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4E62" w:rsidRDefault="000475BC" w:rsidP="000475BC">
      <w:pPr>
        <w:spacing w:line="240" w:lineRule="auto"/>
        <w:jc w:val="center"/>
        <w:rPr>
          <w:rFonts w:ascii="Times New Roman" w:eastAsia="Times New Roman" w:hAnsi="Times New Roman" w:cs="Times New Roman"/>
          <w:bCs/>
          <w:sz w:val="24"/>
          <w:szCs w:val="24"/>
          <w:lang w:val="en-US"/>
        </w:rPr>
      </w:pPr>
      <w:r w:rsidRPr="000475B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04E62" w:rsidRDefault="00231B9F" w:rsidP="00D971FA">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drawing>
          <wp:inline distT="0" distB="0" distL="0" distR="0">
            <wp:extent cx="5939790" cy="8497460"/>
            <wp:effectExtent l="19050" t="0" r="3810" b="0"/>
            <wp:docPr id="3" name="Рисунок 11" descr="F:\ТитЛист_2020 001_поля измене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ТитЛист_2020 001_поля изменены.jpg"/>
                    <pic:cNvPicPr>
                      <a:picLocks noChangeAspect="1" noChangeArrowheads="1"/>
                    </pic:cNvPicPr>
                  </pic:nvPicPr>
                  <pic:blipFill>
                    <a:blip r:embed="rId8"/>
                    <a:srcRect/>
                    <a:stretch>
                      <a:fillRect/>
                    </a:stretch>
                  </pic:blipFill>
                  <pic:spPr bwMode="auto">
                    <a:xfrm>
                      <a:off x="0" y="0"/>
                      <a:ext cx="5939790" cy="8497460"/>
                    </a:xfrm>
                    <a:prstGeom prst="rect">
                      <a:avLst/>
                    </a:prstGeom>
                    <a:noFill/>
                    <a:ln w="9525">
                      <a:noFill/>
                      <a:miter lim="800000"/>
                      <a:headEnd/>
                      <a:tailEnd/>
                    </a:ln>
                  </pic:spPr>
                </pic:pic>
              </a:graphicData>
            </a:graphic>
          </wp:inline>
        </w:drawing>
      </w:r>
    </w:p>
    <w:p w:rsidR="00231B9F" w:rsidRDefault="00231B9F" w:rsidP="00D971FA">
      <w:pPr>
        <w:spacing w:line="240" w:lineRule="auto"/>
        <w:jc w:val="center"/>
        <w:rPr>
          <w:rFonts w:ascii="Times New Roman" w:eastAsia="Times New Roman" w:hAnsi="Times New Roman" w:cs="Times New Roman"/>
          <w:bCs/>
          <w:sz w:val="24"/>
          <w:szCs w:val="24"/>
        </w:rPr>
      </w:pPr>
    </w:p>
    <w:p w:rsidR="00231B9F" w:rsidRPr="00231B9F" w:rsidRDefault="00231B9F" w:rsidP="00D971FA">
      <w:pPr>
        <w:spacing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lastRenderedPageBreak/>
        <w:drawing>
          <wp:inline distT="0" distB="0" distL="0" distR="0">
            <wp:extent cx="5939790" cy="7602931"/>
            <wp:effectExtent l="19050" t="0" r="3810" b="0"/>
            <wp:docPr id="12" name="Рисунок 12" descr="F:\Список исполнителей_202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писок исполнителей_2020 001.jpg"/>
                    <pic:cNvPicPr>
                      <a:picLocks noChangeAspect="1" noChangeArrowheads="1"/>
                    </pic:cNvPicPr>
                  </pic:nvPicPr>
                  <pic:blipFill>
                    <a:blip r:embed="rId9"/>
                    <a:srcRect/>
                    <a:stretch>
                      <a:fillRect/>
                    </a:stretch>
                  </pic:blipFill>
                  <pic:spPr bwMode="auto">
                    <a:xfrm>
                      <a:off x="0" y="0"/>
                      <a:ext cx="5939790" cy="7602931"/>
                    </a:xfrm>
                    <a:prstGeom prst="rect">
                      <a:avLst/>
                    </a:prstGeom>
                    <a:noFill/>
                    <a:ln w="9525">
                      <a:noFill/>
                      <a:miter lim="800000"/>
                      <a:headEnd/>
                      <a:tailEnd/>
                    </a:ln>
                  </pic:spPr>
                </pic:pic>
              </a:graphicData>
            </a:graphic>
          </wp:inline>
        </w:drawing>
      </w:r>
    </w:p>
    <w:p w:rsidR="00231B9F" w:rsidRDefault="00231B9F" w:rsidP="00D971FA">
      <w:pPr>
        <w:spacing w:line="240" w:lineRule="auto"/>
        <w:jc w:val="center"/>
        <w:rPr>
          <w:rFonts w:ascii="Times New Roman" w:eastAsia="Times New Roman" w:hAnsi="Times New Roman" w:cs="Times New Roman"/>
          <w:b/>
          <w:bCs/>
          <w:sz w:val="24"/>
          <w:szCs w:val="24"/>
        </w:rPr>
      </w:pPr>
    </w:p>
    <w:p w:rsidR="00231B9F" w:rsidRDefault="00231B9F" w:rsidP="00D971FA">
      <w:pPr>
        <w:spacing w:line="240" w:lineRule="auto"/>
        <w:jc w:val="center"/>
        <w:rPr>
          <w:rFonts w:ascii="Times New Roman" w:eastAsia="Times New Roman" w:hAnsi="Times New Roman" w:cs="Times New Roman"/>
          <w:b/>
          <w:bCs/>
          <w:sz w:val="24"/>
          <w:szCs w:val="24"/>
        </w:rPr>
      </w:pPr>
    </w:p>
    <w:p w:rsidR="007E0F0D" w:rsidRDefault="007E0F0D" w:rsidP="00D971FA">
      <w:pPr>
        <w:spacing w:line="240" w:lineRule="auto"/>
        <w:jc w:val="center"/>
        <w:rPr>
          <w:rFonts w:ascii="Times New Roman" w:eastAsia="Times New Roman" w:hAnsi="Times New Roman" w:cs="Times New Roman"/>
          <w:b/>
          <w:bCs/>
          <w:sz w:val="24"/>
          <w:szCs w:val="24"/>
        </w:rPr>
      </w:pPr>
    </w:p>
    <w:p w:rsidR="007E0F0D" w:rsidRDefault="007E0F0D" w:rsidP="00D971FA">
      <w:pPr>
        <w:spacing w:line="240" w:lineRule="auto"/>
        <w:jc w:val="center"/>
        <w:rPr>
          <w:rFonts w:ascii="Times New Roman" w:eastAsia="Times New Roman" w:hAnsi="Times New Roman" w:cs="Times New Roman"/>
          <w:b/>
          <w:bCs/>
          <w:sz w:val="24"/>
          <w:szCs w:val="24"/>
        </w:rPr>
      </w:pPr>
    </w:p>
    <w:p w:rsidR="007E0F0D" w:rsidRDefault="007E0F0D" w:rsidP="00D971FA">
      <w:pPr>
        <w:spacing w:line="240" w:lineRule="auto"/>
        <w:jc w:val="center"/>
        <w:rPr>
          <w:rFonts w:ascii="Times New Roman" w:eastAsia="Times New Roman" w:hAnsi="Times New Roman" w:cs="Times New Roman"/>
          <w:b/>
          <w:bCs/>
          <w:sz w:val="24"/>
          <w:szCs w:val="24"/>
        </w:rPr>
      </w:pPr>
    </w:p>
    <w:p w:rsidR="002F026A" w:rsidRPr="00521F60" w:rsidRDefault="002F026A" w:rsidP="00D971FA">
      <w:pPr>
        <w:spacing w:line="240" w:lineRule="auto"/>
        <w:jc w:val="center"/>
        <w:rPr>
          <w:rFonts w:ascii="Times New Roman" w:eastAsia="Times New Roman" w:hAnsi="Times New Roman" w:cs="Times New Roman"/>
          <w:b/>
          <w:bCs/>
          <w:sz w:val="24"/>
          <w:szCs w:val="24"/>
        </w:rPr>
      </w:pPr>
      <w:r w:rsidRPr="00521F60">
        <w:rPr>
          <w:rFonts w:ascii="Times New Roman" w:eastAsia="Times New Roman" w:hAnsi="Times New Roman" w:cs="Times New Roman"/>
          <w:b/>
          <w:bCs/>
          <w:sz w:val="24"/>
          <w:szCs w:val="24"/>
        </w:rPr>
        <w:lastRenderedPageBreak/>
        <w:t>РЕФЕРАТ</w:t>
      </w:r>
      <w:r w:rsidR="00CA048E" w:rsidRPr="00521F60">
        <w:rPr>
          <w:rFonts w:ascii="Times New Roman" w:eastAsia="Times New Roman" w:hAnsi="Times New Roman" w:cs="Times New Roman"/>
          <w:b/>
          <w:bCs/>
          <w:sz w:val="24"/>
          <w:szCs w:val="24"/>
        </w:rPr>
        <w:t xml:space="preserve"> </w:t>
      </w:r>
    </w:p>
    <w:p w:rsidR="002F026A" w:rsidRDefault="00526E02" w:rsidP="00CB455D">
      <w:pPr>
        <w:spacing w:before="100" w:beforeAutospacing="1" w:after="100" w:afterAutospacing="1" w:line="360" w:lineRule="auto"/>
        <w:ind w:firstLine="709"/>
        <w:rPr>
          <w:rFonts w:ascii="Times New Roman" w:eastAsia="Times New Roman" w:hAnsi="Times New Roman" w:cs="Times New Roman"/>
          <w:sz w:val="24"/>
          <w:szCs w:val="24"/>
        </w:rPr>
      </w:pPr>
      <w:r w:rsidRPr="00CB455D">
        <w:rPr>
          <w:rFonts w:ascii="Times New Roman" w:eastAsia="Times New Roman" w:hAnsi="Times New Roman" w:cs="Times New Roman"/>
          <w:sz w:val="24"/>
          <w:szCs w:val="24"/>
        </w:rPr>
        <w:t xml:space="preserve">Отчет   </w:t>
      </w:r>
      <w:r w:rsidR="006E5E96">
        <w:rPr>
          <w:rFonts w:ascii="Times New Roman" w:eastAsia="Times New Roman" w:hAnsi="Times New Roman" w:cs="Times New Roman"/>
          <w:sz w:val="24"/>
          <w:szCs w:val="24"/>
        </w:rPr>
        <w:t>38</w:t>
      </w:r>
      <w:r w:rsidR="008C1DDD" w:rsidRPr="00CB455D">
        <w:rPr>
          <w:rFonts w:ascii="Times New Roman" w:eastAsia="Times New Roman" w:hAnsi="Times New Roman" w:cs="Times New Roman"/>
          <w:sz w:val="24"/>
          <w:szCs w:val="24"/>
        </w:rPr>
        <w:t xml:space="preserve"> с.,</w:t>
      </w:r>
      <w:r w:rsidR="008C1DDD" w:rsidRPr="005F29A5">
        <w:rPr>
          <w:rFonts w:ascii="Times New Roman" w:eastAsia="Times New Roman" w:hAnsi="Times New Roman" w:cs="Times New Roman"/>
          <w:sz w:val="24"/>
          <w:szCs w:val="24"/>
        </w:rPr>
        <w:t xml:space="preserve"> </w:t>
      </w:r>
      <w:r w:rsidR="000E42B0">
        <w:rPr>
          <w:rFonts w:ascii="Times New Roman" w:eastAsia="Times New Roman" w:hAnsi="Times New Roman" w:cs="Times New Roman"/>
          <w:sz w:val="24"/>
          <w:szCs w:val="24"/>
        </w:rPr>
        <w:t>1 кн.</w:t>
      </w:r>
      <w:r w:rsidR="00F56DDB" w:rsidRPr="00E910AE">
        <w:rPr>
          <w:rFonts w:ascii="Times New Roman" w:eastAsia="Times New Roman" w:hAnsi="Times New Roman" w:cs="Times New Roman"/>
          <w:sz w:val="24"/>
          <w:szCs w:val="24"/>
        </w:rPr>
        <w:t xml:space="preserve">, </w:t>
      </w:r>
      <w:r w:rsidR="00F30AE4" w:rsidRPr="00F30AE4">
        <w:rPr>
          <w:rFonts w:ascii="Times New Roman" w:eastAsia="Times New Roman" w:hAnsi="Times New Roman" w:cs="Times New Roman"/>
          <w:sz w:val="24"/>
          <w:szCs w:val="24"/>
        </w:rPr>
        <w:t>10</w:t>
      </w:r>
      <w:r w:rsidR="00F70CF5" w:rsidRPr="00F30AE4">
        <w:rPr>
          <w:rFonts w:ascii="Times New Roman" w:eastAsia="Times New Roman" w:hAnsi="Times New Roman" w:cs="Times New Roman"/>
          <w:sz w:val="24"/>
          <w:szCs w:val="24"/>
        </w:rPr>
        <w:t xml:space="preserve"> схем, </w:t>
      </w:r>
      <w:r w:rsidR="00F30AE4" w:rsidRPr="00F30AE4">
        <w:rPr>
          <w:rFonts w:ascii="Times New Roman" w:eastAsia="Times New Roman" w:hAnsi="Times New Roman" w:cs="Times New Roman"/>
          <w:sz w:val="24"/>
          <w:szCs w:val="24"/>
        </w:rPr>
        <w:t>8</w:t>
      </w:r>
      <w:r w:rsidR="00CB455D" w:rsidRPr="00F30AE4">
        <w:rPr>
          <w:rFonts w:ascii="Times New Roman" w:eastAsia="Times New Roman" w:hAnsi="Times New Roman" w:cs="Times New Roman"/>
          <w:sz w:val="24"/>
          <w:szCs w:val="24"/>
        </w:rPr>
        <w:t xml:space="preserve"> рис.,</w:t>
      </w:r>
      <w:r w:rsidR="00CB455D">
        <w:rPr>
          <w:rFonts w:ascii="Times New Roman" w:eastAsia="Times New Roman" w:hAnsi="Times New Roman" w:cs="Times New Roman"/>
          <w:sz w:val="24"/>
          <w:szCs w:val="24"/>
        </w:rPr>
        <w:t xml:space="preserve"> </w:t>
      </w:r>
      <w:r w:rsidR="009E664D">
        <w:rPr>
          <w:rFonts w:ascii="Times New Roman" w:eastAsia="Times New Roman" w:hAnsi="Times New Roman" w:cs="Times New Roman"/>
          <w:sz w:val="24"/>
          <w:szCs w:val="24"/>
        </w:rPr>
        <w:t>11</w:t>
      </w:r>
      <w:r w:rsidR="000E42B0" w:rsidRPr="00BA0946">
        <w:rPr>
          <w:rFonts w:ascii="Times New Roman" w:eastAsia="Times New Roman" w:hAnsi="Times New Roman" w:cs="Times New Roman"/>
          <w:sz w:val="24"/>
          <w:szCs w:val="24"/>
        </w:rPr>
        <w:t xml:space="preserve"> табл., </w:t>
      </w:r>
      <w:r w:rsidR="009E664D">
        <w:rPr>
          <w:rFonts w:ascii="Times New Roman" w:eastAsia="Times New Roman" w:hAnsi="Times New Roman" w:cs="Times New Roman"/>
          <w:sz w:val="24"/>
          <w:szCs w:val="24"/>
        </w:rPr>
        <w:t>16</w:t>
      </w:r>
      <w:r w:rsidR="00070523" w:rsidRPr="00070523">
        <w:rPr>
          <w:rFonts w:ascii="Times New Roman" w:eastAsia="Times New Roman" w:hAnsi="Times New Roman" w:cs="Times New Roman"/>
          <w:sz w:val="24"/>
          <w:szCs w:val="24"/>
        </w:rPr>
        <w:t xml:space="preserve"> </w:t>
      </w:r>
      <w:r w:rsidR="002A37FD" w:rsidRPr="00070523">
        <w:rPr>
          <w:rFonts w:ascii="Times New Roman" w:eastAsia="Times New Roman" w:hAnsi="Times New Roman" w:cs="Times New Roman"/>
          <w:sz w:val="24"/>
          <w:szCs w:val="24"/>
        </w:rPr>
        <w:t>источн</w:t>
      </w:r>
      <w:r w:rsidR="00CB455D">
        <w:rPr>
          <w:rFonts w:ascii="Times New Roman" w:eastAsia="Times New Roman" w:hAnsi="Times New Roman" w:cs="Times New Roman"/>
          <w:sz w:val="24"/>
          <w:szCs w:val="24"/>
        </w:rPr>
        <w:t>.</w:t>
      </w:r>
      <w:r w:rsidR="002A37FD" w:rsidRPr="00070523">
        <w:rPr>
          <w:rFonts w:ascii="Times New Roman" w:eastAsia="Times New Roman" w:hAnsi="Times New Roman" w:cs="Times New Roman"/>
          <w:sz w:val="24"/>
          <w:szCs w:val="24"/>
        </w:rPr>
        <w:t xml:space="preserve">, </w:t>
      </w:r>
      <w:r w:rsidR="000E42B0">
        <w:rPr>
          <w:rFonts w:ascii="Times New Roman" w:eastAsia="Times New Roman" w:hAnsi="Times New Roman" w:cs="Times New Roman"/>
          <w:sz w:val="24"/>
          <w:szCs w:val="24"/>
        </w:rPr>
        <w:t>1</w:t>
      </w:r>
      <w:r w:rsidR="002F026A" w:rsidRPr="00070523">
        <w:rPr>
          <w:rFonts w:ascii="Times New Roman" w:eastAsia="Times New Roman" w:hAnsi="Times New Roman" w:cs="Times New Roman"/>
          <w:sz w:val="24"/>
          <w:szCs w:val="24"/>
        </w:rPr>
        <w:t xml:space="preserve"> прил.</w:t>
      </w:r>
    </w:p>
    <w:p w:rsidR="000E42B0" w:rsidRPr="008B46A4" w:rsidRDefault="00E64B89" w:rsidP="008B46A4">
      <w:pPr>
        <w:pStyle w:val="a3"/>
        <w:tabs>
          <w:tab w:val="left" w:pos="840"/>
        </w:tabs>
        <w:spacing w:after="0" w:line="360" w:lineRule="auto"/>
        <w:ind w:left="0"/>
        <w:jc w:val="both"/>
        <w:rPr>
          <w:rFonts w:ascii="Times New Roman" w:hAnsi="Times New Roman"/>
          <w:sz w:val="24"/>
          <w:szCs w:val="24"/>
          <w:lang w:val="kk-KZ"/>
        </w:rPr>
      </w:pPr>
      <w:r w:rsidRPr="00E64B89">
        <w:rPr>
          <w:rFonts w:ascii="Times New Roman" w:hAnsi="Times New Roman" w:cs="Times New Roman"/>
          <w:sz w:val="24"/>
          <w:szCs w:val="24"/>
        </w:rPr>
        <w:t>β-АМИНОПРОПИОАМИДОКСИМЫ,</w:t>
      </w:r>
      <w:r>
        <w:rPr>
          <w:rFonts w:ascii="Times New Roman" w:hAnsi="Times New Roman"/>
          <w:sz w:val="24"/>
          <w:szCs w:val="24"/>
        </w:rPr>
        <w:t xml:space="preserve"> АРИЛСУЛЬФОХЛОРИРОВАНИЕ</w:t>
      </w:r>
      <w:r w:rsidR="000E42B0">
        <w:rPr>
          <w:rFonts w:ascii="Times New Roman" w:hAnsi="Times New Roman"/>
          <w:sz w:val="24"/>
          <w:szCs w:val="24"/>
        </w:rPr>
        <w:t xml:space="preserve">, </w:t>
      </w:r>
      <w:r>
        <w:rPr>
          <w:rFonts w:ascii="Times New Roman" w:hAnsi="Times New Roman"/>
          <w:sz w:val="24"/>
          <w:szCs w:val="24"/>
        </w:rPr>
        <w:t>АРИЛСУЛЬФОНАТЫ 2</w:t>
      </w:r>
      <w:r w:rsidR="000E42B0" w:rsidRPr="006B6C97">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АМИНОСПИРОПИРАЗОЛИЛАММОНИЯ</w:t>
      </w:r>
      <w:r w:rsidR="000E42B0">
        <w:rPr>
          <w:rFonts w:ascii="Times New Roman" w:hAnsi="Times New Roman"/>
          <w:sz w:val="24"/>
          <w:szCs w:val="24"/>
        </w:rPr>
        <w:t xml:space="preserve">, </w:t>
      </w:r>
      <w:r w:rsidR="000E42B0" w:rsidRPr="00C961B6">
        <w:rPr>
          <w:rFonts w:ascii="Times New Roman" w:hAnsi="Times New Roman"/>
          <w:sz w:val="24"/>
          <w:szCs w:val="24"/>
        </w:rPr>
        <w:t>О-</w:t>
      </w:r>
      <w:r>
        <w:rPr>
          <w:rFonts w:ascii="Times New Roman" w:hAnsi="Times New Roman"/>
          <w:sz w:val="24"/>
          <w:szCs w:val="24"/>
        </w:rPr>
        <w:t>СУЛЬФОАРИЛАМИДОКСИМЫ</w:t>
      </w:r>
      <w:r w:rsidR="000E42B0">
        <w:rPr>
          <w:rFonts w:ascii="Times New Roman" w:hAnsi="Times New Roman"/>
          <w:sz w:val="24"/>
          <w:szCs w:val="24"/>
        </w:rPr>
        <w:t>,</w:t>
      </w:r>
      <w:r w:rsidR="000E42B0">
        <w:rPr>
          <w:b/>
        </w:rPr>
        <w:t xml:space="preserve"> </w:t>
      </w:r>
      <w:r w:rsidRPr="00E64B89">
        <w:rPr>
          <w:rFonts w:ascii="Times New Roman" w:hAnsi="Times New Roman" w:cs="Times New Roman"/>
          <w:sz w:val="24"/>
          <w:szCs w:val="24"/>
        </w:rPr>
        <w:t>ПЕРЕГРУППИРОВКА ТИМАНА</w:t>
      </w:r>
      <w:r w:rsidR="000E42B0" w:rsidRPr="00E64B89">
        <w:rPr>
          <w:rFonts w:ascii="Times New Roman" w:hAnsi="Times New Roman" w:cs="Times New Roman"/>
          <w:sz w:val="24"/>
          <w:szCs w:val="24"/>
        </w:rPr>
        <w:t>, ИК-</w:t>
      </w:r>
      <w:r>
        <w:rPr>
          <w:rFonts w:ascii="Times New Roman" w:hAnsi="Times New Roman" w:cs="Times New Roman"/>
          <w:sz w:val="24"/>
          <w:szCs w:val="24"/>
        </w:rPr>
        <w:t>СПЕКТРОСКОПИЯ</w:t>
      </w:r>
      <w:r w:rsidR="000E42B0">
        <w:rPr>
          <w:rFonts w:ascii="Times New Roman" w:hAnsi="Times New Roman"/>
          <w:sz w:val="24"/>
          <w:szCs w:val="24"/>
        </w:rPr>
        <w:t>, ЯМР (</w:t>
      </w:r>
      <w:r w:rsidR="000E42B0" w:rsidRPr="0044360B">
        <w:rPr>
          <w:rFonts w:ascii="Times New Roman" w:hAnsi="Times New Roman"/>
          <w:sz w:val="24"/>
          <w:szCs w:val="24"/>
          <w:vertAlign w:val="superscript"/>
        </w:rPr>
        <w:t>1</w:t>
      </w:r>
      <w:r w:rsidR="000E42B0">
        <w:rPr>
          <w:rFonts w:ascii="Times New Roman" w:hAnsi="Times New Roman"/>
          <w:sz w:val="24"/>
          <w:szCs w:val="24"/>
        </w:rPr>
        <w:t xml:space="preserve">Н и </w:t>
      </w:r>
      <w:r w:rsidR="000E42B0" w:rsidRPr="0044360B">
        <w:rPr>
          <w:rFonts w:ascii="Times New Roman" w:hAnsi="Times New Roman"/>
          <w:sz w:val="24"/>
          <w:szCs w:val="24"/>
          <w:vertAlign w:val="superscript"/>
        </w:rPr>
        <w:t>13</w:t>
      </w:r>
      <w:r w:rsidR="000E42B0">
        <w:rPr>
          <w:rFonts w:ascii="Times New Roman" w:hAnsi="Times New Roman"/>
          <w:sz w:val="24"/>
          <w:szCs w:val="24"/>
        </w:rPr>
        <w:t xml:space="preserve">С) </w:t>
      </w:r>
      <w:r>
        <w:rPr>
          <w:rFonts w:ascii="Times New Roman" w:hAnsi="Times New Roman"/>
          <w:sz w:val="24"/>
          <w:szCs w:val="24"/>
        </w:rPr>
        <w:t>СПЕКТРОСКОПИЯ</w:t>
      </w:r>
    </w:p>
    <w:p w:rsidR="002330BC" w:rsidRDefault="002330BC" w:rsidP="008B46A4">
      <w:pPr>
        <w:spacing w:after="0" w:line="360" w:lineRule="auto"/>
        <w:jc w:val="both"/>
        <w:rPr>
          <w:rFonts w:ascii="Times New Roman" w:eastAsia="Times New Roman" w:hAnsi="Times New Roman" w:cs="Times New Roman"/>
          <w:iCs/>
          <w:sz w:val="24"/>
          <w:szCs w:val="24"/>
        </w:rPr>
      </w:pPr>
    </w:p>
    <w:p w:rsidR="00E64B89" w:rsidRPr="00CC0A87" w:rsidRDefault="002F026A" w:rsidP="00972174">
      <w:pPr>
        <w:spacing w:after="0" w:line="360" w:lineRule="auto"/>
        <w:ind w:firstLine="709"/>
        <w:jc w:val="both"/>
        <w:rPr>
          <w:rFonts w:ascii="Times New Roman" w:eastAsia="Times New Roman" w:hAnsi="Times New Roman" w:cs="Times New Roman"/>
          <w:iCs/>
          <w:sz w:val="24"/>
          <w:szCs w:val="24"/>
        </w:rPr>
      </w:pPr>
      <w:r w:rsidRPr="00CC0A87">
        <w:rPr>
          <w:rFonts w:ascii="Times New Roman" w:eastAsia="Times New Roman" w:hAnsi="Times New Roman" w:cs="Times New Roman"/>
          <w:iCs/>
          <w:sz w:val="24"/>
          <w:szCs w:val="24"/>
        </w:rPr>
        <w:t>Объект</w:t>
      </w:r>
      <w:r w:rsidR="00E64B89" w:rsidRPr="00CC0A87">
        <w:rPr>
          <w:rFonts w:ascii="Times New Roman" w:eastAsia="Times New Roman" w:hAnsi="Times New Roman" w:cs="Times New Roman"/>
          <w:iCs/>
          <w:sz w:val="24"/>
          <w:szCs w:val="24"/>
        </w:rPr>
        <w:t xml:space="preserve">ом </w:t>
      </w:r>
      <w:r w:rsidRPr="00CC0A87">
        <w:rPr>
          <w:rFonts w:ascii="Times New Roman" w:eastAsia="Times New Roman" w:hAnsi="Times New Roman" w:cs="Times New Roman"/>
          <w:iCs/>
          <w:sz w:val="24"/>
          <w:szCs w:val="24"/>
        </w:rPr>
        <w:t xml:space="preserve"> исследования</w:t>
      </w:r>
      <w:r w:rsidR="00E64B89" w:rsidRPr="00CC0A87">
        <w:rPr>
          <w:rFonts w:ascii="Times New Roman" w:eastAsia="Times New Roman" w:hAnsi="Times New Roman" w:cs="Times New Roman"/>
          <w:iCs/>
          <w:sz w:val="24"/>
          <w:szCs w:val="24"/>
        </w:rPr>
        <w:t xml:space="preserve"> являются </w:t>
      </w:r>
      <w:r w:rsidRPr="00CC0A87">
        <w:rPr>
          <w:rFonts w:ascii="Times New Roman" w:eastAsia="Times New Roman" w:hAnsi="Times New Roman" w:cs="Times New Roman"/>
          <w:iCs/>
          <w:sz w:val="24"/>
          <w:szCs w:val="24"/>
        </w:rPr>
        <w:t xml:space="preserve"> </w:t>
      </w:r>
      <w:r w:rsidR="00E64B89" w:rsidRPr="00CC0A87">
        <w:rPr>
          <w:rFonts w:ascii="Times New Roman" w:eastAsia="Times New Roman" w:hAnsi="Times New Roman" w:cs="Times New Roman"/>
          <w:iCs/>
          <w:sz w:val="24"/>
          <w:szCs w:val="24"/>
        </w:rPr>
        <w:t xml:space="preserve">продукты арилсульфохлорирования </w:t>
      </w:r>
      <w:r w:rsidR="00E64B89" w:rsidRPr="00CC0A87">
        <w:rPr>
          <w:rFonts w:ascii="Times New Roman" w:eastAsia="Times New Roman" w:hAnsi="Times New Roman" w:cs="Times New Roman"/>
          <w:sz w:val="24"/>
          <w:szCs w:val="24"/>
        </w:rPr>
        <w:sym w:font="Symbol" w:char="F062"/>
      </w:r>
      <w:r w:rsidR="00E64B89" w:rsidRPr="00CC0A87">
        <w:rPr>
          <w:rFonts w:ascii="Times New Roman" w:eastAsia="Times New Roman" w:hAnsi="Times New Roman" w:cs="Times New Roman"/>
          <w:sz w:val="24"/>
          <w:szCs w:val="24"/>
        </w:rPr>
        <w:t xml:space="preserve">-аминопропиоамидоксимов. </w:t>
      </w:r>
      <w:r w:rsidR="00E64B89" w:rsidRPr="00CC0A87">
        <w:rPr>
          <w:rFonts w:ascii="Times New Roman" w:eastAsia="Times New Roman" w:hAnsi="Times New Roman" w:cs="Times New Roman"/>
          <w:iCs/>
          <w:sz w:val="24"/>
          <w:szCs w:val="24"/>
        </w:rPr>
        <w:t xml:space="preserve"> </w:t>
      </w:r>
    </w:p>
    <w:p w:rsidR="00CA57FA" w:rsidRDefault="00E64B89" w:rsidP="00D971FA">
      <w:pPr>
        <w:pStyle w:val="a3"/>
        <w:tabs>
          <w:tab w:val="left" w:pos="840"/>
        </w:tabs>
        <w:spacing w:after="0" w:line="360" w:lineRule="auto"/>
        <w:ind w:left="0" w:firstLine="709"/>
        <w:jc w:val="both"/>
        <w:rPr>
          <w:rFonts w:ascii="Times New Roman" w:hAnsi="Times New Roman" w:cs="Times New Roman"/>
          <w:sz w:val="24"/>
          <w:szCs w:val="24"/>
        </w:rPr>
      </w:pPr>
      <w:r w:rsidRPr="00CC0A87">
        <w:rPr>
          <w:rFonts w:ascii="Times New Roman" w:eastAsia="Times New Roman" w:hAnsi="Times New Roman" w:cs="Times New Roman"/>
          <w:iCs/>
          <w:sz w:val="24"/>
          <w:szCs w:val="24"/>
        </w:rPr>
        <w:t>Цель работы</w:t>
      </w:r>
      <w:r w:rsidR="00AE63A5" w:rsidRPr="00CC0A87">
        <w:rPr>
          <w:rFonts w:ascii="Times New Roman" w:eastAsia="Times New Roman" w:hAnsi="Times New Roman" w:cs="Times New Roman"/>
          <w:iCs/>
          <w:sz w:val="24"/>
          <w:szCs w:val="24"/>
        </w:rPr>
        <w:t>:</w:t>
      </w:r>
      <w:r>
        <w:rPr>
          <w:rFonts w:ascii="Times New Roman" w:eastAsia="Times New Roman" w:hAnsi="Times New Roman" w:cs="Times New Roman"/>
          <w:iCs/>
          <w:sz w:val="24"/>
          <w:szCs w:val="24"/>
        </w:rPr>
        <w:t xml:space="preserve"> </w:t>
      </w:r>
      <w:r w:rsidR="00F609F0">
        <w:rPr>
          <w:rFonts w:ascii="Times New Roman" w:eastAsia="Times New Roman" w:hAnsi="Times New Roman" w:cs="Times New Roman"/>
          <w:iCs/>
          <w:sz w:val="24"/>
          <w:szCs w:val="24"/>
        </w:rPr>
        <w:t>И</w:t>
      </w:r>
      <w:r w:rsidR="00CA57FA" w:rsidRPr="00CA57FA">
        <w:rPr>
          <w:rFonts w:ascii="Times New Roman" w:hAnsi="Times New Roman" w:cs="Times New Roman"/>
          <w:sz w:val="24"/>
          <w:szCs w:val="24"/>
        </w:rPr>
        <w:t xml:space="preserve">зучить вероятность конкурентного образования  </w:t>
      </w:r>
      <w:r w:rsidR="00CA57FA" w:rsidRPr="00CA57FA">
        <w:rPr>
          <w:rFonts w:ascii="Times New Roman" w:hAnsi="Times New Roman" w:cs="Times New Roman"/>
          <w:color w:val="000000"/>
          <w:sz w:val="24"/>
          <w:szCs w:val="24"/>
          <w:shd w:val="clear" w:color="auto" w:fill="FFFFFF"/>
        </w:rPr>
        <w:t>арилсульфонатов</w:t>
      </w:r>
      <w:r w:rsidR="00CA57FA" w:rsidRPr="00CA57FA">
        <w:rPr>
          <w:rFonts w:ascii="Times New Roman" w:hAnsi="Times New Roman" w:cs="Times New Roman"/>
          <w:i/>
          <w:color w:val="000000"/>
          <w:sz w:val="24"/>
          <w:szCs w:val="24"/>
          <w:shd w:val="clear" w:color="auto" w:fill="FFFFFF"/>
        </w:rPr>
        <w:t xml:space="preserve"> </w:t>
      </w:r>
      <w:r w:rsidR="00CA57FA" w:rsidRPr="00CA57FA">
        <w:rPr>
          <w:rFonts w:ascii="Times New Roman" w:hAnsi="Times New Roman" w:cs="Times New Roman"/>
          <w:color w:val="000000"/>
          <w:sz w:val="24"/>
          <w:szCs w:val="24"/>
          <w:shd w:val="clear" w:color="auto" w:fill="FFFFFF"/>
        </w:rPr>
        <w:t xml:space="preserve">2-аминоспиропиразолиламмония, О-сульфоариламидоксимов </w:t>
      </w:r>
      <w:r w:rsidR="00CA57FA" w:rsidRPr="00CA57FA">
        <w:rPr>
          <w:rFonts w:ascii="Times New Roman" w:hAnsi="Times New Roman" w:cs="Times New Roman"/>
          <w:sz w:val="24"/>
          <w:szCs w:val="24"/>
        </w:rPr>
        <w:t>и продуктов по Тиману ‒ цианамидов и мочевин, определить строение продуктов</w:t>
      </w:r>
      <w:r w:rsidR="00F609F0">
        <w:rPr>
          <w:rFonts w:ascii="Times New Roman" w:hAnsi="Times New Roman" w:cs="Times New Roman"/>
          <w:sz w:val="24"/>
          <w:szCs w:val="24"/>
        </w:rPr>
        <w:t>.</w:t>
      </w:r>
      <w:r w:rsidR="0026040A">
        <w:rPr>
          <w:rFonts w:ascii="Times New Roman" w:hAnsi="Times New Roman" w:cs="Times New Roman"/>
          <w:sz w:val="24"/>
          <w:szCs w:val="24"/>
        </w:rPr>
        <w:t xml:space="preserve"> </w:t>
      </w:r>
    </w:p>
    <w:p w:rsidR="00F609F0" w:rsidRPr="00CA57FA" w:rsidRDefault="00AE63A5" w:rsidP="00D971FA">
      <w:pPr>
        <w:pStyle w:val="a3"/>
        <w:tabs>
          <w:tab w:val="left" w:pos="840"/>
        </w:tabs>
        <w:spacing w:after="0" w:line="360" w:lineRule="auto"/>
        <w:ind w:left="0" w:firstLine="709"/>
        <w:jc w:val="both"/>
      </w:pPr>
      <w:r w:rsidRPr="00CC0A87">
        <w:rPr>
          <w:rFonts w:ascii="Times New Roman" w:hAnsi="Times New Roman" w:cs="Times New Roman"/>
          <w:sz w:val="24"/>
          <w:szCs w:val="24"/>
        </w:rPr>
        <w:t>Методология проведения работы:</w:t>
      </w:r>
      <w:r w:rsidR="00F609F0">
        <w:rPr>
          <w:rFonts w:ascii="Times New Roman" w:hAnsi="Times New Roman" w:cs="Times New Roman"/>
          <w:i/>
          <w:sz w:val="24"/>
          <w:szCs w:val="24"/>
        </w:rPr>
        <w:t xml:space="preserve"> </w:t>
      </w:r>
      <w:r w:rsidR="00F609F0" w:rsidRPr="0048669B">
        <w:rPr>
          <w:rFonts w:ascii="Times New Roman" w:hAnsi="Times New Roman" w:cs="Times New Roman"/>
          <w:sz w:val="24"/>
          <w:szCs w:val="24"/>
        </w:rPr>
        <w:t>Тонкий органический синтез производных β-аминопропиоамидоксимов, современная лабораторная и спектральная техника</w:t>
      </w:r>
      <w:r w:rsidR="00F609F0">
        <w:rPr>
          <w:rFonts w:ascii="Times New Roman" w:hAnsi="Times New Roman" w:cs="Times New Roman"/>
          <w:sz w:val="24"/>
          <w:szCs w:val="24"/>
        </w:rPr>
        <w:t>.</w:t>
      </w:r>
    </w:p>
    <w:p w:rsidR="006C6A9E" w:rsidRDefault="008224E8" w:rsidP="00D971FA">
      <w:pPr>
        <w:spacing w:after="0" w:line="360" w:lineRule="auto"/>
        <w:ind w:firstLine="709"/>
        <w:jc w:val="both"/>
        <w:rPr>
          <w:rFonts w:ascii="Times New Roman" w:hAnsi="Times New Roman" w:cs="Times New Roman"/>
          <w:color w:val="000000"/>
          <w:sz w:val="24"/>
          <w:szCs w:val="24"/>
          <w:shd w:val="clear" w:color="auto" w:fill="FFFFFF"/>
        </w:rPr>
      </w:pPr>
      <w:r w:rsidRPr="00CC0A87">
        <w:rPr>
          <w:rFonts w:ascii="Times New Roman" w:hAnsi="Times New Roman" w:cs="Times New Roman"/>
          <w:sz w:val="24"/>
          <w:szCs w:val="24"/>
        </w:rPr>
        <w:t>Р</w:t>
      </w:r>
      <w:r w:rsidR="00F609F0" w:rsidRPr="00CC0A87">
        <w:rPr>
          <w:rFonts w:ascii="Times New Roman" w:hAnsi="Times New Roman" w:cs="Times New Roman"/>
          <w:sz w:val="24"/>
          <w:szCs w:val="24"/>
        </w:rPr>
        <w:t>езультаты работы и их новизна</w:t>
      </w:r>
      <w:r w:rsidR="00AE63A5" w:rsidRPr="00CC0A87">
        <w:rPr>
          <w:rFonts w:ascii="Times New Roman" w:hAnsi="Times New Roman" w:cs="Times New Roman"/>
          <w:sz w:val="24"/>
          <w:szCs w:val="24"/>
        </w:rPr>
        <w:t>:</w:t>
      </w:r>
      <w:r w:rsidR="00F609F0">
        <w:rPr>
          <w:rFonts w:ascii="Times New Roman" w:hAnsi="Times New Roman" w:cs="Times New Roman"/>
          <w:i/>
          <w:sz w:val="24"/>
          <w:szCs w:val="24"/>
        </w:rPr>
        <w:t xml:space="preserve"> </w:t>
      </w:r>
      <w:r w:rsidR="00351B3F" w:rsidRPr="00351B3F">
        <w:rPr>
          <w:rFonts w:ascii="Times New Roman" w:hAnsi="Times New Roman" w:cs="Times New Roman"/>
          <w:sz w:val="24"/>
          <w:szCs w:val="24"/>
        </w:rPr>
        <w:t>Синтезированы незамещенные β-аминопропиоамидоксимы и проведено их арилсульфохлорирование при комнатной температуре в присутствии диизопропилэтиламина</w:t>
      </w:r>
      <w:r w:rsidR="00351B3F">
        <w:rPr>
          <w:rFonts w:ascii="Times New Roman" w:hAnsi="Times New Roman" w:cs="Times New Roman"/>
          <w:sz w:val="24"/>
          <w:szCs w:val="24"/>
        </w:rPr>
        <w:t xml:space="preserve"> с помощью </w:t>
      </w:r>
      <w:r w:rsidR="00351B3F" w:rsidRPr="0026040A">
        <w:rPr>
          <w:rFonts w:ascii="Times New Roman" w:hAnsi="Times New Roman" w:cs="Times New Roman"/>
          <w:i/>
          <w:sz w:val="24"/>
          <w:szCs w:val="24"/>
        </w:rPr>
        <w:t>пара</w:t>
      </w:r>
      <w:r w:rsidR="00351B3F">
        <w:rPr>
          <w:rFonts w:ascii="Times New Roman" w:hAnsi="Times New Roman" w:cs="Times New Roman"/>
          <w:sz w:val="24"/>
          <w:szCs w:val="24"/>
        </w:rPr>
        <w:t xml:space="preserve">-толуолсульфохлорида и </w:t>
      </w:r>
      <w:r w:rsidR="00351B3F" w:rsidRPr="0026040A">
        <w:rPr>
          <w:rFonts w:ascii="Times New Roman" w:hAnsi="Times New Roman" w:cs="Times New Roman"/>
          <w:i/>
          <w:sz w:val="24"/>
          <w:szCs w:val="24"/>
        </w:rPr>
        <w:t>орто-</w:t>
      </w:r>
      <w:r w:rsidR="00351B3F">
        <w:rPr>
          <w:rFonts w:ascii="Times New Roman" w:hAnsi="Times New Roman" w:cs="Times New Roman"/>
          <w:sz w:val="24"/>
          <w:szCs w:val="24"/>
        </w:rPr>
        <w:t>нитрофенилсульфохлорида.</w:t>
      </w:r>
      <w:r>
        <w:rPr>
          <w:rFonts w:ascii="Times New Roman" w:hAnsi="Times New Roman" w:cs="Times New Roman"/>
          <w:sz w:val="24"/>
          <w:szCs w:val="24"/>
        </w:rPr>
        <w:t xml:space="preserve"> </w:t>
      </w:r>
      <w:r w:rsidR="00F609F0" w:rsidRPr="00F609F0">
        <w:rPr>
          <w:rFonts w:ascii="Times New Roman" w:hAnsi="Times New Roman" w:cs="Times New Roman"/>
          <w:sz w:val="24"/>
          <w:szCs w:val="24"/>
        </w:rPr>
        <w:t>В</w:t>
      </w:r>
      <w:r w:rsidR="006C6A9E" w:rsidRPr="00F609F0">
        <w:rPr>
          <w:rFonts w:ascii="Times New Roman" w:hAnsi="Times New Roman" w:cs="Times New Roman"/>
          <w:sz w:val="24"/>
          <w:szCs w:val="24"/>
        </w:rPr>
        <w:t>п</w:t>
      </w:r>
      <w:r w:rsidR="006C6A9E">
        <w:rPr>
          <w:rFonts w:ascii="Times New Roman" w:hAnsi="Times New Roman" w:cs="Times New Roman"/>
          <w:sz w:val="24"/>
          <w:szCs w:val="24"/>
        </w:rPr>
        <w:t xml:space="preserve">ервые установлено, что </w:t>
      </w:r>
      <w:r w:rsidR="001E7FAC">
        <w:rPr>
          <w:rFonts w:ascii="Times New Roman" w:hAnsi="Times New Roman" w:cs="Times New Roman"/>
          <w:sz w:val="24"/>
          <w:szCs w:val="24"/>
        </w:rPr>
        <w:t xml:space="preserve">в используемых условиях арилсульфохлорирование  β-аминопропиоамидоксимов протекает региоспецифично с образованием  только </w:t>
      </w:r>
      <w:r w:rsidR="001E7FAC" w:rsidRPr="00CA57FA">
        <w:rPr>
          <w:rFonts w:ascii="Times New Roman" w:hAnsi="Times New Roman" w:cs="Times New Roman"/>
          <w:color w:val="000000"/>
          <w:sz w:val="24"/>
          <w:szCs w:val="24"/>
          <w:shd w:val="clear" w:color="auto" w:fill="FFFFFF"/>
        </w:rPr>
        <w:t>арилсульфонатов</w:t>
      </w:r>
      <w:r w:rsidR="001E7FAC" w:rsidRPr="00CA57FA">
        <w:rPr>
          <w:rFonts w:ascii="Times New Roman" w:hAnsi="Times New Roman" w:cs="Times New Roman"/>
          <w:i/>
          <w:color w:val="000000"/>
          <w:sz w:val="24"/>
          <w:szCs w:val="24"/>
          <w:shd w:val="clear" w:color="auto" w:fill="FFFFFF"/>
        </w:rPr>
        <w:t xml:space="preserve"> </w:t>
      </w:r>
      <w:r w:rsidR="001E7FAC" w:rsidRPr="00CA57FA">
        <w:rPr>
          <w:rFonts w:ascii="Times New Roman" w:hAnsi="Times New Roman" w:cs="Times New Roman"/>
          <w:color w:val="000000"/>
          <w:sz w:val="24"/>
          <w:szCs w:val="24"/>
          <w:shd w:val="clear" w:color="auto" w:fill="FFFFFF"/>
        </w:rPr>
        <w:t>2-аминоспиропиразолиламмония</w:t>
      </w:r>
      <w:r w:rsidR="001E7FAC">
        <w:rPr>
          <w:rFonts w:ascii="Times New Roman" w:hAnsi="Times New Roman" w:cs="Times New Roman"/>
          <w:color w:val="000000"/>
          <w:sz w:val="24"/>
          <w:szCs w:val="24"/>
          <w:shd w:val="clear" w:color="auto" w:fill="FFFFFF"/>
        </w:rPr>
        <w:t>.</w:t>
      </w:r>
    </w:p>
    <w:p w:rsidR="00F609F0" w:rsidRDefault="00F609F0" w:rsidP="00D971FA">
      <w:pPr>
        <w:spacing w:after="0" w:line="360" w:lineRule="auto"/>
        <w:ind w:firstLine="709"/>
        <w:rPr>
          <w:rFonts w:ascii="Times New Roman" w:eastAsia="Times New Roman" w:hAnsi="Times New Roman" w:cs="Times New Roman"/>
          <w:sz w:val="24"/>
          <w:szCs w:val="24"/>
        </w:rPr>
      </w:pPr>
      <w:r w:rsidRPr="00CC0A87">
        <w:rPr>
          <w:rFonts w:ascii="Times New Roman" w:eastAsia="Times New Roman" w:hAnsi="Times New Roman" w:cs="Times New Roman"/>
          <w:sz w:val="24"/>
          <w:szCs w:val="24"/>
        </w:rPr>
        <w:t xml:space="preserve">Область </w:t>
      </w:r>
      <w:r w:rsidR="008224E8" w:rsidRPr="00CC0A87">
        <w:rPr>
          <w:rFonts w:ascii="Times New Roman" w:eastAsia="Times New Roman" w:hAnsi="Times New Roman" w:cs="Times New Roman"/>
          <w:sz w:val="24"/>
          <w:szCs w:val="24"/>
        </w:rPr>
        <w:t>применения результатов</w:t>
      </w:r>
      <w:r w:rsidR="00AE63A5" w:rsidRPr="00CC0A87">
        <w:rPr>
          <w:rFonts w:ascii="Times New Roman" w:eastAsia="Times New Roman" w:hAnsi="Times New Roman" w:cs="Times New Roman"/>
          <w:sz w:val="24"/>
          <w:szCs w:val="24"/>
        </w:rPr>
        <w:t>:</w:t>
      </w:r>
      <w:r w:rsidRPr="0048669B">
        <w:rPr>
          <w:rFonts w:ascii="Times New Roman" w:eastAsia="Times New Roman" w:hAnsi="Times New Roman" w:cs="Times New Roman"/>
          <w:i/>
          <w:sz w:val="24"/>
          <w:szCs w:val="24"/>
        </w:rPr>
        <w:t xml:space="preserve"> </w:t>
      </w:r>
      <w:r w:rsidRPr="0048669B">
        <w:rPr>
          <w:rFonts w:ascii="Times New Roman" w:eastAsia="Times New Roman" w:hAnsi="Times New Roman" w:cs="Times New Roman"/>
          <w:sz w:val="24"/>
          <w:szCs w:val="24"/>
        </w:rPr>
        <w:t>Органический синтез. Медицинская химия.</w:t>
      </w:r>
    </w:p>
    <w:p w:rsidR="00882A36" w:rsidRDefault="001E7FAC" w:rsidP="00D971FA">
      <w:pPr>
        <w:spacing w:after="0" w:line="360" w:lineRule="auto"/>
        <w:ind w:firstLine="709"/>
        <w:jc w:val="both"/>
        <w:rPr>
          <w:rFonts w:ascii="Times New Roman" w:hAnsi="Times New Roman" w:cs="Times New Roman"/>
          <w:sz w:val="24"/>
          <w:szCs w:val="24"/>
        </w:rPr>
      </w:pPr>
      <w:r w:rsidRPr="00CC0A87">
        <w:rPr>
          <w:rFonts w:ascii="Times New Roman" w:hAnsi="Times New Roman" w:cs="Times New Roman"/>
          <w:color w:val="000000"/>
          <w:sz w:val="24"/>
          <w:szCs w:val="24"/>
          <w:shd w:val="clear" w:color="auto" w:fill="FFFFFF"/>
        </w:rPr>
        <w:t>Основные конструктивные и технико-эксплуатационные показатели:</w:t>
      </w:r>
      <w:r w:rsidRPr="001E7FAC">
        <w:rPr>
          <w:rFonts w:ascii="Times New Roman" w:hAnsi="Times New Roman" w:cs="Times New Roman"/>
          <w:color w:val="000000"/>
          <w:sz w:val="24"/>
          <w:szCs w:val="24"/>
          <w:shd w:val="clear" w:color="auto" w:fill="FFFFFF"/>
        </w:rPr>
        <w:t xml:space="preserve"> </w:t>
      </w:r>
      <w:r w:rsidR="0083761A">
        <w:rPr>
          <w:rFonts w:ascii="Times New Roman" w:hAnsi="Times New Roman" w:cs="Times New Roman"/>
          <w:color w:val="000000"/>
          <w:sz w:val="24"/>
          <w:szCs w:val="24"/>
          <w:shd w:val="clear" w:color="auto" w:fill="FFFFFF"/>
        </w:rPr>
        <w:t>И</w:t>
      </w:r>
      <w:r>
        <w:rPr>
          <w:rFonts w:ascii="Times New Roman" w:hAnsi="Times New Roman" w:cs="Times New Roman"/>
          <w:color w:val="000000"/>
          <w:sz w:val="24"/>
          <w:szCs w:val="24"/>
          <w:shd w:val="clear" w:color="auto" w:fill="FFFFFF"/>
        </w:rPr>
        <w:t xml:space="preserve">сходные субстраты  </w:t>
      </w:r>
      <w:r w:rsidRPr="00CA57FA">
        <w:rPr>
          <w:rFonts w:ascii="Times New Roman" w:hAnsi="Times New Roman" w:cs="Times New Roman"/>
          <w:sz w:val="24"/>
          <w:szCs w:val="24"/>
        </w:rPr>
        <w:t>β-аминопропиоамидоксимы</w:t>
      </w:r>
      <w:r>
        <w:rPr>
          <w:rFonts w:ascii="Times New Roman" w:hAnsi="Times New Roman" w:cs="Times New Roman"/>
          <w:sz w:val="24"/>
          <w:szCs w:val="24"/>
        </w:rPr>
        <w:t xml:space="preserve"> синтезированы в 2 стадии</w:t>
      </w:r>
      <w:r w:rsidRPr="001E7FAC">
        <w:rPr>
          <w:rFonts w:ascii="Times New Roman" w:hAnsi="Times New Roman" w:cs="Times New Roman"/>
          <w:sz w:val="24"/>
          <w:szCs w:val="24"/>
        </w:rPr>
        <w:t>:</w:t>
      </w:r>
      <w:r>
        <w:rPr>
          <w:rFonts w:ascii="Times New Roman" w:hAnsi="Times New Roman" w:cs="Times New Roman"/>
          <w:sz w:val="24"/>
          <w:szCs w:val="24"/>
        </w:rPr>
        <w:t xml:space="preserve"> (1) синтез β-аминопропионитрилов при взаимодействии гетероциклических аминов и акрилонитрила</w:t>
      </w:r>
      <w:r w:rsidRPr="001E7FAC">
        <w:rPr>
          <w:rFonts w:ascii="Times New Roman" w:hAnsi="Times New Roman" w:cs="Times New Roman"/>
          <w:sz w:val="24"/>
          <w:szCs w:val="24"/>
        </w:rPr>
        <w:t xml:space="preserve">; (2) </w:t>
      </w:r>
      <w:r>
        <w:rPr>
          <w:rFonts w:ascii="Times New Roman" w:hAnsi="Times New Roman" w:cs="Times New Roman"/>
          <w:sz w:val="24"/>
          <w:szCs w:val="24"/>
          <w:lang w:val="en-US"/>
        </w:rPr>
        <w:t>c</w:t>
      </w:r>
      <w:r>
        <w:rPr>
          <w:rFonts w:ascii="Times New Roman" w:hAnsi="Times New Roman" w:cs="Times New Roman"/>
          <w:sz w:val="24"/>
          <w:szCs w:val="24"/>
        </w:rPr>
        <w:t xml:space="preserve">интез  </w:t>
      </w:r>
      <w:r w:rsidRPr="00CA57FA">
        <w:rPr>
          <w:rFonts w:ascii="Times New Roman" w:hAnsi="Times New Roman" w:cs="Times New Roman"/>
          <w:sz w:val="24"/>
          <w:szCs w:val="24"/>
        </w:rPr>
        <w:t>β-аминопропиоамидоксим</w:t>
      </w:r>
      <w:r>
        <w:rPr>
          <w:rFonts w:ascii="Times New Roman" w:hAnsi="Times New Roman" w:cs="Times New Roman"/>
          <w:sz w:val="24"/>
          <w:szCs w:val="24"/>
        </w:rPr>
        <w:t>ов</w:t>
      </w:r>
      <w:r>
        <w:rPr>
          <w:rFonts w:ascii="Times New Roman" w:hAnsi="Times New Roman" w:cs="Times New Roman"/>
          <w:color w:val="000000"/>
          <w:sz w:val="24"/>
          <w:szCs w:val="24"/>
          <w:shd w:val="clear" w:color="auto" w:fill="FFFFFF"/>
        </w:rPr>
        <w:t xml:space="preserve"> при взаимодействии </w:t>
      </w:r>
      <w:r w:rsidRPr="00CA57FA">
        <w:rPr>
          <w:rFonts w:ascii="Times New Roman" w:hAnsi="Times New Roman" w:cs="Times New Roman"/>
          <w:sz w:val="24"/>
          <w:szCs w:val="24"/>
        </w:rPr>
        <w:t>β-аминопропио</w:t>
      </w:r>
      <w:r>
        <w:rPr>
          <w:rFonts w:ascii="Times New Roman" w:hAnsi="Times New Roman" w:cs="Times New Roman"/>
          <w:sz w:val="24"/>
          <w:szCs w:val="24"/>
        </w:rPr>
        <w:t>нитрилов и гидроксиламина. β-А</w:t>
      </w:r>
      <w:r w:rsidRPr="00CA57FA">
        <w:rPr>
          <w:rFonts w:ascii="Times New Roman" w:hAnsi="Times New Roman" w:cs="Times New Roman"/>
          <w:sz w:val="24"/>
          <w:szCs w:val="24"/>
        </w:rPr>
        <w:t>минопропиоамидоксимы</w:t>
      </w:r>
      <w:r w:rsidR="00882A36">
        <w:rPr>
          <w:rFonts w:ascii="Times New Roman" w:hAnsi="Times New Roman" w:cs="Times New Roman"/>
          <w:sz w:val="24"/>
          <w:szCs w:val="24"/>
        </w:rPr>
        <w:t xml:space="preserve"> синтезированы с выходами </w:t>
      </w:r>
      <w:r w:rsidR="0079014C" w:rsidRPr="009B669F">
        <w:rPr>
          <w:rFonts w:ascii="Times New Roman" w:hAnsi="Times New Roman" w:cs="Times New Roman"/>
          <w:sz w:val="24"/>
          <w:szCs w:val="24"/>
        </w:rPr>
        <w:t>63‒92</w:t>
      </w:r>
      <w:r w:rsidR="00882A36">
        <w:rPr>
          <w:rFonts w:ascii="Times New Roman" w:hAnsi="Times New Roman" w:cs="Times New Roman"/>
          <w:sz w:val="24"/>
          <w:szCs w:val="24"/>
        </w:rPr>
        <w:t xml:space="preserve">%. Продукты арилсульфохлорирования получены с выходами </w:t>
      </w:r>
      <w:r w:rsidR="00976855">
        <w:rPr>
          <w:rFonts w:ascii="Times New Roman" w:hAnsi="Times New Roman" w:cs="Times New Roman"/>
          <w:sz w:val="24"/>
          <w:szCs w:val="24"/>
          <w:lang w:val="en-US"/>
        </w:rPr>
        <w:t>45‒77</w:t>
      </w:r>
      <w:r w:rsidR="00882A36">
        <w:rPr>
          <w:rFonts w:ascii="Times New Roman" w:hAnsi="Times New Roman" w:cs="Times New Roman"/>
          <w:sz w:val="24"/>
          <w:szCs w:val="24"/>
        </w:rPr>
        <w:t>%.</w:t>
      </w:r>
    </w:p>
    <w:p w:rsidR="00655461" w:rsidRDefault="00882A36" w:rsidP="00D971FA">
      <w:pPr>
        <w:spacing w:after="0" w:line="360" w:lineRule="auto"/>
        <w:ind w:firstLine="709"/>
        <w:jc w:val="both"/>
        <w:rPr>
          <w:rFonts w:ascii="Times New Roman" w:eastAsia="Times New Roman" w:hAnsi="Times New Roman" w:cs="Times New Roman"/>
          <w:sz w:val="24"/>
          <w:szCs w:val="24"/>
        </w:rPr>
      </w:pPr>
      <w:r w:rsidRPr="00CC0A87">
        <w:rPr>
          <w:rFonts w:ascii="Times New Roman" w:hAnsi="Times New Roman" w:cs="Times New Roman"/>
          <w:sz w:val="24"/>
          <w:szCs w:val="24"/>
        </w:rPr>
        <w:t xml:space="preserve"> </w:t>
      </w:r>
      <w:r w:rsidR="008D5367" w:rsidRPr="00CC0A87">
        <w:rPr>
          <w:rFonts w:ascii="Times New Roman" w:hAnsi="Times New Roman" w:cs="Times New Roman"/>
          <w:sz w:val="24"/>
          <w:szCs w:val="24"/>
        </w:rPr>
        <w:t xml:space="preserve">Прогнозные предположения о развитии объекта </w:t>
      </w:r>
      <w:r w:rsidR="00AE63A5" w:rsidRPr="00CC0A87">
        <w:rPr>
          <w:rFonts w:ascii="Times New Roman" w:hAnsi="Times New Roman" w:cs="Times New Roman"/>
          <w:sz w:val="24"/>
          <w:szCs w:val="24"/>
        </w:rPr>
        <w:t>исследованиия:</w:t>
      </w:r>
      <w:r w:rsidR="00655461" w:rsidRPr="00655461">
        <w:rPr>
          <w:rFonts w:ascii="Times New Roman" w:eastAsia="Times New Roman" w:hAnsi="Times New Roman" w:cs="Times New Roman"/>
          <w:i/>
          <w:sz w:val="24"/>
          <w:szCs w:val="24"/>
        </w:rPr>
        <w:t xml:space="preserve"> </w:t>
      </w:r>
      <w:r w:rsidR="00655461" w:rsidRPr="007A6B15">
        <w:rPr>
          <w:rFonts w:ascii="Times New Roman" w:eastAsia="Times New Roman" w:hAnsi="Times New Roman" w:cs="Times New Roman"/>
          <w:sz w:val="24"/>
          <w:szCs w:val="24"/>
        </w:rPr>
        <w:t>Требуются дальнейшие синтетические исследования</w:t>
      </w:r>
      <w:r w:rsidR="0083761A">
        <w:rPr>
          <w:rFonts w:ascii="Times New Roman" w:eastAsia="Times New Roman" w:hAnsi="Times New Roman" w:cs="Times New Roman"/>
          <w:sz w:val="24"/>
          <w:szCs w:val="24"/>
        </w:rPr>
        <w:t xml:space="preserve"> производных арилсульфохлорирования</w:t>
      </w:r>
      <w:r w:rsidR="00655461">
        <w:rPr>
          <w:rFonts w:ascii="Times New Roman" w:hAnsi="Times New Roman" w:cs="Times New Roman"/>
          <w:sz w:val="24"/>
          <w:szCs w:val="24"/>
        </w:rPr>
        <w:t xml:space="preserve">, </w:t>
      </w:r>
      <w:r w:rsidR="00655461" w:rsidRPr="007A6B15">
        <w:rPr>
          <w:rFonts w:ascii="Times New Roman" w:eastAsia="Times New Roman" w:hAnsi="Times New Roman" w:cs="Times New Roman"/>
          <w:sz w:val="24"/>
          <w:szCs w:val="24"/>
        </w:rPr>
        <w:t>доказательств</w:t>
      </w:r>
      <w:r w:rsidR="00655461">
        <w:rPr>
          <w:rFonts w:ascii="Times New Roman" w:eastAsia="Times New Roman" w:hAnsi="Times New Roman" w:cs="Times New Roman"/>
          <w:sz w:val="24"/>
          <w:szCs w:val="24"/>
        </w:rPr>
        <w:t xml:space="preserve">о </w:t>
      </w:r>
      <w:r w:rsidR="0083761A">
        <w:rPr>
          <w:rFonts w:ascii="Times New Roman" w:eastAsia="Times New Roman" w:hAnsi="Times New Roman" w:cs="Times New Roman"/>
          <w:sz w:val="24"/>
          <w:szCs w:val="24"/>
        </w:rPr>
        <w:t xml:space="preserve">их </w:t>
      </w:r>
      <w:r w:rsidR="00655461" w:rsidRPr="007A6B15">
        <w:rPr>
          <w:rFonts w:ascii="Times New Roman" w:eastAsia="Times New Roman" w:hAnsi="Times New Roman" w:cs="Times New Roman"/>
          <w:sz w:val="24"/>
          <w:szCs w:val="24"/>
        </w:rPr>
        <w:t>строения с помощью спектральных методов и проведение</w:t>
      </w:r>
      <w:r w:rsidR="00655461">
        <w:rPr>
          <w:rFonts w:ascii="Times New Roman" w:eastAsia="Times New Roman" w:hAnsi="Times New Roman" w:cs="Times New Roman"/>
          <w:sz w:val="24"/>
          <w:szCs w:val="24"/>
        </w:rPr>
        <w:t xml:space="preserve"> </w:t>
      </w:r>
      <w:r w:rsidR="00655461" w:rsidRPr="00C679E7">
        <w:rPr>
          <w:rFonts w:ascii="Times New Roman" w:eastAsia="Times New Roman" w:hAnsi="Times New Roman" w:cs="Times New Roman"/>
          <w:i/>
          <w:sz w:val="24"/>
          <w:szCs w:val="24"/>
          <w:lang w:val="en-US"/>
        </w:rPr>
        <w:t>in</w:t>
      </w:r>
      <w:r w:rsidR="00655461">
        <w:rPr>
          <w:rFonts w:ascii="Times New Roman" w:eastAsia="Times New Roman" w:hAnsi="Times New Roman" w:cs="Times New Roman"/>
          <w:i/>
          <w:sz w:val="24"/>
          <w:szCs w:val="24"/>
        </w:rPr>
        <w:t xml:space="preserve"> </w:t>
      </w:r>
      <w:r w:rsidR="00655461" w:rsidRPr="00C679E7">
        <w:rPr>
          <w:rFonts w:ascii="Times New Roman" w:eastAsia="Times New Roman" w:hAnsi="Times New Roman" w:cs="Times New Roman"/>
          <w:i/>
          <w:sz w:val="24"/>
          <w:szCs w:val="24"/>
          <w:lang w:val="en-US"/>
        </w:rPr>
        <w:t>vivo</w:t>
      </w:r>
      <w:r w:rsidR="00655461">
        <w:rPr>
          <w:rFonts w:ascii="Times New Roman" w:eastAsia="Times New Roman" w:hAnsi="Times New Roman" w:cs="Times New Roman"/>
          <w:i/>
          <w:sz w:val="24"/>
          <w:szCs w:val="24"/>
        </w:rPr>
        <w:t xml:space="preserve"> </w:t>
      </w:r>
      <w:r w:rsidR="00655461">
        <w:rPr>
          <w:rFonts w:ascii="Times New Roman" w:eastAsia="Times New Roman" w:hAnsi="Times New Roman" w:cs="Times New Roman"/>
          <w:sz w:val="24"/>
          <w:szCs w:val="24"/>
        </w:rPr>
        <w:t>противотуберкулезного и противодиабетического с</w:t>
      </w:r>
      <w:r w:rsidR="00655461" w:rsidRPr="007A6B15">
        <w:rPr>
          <w:rFonts w:ascii="Times New Roman" w:eastAsia="Times New Roman" w:hAnsi="Times New Roman" w:cs="Times New Roman"/>
          <w:sz w:val="24"/>
          <w:szCs w:val="24"/>
        </w:rPr>
        <w:t>крининга</w:t>
      </w:r>
      <w:r w:rsidR="00655461">
        <w:rPr>
          <w:rFonts w:ascii="Times New Roman" w:eastAsia="Times New Roman" w:hAnsi="Times New Roman" w:cs="Times New Roman"/>
          <w:sz w:val="24"/>
          <w:szCs w:val="24"/>
        </w:rPr>
        <w:t>,</w:t>
      </w:r>
      <w:r w:rsidR="00655461" w:rsidRPr="007A6B15">
        <w:rPr>
          <w:rFonts w:ascii="Times New Roman" w:eastAsia="Times New Roman" w:hAnsi="Times New Roman" w:cs="Times New Roman"/>
          <w:sz w:val="24"/>
          <w:szCs w:val="24"/>
        </w:rPr>
        <w:t xml:space="preserve"> необходим</w:t>
      </w:r>
      <w:r w:rsidR="00655461">
        <w:rPr>
          <w:rFonts w:ascii="Times New Roman" w:eastAsia="Times New Roman" w:hAnsi="Times New Roman" w:cs="Times New Roman"/>
          <w:sz w:val="24"/>
          <w:szCs w:val="24"/>
        </w:rPr>
        <w:t>ых</w:t>
      </w:r>
      <w:r w:rsidR="00655461" w:rsidRPr="007A6B15">
        <w:rPr>
          <w:rFonts w:ascii="Times New Roman" w:eastAsia="Times New Roman" w:hAnsi="Times New Roman" w:cs="Times New Roman"/>
          <w:sz w:val="24"/>
          <w:szCs w:val="24"/>
        </w:rPr>
        <w:t xml:space="preserve"> для </w:t>
      </w:r>
      <w:r w:rsidR="00655461">
        <w:rPr>
          <w:rFonts w:ascii="Times New Roman" w:eastAsia="Times New Roman" w:hAnsi="Times New Roman" w:cs="Times New Roman"/>
          <w:sz w:val="24"/>
          <w:szCs w:val="24"/>
        </w:rPr>
        <w:t>поиска образцов с высокой активностью.</w:t>
      </w:r>
    </w:p>
    <w:p w:rsidR="009E664D" w:rsidRDefault="009E664D" w:rsidP="001A41DB">
      <w:pPr>
        <w:spacing w:after="0" w:line="360" w:lineRule="auto"/>
        <w:ind w:firstLine="709"/>
        <w:jc w:val="center"/>
        <w:rPr>
          <w:rFonts w:ascii="Times New Roman" w:hAnsi="Times New Roman" w:cs="Times New Roman"/>
          <w:b/>
          <w:bCs/>
          <w:sz w:val="24"/>
          <w:szCs w:val="24"/>
          <w:lang w:val="kk-KZ"/>
        </w:rPr>
      </w:pPr>
    </w:p>
    <w:p w:rsidR="00056363" w:rsidRPr="00521F60" w:rsidRDefault="006E2D9D" w:rsidP="001A41DB">
      <w:pPr>
        <w:spacing w:after="0" w:line="360" w:lineRule="auto"/>
        <w:ind w:firstLine="709"/>
        <w:jc w:val="center"/>
        <w:rPr>
          <w:rFonts w:ascii="Times New Roman" w:hAnsi="Times New Roman" w:cs="Times New Roman"/>
          <w:b/>
          <w:bCs/>
          <w:sz w:val="24"/>
          <w:szCs w:val="24"/>
          <w:lang w:val="kk-KZ"/>
        </w:rPr>
      </w:pPr>
      <w:r w:rsidRPr="00521F60">
        <w:rPr>
          <w:rFonts w:ascii="Times New Roman" w:hAnsi="Times New Roman" w:cs="Times New Roman"/>
          <w:b/>
          <w:bCs/>
          <w:sz w:val="24"/>
          <w:szCs w:val="24"/>
          <w:lang w:val="kk-KZ"/>
        </w:rPr>
        <w:lastRenderedPageBreak/>
        <w:t>РЕФЕРАТ</w:t>
      </w:r>
    </w:p>
    <w:p w:rsidR="006E2D9D" w:rsidRPr="00965E2D" w:rsidRDefault="00C54C15" w:rsidP="00253150">
      <w:pPr>
        <w:spacing w:after="0" w:line="360" w:lineRule="auto"/>
        <w:ind w:firstLine="709"/>
        <w:rPr>
          <w:rFonts w:ascii="Times New Roman" w:hAnsi="Times New Roman" w:cs="Times New Roman"/>
          <w:sz w:val="24"/>
          <w:szCs w:val="24"/>
          <w:lang w:val="kk-KZ"/>
        </w:rPr>
      </w:pPr>
      <w:r w:rsidRPr="00965E2D">
        <w:rPr>
          <w:rFonts w:ascii="Times New Roman" w:hAnsi="Times New Roman" w:cs="Times New Roman"/>
          <w:sz w:val="24"/>
          <w:szCs w:val="24"/>
          <w:lang w:val="kk-KZ"/>
        </w:rPr>
        <w:t xml:space="preserve">Есептеме  </w:t>
      </w:r>
      <w:r w:rsidR="006E5E96">
        <w:rPr>
          <w:rFonts w:ascii="Times New Roman" w:hAnsi="Times New Roman" w:cs="Times New Roman"/>
          <w:sz w:val="24"/>
          <w:szCs w:val="24"/>
          <w:lang w:val="kk-KZ"/>
        </w:rPr>
        <w:t>38</w:t>
      </w:r>
      <w:r w:rsidR="006E2D9D" w:rsidRPr="00965E2D">
        <w:rPr>
          <w:rFonts w:ascii="Times New Roman" w:hAnsi="Times New Roman" w:cs="Times New Roman"/>
          <w:sz w:val="24"/>
          <w:szCs w:val="24"/>
          <w:lang w:val="kk-KZ"/>
        </w:rPr>
        <w:t xml:space="preserve"> б., </w:t>
      </w:r>
      <w:r w:rsidR="00253150" w:rsidRPr="00965E2D">
        <w:rPr>
          <w:rFonts w:ascii="Times New Roman" w:hAnsi="Times New Roman" w:cs="Times New Roman"/>
          <w:sz w:val="24"/>
          <w:szCs w:val="24"/>
          <w:lang w:val="kk-KZ"/>
        </w:rPr>
        <w:t>1 кітап</w:t>
      </w:r>
      <w:r w:rsidR="008476ED" w:rsidRPr="00965E2D">
        <w:rPr>
          <w:rFonts w:ascii="Times New Roman" w:hAnsi="Times New Roman" w:cs="Times New Roman"/>
          <w:sz w:val="24"/>
          <w:szCs w:val="24"/>
          <w:lang w:val="kk-KZ"/>
        </w:rPr>
        <w:t>, 1</w:t>
      </w:r>
      <w:r w:rsidR="00253150" w:rsidRPr="00965E2D">
        <w:rPr>
          <w:rFonts w:ascii="Times New Roman" w:hAnsi="Times New Roman" w:cs="Times New Roman"/>
          <w:sz w:val="24"/>
          <w:szCs w:val="24"/>
          <w:lang w:val="kk-KZ"/>
        </w:rPr>
        <w:t>0</w:t>
      </w:r>
      <w:r w:rsidR="00E1662D" w:rsidRPr="00965E2D">
        <w:rPr>
          <w:rFonts w:ascii="Times New Roman" w:hAnsi="Times New Roman" w:cs="Times New Roman"/>
          <w:sz w:val="24"/>
          <w:szCs w:val="24"/>
          <w:lang w:val="kk-KZ"/>
        </w:rPr>
        <w:t xml:space="preserve"> сызба</w:t>
      </w:r>
      <w:r w:rsidR="006E2D9D" w:rsidRPr="00965E2D">
        <w:rPr>
          <w:rFonts w:ascii="Times New Roman" w:hAnsi="Times New Roman" w:cs="Times New Roman"/>
          <w:sz w:val="24"/>
          <w:szCs w:val="24"/>
          <w:lang w:val="kk-KZ"/>
        </w:rPr>
        <w:t xml:space="preserve">., </w:t>
      </w:r>
      <w:r w:rsidR="00E1662D" w:rsidRPr="00965E2D">
        <w:rPr>
          <w:rFonts w:ascii="Times New Roman" w:hAnsi="Times New Roman" w:cs="Times New Roman"/>
          <w:sz w:val="24"/>
          <w:szCs w:val="24"/>
          <w:lang w:val="kk-KZ"/>
        </w:rPr>
        <w:t>8 сурет</w:t>
      </w:r>
      <w:r w:rsidR="008476ED" w:rsidRPr="00965E2D">
        <w:rPr>
          <w:rFonts w:ascii="Times New Roman" w:hAnsi="Times New Roman" w:cs="Times New Roman"/>
          <w:sz w:val="24"/>
          <w:szCs w:val="24"/>
          <w:lang w:val="kk-KZ"/>
        </w:rPr>
        <w:t xml:space="preserve">, </w:t>
      </w:r>
      <w:r w:rsidR="00E1662D" w:rsidRPr="00965E2D">
        <w:rPr>
          <w:rFonts w:ascii="Times New Roman" w:hAnsi="Times New Roman" w:cs="Times New Roman"/>
          <w:sz w:val="24"/>
          <w:szCs w:val="24"/>
          <w:lang w:val="kk-KZ"/>
        </w:rPr>
        <w:t>11 кесте, 16 әдебиеттер</w:t>
      </w:r>
      <w:r w:rsidR="006E2D9D" w:rsidRPr="00965E2D">
        <w:rPr>
          <w:rFonts w:ascii="Times New Roman" w:hAnsi="Times New Roman" w:cs="Times New Roman"/>
          <w:sz w:val="24"/>
          <w:szCs w:val="24"/>
          <w:lang w:val="kk-KZ"/>
        </w:rPr>
        <w:t xml:space="preserve">, </w:t>
      </w:r>
      <w:r w:rsidR="00E1662D" w:rsidRPr="00965E2D">
        <w:rPr>
          <w:rFonts w:ascii="Times New Roman" w:hAnsi="Times New Roman" w:cs="Times New Roman"/>
          <w:sz w:val="24"/>
          <w:szCs w:val="24"/>
          <w:lang w:val="kk-KZ"/>
        </w:rPr>
        <w:t>1 қосымша</w:t>
      </w:r>
    </w:p>
    <w:p w:rsidR="00056363" w:rsidRPr="00965E2D" w:rsidRDefault="00056363" w:rsidP="00A43BC1">
      <w:pPr>
        <w:spacing w:after="0" w:line="360" w:lineRule="auto"/>
        <w:jc w:val="both"/>
        <w:rPr>
          <w:rFonts w:ascii="Times New Roman" w:hAnsi="Times New Roman" w:cs="Times New Roman"/>
          <w:sz w:val="24"/>
          <w:szCs w:val="24"/>
          <w:lang w:val="kk-KZ"/>
        </w:rPr>
      </w:pPr>
      <w:r w:rsidRPr="00965E2D">
        <w:rPr>
          <w:rFonts w:ascii="Times New Roman" w:hAnsi="Times New Roman" w:cs="Times New Roman"/>
          <w:sz w:val="24"/>
          <w:szCs w:val="24"/>
        </w:rPr>
        <w:t>β</w:t>
      </w:r>
      <w:r w:rsidRPr="00965E2D">
        <w:rPr>
          <w:rFonts w:ascii="Times New Roman" w:hAnsi="Times New Roman" w:cs="Times New Roman"/>
          <w:sz w:val="24"/>
          <w:szCs w:val="24"/>
          <w:lang w:val="kk-KZ"/>
        </w:rPr>
        <w:t>-АМИНОПРОПИОАМИДОКСИМДЕР, АРИЛСУЛЬФОХЛОРЛАУ, 2-АМИНОСПИРОПИРАЗОЛИЛАММОНИЙ АРИЛСУЛЬФОНАТТАРЫ</w:t>
      </w:r>
      <w:r w:rsidR="000E62AA" w:rsidRPr="00965E2D">
        <w:rPr>
          <w:rFonts w:ascii="Times New Roman" w:hAnsi="Times New Roman" w:cs="Times New Roman"/>
          <w:sz w:val="24"/>
          <w:szCs w:val="24"/>
          <w:lang w:val="kk-KZ"/>
        </w:rPr>
        <w:t>, О</w:t>
      </w:r>
      <w:r w:rsidRPr="00965E2D">
        <w:rPr>
          <w:rFonts w:ascii="Times New Roman" w:hAnsi="Times New Roman" w:cs="Times New Roman"/>
          <w:sz w:val="24"/>
          <w:szCs w:val="24"/>
          <w:lang w:val="kk-KZ"/>
        </w:rPr>
        <w:t>-СУЛЬФОАРИЛАМИДОКСИМДЕР, ТИМАНДЫ қайта топтастыру, ИҚ-СПЕКТРОСКОПИЯ, ЯМР (1Н және 13С) СПЕКТРОСКОПИЯ</w:t>
      </w:r>
      <w:r w:rsidR="008B46A4" w:rsidRPr="00965E2D">
        <w:rPr>
          <w:rFonts w:ascii="Times New Roman" w:hAnsi="Times New Roman" w:cs="Times New Roman"/>
          <w:sz w:val="24"/>
          <w:szCs w:val="24"/>
          <w:lang w:val="kk-KZ"/>
        </w:rPr>
        <w:t>СЫ</w:t>
      </w:r>
    </w:p>
    <w:p w:rsidR="00056363" w:rsidRPr="00972174" w:rsidRDefault="00056363" w:rsidP="00AC642E">
      <w:pPr>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Зерттеу нысаны-аминопропиоамидоксимдердің арилсульфохлорлау өнімдері.</w:t>
      </w:r>
    </w:p>
    <w:p w:rsidR="00056363" w:rsidRPr="00972174" w:rsidRDefault="00056363" w:rsidP="00AC642E">
      <w:pPr>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Жұмыстың мақсаты: 2-аминоспиропиразолиламмоний арилсульфонаттарының, о-сульфоариламидоксимдердің және Тиман ‒ цианамидтер мен несепнәр өнімдері бойынша өнімдердің бәсекеге қабілетті түзілу ықтималдығын зерттеу, өнімдердің құрылымын анықтау.</w:t>
      </w:r>
    </w:p>
    <w:p w:rsidR="00056363" w:rsidRPr="00965E2D" w:rsidRDefault="00056363" w:rsidP="00AC642E">
      <w:pPr>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Жұмыс жүргізу әдістемесі: β-аминопропиоамидоксимдердің туындыларының нәзік органикалық синтезі, зама</w:t>
      </w:r>
      <w:r w:rsidRPr="00965E2D">
        <w:rPr>
          <w:rFonts w:ascii="Times New Roman" w:hAnsi="Times New Roman" w:cs="Times New Roman"/>
          <w:sz w:val="24"/>
          <w:szCs w:val="24"/>
          <w:lang w:val="kk-KZ"/>
        </w:rPr>
        <w:t>науи зертханалық және спектрлік техника.</w:t>
      </w:r>
    </w:p>
    <w:p w:rsidR="00056363" w:rsidRPr="00972174" w:rsidRDefault="00056363" w:rsidP="00AC642E">
      <w:pPr>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Жұмыстың нәтижелері және олардың жаңалығы: орынбаспаған β-аминопропиоамидоксимдер синтезделді және оларды бөлме температурасында параолсульфохлорид пен орто-нитрофенилсульфохлоридтің көмегімен диизопропил этиламиннің қатысуымен арилсульфохлорлау жүргізілді. Алғаш рет пайдаланылған жағдайларда β-аминопропиоамидоксимдердің арилсульфохлорлануы тек 2-аминоспиропиропиазолиламмоний арилсульфонаттарының түзілуімен региоспецификалық түрде жүретіні анықталды.</w:t>
      </w:r>
    </w:p>
    <w:p w:rsidR="00056363" w:rsidRPr="00972174" w:rsidRDefault="00056363" w:rsidP="00AC642E">
      <w:pPr>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Нәтижелерді қолдану саласы: Органикалық синтез. Медициналық химия.</w:t>
      </w:r>
    </w:p>
    <w:p w:rsidR="00056363" w:rsidRPr="00972174" w:rsidRDefault="00056363" w:rsidP="00AC642E">
      <w:pPr>
        <w:tabs>
          <w:tab w:val="left" w:pos="567"/>
        </w:tabs>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 xml:space="preserve">Негізгі конструктивтік және техникалық-пайдалану көрсеткіштері: β-аминопропиоамидоксимдердің бастапқы субстраттары 2 сатыда синтезделеді: (1) гетероциклді аминдер мен акрилонитрилдің өзара әрекеттесуі кезінде β-аминопропионитрил синтезі; (2) β-аминопропионитрилдер мен гидроксиламиндердің өзара әрекеттесуі кезінде β-аминопропионитрил синтезі. β-Аминопропиоамидоксимдер </w:t>
      </w:r>
      <w:r w:rsidR="00965E2D" w:rsidRPr="00972174">
        <w:rPr>
          <w:rFonts w:ascii="Times New Roman" w:hAnsi="Times New Roman" w:cs="Times New Roman"/>
          <w:sz w:val="24"/>
          <w:szCs w:val="24"/>
          <w:lang w:val="kk-KZ"/>
        </w:rPr>
        <w:t xml:space="preserve">63‒92% </w:t>
      </w:r>
      <w:r w:rsidRPr="00972174">
        <w:rPr>
          <w:rFonts w:ascii="Times New Roman" w:hAnsi="Times New Roman" w:cs="Times New Roman"/>
          <w:sz w:val="24"/>
          <w:szCs w:val="24"/>
          <w:lang w:val="kk-KZ"/>
        </w:rPr>
        <w:t xml:space="preserve">шығымдарымен синтезделген. Арилсульфо хлорлау өнімдері </w:t>
      </w:r>
      <w:r w:rsidR="000F64A6" w:rsidRPr="00972174">
        <w:rPr>
          <w:rFonts w:ascii="Times New Roman" w:hAnsi="Times New Roman" w:cs="Times New Roman"/>
          <w:sz w:val="24"/>
          <w:szCs w:val="24"/>
          <w:lang w:val="kk-KZ"/>
        </w:rPr>
        <w:t>45‒77</w:t>
      </w:r>
      <w:r w:rsidRPr="00972174">
        <w:rPr>
          <w:rFonts w:ascii="Times New Roman" w:hAnsi="Times New Roman" w:cs="Times New Roman"/>
          <w:sz w:val="24"/>
          <w:szCs w:val="24"/>
          <w:lang w:val="kk-KZ"/>
        </w:rPr>
        <w:t>% шығымдарымен алынды.</w:t>
      </w:r>
    </w:p>
    <w:p w:rsidR="00056363" w:rsidRPr="00972174" w:rsidRDefault="00056363" w:rsidP="00AC642E">
      <w:pPr>
        <w:tabs>
          <w:tab w:val="left" w:pos="567"/>
        </w:tabs>
        <w:spacing w:after="0" w:line="360" w:lineRule="auto"/>
        <w:ind w:firstLine="567"/>
        <w:jc w:val="both"/>
        <w:rPr>
          <w:rFonts w:ascii="Times New Roman" w:hAnsi="Times New Roman" w:cs="Times New Roman"/>
          <w:sz w:val="24"/>
          <w:szCs w:val="24"/>
          <w:lang w:val="kk-KZ"/>
        </w:rPr>
      </w:pPr>
      <w:r w:rsidRPr="00972174">
        <w:rPr>
          <w:rFonts w:ascii="Times New Roman" w:hAnsi="Times New Roman" w:cs="Times New Roman"/>
          <w:sz w:val="24"/>
          <w:szCs w:val="24"/>
          <w:lang w:val="kk-KZ"/>
        </w:rPr>
        <w:t>Зерттеу объектісінің дамуы туралы  болжамдар: арилсульфохлорлау туындыларын одан әрі синтетикалық зерттеу, спектрлік әдістердің көмегімен олардың құрылысын дәлелдеу және белсенділігі жоғары үлгілерді іздеу үшін қажетті туберкулезге қарсы және диабетке қарсы in vivo скринингін жүргізу талап етіледі.</w:t>
      </w:r>
    </w:p>
    <w:p w:rsidR="009E664D" w:rsidRPr="00972174" w:rsidRDefault="009E664D" w:rsidP="00056363">
      <w:pPr>
        <w:tabs>
          <w:tab w:val="left" w:pos="3540"/>
        </w:tabs>
        <w:rPr>
          <w:rFonts w:ascii="Times New Roman" w:hAnsi="Times New Roman" w:cs="Times New Roman"/>
          <w:lang w:val="kk-KZ"/>
        </w:rPr>
      </w:pPr>
    </w:p>
    <w:p w:rsidR="00056363" w:rsidRDefault="00056363" w:rsidP="00056363">
      <w:pPr>
        <w:tabs>
          <w:tab w:val="left" w:pos="3540"/>
        </w:tabs>
        <w:rPr>
          <w:rFonts w:ascii="Times New Roman" w:hAnsi="Times New Roman" w:cs="Times New Roman"/>
          <w:lang w:val="kk-KZ"/>
        </w:rPr>
      </w:pPr>
      <w:r>
        <w:rPr>
          <w:rFonts w:ascii="Times New Roman" w:hAnsi="Times New Roman" w:cs="Times New Roman"/>
          <w:lang w:val="kk-KZ"/>
        </w:rPr>
        <w:tab/>
      </w:r>
    </w:p>
    <w:p w:rsidR="00DB4A0E" w:rsidRPr="000475BC" w:rsidRDefault="00DB4A0E" w:rsidP="00D971FA">
      <w:pPr>
        <w:spacing w:after="0"/>
        <w:jc w:val="center"/>
        <w:rPr>
          <w:rFonts w:ascii="Times New Roman" w:eastAsia="Times New Roman" w:hAnsi="Times New Roman" w:cs="Times New Roman"/>
          <w:b/>
          <w:sz w:val="24"/>
          <w:szCs w:val="24"/>
          <w:lang w:val="kk-KZ"/>
        </w:rPr>
      </w:pPr>
    </w:p>
    <w:p w:rsidR="00AF2617" w:rsidRPr="00521F60" w:rsidRDefault="00AF2617" w:rsidP="00D971FA">
      <w:pPr>
        <w:spacing w:after="0"/>
        <w:jc w:val="center"/>
        <w:rPr>
          <w:rFonts w:ascii="Times New Roman" w:eastAsia="Times New Roman" w:hAnsi="Times New Roman" w:cs="Times New Roman"/>
          <w:b/>
          <w:sz w:val="24"/>
          <w:szCs w:val="24"/>
        </w:rPr>
      </w:pPr>
      <w:r w:rsidRPr="00521F60">
        <w:rPr>
          <w:rFonts w:ascii="Times New Roman" w:eastAsia="Times New Roman" w:hAnsi="Times New Roman" w:cs="Times New Roman"/>
          <w:b/>
          <w:sz w:val="24"/>
          <w:szCs w:val="24"/>
        </w:rPr>
        <w:t>СОДЕРЖАНИЕ</w:t>
      </w:r>
    </w:p>
    <w:p w:rsidR="00BA0DE6" w:rsidRPr="00521F60" w:rsidRDefault="00BA0DE6" w:rsidP="00AF2617">
      <w:pPr>
        <w:spacing w:after="0"/>
        <w:jc w:val="center"/>
        <w:rPr>
          <w:rFonts w:ascii="Times New Roman" w:eastAsia="Times New Roman" w:hAnsi="Times New Roman" w:cs="Times New Roman"/>
          <w:b/>
          <w:sz w:val="24"/>
          <w:szCs w:val="24"/>
        </w:rPr>
      </w:pPr>
    </w:p>
    <w:tbl>
      <w:tblPr>
        <w:tblW w:w="9889" w:type="dxa"/>
        <w:tblLayout w:type="fixed"/>
        <w:tblLook w:val="01E0"/>
      </w:tblPr>
      <w:tblGrid>
        <w:gridCol w:w="817"/>
        <w:gridCol w:w="8505"/>
        <w:gridCol w:w="567"/>
      </w:tblGrid>
      <w:tr w:rsidR="00AF2617" w:rsidRPr="008B400D" w:rsidTr="00B706C8">
        <w:trPr>
          <w:trHeight w:val="80"/>
        </w:trPr>
        <w:tc>
          <w:tcPr>
            <w:tcW w:w="817" w:type="dxa"/>
            <w:tcBorders>
              <w:bottom w:val="nil"/>
            </w:tcBorders>
          </w:tcPr>
          <w:p w:rsidR="00AF2617" w:rsidRPr="00DA2F73" w:rsidRDefault="00AF2617" w:rsidP="00BA0DE6">
            <w:pPr>
              <w:rPr>
                <w:rFonts w:ascii="Times New Roman" w:eastAsia="Times New Roman" w:hAnsi="Times New Roman" w:cs="Times New Roman"/>
                <w:b/>
                <w:sz w:val="24"/>
                <w:szCs w:val="24"/>
              </w:rPr>
            </w:pPr>
          </w:p>
        </w:tc>
        <w:tc>
          <w:tcPr>
            <w:tcW w:w="8505" w:type="dxa"/>
            <w:tcBorders>
              <w:bottom w:val="nil"/>
            </w:tcBorders>
          </w:tcPr>
          <w:p w:rsidR="00AF2617" w:rsidRPr="00DA54F8" w:rsidRDefault="00DA54F8" w:rsidP="00F0694B">
            <w:pPr>
              <w:spacing w:after="0" w:line="360" w:lineRule="auto"/>
              <w:rPr>
                <w:rFonts w:ascii="Times New Roman" w:eastAsia="Times New Roman" w:hAnsi="Times New Roman" w:cs="Times New Roman"/>
                <w:sz w:val="24"/>
                <w:szCs w:val="24"/>
              </w:rPr>
            </w:pPr>
            <w:r w:rsidRPr="00DA2F73">
              <w:rPr>
                <w:rFonts w:ascii="Times New Roman" w:eastAsia="Times New Roman" w:hAnsi="Times New Roman" w:cs="Times New Roman"/>
                <w:sz w:val="24"/>
                <w:szCs w:val="24"/>
              </w:rPr>
              <w:t>ВВЕДЕНИЕ</w:t>
            </w:r>
            <w:r>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w:t>
            </w:r>
            <w:r w:rsidR="00B706C8">
              <w:rPr>
                <w:rFonts w:ascii="Times New Roman" w:eastAsia="Times New Roman" w:hAnsi="Times New Roman" w:cs="Times New Roman"/>
                <w:sz w:val="24"/>
                <w:szCs w:val="24"/>
              </w:rPr>
              <w:t>..</w:t>
            </w:r>
          </w:p>
        </w:tc>
        <w:tc>
          <w:tcPr>
            <w:tcW w:w="567" w:type="dxa"/>
            <w:tcBorders>
              <w:bottom w:val="nil"/>
            </w:tcBorders>
            <w:shd w:val="clear" w:color="auto" w:fill="auto"/>
          </w:tcPr>
          <w:p w:rsidR="00AF2617" w:rsidRPr="0083481D" w:rsidRDefault="00DA54F8" w:rsidP="00F0694B">
            <w:pPr>
              <w:spacing w:after="0" w:line="360" w:lineRule="auto"/>
              <w:jc w:val="center"/>
              <w:rPr>
                <w:rFonts w:ascii="Times New Roman" w:eastAsia="Times New Roman" w:hAnsi="Times New Roman" w:cs="Times New Roman"/>
                <w:sz w:val="24"/>
                <w:szCs w:val="24"/>
              </w:rPr>
            </w:pPr>
            <w:r w:rsidRPr="0083481D">
              <w:rPr>
                <w:rFonts w:ascii="Times New Roman" w:eastAsia="Times New Roman" w:hAnsi="Times New Roman" w:cs="Times New Roman"/>
                <w:sz w:val="24"/>
                <w:szCs w:val="24"/>
                <w:lang w:val="en-US"/>
              </w:rPr>
              <w:t>7</w:t>
            </w:r>
          </w:p>
        </w:tc>
      </w:tr>
      <w:tr w:rsidR="00AF2617" w:rsidRPr="008B400D" w:rsidTr="00B706C8">
        <w:trPr>
          <w:trHeight w:val="243"/>
        </w:trPr>
        <w:tc>
          <w:tcPr>
            <w:tcW w:w="817" w:type="dxa"/>
          </w:tcPr>
          <w:p w:rsidR="00AF2617" w:rsidRPr="00DA2F73" w:rsidRDefault="00AF2617" w:rsidP="00F0694B">
            <w:pPr>
              <w:spacing w:after="0" w:line="360" w:lineRule="auto"/>
              <w:jc w:val="center"/>
              <w:rPr>
                <w:rFonts w:ascii="Times New Roman" w:eastAsia="Times New Roman" w:hAnsi="Times New Roman" w:cs="Times New Roman"/>
                <w:b/>
                <w:bCs/>
                <w:sz w:val="24"/>
                <w:szCs w:val="24"/>
              </w:rPr>
            </w:pPr>
          </w:p>
        </w:tc>
        <w:tc>
          <w:tcPr>
            <w:tcW w:w="8505" w:type="dxa"/>
          </w:tcPr>
          <w:p w:rsidR="00AF2617" w:rsidRPr="00DA54F8" w:rsidRDefault="00AF2617" w:rsidP="00F0694B">
            <w:pPr>
              <w:spacing w:after="0" w:line="360" w:lineRule="auto"/>
              <w:rPr>
                <w:rFonts w:ascii="Times New Roman" w:eastAsia="Times New Roman" w:hAnsi="Times New Roman" w:cs="Times New Roman"/>
                <w:sz w:val="24"/>
                <w:szCs w:val="24"/>
              </w:rPr>
            </w:pPr>
            <w:r w:rsidRPr="00DA2F73">
              <w:rPr>
                <w:rFonts w:ascii="Times New Roman" w:eastAsia="Times New Roman" w:hAnsi="Times New Roman" w:cs="Times New Roman"/>
                <w:bCs/>
                <w:sz w:val="24"/>
                <w:szCs w:val="24"/>
              </w:rPr>
              <w:t>ОСНОВНАЯ ЧАСТЬ</w:t>
            </w:r>
            <w:r w:rsidR="00972174">
              <w:rPr>
                <w:rFonts w:ascii="Times New Roman" w:eastAsia="Times New Roman" w:hAnsi="Times New Roman" w:cs="Times New Roman"/>
                <w:bCs/>
                <w:sz w:val="24"/>
                <w:szCs w:val="24"/>
                <w:lang w:val="en-US"/>
              </w:rPr>
              <w:t xml:space="preserve"> …</w:t>
            </w:r>
            <w:r w:rsidR="00DA54F8">
              <w:rPr>
                <w:rFonts w:ascii="Times New Roman" w:eastAsia="Times New Roman" w:hAnsi="Times New Roman" w:cs="Times New Roman"/>
                <w:bCs/>
                <w:sz w:val="24"/>
                <w:szCs w:val="24"/>
                <w:lang w:val="en-US"/>
              </w:rPr>
              <w:t>…</w:t>
            </w:r>
            <w:r w:rsidR="00DA54F8">
              <w:rPr>
                <w:rFonts w:ascii="Times New Roman" w:eastAsia="Times New Roman" w:hAnsi="Times New Roman" w:cs="Times New Roman"/>
                <w:bCs/>
                <w:sz w:val="24"/>
                <w:szCs w:val="24"/>
              </w:rPr>
              <w:t>…………………………………………………………</w:t>
            </w:r>
            <w:r w:rsidR="00B706C8">
              <w:rPr>
                <w:rFonts w:ascii="Times New Roman" w:eastAsia="Times New Roman" w:hAnsi="Times New Roman" w:cs="Times New Roman"/>
                <w:bCs/>
                <w:sz w:val="24"/>
                <w:szCs w:val="24"/>
              </w:rPr>
              <w:t>…</w:t>
            </w:r>
          </w:p>
        </w:tc>
        <w:tc>
          <w:tcPr>
            <w:tcW w:w="567" w:type="dxa"/>
            <w:shd w:val="clear" w:color="auto" w:fill="auto"/>
          </w:tcPr>
          <w:p w:rsidR="00AF2617" w:rsidRPr="0083481D" w:rsidRDefault="009546EE" w:rsidP="00433CE3">
            <w:pPr>
              <w:spacing w:after="0" w:line="360" w:lineRule="auto"/>
              <w:jc w:val="center"/>
              <w:rPr>
                <w:rFonts w:ascii="Times New Roman" w:eastAsia="Times New Roman" w:hAnsi="Times New Roman" w:cs="Times New Roman"/>
                <w:sz w:val="24"/>
                <w:szCs w:val="24"/>
                <w:highlight w:val="yellow"/>
                <w:lang w:val="en-US"/>
              </w:rPr>
            </w:pPr>
            <w:r w:rsidRPr="00A80332">
              <w:rPr>
                <w:rFonts w:ascii="Times New Roman" w:eastAsia="Times New Roman" w:hAnsi="Times New Roman" w:cs="Times New Roman"/>
                <w:sz w:val="24"/>
                <w:szCs w:val="24"/>
              </w:rPr>
              <w:t>1</w:t>
            </w:r>
            <w:r w:rsidRPr="00A80332">
              <w:rPr>
                <w:rFonts w:ascii="Times New Roman" w:eastAsia="Times New Roman" w:hAnsi="Times New Roman" w:cs="Times New Roman"/>
                <w:sz w:val="24"/>
                <w:szCs w:val="24"/>
                <w:lang w:val="en-US"/>
              </w:rPr>
              <w:t>0</w:t>
            </w:r>
          </w:p>
        </w:tc>
      </w:tr>
      <w:tr w:rsidR="00AF2617" w:rsidRPr="00A80332" w:rsidTr="00B706C8">
        <w:trPr>
          <w:trHeight w:val="280"/>
        </w:trPr>
        <w:tc>
          <w:tcPr>
            <w:tcW w:w="817" w:type="dxa"/>
          </w:tcPr>
          <w:p w:rsidR="00AF2617" w:rsidRPr="00DA2F73" w:rsidRDefault="00AF2617" w:rsidP="00F0694B">
            <w:pPr>
              <w:spacing w:after="0" w:line="360" w:lineRule="auto"/>
              <w:jc w:val="center"/>
              <w:rPr>
                <w:rFonts w:ascii="Times New Roman" w:eastAsia="Times New Roman" w:hAnsi="Times New Roman" w:cs="Times New Roman"/>
                <w:bCs/>
                <w:sz w:val="24"/>
                <w:szCs w:val="24"/>
              </w:rPr>
            </w:pPr>
            <w:r w:rsidRPr="00DA2F73">
              <w:rPr>
                <w:rFonts w:ascii="Times New Roman" w:eastAsia="Times New Roman" w:hAnsi="Times New Roman" w:cs="Times New Roman"/>
                <w:bCs/>
                <w:sz w:val="24"/>
                <w:szCs w:val="24"/>
              </w:rPr>
              <w:t>1</w:t>
            </w:r>
          </w:p>
        </w:tc>
        <w:tc>
          <w:tcPr>
            <w:tcW w:w="8505" w:type="dxa"/>
          </w:tcPr>
          <w:p w:rsidR="00AF2617" w:rsidRPr="00B706C8" w:rsidRDefault="00424C7F" w:rsidP="00083E1E">
            <w:pPr>
              <w:pStyle w:val="a3"/>
              <w:spacing w:after="0" w:line="360" w:lineRule="auto"/>
              <w:ind w:left="0"/>
              <w:jc w:val="both"/>
              <w:rPr>
                <w:rFonts w:ascii="Times New Roman" w:eastAsia="Times New Roman" w:hAnsi="Times New Roman" w:cs="Times New Roman"/>
                <w:sz w:val="24"/>
                <w:szCs w:val="24"/>
              </w:rPr>
            </w:pPr>
            <w:r w:rsidRPr="00424C7F">
              <w:rPr>
                <w:rFonts w:ascii="Times New Roman" w:hAnsi="Times New Roman" w:cs="Times New Roman"/>
                <w:sz w:val="24"/>
                <w:szCs w:val="24"/>
              </w:rPr>
              <w:t xml:space="preserve">Выбор направления исследований, обоснование направления исследований, методы решения задач и их сравнительная оценка, описание выбранной общей методики проведения НИР. Оценка современного состояния проблемы. </w:t>
            </w:r>
            <w:r w:rsidR="00972174">
              <w:rPr>
                <w:rFonts w:ascii="Times New Roman" w:hAnsi="Times New Roman" w:cs="Times New Roman"/>
                <w:sz w:val="24"/>
                <w:szCs w:val="24"/>
                <w:lang w:val="en-US"/>
              </w:rPr>
              <w:t>……...</w:t>
            </w:r>
            <w:r w:rsidR="00B706C8">
              <w:rPr>
                <w:rFonts w:ascii="Times New Roman" w:hAnsi="Times New Roman" w:cs="Times New Roman"/>
                <w:sz w:val="24"/>
                <w:szCs w:val="24"/>
              </w:rPr>
              <w:t>...</w:t>
            </w:r>
          </w:p>
        </w:tc>
        <w:tc>
          <w:tcPr>
            <w:tcW w:w="567" w:type="dxa"/>
            <w:shd w:val="clear" w:color="auto" w:fill="auto"/>
            <w:vAlign w:val="bottom"/>
          </w:tcPr>
          <w:p w:rsidR="00AF2617" w:rsidRPr="00A80332" w:rsidRDefault="00662B76" w:rsidP="00DA54F8">
            <w:pPr>
              <w:spacing w:after="0" w:line="360" w:lineRule="auto"/>
              <w:jc w:val="center"/>
              <w:rPr>
                <w:rFonts w:ascii="Times New Roman" w:eastAsia="Times New Roman" w:hAnsi="Times New Roman" w:cs="Times New Roman"/>
                <w:sz w:val="24"/>
                <w:szCs w:val="24"/>
                <w:lang w:val="en-US"/>
              </w:rPr>
            </w:pPr>
            <w:r w:rsidRPr="00A80332">
              <w:rPr>
                <w:rFonts w:ascii="Times New Roman" w:eastAsia="Times New Roman" w:hAnsi="Times New Roman" w:cs="Times New Roman"/>
                <w:sz w:val="24"/>
                <w:szCs w:val="24"/>
              </w:rPr>
              <w:t>1</w:t>
            </w:r>
            <w:r w:rsidR="00A80332" w:rsidRPr="00A80332">
              <w:rPr>
                <w:rFonts w:ascii="Times New Roman" w:eastAsia="Times New Roman" w:hAnsi="Times New Roman" w:cs="Times New Roman"/>
                <w:sz w:val="24"/>
                <w:szCs w:val="24"/>
                <w:lang w:val="en-US"/>
              </w:rPr>
              <w:t>0</w:t>
            </w:r>
          </w:p>
        </w:tc>
      </w:tr>
      <w:tr w:rsidR="003B2DA1" w:rsidRPr="008B400D" w:rsidTr="00B706C8">
        <w:trPr>
          <w:trHeight w:val="309"/>
        </w:trPr>
        <w:tc>
          <w:tcPr>
            <w:tcW w:w="817" w:type="dxa"/>
          </w:tcPr>
          <w:p w:rsidR="003B2DA1" w:rsidRPr="00DA2F73" w:rsidRDefault="003B2DA1" w:rsidP="0035703D">
            <w:pPr>
              <w:spacing w:after="0" w:line="360" w:lineRule="auto"/>
              <w:jc w:val="center"/>
              <w:rPr>
                <w:rFonts w:ascii="Times New Roman" w:eastAsia="Times New Roman" w:hAnsi="Times New Roman" w:cs="Times New Roman"/>
                <w:bCs/>
                <w:sz w:val="24"/>
                <w:szCs w:val="24"/>
              </w:rPr>
            </w:pPr>
            <w:r w:rsidRPr="00DA2F73">
              <w:rPr>
                <w:rFonts w:ascii="Times New Roman" w:eastAsia="Times New Roman" w:hAnsi="Times New Roman" w:cs="Times New Roman"/>
                <w:bCs/>
                <w:sz w:val="24"/>
                <w:szCs w:val="24"/>
              </w:rPr>
              <w:t>2</w:t>
            </w:r>
          </w:p>
        </w:tc>
        <w:tc>
          <w:tcPr>
            <w:tcW w:w="8505" w:type="dxa"/>
          </w:tcPr>
          <w:p w:rsidR="001E1796" w:rsidRPr="001E1796" w:rsidRDefault="001E1796" w:rsidP="001E1796">
            <w:pPr>
              <w:autoSpaceDE w:val="0"/>
              <w:autoSpaceDN w:val="0"/>
              <w:adjustRightInd w:val="0"/>
              <w:spacing w:after="0" w:line="360" w:lineRule="auto"/>
              <w:jc w:val="both"/>
              <w:rPr>
                <w:rFonts w:ascii="Times New Roman" w:hAnsi="Times New Roman" w:cs="Times New Roman"/>
                <w:sz w:val="24"/>
                <w:szCs w:val="24"/>
              </w:rPr>
            </w:pPr>
            <w:r w:rsidRPr="001E1796">
              <w:rPr>
                <w:rFonts w:ascii="Times New Roman" w:hAnsi="Times New Roman" w:cs="Times New Roman"/>
                <w:sz w:val="24"/>
                <w:szCs w:val="24"/>
              </w:rPr>
              <w:t>Процесс теоретических и (или) экспериментальных исследований</w:t>
            </w:r>
          </w:p>
          <w:p w:rsidR="003B2DA1" w:rsidRPr="00DA54F8" w:rsidRDefault="001E1796" w:rsidP="001E1796">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2.1 </w:t>
            </w:r>
            <w:r w:rsidR="00BF5D70" w:rsidRPr="00AD5402">
              <w:rPr>
                <w:rFonts w:ascii="Times New Roman" w:eastAsia="Times New Roman" w:hAnsi="Times New Roman" w:cs="Times New Roman"/>
                <w:sz w:val="24"/>
                <w:szCs w:val="24"/>
              </w:rPr>
              <w:t xml:space="preserve">Синтез </w:t>
            </w:r>
            <w:r w:rsidR="00330329">
              <w:rPr>
                <w:rFonts w:ascii="Times New Roman" w:eastAsia="Times New Roman" w:hAnsi="Times New Roman" w:cs="Times New Roman"/>
                <w:sz w:val="24"/>
                <w:szCs w:val="24"/>
              </w:rPr>
              <w:t xml:space="preserve">первичных </w:t>
            </w:r>
            <w:r w:rsidR="0035703D">
              <w:rPr>
                <w:rFonts w:ascii="Times New Roman" w:eastAsia="Times New Roman" w:hAnsi="Times New Roman" w:cs="Times New Roman"/>
                <w:sz w:val="24"/>
                <w:szCs w:val="24"/>
              </w:rPr>
              <w:t>β-</w:t>
            </w:r>
            <w:r w:rsidR="00330329">
              <w:rPr>
                <w:rFonts w:ascii="Times New Roman" w:eastAsia="Times New Roman" w:hAnsi="Times New Roman" w:cs="Times New Roman"/>
                <w:sz w:val="24"/>
                <w:szCs w:val="24"/>
              </w:rPr>
              <w:t>ами</w:t>
            </w:r>
            <w:r w:rsidR="0035703D">
              <w:rPr>
                <w:rFonts w:ascii="Times New Roman" w:eastAsia="Times New Roman" w:hAnsi="Times New Roman" w:cs="Times New Roman"/>
                <w:sz w:val="24"/>
                <w:szCs w:val="24"/>
              </w:rPr>
              <w:t>нопропиоами</w:t>
            </w:r>
            <w:r w:rsidR="00330329">
              <w:rPr>
                <w:rFonts w:ascii="Times New Roman" w:eastAsia="Times New Roman" w:hAnsi="Times New Roman" w:cs="Times New Roman"/>
                <w:sz w:val="24"/>
                <w:szCs w:val="24"/>
              </w:rPr>
              <w:t>доксимов</w:t>
            </w:r>
            <w:r w:rsidR="007A17C4">
              <w:rPr>
                <w:rFonts w:ascii="Times New Roman" w:eastAsia="Times New Roman" w:hAnsi="Times New Roman" w:cs="Times New Roman"/>
                <w:sz w:val="24"/>
                <w:szCs w:val="24"/>
              </w:rPr>
              <w:t xml:space="preserve"> </w:t>
            </w:r>
            <w:r w:rsidR="00972174">
              <w:rPr>
                <w:rFonts w:ascii="Times New Roman" w:eastAsia="Times New Roman" w:hAnsi="Times New Roman" w:cs="Times New Roman"/>
                <w:sz w:val="24"/>
                <w:szCs w:val="24"/>
                <w:lang w:val="en-US"/>
              </w:rPr>
              <w:t>…</w:t>
            </w:r>
            <w:r w:rsidR="00DA54F8">
              <w:rPr>
                <w:rFonts w:ascii="Times New Roman" w:eastAsia="Times New Roman" w:hAnsi="Times New Roman" w:cs="Times New Roman"/>
                <w:sz w:val="24"/>
                <w:szCs w:val="24"/>
              </w:rPr>
              <w:t>…………………………</w:t>
            </w:r>
            <w:r w:rsidR="00B706C8">
              <w:rPr>
                <w:rFonts w:ascii="Times New Roman" w:eastAsia="Times New Roman" w:hAnsi="Times New Roman" w:cs="Times New Roman"/>
                <w:sz w:val="24"/>
                <w:szCs w:val="24"/>
              </w:rPr>
              <w:t>...</w:t>
            </w:r>
          </w:p>
        </w:tc>
        <w:tc>
          <w:tcPr>
            <w:tcW w:w="567" w:type="dxa"/>
            <w:shd w:val="clear" w:color="auto" w:fill="auto"/>
            <w:vAlign w:val="bottom"/>
          </w:tcPr>
          <w:p w:rsidR="003B2DA1" w:rsidRPr="008B400D" w:rsidRDefault="002E4313" w:rsidP="00DA54F8">
            <w:pPr>
              <w:spacing w:after="0" w:line="360" w:lineRule="auto"/>
              <w:jc w:val="center"/>
              <w:rPr>
                <w:rFonts w:ascii="Times New Roman" w:eastAsia="Times New Roman" w:hAnsi="Times New Roman" w:cs="Times New Roman"/>
                <w:sz w:val="24"/>
                <w:szCs w:val="24"/>
                <w:highlight w:val="yellow"/>
              </w:rPr>
            </w:pPr>
            <w:r w:rsidRPr="0011454E">
              <w:rPr>
                <w:rFonts w:ascii="Times New Roman" w:eastAsia="Times New Roman" w:hAnsi="Times New Roman" w:cs="Times New Roman"/>
                <w:sz w:val="24"/>
                <w:szCs w:val="24"/>
              </w:rPr>
              <w:t>1</w:t>
            </w:r>
            <w:r w:rsidR="007266C4">
              <w:rPr>
                <w:rFonts w:ascii="Times New Roman" w:eastAsia="Times New Roman" w:hAnsi="Times New Roman" w:cs="Times New Roman"/>
                <w:sz w:val="24"/>
                <w:szCs w:val="24"/>
              </w:rPr>
              <w:t>4</w:t>
            </w:r>
          </w:p>
        </w:tc>
      </w:tr>
      <w:tr w:rsidR="003B2DA1" w:rsidRPr="008B400D" w:rsidTr="00B706C8">
        <w:trPr>
          <w:trHeight w:val="349"/>
        </w:trPr>
        <w:tc>
          <w:tcPr>
            <w:tcW w:w="817" w:type="dxa"/>
          </w:tcPr>
          <w:p w:rsidR="003B2DA1" w:rsidRPr="00DA2F73" w:rsidRDefault="003B2DA1" w:rsidP="0035703D">
            <w:pPr>
              <w:spacing w:after="0" w:line="360" w:lineRule="auto"/>
              <w:jc w:val="center"/>
              <w:rPr>
                <w:rFonts w:ascii="Times New Roman" w:eastAsia="Times New Roman" w:hAnsi="Times New Roman" w:cs="Times New Roman"/>
                <w:bCs/>
                <w:sz w:val="24"/>
                <w:szCs w:val="24"/>
              </w:rPr>
            </w:pPr>
          </w:p>
        </w:tc>
        <w:tc>
          <w:tcPr>
            <w:tcW w:w="8505" w:type="dxa"/>
          </w:tcPr>
          <w:p w:rsidR="003B2DA1" w:rsidRPr="00DA2F73" w:rsidRDefault="001E1796" w:rsidP="001E1796">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2.2 </w:t>
            </w:r>
            <w:r w:rsidR="0035703D">
              <w:rPr>
                <w:rFonts w:ascii="Times New Roman" w:eastAsia="Times New Roman" w:hAnsi="Times New Roman" w:cs="Times New Roman"/>
                <w:sz w:val="24"/>
                <w:szCs w:val="24"/>
              </w:rPr>
              <w:t xml:space="preserve">Арилсульфохлорирование β-аминопропиоамидоксимов в хлороформе </w:t>
            </w:r>
            <w:r w:rsidR="007B1FCA">
              <w:rPr>
                <w:rFonts w:ascii="Times New Roman" w:eastAsia="Times New Roman" w:hAnsi="Times New Roman" w:cs="Times New Roman"/>
                <w:sz w:val="24"/>
                <w:szCs w:val="24"/>
              </w:rPr>
              <w:t xml:space="preserve">при комнатной температуре </w:t>
            </w:r>
            <w:r w:rsidR="0035703D">
              <w:rPr>
                <w:rFonts w:ascii="Times New Roman" w:eastAsia="Times New Roman" w:hAnsi="Times New Roman" w:cs="Times New Roman"/>
                <w:sz w:val="24"/>
                <w:szCs w:val="24"/>
              </w:rPr>
              <w:t xml:space="preserve">с использованием диизопропилэтиламина  и </w:t>
            </w:r>
            <w:r w:rsidR="0035703D" w:rsidRPr="00DA54F8">
              <w:rPr>
                <w:rFonts w:ascii="Times New Roman" w:eastAsia="Times New Roman" w:hAnsi="Times New Roman" w:cs="Times New Roman"/>
                <w:sz w:val="24"/>
                <w:szCs w:val="24"/>
              </w:rPr>
              <w:t>пара-</w:t>
            </w:r>
            <w:r w:rsidR="0035703D">
              <w:rPr>
                <w:rFonts w:ascii="Times New Roman" w:eastAsia="Times New Roman" w:hAnsi="Times New Roman" w:cs="Times New Roman"/>
                <w:sz w:val="24"/>
                <w:szCs w:val="24"/>
              </w:rPr>
              <w:t xml:space="preserve">толуолсульфохлорида </w:t>
            </w:r>
            <w:r w:rsidR="00DA54F8">
              <w:rPr>
                <w:rFonts w:ascii="Times New Roman" w:eastAsia="Times New Roman" w:hAnsi="Times New Roman" w:cs="Times New Roman"/>
                <w:sz w:val="24"/>
                <w:szCs w:val="24"/>
              </w:rPr>
              <w:t>………………………………………………………………</w:t>
            </w:r>
            <w:r w:rsidR="00B706C8">
              <w:rPr>
                <w:rFonts w:ascii="Times New Roman" w:eastAsia="Times New Roman" w:hAnsi="Times New Roman" w:cs="Times New Roman"/>
                <w:sz w:val="24"/>
                <w:szCs w:val="24"/>
              </w:rPr>
              <w:t>...</w:t>
            </w:r>
          </w:p>
        </w:tc>
        <w:tc>
          <w:tcPr>
            <w:tcW w:w="567" w:type="dxa"/>
            <w:shd w:val="clear" w:color="auto" w:fill="auto"/>
            <w:vAlign w:val="bottom"/>
          </w:tcPr>
          <w:p w:rsidR="003B2DA1" w:rsidRPr="008B400D" w:rsidRDefault="007266C4" w:rsidP="00DA54F8">
            <w:pPr>
              <w:spacing w:after="0" w:line="360" w:lineRule="auto"/>
              <w:jc w:val="center"/>
              <w:rPr>
                <w:rFonts w:ascii="Times New Roman" w:eastAsia="Times New Roman" w:hAnsi="Times New Roman" w:cs="Times New Roman"/>
                <w:sz w:val="24"/>
                <w:szCs w:val="24"/>
                <w:highlight w:val="yellow"/>
              </w:rPr>
            </w:pPr>
            <w:r w:rsidRPr="007266C4">
              <w:rPr>
                <w:rFonts w:ascii="Times New Roman" w:eastAsia="Times New Roman" w:hAnsi="Times New Roman" w:cs="Times New Roman"/>
                <w:sz w:val="24"/>
                <w:szCs w:val="24"/>
              </w:rPr>
              <w:t>18</w:t>
            </w:r>
          </w:p>
        </w:tc>
      </w:tr>
      <w:tr w:rsidR="00AF2617" w:rsidRPr="008B400D" w:rsidTr="00B706C8">
        <w:trPr>
          <w:trHeight w:val="753"/>
        </w:trPr>
        <w:tc>
          <w:tcPr>
            <w:tcW w:w="817" w:type="dxa"/>
          </w:tcPr>
          <w:p w:rsidR="00AF2617" w:rsidRPr="00DA2F73" w:rsidRDefault="00AF2617" w:rsidP="007A17C4">
            <w:pPr>
              <w:spacing w:after="0" w:line="360" w:lineRule="auto"/>
              <w:jc w:val="center"/>
              <w:rPr>
                <w:rFonts w:ascii="Times New Roman" w:eastAsia="Times New Roman" w:hAnsi="Times New Roman" w:cs="Times New Roman"/>
                <w:bCs/>
                <w:sz w:val="24"/>
                <w:szCs w:val="24"/>
              </w:rPr>
            </w:pPr>
          </w:p>
        </w:tc>
        <w:tc>
          <w:tcPr>
            <w:tcW w:w="8505" w:type="dxa"/>
          </w:tcPr>
          <w:p w:rsidR="00AF2617" w:rsidRPr="004835C0" w:rsidRDefault="001E1796" w:rsidP="001E1796">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2.3 Арилсульфохлорирование β-аминопропиоамидоксимов </w:t>
            </w:r>
            <w:r w:rsidR="0035703D">
              <w:rPr>
                <w:rFonts w:ascii="Times New Roman" w:eastAsia="Times New Roman" w:hAnsi="Times New Roman" w:cs="Times New Roman"/>
                <w:sz w:val="24"/>
                <w:szCs w:val="24"/>
              </w:rPr>
              <w:t>в</w:t>
            </w:r>
            <w:r>
              <w:rPr>
                <w:rFonts w:ascii="Times New Roman" w:eastAsia="Times New Roman" w:hAnsi="Times New Roman" w:cs="Times New Roman"/>
                <w:sz w:val="24"/>
                <w:szCs w:val="24"/>
              </w:rPr>
              <w:t xml:space="preserve"> </w:t>
            </w:r>
            <w:r w:rsidR="0035703D">
              <w:rPr>
                <w:rFonts w:ascii="Times New Roman" w:eastAsia="Times New Roman" w:hAnsi="Times New Roman" w:cs="Times New Roman"/>
                <w:sz w:val="24"/>
                <w:szCs w:val="24"/>
              </w:rPr>
              <w:t xml:space="preserve">хлороформе </w:t>
            </w:r>
            <w:r>
              <w:rPr>
                <w:rFonts w:ascii="Times New Roman" w:eastAsia="Times New Roman" w:hAnsi="Times New Roman" w:cs="Times New Roman"/>
                <w:sz w:val="24"/>
                <w:szCs w:val="24"/>
              </w:rPr>
              <w:t xml:space="preserve"> при </w:t>
            </w:r>
            <w:r w:rsidR="007B1FCA">
              <w:rPr>
                <w:rFonts w:ascii="Times New Roman" w:eastAsia="Times New Roman" w:hAnsi="Times New Roman" w:cs="Times New Roman"/>
                <w:sz w:val="24"/>
                <w:szCs w:val="24"/>
              </w:rPr>
              <w:t xml:space="preserve">комнатной температуре </w:t>
            </w:r>
            <w:r w:rsidR="0035703D">
              <w:rPr>
                <w:rFonts w:ascii="Times New Roman" w:eastAsia="Times New Roman" w:hAnsi="Times New Roman" w:cs="Times New Roman"/>
                <w:sz w:val="24"/>
                <w:szCs w:val="24"/>
              </w:rPr>
              <w:t xml:space="preserve">с использованием диизопропилэтиламина  и </w:t>
            </w:r>
            <w:r w:rsidR="0035703D" w:rsidRPr="00DA54F8">
              <w:rPr>
                <w:rFonts w:ascii="Times New Roman" w:eastAsia="Times New Roman" w:hAnsi="Times New Roman" w:cs="Times New Roman"/>
                <w:sz w:val="24"/>
                <w:szCs w:val="24"/>
              </w:rPr>
              <w:t>орто-нитрофенилсульфохлорида</w:t>
            </w:r>
            <w:r w:rsidR="00DA54F8">
              <w:rPr>
                <w:rFonts w:ascii="Times New Roman" w:eastAsia="Times New Roman" w:hAnsi="Times New Roman" w:cs="Times New Roman"/>
                <w:sz w:val="24"/>
                <w:szCs w:val="24"/>
              </w:rPr>
              <w:t>…………………………………………………………</w:t>
            </w:r>
            <w:r w:rsidR="00B706C8">
              <w:rPr>
                <w:rFonts w:ascii="Times New Roman" w:eastAsia="Times New Roman" w:hAnsi="Times New Roman" w:cs="Times New Roman"/>
                <w:sz w:val="24"/>
                <w:szCs w:val="24"/>
              </w:rPr>
              <w:t>...</w:t>
            </w:r>
          </w:p>
        </w:tc>
        <w:tc>
          <w:tcPr>
            <w:tcW w:w="567" w:type="dxa"/>
            <w:shd w:val="clear" w:color="auto" w:fill="auto"/>
            <w:vAlign w:val="bottom"/>
          </w:tcPr>
          <w:p w:rsidR="00AF2617" w:rsidRPr="008B400D" w:rsidRDefault="001B7CAA" w:rsidP="00DA54F8">
            <w:pPr>
              <w:spacing w:after="0" w:line="360" w:lineRule="auto"/>
              <w:jc w:val="center"/>
              <w:rPr>
                <w:rFonts w:ascii="Times New Roman" w:eastAsia="Times New Roman" w:hAnsi="Times New Roman" w:cs="Times New Roman"/>
                <w:sz w:val="24"/>
                <w:szCs w:val="24"/>
                <w:highlight w:val="yellow"/>
              </w:rPr>
            </w:pPr>
            <w:r w:rsidRPr="007266C4">
              <w:rPr>
                <w:rFonts w:ascii="Times New Roman" w:eastAsia="Times New Roman" w:hAnsi="Times New Roman" w:cs="Times New Roman"/>
                <w:sz w:val="24"/>
                <w:szCs w:val="24"/>
              </w:rPr>
              <w:t>2</w:t>
            </w:r>
            <w:r w:rsidR="007266C4" w:rsidRPr="007266C4">
              <w:rPr>
                <w:rFonts w:ascii="Times New Roman" w:eastAsia="Times New Roman" w:hAnsi="Times New Roman" w:cs="Times New Roman"/>
                <w:sz w:val="24"/>
                <w:szCs w:val="24"/>
              </w:rPr>
              <w:t>4</w:t>
            </w:r>
          </w:p>
        </w:tc>
      </w:tr>
      <w:tr w:rsidR="0035703D" w:rsidRPr="008B400D" w:rsidTr="00B706C8">
        <w:trPr>
          <w:trHeight w:val="271"/>
        </w:trPr>
        <w:tc>
          <w:tcPr>
            <w:tcW w:w="817" w:type="dxa"/>
          </w:tcPr>
          <w:p w:rsidR="0035703D" w:rsidRPr="0035703D" w:rsidRDefault="001E1796" w:rsidP="003F0228">
            <w:pPr>
              <w:spacing w:after="0" w:line="240" w:lineRule="exact"/>
              <w:jc w:val="center"/>
              <w:rPr>
                <w:rFonts w:ascii="Times New Roman" w:eastAsia="Times New Roman" w:hAnsi="Times New Roman" w:cs="Times New Roman"/>
                <w:bCs/>
                <w:sz w:val="24"/>
                <w:szCs w:val="24"/>
              </w:rPr>
            </w:pPr>
            <w:r>
              <w:rPr>
                <w:rFonts w:ascii="Times New Roman" w:hAnsi="Times New Roman" w:cs="Times New Roman"/>
                <w:bCs/>
                <w:sz w:val="24"/>
                <w:szCs w:val="24"/>
              </w:rPr>
              <w:t>3</w:t>
            </w:r>
          </w:p>
        </w:tc>
        <w:tc>
          <w:tcPr>
            <w:tcW w:w="8505" w:type="dxa"/>
          </w:tcPr>
          <w:p w:rsidR="0035703D" w:rsidRPr="00DA2F73" w:rsidRDefault="0035703D" w:rsidP="001E1796">
            <w:pPr>
              <w:spacing w:after="0" w:line="360" w:lineRule="auto"/>
              <w:jc w:val="both"/>
              <w:rPr>
                <w:rFonts w:ascii="Times New Roman" w:hAnsi="Times New Roman" w:cs="Times New Roman"/>
                <w:sz w:val="24"/>
                <w:szCs w:val="24"/>
              </w:rPr>
            </w:pPr>
            <w:r w:rsidRPr="00DA2F73">
              <w:rPr>
                <w:rFonts w:ascii="Times New Roman" w:eastAsia="Times New Roman" w:hAnsi="Times New Roman" w:cs="Times New Roman"/>
                <w:sz w:val="24"/>
                <w:szCs w:val="24"/>
              </w:rPr>
              <w:t>Экспериментальная часть</w:t>
            </w:r>
            <w:r w:rsidR="00DA54F8">
              <w:rPr>
                <w:rFonts w:ascii="Times New Roman" w:eastAsia="Times New Roman" w:hAnsi="Times New Roman" w:cs="Times New Roman"/>
                <w:sz w:val="24"/>
                <w:szCs w:val="24"/>
              </w:rPr>
              <w:t>…………………………………………………………...</w:t>
            </w:r>
            <w:r w:rsidR="00B706C8">
              <w:rPr>
                <w:rFonts w:ascii="Times New Roman" w:eastAsia="Times New Roman" w:hAnsi="Times New Roman" w:cs="Times New Roman"/>
                <w:sz w:val="24"/>
                <w:szCs w:val="24"/>
              </w:rPr>
              <w:t>...</w:t>
            </w:r>
          </w:p>
        </w:tc>
        <w:tc>
          <w:tcPr>
            <w:tcW w:w="567" w:type="dxa"/>
            <w:shd w:val="clear" w:color="auto" w:fill="auto"/>
          </w:tcPr>
          <w:p w:rsidR="0035703D" w:rsidRPr="008B400D" w:rsidRDefault="00F9217C" w:rsidP="003F0228">
            <w:pPr>
              <w:spacing w:after="0" w:line="360" w:lineRule="auto"/>
              <w:jc w:val="center"/>
              <w:rPr>
                <w:rFonts w:ascii="Times New Roman" w:eastAsia="Times New Roman" w:hAnsi="Times New Roman" w:cs="Times New Roman"/>
                <w:sz w:val="24"/>
                <w:szCs w:val="24"/>
                <w:highlight w:val="yellow"/>
              </w:rPr>
            </w:pPr>
            <w:r w:rsidRPr="00F9217C">
              <w:rPr>
                <w:rFonts w:ascii="Times New Roman" w:eastAsia="Times New Roman" w:hAnsi="Times New Roman" w:cs="Times New Roman"/>
                <w:sz w:val="24"/>
                <w:szCs w:val="24"/>
              </w:rPr>
              <w:t>27</w:t>
            </w:r>
          </w:p>
        </w:tc>
      </w:tr>
      <w:tr w:rsidR="0035703D" w:rsidRPr="008B400D" w:rsidTr="00B706C8">
        <w:trPr>
          <w:trHeight w:val="387"/>
        </w:trPr>
        <w:tc>
          <w:tcPr>
            <w:tcW w:w="817" w:type="dxa"/>
          </w:tcPr>
          <w:p w:rsidR="0035703D" w:rsidRPr="00DA2F73" w:rsidRDefault="0035703D" w:rsidP="00F0694B">
            <w:pPr>
              <w:spacing w:after="0" w:line="360" w:lineRule="auto"/>
              <w:jc w:val="center"/>
              <w:rPr>
                <w:rFonts w:ascii="Times New Roman" w:eastAsia="Times New Roman" w:hAnsi="Times New Roman" w:cs="Times New Roman"/>
                <w:bCs/>
                <w:sz w:val="24"/>
                <w:szCs w:val="24"/>
              </w:rPr>
            </w:pPr>
          </w:p>
        </w:tc>
        <w:tc>
          <w:tcPr>
            <w:tcW w:w="8505" w:type="dxa"/>
          </w:tcPr>
          <w:p w:rsidR="0035703D" w:rsidRPr="00DA2F73" w:rsidRDefault="0035703D" w:rsidP="00F0694B">
            <w:pPr>
              <w:spacing w:after="0" w:line="360" w:lineRule="auto"/>
              <w:rPr>
                <w:rFonts w:ascii="Times New Roman" w:eastAsia="Times New Roman" w:hAnsi="Times New Roman" w:cs="Times New Roman"/>
                <w:sz w:val="24"/>
                <w:szCs w:val="24"/>
              </w:rPr>
            </w:pPr>
            <w:r w:rsidRPr="00DA2F73">
              <w:rPr>
                <w:rFonts w:ascii="Times New Roman" w:eastAsia="Times New Roman" w:hAnsi="Times New Roman" w:cs="Times New Roman"/>
                <w:bCs/>
                <w:sz w:val="24"/>
                <w:szCs w:val="24"/>
              </w:rPr>
              <w:t>ЗАКЛЮЧЕНИЕ</w:t>
            </w:r>
            <w:r w:rsidR="00DA54F8">
              <w:rPr>
                <w:rFonts w:ascii="Times New Roman" w:eastAsia="Times New Roman" w:hAnsi="Times New Roman" w:cs="Times New Roman"/>
                <w:bCs/>
                <w:sz w:val="24"/>
                <w:szCs w:val="24"/>
              </w:rPr>
              <w:t>………………………………………………………………………</w:t>
            </w:r>
            <w:r w:rsidR="00B706C8">
              <w:rPr>
                <w:rFonts w:ascii="Times New Roman" w:eastAsia="Times New Roman" w:hAnsi="Times New Roman" w:cs="Times New Roman"/>
                <w:bCs/>
                <w:sz w:val="24"/>
                <w:szCs w:val="24"/>
              </w:rPr>
              <w:t>..</w:t>
            </w:r>
          </w:p>
        </w:tc>
        <w:tc>
          <w:tcPr>
            <w:tcW w:w="567" w:type="dxa"/>
            <w:shd w:val="clear" w:color="auto" w:fill="auto"/>
          </w:tcPr>
          <w:p w:rsidR="0035703D" w:rsidRPr="008B400D" w:rsidRDefault="00754286" w:rsidP="00F0694B">
            <w:pPr>
              <w:spacing w:after="0" w:line="360" w:lineRule="auto"/>
              <w:jc w:val="center"/>
              <w:rPr>
                <w:rFonts w:ascii="Times New Roman" w:eastAsia="Times New Roman" w:hAnsi="Times New Roman" w:cs="Times New Roman"/>
                <w:sz w:val="24"/>
                <w:szCs w:val="24"/>
                <w:highlight w:val="yellow"/>
              </w:rPr>
            </w:pPr>
            <w:r w:rsidRPr="00310695">
              <w:rPr>
                <w:rFonts w:ascii="Times New Roman" w:eastAsia="Times New Roman" w:hAnsi="Times New Roman" w:cs="Times New Roman"/>
                <w:sz w:val="24"/>
                <w:szCs w:val="24"/>
              </w:rPr>
              <w:t>31</w:t>
            </w:r>
          </w:p>
        </w:tc>
      </w:tr>
      <w:tr w:rsidR="0035703D" w:rsidRPr="008B400D" w:rsidTr="00B706C8">
        <w:trPr>
          <w:trHeight w:val="140"/>
        </w:trPr>
        <w:tc>
          <w:tcPr>
            <w:tcW w:w="817" w:type="dxa"/>
          </w:tcPr>
          <w:p w:rsidR="0035703D" w:rsidRPr="00DA2F73" w:rsidRDefault="0035703D" w:rsidP="00F0694B">
            <w:pPr>
              <w:spacing w:after="0" w:line="360" w:lineRule="auto"/>
              <w:jc w:val="center"/>
              <w:rPr>
                <w:rFonts w:ascii="Times New Roman" w:eastAsia="Times New Roman" w:hAnsi="Times New Roman" w:cs="Times New Roman"/>
                <w:bCs/>
                <w:sz w:val="24"/>
                <w:szCs w:val="24"/>
              </w:rPr>
            </w:pPr>
          </w:p>
        </w:tc>
        <w:tc>
          <w:tcPr>
            <w:tcW w:w="8505" w:type="dxa"/>
          </w:tcPr>
          <w:p w:rsidR="0035703D" w:rsidRPr="00DA2F73" w:rsidRDefault="0035703D" w:rsidP="00F0694B">
            <w:pPr>
              <w:spacing w:after="0" w:line="360" w:lineRule="auto"/>
              <w:rPr>
                <w:rFonts w:ascii="Times New Roman" w:eastAsia="Times New Roman" w:hAnsi="Times New Roman" w:cs="Times New Roman"/>
                <w:bCs/>
                <w:sz w:val="24"/>
                <w:szCs w:val="24"/>
              </w:rPr>
            </w:pPr>
            <w:r w:rsidRPr="00DA2F73">
              <w:rPr>
                <w:rFonts w:ascii="Times New Roman" w:eastAsia="Times New Roman" w:hAnsi="Times New Roman" w:cs="Times New Roman"/>
                <w:bCs/>
                <w:sz w:val="24"/>
                <w:szCs w:val="24"/>
              </w:rPr>
              <w:t xml:space="preserve">СПИСОК ИСПОЛЬЗОВАННЫХ ИСТОЧНИКОВ </w:t>
            </w:r>
            <w:r w:rsidR="00DA54F8">
              <w:rPr>
                <w:rFonts w:ascii="Times New Roman" w:eastAsia="Times New Roman" w:hAnsi="Times New Roman" w:cs="Times New Roman"/>
                <w:bCs/>
                <w:sz w:val="24"/>
                <w:szCs w:val="24"/>
              </w:rPr>
              <w:t>………………………………</w:t>
            </w:r>
            <w:r w:rsidR="00B706C8">
              <w:rPr>
                <w:rFonts w:ascii="Times New Roman" w:eastAsia="Times New Roman" w:hAnsi="Times New Roman" w:cs="Times New Roman"/>
                <w:bCs/>
                <w:sz w:val="24"/>
                <w:szCs w:val="24"/>
              </w:rPr>
              <w:t>…</w:t>
            </w:r>
          </w:p>
        </w:tc>
        <w:tc>
          <w:tcPr>
            <w:tcW w:w="567" w:type="dxa"/>
            <w:shd w:val="clear" w:color="auto" w:fill="auto"/>
          </w:tcPr>
          <w:p w:rsidR="0035703D" w:rsidRPr="008B400D" w:rsidRDefault="00310695" w:rsidP="00F0694B">
            <w:pPr>
              <w:spacing w:after="0" w:line="360" w:lineRule="auto"/>
              <w:jc w:val="center"/>
              <w:rPr>
                <w:rFonts w:ascii="Times New Roman" w:eastAsia="Times New Roman" w:hAnsi="Times New Roman" w:cs="Times New Roman"/>
                <w:sz w:val="24"/>
                <w:szCs w:val="24"/>
                <w:highlight w:val="yellow"/>
              </w:rPr>
            </w:pPr>
            <w:r w:rsidRPr="00310695">
              <w:rPr>
                <w:rFonts w:ascii="Times New Roman" w:eastAsia="Times New Roman" w:hAnsi="Times New Roman" w:cs="Times New Roman"/>
                <w:sz w:val="24"/>
                <w:szCs w:val="24"/>
              </w:rPr>
              <w:t>32</w:t>
            </w:r>
          </w:p>
        </w:tc>
      </w:tr>
      <w:tr w:rsidR="0035703D" w:rsidRPr="008B400D" w:rsidTr="00B706C8">
        <w:trPr>
          <w:trHeight w:val="86"/>
        </w:trPr>
        <w:tc>
          <w:tcPr>
            <w:tcW w:w="817" w:type="dxa"/>
          </w:tcPr>
          <w:p w:rsidR="0035703D" w:rsidRPr="00DA2F73" w:rsidRDefault="0035703D" w:rsidP="00F0694B">
            <w:pPr>
              <w:spacing w:after="0" w:line="360" w:lineRule="auto"/>
              <w:jc w:val="center"/>
              <w:rPr>
                <w:rFonts w:ascii="Times New Roman" w:eastAsia="Times New Roman" w:hAnsi="Times New Roman" w:cs="Times New Roman"/>
                <w:b/>
                <w:bCs/>
                <w:sz w:val="24"/>
                <w:szCs w:val="24"/>
              </w:rPr>
            </w:pPr>
          </w:p>
        </w:tc>
        <w:tc>
          <w:tcPr>
            <w:tcW w:w="8505" w:type="dxa"/>
          </w:tcPr>
          <w:p w:rsidR="0035703D" w:rsidRPr="00DA2F73" w:rsidRDefault="0035703D" w:rsidP="00DA54F8">
            <w:pPr>
              <w:spacing w:after="0" w:line="360" w:lineRule="auto"/>
              <w:rPr>
                <w:rFonts w:ascii="Times New Roman" w:eastAsia="Times New Roman" w:hAnsi="Times New Roman" w:cs="Times New Roman"/>
                <w:sz w:val="24"/>
                <w:szCs w:val="24"/>
              </w:rPr>
            </w:pPr>
            <w:r w:rsidRPr="00565154">
              <w:rPr>
                <w:rFonts w:ascii="Times New Roman" w:eastAsia="Times New Roman" w:hAnsi="Times New Roman" w:cs="Times New Roman"/>
                <w:bCs/>
                <w:sz w:val="24"/>
                <w:szCs w:val="24"/>
              </w:rPr>
              <w:t xml:space="preserve">ПРИЛОЖЕНИЕ </w:t>
            </w:r>
            <w:r w:rsidR="00972174">
              <w:rPr>
                <w:rFonts w:ascii="Times New Roman" w:eastAsia="Times New Roman" w:hAnsi="Times New Roman" w:cs="Times New Roman"/>
                <w:sz w:val="24"/>
                <w:szCs w:val="24"/>
                <w:lang w:val="en-US"/>
              </w:rPr>
              <w:t>A</w:t>
            </w:r>
            <w:r w:rsidR="00DA54F8">
              <w:rPr>
                <w:rFonts w:ascii="Times New Roman" w:eastAsia="Times New Roman" w:hAnsi="Times New Roman" w:cs="Times New Roman"/>
                <w:sz w:val="24"/>
                <w:szCs w:val="24"/>
              </w:rPr>
              <w:t>.</w:t>
            </w:r>
            <w:r w:rsidR="00972174" w:rsidRPr="00972174">
              <w:rPr>
                <w:rFonts w:ascii="Times New Roman" w:eastAsia="Times New Roman" w:hAnsi="Times New Roman" w:cs="Times New Roman"/>
                <w:sz w:val="24"/>
                <w:szCs w:val="24"/>
              </w:rPr>
              <w:t xml:space="preserve"> </w:t>
            </w:r>
            <w:r w:rsidR="004B08D2" w:rsidRPr="00565154">
              <w:rPr>
                <w:rFonts w:ascii="Times New Roman" w:eastAsia="Times New Roman" w:hAnsi="Times New Roman" w:cs="Times New Roman"/>
                <w:sz w:val="24"/>
                <w:szCs w:val="24"/>
              </w:rPr>
              <w:t>Договор №</w:t>
            </w:r>
            <w:r w:rsidR="00565154" w:rsidRPr="00565154">
              <w:rPr>
                <w:rFonts w:ascii="Times New Roman" w:eastAsia="Times New Roman" w:hAnsi="Times New Roman" w:cs="Times New Roman"/>
                <w:sz w:val="24"/>
                <w:szCs w:val="24"/>
              </w:rPr>
              <w:t xml:space="preserve"> 250 от 12</w:t>
            </w:r>
            <w:r w:rsidR="004B08D2" w:rsidRPr="00565154">
              <w:rPr>
                <w:rFonts w:ascii="Times New Roman" w:eastAsia="Times New Roman" w:hAnsi="Times New Roman" w:cs="Times New Roman"/>
                <w:sz w:val="24"/>
                <w:szCs w:val="24"/>
              </w:rPr>
              <w:t>.</w:t>
            </w:r>
            <w:r w:rsidR="00565154" w:rsidRPr="00565154">
              <w:rPr>
                <w:rFonts w:ascii="Times New Roman" w:eastAsia="Times New Roman" w:hAnsi="Times New Roman" w:cs="Times New Roman"/>
                <w:sz w:val="24"/>
                <w:szCs w:val="24"/>
              </w:rPr>
              <w:t>11</w:t>
            </w:r>
            <w:r w:rsidR="004B08D2" w:rsidRPr="00565154">
              <w:rPr>
                <w:rFonts w:ascii="Times New Roman" w:eastAsia="Times New Roman" w:hAnsi="Times New Roman" w:cs="Times New Roman"/>
                <w:sz w:val="24"/>
                <w:szCs w:val="24"/>
              </w:rPr>
              <w:t>.20</w:t>
            </w:r>
            <w:r w:rsidR="00565154" w:rsidRPr="00565154">
              <w:rPr>
                <w:rFonts w:ascii="Times New Roman" w:eastAsia="Times New Roman" w:hAnsi="Times New Roman" w:cs="Times New Roman"/>
                <w:sz w:val="24"/>
                <w:szCs w:val="24"/>
              </w:rPr>
              <w:t>20</w:t>
            </w:r>
            <w:r w:rsidR="00722274">
              <w:rPr>
                <w:rFonts w:ascii="Times New Roman" w:eastAsia="Times New Roman" w:hAnsi="Times New Roman" w:cs="Times New Roman"/>
                <w:sz w:val="24"/>
                <w:szCs w:val="24"/>
              </w:rPr>
              <w:t xml:space="preserve"> (Приложение 1.1)</w:t>
            </w:r>
            <w:r>
              <w:rPr>
                <w:rFonts w:ascii="Times New Roman" w:eastAsia="Times New Roman" w:hAnsi="Times New Roman" w:cs="Times New Roman"/>
                <w:sz w:val="24"/>
                <w:szCs w:val="24"/>
              </w:rPr>
              <w:t xml:space="preserve"> </w:t>
            </w:r>
            <w:r w:rsidR="00DA54F8">
              <w:rPr>
                <w:rFonts w:ascii="Times New Roman" w:eastAsia="Times New Roman" w:hAnsi="Times New Roman" w:cs="Times New Roman"/>
                <w:sz w:val="24"/>
                <w:szCs w:val="24"/>
              </w:rPr>
              <w:t>…………...</w:t>
            </w:r>
            <w:r w:rsidR="00B706C8">
              <w:rPr>
                <w:rFonts w:ascii="Times New Roman" w:eastAsia="Times New Roman" w:hAnsi="Times New Roman" w:cs="Times New Roman"/>
                <w:sz w:val="24"/>
                <w:szCs w:val="24"/>
              </w:rPr>
              <w:t>...</w:t>
            </w:r>
          </w:p>
        </w:tc>
        <w:tc>
          <w:tcPr>
            <w:tcW w:w="567" w:type="dxa"/>
            <w:shd w:val="clear" w:color="auto" w:fill="auto"/>
          </w:tcPr>
          <w:p w:rsidR="0035703D" w:rsidRPr="008B400D" w:rsidRDefault="00FB00CE" w:rsidP="00F0694B">
            <w:pPr>
              <w:spacing w:after="0" w:line="360" w:lineRule="auto"/>
              <w:jc w:val="center"/>
              <w:rPr>
                <w:rFonts w:ascii="Times New Roman" w:eastAsia="Times New Roman" w:hAnsi="Times New Roman" w:cs="Times New Roman"/>
                <w:sz w:val="24"/>
                <w:szCs w:val="24"/>
                <w:highlight w:val="yellow"/>
              </w:rPr>
            </w:pPr>
            <w:r w:rsidRPr="00FB00CE">
              <w:rPr>
                <w:rFonts w:ascii="Times New Roman" w:eastAsia="Times New Roman" w:hAnsi="Times New Roman" w:cs="Times New Roman"/>
                <w:sz w:val="24"/>
                <w:szCs w:val="24"/>
              </w:rPr>
              <w:t>34</w:t>
            </w:r>
          </w:p>
        </w:tc>
      </w:tr>
    </w:tbl>
    <w:p w:rsidR="00E81CBE" w:rsidRDefault="00E81CBE" w:rsidP="00F0694B">
      <w:pPr>
        <w:spacing w:after="0" w:line="360" w:lineRule="auto"/>
        <w:jc w:val="center"/>
        <w:rPr>
          <w:rFonts w:ascii="Times New Roman" w:eastAsia="Times New Roman" w:hAnsi="Times New Roman" w:cs="Times New Roman"/>
          <w:bCs/>
          <w:sz w:val="24"/>
          <w:szCs w:val="24"/>
        </w:rPr>
      </w:pPr>
    </w:p>
    <w:p w:rsidR="00D1710D" w:rsidRDefault="00D1710D" w:rsidP="00F0694B">
      <w:pPr>
        <w:spacing w:after="0" w:line="360" w:lineRule="auto"/>
        <w:jc w:val="center"/>
        <w:rPr>
          <w:rFonts w:ascii="Times New Roman" w:eastAsia="Times New Roman" w:hAnsi="Times New Roman" w:cs="Times New Roman"/>
          <w:bCs/>
          <w:sz w:val="24"/>
          <w:szCs w:val="24"/>
        </w:rPr>
      </w:pPr>
    </w:p>
    <w:p w:rsidR="00D1710D" w:rsidRDefault="00D1710D" w:rsidP="00F0694B">
      <w:pPr>
        <w:spacing w:after="0" w:line="360" w:lineRule="auto"/>
        <w:jc w:val="center"/>
        <w:rPr>
          <w:rFonts w:ascii="Times New Roman" w:eastAsia="Times New Roman" w:hAnsi="Times New Roman" w:cs="Times New Roman"/>
          <w:bCs/>
          <w:sz w:val="24"/>
          <w:szCs w:val="24"/>
        </w:rPr>
      </w:pPr>
    </w:p>
    <w:p w:rsidR="00D1710D" w:rsidRDefault="00D1710D" w:rsidP="00F0694B">
      <w:pPr>
        <w:spacing w:after="0" w:line="360" w:lineRule="auto"/>
        <w:jc w:val="center"/>
        <w:rPr>
          <w:rFonts w:ascii="Times New Roman" w:eastAsia="Times New Roman" w:hAnsi="Times New Roman" w:cs="Times New Roman"/>
          <w:bCs/>
          <w:sz w:val="24"/>
          <w:szCs w:val="24"/>
        </w:rPr>
      </w:pPr>
    </w:p>
    <w:p w:rsidR="00D1710D" w:rsidRDefault="00D1710D" w:rsidP="00F0694B">
      <w:pPr>
        <w:spacing w:after="0" w:line="360" w:lineRule="auto"/>
        <w:jc w:val="center"/>
        <w:rPr>
          <w:rFonts w:ascii="Times New Roman" w:eastAsia="Times New Roman" w:hAnsi="Times New Roman" w:cs="Times New Roman"/>
          <w:bCs/>
          <w:sz w:val="24"/>
          <w:szCs w:val="24"/>
        </w:rPr>
      </w:pPr>
    </w:p>
    <w:p w:rsidR="00960967" w:rsidRDefault="00960967" w:rsidP="00F0694B">
      <w:pPr>
        <w:spacing w:after="0" w:line="360" w:lineRule="auto"/>
        <w:jc w:val="center"/>
        <w:rPr>
          <w:rFonts w:ascii="Times New Roman" w:eastAsia="Times New Roman" w:hAnsi="Times New Roman" w:cs="Times New Roman"/>
          <w:bCs/>
          <w:sz w:val="24"/>
          <w:szCs w:val="24"/>
        </w:rPr>
      </w:pPr>
    </w:p>
    <w:p w:rsidR="00960967" w:rsidRDefault="00960967" w:rsidP="00F0694B">
      <w:pPr>
        <w:spacing w:after="0" w:line="360" w:lineRule="auto"/>
        <w:jc w:val="center"/>
        <w:rPr>
          <w:rFonts w:ascii="Times New Roman" w:eastAsia="Times New Roman" w:hAnsi="Times New Roman" w:cs="Times New Roman"/>
          <w:bCs/>
          <w:sz w:val="24"/>
          <w:szCs w:val="24"/>
        </w:rPr>
      </w:pPr>
    </w:p>
    <w:p w:rsidR="00960967" w:rsidRDefault="00960967" w:rsidP="00F0694B">
      <w:pPr>
        <w:spacing w:after="0" w:line="360" w:lineRule="auto"/>
        <w:jc w:val="center"/>
        <w:rPr>
          <w:rFonts w:ascii="Times New Roman" w:eastAsia="Times New Roman" w:hAnsi="Times New Roman" w:cs="Times New Roman"/>
          <w:bCs/>
          <w:sz w:val="24"/>
          <w:szCs w:val="24"/>
        </w:rPr>
      </w:pPr>
    </w:p>
    <w:p w:rsidR="00960967" w:rsidRDefault="00960967" w:rsidP="00F0694B">
      <w:pPr>
        <w:spacing w:after="0" w:line="360" w:lineRule="auto"/>
        <w:jc w:val="center"/>
        <w:rPr>
          <w:rFonts w:ascii="Times New Roman" w:eastAsia="Times New Roman" w:hAnsi="Times New Roman" w:cs="Times New Roman"/>
          <w:bCs/>
          <w:sz w:val="24"/>
          <w:szCs w:val="24"/>
        </w:rPr>
      </w:pPr>
    </w:p>
    <w:p w:rsidR="00D1710D" w:rsidRDefault="00D1710D" w:rsidP="00F0694B">
      <w:pPr>
        <w:spacing w:after="0" w:line="360" w:lineRule="auto"/>
        <w:jc w:val="center"/>
        <w:rPr>
          <w:rFonts w:ascii="Times New Roman" w:eastAsia="Times New Roman" w:hAnsi="Times New Roman" w:cs="Times New Roman"/>
          <w:bCs/>
          <w:sz w:val="24"/>
          <w:szCs w:val="24"/>
        </w:rPr>
      </w:pPr>
    </w:p>
    <w:p w:rsidR="000C1C2D" w:rsidRDefault="000C1C2D" w:rsidP="00F0694B">
      <w:pPr>
        <w:spacing w:after="0" w:line="360" w:lineRule="auto"/>
        <w:jc w:val="center"/>
        <w:rPr>
          <w:rFonts w:ascii="Times New Roman" w:eastAsia="Times New Roman" w:hAnsi="Times New Roman" w:cs="Times New Roman"/>
          <w:bCs/>
          <w:sz w:val="24"/>
          <w:szCs w:val="24"/>
          <w:lang w:val="kk-KZ"/>
        </w:rPr>
      </w:pPr>
    </w:p>
    <w:p w:rsidR="00DA54F8" w:rsidRDefault="00DA54F8" w:rsidP="00F0694B">
      <w:pPr>
        <w:spacing w:after="0" w:line="360" w:lineRule="auto"/>
        <w:jc w:val="center"/>
        <w:rPr>
          <w:rFonts w:ascii="Times New Roman" w:eastAsia="Times New Roman" w:hAnsi="Times New Roman" w:cs="Times New Roman"/>
          <w:bCs/>
          <w:sz w:val="24"/>
          <w:szCs w:val="24"/>
          <w:lang w:val="kk-KZ"/>
        </w:rPr>
      </w:pPr>
    </w:p>
    <w:p w:rsidR="00DA54F8" w:rsidRDefault="00DA54F8" w:rsidP="00F0694B">
      <w:pPr>
        <w:spacing w:after="0" w:line="360" w:lineRule="auto"/>
        <w:jc w:val="center"/>
        <w:rPr>
          <w:rFonts w:ascii="Times New Roman" w:eastAsia="Times New Roman" w:hAnsi="Times New Roman" w:cs="Times New Roman"/>
          <w:bCs/>
          <w:sz w:val="24"/>
          <w:szCs w:val="24"/>
          <w:lang w:val="kk-KZ"/>
        </w:rPr>
      </w:pPr>
    </w:p>
    <w:p w:rsidR="00DA54F8" w:rsidRDefault="00DA54F8" w:rsidP="00F0694B">
      <w:pPr>
        <w:spacing w:after="0" w:line="360" w:lineRule="auto"/>
        <w:jc w:val="center"/>
        <w:rPr>
          <w:rFonts w:ascii="Times New Roman" w:eastAsia="Times New Roman" w:hAnsi="Times New Roman" w:cs="Times New Roman"/>
          <w:bCs/>
          <w:sz w:val="24"/>
          <w:szCs w:val="24"/>
          <w:lang w:val="kk-KZ"/>
        </w:rPr>
      </w:pPr>
    </w:p>
    <w:p w:rsidR="008B46A4" w:rsidRPr="008B46A4" w:rsidRDefault="008B46A4" w:rsidP="00F0694B">
      <w:pPr>
        <w:spacing w:after="0" w:line="360" w:lineRule="auto"/>
        <w:jc w:val="center"/>
        <w:rPr>
          <w:rFonts w:ascii="Times New Roman" w:eastAsia="Times New Roman" w:hAnsi="Times New Roman" w:cs="Times New Roman"/>
          <w:bCs/>
          <w:sz w:val="24"/>
          <w:szCs w:val="24"/>
          <w:lang w:val="kk-KZ"/>
        </w:rPr>
      </w:pPr>
    </w:p>
    <w:p w:rsidR="001E3EA9" w:rsidRPr="00521F60" w:rsidRDefault="00972174" w:rsidP="00D971FA">
      <w:pPr>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 xml:space="preserve">ПЕРЕЧЕНЬ </w:t>
      </w:r>
      <w:r w:rsidR="001E3EA9" w:rsidRPr="00521F60">
        <w:rPr>
          <w:rFonts w:ascii="Times New Roman" w:eastAsia="Times New Roman" w:hAnsi="Times New Roman" w:cs="Times New Roman"/>
          <w:b/>
          <w:bCs/>
          <w:sz w:val="24"/>
          <w:szCs w:val="24"/>
        </w:rPr>
        <w:t>ОБОЗНАЧЕНИ</w:t>
      </w:r>
      <w:r>
        <w:rPr>
          <w:rFonts w:ascii="Times New Roman" w:eastAsia="Times New Roman" w:hAnsi="Times New Roman" w:cs="Times New Roman"/>
          <w:b/>
          <w:bCs/>
          <w:sz w:val="24"/>
          <w:szCs w:val="24"/>
        </w:rPr>
        <w:t>Й</w:t>
      </w:r>
      <w:r w:rsidR="00E15EF7" w:rsidRPr="00521F60">
        <w:rPr>
          <w:rFonts w:ascii="Times New Roman" w:eastAsia="Times New Roman" w:hAnsi="Times New Roman" w:cs="Times New Roman"/>
          <w:b/>
          <w:bCs/>
          <w:sz w:val="24"/>
          <w:szCs w:val="24"/>
        </w:rPr>
        <w:t xml:space="preserve"> </w:t>
      </w:r>
      <w:r w:rsidR="001E3EA9" w:rsidRPr="00521F60">
        <w:rPr>
          <w:rFonts w:ascii="Times New Roman" w:eastAsia="Times New Roman" w:hAnsi="Times New Roman" w:cs="Times New Roman"/>
          <w:b/>
          <w:bCs/>
          <w:sz w:val="24"/>
          <w:szCs w:val="24"/>
        </w:rPr>
        <w:t>И</w:t>
      </w:r>
      <w:r w:rsidR="00E15EF7" w:rsidRPr="00521F60">
        <w:rPr>
          <w:rFonts w:ascii="Times New Roman" w:eastAsia="Times New Roman" w:hAnsi="Times New Roman" w:cs="Times New Roman"/>
          <w:b/>
          <w:bCs/>
          <w:sz w:val="24"/>
          <w:szCs w:val="24"/>
        </w:rPr>
        <w:t xml:space="preserve"> </w:t>
      </w:r>
      <w:r>
        <w:rPr>
          <w:rFonts w:ascii="Times New Roman" w:eastAsia="Times New Roman" w:hAnsi="Times New Roman" w:cs="Times New Roman"/>
          <w:b/>
          <w:bCs/>
          <w:sz w:val="24"/>
          <w:szCs w:val="24"/>
        </w:rPr>
        <w:t>СОКРАЩЕНИЙ</w:t>
      </w:r>
    </w:p>
    <w:p w:rsidR="001E3EA9" w:rsidRPr="000D5650" w:rsidRDefault="004310E1" w:rsidP="00535AB8">
      <w:pPr>
        <w:spacing w:after="0" w:line="360" w:lineRule="auto"/>
        <w:rPr>
          <w:rFonts w:ascii="Times New Roman" w:hAnsi="Times New Roman" w:cs="Times New Roman"/>
          <w:sz w:val="24"/>
          <w:szCs w:val="24"/>
        </w:rPr>
      </w:pPr>
      <w:r w:rsidRPr="000D5650">
        <w:rPr>
          <w:rFonts w:ascii="Times New Roman" w:hAnsi="Times New Roman" w:cs="Times New Roman"/>
          <w:sz w:val="24"/>
          <w:szCs w:val="24"/>
        </w:rPr>
        <w:t>Et</w:t>
      </w:r>
      <w:r w:rsidRPr="000D5650">
        <w:rPr>
          <w:rFonts w:ascii="Times New Roman" w:hAnsi="Times New Roman" w:cs="Times New Roman"/>
          <w:sz w:val="24"/>
          <w:szCs w:val="24"/>
          <w:vertAlign w:val="subscript"/>
        </w:rPr>
        <w:t>3</w:t>
      </w:r>
      <w:r w:rsidRPr="000D5650">
        <w:rPr>
          <w:rFonts w:ascii="Times New Roman" w:hAnsi="Times New Roman" w:cs="Times New Roman"/>
          <w:sz w:val="24"/>
          <w:szCs w:val="24"/>
        </w:rPr>
        <w:t>N ‒ триэтиламин</w:t>
      </w:r>
    </w:p>
    <w:p w:rsidR="004310E1" w:rsidRPr="000D5650" w:rsidRDefault="008B400D" w:rsidP="00535AB8">
      <w:pPr>
        <w:spacing w:after="0" w:line="360" w:lineRule="auto"/>
        <w:rPr>
          <w:rFonts w:ascii="Times New Roman" w:hAnsi="Times New Roman" w:cs="Times New Roman"/>
          <w:sz w:val="24"/>
          <w:szCs w:val="24"/>
        </w:rPr>
      </w:pPr>
      <w:r w:rsidRPr="00AB20F4">
        <w:rPr>
          <w:rFonts w:ascii="Times New Roman" w:hAnsi="Times New Roman" w:cs="Times New Roman"/>
          <w:sz w:val="24"/>
          <w:szCs w:val="24"/>
        </w:rPr>
        <w:t>(</w:t>
      </w:r>
      <w:r w:rsidR="004310E1" w:rsidRPr="00972174">
        <w:rPr>
          <w:rFonts w:ascii="Times New Roman" w:hAnsi="Times New Roman" w:cs="Times New Roman"/>
          <w:sz w:val="24"/>
          <w:szCs w:val="24"/>
          <w:lang w:val="en-US"/>
        </w:rPr>
        <w:t>i</w:t>
      </w:r>
      <w:r w:rsidR="004310E1" w:rsidRPr="000D5650">
        <w:rPr>
          <w:rFonts w:ascii="Times New Roman" w:hAnsi="Times New Roman" w:cs="Times New Roman"/>
          <w:sz w:val="24"/>
          <w:szCs w:val="24"/>
        </w:rPr>
        <w:t>-</w:t>
      </w:r>
      <w:r w:rsidR="004310E1" w:rsidRPr="000D5650">
        <w:rPr>
          <w:rFonts w:ascii="Times New Roman" w:hAnsi="Times New Roman" w:cs="Times New Roman"/>
          <w:sz w:val="24"/>
          <w:szCs w:val="24"/>
          <w:lang w:val="en-US"/>
        </w:rPr>
        <w:t>Pr</w:t>
      </w:r>
      <w:r w:rsidR="004310E1" w:rsidRPr="000D5650">
        <w:rPr>
          <w:rFonts w:ascii="Times New Roman" w:hAnsi="Times New Roman" w:cs="Times New Roman"/>
          <w:sz w:val="24"/>
          <w:szCs w:val="24"/>
        </w:rPr>
        <w:t>)</w:t>
      </w:r>
      <w:r w:rsidR="004310E1" w:rsidRPr="000D5650">
        <w:rPr>
          <w:rFonts w:ascii="Times New Roman" w:hAnsi="Times New Roman" w:cs="Times New Roman"/>
          <w:sz w:val="24"/>
          <w:szCs w:val="24"/>
          <w:vertAlign w:val="subscript"/>
        </w:rPr>
        <w:t>2</w:t>
      </w:r>
      <w:r w:rsidR="004310E1" w:rsidRPr="000D5650">
        <w:rPr>
          <w:rFonts w:ascii="Times New Roman" w:hAnsi="Times New Roman" w:cs="Times New Roman"/>
          <w:sz w:val="24"/>
          <w:szCs w:val="24"/>
          <w:lang w:val="en-US"/>
        </w:rPr>
        <w:t>EtN</w:t>
      </w:r>
      <w:r w:rsidR="004310E1" w:rsidRPr="000D5650">
        <w:rPr>
          <w:rFonts w:ascii="Times New Roman" w:hAnsi="Times New Roman" w:cs="Times New Roman"/>
          <w:sz w:val="24"/>
          <w:szCs w:val="24"/>
        </w:rPr>
        <w:t xml:space="preserve"> (</w:t>
      </w:r>
      <w:r w:rsidR="004310E1" w:rsidRPr="000D5650">
        <w:rPr>
          <w:rFonts w:ascii="Times New Roman" w:hAnsi="Times New Roman" w:cs="Times New Roman"/>
          <w:sz w:val="24"/>
          <w:szCs w:val="24"/>
          <w:lang w:val="en-US"/>
        </w:rPr>
        <w:t>DIPEA</w:t>
      </w:r>
      <w:r w:rsidR="004310E1" w:rsidRPr="000D5650">
        <w:rPr>
          <w:rFonts w:ascii="Times New Roman" w:hAnsi="Times New Roman" w:cs="Times New Roman"/>
          <w:sz w:val="24"/>
          <w:szCs w:val="24"/>
        </w:rPr>
        <w:t>) ‒ диизопропилэтиламин</w:t>
      </w:r>
    </w:p>
    <w:p w:rsidR="004310E1" w:rsidRPr="00CC0A87" w:rsidRDefault="004310E1" w:rsidP="00535AB8">
      <w:pPr>
        <w:spacing w:after="0" w:line="360" w:lineRule="auto"/>
        <w:rPr>
          <w:rFonts w:ascii="Times New Roman" w:hAnsi="Times New Roman" w:cs="Times New Roman"/>
          <w:sz w:val="24"/>
          <w:szCs w:val="24"/>
        </w:rPr>
      </w:pPr>
      <w:r w:rsidRPr="000D5650">
        <w:rPr>
          <w:rFonts w:ascii="Times New Roman" w:hAnsi="Times New Roman" w:cs="Times New Roman"/>
          <w:sz w:val="24"/>
          <w:szCs w:val="24"/>
          <w:lang w:val="en-US"/>
        </w:rPr>
        <w:t>TsCl</w:t>
      </w:r>
      <w:r w:rsidRPr="00AB20F4">
        <w:rPr>
          <w:rFonts w:ascii="Times New Roman" w:hAnsi="Times New Roman" w:cs="Times New Roman"/>
          <w:sz w:val="24"/>
          <w:szCs w:val="24"/>
        </w:rPr>
        <w:t xml:space="preserve"> ‒ </w:t>
      </w:r>
      <w:r w:rsidRPr="00CC0A87">
        <w:rPr>
          <w:rFonts w:ascii="Times New Roman" w:hAnsi="Times New Roman" w:cs="Times New Roman"/>
          <w:sz w:val="24"/>
          <w:szCs w:val="24"/>
        </w:rPr>
        <w:t>пара-толуолсульфохлорид</w:t>
      </w:r>
    </w:p>
    <w:p w:rsidR="004310E1" w:rsidRPr="00AB20F4" w:rsidRDefault="004310E1" w:rsidP="00535AB8">
      <w:pPr>
        <w:spacing w:after="0" w:line="360" w:lineRule="auto"/>
        <w:rPr>
          <w:rFonts w:ascii="Times New Roman" w:hAnsi="Times New Roman" w:cs="Times New Roman"/>
          <w:sz w:val="24"/>
          <w:szCs w:val="24"/>
        </w:rPr>
      </w:pPr>
      <w:r w:rsidRPr="00CC0A87">
        <w:rPr>
          <w:rFonts w:ascii="Times New Roman" w:hAnsi="Times New Roman" w:cs="Times New Roman"/>
          <w:sz w:val="24"/>
          <w:szCs w:val="24"/>
        </w:rPr>
        <w:t>о-NsCl ‒ орто-</w:t>
      </w:r>
      <w:r w:rsidRPr="000D5650">
        <w:rPr>
          <w:rFonts w:ascii="Times New Roman" w:hAnsi="Times New Roman" w:cs="Times New Roman"/>
          <w:sz w:val="24"/>
          <w:szCs w:val="24"/>
        </w:rPr>
        <w:t>нитрофенилсульфохлорид</w:t>
      </w:r>
    </w:p>
    <w:p w:rsidR="00EC2A78" w:rsidRPr="000D5650" w:rsidRDefault="00EC2A78" w:rsidP="00535AB8">
      <w:pPr>
        <w:spacing w:after="0" w:line="360" w:lineRule="auto"/>
        <w:rPr>
          <w:rFonts w:ascii="Times New Roman" w:hAnsi="Times New Roman" w:cs="Times New Roman"/>
          <w:sz w:val="24"/>
          <w:szCs w:val="24"/>
        </w:rPr>
      </w:pPr>
      <w:r w:rsidRPr="000D5650">
        <w:rPr>
          <w:rFonts w:ascii="Times New Roman" w:hAnsi="Times New Roman" w:cs="Times New Roman"/>
          <w:sz w:val="24"/>
          <w:szCs w:val="24"/>
        </w:rPr>
        <w:t>СН</w:t>
      </w:r>
      <w:r w:rsidRPr="000D5650">
        <w:rPr>
          <w:rFonts w:ascii="Times New Roman" w:hAnsi="Times New Roman" w:cs="Times New Roman"/>
          <w:sz w:val="24"/>
          <w:szCs w:val="24"/>
          <w:vertAlign w:val="subscript"/>
        </w:rPr>
        <w:t>2</w:t>
      </w:r>
      <w:r w:rsidRPr="000D5650">
        <w:rPr>
          <w:rFonts w:ascii="Times New Roman" w:hAnsi="Times New Roman" w:cs="Times New Roman"/>
          <w:sz w:val="24"/>
          <w:szCs w:val="24"/>
        </w:rPr>
        <w:t>С</w:t>
      </w:r>
      <w:r w:rsidRPr="000D5650">
        <w:rPr>
          <w:rFonts w:ascii="Times New Roman" w:hAnsi="Times New Roman" w:cs="Times New Roman"/>
          <w:sz w:val="24"/>
          <w:szCs w:val="24"/>
          <w:lang w:val="en-US"/>
        </w:rPr>
        <w:t>l</w:t>
      </w:r>
      <w:r w:rsidRPr="000D5650">
        <w:rPr>
          <w:rFonts w:ascii="Times New Roman" w:hAnsi="Times New Roman" w:cs="Times New Roman"/>
          <w:sz w:val="24"/>
          <w:szCs w:val="24"/>
          <w:vertAlign w:val="subscript"/>
        </w:rPr>
        <w:t>2</w:t>
      </w:r>
      <w:r w:rsidRPr="00AB20F4">
        <w:rPr>
          <w:rFonts w:ascii="Times New Roman" w:hAnsi="Times New Roman" w:cs="Times New Roman"/>
          <w:sz w:val="24"/>
          <w:szCs w:val="24"/>
          <w:vertAlign w:val="subscript"/>
        </w:rPr>
        <w:t xml:space="preserve"> </w:t>
      </w:r>
      <w:r w:rsidRPr="00AB20F4">
        <w:rPr>
          <w:rFonts w:ascii="Times New Roman" w:hAnsi="Times New Roman" w:cs="Times New Roman"/>
          <w:sz w:val="24"/>
          <w:szCs w:val="24"/>
        </w:rPr>
        <w:t xml:space="preserve">‒ </w:t>
      </w:r>
      <w:r w:rsidR="000D5650">
        <w:rPr>
          <w:rFonts w:ascii="Times New Roman" w:hAnsi="Times New Roman" w:cs="Times New Roman"/>
          <w:sz w:val="24"/>
          <w:szCs w:val="24"/>
        </w:rPr>
        <w:t>хлористый метилен</w:t>
      </w:r>
    </w:p>
    <w:p w:rsidR="001E3EA9" w:rsidRPr="00E57A40" w:rsidRDefault="001E3EA9" w:rsidP="00535AB8">
      <w:pPr>
        <w:spacing w:after="0" w:line="360" w:lineRule="auto"/>
        <w:rPr>
          <w:rFonts w:ascii="Times New Roman" w:eastAsia="Times New Roman" w:hAnsi="Times New Roman" w:cs="Times New Roman"/>
          <w:sz w:val="24"/>
          <w:szCs w:val="24"/>
        </w:rPr>
      </w:pPr>
      <w:r w:rsidRPr="00972174">
        <w:rPr>
          <w:rFonts w:ascii="Times New Roman" w:eastAsia="Times New Roman" w:hAnsi="Times New Roman" w:cs="Times New Roman"/>
          <w:sz w:val="24"/>
          <w:szCs w:val="24"/>
          <w:lang w:val="en-US"/>
        </w:rPr>
        <w:t>i</w:t>
      </w:r>
      <w:r w:rsidRPr="00972174">
        <w:rPr>
          <w:rFonts w:ascii="Times New Roman" w:eastAsia="Times New Roman" w:hAnsi="Times New Roman" w:cs="Times New Roman"/>
          <w:sz w:val="24"/>
          <w:szCs w:val="24"/>
        </w:rPr>
        <w:t>-</w:t>
      </w:r>
      <w:r w:rsidRPr="00E57A40">
        <w:rPr>
          <w:rFonts w:ascii="Times New Roman" w:eastAsia="Times New Roman" w:hAnsi="Times New Roman" w:cs="Times New Roman"/>
          <w:sz w:val="24"/>
          <w:szCs w:val="24"/>
          <w:lang w:val="en-US"/>
        </w:rPr>
        <w:t>PrOH</w:t>
      </w:r>
      <w:r w:rsidRPr="00E57A40">
        <w:rPr>
          <w:rFonts w:ascii="Times New Roman" w:eastAsia="Times New Roman" w:hAnsi="Times New Roman" w:cs="Times New Roman"/>
          <w:sz w:val="24"/>
          <w:szCs w:val="24"/>
        </w:rPr>
        <w:t xml:space="preserve"> – изопропанол</w:t>
      </w:r>
    </w:p>
    <w:p w:rsidR="001E3EA9" w:rsidRPr="00E57A40" w:rsidRDefault="001E3EA9" w:rsidP="00535AB8">
      <w:pPr>
        <w:tabs>
          <w:tab w:val="right" w:pos="1418"/>
          <w:tab w:val="left" w:pos="1560"/>
        </w:tabs>
        <w:spacing w:after="0" w:line="360" w:lineRule="auto"/>
        <w:rPr>
          <w:rFonts w:ascii="Times New Roman" w:eastAsia="Times New Roman" w:hAnsi="Times New Roman" w:cs="Times New Roman"/>
          <w:sz w:val="24"/>
          <w:szCs w:val="24"/>
        </w:rPr>
      </w:pPr>
      <w:r w:rsidRPr="00E57A40">
        <w:rPr>
          <w:rFonts w:ascii="Times New Roman" w:eastAsia="Times New Roman" w:hAnsi="Times New Roman" w:cs="Times New Roman"/>
          <w:sz w:val="24"/>
          <w:szCs w:val="24"/>
        </w:rPr>
        <w:t>ИК</w:t>
      </w:r>
      <w:r w:rsidR="001528BB">
        <w:rPr>
          <w:rFonts w:ascii="Times New Roman" w:eastAsia="Times New Roman" w:hAnsi="Times New Roman" w:cs="Times New Roman"/>
          <w:sz w:val="24"/>
          <w:szCs w:val="24"/>
        </w:rPr>
        <w:t xml:space="preserve"> </w:t>
      </w:r>
      <w:r w:rsidRPr="00E57A40">
        <w:rPr>
          <w:rFonts w:ascii="Times New Roman" w:eastAsia="Times New Roman" w:hAnsi="Times New Roman" w:cs="Times New Roman"/>
          <w:sz w:val="24"/>
          <w:szCs w:val="24"/>
        </w:rPr>
        <w:tab/>
        <w:t>– инфракрасная</w:t>
      </w:r>
      <w:r w:rsidR="00EC2A78" w:rsidRPr="00E57A40">
        <w:rPr>
          <w:rFonts w:ascii="Times New Roman" w:eastAsia="Times New Roman" w:hAnsi="Times New Roman" w:cs="Times New Roman"/>
          <w:sz w:val="24"/>
          <w:szCs w:val="24"/>
        </w:rPr>
        <w:t xml:space="preserve"> </w:t>
      </w:r>
      <w:r w:rsidRPr="00E57A40">
        <w:rPr>
          <w:rFonts w:ascii="Times New Roman" w:eastAsia="Times New Roman" w:hAnsi="Times New Roman" w:cs="Times New Roman"/>
          <w:sz w:val="24"/>
          <w:szCs w:val="24"/>
        </w:rPr>
        <w:t>спектроскопия</w:t>
      </w:r>
    </w:p>
    <w:p w:rsidR="00EC2A78" w:rsidRPr="00E57A40" w:rsidRDefault="00EC2A78" w:rsidP="00535AB8">
      <w:pPr>
        <w:tabs>
          <w:tab w:val="right" w:pos="1418"/>
          <w:tab w:val="left" w:pos="1560"/>
        </w:tabs>
        <w:spacing w:after="0" w:line="360" w:lineRule="auto"/>
        <w:rPr>
          <w:rFonts w:ascii="Times New Roman" w:hAnsi="Times New Roman" w:cs="Times New Roman"/>
          <w:sz w:val="24"/>
          <w:szCs w:val="24"/>
        </w:rPr>
      </w:pPr>
      <w:r w:rsidRPr="00E57A40">
        <w:rPr>
          <w:rFonts w:ascii="Times New Roman" w:hAnsi="Times New Roman" w:cs="Times New Roman"/>
          <w:sz w:val="24"/>
          <w:szCs w:val="24"/>
        </w:rPr>
        <w:t>РСА ‒ рентгеноструктурный анализ</w:t>
      </w:r>
    </w:p>
    <w:p w:rsidR="00EB6AC8" w:rsidRPr="00E57A40" w:rsidRDefault="00EB6AC8" w:rsidP="00535AB8">
      <w:pPr>
        <w:tabs>
          <w:tab w:val="right" w:pos="1418"/>
          <w:tab w:val="left" w:pos="1560"/>
        </w:tabs>
        <w:spacing w:after="0" w:line="360" w:lineRule="auto"/>
        <w:jc w:val="both"/>
        <w:rPr>
          <w:rFonts w:ascii="Times New Roman" w:hAnsi="Times New Roman" w:cs="Times New Roman"/>
          <w:sz w:val="24"/>
          <w:szCs w:val="24"/>
        </w:rPr>
      </w:pPr>
      <w:r w:rsidRPr="00E57A40">
        <w:rPr>
          <w:rFonts w:ascii="Times New Roman" w:hAnsi="Times New Roman" w:cs="Times New Roman"/>
          <w:sz w:val="24"/>
          <w:szCs w:val="24"/>
        </w:rPr>
        <w:t>Спектроскопия ЯМР (</w:t>
      </w:r>
      <w:r w:rsidRPr="00E57A40">
        <w:rPr>
          <w:rFonts w:ascii="Times New Roman" w:hAnsi="Times New Roman" w:cs="Times New Roman"/>
          <w:sz w:val="24"/>
          <w:szCs w:val="24"/>
          <w:vertAlign w:val="superscript"/>
        </w:rPr>
        <w:t>1</w:t>
      </w:r>
      <w:r w:rsidRPr="00E57A40">
        <w:rPr>
          <w:rFonts w:ascii="Times New Roman" w:hAnsi="Times New Roman" w:cs="Times New Roman"/>
          <w:sz w:val="24"/>
          <w:szCs w:val="24"/>
        </w:rPr>
        <w:t xml:space="preserve">H и </w:t>
      </w:r>
      <w:r w:rsidRPr="00E57A40">
        <w:rPr>
          <w:rFonts w:ascii="Times New Roman" w:hAnsi="Times New Roman" w:cs="Times New Roman"/>
          <w:sz w:val="24"/>
          <w:szCs w:val="24"/>
          <w:vertAlign w:val="superscript"/>
        </w:rPr>
        <w:t>13</w:t>
      </w:r>
      <w:r w:rsidRPr="00E57A40">
        <w:rPr>
          <w:rFonts w:ascii="Times New Roman" w:hAnsi="Times New Roman" w:cs="Times New Roman"/>
          <w:sz w:val="24"/>
          <w:szCs w:val="24"/>
        </w:rPr>
        <w:t xml:space="preserve">С) </w:t>
      </w:r>
      <w:r w:rsidR="00645749" w:rsidRPr="00E57A40">
        <w:rPr>
          <w:rFonts w:ascii="Times New Roman" w:hAnsi="Times New Roman" w:cs="Times New Roman"/>
          <w:sz w:val="24"/>
          <w:szCs w:val="24"/>
        </w:rPr>
        <w:t>‒ спектроскопия ядерного магнитного резонанса на ядрах протонов с атомным весом 1</w:t>
      </w:r>
      <w:r w:rsidR="0043083F" w:rsidRPr="00E57A40">
        <w:rPr>
          <w:rFonts w:ascii="Times New Roman" w:hAnsi="Times New Roman" w:cs="Times New Roman"/>
          <w:sz w:val="24"/>
          <w:szCs w:val="24"/>
        </w:rPr>
        <w:t>;</w:t>
      </w:r>
      <w:r w:rsidR="00645749" w:rsidRPr="00E57A40">
        <w:rPr>
          <w:rFonts w:ascii="Times New Roman" w:hAnsi="Times New Roman" w:cs="Times New Roman"/>
          <w:sz w:val="24"/>
          <w:szCs w:val="24"/>
        </w:rPr>
        <w:t xml:space="preserve"> атомная единица и изотопе углерода с атомным весом 13 атомных единиц.</w:t>
      </w:r>
    </w:p>
    <w:p w:rsidR="001E3EA9" w:rsidRPr="00E57A40" w:rsidRDefault="001E3EA9" w:rsidP="00535AB8">
      <w:pPr>
        <w:tabs>
          <w:tab w:val="right" w:pos="1418"/>
          <w:tab w:val="left" w:pos="1560"/>
        </w:tabs>
        <w:spacing w:after="0" w:line="360" w:lineRule="auto"/>
        <w:rPr>
          <w:rFonts w:ascii="Times New Roman" w:eastAsia="Times New Roman" w:hAnsi="Times New Roman" w:cs="Times New Roman"/>
          <w:sz w:val="24"/>
          <w:szCs w:val="24"/>
        </w:rPr>
      </w:pPr>
      <w:r w:rsidRPr="00E57A40">
        <w:rPr>
          <w:rFonts w:ascii="Times New Roman" w:eastAsia="Times New Roman" w:hAnsi="Times New Roman" w:cs="Times New Roman"/>
          <w:sz w:val="24"/>
          <w:szCs w:val="24"/>
        </w:rPr>
        <w:t xml:space="preserve">т. пл. – температура плавления, </w:t>
      </w:r>
      <w:r w:rsidRPr="00E57A40">
        <w:rPr>
          <w:rFonts w:ascii="Times New Roman" w:eastAsia="Times New Roman" w:hAnsi="Times New Roman" w:cs="Times New Roman"/>
          <w:sz w:val="24"/>
          <w:szCs w:val="24"/>
          <w:vertAlign w:val="superscript"/>
        </w:rPr>
        <w:t>o</w:t>
      </w:r>
      <w:r w:rsidRPr="00E57A40">
        <w:rPr>
          <w:rFonts w:ascii="Times New Roman" w:eastAsia="Times New Roman" w:hAnsi="Times New Roman" w:cs="Times New Roman"/>
          <w:sz w:val="24"/>
          <w:szCs w:val="24"/>
        </w:rPr>
        <w:t>C</w:t>
      </w:r>
    </w:p>
    <w:p w:rsidR="001E3EA9" w:rsidRPr="00E57A40" w:rsidRDefault="001E3EA9" w:rsidP="00535AB8">
      <w:pPr>
        <w:tabs>
          <w:tab w:val="right" w:pos="1418"/>
          <w:tab w:val="left" w:pos="1560"/>
        </w:tabs>
        <w:spacing w:after="0" w:line="360" w:lineRule="auto"/>
        <w:rPr>
          <w:rFonts w:ascii="Times New Roman" w:eastAsia="Times New Roman" w:hAnsi="Times New Roman" w:cs="Times New Roman"/>
          <w:sz w:val="24"/>
          <w:szCs w:val="24"/>
        </w:rPr>
      </w:pPr>
      <w:r w:rsidRPr="00E57A40">
        <w:rPr>
          <w:rFonts w:ascii="Times New Roman" w:eastAsia="Times New Roman" w:hAnsi="Times New Roman" w:cs="Times New Roman"/>
          <w:sz w:val="24"/>
          <w:szCs w:val="24"/>
        </w:rPr>
        <w:t xml:space="preserve">ТСХ </w:t>
      </w:r>
      <w:r w:rsidRPr="00E57A40">
        <w:rPr>
          <w:rFonts w:ascii="Times New Roman" w:eastAsia="Times New Roman" w:hAnsi="Times New Roman" w:cs="Times New Roman"/>
          <w:sz w:val="24"/>
          <w:szCs w:val="24"/>
        </w:rPr>
        <w:tab/>
        <w:t>– тонкослойная хроматография</w:t>
      </w:r>
    </w:p>
    <w:p w:rsidR="001E3EA9" w:rsidRPr="000D5650" w:rsidRDefault="001E3EA9" w:rsidP="00535AB8">
      <w:pPr>
        <w:tabs>
          <w:tab w:val="right" w:pos="1418"/>
          <w:tab w:val="left" w:pos="1560"/>
        </w:tabs>
        <w:spacing w:after="0" w:line="360" w:lineRule="auto"/>
        <w:rPr>
          <w:rFonts w:ascii="Times New Roman" w:eastAsia="Times New Roman" w:hAnsi="Times New Roman" w:cs="Times New Roman"/>
          <w:sz w:val="24"/>
          <w:szCs w:val="24"/>
        </w:rPr>
      </w:pPr>
      <w:r w:rsidRPr="00E57A40">
        <w:rPr>
          <w:rFonts w:ascii="Times New Roman" w:eastAsia="Times New Roman" w:hAnsi="Times New Roman" w:cs="Times New Roman"/>
          <w:sz w:val="24"/>
          <w:szCs w:val="24"/>
        </w:rPr>
        <w:t>ч – часы</w:t>
      </w:r>
    </w:p>
    <w:p w:rsidR="00F824A0" w:rsidRDefault="00F824A0" w:rsidP="001E3EA9">
      <w:pPr>
        <w:pStyle w:val="a5"/>
        <w:spacing w:after="0"/>
        <w:jc w:val="center"/>
        <w:rPr>
          <w:b/>
          <w:sz w:val="28"/>
          <w:szCs w:val="28"/>
        </w:rPr>
      </w:pPr>
    </w:p>
    <w:p w:rsidR="00F824A0" w:rsidRDefault="00F824A0" w:rsidP="001E3EA9">
      <w:pPr>
        <w:pStyle w:val="a5"/>
        <w:spacing w:after="0"/>
        <w:jc w:val="center"/>
        <w:rPr>
          <w:b/>
          <w:sz w:val="28"/>
          <w:szCs w:val="28"/>
        </w:rPr>
      </w:pPr>
    </w:p>
    <w:p w:rsidR="00D675DE" w:rsidRDefault="00D675DE" w:rsidP="001E3EA9">
      <w:pPr>
        <w:pStyle w:val="a5"/>
        <w:spacing w:after="0"/>
        <w:jc w:val="center"/>
        <w:rPr>
          <w:b/>
          <w:sz w:val="28"/>
          <w:szCs w:val="28"/>
        </w:rPr>
      </w:pPr>
    </w:p>
    <w:p w:rsidR="00F824A0" w:rsidRDefault="00F824A0" w:rsidP="001E3EA9">
      <w:pPr>
        <w:pStyle w:val="a5"/>
        <w:spacing w:after="0"/>
        <w:jc w:val="center"/>
        <w:rPr>
          <w:b/>
          <w:sz w:val="28"/>
          <w:szCs w:val="28"/>
        </w:rPr>
      </w:pPr>
    </w:p>
    <w:p w:rsidR="00F824A0" w:rsidRDefault="00F824A0" w:rsidP="001E3EA9">
      <w:pPr>
        <w:pStyle w:val="a5"/>
        <w:spacing w:after="0"/>
        <w:jc w:val="center"/>
        <w:rPr>
          <w:b/>
          <w:sz w:val="28"/>
          <w:szCs w:val="28"/>
        </w:rPr>
      </w:pPr>
    </w:p>
    <w:p w:rsidR="00F824A0" w:rsidRDefault="00F824A0" w:rsidP="001E3EA9">
      <w:pPr>
        <w:pStyle w:val="a5"/>
        <w:spacing w:after="0"/>
        <w:jc w:val="center"/>
        <w:rPr>
          <w:b/>
          <w:sz w:val="28"/>
          <w:szCs w:val="28"/>
        </w:rPr>
      </w:pPr>
    </w:p>
    <w:p w:rsidR="00F824A0" w:rsidRDefault="00F824A0" w:rsidP="001E3EA9">
      <w:pPr>
        <w:pStyle w:val="a5"/>
        <w:spacing w:after="0"/>
        <w:jc w:val="center"/>
        <w:rPr>
          <w:b/>
          <w:sz w:val="28"/>
          <w:szCs w:val="28"/>
        </w:rPr>
      </w:pPr>
    </w:p>
    <w:p w:rsidR="002F3CEE" w:rsidRDefault="002F3CEE" w:rsidP="00501467">
      <w:pPr>
        <w:ind w:firstLine="709"/>
        <w:jc w:val="center"/>
        <w:rPr>
          <w:rFonts w:ascii="Times New Roman" w:eastAsia="Times New Roman" w:hAnsi="Times New Roman" w:cs="Times New Roman"/>
          <w:caps/>
          <w:sz w:val="24"/>
          <w:szCs w:val="24"/>
        </w:rPr>
      </w:pPr>
    </w:p>
    <w:p w:rsidR="00033447" w:rsidRDefault="00033447" w:rsidP="00501467">
      <w:pPr>
        <w:ind w:firstLine="709"/>
        <w:jc w:val="center"/>
        <w:rPr>
          <w:rFonts w:ascii="Times New Roman" w:eastAsia="Times New Roman" w:hAnsi="Times New Roman" w:cs="Times New Roman"/>
          <w:caps/>
          <w:sz w:val="24"/>
          <w:szCs w:val="24"/>
        </w:rPr>
      </w:pPr>
    </w:p>
    <w:p w:rsidR="00693DE7" w:rsidRDefault="00693DE7" w:rsidP="00501467">
      <w:pPr>
        <w:ind w:firstLine="709"/>
        <w:jc w:val="center"/>
        <w:rPr>
          <w:rFonts w:ascii="Times New Roman" w:eastAsia="Times New Roman" w:hAnsi="Times New Roman" w:cs="Times New Roman"/>
          <w:caps/>
          <w:sz w:val="24"/>
          <w:szCs w:val="24"/>
        </w:rPr>
      </w:pPr>
    </w:p>
    <w:p w:rsidR="00D90D45" w:rsidRDefault="00D90D45" w:rsidP="00501467">
      <w:pPr>
        <w:ind w:firstLine="709"/>
        <w:jc w:val="center"/>
        <w:rPr>
          <w:rFonts w:ascii="Times New Roman" w:eastAsia="Times New Roman" w:hAnsi="Times New Roman" w:cs="Times New Roman"/>
          <w:caps/>
          <w:sz w:val="24"/>
          <w:szCs w:val="24"/>
        </w:rPr>
      </w:pPr>
    </w:p>
    <w:p w:rsidR="00AB20F4" w:rsidRDefault="00AB20F4" w:rsidP="00D971FA">
      <w:pPr>
        <w:ind w:firstLine="709"/>
        <w:jc w:val="center"/>
        <w:rPr>
          <w:rFonts w:ascii="Times New Roman" w:eastAsia="Times New Roman" w:hAnsi="Times New Roman" w:cs="Times New Roman"/>
          <w:caps/>
          <w:sz w:val="24"/>
          <w:szCs w:val="24"/>
        </w:rPr>
      </w:pPr>
    </w:p>
    <w:p w:rsidR="004D20EA" w:rsidRPr="00F0636D" w:rsidRDefault="004D20EA" w:rsidP="00D971FA">
      <w:pPr>
        <w:ind w:firstLine="709"/>
        <w:jc w:val="center"/>
        <w:rPr>
          <w:rFonts w:ascii="Times New Roman" w:eastAsia="Times New Roman" w:hAnsi="Times New Roman" w:cs="Times New Roman"/>
          <w:caps/>
          <w:sz w:val="24"/>
          <w:szCs w:val="24"/>
        </w:rPr>
      </w:pPr>
    </w:p>
    <w:p w:rsidR="008B46A4" w:rsidRDefault="008B46A4" w:rsidP="00D971FA">
      <w:pPr>
        <w:ind w:firstLine="709"/>
        <w:jc w:val="center"/>
        <w:rPr>
          <w:rFonts w:ascii="Times New Roman" w:eastAsia="Times New Roman" w:hAnsi="Times New Roman" w:cs="Times New Roman"/>
          <w:b/>
          <w:caps/>
          <w:sz w:val="24"/>
          <w:szCs w:val="24"/>
          <w:lang w:val="kk-KZ"/>
        </w:rPr>
      </w:pPr>
    </w:p>
    <w:p w:rsidR="00972174" w:rsidRDefault="00972174" w:rsidP="00D971FA">
      <w:pPr>
        <w:ind w:firstLine="709"/>
        <w:jc w:val="center"/>
        <w:rPr>
          <w:rFonts w:ascii="Times New Roman" w:eastAsia="Times New Roman" w:hAnsi="Times New Roman" w:cs="Times New Roman"/>
          <w:b/>
          <w:caps/>
          <w:sz w:val="24"/>
          <w:szCs w:val="24"/>
        </w:rPr>
      </w:pPr>
    </w:p>
    <w:p w:rsidR="00972174" w:rsidRDefault="00972174" w:rsidP="00D971FA">
      <w:pPr>
        <w:ind w:firstLine="709"/>
        <w:jc w:val="center"/>
        <w:rPr>
          <w:rFonts w:ascii="Times New Roman" w:eastAsia="Times New Roman" w:hAnsi="Times New Roman" w:cs="Times New Roman"/>
          <w:b/>
          <w:caps/>
          <w:sz w:val="24"/>
          <w:szCs w:val="24"/>
        </w:rPr>
      </w:pPr>
    </w:p>
    <w:p w:rsidR="00972174" w:rsidRDefault="00972174" w:rsidP="00D971FA">
      <w:pPr>
        <w:ind w:firstLine="709"/>
        <w:jc w:val="center"/>
        <w:rPr>
          <w:rFonts w:ascii="Times New Roman" w:eastAsia="Times New Roman" w:hAnsi="Times New Roman" w:cs="Times New Roman"/>
          <w:b/>
          <w:caps/>
          <w:sz w:val="24"/>
          <w:szCs w:val="24"/>
        </w:rPr>
      </w:pPr>
    </w:p>
    <w:p w:rsidR="00972174" w:rsidRDefault="00972174" w:rsidP="00D971FA">
      <w:pPr>
        <w:ind w:firstLine="709"/>
        <w:jc w:val="center"/>
        <w:rPr>
          <w:rFonts w:ascii="Times New Roman" w:eastAsia="Times New Roman" w:hAnsi="Times New Roman" w:cs="Times New Roman"/>
          <w:b/>
          <w:caps/>
          <w:sz w:val="24"/>
          <w:szCs w:val="24"/>
        </w:rPr>
      </w:pPr>
    </w:p>
    <w:p w:rsidR="00972174" w:rsidRDefault="00972174" w:rsidP="00D971FA">
      <w:pPr>
        <w:ind w:firstLine="709"/>
        <w:jc w:val="center"/>
        <w:rPr>
          <w:rFonts w:ascii="Times New Roman" w:eastAsia="Times New Roman" w:hAnsi="Times New Roman" w:cs="Times New Roman"/>
          <w:b/>
          <w:caps/>
          <w:sz w:val="24"/>
          <w:szCs w:val="24"/>
        </w:rPr>
      </w:pPr>
    </w:p>
    <w:p w:rsidR="00F824A0" w:rsidRPr="00521F60" w:rsidRDefault="00D90D45" w:rsidP="00D971FA">
      <w:pPr>
        <w:ind w:firstLine="709"/>
        <w:jc w:val="center"/>
        <w:rPr>
          <w:rFonts w:ascii="Times New Roman" w:eastAsia="Times New Roman" w:hAnsi="Times New Roman" w:cs="Times New Roman"/>
          <w:b/>
          <w:sz w:val="24"/>
          <w:szCs w:val="24"/>
        </w:rPr>
      </w:pPr>
      <w:r w:rsidRPr="00521F60">
        <w:rPr>
          <w:rFonts w:ascii="Times New Roman" w:eastAsia="Times New Roman" w:hAnsi="Times New Roman" w:cs="Times New Roman"/>
          <w:b/>
          <w:caps/>
          <w:sz w:val="24"/>
          <w:szCs w:val="24"/>
        </w:rPr>
        <w:lastRenderedPageBreak/>
        <w:t>ВВ</w:t>
      </w:r>
      <w:r w:rsidR="00F824A0" w:rsidRPr="00521F60">
        <w:rPr>
          <w:rFonts w:ascii="Times New Roman" w:eastAsia="Times New Roman" w:hAnsi="Times New Roman" w:cs="Times New Roman"/>
          <w:b/>
          <w:caps/>
          <w:sz w:val="24"/>
          <w:szCs w:val="24"/>
        </w:rPr>
        <w:t>едение</w:t>
      </w:r>
    </w:p>
    <w:p w:rsidR="00AE35A5" w:rsidRDefault="00AE35A5" w:rsidP="00AE35A5">
      <w:pPr>
        <w:pStyle w:val="a3"/>
        <w:spacing w:after="0" w:line="360" w:lineRule="auto"/>
        <w:ind w:left="0" w:firstLine="709"/>
        <w:jc w:val="both"/>
        <w:rPr>
          <w:rFonts w:ascii="Times New Roman" w:hAnsi="Times New Roman" w:cs="Times New Roman"/>
          <w:color w:val="000000"/>
          <w:spacing w:val="2"/>
          <w:sz w:val="24"/>
          <w:szCs w:val="24"/>
        </w:rPr>
      </w:pPr>
      <w:r w:rsidRPr="00D64B74">
        <w:rPr>
          <w:rFonts w:ascii="Times New Roman" w:hAnsi="Times New Roman" w:cs="Times New Roman"/>
          <w:sz w:val="24"/>
          <w:szCs w:val="24"/>
        </w:rPr>
        <w:t>Оценка современного состояния проблемы.</w:t>
      </w:r>
      <w:r w:rsidRPr="006C61FD">
        <w:rPr>
          <w:rFonts w:ascii="Times New Roman" w:hAnsi="Times New Roman" w:cs="Times New Roman"/>
          <w:i/>
          <w:sz w:val="24"/>
          <w:szCs w:val="24"/>
        </w:rPr>
        <w:t xml:space="preserve"> </w:t>
      </w:r>
      <w:r w:rsidRPr="00FD296A">
        <w:rPr>
          <w:rFonts w:ascii="Times New Roman" w:hAnsi="Times New Roman" w:cs="Times New Roman"/>
          <w:color w:val="000000"/>
          <w:spacing w:val="2"/>
          <w:sz w:val="24"/>
          <w:szCs w:val="24"/>
        </w:rPr>
        <w:t xml:space="preserve">В современной литературе по продуктам сульфохлорирования амидоксимов имеются </w:t>
      </w:r>
      <w:r>
        <w:rPr>
          <w:rFonts w:ascii="Times New Roman" w:hAnsi="Times New Roman" w:cs="Times New Roman"/>
          <w:color w:val="000000"/>
          <w:spacing w:val="2"/>
          <w:sz w:val="24"/>
          <w:szCs w:val="24"/>
        </w:rPr>
        <w:t xml:space="preserve">разноречивые </w:t>
      </w:r>
      <w:r w:rsidRPr="00FD296A">
        <w:rPr>
          <w:rFonts w:ascii="Times New Roman" w:hAnsi="Times New Roman" w:cs="Times New Roman"/>
          <w:color w:val="000000"/>
          <w:spacing w:val="2"/>
          <w:sz w:val="24"/>
          <w:szCs w:val="24"/>
        </w:rPr>
        <w:t xml:space="preserve">сведения </w:t>
      </w:r>
      <w:r>
        <w:rPr>
          <w:rFonts w:ascii="Times New Roman" w:hAnsi="Times New Roman" w:cs="Times New Roman"/>
          <w:color w:val="000000"/>
          <w:spacing w:val="2"/>
          <w:sz w:val="24"/>
          <w:szCs w:val="24"/>
        </w:rPr>
        <w:t xml:space="preserve">о реакции арилсульфохлорирования амидоксимов. </w:t>
      </w:r>
    </w:p>
    <w:p w:rsidR="00AE35A5" w:rsidRDefault="00AE35A5" w:rsidP="00AE35A5">
      <w:pPr>
        <w:pStyle w:val="a3"/>
        <w:spacing w:after="0" w:line="360" w:lineRule="auto"/>
        <w:ind w:left="0" w:firstLine="709"/>
        <w:jc w:val="both"/>
        <w:rPr>
          <w:color w:val="000000"/>
          <w:spacing w:val="2"/>
        </w:rPr>
      </w:pPr>
      <w:r>
        <w:rPr>
          <w:rFonts w:ascii="Times New Roman" w:hAnsi="Times New Roman" w:cs="Times New Roman"/>
          <w:color w:val="000000"/>
          <w:spacing w:val="2"/>
          <w:sz w:val="24"/>
          <w:szCs w:val="24"/>
        </w:rPr>
        <w:t xml:space="preserve">Имеются данные </w:t>
      </w:r>
      <w:r w:rsidRPr="00FD296A">
        <w:rPr>
          <w:rFonts w:ascii="Times New Roman" w:hAnsi="Times New Roman" w:cs="Times New Roman"/>
          <w:color w:val="000000"/>
          <w:spacing w:val="2"/>
          <w:sz w:val="24"/>
          <w:szCs w:val="24"/>
        </w:rPr>
        <w:t>об образовании стабильных продуктов ацилирования по атому кислорода амидоксимной группы; в</w:t>
      </w:r>
      <w:r w:rsidRPr="00FD296A">
        <w:rPr>
          <w:rFonts w:ascii="Times New Roman" w:hAnsi="Times New Roman" w:cs="Times New Roman"/>
          <w:sz w:val="24"/>
          <w:szCs w:val="24"/>
        </w:rPr>
        <w:t xml:space="preserve"> то же время реакция сульфохлорирования аналогичных производных первичных амидоксимов в зависимости от строения исходного амидоксима и условий реакций может приводить к перегруппированным по Тиману продуктам с образованием мочевин. Мочевины образуются при последовательном воздействии арилсульфохлоридов и воды на амидоксимы</w:t>
      </w:r>
      <w:r>
        <w:rPr>
          <w:rFonts w:ascii="Times New Roman" w:hAnsi="Times New Roman" w:cs="Times New Roman"/>
          <w:sz w:val="24"/>
          <w:szCs w:val="24"/>
        </w:rPr>
        <w:t>.</w:t>
      </w:r>
      <w:r>
        <w:rPr>
          <w:rFonts w:ascii="Times New Roman" w:hAnsi="Times New Roman" w:cs="Times New Roman"/>
          <w:color w:val="000000"/>
          <w:spacing w:val="2"/>
          <w:sz w:val="24"/>
          <w:szCs w:val="24"/>
        </w:rPr>
        <w:t xml:space="preserve"> </w:t>
      </w:r>
    </w:p>
    <w:p w:rsidR="00AE35A5" w:rsidRDefault="00AE35A5" w:rsidP="00AE35A5">
      <w:pPr>
        <w:tabs>
          <w:tab w:val="left" w:pos="9639"/>
        </w:tabs>
        <w:spacing w:after="0" w:line="360" w:lineRule="auto"/>
        <w:ind w:firstLine="709"/>
        <w:jc w:val="both"/>
      </w:pPr>
      <w:r>
        <w:rPr>
          <w:rFonts w:ascii="Times New Roman" w:hAnsi="Times New Roman" w:cs="Times New Roman"/>
          <w:sz w:val="24"/>
          <w:szCs w:val="24"/>
        </w:rPr>
        <w:t>В</w:t>
      </w:r>
      <w:r w:rsidRPr="00FD296A">
        <w:rPr>
          <w:rFonts w:ascii="Times New Roman" w:hAnsi="Times New Roman" w:cs="Times New Roman"/>
          <w:sz w:val="24"/>
          <w:szCs w:val="24"/>
        </w:rPr>
        <w:t xml:space="preserve"> присутствии DIPEA при cульфохлорировании амидоксимов  могут быть образованы замещенные цианамиды</w:t>
      </w:r>
      <w:r>
        <w:rPr>
          <w:rFonts w:ascii="Times New Roman" w:hAnsi="Times New Roman" w:cs="Times New Roman"/>
          <w:sz w:val="24"/>
          <w:szCs w:val="24"/>
        </w:rPr>
        <w:t xml:space="preserve">. </w:t>
      </w:r>
      <w:r w:rsidRPr="00FD296A">
        <w:rPr>
          <w:rFonts w:ascii="Times New Roman" w:hAnsi="Times New Roman" w:cs="Times New Roman"/>
          <w:sz w:val="24"/>
          <w:szCs w:val="24"/>
        </w:rPr>
        <w:t xml:space="preserve"> </w:t>
      </w:r>
      <w:r>
        <w:rPr>
          <w:rFonts w:ascii="Times New Roman" w:hAnsi="Times New Roman" w:cs="Times New Roman"/>
          <w:sz w:val="24"/>
          <w:szCs w:val="24"/>
        </w:rPr>
        <w:t xml:space="preserve">В результате </w:t>
      </w:r>
      <w:r w:rsidRPr="00FD296A">
        <w:rPr>
          <w:rFonts w:ascii="Times New Roman" w:hAnsi="Times New Roman" w:cs="Times New Roman"/>
          <w:sz w:val="24"/>
          <w:szCs w:val="24"/>
        </w:rPr>
        <w:t>модифицированн</w:t>
      </w:r>
      <w:r>
        <w:rPr>
          <w:rFonts w:ascii="Times New Roman" w:hAnsi="Times New Roman" w:cs="Times New Roman"/>
          <w:sz w:val="24"/>
          <w:szCs w:val="24"/>
        </w:rPr>
        <w:t>ой</w:t>
      </w:r>
      <w:r w:rsidRPr="00FD296A">
        <w:rPr>
          <w:rFonts w:ascii="Times New Roman" w:hAnsi="Times New Roman" w:cs="Times New Roman"/>
          <w:sz w:val="24"/>
          <w:szCs w:val="24"/>
        </w:rPr>
        <w:t xml:space="preserve"> перегруппировк</w:t>
      </w:r>
      <w:r>
        <w:rPr>
          <w:rFonts w:ascii="Times New Roman" w:hAnsi="Times New Roman" w:cs="Times New Roman"/>
          <w:sz w:val="24"/>
          <w:szCs w:val="24"/>
        </w:rPr>
        <w:t>и</w:t>
      </w:r>
      <w:r w:rsidRPr="00FD296A">
        <w:rPr>
          <w:rFonts w:ascii="Times New Roman" w:hAnsi="Times New Roman" w:cs="Times New Roman"/>
          <w:sz w:val="24"/>
          <w:szCs w:val="24"/>
        </w:rPr>
        <w:t xml:space="preserve"> Тимана, </w:t>
      </w:r>
      <w:r>
        <w:rPr>
          <w:rFonts w:ascii="Times New Roman" w:hAnsi="Times New Roman" w:cs="Times New Roman"/>
          <w:sz w:val="24"/>
          <w:szCs w:val="24"/>
        </w:rPr>
        <w:t>образуются различные</w:t>
      </w:r>
      <w:r w:rsidRPr="00FD296A">
        <w:rPr>
          <w:rFonts w:ascii="Times New Roman" w:hAnsi="Times New Roman" w:cs="Times New Roman"/>
          <w:sz w:val="24"/>
          <w:szCs w:val="24"/>
        </w:rPr>
        <w:t xml:space="preserve"> N-замещенных цианамид</w:t>
      </w:r>
      <w:r>
        <w:rPr>
          <w:rFonts w:ascii="Times New Roman" w:hAnsi="Times New Roman" w:cs="Times New Roman"/>
          <w:sz w:val="24"/>
          <w:szCs w:val="24"/>
        </w:rPr>
        <w:t xml:space="preserve">ы. </w:t>
      </w:r>
      <w:r w:rsidRPr="00FD296A">
        <w:rPr>
          <w:rFonts w:ascii="Times New Roman" w:hAnsi="Times New Roman" w:cs="Times New Roman"/>
          <w:sz w:val="24"/>
          <w:szCs w:val="24"/>
        </w:rPr>
        <w:t xml:space="preserve"> </w:t>
      </w:r>
    </w:p>
    <w:p w:rsidR="00AE35A5" w:rsidRPr="00B66162" w:rsidRDefault="00AE35A5" w:rsidP="00AE35A5">
      <w:pPr>
        <w:tabs>
          <w:tab w:val="left" w:pos="9639"/>
        </w:tabs>
        <w:spacing w:after="0" w:line="360" w:lineRule="auto"/>
        <w:ind w:firstLine="709"/>
        <w:jc w:val="both"/>
        <w:rPr>
          <w:rFonts w:ascii="Times New Roman" w:hAnsi="Times New Roman" w:cs="Times New Roman"/>
          <w:sz w:val="24"/>
          <w:szCs w:val="24"/>
        </w:rPr>
      </w:pPr>
      <w:r w:rsidRPr="00B66162">
        <w:rPr>
          <w:rFonts w:ascii="Times New Roman" w:hAnsi="Times New Roman" w:cs="Times New Roman"/>
          <w:sz w:val="24"/>
          <w:szCs w:val="24"/>
        </w:rPr>
        <w:t xml:space="preserve">В 2014 году </w:t>
      </w:r>
      <w:r w:rsidRPr="00B66162">
        <w:rPr>
          <w:rFonts w:ascii="Times New Roman" w:hAnsi="Times New Roman" w:cs="Times New Roman"/>
          <w:sz w:val="24"/>
          <w:szCs w:val="24"/>
          <w:lang w:val="en-US"/>
        </w:rPr>
        <w:t>Lin</w:t>
      </w:r>
      <w:r w:rsidRPr="00B66162">
        <w:rPr>
          <w:rFonts w:ascii="Times New Roman" w:hAnsi="Times New Roman" w:cs="Times New Roman"/>
          <w:sz w:val="24"/>
          <w:szCs w:val="24"/>
        </w:rPr>
        <w:t xml:space="preserve"> и др. </w:t>
      </w:r>
      <w:r>
        <w:rPr>
          <w:rFonts w:ascii="Times New Roman" w:hAnsi="Times New Roman" w:cs="Times New Roman"/>
          <w:sz w:val="24"/>
          <w:szCs w:val="24"/>
        </w:rPr>
        <w:t>пересмотрели реакцию</w:t>
      </w:r>
      <w:r w:rsidRPr="00B66162">
        <w:rPr>
          <w:rFonts w:ascii="Times New Roman" w:hAnsi="Times New Roman" w:cs="Times New Roman"/>
          <w:sz w:val="24"/>
          <w:szCs w:val="24"/>
        </w:rPr>
        <w:t xml:space="preserve"> арилсульфохлорирования </w:t>
      </w:r>
      <w:r w:rsidRPr="00B66162">
        <w:rPr>
          <w:rFonts w:ascii="Times New Roman" w:hAnsi="Times New Roman" w:cs="Times New Roman"/>
          <w:sz w:val="24"/>
          <w:szCs w:val="24"/>
          <w:lang w:val="en-US"/>
        </w:rPr>
        <w:t>N</w:t>
      </w:r>
      <w:r w:rsidRPr="00B66162">
        <w:rPr>
          <w:rFonts w:ascii="Times New Roman" w:hAnsi="Times New Roman" w:cs="Times New Roman"/>
          <w:sz w:val="24"/>
          <w:szCs w:val="24"/>
        </w:rPr>
        <w:t>-замещенных амидоксимов и разработали условия, при которых происходит селективное образование N,</w:t>
      </w:r>
      <w:r w:rsidRPr="00B66162">
        <w:rPr>
          <w:rFonts w:ascii="Times New Roman" w:hAnsi="Times New Roman" w:cs="Times New Roman"/>
          <w:sz w:val="24"/>
          <w:szCs w:val="24"/>
          <w:lang w:val="en-US"/>
        </w:rPr>
        <w:t>N</w:t>
      </w:r>
      <w:r w:rsidRPr="00B66162">
        <w:rPr>
          <w:rFonts w:ascii="Times New Roman" w:hAnsi="Times New Roman" w:cs="Times New Roman"/>
          <w:sz w:val="24"/>
          <w:szCs w:val="24"/>
        </w:rPr>
        <w:t xml:space="preserve">-дизамещенных цианамидов или монозамещенных арилмочевин. </w:t>
      </w:r>
    </w:p>
    <w:p w:rsidR="00AE35A5" w:rsidRDefault="00AE35A5" w:rsidP="00AE35A5">
      <w:pPr>
        <w:pStyle w:val="ac"/>
        <w:shd w:val="clear" w:color="auto" w:fill="FFFFFF"/>
        <w:tabs>
          <w:tab w:val="left" w:pos="709"/>
          <w:tab w:val="left" w:pos="851"/>
        </w:tabs>
        <w:spacing w:before="0" w:beforeAutospacing="0" w:after="0" w:afterAutospacing="0" w:line="360" w:lineRule="auto"/>
        <w:ind w:firstLine="709"/>
        <w:contextualSpacing/>
        <w:jc w:val="both"/>
        <w:textAlignment w:val="baseline"/>
      </w:pPr>
      <w:r>
        <w:t xml:space="preserve">В нашей работе при арилсульфохлорировании β-аминопропиоамидоксимов в качестве продуктов были получены только </w:t>
      </w:r>
      <w:r w:rsidRPr="00297BE8">
        <w:rPr>
          <w:color w:val="000000"/>
          <w:shd w:val="clear" w:color="auto" w:fill="FFFFFF"/>
        </w:rPr>
        <w:t>арилсульфонат</w:t>
      </w:r>
      <w:r>
        <w:rPr>
          <w:color w:val="000000"/>
          <w:shd w:val="clear" w:color="auto" w:fill="FFFFFF"/>
        </w:rPr>
        <w:t>ы</w:t>
      </w:r>
      <w:r w:rsidRPr="00297BE8">
        <w:rPr>
          <w:i/>
          <w:color w:val="000000"/>
          <w:shd w:val="clear" w:color="auto" w:fill="FFFFFF"/>
        </w:rPr>
        <w:t xml:space="preserve"> </w:t>
      </w:r>
      <w:r w:rsidRPr="00F6259A">
        <w:rPr>
          <w:color w:val="000000"/>
          <w:shd w:val="clear" w:color="auto" w:fill="FFFFFF"/>
        </w:rPr>
        <w:t>2-</w:t>
      </w:r>
      <w:r w:rsidRPr="00297BE8">
        <w:rPr>
          <w:color w:val="000000"/>
          <w:shd w:val="clear" w:color="auto" w:fill="FFFFFF"/>
        </w:rPr>
        <w:t>аминоспиропиразолиламмония</w:t>
      </w:r>
      <w:r>
        <w:rPr>
          <w:color w:val="000000"/>
          <w:shd w:val="clear" w:color="auto" w:fill="FFFFFF"/>
        </w:rPr>
        <w:t xml:space="preserve">. </w:t>
      </w:r>
    </w:p>
    <w:p w:rsidR="00AE35A5" w:rsidRPr="00A15BD3" w:rsidRDefault="00AE35A5" w:rsidP="00AE35A5">
      <w:pPr>
        <w:spacing w:after="0" w:line="360" w:lineRule="auto"/>
        <w:ind w:firstLine="709"/>
        <w:jc w:val="both"/>
        <w:rPr>
          <w:rFonts w:ascii="Times New Roman" w:hAnsi="Times New Roman" w:cs="Times New Roman"/>
          <w:sz w:val="24"/>
          <w:szCs w:val="24"/>
        </w:rPr>
      </w:pPr>
      <w:r w:rsidRPr="00D64B74">
        <w:rPr>
          <w:rFonts w:ascii="Times New Roman" w:hAnsi="Times New Roman" w:cs="Times New Roman"/>
          <w:sz w:val="24"/>
          <w:szCs w:val="24"/>
        </w:rPr>
        <w:t xml:space="preserve">Основание и  исходные данные для разработки проекта. </w:t>
      </w:r>
      <w:r w:rsidRPr="00E1000D">
        <w:rPr>
          <w:rFonts w:ascii="Times New Roman" w:hAnsi="Times New Roman" w:cs="Times New Roman"/>
          <w:sz w:val="24"/>
          <w:szCs w:val="24"/>
        </w:rPr>
        <w:t xml:space="preserve">Нами обнаружено, что взаимодействие β-аминопропиоамидоксимов с </w:t>
      </w:r>
      <w:r w:rsidRPr="001B6CD9">
        <w:rPr>
          <w:rFonts w:ascii="Times New Roman" w:hAnsi="Times New Roman" w:cs="Times New Roman"/>
          <w:sz w:val="24"/>
          <w:szCs w:val="24"/>
        </w:rPr>
        <w:t>пара-</w:t>
      </w:r>
      <w:r w:rsidRPr="00E1000D">
        <w:rPr>
          <w:rFonts w:ascii="Times New Roman" w:hAnsi="Times New Roman" w:cs="Times New Roman"/>
          <w:sz w:val="24"/>
          <w:szCs w:val="24"/>
        </w:rPr>
        <w:t>замещенными арилсульфохлоридами в CHCl</w:t>
      </w:r>
      <w:r w:rsidRPr="00E1000D">
        <w:rPr>
          <w:rFonts w:ascii="Times New Roman" w:hAnsi="Times New Roman" w:cs="Times New Roman"/>
          <w:sz w:val="24"/>
          <w:szCs w:val="24"/>
          <w:vertAlign w:val="subscript"/>
        </w:rPr>
        <w:t xml:space="preserve">3 </w:t>
      </w:r>
      <w:r w:rsidRPr="00E1000D">
        <w:rPr>
          <w:rFonts w:ascii="Times New Roman" w:hAnsi="Times New Roman" w:cs="Times New Roman"/>
          <w:sz w:val="24"/>
          <w:szCs w:val="24"/>
        </w:rPr>
        <w:t>в присутствии эквивалента Et</w:t>
      </w:r>
      <w:r w:rsidRPr="00E1000D">
        <w:rPr>
          <w:rFonts w:ascii="Times New Roman" w:hAnsi="Times New Roman" w:cs="Times New Roman"/>
          <w:sz w:val="24"/>
          <w:szCs w:val="24"/>
          <w:vertAlign w:val="subscript"/>
        </w:rPr>
        <w:t>3</w:t>
      </w:r>
      <w:r w:rsidRPr="00E1000D">
        <w:rPr>
          <w:rFonts w:ascii="Times New Roman" w:hAnsi="Times New Roman" w:cs="Times New Roman"/>
          <w:sz w:val="24"/>
          <w:szCs w:val="24"/>
        </w:rPr>
        <w:t xml:space="preserve">N при комнатной температуре приводит к арилсульфонатам </w:t>
      </w:r>
      <w:r w:rsidRPr="00E1000D">
        <w:rPr>
          <w:rFonts w:ascii="Times New Roman" w:hAnsi="Times New Roman" w:cs="Times New Roman"/>
          <w:color w:val="000000"/>
          <w:sz w:val="24"/>
          <w:szCs w:val="24"/>
          <w:shd w:val="clear" w:color="auto" w:fill="FFFFFF"/>
        </w:rPr>
        <w:t>2-аминоспиропиразолиламмония</w:t>
      </w:r>
      <w:r w:rsidRPr="00E1000D">
        <w:rPr>
          <w:rFonts w:ascii="Times New Roman" w:hAnsi="Times New Roman" w:cs="Times New Roman"/>
          <w:sz w:val="24"/>
          <w:szCs w:val="24"/>
        </w:rPr>
        <w:t xml:space="preserve">. </w:t>
      </w:r>
      <w:r w:rsidRPr="007E190F">
        <w:rPr>
          <w:rFonts w:ascii="Times New Roman" w:hAnsi="Times New Roman"/>
          <w:sz w:val="24"/>
          <w:szCs w:val="24"/>
        </w:rPr>
        <w:t>Ранее в исследованиях по ацилированию β-аминопропиоамидоксимов хлорангидридами замещенных бензойных кислот в качестве продуктов ацилирования установлены только О-ацильные-β-аминопропиоамидоксимы.</w:t>
      </w:r>
      <w:r>
        <w:rPr>
          <w:rFonts w:ascii="Times New Roman" w:hAnsi="Times New Roman"/>
          <w:sz w:val="24"/>
          <w:szCs w:val="24"/>
        </w:rPr>
        <w:t xml:space="preserve"> </w:t>
      </w:r>
      <w:r w:rsidRPr="00A15BD3">
        <w:rPr>
          <w:rFonts w:ascii="Times New Roman" w:hAnsi="Times New Roman" w:cs="Times New Roman"/>
          <w:sz w:val="24"/>
          <w:szCs w:val="24"/>
        </w:rPr>
        <w:t>Реакцией дегидратации продуктов О-ацилирования β-аминопропиоамидоксимов получены 3,5-дизамещенные 1,2,4-оксадиазолы, которые в условиях кислотного гидролиза и в присутствии влаги способны претерпевать перегруппировку Боултона-Катрицкого до 2-амино-4,5-дигидроспиропиразолил</w:t>
      </w:r>
      <w:r>
        <w:rPr>
          <w:rFonts w:ascii="Times New Roman" w:hAnsi="Times New Roman" w:cs="Times New Roman"/>
          <w:sz w:val="24"/>
          <w:szCs w:val="24"/>
        </w:rPr>
        <w:t>-</w:t>
      </w:r>
      <w:r w:rsidRPr="00A15BD3">
        <w:rPr>
          <w:rFonts w:ascii="Times New Roman" w:hAnsi="Times New Roman" w:cs="Times New Roman"/>
          <w:sz w:val="24"/>
          <w:szCs w:val="24"/>
        </w:rPr>
        <w:t xml:space="preserve">аммониумов. </w:t>
      </w:r>
      <w:r>
        <w:rPr>
          <w:rFonts w:ascii="Times New Roman" w:hAnsi="Times New Roman" w:cs="Times New Roman"/>
          <w:sz w:val="24"/>
          <w:szCs w:val="24"/>
        </w:rPr>
        <w:t xml:space="preserve">Основанием для разработки проекта, посвященного арилсульфохлорированию </w:t>
      </w:r>
      <w:r>
        <w:rPr>
          <w:rFonts w:ascii="Times New Roman" w:hAnsi="Times New Roman"/>
          <w:sz w:val="24"/>
          <w:szCs w:val="24"/>
        </w:rPr>
        <w:t>β-аминопропиоамидоксимов я</w:t>
      </w:r>
      <w:r>
        <w:rPr>
          <w:rFonts w:ascii="Times New Roman" w:hAnsi="Times New Roman" w:cs="Times New Roman"/>
          <w:sz w:val="24"/>
          <w:szCs w:val="24"/>
        </w:rPr>
        <w:t xml:space="preserve">вляется необходимость изучения возможности образования продуктов,  характерных для этой реакции: О-сульфоарилпроизводных и продуктов по Тиману ‒ мочевин и цианамидов. </w:t>
      </w:r>
    </w:p>
    <w:p w:rsidR="00AE35A5" w:rsidRPr="003F0A1B" w:rsidRDefault="00AE35A5" w:rsidP="00AE35A5">
      <w:pPr>
        <w:spacing w:after="0" w:line="360" w:lineRule="auto"/>
        <w:ind w:firstLine="709"/>
        <w:jc w:val="both"/>
      </w:pPr>
      <w:r w:rsidRPr="00D64B74">
        <w:rPr>
          <w:rFonts w:ascii="Times New Roman" w:hAnsi="Times New Roman" w:cs="Times New Roman"/>
          <w:sz w:val="24"/>
          <w:szCs w:val="24"/>
        </w:rPr>
        <w:lastRenderedPageBreak/>
        <w:t>Обоснование необходимости проведения НИР.</w:t>
      </w:r>
      <w:r>
        <w:rPr>
          <w:rFonts w:ascii="Times New Roman" w:hAnsi="Times New Roman" w:cs="Times New Roman"/>
          <w:i/>
          <w:sz w:val="24"/>
          <w:szCs w:val="24"/>
        </w:rPr>
        <w:t xml:space="preserve"> </w:t>
      </w:r>
      <w:r w:rsidRPr="00BB6454">
        <w:rPr>
          <w:rFonts w:ascii="Times New Roman" w:hAnsi="Times New Roman"/>
          <w:color w:val="000000"/>
          <w:sz w:val="24"/>
          <w:szCs w:val="24"/>
        </w:rPr>
        <w:t xml:space="preserve">Имеются пробелы знаний, неоднозначность исследований в области арилсульфохлорирования амидоксимов и </w:t>
      </w:r>
      <w:r w:rsidRPr="00BB6454">
        <w:rPr>
          <w:rFonts w:ascii="Times New Roman" w:hAnsi="Times New Roman"/>
          <w:sz w:val="24"/>
          <w:szCs w:val="24"/>
        </w:rPr>
        <w:t>β</w:t>
      </w:r>
      <w:r w:rsidRPr="00155B4A">
        <w:rPr>
          <w:rFonts w:ascii="Times New Roman" w:hAnsi="Times New Roman"/>
          <w:sz w:val="24"/>
          <w:szCs w:val="24"/>
        </w:rPr>
        <w:t>-аминопропиоамидоксимов</w:t>
      </w:r>
      <w:r w:rsidRPr="00BB6454">
        <w:rPr>
          <w:rFonts w:ascii="Times New Roman" w:hAnsi="Times New Roman"/>
          <w:sz w:val="24"/>
          <w:szCs w:val="24"/>
        </w:rPr>
        <w:t xml:space="preserve">, в частности. </w:t>
      </w:r>
      <w:r w:rsidRPr="00BB6454">
        <w:rPr>
          <w:rFonts w:ascii="Times New Roman" w:hAnsi="Times New Roman"/>
          <w:color w:val="000000"/>
          <w:sz w:val="24"/>
          <w:szCs w:val="24"/>
        </w:rPr>
        <w:t xml:space="preserve"> </w:t>
      </w:r>
      <w:r>
        <w:rPr>
          <w:rFonts w:ascii="Times New Roman" w:hAnsi="Times New Roman"/>
          <w:sz w:val="24"/>
          <w:szCs w:val="24"/>
        </w:rPr>
        <w:t>Н</w:t>
      </w:r>
      <w:r w:rsidRPr="006C2774">
        <w:rPr>
          <w:rFonts w:ascii="Times New Roman" w:hAnsi="Times New Roman"/>
          <w:sz w:val="24"/>
          <w:szCs w:val="24"/>
        </w:rPr>
        <w:t>едостат</w:t>
      </w:r>
      <w:r>
        <w:rPr>
          <w:rFonts w:ascii="Times New Roman" w:hAnsi="Times New Roman"/>
          <w:sz w:val="24"/>
          <w:szCs w:val="24"/>
        </w:rPr>
        <w:t>о</w:t>
      </w:r>
      <w:r w:rsidRPr="006C2774">
        <w:rPr>
          <w:rFonts w:ascii="Times New Roman" w:hAnsi="Times New Roman"/>
          <w:sz w:val="24"/>
          <w:szCs w:val="24"/>
        </w:rPr>
        <w:t>к</w:t>
      </w:r>
      <w:r>
        <w:t xml:space="preserve"> </w:t>
      </w:r>
      <w:r w:rsidRPr="006C2774">
        <w:rPr>
          <w:rFonts w:ascii="Times New Roman" w:hAnsi="Times New Roman"/>
          <w:sz w:val="24"/>
          <w:szCs w:val="24"/>
        </w:rPr>
        <w:t>практических результатов</w:t>
      </w:r>
      <w:r>
        <w:rPr>
          <w:rFonts w:ascii="Times New Roman" w:hAnsi="Times New Roman"/>
          <w:sz w:val="24"/>
          <w:szCs w:val="24"/>
        </w:rPr>
        <w:t xml:space="preserve"> и расходящиеся данные </w:t>
      </w:r>
      <w:r w:rsidRPr="006C2774">
        <w:rPr>
          <w:rFonts w:ascii="Times New Roman" w:hAnsi="Times New Roman"/>
          <w:sz w:val="24"/>
          <w:szCs w:val="24"/>
        </w:rPr>
        <w:t>по арилсульфохлорированию</w:t>
      </w:r>
      <w:r>
        <w:rPr>
          <w:rFonts w:ascii="Times New Roman" w:hAnsi="Times New Roman"/>
          <w:sz w:val="24"/>
          <w:szCs w:val="24"/>
        </w:rPr>
        <w:t xml:space="preserve"> амидоксимов ограничивают синтетическое использование </w:t>
      </w:r>
      <w:r w:rsidRPr="00023239">
        <w:rPr>
          <w:rFonts w:ascii="Times New Roman" w:hAnsi="Times New Roman"/>
          <w:sz w:val="24"/>
          <w:szCs w:val="24"/>
        </w:rPr>
        <w:t xml:space="preserve">этой </w:t>
      </w:r>
      <w:r>
        <w:rPr>
          <w:rFonts w:ascii="Times New Roman" w:hAnsi="Times New Roman"/>
          <w:sz w:val="24"/>
          <w:szCs w:val="24"/>
        </w:rPr>
        <w:t xml:space="preserve">реакции. </w:t>
      </w:r>
    </w:p>
    <w:p w:rsidR="00AE35A5" w:rsidRDefault="00AE35A5" w:rsidP="00AE35A5">
      <w:pPr>
        <w:spacing w:after="0" w:line="360" w:lineRule="auto"/>
        <w:ind w:firstLine="709"/>
        <w:jc w:val="both"/>
        <w:rPr>
          <w:rFonts w:ascii="Times New Roman" w:hAnsi="Times New Roman" w:cs="Times New Roman"/>
          <w:bCs/>
          <w:sz w:val="24"/>
          <w:szCs w:val="24"/>
        </w:rPr>
      </w:pPr>
      <w:r w:rsidRPr="00D64B74">
        <w:rPr>
          <w:rFonts w:ascii="Times New Roman" w:hAnsi="Times New Roman" w:cs="Times New Roman"/>
          <w:sz w:val="24"/>
          <w:szCs w:val="24"/>
        </w:rPr>
        <w:t>Сведения о планируемом научно-техническом уровне разработки.</w:t>
      </w:r>
      <w:r>
        <w:rPr>
          <w:rFonts w:ascii="Times New Roman" w:hAnsi="Times New Roman" w:cs="Times New Roman"/>
          <w:i/>
          <w:sz w:val="24"/>
          <w:szCs w:val="24"/>
        </w:rPr>
        <w:t xml:space="preserve"> </w:t>
      </w:r>
      <w:r w:rsidRPr="00D16089">
        <w:rPr>
          <w:rFonts w:ascii="Times New Roman" w:hAnsi="Times New Roman" w:cs="Times New Roman"/>
          <w:sz w:val="24"/>
          <w:szCs w:val="24"/>
        </w:rPr>
        <w:t xml:space="preserve">Описанные в отчете </w:t>
      </w:r>
      <w:r w:rsidRPr="00D16089">
        <w:rPr>
          <w:rFonts w:ascii="Times New Roman" w:hAnsi="Times New Roman" w:cs="Times New Roman"/>
          <w:bCs/>
          <w:sz w:val="24"/>
          <w:szCs w:val="24"/>
        </w:rPr>
        <w:t xml:space="preserve">исследования, находятся на высоком научно-техническом уровне, поскольку предполагаются к опубликованию в рейтинговых журналах. </w:t>
      </w:r>
    </w:p>
    <w:p w:rsidR="00AE35A5" w:rsidRPr="00AE35A5" w:rsidRDefault="00AE35A5" w:rsidP="00AE35A5">
      <w:pPr>
        <w:spacing w:after="0" w:line="360" w:lineRule="auto"/>
        <w:ind w:firstLine="709"/>
        <w:jc w:val="both"/>
        <w:rPr>
          <w:rFonts w:ascii="Times New Roman" w:hAnsi="Times New Roman" w:cs="Times New Roman"/>
          <w:sz w:val="24"/>
          <w:szCs w:val="24"/>
        </w:rPr>
      </w:pPr>
      <w:r w:rsidRPr="00D64B74">
        <w:rPr>
          <w:rFonts w:ascii="Times New Roman" w:hAnsi="Times New Roman" w:cs="Times New Roman"/>
          <w:sz w:val="24"/>
          <w:szCs w:val="24"/>
        </w:rPr>
        <w:t xml:space="preserve">Сведения о метрологическом обеспечении НИР. </w:t>
      </w:r>
      <w:r w:rsidRPr="007D3CDE">
        <w:rPr>
          <w:rFonts w:ascii="Times New Roman" w:hAnsi="Times New Roman" w:cs="Times New Roman"/>
          <w:sz w:val="24"/>
          <w:szCs w:val="24"/>
        </w:rPr>
        <w:t xml:space="preserve">Материально-техническая база АО </w:t>
      </w:r>
      <w:r w:rsidRPr="007D3CDE">
        <w:rPr>
          <w:rStyle w:val="s0"/>
          <w:sz w:val="24"/>
          <w:szCs w:val="24"/>
        </w:rPr>
        <w:t>«Институт химических наук им. А.Б. Бектурова»</w:t>
      </w:r>
      <w:r w:rsidRPr="007D3CDE">
        <w:rPr>
          <w:rFonts w:ascii="Times New Roman" w:hAnsi="Times New Roman" w:cs="Times New Roman"/>
          <w:sz w:val="24"/>
          <w:szCs w:val="24"/>
        </w:rPr>
        <w:t xml:space="preserve"> </w:t>
      </w:r>
      <w:r w:rsidRPr="00837797">
        <w:rPr>
          <w:rFonts w:ascii="Times New Roman" w:hAnsi="Times New Roman" w:cs="Times New Roman"/>
          <w:sz w:val="24"/>
          <w:szCs w:val="24"/>
        </w:rPr>
        <w:t xml:space="preserve">(г. </w:t>
      </w:r>
      <w:r>
        <w:rPr>
          <w:rFonts w:ascii="Times New Roman" w:hAnsi="Times New Roman" w:cs="Times New Roman"/>
          <w:sz w:val="24"/>
          <w:szCs w:val="24"/>
        </w:rPr>
        <w:t xml:space="preserve">Алматы, Казахстан) и учреждений, участвующих в выполнении проекта </w:t>
      </w:r>
      <w:r w:rsidRPr="00837797">
        <w:rPr>
          <w:rFonts w:ascii="Times New Roman" w:hAnsi="Times New Roman" w:cs="Times New Roman"/>
          <w:sz w:val="24"/>
          <w:szCs w:val="24"/>
        </w:rPr>
        <w:t xml:space="preserve">(ВКГУ им. </w:t>
      </w:r>
      <w:r w:rsidRPr="00837797">
        <w:rPr>
          <w:rFonts w:ascii="Times New Roman" w:hAnsi="Times New Roman" w:cs="Times New Roman"/>
          <w:sz w:val="24"/>
          <w:szCs w:val="24"/>
          <w:lang w:val="en-US"/>
        </w:rPr>
        <w:t>C</w:t>
      </w:r>
      <w:r w:rsidRPr="00837797">
        <w:rPr>
          <w:rFonts w:ascii="Times New Roman" w:hAnsi="Times New Roman" w:cs="Times New Roman"/>
          <w:sz w:val="24"/>
          <w:szCs w:val="24"/>
        </w:rPr>
        <w:t xml:space="preserve">. Аманжолова, г. Усть-Каменогорск, Казахстан; </w:t>
      </w:r>
      <w:r w:rsidRPr="00837797">
        <w:rPr>
          <w:rFonts w:ascii="Times New Roman" w:hAnsi="Times New Roman" w:cs="Times New Roman"/>
          <w:color w:val="000000"/>
          <w:sz w:val="24"/>
          <w:szCs w:val="24"/>
        </w:rPr>
        <w:t xml:space="preserve">РГП «Национальный центр биотехнологии», г. Нур-Султан, Казахстан; </w:t>
      </w:r>
      <w:r w:rsidRPr="00837797">
        <w:rPr>
          <w:rFonts w:ascii="Times New Roman" w:hAnsi="Times New Roman" w:cs="Times New Roman"/>
          <w:sz w:val="24"/>
          <w:szCs w:val="24"/>
        </w:rPr>
        <w:t>РГП Национального научного центра фтизиопульмонологии РК</w:t>
      </w:r>
      <w:r>
        <w:rPr>
          <w:rFonts w:ascii="Times New Roman" w:hAnsi="Times New Roman" w:cs="Times New Roman"/>
          <w:sz w:val="24"/>
          <w:szCs w:val="24"/>
        </w:rPr>
        <w:t xml:space="preserve">, </w:t>
      </w:r>
      <w:r w:rsidRPr="00837797">
        <w:rPr>
          <w:rFonts w:ascii="Times New Roman" w:hAnsi="Times New Roman" w:cs="Times New Roman"/>
          <w:sz w:val="24"/>
          <w:szCs w:val="24"/>
        </w:rPr>
        <w:t xml:space="preserve">г. </w:t>
      </w:r>
      <w:r>
        <w:rPr>
          <w:rFonts w:ascii="Times New Roman" w:hAnsi="Times New Roman" w:cs="Times New Roman"/>
          <w:sz w:val="24"/>
          <w:szCs w:val="24"/>
        </w:rPr>
        <w:t>Алматы, Казахстан</w:t>
      </w:r>
      <w:r w:rsidRPr="00837797">
        <w:rPr>
          <w:rFonts w:ascii="Times New Roman" w:hAnsi="Times New Roman" w:cs="Times New Roman"/>
          <w:sz w:val="24"/>
          <w:szCs w:val="24"/>
        </w:rPr>
        <w:t>; «ФГБУН Институт элементоорганических соединений им. А.Н. Несмеянова РАН»</w:t>
      </w:r>
      <w:r>
        <w:rPr>
          <w:rFonts w:ascii="Times New Roman" w:hAnsi="Times New Roman" w:cs="Times New Roman"/>
          <w:sz w:val="24"/>
          <w:szCs w:val="24"/>
        </w:rPr>
        <w:t>,</w:t>
      </w:r>
      <w:r w:rsidRPr="00837797">
        <w:rPr>
          <w:rFonts w:ascii="Times New Roman" w:hAnsi="Times New Roman" w:cs="Times New Roman"/>
          <w:sz w:val="24"/>
          <w:szCs w:val="24"/>
        </w:rPr>
        <w:t xml:space="preserve"> г.</w:t>
      </w:r>
      <w:r>
        <w:rPr>
          <w:rFonts w:ascii="Times New Roman" w:hAnsi="Times New Roman" w:cs="Times New Roman"/>
          <w:sz w:val="24"/>
          <w:szCs w:val="24"/>
        </w:rPr>
        <w:t xml:space="preserve"> Москва, Россия</w:t>
      </w:r>
      <w:r w:rsidRPr="00837797">
        <w:rPr>
          <w:rFonts w:ascii="Times New Roman" w:hAnsi="Times New Roman" w:cs="Times New Roman"/>
          <w:sz w:val="24"/>
          <w:szCs w:val="24"/>
        </w:rPr>
        <w:t>)</w:t>
      </w:r>
      <w:r>
        <w:t xml:space="preserve"> </w:t>
      </w:r>
      <w:r w:rsidRPr="007D3CDE">
        <w:rPr>
          <w:rFonts w:ascii="Times New Roman" w:hAnsi="Times New Roman" w:cs="Times New Roman"/>
          <w:sz w:val="24"/>
          <w:szCs w:val="24"/>
        </w:rPr>
        <w:t xml:space="preserve"> включает действующее оборудование в хорошем состоянии</w:t>
      </w:r>
      <w:r w:rsidRPr="00785BE3">
        <w:rPr>
          <w:rFonts w:ascii="Times New Roman" w:hAnsi="Times New Roman" w:cs="Times New Roman"/>
          <w:sz w:val="24"/>
          <w:szCs w:val="24"/>
        </w:rPr>
        <w:t xml:space="preserve">; </w:t>
      </w:r>
      <w:r w:rsidRPr="007D3CDE">
        <w:rPr>
          <w:rFonts w:ascii="Times New Roman" w:hAnsi="Times New Roman" w:cs="Times New Roman"/>
          <w:sz w:val="24"/>
          <w:szCs w:val="24"/>
        </w:rPr>
        <w:t>запас реактивов и растворителей для синтезов производства фирм Sigma, Aldrich, фирм СНГ</w:t>
      </w:r>
      <w:r w:rsidRPr="00640F54">
        <w:rPr>
          <w:rFonts w:ascii="Times New Roman" w:hAnsi="Times New Roman" w:cs="Times New Roman"/>
          <w:sz w:val="24"/>
          <w:szCs w:val="24"/>
        </w:rPr>
        <w:t>, квалификация “хч”, “ч”, “чда” рутинное химическое оборудование разных лет выпуска</w:t>
      </w:r>
      <w:r w:rsidRPr="009309B9">
        <w:rPr>
          <w:rFonts w:ascii="Times New Roman" w:hAnsi="Times New Roman" w:cs="Times New Roman"/>
          <w:sz w:val="24"/>
          <w:szCs w:val="24"/>
        </w:rPr>
        <w:t>,</w:t>
      </w:r>
      <w:r w:rsidRPr="00640F54">
        <w:rPr>
          <w:rFonts w:ascii="Times New Roman" w:hAnsi="Times New Roman" w:cs="Times New Roman"/>
          <w:sz w:val="24"/>
          <w:szCs w:val="24"/>
        </w:rPr>
        <w:t xml:space="preserve"> в ИК-спектрометр</w:t>
      </w:r>
      <w:r>
        <w:rPr>
          <w:rFonts w:ascii="Times New Roman" w:hAnsi="Times New Roman" w:cs="Times New Roman"/>
          <w:sz w:val="24"/>
          <w:szCs w:val="24"/>
        </w:rPr>
        <w:t xml:space="preserve"> </w:t>
      </w:r>
      <w:r w:rsidRPr="00640F54">
        <w:rPr>
          <w:rFonts w:ascii="Times New Roman" w:hAnsi="Times New Roman" w:cs="Times New Roman"/>
          <w:sz w:val="24"/>
          <w:szCs w:val="24"/>
        </w:rPr>
        <w:t>«</w:t>
      </w:r>
      <w:r w:rsidRPr="00640F54">
        <w:rPr>
          <w:rFonts w:ascii="Times New Roman" w:hAnsi="Times New Roman" w:cs="Times New Roman"/>
          <w:sz w:val="24"/>
          <w:szCs w:val="24"/>
          <w:lang w:val="en-US"/>
        </w:rPr>
        <w:t>N</w:t>
      </w:r>
      <w:r w:rsidRPr="00640F54">
        <w:rPr>
          <w:rFonts w:ascii="Times New Roman" w:hAnsi="Times New Roman" w:cs="Times New Roman"/>
          <w:sz w:val="24"/>
          <w:szCs w:val="24"/>
        </w:rPr>
        <w:t>icolet 5700 FTIR»</w:t>
      </w:r>
      <w:r>
        <w:rPr>
          <w:rFonts w:ascii="Times New Roman" w:hAnsi="Times New Roman" w:cs="Times New Roman"/>
          <w:sz w:val="24"/>
          <w:szCs w:val="24"/>
        </w:rPr>
        <w:t xml:space="preserve">, </w:t>
      </w:r>
      <w:r w:rsidRPr="00B1247C">
        <w:rPr>
          <w:rFonts w:ascii="Times New Roman" w:hAnsi="Times New Roman" w:cs="Times New Roman"/>
          <w:color w:val="000000"/>
          <w:sz w:val="24"/>
          <w:szCs w:val="24"/>
        </w:rPr>
        <w:t>ЯМР-спектрометре «Bruker Avance III 500 МГц» (500 и 126 МГц соответственно)</w:t>
      </w:r>
      <w:r>
        <w:rPr>
          <w:rFonts w:ascii="Times New Roman" w:hAnsi="Times New Roman" w:cs="Times New Roman"/>
          <w:color w:val="000000"/>
          <w:sz w:val="24"/>
          <w:szCs w:val="24"/>
        </w:rPr>
        <w:t xml:space="preserve">, </w:t>
      </w:r>
      <w:r>
        <w:rPr>
          <w:rFonts w:ascii="Times New Roman" w:hAnsi="Times New Roman" w:cs="Times New Roman"/>
        </w:rPr>
        <w:t>рентгеновские</w:t>
      </w:r>
      <w:r w:rsidRPr="00EA1F0F">
        <w:rPr>
          <w:rFonts w:ascii="Times New Roman" w:hAnsi="Times New Roman" w:cs="Times New Roman"/>
        </w:rPr>
        <w:t xml:space="preserve"> дифрактометр</w:t>
      </w:r>
      <w:r>
        <w:rPr>
          <w:rFonts w:ascii="Times New Roman" w:hAnsi="Times New Roman" w:cs="Times New Roman"/>
        </w:rPr>
        <w:t>ы</w:t>
      </w:r>
      <w:r w:rsidRPr="00EA1F0F">
        <w:rPr>
          <w:rFonts w:ascii="Times New Roman" w:hAnsi="Times New Roman" w:cs="Times New Roman"/>
        </w:rPr>
        <w:t xml:space="preserve">: Bruker Apex DUO, </w:t>
      </w:r>
      <w:r w:rsidRPr="00EA1F0F">
        <w:rPr>
          <w:rFonts w:ascii="Times New Roman" w:hAnsi="Times New Roman" w:cs="Times New Roman"/>
          <w:sz w:val="24"/>
          <w:szCs w:val="24"/>
        </w:rPr>
        <w:t>Bruker D8 Advance Vario,  Bruker D8 Quest (Bruker AXS, Inc., Madison, WI, USA. 2020.</w:t>
      </w:r>
      <w:r w:rsidRPr="002752C5">
        <w:rPr>
          <w:rFonts w:ascii="Times New Roman" w:hAnsi="Times New Roman" w:cs="Times New Roman"/>
          <w:sz w:val="24"/>
          <w:szCs w:val="24"/>
        </w:rPr>
        <w:t xml:space="preserve"> </w:t>
      </w:r>
      <w:r>
        <w:rPr>
          <w:rFonts w:ascii="Times New Roman" w:hAnsi="Times New Roman" w:cs="Times New Roman"/>
          <w:sz w:val="24"/>
          <w:szCs w:val="24"/>
        </w:rPr>
        <w:t xml:space="preserve">Необходимые </w:t>
      </w:r>
    </w:p>
    <w:p w:rsidR="00AE35A5" w:rsidRDefault="00AE35A5" w:rsidP="00AE35A5">
      <w:pPr>
        <w:spacing w:after="0" w:line="360" w:lineRule="auto"/>
        <w:ind w:firstLine="709"/>
        <w:jc w:val="both"/>
        <w:rPr>
          <w:rFonts w:ascii="Times New Roman" w:hAnsi="Times New Roman"/>
          <w:color w:val="000000"/>
          <w:spacing w:val="2"/>
          <w:sz w:val="24"/>
          <w:szCs w:val="24"/>
        </w:rPr>
      </w:pPr>
      <w:r w:rsidRPr="00D64B74">
        <w:rPr>
          <w:rFonts w:ascii="Times New Roman" w:hAnsi="Times New Roman" w:cs="Times New Roman"/>
          <w:sz w:val="24"/>
          <w:szCs w:val="24"/>
        </w:rPr>
        <w:t>Актуальность и  новизна темы, связь данной работы с другими научно-исследовательскими работами.</w:t>
      </w:r>
      <w:r>
        <w:rPr>
          <w:rFonts w:ascii="Times New Roman" w:hAnsi="Times New Roman" w:cs="Times New Roman"/>
          <w:i/>
          <w:sz w:val="24"/>
          <w:szCs w:val="24"/>
        </w:rPr>
        <w:t xml:space="preserve">  </w:t>
      </w:r>
      <w:r w:rsidRPr="00BB6454">
        <w:rPr>
          <w:rFonts w:ascii="Times New Roman" w:hAnsi="Times New Roman"/>
          <w:sz w:val="24"/>
          <w:szCs w:val="24"/>
        </w:rPr>
        <w:t xml:space="preserve">Авторы проекта обнаружили, что арилсульфохлорирование β-аминопропиоамидоксимов приводит к спиропиразолиниевым соединениям, что расходится с существующими до настоящего времени в мире  результатами </w:t>
      </w:r>
      <w:r w:rsidRPr="00AD3AAE">
        <w:rPr>
          <w:rFonts w:ascii="Times New Roman" w:hAnsi="Times New Roman"/>
          <w:sz w:val="24"/>
          <w:szCs w:val="24"/>
        </w:rPr>
        <w:t xml:space="preserve">по </w:t>
      </w:r>
      <w:r w:rsidRPr="00BB6454">
        <w:rPr>
          <w:rFonts w:ascii="Times New Roman" w:hAnsi="Times New Roman"/>
          <w:sz w:val="24"/>
          <w:szCs w:val="24"/>
        </w:rPr>
        <w:t>арилсульфохлорировани</w:t>
      </w:r>
      <w:r>
        <w:rPr>
          <w:rFonts w:ascii="Times New Roman" w:hAnsi="Times New Roman"/>
          <w:sz w:val="24"/>
          <w:szCs w:val="24"/>
        </w:rPr>
        <w:t>ю</w:t>
      </w:r>
      <w:r w:rsidRPr="00BB6454">
        <w:rPr>
          <w:rFonts w:ascii="Times New Roman" w:hAnsi="Times New Roman"/>
          <w:sz w:val="24"/>
          <w:szCs w:val="24"/>
        </w:rPr>
        <w:t xml:space="preserve"> амидоксимов. В редких случаях, как было показано,  оно приводит к О-арилсульфоамидоксимам, а в основном – к перегруппированным по Тиману продуктам (мочевинам и цианамидам</w:t>
      </w:r>
      <w:r>
        <w:rPr>
          <w:rFonts w:ascii="Times New Roman" w:hAnsi="Times New Roman"/>
          <w:sz w:val="24"/>
          <w:szCs w:val="24"/>
        </w:rPr>
        <w:t>)</w:t>
      </w:r>
      <w:r w:rsidRPr="00D46C2C">
        <w:rPr>
          <w:rFonts w:ascii="Times New Roman" w:hAnsi="Times New Roman"/>
          <w:sz w:val="24"/>
          <w:szCs w:val="24"/>
        </w:rPr>
        <w:t xml:space="preserve">. </w:t>
      </w:r>
      <w:r w:rsidRPr="00E95BB1">
        <w:rPr>
          <w:rFonts w:ascii="Times New Roman" w:hAnsi="Times New Roman"/>
          <w:color w:val="000000"/>
          <w:spacing w:val="2"/>
          <w:sz w:val="24"/>
          <w:szCs w:val="24"/>
        </w:rPr>
        <w:t xml:space="preserve">Образование </w:t>
      </w:r>
      <w:r w:rsidRPr="00F51C4A">
        <w:rPr>
          <w:rFonts w:ascii="Times New Roman" w:hAnsi="Times New Roman"/>
          <w:color w:val="000000"/>
          <w:sz w:val="24"/>
          <w:szCs w:val="24"/>
          <w:shd w:val="clear" w:color="auto" w:fill="FFFFFF"/>
        </w:rPr>
        <w:t>арилсульфонатов</w:t>
      </w:r>
      <w:r w:rsidRPr="00F51C4A">
        <w:rPr>
          <w:rFonts w:ascii="Times New Roman" w:hAnsi="Times New Roman"/>
          <w:i/>
          <w:color w:val="000000"/>
          <w:sz w:val="24"/>
          <w:szCs w:val="24"/>
          <w:shd w:val="clear" w:color="auto" w:fill="FFFFFF"/>
        </w:rPr>
        <w:t xml:space="preserve"> </w:t>
      </w:r>
      <w:r w:rsidRPr="00F51C4A">
        <w:rPr>
          <w:rFonts w:ascii="Times New Roman" w:hAnsi="Times New Roman"/>
          <w:color w:val="000000"/>
          <w:sz w:val="24"/>
          <w:szCs w:val="24"/>
          <w:shd w:val="clear" w:color="auto" w:fill="FFFFFF"/>
        </w:rPr>
        <w:t>2-аминоспиропиразолиламмония</w:t>
      </w:r>
      <w:r w:rsidRPr="00F51C4A">
        <w:rPr>
          <w:rFonts w:ascii="Times New Roman" w:hAnsi="Times New Roman"/>
          <w:color w:val="000000"/>
          <w:spacing w:val="2"/>
          <w:sz w:val="24"/>
          <w:szCs w:val="24"/>
        </w:rPr>
        <w:t xml:space="preserve"> при арилсульфохлорировании амидоксим</w:t>
      </w:r>
      <w:r>
        <w:rPr>
          <w:rFonts w:ascii="Times New Roman" w:hAnsi="Times New Roman"/>
          <w:color w:val="000000"/>
          <w:spacing w:val="2"/>
          <w:sz w:val="24"/>
          <w:szCs w:val="24"/>
        </w:rPr>
        <w:t>ов, наблюдаемое нами</w:t>
      </w:r>
      <w:r w:rsidRPr="00F51C4A">
        <w:rPr>
          <w:rFonts w:ascii="Times New Roman" w:hAnsi="Times New Roman"/>
          <w:color w:val="000000"/>
          <w:spacing w:val="2"/>
          <w:sz w:val="24"/>
          <w:szCs w:val="24"/>
        </w:rPr>
        <w:t xml:space="preserve"> – первый</w:t>
      </w:r>
      <w:r w:rsidRPr="00E95BB1">
        <w:rPr>
          <w:rFonts w:ascii="Times New Roman" w:hAnsi="Times New Roman"/>
          <w:color w:val="000000"/>
          <w:spacing w:val="2"/>
          <w:sz w:val="24"/>
          <w:szCs w:val="24"/>
        </w:rPr>
        <w:t xml:space="preserve"> пример внутримолекулярной перегруппировки до спиропиразолиниевых соединений</w:t>
      </w:r>
      <w:r>
        <w:rPr>
          <w:rFonts w:ascii="Times New Roman" w:hAnsi="Times New Roman"/>
          <w:color w:val="000000"/>
          <w:spacing w:val="2"/>
          <w:sz w:val="24"/>
          <w:szCs w:val="24"/>
        </w:rPr>
        <w:t xml:space="preserve">. </w:t>
      </w:r>
      <w:r w:rsidRPr="00E95BB1">
        <w:rPr>
          <w:rFonts w:ascii="Times New Roman" w:hAnsi="Times New Roman"/>
          <w:color w:val="000000"/>
          <w:spacing w:val="2"/>
          <w:sz w:val="24"/>
          <w:szCs w:val="24"/>
        </w:rPr>
        <w:t xml:space="preserve"> </w:t>
      </w:r>
    </w:p>
    <w:p w:rsidR="00AE35A5" w:rsidRDefault="00AE35A5" w:rsidP="00AE35A5">
      <w:pPr>
        <w:spacing w:after="0" w:line="360" w:lineRule="auto"/>
        <w:ind w:firstLine="709"/>
        <w:jc w:val="both"/>
        <w:rPr>
          <w:rFonts w:ascii="Times New Roman" w:hAnsi="Times New Roman"/>
          <w:sz w:val="24"/>
          <w:szCs w:val="24"/>
        </w:rPr>
      </w:pPr>
      <w:r>
        <w:rPr>
          <w:rFonts w:ascii="Times New Roman" w:hAnsi="Times New Roman"/>
          <w:sz w:val="24"/>
          <w:szCs w:val="24"/>
        </w:rPr>
        <w:t xml:space="preserve">В проекте предлагается </w:t>
      </w:r>
      <w:r w:rsidRPr="00E95BB1">
        <w:rPr>
          <w:rFonts w:ascii="Times New Roman" w:hAnsi="Times New Roman"/>
          <w:sz w:val="24"/>
          <w:szCs w:val="24"/>
        </w:rPr>
        <w:t>определить осуществимость перегруппировки</w:t>
      </w:r>
      <w:r w:rsidRPr="00D46C2C">
        <w:rPr>
          <w:rFonts w:ascii="Times New Roman" w:hAnsi="Times New Roman"/>
          <w:sz w:val="24"/>
          <w:szCs w:val="24"/>
        </w:rPr>
        <w:t xml:space="preserve"> Тимана в ряду продуктов арилсульфохлорированиия β-аминопропиоамидоксимов </w:t>
      </w:r>
      <w:r>
        <w:rPr>
          <w:rFonts w:ascii="Times New Roman" w:hAnsi="Times New Roman"/>
          <w:sz w:val="24"/>
          <w:szCs w:val="24"/>
        </w:rPr>
        <w:t>(с образованием замещенных мочевин и цианамидов), возможность образования О-сульфоариламидоксимов и установить границы конку</w:t>
      </w:r>
      <w:r w:rsidRPr="00D46C2C">
        <w:rPr>
          <w:rFonts w:ascii="Times New Roman" w:hAnsi="Times New Roman"/>
          <w:sz w:val="24"/>
          <w:szCs w:val="24"/>
        </w:rPr>
        <w:t>р</w:t>
      </w:r>
      <w:r>
        <w:rPr>
          <w:rFonts w:ascii="Times New Roman" w:hAnsi="Times New Roman"/>
          <w:sz w:val="24"/>
          <w:szCs w:val="24"/>
        </w:rPr>
        <w:t xml:space="preserve">ентного </w:t>
      </w:r>
      <w:r w:rsidRPr="00D46C2C">
        <w:rPr>
          <w:rFonts w:ascii="Times New Roman" w:hAnsi="Times New Roman"/>
          <w:sz w:val="24"/>
          <w:szCs w:val="24"/>
        </w:rPr>
        <w:t xml:space="preserve">образования спиропиразолиниевых соединений. </w:t>
      </w:r>
    </w:p>
    <w:p w:rsidR="00AE35A5" w:rsidRPr="00D64B74" w:rsidRDefault="00AE35A5" w:rsidP="00AE35A5">
      <w:pPr>
        <w:pStyle w:val="a3"/>
        <w:tabs>
          <w:tab w:val="left" w:pos="840"/>
        </w:tabs>
        <w:spacing w:after="0" w:line="360" w:lineRule="auto"/>
        <w:ind w:left="0" w:firstLine="709"/>
        <w:jc w:val="both"/>
        <w:rPr>
          <w:rFonts w:ascii="Times New Roman" w:hAnsi="Times New Roman" w:cs="Times New Roman"/>
          <w:sz w:val="24"/>
          <w:szCs w:val="24"/>
        </w:rPr>
      </w:pPr>
      <w:r w:rsidRPr="00D64B74">
        <w:rPr>
          <w:rFonts w:ascii="Times New Roman" w:hAnsi="Times New Roman" w:cs="Times New Roman"/>
          <w:sz w:val="24"/>
          <w:szCs w:val="24"/>
        </w:rPr>
        <w:lastRenderedPageBreak/>
        <w:t xml:space="preserve">Цели и задачи этапа исследований, выполненных на данном этапе; их место в выполнении отчета о НИР в целом. </w:t>
      </w:r>
    </w:p>
    <w:p w:rsidR="00AE35A5" w:rsidRDefault="00AE35A5" w:rsidP="00AE35A5">
      <w:pPr>
        <w:pStyle w:val="a3"/>
        <w:tabs>
          <w:tab w:val="left" w:pos="840"/>
        </w:tabs>
        <w:spacing w:after="0" w:line="360" w:lineRule="auto"/>
        <w:ind w:left="0" w:firstLine="709"/>
        <w:jc w:val="both"/>
        <w:rPr>
          <w:rFonts w:ascii="Times New Roman" w:hAnsi="Times New Roman" w:cs="Times New Roman"/>
          <w:sz w:val="24"/>
          <w:szCs w:val="24"/>
        </w:rPr>
      </w:pPr>
      <w:r w:rsidRPr="006A6198">
        <w:rPr>
          <w:rFonts w:ascii="Times New Roman" w:hAnsi="Times New Roman" w:cs="Times New Roman"/>
          <w:sz w:val="24"/>
          <w:szCs w:val="24"/>
        </w:rPr>
        <w:t>Данный этап выполнения проекта связан с выполнением задачи 1, рассчитанной на 2020‒2021 гг. В 2020 г. выполнены подзадач</w:t>
      </w:r>
      <w:r>
        <w:rPr>
          <w:rFonts w:ascii="Times New Roman" w:hAnsi="Times New Roman" w:cs="Times New Roman"/>
          <w:sz w:val="24"/>
          <w:szCs w:val="24"/>
        </w:rPr>
        <w:t>и</w:t>
      </w:r>
      <w:r w:rsidRPr="006A6198">
        <w:rPr>
          <w:rFonts w:ascii="Times New Roman" w:hAnsi="Times New Roman" w:cs="Times New Roman"/>
          <w:sz w:val="24"/>
          <w:szCs w:val="24"/>
        </w:rPr>
        <w:t>: 1.1 Синтезировать незамещенные β-аминопропиоамидоксимы, 1.2 Арилсульфохлорирование незамещенных β-аминопропиоамидоксимов в хлороформе  при комнатной температуре: (a) TsCl, DIPEA;</w:t>
      </w:r>
      <w:r w:rsidRPr="006A6198">
        <w:rPr>
          <w:rFonts w:ascii="Times New Roman" w:hAnsi="Times New Roman" w:cs="Times New Roman"/>
          <w:sz w:val="24"/>
          <w:szCs w:val="24"/>
          <w:vertAlign w:val="subscript"/>
        </w:rPr>
        <w:t xml:space="preserve">  </w:t>
      </w:r>
      <w:r w:rsidRPr="006A6198">
        <w:rPr>
          <w:rFonts w:ascii="Times New Roman" w:hAnsi="Times New Roman" w:cs="Times New Roman"/>
          <w:sz w:val="24"/>
          <w:szCs w:val="24"/>
        </w:rPr>
        <w:t>(b) о-NsCl, DIPEA.</w:t>
      </w:r>
    </w:p>
    <w:p w:rsidR="00AE35A5" w:rsidRPr="006A6198" w:rsidRDefault="00AE35A5" w:rsidP="00AE35A5">
      <w:pPr>
        <w:pStyle w:val="a3"/>
        <w:tabs>
          <w:tab w:val="left" w:pos="840"/>
        </w:tabs>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Выполнение данного этапа ‒ необходимое звено в выполнении проекта в целом. </w:t>
      </w:r>
    </w:p>
    <w:p w:rsidR="00D851B7" w:rsidRPr="00181F75" w:rsidRDefault="00D851B7"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FF0D70" w:rsidRPr="00181F75" w:rsidRDefault="00FF0D70" w:rsidP="00DB22F1">
      <w:pPr>
        <w:pStyle w:val="a3"/>
        <w:spacing w:after="0" w:line="360" w:lineRule="auto"/>
        <w:ind w:left="0"/>
        <w:jc w:val="center"/>
        <w:rPr>
          <w:rFonts w:ascii="Times New Roman" w:eastAsia="Times New Roman" w:hAnsi="Times New Roman" w:cs="Times New Roman"/>
          <w:bCs/>
          <w:sz w:val="24"/>
          <w:szCs w:val="24"/>
        </w:rPr>
      </w:pPr>
    </w:p>
    <w:p w:rsidR="00C63EB0" w:rsidRDefault="00C63EB0" w:rsidP="00DB22F1">
      <w:pPr>
        <w:pStyle w:val="a3"/>
        <w:spacing w:after="0" w:line="360" w:lineRule="auto"/>
        <w:ind w:left="0"/>
        <w:jc w:val="center"/>
        <w:rPr>
          <w:rFonts w:ascii="Times New Roman" w:eastAsia="Times New Roman" w:hAnsi="Times New Roman" w:cs="Times New Roman"/>
          <w:bCs/>
          <w:sz w:val="24"/>
          <w:szCs w:val="24"/>
        </w:rPr>
      </w:pPr>
    </w:p>
    <w:p w:rsidR="00AE35A5" w:rsidRPr="00521F60" w:rsidRDefault="00D851B7" w:rsidP="00DB22F1">
      <w:pPr>
        <w:pStyle w:val="a3"/>
        <w:spacing w:after="0" w:line="360" w:lineRule="auto"/>
        <w:ind w:left="0"/>
        <w:jc w:val="center"/>
        <w:rPr>
          <w:rFonts w:ascii="Times New Roman" w:hAnsi="Times New Roman" w:cs="Times New Roman"/>
          <w:b/>
          <w:sz w:val="24"/>
          <w:szCs w:val="24"/>
        </w:rPr>
      </w:pPr>
      <w:r w:rsidRPr="00521F60">
        <w:rPr>
          <w:rFonts w:ascii="Times New Roman" w:eastAsia="Times New Roman" w:hAnsi="Times New Roman" w:cs="Times New Roman"/>
          <w:b/>
          <w:bCs/>
          <w:sz w:val="24"/>
          <w:szCs w:val="24"/>
        </w:rPr>
        <w:lastRenderedPageBreak/>
        <w:t>ОСНОВНАЯ ЧАСТЬ</w:t>
      </w:r>
    </w:p>
    <w:p w:rsidR="001A1D27" w:rsidRPr="00CE1208" w:rsidRDefault="00CE31B7" w:rsidP="00B66162">
      <w:pPr>
        <w:pStyle w:val="a3"/>
        <w:spacing w:after="0" w:line="360" w:lineRule="auto"/>
        <w:ind w:left="0" w:firstLine="709"/>
        <w:jc w:val="both"/>
        <w:rPr>
          <w:rFonts w:ascii="Times New Roman" w:hAnsi="Times New Roman" w:cs="Times New Roman"/>
          <w:b/>
          <w:sz w:val="24"/>
          <w:szCs w:val="24"/>
        </w:rPr>
      </w:pPr>
      <w:r w:rsidRPr="00CE1208">
        <w:rPr>
          <w:rFonts w:ascii="Times New Roman" w:hAnsi="Times New Roman" w:cs="Times New Roman"/>
          <w:b/>
          <w:sz w:val="24"/>
          <w:szCs w:val="24"/>
        </w:rPr>
        <w:t>1</w:t>
      </w:r>
      <w:r w:rsidR="001A1D27" w:rsidRPr="00CE1208">
        <w:rPr>
          <w:rFonts w:ascii="Times New Roman" w:hAnsi="Times New Roman" w:cs="Times New Roman"/>
          <w:b/>
          <w:sz w:val="24"/>
          <w:szCs w:val="24"/>
        </w:rPr>
        <w:t xml:space="preserve"> Выбор направления исследований, обоснование направления исследований, методы решения задач и их сравнительная оценка, описание выбранной общей методики проведения НИР. </w:t>
      </w:r>
      <w:r w:rsidR="003A1961" w:rsidRPr="00CE1208">
        <w:rPr>
          <w:rFonts w:ascii="Times New Roman" w:hAnsi="Times New Roman" w:cs="Times New Roman"/>
          <w:b/>
          <w:sz w:val="24"/>
          <w:szCs w:val="24"/>
        </w:rPr>
        <w:t>О</w:t>
      </w:r>
      <w:r w:rsidR="007E43D8" w:rsidRPr="00CE1208">
        <w:rPr>
          <w:rFonts w:ascii="Times New Roman" w:hAnsi="Times New Roman" w:cs="Times New Roman"/>
          <w:b/>
          <w:sz w:val="24"/>
          <w:szCs w:val="24"/>
        </w:rPr>
        <w:t>ценка современного состояния проблемы</w:t>
      </w:r>
      <w:r w:rsidR="00B07243" w:rsidRPr="00CE1208">
        <w:rPr>
          <w:rFonts w:ascii="Times New Roman" w:hAnsi="Times New Roman" w:cs="Times New Roman"/>
          <w:b/>
          <w:sz w:val="24"/>
          <w:szCs w:val="24"/>
        </w:rPr>
        <w:t xml:space="preserve"> </w:t>
      </w:r>
      <w:r w:rsidR="007E43D8" w:rsidRPr="00CE1208">
        <w:rPr>
          <w:rFonts w:ascii="Times New Roman" w:hAnsi="Times New Roman" w:cs="Times New Roman"/>
          <w:b/>
          <w:sz w:val="24"/>
          <w:szCs w:val="24"/>
        </w:rPr>
        <w:t xml:space="preserve"> </w:t>
      </w:r>
    </w:p>
    <w:p w:rsidR="00CA44FD" w:rsidRPr="00E1537F" w:rsidRDefault="00CA44FD" w:rsidP="00B66162">
      <w:pPr>
        <w:pStyle w:val="a3"/>
        <w:spacing w:after="0" w:line="360" w:lineRule="auto"/>
        <w:ind w:left="0" w:firstLine="709"/>
        <w:jc w:val="both"/>
        <w:rPr>
          <w:rFonts w:ascii="Times New Roman" w:hAnsi="Times New Roman" w:cs="Times New Roman"/>
          <w:i/>
          <w:sz w:val="24"/>
          <w:szCs w:val="24"/>
        </w:rPr>
      </w:pPr>
    </w:p>
    <w:p w:rsidR="005432D0" w:rsidRDefault="00FD296A" w:rsidP="00B66162">
      <w:pPr>
        <w:pStyle w:val="a3"/>
        <w:spacing w:after="0" w:line="360" w:lineRule="auto"/>
        <w:ind w:left="0" w:firstLine="709"/>
        <w:jc w:val="both"/>
        <w:rPr>
          <w:rFonts w:ascii="Times New Roman" w:hAnsi="Times New Roman" w:cs="Times New Roman"/>
          <w:color w:val="000000"/>
          <w:spacing w:val="2"/>
          <w:sz w:val="24"/>
          <w:szCs w:val="24"/>
        </w:rPr>
      </w:pPr>
      <w:r w:rsidRPr="00FD296A">
        <w:rPr>
          <w:rFonts w:ascii="Times New Roman" w:hAnsi="Times New Roman" w:cs="Times New Roman"/>
          <w:color w:val="000000"/>
          <w:spacing w:val="2"/>
          <w:sz w:val="24"/>
          <w:szCs w:val="24"/>
        </w:rPr>
        <w:t>В современной литературе по продуктам сульфохлорирования амидоксимов имеются сведения об образовании стабильных продуктов ацилирования по атому кислорода амидоксимной группы; в</w:t>
      </w:r>
      <w:r w:rsidRPr="00FD296A">
        <w:rPr>
          <w:rFonts w:ascii="Times New Roman" w:hAnsi="Times New Roman" w:cs="Times New Roman"/>
          <w:sz w:val="24"/>
          <w:szCs w:val="24"/>
        </w:rPr>
        <w:t xml:space="preserve"> то же время реакция сульфохлорирования аналогичных производных первичных амидоксимов в зависимости от строения исходн</w:t>
      </w:r>
      <w:r w:rsidR="00371C38">
        <w:rPr>
          <w:rFonts w:ascii="Times New Roman" w:hAnsi="Times New Roman" w:cs="Times New Roman"/>
          <w:sz w:val="24"/>
          <w:szCs w:val="24"/>
        </w:rPr>
        <w:t>ого амидоксима и условий реакции</w:t>
      </w:r>
      <w:r w:rsidRPr="00FD296A">
        <w:rPr>
          <w:rFonts w:ascii="Times New Roman" w:hAnsi="Times New Roman" w:cs="Times New Roman"/>
          <w:sz w:val="24"/>
          <w:szCs w:val="24"/>
        </w:rPr>
        <w:t xml:space="preserve"> может приводить к перегруппированным по Тиману продуктам с образованием мочевин. Мочевины образуются при последовательном воздействии арилсульфохлоридов и воды на амидоксимы </w:t>
      </w:r>
      <w:r w:rsidR="00E63E25" w:rsidRPr="000673B4">
        <w:rPr>
          <w:rFonts w:ascii="Times New Roman" w:hAnsi="Times New Roman" w:cs="Times New Roman"/>
          <w:color w:val="000000"/>
          <w:spacing w:val="2"/>
          <w:sz w:val="24"/>
          <w:szCs w:val="24"/>
        </w:rPr>
        <w:t>1</w:t>
      </w:r>
      <w:r w:rsidRPr="000673B4">
        <w:rPr>
          <w:rFonts w:ascii="Times New Roman" w:hAnsi="Times New Roman" w:cs="Times New Roman"/>
          <w:color w:val="000000"/>
          <w:spacing w:val="2"/>
          <w:sz w:val="24"/>
          <w:szCs w:val="24"/>
        </w:rPr>
        <w:t>(а) и (</w:t>
      </w:r>
      <w:r w:rsidRPr="000673B4">
        <w:rPr>
          <w:rFonts w:ascii="Times New Roman" w:hAnsi="Times New Roman" w:cs="Times New Roman"/>
          <w:color w:val="000000"/>
          <w:spacing w:val="2"/>
          <w:sz w:val="24"/>
          <w:szCs w:val="24"/>
          <w:lang w:val="en-US"/>
        </w:rPr>
        <w:t>b</w:t>
      </w:r>
      <w:r w:rsidRPr="000673B4">
        <w:rPr>
          <w:rFonts w:ascii="Times New Roman" w:hAnsi="Times New Roman" w:cs="Times New Roman"/>
          <w:color w:val="000000"/>
          <w:spacing w:val="2"/>
          <w:sz w:val="24"/>
          <w:szCs w:val="24"/>
        </w:rPr>
        <w:t>)</w:t>
      </w:r>
      <w:r w:rsidRPr="00FD296A">
        <w:rPr>
          <w:rFonts w:ascii="Times New Roman" w:hAnsi="Times New Roman" w:cs="Times New Roman"/>
          <w:color w:val="000000"/>
          <w:spacing w:val="2"/>
          <w:sz w:val="24"/>
          <w:szCs w:val="24"/>
        </w:rPr>
        <w:t xml:space="preserve"> [1].</w:t>
      </w:r>
      <w:r w:rsidR="00B66162">
        <w:rPr>
          <w:rFonts w:ascii="Times New Roman" w:hAnsi="Times New Roman" w:cs="Times New Roman"/>
          <w:color w:val="000000"/>
          <w:spacing w:val="2"/>
          <w:sz w:val="24"/>
          <w:szCs w:val="24"/>
        </w:rPr>
        <w:t xml:space="preserve"> </w:t>
      </w:r>
    </w:p>
    <w:p w:rsidR="00FD296A" w:rsidRPr="00990451" w:rsidRDefault="000673B4" w:rsidP="00D621CA">
      <w:pPr>
        <w:pStyle w:val="a3"/>
        <w:spacing w:before="100" w:beforeAutospacing="1" w:after="100" w:afterAutospacing="1" w:line="360" w:lineRule="auto"/>
        <w:ind w:left="0"/>
        <w:jc w:val="center"/>
        <w:rPr>
          <w:rFonts w:ascii="Arial" w:hAnsi="Arial" w:cs="Arial"/>
          <w:b/>
          <w:color w:val="000000"/>
          <w:spacing w:val="2"/>
          <w:sz w:val="18"/>
          <w:szCs w:val="18"/>
          <w:lang w:val="en-US"/>
        </w:rPr>
      </w:pPr>
      <w:r>
        <w:object w:dxaOrig="8772" w:dyaOrig="22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25pt;height:93pt" o:ole="">
            <v:imagedata r:id="rId10" o:title=""/>
          </v:shape>
          <o:OLEObject Type="Embed" ProgID="ChemDraw.Document.6.0" ShapeID="_x0000_i1025" DrawAspect="Content" ObjectID="_1668420105" r:id="rId11"/>
        </w:object>
      </w:r>
    </w:p>
    <w:p w:rsidR="00990451" w:rsidRPr="00990451" w:rsidRDefault="00990451" w:rsidP="00990451">
      <w:pPr>
        <w:pStyle w:val="a3"/>
        <w:spacing w:after="0" w:line="360" w:lineRule="auto"/>
        <w:ind w:left="0" w:firstLine="709"/>
        <w:rPr>
          <w:rFonts w:ascii="Arial" w:hAnsi="Arial" w:cs="Arial"/>
          <w:b/>
          <w:color w:val="000000"/>
          <w:spacing w:val="2"/>
          <w:sz w:val="18"/>
          <w:szCs w:val="18"/>
          <w:lang w:val="en-US"/>
        </w:rPr>
      </w:pPr>
    </w:p>
    <w:p w:rsidR="00FD296A" w:rsidRPr="00FD296A" w:rsidRDefault="00FD296A" w:rsidP="00FD296A">
      <w:pPr>
        <w:tabs>
          <w:tab w:val="left" w:pos="9639"/>
        </w:tabs>
        <w:spacing w:after="0" w:line="360" w:lineRule="auto"/>
        <w:ind w:firstLine="709"/>
        <w:jc w:val="both"/>
        <w:rPr>
          <w:rFonts w:ascii="Times New Roman" w:hAnsi="Times New Roman" w:cs="Times New Roman"/>
          <w:sz w:val="24"/>
          <w:szCs w:val="24"/>
        </w:rPr>
      </w:pPr>
      <w:r w:rsidRPr="00FD296A">
        <w:rPr>
          <w:rFonts w:ascii="Times New Roman" w:hAnsi="Times New Roman" w:cs="Times New Roman"/>
          <w:sz w:val="24"/>
          <w:szCs w:val="24"/>
        </w:rPr>
        <w:t xml:space="preserve">Также в присутствии DIPEA при cульфохлорировании амидоксимов  могут быть образованы замещенные цианамиды </w:t>
      </w:r>
      <w:r w:rsidR="00B44B0E">
        <w:rPr>
          <w:rFonts w:ascii="Times New Roman" w:hAnsi="Times New Roman" w:cs="Times New Roman"/>
          <w:sz w:val="24"/>
          <w:szCs w:val="24"/>
        </w:rPr>
        <w:t>1</w:t>
      </w:r>
      <w:r w:rsidRPr="00805D9B">
        <w:rPr>
          <w:rFonts w:ascii="Times New Roman" w:hAnsi="Times New Roman" w:cs="Times New Roman"/>
          <w:sz w:val="24"/>
          <w:szCs w:val="24"/>
        </w:rPr>
        <w:t>(</w:t>
      </w:r>
      <w:r w:rsidRPr="00805D9B">
        <w:rPr>
          <w:rFonts w:ascii="Times New Roman" w:hAnsi="Times New Roman" w:cs="Times New Roman"/>
          <w:sz w:val="24"/>
          <w:szCs w:val="24"/>
          <w:lang w:val="en-US"/>
        </w:rPr>
        <w:t>b</w:t>
      </w:r>
      <w:r w:rsidRPr="00FD296A">
        <w:rPr>
          <w:rFonts w:ascii="Times New Roman" w:hAnsi="Times New Roman" w:cs="Times New Roman"/>
          <w:sz w:val="24"/>
          <w:szCs w:val="24"/>
        </w:rPr>
        <w:t xml:space="preserve">). </w:t>
      </w:r>
    </w:p>
    <w:p w:rsidR="00FD296A" w:rsidRPr="00FD296A" w:rsidRDefault="00FD296A" w:rsidP="00FD296A">
      <w:pPr>
        <w:tabs>
          <w:tab w:val="left" w:pos="9639"/>
        </w:tabs>
        <w:spacing w:after="0" w:line="360" w:lineRule="auto"/>
        <w:ind w:firstLine="709"/>
        <w:jc w:val="both"/>
        <w:rPr>
          <w:rFonts w:ascii="Times New Roman" w:hAnsi="Times New Roman" w:cs="Times New Roman"/>
          <w:sz w:val="24"/>
          <w:szCs w:val="24"/>
        </w:rPr>
      </w:pPr>
      <w:r w:rsidRPr="00FD296A">
        <w:rPr>
          <w:rFonts w:ascii="Times New Roman" w:hAnsi="Times New Roman" w:cs="Times New Roman"/>
          <w:sz w:val="24"/>
          <w:szCs w:val="24"/>
        </w:rPr>
        <w:t xml:space="preserve">Механизм был постулирован как сульфохлорирование оксимной группы с образованием О-сульфониламидоксима, который претерпевает перегруппировку с отщеплением уходящей сульфонильной группы с образованием </w:t>
      </w:r>
      <w:r w:rsidRPr="00FD296A">
        <w:rPr>
          <w:rFonts w:ascii="Times New Roman" w:hAnsi="Times New Roman" w:cs="Times New Roman"/>
          <w:sz w:val="24"/>
          <w:szCs w:val="24"/>
          <w:lang w:val="en-US"/>
        </w:rPr>
        <w:t>N</w:t>
      </w:r>
      <w:r w:rsidRPr="00FD296A">
        <w:rPr>
          <w:rFonts w:ascii="Times New Roman" w:hAnsi="Times New Roman" w:cs="Times New Roman"/>
          <w:sz w:val="24"/>
          <w:szCs w:val="24"/>
        </w:rPr>
        <w:t>-замещенных ци</w:t>
      </w:r>
      <w:r w:rsidR="004C27E8">
        <w:rPr>
          <w:rFonts w:ascii="Times New Roman" w:hAnsi="Times New Roman" w:cs="Times New Roman"/>
          <w:sz w:val="24"/>
          <w:szCs w:val="24"/>
        </w:rPr>
        <w:t>анамидов в хороших количества [</w:t>
      </w:r>
      <w:r w:rsidRPr="00FD296A">
        <w:rPr>
          <w:rFonts w:ascii="Times New Roman" w:hAnsi="Times New Roman" w:cs="Times New Roman"/>
          <w:sz w:val="24"/>
          <w:szCs w:val="24"/>
        </w:rPr>
        <w:t>2].</w:t>
      </w:r>
    </w:p>
    <w:p w:rsidR="00FD296A" w:rsidRPr="00FD296A" w:rsidRDefault="00FD296A" w:rsidP="00FD296A">
      <w:pPr>
        <w:tabs>
          <w:tab w:val="left" w:pos="9639"/>
        </w:tabs>
        <w:spacing w:after="0" w:line="360" w:lineRule="auto"/>
        <w:ind w:firstLine="709"/>
        <w:jc w:val="both"/>
        <w:rPr>
          <w:rFonts w:ascii="Times New Roman" w:hAnsi="Times New Roman" w:cs="Times New Roman"/>
          <w:sz w:val="24"/>
          <w:szCs w:val="24"/>
        </w:rPr>
      </w:pPr>
      <w:r w:rsidRPr="00FD296A">
        <w:rPr>
          <w:rFonts w:ascii="Times New Roman" w:hAnsi="Times New Roman" w:cs="Times New Roman"/>
          <w:sz w:val="24"/>
          <w:szCs w:val="24"/>
        </w:rPr>
        <w:t xml:space="preserve">Кроме того, имеется так называемая модифицированная перегруппировка Тимана, которая   является препаративным путем получения различных N-замещенных цианамидов и происходит при воздействии эквивалентного количества арилсульфохлорида на раствор амидоксима и </w:t>
      </w:r>
      <w:r w:rsidRPr="00FD296A">
        <w:rPr>
          <w:rFonts w:ascii="Times New Roman" w:hAnsi="Times New Roman" w:cs="Times New Roman"/>
          <w:sz w:val="24"/>
          <w:szCs w:val="24"/>
          <w:lang w:val="en-US"/>
        </w:rPr>
        <w:t>Et</w:t>
      </w:r>
      <w:r w:rsidRPr="00FD296A">
        <w:rPr>
          <w:rFonts w:ascii="Times New Roman" w:hAnsi="Times New Roman" w:cs="Times New Roman"/>
          <w:sz w:val="24"/>
          <w:szCs w:val="24"/>
          <w:vertAlign w:val="subscript"/>
        </w:rPr>
        <w:t>3</w:t>
      </w:r>
      <w:r w:rsidRPr="00FD296A">
        <w:rPr>
          <w:rFonts w:ascii="Times New Roman" w:hAnsi="Times New Roman" w:cs="Times New Roman"/>
          <w:sz w:val="24"/>
          <w:szCs w:val="24"/>
          <w:lang w:val="en-US"/>
        </w:rPr>
        <w:t>N</w:t>
      </w:r>
      <w:r w:rsidRPr="00FD296A">
        <w:rPr>
          <w:rFonts w:ascii="Times New Roman" w:hAnsi="Times New Roman" w:cs="Times New Roman"/>
          <w:sz w:val="24"/>
          <w:szCs w:val="24"/>
        </w:rPr>
        <w:t xml:space="preserve"> в СН</w:t>
      </w:r>
      <w:r w:rsidRPr="00FD296A">
        <w:rPr>
          <w:rFonts w:ascii="Times New Roman" w:hAnsi="Times New Roman" w:cs="Times New Roman"/>
          <w:sz w:val="24"/>
          <w:szCs w:val="24"/>
          <w:vertAlign w:val="subscript"/>
        </w:rPr>
        <w:t>2</w:t>
      </w:r>
      <w:r w:rsidRPr="00FD296A">
        <w:rPr>
          <w:rFonts w:ascii="Times New Roman" w:hAnsi="Times New Roman" w:cs="Times New Roman"/>
          <w:sz w:val="24"/>
          <w:szCs w:val="24"/>
        </w:rPr>
        <w:t>С</w:t>
      </w:r>
      <w:r w:rsidRPr="00FD296A">
        <w:rPr>
          <w:rFonts w:ascii="Times New Roman" w:hAnsi="Times New Roman" w:cs="Times New Roman"/>
          <w:sz w:val="24"/>
          <w:szCs w:val="24"/>
          <w:lang w:val="en-US"/>
        </w:rPr>
        <w:t>l</w:t>
      </w:r>
      <w:r w:rsidRPr="00FD296A">
        <w:rPr>
          <w:rFonts w:ascii="Times New Roman" w:hAnsi="Times New Roman" w:cs="Times New Roman"/>
          <w:sz w:val="24"/>
          <w:szCs w:val="24"/>
          <w:vertAlign w:val="subscript"/>
        </w:rPr>
        <w:t>2</w:t>
      </w:r>
      <w:r w:rsidRPr="00FD296A">
        <w:rPr>
          <w:rFonts w:ascii="Times New Roman" w:hAnsi="Times New Roman" w:cs="Times New Roman"/>
          <w:sz w:val="24"/>
          <w:szCs w:val="24"/>
        </w:rPr>
        <w:t xml:space="preserve"> при последующем добавлении алкилгалоида в 30% растворе NaOH и катализа</w:t>
      </w:r>
      <w:r w:rsidR="00EC5F11">
        <w:rPr>
          <w:rFonts w:ascii="Times New Roman" w:hAnsi="Times New Roman" w:cs="Times New Roman"/>
          <w:sz w:val="24"/>
          <w:szCs w:val="24"/>
        </w:rPr>
        <w:t>тора фазового переноса</w:t>
      </w:r>
      <w:r w:rsidRPr="00FD296A">
        <w:rPr>
          <w:rFonts w:ascii="Times New Roman" w:hAnsi="Times New Roman" w:cs="Times New Roman"/>
          <w:sz w:val="24"/>
          <w:szCs w:val="24"/>
        </w:rPr>
        <w:t xml:space="preserve">. </w:t>
      </w:r>
    </w:p>
    <w:p w:rsidR="00FD296A" w:rsidRPr="00181F75" w:rsidRDefault="00FD296A" w:rsidP="00FD296A">
      <w:pPr>
        <w:tabs>
          <w:tab w:val="left" w:pos="9639"/>
        </w:tabs>
        <w:spacing w:after="0" w:line="360" w:lineRule="auto"/>
        <w:ind w:firstLine="709"/>
        <w:jc w:val="both"/>
        <w:rPr>
          <w:rFonts w:ascii="Times New Roman" w:hAnsi="Times New Roman" w:cs="Times New Roman"/>
          <w:sz w:val="24"/>
          <w:szCs w:val="24"/>
        </w:rPr>
      </w:pPr>
      <w:r w:rsidRPr="00FD296A">
        <w:rPr>
          <w:rFonts w:ascii="Times New Roman" w:hAnsi="Times New Roman" w:cs="Times New Roman"/>
          <w:sz w:val="24"/>
          <w:szCs w:val="24"/>
        </w:rPr>
        <w:t xml:space="preserve">Этот способ является удобным методом превращения амидоксимов до N,N-дизамещенных цианамидов. Как результат перегруппировки Тимана в кислой среде получаются монозамещенные мочевины. </w:t>
      </w:r>
    </w:p>
    <w:p w:rsidR="00FD296A" w:rsidRDefault="00175F48" w:rsidP="007F7CF5">
      <w:pPr>
        <w:tabs>
          <w:tab w:val="left" w:pos="9639"/>
        </w:tabs>
        <w:jc w:val="center"/>
        <w:rPr>
          <w:lang w:val="en-US"/>
        </w:rPr>
      </w:pPr>
      <w:r>
        <w:object w:dxaOrig="8391" w:dyaOrig="2364">
          <v:shape id="_x0000_i1026" type="#_x0000_t75" style="width:350.25pt;height:99pt" o:ole="">
            <v:imagedata r:id="rId12" o:title=""/>
          </v:shape>
          <o:OLEObject Type="Embed" ProgID="ChemDraw.Document.6.0" ShapeID="_x0000_i1026" DrawAspect="Content" ObjectID="_1668420106" r:id="rId13"/>
        </w:object>
      </w:r>
    </w:p>
    <w:p w:rsidR="00FD296A" w:rsidRPr="00B66162" w:rsidRDefault="00FD296A" w:rsidP="00B66162">
      <w:pPr>
        <w:tabs>
          <w:tab w:val="left" w:pos="9639"/>
        </w:tabs>
        <w:spacing w:after="0" w:line="360" w:lineRule="auto"/>
        <w:ind w:firstLine="709"/>
        <w:jc w:val="both"/>
        <w:rPr>
          <w:rFonts w:ascii="Times New Roman" w:hAnsi="Times New Roman" w:cs="Times New Roman"/>
          <w:sz w:val="24"/>
          <w:szCs w:val="24"/>
        </w:rPr>
      </w:pPr>
      <w:r w:rsidRPr="00B66162">
        <w:rPr>
          <w:rFonts w:ascii="Times New Roman" w:hAnsi="Times New Roman" w:cs="Times New Roman"/>
          <w:sz w:val="24"/>
          <w:szCs w:val="24"/>
        </w:rPr>
        <w:t xml:space="preserve">Цианамиды в этой реакции являются интермедиатами, вследствие депротонирования и образования цианамидного аниона, являются устойчивыми в основных условиях при рН &gt;10. </w:t>
      </w:r>
    </w:p>
    <w:p w:rsidR="00FD296A" w:rsidRPr="00B66162" w:rsidRDefault="00FD296A" w:rsidP="00B66162">
      <w:pPr>
        <w:tabs>
          <w:tab w:val="left" w:pos="9639"/>
        </w:tabs>
        <w:spacing w:after="0" w:line="360" w:lineRule="auto"/>
        <w:ind w:firstLine="709"/>
        <w:jc w:val="both"/>
        <w:rPr>
          <w:rFonts w:ascii="Times New Roman" w:hAnsi="Times New Roman" w:cs="Times New Roman"/>
          <w:sz w:val="24"/>
          <w:szCs w:val="24"/>
        </w:rPr>
      </w:pPr>
      <w:r w:rsidRPr="00B66162">
        <w:rPr>
          <w:rFonts w:ascii="Times New Roman" w:hAnsi="Times New Roman" w:cs="Times New Roman"/>
          <w:sz w:val="24"/>
          <w:szCs w:val="24"/>
        </w:rPr>
        <w:t>Ряд ароматических, алифатических и терпеноидных амидоксимов после проведения сульфохлорирования при последующем взаимодействии с алкилгалоидами с хорошим выходом (40–90%) легко превращается до дизамещенных цианамидов. Установлено, что вариант синтеза «</w:t>
      </w:r>
      <w:r w:rsidRPr="00B66162">
        <w:rPr>
          <w:rFonts w:ascii="Times New Roman" w:hAnsi="Times New Roman" w:cs="Times New Roman"/>
          <w:sz w:val="24"/>
          <w:szCs w:val="24"/>
          <w:lang w:val="en-US"/>
        </w:rPr>
        <w:t>one</w:t>
      </w:r>
      <w:r w:rsidRPr="00B66162">
        <w:rPr>
          <w:rFonts w:ascii="Times New Roman" w:hAnsi="Times New Roman" w:cs="Times New Roman"/>
          <w:sz w:val="24"/>
          <w:szCs w:val="24"/>
        </w:rPr>
        <w:t>-</w:t>
      </w:r>
      <w:r w:rsidRPr="00B66162">
        <w:rPr>
          <w:rFonts w:ascii="Times New Roman" w:hAnsi="Times New Roman" w:cs="Times New Roman"/>
          <w:sz w:val="24"/>
          <w:szCs w:val="24"/>
          <w:lang w:val="en-US"/>
        </w:rPr>
        <w:t>put</w:t>
      </w:r>
      <w:r w:rsidRPr="00B66162">
        <w:rPr>
          <w:rFonts w:ascii="Times New Roman" w:hAnsi="Times New Roman" w:cs="Times New Roman"/>
          <w:sz w:val="24"/>
          <w:szCs w:val="24"/>
        </w:rPr>
        <w:t>» является наиболее приемлемым, поскольку многие О-тозил-производные амидоксимов и некоторые цианамиды являются н</w:t>
      </w:r>
      <w:r w:rsidR="004C27E8">
        <w:rPr>
          <w:rFonts w:ascii="Times New Roman" w:hAnsi="Times New Roman" w:cs="Times New Roman"/>
          <w:sz w:val="24"/>
          <w:szCs w:val="24"/>
        </w:rPr>
        <w:t>естабильными для их выделения [</w:t>
      </w:r>
      <w:r w:rsidRPr="00B66162">
        <w:rPr>
          <w:rFonts w:ascii="Times New Roman" w:hAnsi="Times New Roman" w:cs="Times New Roman"/>
          <w:sz w:val="24"/>
          <w:szCs w:val="24"/>
        </w:rPr>
        <w:t xml:space="preserve">3]. </w:t>
      </w:r>
    </w:p>
    <w:p w:rsidR="00C21335" w:rsidRPr="00805D9B" w:rsidRDefault="00FD296A" w:rsidP="00B66162">
      <w:pPr>
        <w:tabs>
          <w:tab w:val="left" w:pos="9639"/>
        </w:tabs>
        <w:spacing w:after="0" w:line="360" w:lineRule="auto"/>
        <w:ind w:firstLine="709"/>
        <w:jc w:val="both"/>
        <w:rPr>
          <w:rFonts w:ascii="Times New Roman" w:hAnsi="Times New Roman" w:cs="Times New Roman"/>
          <w:sz w:val="24"/>
          <w:szCs w:val="24"/>
        </w:rPr>
      </w:pPr>
      <w:r w:rsidRPr="00805D9B">
        <w:rPr>
          <w:rFonts w:ascii="Times New Roman" w:hAnsi="Times New Roman" w:cs="Times New Roman"/>
          <w:sz w:val="24"/>
          <w:szCs w:val="24"/>
        </w:rPr>
        <w:t xml:space="preserve">В 2014 году </w:t>
      </w:r>
      <w:r w:rsidRPr="00805D9B">
        <w:rPr>
          <w:rFonts w:ascii="Times New Roman" w:hAnsi="Times New Roman" w:cs="Times New Roman"/>
          <w:sz w:val="24"/>
          <w:szCs w:val="24"/>
          <w:lang w:val="en-US"/>
        </w:rPr>
        <w:t>Lin</w:t>
      </w:r>
      <w:r w:rsidRPr="00805D9B">
        <w:rPr>
          <w:rFonts w:ascii="Times New Roman" w:hAnsi="Times New Roman" w:cs="Times New Roman"/>
          <w:sz w:val="24"/>
          <w:szCs w:val="24"/>
        </w:rPr>
        <w:t xml:space="preserve"> и др. пересмотрели реакцию арилсульфохлорирования </w:t>
      </w:r>
      <w:r w:rsidRPr="00805D9B">
        <w:rPr>
          <w:rFonts w:ascii="Times New Roman" w:hAnsi="Times New Roman" w:cs="Times New Roman"/>
          <w:sz w:val="24"/>
          <w:szCs w:val="24"/>
          <w:lang w:val="en-US"/>
        </w:rPr>
        <w:t>N</w:t>
      </w:r>
      <w:r w:rsidRPr="00805D9B">
        <w:rPr>
          <w:rFonts w:ascii="Times New Roman" w:hAnsi="Times New Roman" w:cs="Times New Roman"/>
          <w:sz w:val="24"/>
          <w:szCs w:val="24"/>
        </w:rPr>
        <w:t>-замещенных амидоксимов и разработали условия, при которых происходит селективное образование N,</w:t>
      </w:r>
      <w:r w:rsidRPr="00805D9B">
        <w:rPr>
          <w:rFonts w:ascii="Times New Roman" w:hAnsi="Times New Roman" w:cs="Times New Roman"/>
          <w:sz w:val="24"/>
          <w:szCs w:val="24"/>
          <w:lang w:val="en-US"/>
        </w:rPr>
        <w:t>N</w:t>
      </w:r>
      <w:r w:rsidRPr="00805D9B">
        <w:rPr>
          <w:rFonts w:ascii="Times New Roman" w:hAnsi="Times New Roman" w:cs="Times New Roman"/>
          <w:sz w:val="24"/>
          <w:szCs w:val="24"/>
        </w:rPr>
        <w:t xml:space="preserve">-дизамещенных цианамидов или монозамещенных арилмочевин. Сделано заключение, что  образование различных N-замещенных цианамидов может быть достигнуто с помощью перегруппировки Тимана </w:t>
      </w:r>
      <w:r w:rsidRPr="00805D9B">
        <w:rPr>
          <w:rFonts w:ascii="Times New Roman" w:hAnsi="Times New Roman" w:cs="Times New Roman"/>
          <w:sz w:val="24"/>
          <w:szCs w:val="24"/>
          <w:lang w:val="en-US"/>
        </w:rPr>
        <w:t>NR</w:t>
      </w:r>
      <w:r w:rsidRPr="00805D9B">
        <w:rPr>
          <w:rFonts w:ascii="Times New Roman" w:hAnsi="Times New Roman" w:cs="Times New Roman"/>
          <w:sz w:val="24"/>
          <w:szCs w:val="24"/>
        </w:rPr>
        <w:t>-замещенных О-сульфоариламидоксимов (</w:t>
      </w:r>
      <w:r w:rsidRPr="00805D9B">
        <w:rPr>
          <w:rFonts w:ascii="Times New Roman" w:hAnsi="Times New Roman" w:cs="Times New Roman"/>
          <w:sz w:val="24"/>
          <w:szCs w:val="24"/>
          <w:lang w:val="en-US"/>
        </w:rPr>
        <w:t>A</w:t>
      </w:r>
      <w:r w:rsidRPr="00805D9B">
        <w:rPr>
          <w:rFonts w:ascii="Times New Roman" w:hAnsi="Times New Roman" w:cs="Times New Roman"/>
          <w:sz w:val="24"/>
          <w:szCs w:val="24"/>
        </w:rPr>
        <w:t>) (</w:t>
      </w:r>
      <w:r w:rsidRPr="00805D9B">
        <w:rPr>
          <w:rFonts w:ascii="Times New Roman" w:hAnsi="Times New Roman" w:cs="Times New Roman"/>
          <w:sz w:val="24"/>
          <w:szCs w:val="24"/>
          <w:lang w:val="en-US"/>
        </w:rPr>
        <w:t>R</w:t>
      </w:r>
      <w:r w:rsidRPr="00805D9B">
        <w:rPr>
          <w:rFonts w:ascii="Times New Roman" w:hAnsi="Times New Roman" w:cs="Times New Roman"/>
          <w:sz w:val="24"/>
          <w:szCs w:val="24"/>
          <w:vertAlign w:val="superscript"/>
        </w:rPr>
        <w:t>2</w:t>
      </w:r>
      <w:r w:rsidRPr="00805D9B">
        <w:rPr>
          <w:rFonts w:ascii="Times New Roman" w:hAnsi="Times New Roman" w:cs="Times New Roman"/>
          <w:sz w:val="24"/>
          <w:szCs w:val="24"/>
        </w:rPr>
        <w:t>≠</w:t>
      </w:r>
      <w:r w:rsidRPr="00805D9B">
        <w:rPr>
          <w:rFonts w:ascii="Times New Roman" w:hAnsi="Times New Roman" w:cs="Times New Roman"/>
          <w:sz w:val="24"/>
          <w:szCs w:val="24"/>
          <w:lang w:val="en-US"/>
        </w:rPr>
        <w:t>H</w:t>
      </w:r>
      <w:r w:rsidRPr="00805D9B">
        <w:rPr>
          <w:rFonts w:ascii="Times New Roman" w:hAnsi="Times New Roman" w:cs="Times New Roman"/>
          <w:sz w:val="24"/>
          <w:szCs w:val="24"/>
        </w:rPr>
        <w:t>) при нагревании или воздействии оснований</w:t>
      </w:r>
      <w:r w:rsidR="002D665E">
        <w:rPr>
          <w:rFonts w:ascii="Times New Roman" w:hAnsi="Times New Roman" w:cs="Times New Roman"/>
          <w:sz w:val="24"/>
          <w:szCs w:val="24"/>
        </w:rPr>
        <w:t>.</w:t>
      </w:r>
    </w:p>
    <w:p w:rsidR="00C21335" w:rsidRDefault="00C21335" w:rsidP="007A333C">
      <w:pPr>
        <w:tabs>
          <w:tab w:val="left" w:pos="9639"/>
        </w:tabs>
        <w:spacing w:before="100" w:beforeAutospacing="1" w:after="100" w:afterAutospacing="1" w:line="360" w:lineRule="auto"/>
        <w:jc w:val="center"/>
        <w:rPr>
          <w:rFonts w:ascii="Times New Roman" w:hAnsi="Times New Roman" w:cs="Times New Roman"/>
          <w:sz w:val="24"/>
          <w:szCs w:val="24"/>
        </w:rPr>
      </w:pPr>
      <w:r>
        <w:object w:dxaOrig="8222" w:dyaOrig="4203">
          <v:shape id="_x0000_i1027" type="#_x0000_t75" style="width:5in;height:183pt" o:ole="">
            <v:imagedata r:id="rId14" o:title=""/>
          </v:shape>
          <o:OLEObject Type="Embed" ProgID="ChemDraw.Document.6.0" ShapeID="_x0000_i1027" DrawAspect="Content" ObjectID="_1668420107" r:id="rId15"/>
        </w:object>
      </w:r>
    </w:p>
    <w:p w:rsidR="00FD296A" w:rsidRPr="00805D9B" w:rsidRDefault="00FD296A" w:rsidP="00B66162">
      <w:pPr>
        <w:tabs>
          <w:tab w:val="left" w:pos="9639"/>
        </w:tabs>
        <w:spacing w:after="0" w:line="360" w:lineRule="auto"/>
        <w:ind w:firstLine="709"/>
        <w:jc w:val="both"/>
        <w:rPr>
          <w:rFonts w:ascii="Times New Roman" w:hAnsi="Times New Roman" w:cs="Times New Roman"/>
          <w:sz w:val="24"/>
          <w:szCs w:val="24"/>
        </w:rPr>
      </w:pPr>
      <w:r w:rsidRPr="00805D9B">
        <w:rPr>
          <w:rFonts w:ascii="Times New Roman" w:hAnsi="Times New Roman" w:cs="Times New Roman"/>
          <w:sz w:val="24"/>
          <w:szCs w:val="24"/>
        </w:rPr>
        <w:t>Было показано, что при перегруппировке Тимана до мочевин (E) N-замещенные цианамиды или N,N'-дизамещенные карбодиимиды (</w:t>
      </w:r>
      <w:r w:rsidRPr="00805D9B">
        <w:rPr>
          <w:rFonts w:ascii="Times New Roman" w:hAnsi="Times New Roman" w:cs="Times New Roman"/>
          <w:sz w:val="24"/>
          <w:szCs w:val="24"/>
          <w:lang w:val="en-US"/>
        </w:rPr>
        <w:t>B</w:t>
      </w:r>
      <w:r w:rsidRPr="00805D9B">
        <w:rPr>
          <w:rFonts w:ascii="Times New Roman" w:hAnsi="Times New Roman" w:cs="Times New Roman"/>
          <w:sz w:val="24"/>
          <w:szCs w:val="24"/>
        </w:rPr>
        <w:t xml:space="preserve"> или </w:t>
      </w:r>
      <w:r w:rsidRPr="00805D9B">
        <w:rPr>
          <w:rFonts w:ascii="Times New Roman" w:hAnsi="Times New Roman" w:cs="Times New Roman"/>
          <w:sz w:val="24"/>
          <w:szCs w:val="24"/>
          <w:lang w:val="en-US"/>
        </w:rPr>
        <w:t>C</w:t>
      </w:r>
      <w:r w:rsidRPr="00805D9B">
        <w:rPr>
          <w:rFonts w:ascii="Times New Roman" w:hAnsi="Times New Roman" w:cs="Times New Roman"/>
          <w:sz w:val="24"/>
          <w:szCs w:val="24"/>
        </w:rPr>
        <w:t>) являются промежуточными продуктами. Они, как правило,  в дальнейших реакциях могут быть превращены до N,N-</w:t>
      </w:r>
      <w:r w:rsidRPr="00805D9B">
        <w:rPr>
          <w:rFonts w:ascii="Times New Roman" w:hAnsi="Times New Roman" w:cs="Times New Roman"/>
          <w:sz w:val="24"/>
          <w:szCs w:val="24"/>
        </w:rPr>
        <w:lastRenderedPageBreak/>
        <w:t>дизамещенных цианамидов (</w:t>
      </w:r>
      <w:r w:rsidRPr="00805D9B">
        <w:rPr>
          <w:rFonts w:ascii="Times New Roman" w:hAnsi="Times New Roman" w:cs="Times New Roman"/>
          <w:sz w:val="24"/>
          <w:szCs w:val="24"/>
          <w:lang w:val="en-US"/>
        </w:rPr>
        <w:t>D</w:t>
      </w:r>
      <w:r w:rsidRPr="00805D9B">
        <w:rPr>
          <w:rFonts w:ascii="Times New Roman" w:hAnsi="Times New Roman" w:cs="Times New Roman"/>
          <w:sz w:val="24"/>
          <w:szCs w:val="24"/>
        </w:rPr>
        <w:t>), мочевин (</w:t>
      </w:r>
      <w:r w:rsidRPr="00805D9B">
        <w:rPr>
          <w:rFonts w:ascii="Times New Roman" w:hAnsi="Times New Roman" w:cs="Times New Roman"/>
          <w:sz w:val="24"/>
          <w:szCs w:val="24"/>
          <w:lang w:val="en-US"/>
        </w:rPr>
        <w:t>E</w:t>
      </w:r>
      <w:r w:rsidRPr="00805D9B">
        <w:rPr>
          <w:rFonts w:ascii="Times New Roman" w:hAnsi="Times New Roman" w:cs="Times New Roman"/>
          <w:sz w:val="24"/>
          <w:szCs w:val="24"/>
        </w:rPr>
        <w:t>) или гуанидинов (</w:t>
      </w:r>
      <w:r w:rsidRPr="00805D9B">
        <w:rPr>
          <w:rFonts w:ascii="Times New Roman" w:hAnsi="Times New Roman" w:cs="Times New Roman"/>
          <w:sz w:val="24"/>
          <w:szCs w:val="24"/>
          <w:lang w:val="en-US"/>
        </w:rPr>
        <w:t>F</w:t>
      </w:r>
      <w:r w:rsidRPr="00805D9B">
        <w:rPr>
          <w:rFonts w:ascii="Times New Roman" w:hAnsi="Times New Roman" w:cs="Times New Roman"/>
          <w:sz w:val="24"/>
          <w:szCs w:val="24"/>
        </w:rPr>
        <w:t>) и могут быть выделены при определенны</w:t>
      </w:r>
      <w:r w:rsidR="00B44B0E" w:rsidRPr="00805D9B">
        <w:rPr>
          <w:rFonts w:ascii="Times New Roman" w:hAnsi="Times New Roman" w:cs="Times New Roman"/>
          <w:sz w:val="24"/>
          <w:szCs w:val="24"/>
        </w:rPr>
        <w:t xml:space="preserve">х условиях, указанных на схеме </w:t>
      </w:r>
      <w:r w:rsidR="004C27E8" w:rsidRPr="00805D9B">
        <w:rPr>
          <w:rFonts w:ascii="Times New Roman" w:hAnsi="Times New Roman" w:cs="Times New Roman"/>
          <w:sz w:val="24"/>
          <w:szCs w:val="24"/>
        </w:rPr>
        <w:t xml:space="preserve"> [</w:t>
      </w:r>
      <w:r w:rsidRPr="00805D9B">
        <w:rPr>
          <w:rFonts w:ascii="Times New Roman" w:hAnsi="Times New Roman" w:cs="Times New Roman"/>
          <w:sz w:val="24"/>
          <w:szCs w:val="24"/>
        </w:rPr>
        <w:t xml:space="preserve">4]. </w:t>
      </w:r>
    </w:p>
    <w:p w:rsidR="00FD296A" w:rsidRPr="00181F75" w:rsidRDefault="00FD296A" w:rsidP="00B66162">
      <w:pPr>
        <w:tabs>
          <w:tab w:val="left" w:pos="9639"/>
        </w:tabs>
        <w:spacing w:after="0" w:line="360" w:lineRule="auto"/>
        <w:ind w:firstLine="709"/>
        <w:jc w:val="both"/>
        <w:rPr>
          <w:rFonts w:ascii="Times New Roman" w:hAnsi="Times New Roman" w:cs="Times New Roman"/>
          <w:sz w:val="24"/>
          <w:szCs w:val="24"/>
        </w:rPr>
      </w:pPr>
      <w:r w:rsidRPr="00B66162">
        <w:rPr>
          <w:rFonts w:ascii="Times New Roman" w:hAnsi="Times New Roman" w:cs="Times New Roman"/>
          <w:sz w:val="24"/>
          <w:szCs w:val="24"/>
        </w:rPr>
        <w:t>Следует отметить растущую роль моно- и дизамещенных цианамидов в современной синтетической химии: в реакциях циклоприсоединения, реакциях аминоцианирования, как агентов цианопереноса, их уникальную роль в химии радика</w:t>
      </w:r>
      <w:r w:rsidR="004C27E8">
        <w:rPr>
          <w:rFonts w:ascii="Times New Roman" w:hAnsi="Times New Roman" w:cs="Times New Roman"/>
          <w:sz w:val="24"/>
          <w:szCs w:val="24"/>
        </w:rPr>
        <w:t>лов и в координационной химии [</w:t>
      </w:r>
      <w:r w:rsidRPr="00B66162">
        <w:rPr>
          <w:rFonts w:ascii="Times New Roman" w:hAnsi="Times New Roman" w:cs="Times New Roman"/>
          <w:sz w:val="24"/>
          <w:szCs w:val="24"/>
        </w:rPr>
        <w:t xml:space="preserve">5].  </w:t>
      </w:r>
    </w:p>
    <w:p w:rsidR="00FD296A" w:rsidRPr="00612E8A" w:rsidRDefault="00FD296A" w:rsidP="007B25C8">
      <w:pPr>
        <w:pStyle w:val="ac"/>
        <w:shd w:val="clear" w:color="auto" w:fill="FFFFFF"/>
        <w:tabs>
          <w:tab w:val="left" w:pos="709"/>
          <w:tab w:val="left" w:pos="851"/>
        </w:tabs>
        <w:spacing w:before="0" w:beforeAutospacing="0" w:after="0" w:afterAutospacing="0" w:line="360" w:lineRule="auto"/>
        <w:ind w:firstLine="709"/>
        <w:contextualSpacing/>
        <w:jc w:val="both"/>
        <w:textAlignment w:val="baseline"/>
      </w:pPr>
      <w:r w:rsidRPr="00612E8A">
        <w:t xml:space="preserve">Таким образом, располагая общими сведениями о реакции сульфохлорирования амидоксимов, приводящей к спектру продуктов: </w:t>
      </w:r>
      <w:r w:rsidRPr="00612E8A">
        <w:rPr>
          <w:color w:val="000000"/>
          <w:shd w:val="clear" w:color="auto" w:fill="FFFFFF"/>
        </w:rPr>
        <w:t>арилсульфонатов</w:t>
      </w:r>
      <w:r w:rsidRPr="00612E8A">
        <w:rPr>
          <w:i/>
          <w:color w:val="000000"/>
          <w:shd w:val="clear" w:color="auto" w:fill="FFFFFF"/>
        </w:rPr>
        <w:t xml:space="preserve"> </w:t>
      </w:r>
      <w:r w:rsidRPr="00612E8A">
        <w:rPr>
          <w:color w:val="000000"/>
          <w:shd w:val="clear" w:color="auto" w:fill="FFFFFF"/>
        </w:rPr>
        <w:t>2-аминоспиропиразолиламмония</w:t>
      </w:r>
      <w:r w:rsidRPr="00612E8A">
        <w:t xml:space="preserve"> (</w:t>
      </w:r>
      <w:r w:rsidRPr="00612E8A">
        <w:rPr>
          <w:lang w:val="en-US"/>
        </w:rPr>
        <w:t>I</w:t>
      </w:r>
      <w:r w:rsidRPr="00612E8A">
        <w:t xml:space="preserve">), </w:t>
      </w:r>
      <w:r w:rsidRPr="00612E8A">
        <w:rPr>
          <w:lang w:val="en-US"/>
        </w:rPr>
        <w:t>O</w:t>
      </w:r>
      <w:r w:rsidRPr="00612E8A">
        <w:t>-арилсульфоамидов (I</w:t>
      </w:r>
      <w:r w:rsidRPr="00612E8A">
        <w:rPr>
          <w:lang w:val="en-US"/>
        </w:rPr>
        <w:t>I</w:t>
      </w:r>
      <w:r w:rsidRPr="00612E8A">
        <w:t>), замещенных мочевин (</w:t>
      </w:r>
      <w:r w:rsidRPr="00612E8A">
        <w:rPr>
          <w:lang w:val="en-US"/>
        </w:rPr>
        <w:t>III</w:t>
      </w:r>
      <w:r w:rsidRPr="00612E8A">
        <w:t>), цианамидов (</w:t>
      </w:r>
      <w:r w:rsidRPr="00612E8A">
        <w:rPr>
          <w:lang w:val="en-US"/>
        </w:rPr>
        <w:t>IV</w:t>
      </w:r>
      <w:r w:rsidRPr="00612E8A">
        <w:t xml:space="preserve">), можно прийти к заключению, что результат реакции сульфохлорирования β-аминопропиоамидоксимов в условиях, отличных от ранее выполненного нами эксперимента (комнатная температура, </w:t>
      </w:r>
      <w:r w:rsidRPr="00612E8A">
        <w:rPr>
          <w:lang w:val="en-US"/>
        </w:rPr>
        <w:t>Et</w:t>
      </w:r>
      <w:r w:rsidRPr="00612E8A">
        <w:rPr>
          <w:vertAlign w:val="subscript"/>
        </w:rPr>
        <w:t>3</w:t>
      </w:r>
      <w:r w:rsidRPr="00612E8A">
        <w:rPr>
          <w:lang w:val="en-US"/>
        </w:rPr>
        <w:t>N</w:t>
      </w:r>
      <w:r w:rsidRPr="00612E8A">
        <w:t>, CHCl</w:t>
      </w:r>
      <w:r w:rsidRPr="00612E8A">
        <w:rPr>
          <w:vertAlign w:val="subscript"/>
        </w:rPr>
        <w:t>3</w:t>
      </w:r>
      <w:r w:rsidRPr="00612E8A">
        <w:t xml:space="preserve">): </w:t>
      </w:r>
    </w:p>
    <w:p w:rsidR="001502BE" w:rsidRDefault="00DB2394" w:rsidP="002D665E">
      <w:pPr>
        <w:pStyle w:val="ac"/>
        <w:shd w:val="clear" w:color="auto" w:fill="FFFFFF"/>
        <w:tabs>
          <w:tab w:val="left" w:pos="709"/>
          <w:tab w:val="left" w:pos="851"/>
        </w:tabs>
        <w:spacing w:line="360" w:lineRule="auto"/>
        <w:contextualSpacing/>
        <w:jc w:val="center"/>
        <w:textAlignment w:val="baseline"/>
        <w:rPr>
          <w:i/>
          <w:lang w:val="en-US"/>
        </w:rPr>
      </w:pPr>
      <w:r>
        <w:object w:dxaOrig="9672" w:dyaOrig="6508">
          <v:shape id="_x0000_i1028" type="#_x0000_t75" style="width:418.5pt;height:281.25pt" o:ole="">
            <v:imagedata r:id="rId16" o:title=""/>
          </v:shape>
          <o:OLEObject Type="Embed" ProgID="ChemDraw.Document.6.0" ShapeID="_x0000_i1028" DrawAspect="Content" ObjectID="_1668420108" r:id="rId17"/>
        </w:object>
      </w:r>
    </w:p>
    <w:p w:rsidR="00DB2394" w:rsidRDefault="00DB2394" w:rsidP="00DB2394">
      <w:pPr>
        <w:pStyle w:val="ac"/>
        <w:shd w:val="clear" w:color="auto" w:fill="FFFFFF"/>
        <w:tabs>
          <w:tab w:val="left" w:pos="709"/>
          <w:tab w:val="left" w:pos="851"/>
        </w:tabs>
        <w:spacing w:before="0" w:beforeAutospacing="0" w:after="0" w:afterAutospacing="0" w:line="360" w:lineRule="auto"/>
        <w:ind w:firstLine="709"/>
        <w:contextualSpacing/>
        <w:jc w:val="both"/>
        <w:textAlignment w:val="baseline"/>
      </w:pPr>
    </w:p>
    <w:p w:rsidR="00DB2394" w:rsidRPr="00612E8A" w:rsidRDefault="00DB2394" w:rsidP="00DB2394">
      <w:pPr>
        <w:pStyle w:val="ac"/>
        <w:shd w:val="clear" w:color="auto" w:fill="FFFFFF"/>
        <w:tabs>
          <w:tab w:val="left" w:pos="709"/>
          <w:tab w:val="left" w:pos="851"/>
        </w:tabs>
        <w:spacing w:before="0" w:beforeAutospacing="0" w:after="0" w:afterAutospacing="0" w:line="360" w:lineRule="auto"/>
        <w:ind w:firstLine="709"/>
        <w:contextualSpacing/>
        <w:jc w:val="both"/>
        <w:textAlignment w:val="baseline"/>
      </w:pPr>
      <w:r w:rsidRPr="00612E8A">
        <w:t xml:space="preserve">1) при повышенной температуре, 2) с использованием более сильных оснований (DIPEA, пиридин), 3) при сульфохлорировании с помощью </w:t>
      </w:r>
      <w:r w:rsidRPr="00206740">
        <w:t>о</w:t>
      </w:r>
      <w:r w:rsidRPr="00612E8A">
        <w:t xml:space="preserve">-NsCl и 4) </w:t>
      </w:r>
      <w:r w:rsidRPr="00612E8A">
        <w:rPr>
          <w:lang w:val="en-US"/>
        </w:rPr>
        <w:t>N</w:t>
      </w:r>
      <w:r w:rsidRPr="00612E8A">
        <w:t>-</w:t>
      </w:r>
      <w:r w:rsidRPr="00612E8A">
        <w:rPr>
          <w:lang w:val="en-US"/>
        </w:rPr>
        <w:t>Me</w:t>
      </w:r>
      <w:r w:rsidRPr="00612E8A">
        <w:t>(</w:t>
      </w:r>
      <w:r w:rsidRPr="00612E8A">
        <w:rPr>
          <w:lang w:val="en-US"/>
        </w:rPr>
        <w:t>Ph</w:t>
      </w:r>
      <w:r w:rsidRPr="00612E8A">
        <w:t>)-замещенных β-аминопропиоамидоксимов,  5) использовании гидролиза, 6) алкилировании «</w:t>
      </w:r>
      <w:r w:rsidRPr="00612E8A">
        <w:rPr>
          <w:lang w:val="en-US"/>
        </w:rPr>
        <w:t>one</w:t>
      </w:r>
      <w:r w:rsidRPr="00612E8A">
        <w:t>-</w:t>
      </w:r>
      <w:r w:rsidRPr="00612E8A">
        <w:rPr>
          <w:lang w:val="en-US"/>
        </w:rPr>
        <w:t>put</w:t>
      </w:r>
      <w:r w:rsidRPr="00612E8A">
        <w:t>» образованных продуктов арилсульфохлорирования  наряду с образованием наблюдаемых нами спиропиразолиниевых соединений мог бы привести, к О-сульфоариламидоксимам (</w:t>
      </w:r>
      <w:r w:rsidRPr="00612E8A">
        <w:rPr>
          <w:lang w:val="en-US"/>
        </w:rPr>
        <w:t>II</w:t>
      </w:r>
      <w:r w:rsidRPr="00612E8A">
        <w:t>), мочевинам (</w:t>
      </w:r>
      <w:r w:rsidRPr="00612E8A">
        <w:rPr>
          <w:lang w:val="en-US"/>
        </w:rPr>
        <w:t>III</w:t>
      </w:r>
      <w:r w:rsidRPr="00612E8A">
        <w:t>) и цианамидам (</w:t>
      </w:r>
      <w:r w:rsidRPr="00612E8A">
        <w:rPr>
          <w:lang w:val="en-US"/>
        </w:rPr>
        <w:t>IV</w:t>
      </w:r>
      <w:r w:rsidRPr="00612E8A">
        <w:t>).</w:t>
      </w:r>
    </w:p>
    <w:p w:rsidR="00324149" w:rsidRDefault="00C359AD" w:rsidP="00E1000D">
      <w:pPr>
        <w:spacing w:after="0" w:line="360" w:lineRule="auto"/>
        <w:ind w:firstLine="709"/>
        <w:jc w:val="both"/>
        <w:rPr>
          <w:rFonts w:ascii="Times New Roman" w:hAnsi="Times New Roman" w:cs="Times New Roman"/>
          <w:sz w:val="24"/>
          <w:szCs w:val="24"/>
        </w:rPr>
      </w:pPr>
      <w:r w:rsidRPr="00DA54F8">
        <w:rPr>
          <w:rFonts w:ascii="Times New Roman" w:hAnsi="Times New Roman" w:cs="Times New Roman"/>
          <w:sz w:val="24"/>
          <w:szCs w:val="24"/>
        </w:rPr>
        <w:t>Основ</w:t>
      </w:r>
      <w:r w:rsidR="00D275FB" w:rsidRPr="00DA54F8">
        <w:rPr>
          <w:rFonts w:ascii="Times New Roman" w:hAnsi="Times New Roman" w:cs="Times New Roman"/>
          <w:sz w:val="24"/>
          <w:szCs w:val="24"/>
        </w:rPr>
        <w:t xml:space="preserve">ание и </w:t>
      </w:r>
      <w:r w:rsidRPr="00DA54F8">
        <w:rPr>
          <w:rFonts w:ascii="Times New Roman" w:hAnsi="Times New Roman" w:cs="Times New Roman"/>
          <w:sz w:val="24"/>
          <w:szCs w:val="24"/>
        </w:rPr>
        <w:t xml:space="preserve"> исходные данные для разработки проекта.</w:t>
      </w:r>
      <w:r w:rsidR="001431A5">
        <w:rPr>
          <w:rFonts w:ascii="Times New Roman" w:hAnsi="Times New Roman" w:cs="Times New Roman"/>
          <w:i/>
          <w:sz w:val="24"/>
          <w:szCs w:val="24"/>
        </w:rPr>
        <w:t xml:space="preserve"> </w:t>
      </w:r>
      <w:r w:rsidR="00E1000D" w:rsidRPr="00E1000D">
        <w:rPr>
          <w:rFonts w:ascii="Times New Roman" w:hAnsi="Times New Roman" w:cs="Times New Roman"/>
          <w:sz w:val="24"/>
          <w:szCs w:val="24"/>
        </w:rPr>
        <w:t xml:space="preserve">Нами обнаружено, что взаимодействие β-аминопропиоамидоксимов с </w:t>
      </w:r>
      <w:r w:rsidR="00E1000D" w:rsidRPr="00206740">
        <w:rPr>
          <w:rFonts w:ascii="Times New Roman" w:hAnsi="Times New Roman" w:cs="Times New Roman"/>
          <w:sz w:val="24"/>
          <w:szCs w:val="24"/>
        </w:rPr>
        <w:t>пара-</w:t>
      </w:r>
      <w:r w:rsidR="00E1000D" w:rsidRPr="00E1000D">
        <w:rPr>
          <w:rFonts w:ascii="Times New Roman" w:hAnsi="Times New Roman" w:cs="Times New Roman"/>
          <w:sz w:val="24"/>
          <w:szCs w:val="24"/>
        </w:rPr>
        <w:t xml:space="preserve">замещенными арилсульфохлоридами </w:t>
      </w:r>
      <w:r w:rsidR="00E1000D" w:rsidRPr="00E1000D">
        <w:rPr>
          <w:rFonts w:ascii="Times New Roman" w:hAnsi="Times New Roman" w:cs="Times New Roman"/>
          <w:sz w:val="24"/>
          <w:szCs w:val="24"/>
        </w:rPr>
        <w:lastRenderedPageBreak/>
        <w:t>в CHCl</w:t>
      </w:r>
      <w:r w:rsidR="00E1000D" w:rsidRPr="00E1000D">
        <w:rPr>
          <w:rFonts w:ascii="Times New Roman" w:hAnsi="Times New Roman" w:cs="Times New Roman"/>
          <w:sz w:val="24"/>
          <w:szCs w:val="24"/>
          <w:vertAlign w:val="subscript"/>
        </w:rPr>
        <w:t xml:space="preserve">3 </w:t>
      </w:r>
      <w:r w:rsidR="00E1000D" w:rsidRPr="00E1000D">
        <w:rPr>
          <w:rFonts w:ascii="Times New Roman" w:hAnsi="Times New Roman" w:cs="Times New Roman"/>
          <w:sz w:val="24"/>
          <w:szCs w:val="24"/>
        </w:rPr>
        <w:t>в присутствии эквивалента Et</w:t>
      </w:r>
      <w:r w:rsidR="00E1000D" w:rsidRPr="00E1000D">
        <w:rPr>
          <w:rFonts w:ascii="Times New Roman" w:hAnsi="Times New Roman" w:cs="Times New Roman"/>
          <w:sz w:val="24"/>
          <w:szCs w:val="24"/>
          <w:vertAlign w:val="subscript"/>
        </w:rPr>
        <w:t>3</w:t>
      </w:r>
      <w:r w:rsidR="00E1000D" w:rsidRPr="00E1000D">
        <w:rPr>
          <w:rFonts w:ascii="Times New Roman" w:hAnsi="Times New Roman" w:cs="Times New Roman"/>
          <w:sz w:val="24"/>
          <w:szCs w:val="24"/>
        </w:rPr>
        <w:t xml:space="preserve">N при комнатной температуре приводит не к ожидаемым О-сульфоариларил-β-аминопропиоамидоксимам, а к арилсульфонатам </w:t>
      </w:r>
      <w:r w:rsidR="00E1000D" w:rsidRPr="00E1000D">
        <w:rPr>
          <w:rFonts w:ascii="Times New Roman" w:hAnsi="Times New Roman" w:cs="Times New Roman"/>
          <w:color w:val="000000"/>
          <w:sz w:val="24"/>
          <w:szCs w:val="24"/>
          <w:shd w:val="clear" w:color="auto" w:fill="FFFFFF"/>
        </w:rPr>
        <w:t>2-аминоспиропиразолиламмония</w:t>
      </w:r>
      <w:r w:rsidR="001502BE">
        <w:rPr>
          <w:rFonts w:ascii="Times New Roman" w:hAnsi="Times New Roman" w:cs="Times New Roman"/>
          <w:sz w:val="24"/>
          <w:szCs w:val="24"/>
        </w:rPr>
        <w:t xml:space="preserve"> </w:t>
      </w:r>
      <w:r w:rsidR="008D6663">
        <w:rPr>
          <w:rFonts w:ascii="Times New Roman" w:hAnsi="Times New Roman" w:cs="Times New Roman"/>
          <w:sz w:val="24"/>
          <w:szCs w:val="24"/>
        </w:rPr>
        <w:t>[6</w:t>
      </w:r>
      <w:r w:rsidR="00E1000D" w:rsidRPr="00E1000D">
        <w:rPr>
          <w:rFonts w:ascii="Times New Roman" w:hAnsi="Times New Roman" w:cs="Times New Roman"/>
          <w:sz w:val="24"/>
          <w:szCs w:val="24"/>
        </w:rPr>
        <w:t xml:space="preserve">]. </w:t>
      </w:r>
    </w:p>
    <w:p w:rsidR="003161EC" w:rsidRDefault="00324149" w:rsidP="003161EC">
      <w:pPr>
        <w:spacing w:before="100" w:beforeAutospacing="1" w:after="100" w:afterAutospacing="1" w:line="360" w:lineRule="auto"/>
        <w:jc w:val="center"/>
        <w:rPr>
          <w:rFonts w:ascii="Times New Roman" w:hAnsi="Times New Roman" w:cs="Times New Roman"/>
          <w:sz w:val="24"/>
          <w:szCs w:val="24"/>
        </w:rPr>
      </w:pPr>
      <w:r>
        <w:object w:dxaOrig="10451" w:dyaOrig="4207">
          <v:shape id="_x0000_i1029" type="#_x0000_t75" style="width:411.75pt;height:165.75pt" o:ole="">
            <v:imagedata r:id="rId18" o:title=""/>
          </v:shape>
          <o:OLEObject Type="Embed" ProgID="ChemDraw.Document.6.0" ShapeID="_x0000_i1029" DrawAspect="Content" ObjectID="_1668420109" r:id="rId19"/>
        </w:object>
      </w:r>
    </w:p>
    <w:p w:rsidR="00324149" w:rsidRDefault="00324149" w:rsidP="00324149">
      <w:pPr>
        <w:pStyle w:val="a3"/>
        <w:tabs>
          <w:tab w:val="left" w:pos="840"/>
        </w:tabs>
        <w:spacing w:after="0" w:line="360" w:lineRule="auto"/>
        <w:ind w:left="0" w:firstLine="709"/>
        <w:jc w:val="both"/>
        <w:rPr>
          <w:rFonts w:ascii="Times New Roman" w:hAnsi="Times New Roman" w:cs="Times New Roman"/>
          <w:sz w:val="24"/>
          <w:szCs w:val="24"/>
        </w:rPr>
      </w:pPr>
      <w:r w:rsidRPr="00E1000D">
        <w:rPr>
          <w:rFonts w:ascii="Times New Roman" w:hAnsi="Times New Roman" w:cs="Times New Roman"/>
          <w:sz w:val="24"/>
          <w:szCs w:val="24"/>
        </w:rPr>
        <w:t>Критичным в данном случае является состояние N–O связи, претерпевающей разрыв, которому способствует образование гидрохлорида основания  HCl</w:t>
      </w:r>
      <w:r w:rsidRPr="00E1000D">
        <w:rPr>
          <w:rFonts w:ascii="Times New Roman" w:hAnsi="Times New Roman" w:cs="Times New Roman"/>
          <w:sz w:val="24"/>
          <w:szCs w:val="24"/>
          <w:vertAlign w:val="superscript"/>
        </w:rPr>
        <w:t>.</w:t>
      </w:r>
      <w:r w:rsidRPr="00E1000D">
        <w:rPr>
          <w:rFonts w:ascii="Times New Roman" w:hAnsi="Times New Roman" w:cs="Times New Roman"/>
          <w:sz w:val="24"/>
          <w:szCs w:val="24"/>
        </w:rPr>
        <w:t>Et</w:t>
      </w:r>
      <w:r w:rsidRPr="00E1000D">
        <w:rPr>
          <w:rFonts w:ascii="Times New Roman" w:hAnsi="Times New Roman" w:cs="Times New Roman"/>
          <w:sz w:val="24"/>
          <w:szCs w:val="24"/>
          <w:vertAlign w:val="subscript"/>
        </w:rPr>
        <w:t>3</w:t>
      </w:r>
      <w:r w:rsidRPr="00E1000D">
        <w:rPr>
          <w:rFonts w:ascii="Times New Roman" w:hAnsi="Times New Roman" w:cs="Times New Roman"/>
          <w:sz w:val="24"/>
          <w:szCs w:val="24"/>
        </w:rPr>
        <w:t xml:space="preserve">N и хорошей уходящей группы – устойчивого арилсуфонат аниона в переходных состояниях </w:t>
      </w:r>
      <w:r w:rsidRPr="00805D9B">
        <w:rPr>
          <w:rFonts w:ascii="Times New Roman" w:hAnsi="Times New Roman" w:cs="Times New Roman"/>
          <w:sz w:val="24"/>
          <w:szCs w:val="24"/>
        </w:rPr>
        <w:t>А и В.</w:t>
      </w:r>
      <w:r w:rsidRPr="00E1000D">
        <w:rPr>
          <w:rFonts w:ascii="Times New Roman" w:hAnsi="Times New Roman" w:cs="Times New Roman"/>
          <w:sz w:val="24"/>
          <w:szCs w:val="24"/>
        </w:rPr>
        <w:t xml:space="preserve">  Атака аммониевого азота на атом азота гетероцикла завершает замыкание цикла с образованием спиропиразолиниевой структуры, в которой арилсуфонат анион является противоионом аммонийному азоту.  </w:t>
      </w:r>
    </w:p>
    <w:p w:rsidR="00E1000D" w:rsidRDefault="00324149" w:rsidP="00324149">
      <w:pPr>
        <w:pStyle w:val="a3"/>
        <w:tabs>
          <w:tab w:val="left" w:pos="840"/>
        </w:tabs>
        <w:spacing w:after="0" w:line="360" w:lineRule="auto"/>
        <w:ind w:left="0" w:firstLine="709"/>
        <w:jc w:val="both"/>
      </w:pPr>
      <w:r w:rsidRPr="007E190F">
        <w:rPr>
          <w:rFonts w:ascii="Times New Roman" w:hAnsi="Times New Roman"/>
          <w:sz w:val="24"/>
          <w:szCs w:val="24"/>
        </w:rPr>
        <w:t>Ранее в исследованиях по ацилированию β-аминопропиоамидоксимов хлорангидридами замещенных бензойных кислот в качестве продуктов ацилирования установлены только О-ацильные-β-аминопропиоамидоксимы.</w:t>
      </w:r>
      <w:r>
        <w:rPr>
          <w:rFonts w:ascii="Times New Roman" w:hAnsi="Times New Roman"/>
          <w:sz w:val="24"/>
          <w:szCs w:val="24"/>
        </w:rPr>
        <w:t xml:space="preserve"> </w:t>
      </w:r>
    </w:p>
    <w:p w:rsidR="00DB2394" w:rsidRPr="00181F75" w:rsidRDefault="00E1000D" w:rsidP="00E1000D">
      <w:pPr>
        <w:pStyle w:val="a3"/>
        <w:tabs>
          <w:tab w:val="left" w:pos="840"/>
        </w:tabs>
        <w:spacing w:after="0" w:line="360" w:lineRule="auto"/>
        <w:ind w:left="0" w:firstLine="709"/>
        <w:jc w:val="both"/>
        <w:rPr>
          <w:rFonts w:ascii="Times New Roman" w:hAnsi="Times New Roman"/>
          <w:sz w:val="24"/>
          <w:szCs w:val="24"/>
        </w:rPr>
      </w:pPr>
      <w:r w:rsidRPr="007E190F">
        <w:rPr>
          <w:rFonts w:ascii="Times New Roman" w:hAnsi="Times New Roman"/>
          <w:sz w:val="24"/>
          <w:szCs w:val="24"/>
        </w:rPr>
        <w:t xml:space="preserve">Их строение доказано комплексным использованием всех спектральных методов, в том числе и РСА </w:t>
      </w:r>
      <w:r w:rsidR="008D6663">
        <w:rPr>
          <w:rFonts w:ascii="Times New Roman" w:hAnsi="Times New Roman"/>
          <w:sz w:val="24"/>
          <w:szCs w:val="24"/>
        </w:rPr>
        <w:t>[7</w:t>
      </w:r>
      <w:r w:rsidRPr="007E190F">
        <w:rPr>
          <w:rFonts w:ascii="Times New Roman" w:hAnsi="Times New Roman"/>
          <w:sz w:val="24"/>
          <w:szCs w:val="24"/>
        </w:rPr>
        <w:t>]:</w:t>
      </w:r>
      <w:r w:rsidR="00442D15">
        <w:rPr>
          <w:rFonts w:ascii="Times New Roman" w:hAnsi="Times New Roman"/>
          <w:sz w:val="24"/>
          <w:szCs w:val="24"/>
        </w:rPr>
        <w:t xml:space="preserve"> </w:t>
      </w:r>
    </w:p>
    <w:p w:rsidR="00DB2394" w:rsidRDefault="00B31414" w:rsidP="003161EC">
      <w:pPr>
        <w:pStyle w:val="ac"/>
        <w:shd w:val="clear" w:color="auto" w:fill="FFFFFF"/>
        <w:tabs>
          <w:tab w:val="left" w:pos="709"/>
          <w:tab w:val="left" w:pos="851"/>
        </w:tabs>
        <w:spacing w:line="360" w:lineRule="auto"/>
        <w:ind w:firstLine="709"/>
        <w:contextualSpacing/>
        <w:jc w:val="center"/>
        <w:textAlignment w:val="baseline"/>
      </w:pPr>
      <w:r>
        <w:object w:dxaOrig="8546" w:dyaOrig="1315">
          <v:shape id="_x0000_i1030" type="#_x0000_t75" style="width:426.75pt;height:66pt" o:ole="">
            <v:imagedata r:id="rId20" o:title=""/>
          </v:shape>
          <o:OLEObject Type="Embed" ProgID="ChemDraw.Document.6.0" ShapeID="_x0000_i1030" DrawAspect="Content" ObjectID="_1668420110" r:id="rId21"/>
        </w:object>
      </w:r>
    </w:p>
    <w:p w:rsidR="003161EC" w:rsidRDefault="003161EC" w:rsidP="003161EC">
      <w:pPr>
        <w:pStyle w:val="ac"/>
        <w:shd w:val="clear" w:color="auto" w:fill="FFFFFF"/>
        <w:tabs>
          <w:tab w:val="left" w:pos="709"/>
          <w:tab w:val="left" w:pos="851"/>
        </w:tabs>
        <w:spacing w:line="360" w:lineRule="auto"/>
        <w:ind w:firstLine="709"/>
        <w:contextualSpacing/>
        <w:jc w:val="center"/>
        <w:textAlignment w:val="baseline"/>
      </w:pPr>
    </w:p>
    <w:p w:rsidR="00D9649E" w:rsidRPr="00181F75" w:rsidRDefault="00E1000D" w:rsidP="00AF1B2A">
      <w:pPr>
        <w:pStyle w:val="ac"/>
        <w:shd w:val="clear" w:color="auto" w:fill="FFFFFF"/>
        <w:tabs>
          <w:tab w:val="left" w:pos="709"/>
          <w:tab w:val="left" w:pos="851"/>
        </w:tabs>
        <w:spacing w:before="0" w:beforeAutospacing="0" w:after="0" w:afterAutospacing="0" w:line="360" w:lineRule="auto"/>
        <w:ind w:firstLine="709"/>
        <w:contextualSpacing/>
        <w:jc w:val="both"/>
        <w:textAlignment w:val="baseline"/>
      </w:pPr>
      <w:r>
        <w:t xml:space="preserve">Реакцией дегидратации продуктов О-ацилирования </w:t>
      </w:r>
      <w:r w:rsidRPr="001441D5">
        <w:t>β-аминопропиоамидоксимов</w:t>
      </w:r>
      <w:r>
        <w:t xml:space="preserve"> получены 3,5-дизамещенные 1,2,4-оксадиазолы, которые в условиях кислотного гидролиза и в присутствии влаги способны претерпевать перегруппировку Боултона-Катрицкого </w:t>
      </w:r>
      <w:r w:rsidRPr="00890465">
        <w:t xml:space="preserve">до </w:t>
      </w:r>
      <w:r>
        <w:t>2-амино-4,5-дигидроспиропиразолиламмониумов [</w:t>
      </w:r>
      <w:r w:rsidR="008D6663">
        <w:t>8, 9</w:t>
      </w:r>
      <w:r w:rsidRPr="00D86701">
        <w:t>]</w:t>
      </w:r>
      <w:r w:rsidRPr="000827BA">
        <w:t>:</w:t>
      </w:r>
      <w:r>
        <w:t xml:space="preserve"> </w:t>
      </w:r>
    </w:p>
    <w:p w:rsidR="00D9649E" w:rsidRPr="00181F75" w:rsidRDefault="00D9649E" w:rsidP="00E1000D">
      <w:pPr>
        <w:pStyle w:val="ac"/>
        <w:shd w:val="clear" w:color="auto" w:fill="FFFFFF"/>
        <w:tabs>
          <w:tab w:val="left" w:pos="709"/>
          <w:tab w:val="left" w:pos="851"/>
        </w:tabs>
        <w:spacing w:before="0" w:after="0"/>
        <w:ind w:firstLine="709"/>
        <w:contextualSpacing/>
        <w:textAlignment w:val="baseline"/>
        <w:rPr>
          <w:rFonts w:ascii="Arial" w:hAnsi="Arial" w:cs="Arial"/>
          <w:b/>
          <w:sz w:val="18"/>
          <w:szCs w:val="18"/>
        </w:rPr>
      </w:pPr>
    </w:p>
    <w:p w:rsidR="00D9649E" w:rsidRDefault="0017641F" w:rsidP="003161EC">
      <w:pPr>
        <w:pStyle w:val="ac"/>
        <w:shd w:val="clear" w:color="auto" w:fill="FFFFFF"/>
        <w:tabs>
          <w:tab w:val="left" w:pos="709"/>
          <w:tab w:val="left" w:pos="851"/>
        </w:tabs>
        <w:contextualSpacing/>
        <w:jc w:val="center"/>
        <w:textAlignment w:val="baseline"/>
      </w:pPr>
      <w:r>
        <w:object w:dxaOrig="10010" w:dyaOrig="4303">
          <v:shape id="_x0000_i1031" type="#_x0000_t75" style="width:357pt;height:153.75pt" o:ole="">
            <v:imagedata r:id="rId22" o:title=""/>
          </v:shape>
          <o:OLEObject Type="Embed" ProgID="ChemDraw.Document.6.0" ShapeID="_x0000_i1031" DrawAspect="Content" ObjectID="_1668420111" r:id="rId23"/>
        </w:object>
      </w:r>
    </w:p>
    <w:p w:rsidR="00FA1361" w:rsidRDefault="00FA1361" w:rsidP="004A14B0">
      <w:pPr>
        <w:pStyle w:val="ac"/>
        <w:shd w:val="clear" w:color="auto" w:fill="FFFFFF"/>
        <w:tabs>
          <w:tab w:val="left" w:pos="709"/>
          <w:tab w:val="left" w:pos="851"/>
        </w:tabs>
        <w:contextualSpacing/>
        <w:jc w:val="center"/>
        <w:textAlignment w:val="baseline"/>
      </w:pPr>
    </w:p>
    <w:p w:rsidR="0011454E" w:rsidRPr="007A12B4" w:rsidRDefault="0011454E" w:rsidP="00DC1629">
      <w:pPr>
        <w:autoSpaceDE w:val="0"/>
        <w:autoSpaceDN w:val="0"/>
        <w:adjustRightInd w:val="0"/>
        <w:spacing w:after="0" w:line="360" w:lineRule="auto"/>
        <w:ind w:firstLine="709"/>
        <w:jc w:val="both"/>
        <w:rPr>
          <w:rFonts w:ascii="Times New Roman" w:hAnsi="Times New Roman" w:cs="Times New Roman"/>
          <w:b/>
          <w:sz w:val="24"/>
          <w:szCs w:val="24"/>
        </w:rPr>
      </w:pPr>
      <w:r w:rsidRPr="007A12B4">
        <w:rPr>
          <w:rFonts w:ascii="Times New Roman" w:hAnsi="Times New Roman" w:cs="Times New Roman"/>
          <w:b/>
          <w:sz w:val="24"/>
          <w:szCs w:val="24"/>
        </w:rPr>
        <w:t xml:space="preserve">2 Процесс теоретических и (или) экспериментальных исследований </w:t>
      </w:r>
    </w:p>
    <w:p w:rsidR="0011454E" w:rsidRPr="00F0636D" w:rsidRDefault="0011454E" w:rsidP="00DC1629">
      <w:pPr>
        <w:autoSpaceDE w:val="0"/>
        <w:autoSpaceDN w:val="0"/>
        <w:adjustRightInd w:val="0"/>
        <w:spacing w:after="0" w:line="360" w:lineRule="auto"/>
        <w:ind w:firstLine="709"/>
        <w:jc w:val="both"/>
        <w:rPr>
          <w:rFonts w:ascii="Times New Roman" w:eastAsia="Times New Roman" w:hAnsi="Times New Roman" w:cs="Times New Roman"/>
          <w:b/>
          <w:sz w:val="24"/>
          <w:szCs w:val="24"/>
        </w:rPr>
      </w:pPr>
      <w:r w:rsidRPr="007A12B4">
        <w:rPr>
          <w:rFonts w:ascii="Times New Roman" w:eastAsia="Times New Roman" w:hAnsi="Times New Roman" w:cs="Times New Roman"/>
          <w:b/>
          <w:sz w:val="24"/>
          <w:szCs w:val="24"/>
        </w:rPr>
        <w:t xml:space="preserve">2.1 Синтез первичных β-аминопропиоамидоксимов </w:t>
      </w:r>
    </w:p>
    <w:p w:rsidR="00D10490" w:rsidRDefault="0016207F" w:rsidP="00994DF9">
      <w:pPr>
        <w:spacing w:after="0" w:line="360" w:lineRule="auto"/>
        <w:ind w:firstLine="709"/>
        <w:jc w:val="both"/>
        <w:rPr>
          <w:rFonts w:ascii="Times New Roman" w:hAnsi="Times New Roman" w:cs="Times New Roman"/>
          <w:sz w:val="24"/>
          <w:szCs w:val="24"/>
        </w:rPr>
      </w:pPr>
      <w:r w:rsidRPr="009F3A1F">
        <w:rPr>
          <w:rFonts w:ascii="Times New Roman" w:hAnsi="Times New Roman" w:cs="Times New Roman"/>
          <w:sz w:val="24"/>
          <w:szCs w:val="24"/>
        </w:rPr>
        <w:t>Аминокислоты и их производные играют важную роль во всех жизненных процессах. Синтез, выделение, физико-химические характеристики и биологические свойства аминокислот и их производных являются областью высокой актуальности. Нами в качестве объектов исследования выбраны  производные</w:t>
      </w:r>
      <w:r w:rsidR="00914E89">
        <w:rPr>
          <w:rFonts w:ascii="Times New Roman" w:hAnsi="Times New Roman" w:cs="Times New Roman"/>
          <w:sz w:val="24"/>
          <w:szCs w:val="24"/>
        </w:rPr>
        <w:t xml:space="preserve"> аминокислот ‒</w:t>
      </w:r>
      <w:r w:rsidRPr="009F3A1F">
        <w:rPr>
          <w:rFonts w:ascii="Times New Roman" w:hAnsi="Times New Roman" w:cs="Times New Roman"/>
          <w:sz w:val="24"/>
          <w:szCs w:val="24"/>
        </w:rPr>
        <w:t xml:space="preserve"> амидоксимы, содержащие </w:t>
      </w:r>
      <w:r w:rsidR="00914E89">
        <w:rPr>
          <w:rFonts w:ascii="Times New Roman" w:hAnsi="Times New Roman" w:cs="Times New Roman"/>
          <w:sz w:val="24"/>
          <w:szCs w:val="24"/>
        </w:rPr>
        <w:t>β-</w:t>
      </w:r>
      <w:r w:rsidRPr="009F3A1F">
        <w:rPr>
          <w:rFonts w:ascii="Times New Roman" w:hAnsi="Times New Roman" w:cs="Times New Roman"/>
          <w:sz w:val="24"/>
          <w:szCs w:val="24"/>
        </w:rPr>
        <w:t>аминогруппу</w:t>
      </w:r>
      <w:r w:rsidR="00914E89">
        <w:rPr>
          <w:rFonts w:ascii="Times New Roman" w:hAnsi="Times New Roman" w:cs="Times New Roman"/>
          <w:sz w:val="24"/>
          <w:szCs w:val="24"/>
        </w:rPr>
        <w:t xml:space="preserve"> </w:t>
      </w:r>
      <w:r w:rsidR="00EF1FE1">
        <w:rPr>
          <w:rFonts w:ascii="Times New Roman" w:hAnsi="Times New Roman" w:cs="Times New Roman"/>
          <w:sz w:val="24"/>
          <w:szCs w:val="24"/>
        </w:rPr>
        <w:t>(</w:t>
      </w:r>
      <w:r w:rsidR="00EF1FE1">
        <w:rPr>
          <w:rFonts w:ascii="Times New Roman" w:eastAsia="Times New Roman" w:hAnsi="Times New Roman" w:cs="Times New Roman"/>
          <w:sz w:val="24"/>
          <w:szCs w:val="24"/>
        </w:rPr>
        <w:t xml:space="preserve">β-аминопропиоамидоксимы) </w:t>
      </w:r>
      <w:r w:rsidR="00EF1FE1" w:rsidRPr="00EF1FE1">
        <w:rPr>
          <w:rFonts w:ascii="Times New Roman" w:eastAsia="Times New Roman" w:hAnsi="Times New Roman" w:cs="Times New Roman"/>
          <w:sz w:val="24"/>
          <w:szCs w:val="24"/>
        </w:rPr>
        <w:t xml:space="preserve"> </w:t>
      </w:r>
      <w:r w:rsidR="00914E89">
        <w:rPr>
          <w:rFonts w:ascii="Times New Roman" w:hAnsi="Times New Roman" w:cs="Times New Roman"/>
          <w:sz w:val="24"/>
          <w:szCs w:val="24"/>
        </w:rPr>
        <w:t>(</w:t>
      </w:r>
      <w:r w:rsidR="004230D3">
        <w:rPr>
          <w:rFonts w:ascii="Times New Roman" w:hAnsi="Times New Roman" w:cs="Times New Roman"/>
          <w:sz w:val="24"/>
          <w:szCs w:val="24"/>
        </w:rPr>
        <w:t>6</w:t>
      </w:r>
      <w:r w:rsidR="00914E89" w:rsidRPr="002E43BC">
        <w:rPr>
          <w:rFonts w:ascii="Times New Roman" w:hAnsi="Times New Roman" w:cs="Times New Roman"/>
          <w:sz w:val="24"/>
          <w:szCs w:val="24"/>
        </w:rPr>
        <w:t>‒</w:t>
      </w:r>
      <w:r w:rsidR="004230D3">
        <w:rPr>
          <w:rFonts w:ascii="Times New Roman" w:hAnsi="Times New Roman" w:cs="Times New Roman"/>
          <w:sz w:val="24"/>
          <w:szCs w:val="24"/>
        </w:rPr>
        <w:t>10</w:t>
      </w:r>
      <w:r w:rsidR="00914E89" w:rsidRPr="002E43BC">
        <w:rPr>
          <w:rFonts w:ascii="Times New Roman" w:hAnsi="Times New Roman" w:cs="Times New Roman"/>
          <w:sz w:val="24"/>
          <w:szCs w:val="24"/>
        </w:rPr>
        <w:t>)</w:t>
      </w:r>
      <w:r w:rsidRPr="002E43BC">
        <w:rPr>
          <w:rFonts w:ascii="Times New Roman" w:hAnsi="Times New Roman" w:cs="Times New Roman"/>
          <w:sz w:val="24"/>
          <w:szCs w:val="24"/>
        </w:rPr>
        <w:t>.</w:t>
      </w:r>
      <w:r w:rsidR="00EF1FE1">
        <w:rPr>
          <w:rFonts w:ascii="Times New Roman" w:hAnsi="Times New Roman" w:cs="Times New Roman"/>
          <w:sz w:val="24"/>
          <w:szCs w:val="24"/>
        </w:rPr>
        <w:t xml:space="preserve"> </w:t>
      </w:r>
    </w:p>
    <w:p w:rsidR="00D10490" w:rsidRPr="0014508D" w:rsidRDefault="00D10490" w:rsidP="00D10490">
      <w:pPr>
        <w:spacing w:after="0" w:line="360" w:lineRule="auto"/>
        <w:ind w:firstLine="709"/>
        <w:jc w:val="both"/>
      </w:pPr>
      <w:r w:rsidRPr="002E43BC">
        <w:rPr>
          <w:rFonts w:ascii="Times New Roman" w:hAnsi="Times New Roman" w:cs="Times New Roman"/>
          <w:sz w:val="24"/>
          <w:szCs w:val="24"/>
        </w:rPr>
        <w:t xml:space="preserve">Синтез исходных амидоксимов: </w:t>
      </w:r>
      <w:r w:rsidRPr="002E43BC">
        <w:rPr>
          <w:rFonts w:ascii="Times New Roman" w:hAnsi="Times New Roman" w:cs="Times New Roman"/>
          <w:sz w:val="24"/>
          <w:szCs w:val="24"/>
        </w:rPr>
        <w:sym w:font="Symbol" w:char="0062"/>
      </w:r>
      <w:r w:rsidRPr="002E43BC">
        <w:rPr>
          <w:rFonts w:ascii="Times New Roman" w:hAnsi="Times New Roman" w:cs="Times New Roman"/>
          <w:sz w:val="24"/>
          <w:szCs w:val="24"/>
        </w:rPr>
        <w:t>-(пиперидин-1-ил)пропиоамидоксима</w:t>
      </w:r>
      <w:r w:rsidR="004230D3">
        <w:rPr>
          <w:rFonts w:ascii="Times New Roman" w:hAnsi="Times New Roman" w:cs="Times New Roman"/>
          <w:sz w:val="24"/>
          <w:szCs w:val="24"/>
        </w:rPr>
        <w:t xml:space="preserve"> (6</w:t>
      </w:r>
      <w:r w:rsidR="00415E5A" w:rsidRPr="002E43BC">
        <w:rPr>
          <w:rFonts w:ascii="Times New Roman" w:hAnsi="Times New Roman" w:cs="Times New Roman"/>
          <w:sz w:val="24"/>
          <w:szCs w:val="24"/>
        </w:rPr>
        <w:t>)</w:t>
      </w:r>
      <w:r w:rsidRPr="002E43BC">
        <w:rPr>
          <w:rFonts w:ascii="Times New Roman" w:hAnsi="Times New Roman" w:cs="Times New Roman"/>
          <w:sz w:val="24"/>
          <w:szCs w:val="24"/>
        </w:rPr>
        <w:t xml:space="preserve"> </w:t>
      </w:r>
      <w:r w:rsidRPr="002E43BC">
        <w:rPr>
          <w:rFonts w:ascii="Times New Roman" w:hAnsi="Times New Roman" w:cs="Times New Roman"/>
          <w:bCs/>
          <w:sz w:val="24"/>
          <w:szCs w:val="24"/>
        </w:rPr>
        <w:t xml:space="preserve">и </w:t>
      </w:r>
      <w:r w:rsidRPr="002E43BC">
        <w:rPr>
          <w:rFonts w:ascii="Times New Roman" w:hAnsi="Times New Roman" w:cs="Times New Roman"/>
          <w:sz w:val="24"/>
          <w:szCs w:val="24"/>
        </w:rPr>
        <w:sym w:font="Symbol" w:char="0062"/>
      </w:r>
      <w:r w:rsidRPr="002E43BC">
        <w:rPr>
          <w:rFonts w:ascii="Times New Roman" w:hAnsi="Times New Roman" w:cs="Times New Roman"/>
          <w:sz w:val="24"/>
          <w:szCs w:val="24"/>
        </w:rPr>
        <w:t>-(морфолин-1-ил)пропиоамидоксима</w:t>
      </w:r>
      <w:r w:rsidR="004230D3">
        <w:rPr>
          <w:rFonts w:ascii="Times New Roman" w:hAnsi="Times New Roman" w:cs="Times New Roman"/>
          <w:sz w:val="24"/>
          <w:szCs w:val="24"/>
        </w:rPr>
        <w:t xml:space="preserve"> (7</w:t>
      </w:r>
      <w:r w:rsidR="00415E5A" w:rsidRPr="002E43BC">
        <w:rPr>
          <w:rFonts w:ascii="Times New Roman" w:hAnsi="Times New Roman" w:cs="Times New Roman"/>
          <w:sz w:val="24"/>
          <w:szCs w:val="24"/>
        </w:rPr>
        <w:t>)</w:t>
      </w:r>
      <w:r w:rsidRPr="002E43BC">
        <w:rPr>
          <w:rFonts w:ascii="Times New Roman" w:hAnsi="Times New Roman" w:cs="Times New Roman"/>
          <w:sz w:val="24"/>
          <w:szCs w:val="24"/>
        </w:rPr>
        <w:t xml:space="preserve"> </w:t>
      </w:r>
      <w:r w:rsidR="00415E5A" w:rsidRPr="002E43BC">
        <w:rPr>
          <w:rFonts w:ascii="Times New Roman" w:hAnsi="Times New Roman" w:cs="Times New Roman"/>
          <w:bCs/>
          <w:sz w:val="24"/>
          <w:szCs w:val="24"/>
        </w:rPr>
        <w:t xml:space="preserve"> с выходами 63 и 66</w:t>
      </w:r>
      <w:r w:rsidRPr="002E43BC">
        <w:rPr>
          <w:rFonts w:ascii="Times New Roman" w:hAnsi="Times New Roman" w:cs="Times New Roman"/>
          <w:bCs/>
          <w:sz w:val="24"/>
          <w:szCs w:val="24"/>
        </w:rPr>
        <w:t>%, соответственно,  выполнен с использованием метода ‘</w:t>
      </w:r>
      <w:r w:rsidRPr="002E43BC">
        <w:rPr>
          <w:rFonts w:ascii="Times New Roman" w:hAnsi="Times New Roman" w:cs="Times New Roman"/>
          <w:bCs/>
          <w:sz w:val="24"/>
          <w:szCs w:val="24"/>
          <w:lang w:val="en-US"/>
        </w:rPr>
        <w:t>one</w:t>
      </w:r>
      <w:r w:rsidRPr="002E43BC">
        <w:rPr>
          <w:rFonts w:ascii="Times New Roman" w:hAnsi="Times New Roman" w:cs="Times New Roman"/>
          <w:bCs/>
          <w:sz w:val="24"/>
          <w:szCs w:val="24"/>
        </w:rPr>
        <w:t>-</w:t>
      </w:r>
      <w:r w:rsidRPr="002E43BC">
        <w:rPr>
          <w:rFonts w:ascii="Times New Roman" w:hAnsi="Times New Roman" w:cs="Times New Roman"/>
          <w:bCs/>
          <w:sz w:val="24"/>
          <w:szCs w:val="24"/>
          <w:lang w:val="en-US"/>
        </w:rPr>
        <w:t>pot</w:t>
      </w:r>
      <w:r w:rsidRPr="002E43BC">
        <w:rPr>
          <w:rFonts w:ascii="Times New Roman" w:hAnsi="Times New Roman" w:cs="Times New Roman"/>
          <w:bCs/>
          <w:sz w:val="24"/>
          <w:szCs w:val="24"/>
        </w:rPr>
        <w:t>’. Он</w:t>
      </w:r>
      <w:r w:rsidRPr="002E43BC">
        <w:rPr>
          <w:rFonts w:ascii="Times New Roman" w:hAnsi="Times New Roman" w:cs="Times New Roman"/>
          <w:sz w:val="24"/>
          <w:szCs w:val="24"/>
        </w:rPr>
        <w:t xml:space="preserve"> включает образование промежуточных  продуктов ‒ β-(пиперидин-1-ил)</w:t>
      </w:r>
      <w:r w:rsidR="004230D3">
        <w:rPr>
          <w:rFonts w:ascii="Times New Roman" w:hAnsi="Times New Roman" w:cs="Times New Roman"/>
          <w:sz w:val="24"/>
          <w:szCs w:val="24"/>
        </w:rPr>
        <w:t xml:space="preserve"> (1)</w:t>
      </w:r>
      <w:r w:rsidRPr="002E43BC">
        <w:rPr>
          <w:rFonts w:ascii="Times New Roman" w:hAnsi="Times New Roman" w:cs="Times New Roman"/>
          <w:sz w:val="24"/>
          <w:szCs w:val="24"/>
        </w:rPr>
        <w:t xml:space="preserve"> и β-(морфолин</w:t>
      </w:r>
      <w:r w:rsidRPr="004A6936">
        <w:rPr>
          <w:rFonts w:ascii="Times New Roman" w:hAnsi="Times New Roman" w:cs="Times New Roman"/>
          <w:sz w:val="24"/>
          <w:szCs w:val="24"/>
        </w:rPr>
        <w:t>-1-ил)пропионитрилов</w:t>
      </w:r>
      <w:r w:rsidR="00415E5A">
        <w:rPr>
          <w:rFonts w:ascii="Times New Roman" w:hAnsi="Times New Roman" w:cs="Times New Roman"/>
          <w:sz w:val="24"/>
          <w:szCs w:val="24"/>
        </w:rPr>
        <w:t xml:space="preserve"> </w:t>
      </w:r>
      <w:r w:rsidR="004230D3">
        <w:rPr>
          <w:rFonts w:ascii="Times New Roman" w:hAnsi="Times New Roman" w:cs="Times New Roman"/>
          <w:sz w:val="24"/>
          <w:szCs w:val="24"/>
        </w:rPr>
        <w:t xml:space="preserve">(2) </w:t>
      </w:r>
      <w:r w:rsidRPr="00031369">
        <w:rPr>
          <w:rFonts w:ascii="Times New Roman" w:hAnsi="Times New Roman" w:cs="Times New Roman"/>
          <w:sz w:val="24"/>
          <w:szCs w:val="24"/>
        </w:rPr>
        <w:t>при взаимодействии пиперидина</w:t>
      </w:r>
      <w:r>
        <w:rPr>
          <w:rFonts w:ascii="Times New Roman" w:hAnsi="Times New Roman" w:cs="Times New Roman"/>
          <w:sz w:val="24"/>
          <w:szCs w:val="24"/>
        </w:rPr>
        <w:t xml:space="preserve"> и морфолина с</w:t>
      </w:r>
      <w:r w:rsidRPr="00031369">
        <w:rPr>
          <w:rFonts w:ascii="Times New Roman" w:hAnsi="Times New Roman" w:cs="Times New Roman"/>
          <w:sz w:val="24"/>
          <w:szCs w:val="24"/>
        </w:rPr>
        <w:t xml:space="preserve"> акрилонитрил</w:t>
      </w:r>
      <w:r>
        <w:rPr>
          <w:rFonts w:ascii="Times New Roman" w:hAnsi="Times New Roman" w:cs="Times New Roman"/>
          <w:sz w:val="24"/>
          <w:szCs w:val="24"/>
        </w:rPr>
        <w:t>ом</w:t>
      </w:r>
      <w:r w:rsidRPr="00031369">
        <w:rPr>
          <w:rFonts w:ascii="Times New Roman" w:hAnsi="Times New Roman" w:cs="Times New Roman"/>
          <w:sz w:val="24"/>
          <w:szCs w:val="24"/>
        </w:rPr>
        <w:t xml:space="preserve"> в абсолютированном этаноле при комнатной температуре с последующим добавлением</w:t>
      </w:r>
      <w:r w:rsidR="008C112B">
        <w:rPr>
          <w:rFonts w:ascii="Times New Roman" w:hAnsi="Times New Roman" w:cs="Times New Roman"/>
          <w:sz w:val="24"/>
          <w:szCs w:val="24"/>
        </w:rPr>
        <w:t xml:space="preserve"> </w:t>
      </w:r>
      <w:r w:rsidRPr="00031369">
        <w:rPr>
          <w:rFonts w:ascii="Times New Roman" w:hAnsi="Times New Roman" w:cs="Times New Roman"/>
          <w:sz w:val="24"/>
          <w:szCs w:val="24"/>
        </w:rPr>
        <w:t>эквивалентных количеств</w:t>
      </w:r>
      <w:r w:rsidR="008C112B">
        <w:rPr>
          <w:rFonts w:ascii="Times New Roman" w:hAnsi="Times New Roman" w:cs="Times New Roman"/>
          <w:sz w:val="24"/>
          <w:szCs w:val="24"/>
        </w:rPr>
        <w:t xml:space="preserve"> </w:t>
      </w:r>
      <w:r w:rsidRPr="00031369">
        <w:rPr>
          <w:rFonts w:ascii="Times New Roman" w:hAnsi="Times New Roman" w:cs="Times New Roman"/>
          <w:color w:val="000000"/>
          <w:sz w:val="24"/>
          <w:szCs w:val="24"/>
        </w:rPr>
        <w:t xml:space="preserve">гидрохлорида гидроксиламина и </w:t>
      </w:r>
      <w:r w:rsidRPr="00AA6DA1">
        <w:rPr>
          <w:rFonts w:ascii="Times New Roman" w:hAnsi="Times New Roman" w:cs="Times New Roman"/>
          <w:color w:val="000000"/>
          <w:sz w:val="24"/>
          <w:szCs w:val="24"/>
        </w:rPr>
        <w:t xml:space="preserve">этилата натрия </w:t>
      </w:r>
      <w:r>
        <w:rPr>
          <w:rFonts w:ascii="Times New Roman" w:hAnsi="Times New Roman" w:cs="Times New Roman"/>
          <w:color w:val="000000"/>
          <w:sz w:val="24"/>
          <w:szCs w:val="24"/>
        </w:rPr>
        <w:t xml:space="preserve"> [1</w:t>
      </w:r>
      <w:r w:rsidR="008D6663">
        <w:rPr>
          <w:rFonts w:ascii="Times New Roman" w:hAnsi="Times New Roman" w:cs="Times New Roman"/>
          <w:color w:val="000000"/>
          <w:sz w:val="24"/>
          <w:szCs w:val="24"/>
        </w:rPr>
        <w:t>0</w:t>
      </w:r>
      <w:r>
        <w:rPr>
          <w:rFonts w:ascii="Times New Roman" w:hAnsi="Times New Roman" w:cs="Times New Roman"/>
          <w:color w:val="000000"/>
          <w:sz w:val="24"/>
          <w:szCs w:val="24"/>
        </w:rPr>
        <w:t>,</w:t>
      </w:r>
      <w:r w:rsidR="00C10BE1">
        <w:rPr>
          <w:rFonts w:ascii="Times New Roman" w:hAnsi="Times New Roman" w:cs="Times New Roman"/>
          <w:color w:val="000000"/>
          <w:sz w:val="24"/>
          <w:szCs w:val="24"/>
        </w:rPr>
        <w:t xml:space="preserve"> </w:t>
      </w:r>
      <w:r w:rsidR="008D6663">
        <w:rPr>
          <w:rFonts w:ascii="Times New Roman" w:hAnsi="Times New Roman" w:cs="Times New Roman"/>
          <w:color w:val="000000"/>
          <w:sz w:val="24"/>
          <w:szCs w:val="24"/>
        </w:rPr>
        <w:t>11</w:t>
      </w:r>
      <w:r w:rsidRPr="00AA6DA1">
        <w:rPr>
          <w:rFonts w:ascii="Times New Roman" w:hAnsi="Times New Roman" w:cs="Times New Roman"/>
          <w:color w:val="000000"/>
          <w:sz w:val="24"/>
          <w:szCs w:val="24"/>
        </w:rPr>
        <w:t xml:space="preserve">]. </w:t>
      </w:r>
    </w:p>
    <w:p w:rsidR="003573BE" w:rsidRPr="00D10490" w:rsidRDefault="003573BE" w:rsidP="003573BE">
      <w:pPr>
        <w:spacing w:after="0"/>
        <w:jc w:val="both"/>
        <w:rPr>
          <w:rFonts w:ascii="Times New Roman" w:hAnsi="Times New Roman" w:cs="Times New Roman"/>
          <w:b/>
        </w:rPr>
      </w:pPr>
    </w:p>
    <w:p w:rsidR="00FA05F4" w:rsidRDefault="00B630FA" w:rsidP="00B630FA">
      <w:pPr>
        <w:spacing w:before="100" w:beforeAutospacing="1" w:after="100" w:afterAutospacing="1" w:line="240" w:lineRule="auto"/>
        <w:jc w:val="center"/>
        <w:rPr>
          <w:rFonts w:ascii="Times New Roman" w:hAnsi="Times New Roman" w:cs="Times New Roman"/>
          <w:sz w:val="24"/>
          <w:szCs w:val="24"/>
        </w:rPr>
      </w:pPr>
      <w:r w:rsidRPr="00FA05F4">
        <w:rPr>
          <w:rFonts w:ascii="Times New Roman" w:hAnsi="Times New Roman" w:cs="Times New Roman"/>
          <w:sz w:val="24"/>
          <w:szCs w:val="24"/>
        </w:rPr>
        <w:object w:dxaOrig="9972" w:dyaOrig="2990">
          <v:shape id="_x0000_i1032" type="#_x0000_t75" style="width:405.75pt;height:121.5pt" o:ole="">
            <v:imagedata r:id="rId24" o:title=""/>
          </v:shape>
          <o:OLEObject Type="Embed" ProgID="ChemDraw.Document.6.0" ShapeID="_x0000_i1032" DrawAspect="Content" ObjectID="_1668420112" r:id="rId25"/>
        </w:object>
      </w:r>
    </w:p>
    <w:p w:rsidR="00DD6F0B" w:rsidRDefault="00DD6F0B" w:rsidP="00C12DE3">
      <w:pPr>
        <w:spacing w:after="0" w:line="240" w:lineRule="auto"/>
        <w:ind w:firstLine="709"/>
        <w:jc w:val="both"/>
        <w:rPr>
          <w:rFonts w:ascii="Times New Roman" w:hAnsi="Times New Roman" w:cs="Times New Roman"/>
          <w:sz w:val="24"/>
          <w:szCs w:val="24"/>
        </w:rPr>
      </w:pPr>
    </w:p>
    <w:p w:rsidR="001B77B9" w:rsidRDefault="001B77B9" w:rsidP="008D6663">
      <w:pPr>
        <w:spacing w:after="0" w:line="360" w:lineRule="auto"/>
        <w:ind w:firstLine="720"/>
        <w:jc w:val="both"/>
        <w:rPr>
          <w:rFonts w:ascii="Times New Roman" w:hAnsi="Times New Roman" w:cs="Times New Roman"/>
          <w:sz w:val="24"/>
          <w:szCs w:val="24"/>
        </w:rPr>
      </w:pPr>
      <w:r w:rsidRPr="005D5FC1">
        <w:rPr>
          <w:rFonts w:ascii="Times New Roman" w:hAnsi="Times New Roman" w:cs="Times New Roman"/>
          <w:sz w:val="24"/>
          <w:szCs w:val="24"/>
        </w:rPr>
        <w:t xml:space="preserve">Синтезы </w:t>
      </w:r>
      <w:r w:rsidR="00F924B1">
        <w:rPr>
          <w:rFonts w:ascii="Times New Roman" w:hAnsi="Times New Roman" w:cs="Times New Roman"/>
          <w:sz w:val="24"/>
          <w:szCs w:val="24"/>
        </w:rPr>
        <w:t>β</w:t>
      </w:r>
      <w:r w:rsidR="00F924B1" w:rsidRPr="00F924B1">
        <w:rPr>
          <w:rFonts w:ascii="Times New Roman" w:hAnsi="Times New Roman" w:cs="Times New Roman"/>
          <w:sz w:val="24"/>
          <w:szCs w:val="24"/>
        </w:rPr>
        <w:t>-</w:t>
      </w:r>
      <w:r w:rsidR="00F924B1">
        <w:rPr>
          <w:rFonts w:ascii="Times New Roman" w:hAnsi="Times New Roman" w:cs="Times New Roman"/>
          <w:sz w:val="24"/>
          <w:szCs w:val="24"/>
        </w:rPr>
        <w:t>(тиоморфолин-1-ил)- (</w:t>
      </w:r>
      <w:r w:rsidR="004230D3">
        <w:rPr>
          <w:rFonts w:ascii="Times New Roman" w:hAnsi="Times New Roman" w:cs="Times New Roman"/>
          <w:sz w:val="24"/>
          <w:szCs w:val="24"/>
        </w:rPr>
        <w:t>8</w:t>
      </w:r>
      <w:r w:rsidR="00F924B1">
        <w:rPr>
          <w:rFonts w:ascii="Times New Roman" w:hAnsi="Times New Roman" w:cs="Times New Roman"/>
          <w:sz w:val="24"/>
          <w:szCs w:val="24"/>
        </w:rPr>
        <w:t>), β</w:t>
      </w:r>
      <w:r w:rsidR="00F924B1" w:rsidRPr="00F924B1">
        <w:rPr>
          <w:rFonts w:ascii="Times New Roman" w:hAnsi="Times New Roman" w:cs="Times New Roman"/>
          <w:sz w:val="24"/>
          <w:szCs w:val="24"/>
        </w:rPr>
        <w:t>-</w:t>
      </w:r>
      <w:r w:rsidR="00F924B1">
        <w:rPr>
          <w:rFonts w:ascii="Times New Roman" w:hAnsi="Times New Roman" w:cs="Times New Roman"/>
          <w:sz w:val="24"/>
          <w:szCs w:val="24"/>
        </w:rPr>
        <w:t>(фенилпиперазин-1-ил)- (</w:t>
      </w:r>
      <w:r w:rsidR="004230D3">
        <w:rPr>
          <w:rFonts w:ascii="Times New Roman" w:hAnsi="Times New Roman" w:cs="Times New Roman"/>
          <w:sz w:val="24"/>
          <w:szCs w:val="24"/>
        </w:rPr>
        <w:t>9</w:t>
      </w:r>
      <w:r w:rsidR="00F924B1">
        <w:rPr>
          <w:rFonts w:ascii="Times New Roman" w:hAnsi="Times New Roman" w:cs="Times New Roman"/>
          <w:sz w:val="24"/>
          <w:szCs w:val="24"/>
        </w:rPr>
        <w:t>), β-(бензимидазол-1-ил)- (</w:t>
      </w:r>
      <w:r w:rsidR="004230D3">
        <w:rPr>
          <w:rFonts w:ascii="Times New Roman" w:hAnsi="Times New Roman" w:cs="Times New Roman"/>
          <w:sz w:val="24"/>
          <w:szCs w:val="24"/>
        </w:rPr>
        <w:t>10</w:t>
      </w:r>
      <w:r w:rsidR="00F924B1">
        <w:rPr>
          <w:rFonts w:ascii="Times New Roman" w:hAnsi="Times New Roman" w:cs="Times New Roman"/>
          <w:sz w:val="24"/>
          <w:szCs w:val="24"/>
        </w:rPr>
        <w:t xml:space="preserve">) </w:t>
      </w:r>
      <w:r w:rsidRPr="005D5FC1">
        <w:rPr>
          <w:rFonts w:ascii="Times New Roman" w:hAnsi="Times New Roman" w:cs="Times New Roman"/>
          <w:sz w:val="24"/>
          <w:szCs w:val="24"/>
        </w:rPr>
        <w:t xml:space="preserve">амидоксимов описаны </w:t>
      </w:r>
      <w:r w:rsidR="009C7F70" w:rsidRPr="005D5FC1">
        <w:rPr>
          <w:rFonts w:ascii="Times New Roman" w:hAnsi="Times New Roman" w:cs="Times New Roman"/>
          <w:sz w:val="24"/>
          <w:szCs w:val="24"/>
        </w:rPr>
        <w:t>в</w:t>
      </w:r>
      <w:r w:rsidRPr="005D5FC1">
        <w:rPr>
          <w:rFonts w:ascii="Times New Roman" w:hAnsi="Times New Roman" w:cs="Times New Roman"/>
          <w:sz w:val="24"/>
          <w:szCs w:val="24"/>
        </w:rPr>
        <w:t xml:space="preserve"> </w:t>
      </w:r>
      <w:r w:rsidR="008D6663" w:rsidRPr="005D5FC1">
        <w:rPr>
          <w:rFonts w:ascii="Times New Roman" w:hAnsi="Times New Roman" w:cs="Times New Roman"/>
          <w:sz w:val="24"/>
          <w:szCs w:val="24"/>
        </w:rPr>
        <w:t>[12</w:t>
      </w:r>
      <w:r w:rsidRPr="005D5FC1">
        <w:rPr>
          <w:rFonts w:ascii="Times New Roman" w:hAnsi="Times New Roman" w:cs="Times New Roman"/>
          <w:sz w:val="24"/>
          <w:szCs w:val="24"/>
        </w:rPr>
        <w:t>‒</w:t>
      </w:r>
      <w:r w:rsidR="008D6663" w:rsidRPr="005D5FC1">
        <w:rPr>
          <w:rFonts w:ascii="Times New Roman" w:hAnsi="Times New Roman" w:cs="Times New Roman"/>
          <w:sz w:val="24"/>
          <w:szCs w:val="24"/>
        </w:rPr>
        <w:t>14</w:t>
      </w:r>
      <w:r w:rsidR="00197BA0" w:rsidRPr="005D5FC1">
        <w:rPr>
          <w:rFonts w:ascii="Times New Roman" w:hAnsi="Times New Roman" w:cs="Times New Roman"/>
          <w:sz w:val="24"/>
          <w:szCs w:val="24"/>
        </w:rPr>
        <w:t>]</w:t>
      </w:r>
      <w:r w:rsidR="004942FB" w:rsidRPr="005D5FC1">
        <w:rPr>
          <w:rFonts w:ascii="Times New Roman" w:hAnsi="Times New Roman" w:cs="Times New Roman"/>
          <w:sz w:val="24"/>
          <w:szCs w:val="24"/>
        </w:rPr>
        <w:t>. О</w:t>
      </w:r>
      <w:r w:rsidR="00197BA0" w:rsidRPr="005D5FC1">
        <w:rPr>
          <w:rFonts w:ascii="Times New Roman" w:hAnsi="Times New Roman" w:cs="Times New Roman"/>
          <w:sz w:val="24"/>
          <w:szCs w:val="24"/>
        </w:rPr>
        <w:t xml:space="preserve">ни получены с </w:t>
      </w:r>
      <w:r w:rsidR="004942FB" w:rsidRPr="005D5FC1">
        <w:rPr>
          <w:rFonts w:ascii="Times New Roman" w:hAnsi="Times New Roman" w:cs="Times New Roman"/>
          <w:sz w:val="24"/>
          <w:szCs w:val="24"/>
        </w:rPr>
        <w:t xml:space="preserve">выделением </w:t>
      </w:r>
      <w:r w:rsidR="004942FB" w:rsidRPr="005D5FC1">
        <w:rPr>
          <w:rFonts w:ascii="Times New Roman" w:eastAsia="Times New Roman" w:hAnsi="Times New Roman" w:cs="Times New Roman"/>
          <w:sz w:val="24"/>
          <w:szCs w:val="24"/>
        </w:rPr>
        <w:t xml:space="preserve">β-аминопропионитрилов </w:t>
      </w:r>
      <w:r w:rsidR="00197BA0" w:rsidRPr="005D5FC1">
        <w:rPr>
          <w:rFonts w:ascii="Times New Roman" w:hAnsi="Times New Roman" w:cs="Times New Roman"/>
          <w:sz w:val="24"/>
          <w:szCs w:val="24"/>
        </w:rPr>
        <w:t>выход</w:t>
      </w:r>
      <w:r w:rsidR="004942FB" w:rsidRPr="005D5FC1">
        <w:rPr>
          <w:rFonts w:ascii="Times New Roman" w:hAnsi="Times New Roman" w:cs="Times New Roman"/>
          <w:sz w:val="24"/>
          <w:szCs w:val="24"/>
        </w:rPr>
        <w:t xml:space="preserve">ы которых составляют </w:t>
      </w:r>
      <w:r w:rsidR="00197BA0" w:rsidRPr="005D5FC1">
        <w:rPr>
          <w:rFonts w:ascii="Times New Roman" w:hAnsi="Times New Roman" w:cs="Times New Roman"/>
          <w:sz w:val="24"/>
          <w:szCs w:val="24"/>
        </w:rPr>
        <w:t xml:space="preserve"> </w:t>
      </w:r>
      <w:r w:rsidR="00A13EAD" w:rsidRPr="005D5FC1">
        <w:rPr>
          <w:rFonts w:ascii="Times New Roman" w:eastAsia="Times New Roman" w:hAnsi="Times New Roman" w:cs="Times New Roman"/>
          <w:iCs/>
          <w:sz w:val="24"/>
          <w:szCs w:val="24"/>
        </w:rPr>
        <w:t xml:space="preserve">92, 79 и 75%. Общий выход </w:t>
      </w:r>
      <w:r w:rsidR="00A13EAD" w:rsidRPr="005D5FC1">
        <w:rPr>
          <w:rFonts w:ascii="Times New Roman" w:eastAsia="Times New Roman" w:hAnsi="Times New Roman" w:cs="Times New Roman"/>
          <w:iCs/>
          <w:sz w:val="24"/>
          <w:szCs w:val="24"/>
        </w:rPr>
        <w:lastRenderedPageBreak/>
        <w:t xml:space="preserve">амидоксимов </w:t>
      </w:r>
      <w:r w:rsidR="003763DD">
        <w:rPr>
          <w:rFonts w:ascii="Times New Roman" w:eastAsia="Times New Roman" w:hAnsi="Times New Roman" w:cs="Times New Roman"/>
          <w:iCs/>
          <w:sz w:val="24"/>
          <w:szCs w:val="24"/>
        </w:rPr>
        <w:t>3‒5</w:t>
      </w:r>
      <w:r w:rsidR="00A13EAD" w:rsidRPr="005D5FC1">
        <w:rPr>
          <w:rFonts w:ascii="Times New Roman" w:eastAsia="Times New Roman" w:hAnsi="Times New Roman" w:cs="Times New Roman"/>
          <w:iCs/>
          <w:sz w:val="24"/>
          <w:szCs w:val="24"/>
        </w:rPr>
        <w:t xml:space="preserve"> по двум стадиям равен </w:t>
      </w:r>
      <w:r w:rsidR="004942FB" w:rsidRPr="005D5FC1">
        <w:rPr>
          <w:rFonts w:ascii="Times New Roman" w:hAnsi="Times New Roman" w:cs="Times New Roman"/>
          <w:sz w:val="24"/>
          <w:szCs w:val="24"/>
        </w:rPr>
        <w:t>84, 59 и 82%.</w:t>
      </w:r>
      <w:r w:rsidR="008D6663" w:rsidRPr="005D5FC1">
        <w:rPr>
          <w:rFonts w:ascii="Times New Roman" w:hAnsi="Times New Roman" w:cs="Times New Roman"/>
          <w:sz w:val="24"/>
          <w:szCs w:val="24"/>
        </w:rPr>
        <w:t xml:space="preserve"> </w:t>
      </w:r>
      <w:r w:rsidR="00325898">
        <w:rPr>
          <w:rFonts w:ascii="Times New Roman" w:hAnsi="Times New Roman" w:cs="Times New Roman"/>
          <w:sz w:val="24"/>
          <w:szCs w:val="24"/>
        </w:rPr>
        <w:t>Ниже для наглядного восприятия результатов арилсульфохлорирования β-аминопропиоамидоксимов приведены ИК-, ЯМР (</w:t>
      </w:r>
      <w:r w:rsidR="00325898" w:rsidRPr="00325898">
        <w:rPr>
          <w:rFonts w:ascii="Times New Roman" w:hAnsi="Times New Roman" w:cs="Times New Roman"/>
          <w:sz w:val="24"/>
          <w:szCs w:val="24"/>
          <w:vertAlign w:val="superscript"/>
        </w:rPr>
        <w:t>1</w:t>
      </w:r>
      <w:r w:rsidR="00325898">
        <w:rPr>
          <w:rFonts w:ascii="Times New Roman" w:hAnsi="Times New Roman" w:cs="Times New Roman"/>
          <w:sz w:val="24"/>
          <w:szCs w:val="24"/>
        </w:rPr>
        <w:t xml:space="preserve">Н и </w:t>
      </w:r>
      <w:r w:rsidR="00325898" w:rsidRPr="00325898">
        <w:rPr>
          <w:rFonts w:ascii="Times New Roman" w:hAnsi="Times New Roman" w:cs="Times New Roman"/>
          <w:sz w:val="24"/>
          <w:szCs w:val="24"/>
          <w:vertAlign w:val="superscript"/>
        </w:rPr>
        <w:t>13</w:t>
      </w:r>
      <w:r w:rsidR="00325898">
        <w:rPr>
          <w:rFonts w:ascii="Times New Roman" w:hAnsi="Times New Roman" w:cs="Times New Roman"/>
          <w:sz w:val="24"/>
          <w:szCs w:val="24"/>
        </w:rPr>
        <w:t>С) спектральные данные β-аминопропионитрилов (1‒5) и β-аминопропиоамидоксимов (6‒10).</w:t>
      </w:r>
    </w:p>
    <w:p w:rsidR="004748AC" w:rsidRDefault="004748AC" w:rsidP="008D666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В ИК-спектрах нитрилов 1‒5 имеется характеристичная полоса валентных колебаний нитрильной группы ν</w:t>
      </w:r>
      <w:r w:rsidRPr="004748AC">
        <w:rPr>
          <w:rFonts w:ascii="Times New Roman" w:hAnsi="Times New Roman" w:cs="Times New Roman"/>
          <w:sz w:val="24"/>
          <w:szCs w:val="24"/>
          <w:vertAlign w:val="subscript"/>
          <w:lang w:val="en-US"/>
        </w:rPr>
        <w:t>C</w:t>
      </w:r>
      <w:r w:rsidRPr="004748AC">
        <w:rPr>
          <w:rFonts w:ascii="Times New Roman" w:hAnsi="Times New Roman" w:cs="Times New Roman"/>
          <w:sz w:val="24"/>
          <w:szCs w:val="24"/>
          <w:vertAlign w:val="subscript"/>
        </w:rPr>
        <w:t>≡</w:t>
      </w:r>
      <w:r w:rsidRPr="004748AC">
        <w:rPr>
          <w:rFonts w:ascii="Times New Roman" w:hAnsi="Times New Roman" w:cs="Times New Roman"/>
          <w:sz w:val="24"/>
          <w:szCs w:val="24"/>
          <w:vertAlign w:val="subscript"/>
          <w:lang w:val="en-US"/>
        </w:rPr>
        <w:t>N</w:t>
      </w:r>
      <w:r w:rsidRPr="004748AC">
        <w:rPr>
          <w:rFonts w:ascii="Times New Roman" w:hAnsi="Times New Roman" w:cs="Times New Roman"/>
          <w:sz w:val="24"/>
          <w:szCs w:val="24"/>
        </w:rPr>
        <w:t xml:space="preserve"> </w:t>
      </w:r>
      <w:r>
        <w:rPr>
          <w:rFonts w:ascii="Times New Roman" w:hAnsi="Times New Roman" w:cs="Times New Roman"/>
          <w:sz w:val="24"/>
          <w:szCs w:val="24"/>
        </w:rPr>
        <w:t xml:space="preserve">в районе </w:t>
      </w:r>
      <w:r>
        <w:rPr>
          <w:rFonts w:ascii="Times New Roman" w:hAnsi="Times New Roman" w:cs="Times New Roman"/>
          <w:sz w:val="24"/>
          <w:szCs w:val="24"/>
        </w:rPr>
        <w:sym w:font="Symbol" w:char="F07E"/>
      </w:r>
      <w:r w:rsidRPr="004748AC">
        <w:rPr>
          <w:rFonts w:ascii="Times New Roman" w:hAnsi="Times New Roman" w:cs="Times New Roman"/>
          <w:sz w:val="24"/>
          <w:szCs w:val="24"/>
        </w:rPr>
        <w:t xml:space="preserve">2200 </w:t>
      </w:r>
      <w:r>
        <w:rPr>
          <w:rFonts w:ascii="Times New Roman" w:hAnsi="Times New Roman" w:cs="Times New Roman"/>
          <w:sz w:val="24"/>
          <w:szCs w:val="24"/>
          <w:lang w:val="en-US"/>
        </w:rPr>
        <w:t>c</w:t>
      </w:r>
      <w:r>
        <w:rPr>
          <w:rFonts w:ascii="Times New Roman" w:hAnsi="Times New Roman" w:cs="Times New Roman"/>
          <w:sz w:val="24"/>
          <w:szCs w:val="24"/>
        </w:rPr>
        <w:t>м</w:t>
      </w:r>
      <w:r w:rsidRPr="004748AC">
        <w:rPr>
          <w:rFonts w:ascii="Times New Roman" w:hAnsi="Times New Roman" w:cs="Times New Roman"/>
          <w:sz w:val="24"/>
          <w:szCs w:val="24"/>
          <w:vertAlign w:val="superscript"/>
        </w:rPr>
        <w:t>-1</w:t>
      </w:r>
      <w:r w:rsidRPr="004748AC">
        <w:rPr>
          <w:rFonts w:ascii="Times New Roman" w:hAnsi="Times New Roman" w:cs="Times New Roman"/>
          <w:sz w:val="24"/>
          <w:szCs w:val="24"/>
        </w:rPr>
        <w:t xml:space="preserve">; </w:t>
      </w:r>
      <w:r>
        <w:rPr>
          <w:rFonts w:ascii="Times New Roman" w:hAnsi="Times New Roman" w:cs="Times New Roman"/>
          <w:sz w:val="24"/>
          <w:szCs w:val="24"/>
        </w:rPr>
        <w:t>она исчезает в ИК-спектрах амидоксимов</w:t>
      </w:r>
      <w:r w:rsidR="00536C02">
        <w:rPr>
          <w:rFonts w:ascii="Times New Roman" w:hAnsi="Times New Roman" w:cs="Times New Roman"/>
          <w:sz w:val="24"/>
          <w:szCs w:val="24"/>
        </w:rPr>
        <w:t xml:space="preserve"> 6‒10</w:t>
      </w:r>
      <w:r>
        <w:rPr>
          <w:rFonts w:ascii="Times New Roman" w:hAnsi="Times New Roman" w:cs="Times New Roman"/>
          <w:sz w:val="24"/>
          <w:szCs w:val="24"/>
        </w:rPr>
        <w:t>, для которых характеристичн</w:t>
      </w:r>
      <w:r w:rsidR="00AE36D9">
        <w:rPr>
          <w:rFonts w:ascii="Times New Roman" w:hAnsi="Times New Roman" w:cs="Times New Roman"/>
          <w:sz w:val="24"/>
          <w:szCs w:val="24"/>
        </w:rPr>
        <w:t xml:space="preserve">ыми </w:t>
      </w:r>
      <w:r>
        <w:rPr>
          <w:rFonts w:ascii="Times New Roman" w:hAnsi="Times New Roman" w:cs="Times New Roman"/>
          <w:sz w:val="24"/>
          <w:szCs w:val="24"/>
        </w:rPr>
        <w:t>явля</w:t>
      </w:r>
      <w:r w:rsidR="00AE36D9">
        <w:rPr>
          <w:rFonts w:ascii="Times New Roman" w:hAnsi="Times New Roman" w:cs="Times New Roman"/>
          <w:sz w:val="24"/>
          <w:szCs w:val="24"/>
        </w:rPr>
        <w:t>ю</w:t>
      </w:r>
      <w:r>
        <w:rPr>
          <w:rFonts w:ascii="Times New Roman" w:hAnsi="Times New Roman" w:cs="Times New Roman"/>
          <w:sz w:val="24"/>
          <w:szCs w:val="24"/>
        </w:rPr>
        <w:t>тся полос</w:t>
      </w:r>
      <w:r w:rsidR="00AE36D9">
        <w:rPr>
          <w:rFonts w:ascii="Times New Roman" w:hAnsi="Times New Roman" w:cs="Times New Roman"/>
          <w:sz w:val="24"/>
          <w:szCs w:val="24"/>
        </w:rPr>
        <w:t>ы</w:t>
      </w:r>
      <w:r>
        <w:rPr>
          <w:rFonts w:ascii="Times New Roman" w:hAnsi="Times New Roman" w:cs="Times New Roman"/>
          <w:sz w:val="24"/>
          <w:szCs w:val="24"/>
        </w:rPr>
        <w:t xml:space="preserve"> валентных колебаний двойной связи ν</w:t>
      </w:r>
      <w:r w:rsidRPr="004748AC">
        <w:rPr>
          <w:rFonts w:ascii="Times New Roman" w:hAnsi="Times New Roman" w:cs="Times New Roman"/>
          <w:sz w:val="24"/>
          <w:szCs w:val="24"/>
          <w:vertAlign w:val="subscript"/>
        </w:rPr>
        <w:t>С=</w:t>
      </w:r>
      <w:r w:rsidRPr="004748AC">
        <w:rPr>
          <w:rFonts w:ascii="Times New Roman" w:hAnsi="Times New Roman" w:cs="Times New Roman"/>
          <w:sz w:val="24"/>
          <w:szCs w:val="24"/>
          <w:vertAlign w:val="subscript"/>
          <w:lang w:val="en-US"/>
        </w:rPr>
        <w:t>N</w:t>
      </w:r>
      <w:r w:rsidRPr="004748AC">
        <w:rPr>
          <w:rFonts w:ascii="Times New Roman" w:hAnsi="Times New Roman" w:cs="Times New Roman"/>
          <w:sz w:val="24"/>
          <w:szCs w:val="24"/>
        </w:rPr>
        <w:t xml:space="preserve"> </w:t>
      </w:r>
      <w:r>
        <w:rPr>
          <w:rFonts w:ascii="Times New Roman" w:hAnsi="Times New Roman" w:cs="Times New Roman"/>
          <w:sz w:val="24"/>
          <w:szCs w:val="24"/>
        </w:rPr>
        <w:t xml:space="preserve">амидоксимной группы в области </w:t>
      </w:r>
      <w:r>
        <w:rPr>
          <w:rFonts w:ascii="Times New Roman" w:hAnsi="Times New Roman" w:cs="Times New Roman"/>
          <w:sz w:val="24"/>
          <w:szCs w:val="24"/>
        </w:rPr>
        <w:sym w:font="Symbol" w:char="F07E"/>
      </w:r>
      <w:r>
        <w:rPr>
          <w:rFonts w:ascii="Times New Roman" w:hAnsi="Times New Roman" w:cs="Times New Roman"/>
          <w:sz w:val="24"/>
          <w:szCs w:val="24"/>
        </w:rPr>
        <w:t>1640 см</w:t>
      </w:r>
      <w:r w:rsidRPr="004748AC">
        <w:rPr>
          <w:rFonts w:ascii="Times New Roman" w:hAnsi="Times New Roman" w:cs="Times New Roman"/>
          <w:sz w:val="24"/>
          <w:szCs w:val="24"/>
          <w:vertAlign w:val="superscript"/>
        </w:rPr>
        <w:t>-1</w:t>
      </w:r>
      <w:r w:rsidR="00122A2C">
        <w:rPr>
          <w:rFonts w:ascii="Times New Roman" w:hAnsi="Times New Roman" w:cs="Times New Roman"/>
          <w:sz w:val="24"/>
          <w:szCs w:val="24"/>
          <w:vertAlign w:val="superscript"/>
        </w:rPr>
        <w:t xml:space="preserve"> </w:t>
      </w:r>
      <w:r w:rsidR="00122A2C">
        <w:rPr>
          <w:rFonts w:ascii="Times New Roman" w:hAnsi="Times New Roman" w:cs="Times New Roman"/>
          <w:sz w:val="24"/>
          <w:szCs w:val="24"/>
        </w:rPr>
        <w:t xml:space="preserve">и полосы валентных колебаний </w:t>
      </w:r>
      <w:r w:rsidR="00536C02">
        <w:rPr>
          <w:rFonts w:ascii="Times New Roman" w:hAnsi="Times New Roman" w:cs="Times New Roman"/>
          <w:sz w:val="24"/>
          <w:szCs w:val="24"/>
        </w:rPr>
        <w:t>связей ν</w:t>
      </w:r>
      <w:r w:rsidR="00536C02" w:rsidRPr="00536C02">
        <w:rPr>
          <w:rFonts w:ascii="Times New Roman" w:hAnsi="Times New Roman" w:cs="Times New Roman"/>
          <w:sz w:val="24"/>
          <w:szCs w:val="24"/>
          <w:vertAlign w:val="subscript"/>
        </w:rPr>
        <w:t>О‒Н</w:t>
      </w:r>
      <w:r w:rsidR="00536C02">
        <w:rPr>
          <w:rFonts w:ascii="Times New Roman" w:hAnsi="Times New Roman" w:cs="Times New Roman"/>
          <w:sz w:val="24"/>
          <w:szCs w:val="24"/>
        </w:rPr>
        <w:t xml:space="preserve"> и ν</w:t>
      </w:r>
      <w:r w:rsidR="00536C02" w:rsidRPr="00536C02">
        <w:rPr>
          <w:rFonts w:ascii="Times New Roman" w:hAnsi="Times New Roman" w:cs="Times New Roman"/>
          <w:sz w:val="24"/>
          <w:szCs w:val="24"/>
          <w:vertAlign w:val="subscript"/>
          <w:lang w:val="en-US"/>
        </w:rPr>
        <w:t>N</w:t>
      </w:r>
      <w:r w:rsidR="00536C02" w:rsidRPr="00536C02">
        <w:rPr>
          <w:rFonts w:ascii="Times New Roman" w:hAnsi="Times New Roman" w:cs="Times New Roman"/>
          <w:sz w:val="24"/>
          <w:szCs w:val="24"/>
          <w:vertAlign w:val="subscript"/>
        </w:rPr>
        <w:t>‒</w:t>
      </w:r>
      <w:r w:rsidR="00536C02" w:rsidRPr="00536C02">
        <w:rPr>
          <w:rFonts w:ascii="Times New Roman" w:hAnsi="Times New Roman" w:cs="Times New Roman"/>
          <w:sz w:val="24"/>
          <w:szCs w:val="24"/>
          <w:vertAlign w:val="subscript"/>
          <w:lang w:val="en-US"/>
        </w:rPr>
        <w:t>H</w:t>
      </w:r>
      <w:r w:rsidR="00536C02" w:rsidRPr="00536C02">
        <w:rPr>
          <w:rFonts w:ascii="Times New Roman" w:hAnsi="Times New Roman" w:cs="Times New Roman"/>
          <w:sz w:val="24"/>
          <w:szCs w:val="24"/>
          <w:vertAlign w:val="subscript"/>
        </w:rPr>
        <w:t xml:space="preserve"> </w:t>
      </w:r>
      <w:r w:rsidR="00536C02">
        <w:rPr>
          <w:rFonts w:ascii="Times New Roman" w:hAnsi="Times New Roman" w:cs="Times New Roman"/>
          <w:sz w:val="24"/>
          <w:szCs w:val="24"/>
        </w:rPr>
        <w:t>амидоксимной группы С(=</w:t>
      </w:r>
      <w:r w:rsidR="00536C02">
        <w:rPr>
          <w:rFonts w:ascii="Times New Roman" w:hAnsi="Times New Roman" w:cs="Times New Roman"/>
          <w:sz w:val="24"/>
          <w:szCs w:val="24"/>
          <w:lang w:val="en-US"/>
        </w:rPr>
        <w:t>NOH</w:t>
      </w:r>
      <w:r w:rsidR="00536C02" w:rsidRPr="00536C02">
        <w:rPr>
          <w:rFonts w:ascii="Times New Roman" w:hAnsi="Times New Roman" w:cs="Times New Roman"/>
          <w:sz w:val="24"/>
          <w:szCs w:val="24"/>
        </w:rPr>
        <w:t>)</w:t>
      </w:r>
      <w:r w:rsidR="00536C02">
        <w:rPr>
          <w:rFonts w:ascii="Times New Roman" w:hAnsi="Times New Roman" w:cs="Times New Roman"/>
          <w:sz w:val="24"/>
          <w:szCs w:val="24"/>
          <w:lang w:val="en-US"/>
        </w:rPr>
        <w:t>NH</w:t>
      </w:r>
      <w:r w:rsidR="00536C02" w:rsidRPr="00536C02">
        <w:rPr>
          <w:rFonts w:ascii="Times New Roman" w:hAnsi="Times New Roman" w:cs="Times New Roman"/>
          <w:sz w:val="24"/>
          <w:szCs w:val="24"/>
          <w:vertAlign w:val="subscript"/>
        </w:rPr>
        <w:t>2</w:t>
      </w:r>
      <w:r w:rsidR="00536C02" w:rsidRPr="00536C02">
        <w:rPr>
          <w:rFonts w:ascii="Times New Roman" w:hAnsi="Times New Roman" w:cs="Times New Roman"/>
          <w:sz w:val="24"/>
          <w:szCs w:val="24"/>
        </w:rPr>
        <w:t xml:space="preserve"> </w:t>
      </w:r>
      <w:r w:rsidR="00536C02">
        <w:rPr>
          <w:rFonts w:ascii="Times New Roman" w:hAnsi="Times New Roman" w:cs="Times New Roman"/>
          <w:sz w:val="24"/>
          <w:szCs w:val="24"/>
        </w:rPr>
        <w:t xml:space="preserve">в районе </w:t>
      </w:r>
      <w:r w:rsidR="00E270A2">
        <w:rPr>
          <w:rFonts w:ascii="Times New Roman" w:hAnsi="Times New Roman" w:cs="Times New Roman"/>
          <w:sz w:val="24"/>
          <w:szCs w:val="24"/>
        </w:rPr>
        <w:t>3300‒</w:t>
      </w:r>
      <w:r w:rsidR="00536C02">
        <w:rPr>
          <w:rFonts w:ascii="Times New Roman" w:hAnsi="Times New Roman" w:cs="Times New Roman"/>
          <w:sz w:val="24"/>
          <w:szCs w:val="24"/>
        </w:rPr>
        <w:t>3400 см</w:t>
      </w:r>
      <w:r w:rsidR="00536C02">
        <w:rPr>
          <w:rFonts w:ascii="Times New Roman" w:hAnsi="Times New Roman" w:cs="Times New Roman"/>
          <w:sz w:val="24"/>
          <w:szCs w:val="24"/>
          <w:vertAlign w:val="superscript"/>
        </w:rPr>
        <w:t>‒</w:t>
      </w:r>
      <w:r w:rsidR="00536C02" w:rsidRPr="00536C02">
        <w:rPr>
          <w:rFonts w:ascii="Times New Roman" w:hAnsi="Times New Roman" w:cs="Times New Roman"/>
          <w:sz w:val="24"/>
          <w:szCs w:val="24"/>
          <w:vertAlign w:val="superscript"/>
        </w:rPr>
        <w:t>1</w:t>
      </w:r>
      <w:r w:rsidR="006D6889">
        <w:rPr>
          <w:rFonts w:ascii="Times New Roman" w:hAnsi="Times New Roman" w:cs="Times New Roman"/>
          <w:sz w:val="24"/>
          <w:szCs w:val="24"/>
        </w:rPr>
        <w:t xml:space="preserve"> (таблица 1)</w:t>
      </w:r>
      <w:r>
        <w:rPr>
          <w:rFonts w:ascii="Times New Roman" w:hAnsi="Times New Roman" w:cs="Times New Roman"/>
          <w:sz w:val="24"/>
          <w:szCs w:val="24"/>
        </w:rPr>
        <w:t>.</w:t>
      </w:r>
    </w:p>
    <w:p w:rsidR="00E34EFF" w:rsidRDefault="00E34EFF" w:rsidP="00E34EFF">
      <w:pPr>
        <w:tabs>
          <w:tab w:val="left" w:pos="9072"/>
          <w:tab w:val="left" w:pos="9356"/>
        </w:tabs>
        <w:spacing w:before="100" w:beforeAutospacing="1" w:after="100" w:afterAutospacing="1" w:line="240" w:lineRule="auto"/>
        <w:rPr>
          <w:rFonts w:ascii="Times New Roman" w:hAnsi="Times New Roman"/>
          <w:sz w:val="24"/>
          <w:szCs w:val="24"/>
        </w:rPr>
      </w:pPr>
      <w:r>
        <w:rPr>
          <w:rFonts w:ascii="Times New Roman" w:hAnsi="Times New Roman" w:cs="Times New Roman"/>
          <w:sz w:val="24"/>
          <w:szCs w:val="24"/>
        </w:rPr>
        <w:t>Таблица 1</w:t>
      </w:r>
      <w:r w:rsidRPr="006C59B9">
        <w:rPr>
          <w:rFonts w:ascii="Times New Roman" w:hAnsi="Times New Roman" w:cs="Times New Roman"/>
          <w:sz w:val="24"/>
          <w:szCs w:val="24"/>
        </w:rPr>
        <w:t xml:space="preserve"> ‒ ИК-спектры </w:t>
      </w:r>
      <w:r>
        <w:rPr>
          <w:rFonts w:ascii="Times New Roman" w:hAnsi="Times New Roman" w:cs="Times New Roman"/>
          <w:sz w:val="24"/>
          <w:szCs w:val="24"/>
        </w:rPr>
        <w:t>β</w:t>
      </w:r>
      <w:r>
        <w:rPr>
          <w:rFonts w:ascii="Times New Roman" w:hAnsi="Times New Roman"/>
          <w:sz w:val="24"/>
          <w:szCs w:val="24"/>
        </w:rPr>
        <w:t>-аминопропионитрилов (1</w:t>
      </w:r>
      <w:r>
        <w:rPr>
          <w:rFonts w:ascii="Times New Roman" w:hAnsi="Times New Roman" w:cs="Times New Roman"/>
          <w:sz w:val="24"/>
          <w:szCs w:val="24"/>
        </w:rPr>
        <w:t>‒</w:t>
      </w:r>
      <w:r>
        <w:rPr>
          <w:rFonts w:ascii="Times New Roman" w:hAnsi="Times New Roman"/>
          <w:sz w:val="24"/>
          <w:szCs w:val="24"/>
        </w:rPr>
        <w:t>5) и амидоксимов 10</w:t>
      </w:r>
      <w:r w:rsidRPr="00020B23">
        <w:rPr>
          <w:rFonts w:ascii="Times New Roman" w:hAnsi="Times New Roman" w:cs="Times New Roman"/>
          <w:sz w:val="24"/>
          <w:szCs w:val="24"/>
        </w:rPr>
        <w:t>–</w:t>
      </w:r>
      <w:r w:rsidRPr="00020B23">
        <w:rPr>
          <w:rFonts w:ascii="Times New Roman" w:hAnsi="Times New Roman"/>
          <w:sz w:val="24"/>
          <w:szCs w:val="24"/>
        </w:rPr>
        <w:t>1</w:t>
      </w:r>
      <w:r>
        <w:rPr>
          <w:rFonts w:ascii="Times New Roman" w:hAnsi="Times New Roman"/>
          <w:sz w:val="24"/>
          <w:szCs w:val="24"/>
        </w:rPr>
        <w:t xml:space="preserve">5 </w:t>
      </w:r>
      <w:r w:rsidR="00DB2394">
        <w:rPr>
          <w:rFonts w:ascii="Times New Roman" w:hAnsi="Times New Roman"/>
          <w:sz w:val="24"/>
          <w:szCs w:val="24"/>
        </w:rPr>
        <w:t xml:space="preserve">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709"/>
        <w:gridCol w:w="850"/>
        <w:gridCol w:w="851"/>
        <w:gridCol w:w="1134"/>
        <w:gridCol w:w="850"/>
        <w:gridCol w:w="1134"/>
        <w:gridCol w:w="1701"/>
        <w:gridCol w:w="1418"/>
      </w:tblGrid>
      <w:tr w:rsidR="00E34EFF" w:rsidRPr="00A5049E" w:rsidTr="002F45B5">
        <w:trPr>
          <w:trHeight w:val="261"/>
        </w:trPr>
        <w:tc>
          <w:tcPr>
            <w:tcW w:w="709" w:type="dxa"/>
            <w:vMerge w:val="restart"/>
            <w:vAlign w:val="center"/>
          </w:tcPr>
          <w:p w:rsidR="00E34EFF" w:rsidRPr="00A5049E" w:rsidRDefault="00E34EFF" w:rsidP="002F45B5">
            <w:pPr>
              <w:autoSpaceDE w:val="0"/>
              <w:autoSpaceDN w:val="0"/>
              <w:spacing w:after="0"/>
              <w:jc w:val="center"/>
              <w:rPr>
                <w:rFonts w:ascii="Times New Roman" w:hAnsi="Times New Roman" w:cs="Times New Roman"/>
                <w:sz w:val="20"/>
                <w:szCs w:val="20"/>
              </w:rPr>
            </w:pPr>
            <w:r w:rsidRPr="00A5049E">
              <w:rPr>
                <w:rFonts w:ascii="Times New Roman" w:hAnsi="Times New Roman" w:cs="Times New Roman"/>
                <w:sz w:val="20"/>
                <w:szCs w:val="20"/>
              </w:rPr>
              <w:t>№</w:t>
            </w:r>
          </w:p>
          <w:p w:rsidR="00E34EFF" w:rsidRPr="00A5049E" w:rsidRDefault="00E34EFF" w:rsidP="002F45B5">
            <w:pPr>
              <w:autoSpaceDE w:val="0"/>
              <w:autoSpaceDN w:val="0"/>
              <w:spacing w:after="0"/>
              <w:jc w:val="center"/>
              <w:rPr>
                <w:rFonts w:ascii="Times New Roman" w:hAnsi="Times New Roman" w:cs="Times New Roman"/>
                <w:sz w:val="20"/>
                <w:szCs w:val="20"/>
              </w:rPr>
            </w:pPr>
            <w:r w:rsidRPr="00A5049E">
              <w:rPr>
                <w:rFonts w:ascii="Times New Roman" w:hAnsi="Times New Roman" w:cs="Times New Roman"/>
                <w:sz w:val="20"/>
                <w:szCs w:val="20"/>
              </w:rPr>
              <w:t>соед.</w:t>
            </w:r>
          </w:p>
        </w:tc>
        <w:tc>
          <w:tcPr>
            <w:tcW w:w="8647" w:type="dxa"/>
            <w:gridSpan w:val="8"/>
            <w:vAlign w:val="center"/>
          </w:tcPr>
          <w:p w:rsidR="00E34EFF" w:rsidRPr="00A5049E" w:rsidRDefault="0078658A" w:rsidP="002F45B5">
            <w:pPr>
              <w:autoSpaceDE w:val="0"/>
              <w:autoSpaceDN w:val="0"/>
              <w:spacing w:after="0" w:line="360" w:lineRule="auto"/>
              <w:jc w:val="center"/>
              <w:rPr>
                <w:rFonts w:ascii="Times New Roman" w:hAnsi="Times New Roman" w:cs="Times New Roman"/>
                <w:sz w:val="20"/>
                <w:szCs w:val="20"/>
              </w:rPr>
            </w:pPr>
            <w:r>
              <w:rPr>
                <w:rFonts w:ascii="Times New Roman" w:hAnsi="Times New Roman" w:cs="Times New Roman"/>
                <w:sz w:val="20"/>
                <w:szCs w:val="20"/>
              </w:rPr>
              <w:t>Валентные</w:t>
            </w:r>
            <w:r w:rsidRPr="001E086D">
              <w:rPr>
                <w:rFonts w:ascii="Times New Roman" w:hAnsi="Times New Roman" w:cs="Times New Roman"/>
                <w:sz w:val="20"/>
                <w:szCs w:val="20"/>
              </w:rPr>
              <w:t xml:space="preserve"> </w:t>
            </w:r>
            <w:r>
              <w:rPr>
                <w:rFonts w:ascii="Times New Roman" w:hAnsi="Times New Roman" w:cs="Times New Roman"/>
                <w:sz w:val="20"/>
                <w:szCs w:val="20"/>
              </w:rPr>
              <w:t xml:space="preserve">и деформационные </w:t>
            </w:r>
            <w:r w:rsidR="00E34EFF" w:rsidRPr="00A5049E">
              <w:rPr>
                <w:rFonts w:ascii="Times New Roman" w:hAnsi="Times New Roman" w:cs="Times New Roman"/>
                <w:sz w:val="20"/>
                <w:szCs w:val="20"/>
              </w:rPr>
              <w:t xml:space="preserve"> колебания связей, ν, cм</w:t>
            </w:r>
            <w:r w:rsidR="00E34EFF" w:rsidRPr="00A5049E">
              <w:rPr>
                <w:rFonts w:ascii="Times New Roman" w:hAnsi="Times New Roman" w:cs="Times New Roman"/>
                <w:sz w:val="20"/>
                <w:szCs w:val="20"/>
                <w:vertAlign w:val="superscript"/>
              </w:rPr>
              <w:t>-1</w:t>
            </w:r>
          </w:p>
        </w:tc>
      </w:tr>
      <w:tr w:rsidR="00C017AB" w:rsidRPr="00A5049E" w:rsidTr="00D60C80">
        <w:trPr>
          <w:trHeight w:val="475"/>
        </w:trPr>
        <w:tc>
          <w:tcPr>
            <w:tcW w:w="709" w:type="dxa"/>
            <w:vMerge/>
            <w:vAlign w:val="center"/>
          </w:tcPr>
          <w:p w:rsidR="00C017AB" w:rsidRPr="00A5049E" w:rsidRDefault="00C017AB" w:rsidP="002F45B5">
            <w:pPr>
              <w:autoSpaceDE w:val="0"/>
              <w:autoSpaceDN w:val="0"/>
              <w:spacing w:after="0" w:line="360" w:lineRule="auto"/>
              <w:jc w:val="center"/>
              <w:rPr>
                <w:rFonts w:ascii="Times New Roman" w:hAnsi="Times New Roman" w:cs="Times New Roman"/>
                <w:sz w:val="20"/>
                <w:szCs w:val="20"/>
              </w:rPr>
            </w:pPr>
          </w:p>
        </w:tc>
        <w:tc>
          <w:tcPr>
            <w:tcW w:w="709" w:type="dxa"/>
            <w:vAlign w:val="center"/>
          </w:tcPr>
          <w:p w:rsidR="00C017AB" w:rsidRPr="002F45B5" w:rsidRDefault="00C017AB" w:rsidP="000F6BD8">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ν</w:t>
            </w:r>
            <w:r w:rsidRPr="002F45B5">
              <w:rPr>
                <w:rFonts w:ascii="Times New Roman" w:hAnsi="Times New Roman" w:cs="Times New Roman"/>
                <w:sz w:val="20"/>
                <w:szCs w:val="20"/>
                <w:vertAlign w:val="subscript"/>
              </w:rPr>
              <w:t>С≡</w:t>
            </w:r>
            <w:r w:rsidRPr="002F45B5">
              <w:rPr>
                <w:rFonts w:ascii="Times New Roman" w:hAnsi="Times New Roman" w:cs="Times New Roman"/>
                <w:sz w:val="20"/>
                <w:szCs w:val="20"/>
                <w:vertAlign w:val="subscript"/>
                <w:lang w:val="en-US"/>
              </w:rPr>
              <w:t>N</w:t>
            </w:r>
          </w:p>
        </w:tc>
        <w:tc>
          <w:tcPr>
            <w:tcW w:w="850" w:type="dxa"/>
            <w:vAlign w:val="center"/>
          </w:tcPr>
          <w:p w:rsidR="00C017AB" w:rsidRPr="002F45B5" w:rsidRDefault="00C017AB" w:rsidP="005E5DE3">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ν</w:t>
            </w:r>
            <w:r>
              <w:rPr>
                <w:rFonts w:ascii="Times New Roman" w:hAnsi="Times New Roman" w:cs="Times New Roman"/>
                <w:sz w:val="20"/>
                <w:szCs w:val="20"/>
                <w:vertAlign w:val="subscript"/>
              </w:rPr>
              <w:t>С=</w:t>
            </w:r>
            <w:r w:rsidRPr="002F45B5">
              <w:rPr>
                <w:rFonts w:ascii="Times New Roman" w:hAnsi="Times New Roman" w:cs="Times New Roman"/>
                <w:sz w:val="20"/>
                <w:szCs w:val="20"/>
                <w:vertAlign w:val="subscript"/>
                <w:lang w:val="en-US"/>
              </w:rPr>
              <w:t>N</w:t>
            </w:r>
          </w:p>
        </w:tc>
        <w:tc>
          <w:tcPr>
            <w:tcW w:w="851" w:type="dxa"/>
            <w:vAlign w:val="center"/>
          </w:tcPr>
          <w:p w:rsidR="00C017AB" w:rsidRPr="00C017AB" w:rsidRDefault="00C017AB" w:rsidP="00C017AB">
            <w:pPr>
              <w:autoSpaceDE w:val="0"/>
              <w:autoSpaceDN w:val="0"/>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rPr>
              <w:sym w:font="Symbol" w:char="F064"/>
            </w:r>
            <w:r>
              <w:rPr>
                <w:rFonts w:ascii="Times New Roman" w:hAnsi="Times New Roman" w:cs="Times New Roman"/>
                <w:sz w:val="20"/>
                <w:szCs w:val="20"/>
                <w:lang w:val="en-US"/>
              </w:rPr>
              <w:t>(</w:t>
            </w:r>
            <w:r w:rsidRPr="00C017AB">
              <w:rPr>
                <w:rFonts w:ascii="Times New Roman" w:hAnsi="Times New Roman" w:cs="Times New Roman"/>
                <w:sz w:val="20"/>
                <w:szCs w:val="20"/>
                <w:vertAlign w:val="subscript"/>
                <w:lang w:val="en-US"/>
              </w:rPr>
              <w:t>N-H</w:t>
            </w:r>
            <w:r>
              <w:rPr>
                <w:rFonts w:ascii="Times New Roman" w:hAnsi="Times New Roman" w:cs="Times New Roman"/>
                <w:sz w:val="20"/>
                <w:szCs w:val="20"/>
                <w:vertAlign w:val="subscript"/>
                <w:lang w:val="en-US"/>
              </w:rPr>
              <w:t>)2</w:t>
            </w:r>
          </w:p>
        </w:tc>
        <w:tc>
          <w:tcPr>
            <w:tcW w:w="1134"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b/>
                <w:sz w:val="20"/>
                <w:szCs w:val="20"/>
              </w:rPr>
            </w:pPr>
            <w:r w:rsidRPr="002F45B5">
              <w:rPr>
                <w:rFonts w:ascii="Times New Roman" w:hAnsi="Times New Roman" w:cs="Times New Roman"/>
                <w:sz w:val="20"/>
                <w:szCs w:val="20"/>
              </w:rPr>
              <w:t>ν</w:t>
            </w:r>
            <w:r w:rsidRPr="002F45B5">
              <w:rPr>
                <w:rFonts w:ascii="Times New Roman" w:hAnsi="Times New Roman" w:cs="Times New Roman"/>
                <w:sz w:val="20"/>
                <w:szCs w:val="20"/>
                <w:vertAlign w:val="subscript"/>
                <w:lang w:val="en-US"/>
              </w:rPr>
              <w:t>C</w:t>
            </w:r>
            <w:r w:rsidRPr="002F45B5">
              <w:rPr>
                <w:rFonts w:ascii="Times New Roman" w:hAnsi="Times New Roman" w:cs="Times New Roman"/>
                <w:sz w:val="20"/>
                <w:szCs w:val="20"/>
                <w:vertAlign w:val="subscript"/>
              </w:rPr>
              <w:t>=</w:t>
            </w:r>
            <w:r w:rsidRPr="002F45B5">
              <w:rPr>
                <w:rFonts w:ascii="Times New Roman" w:hAnsi="Times New Roman" w:cs="Times New Roman"/>
                <w:sz w:val="20"/>
                <w:szCs w:val="20"/>
                <w:vertAlign w:val="subscript"/>
                <w:lang w:val="en-US"/>
              </w:rPr>
              <w:t>C</w:t>
            </w:r>
          </w:p>
        </w:tc>
        <w:tc>
          <w:tcPr>
            <w:tcW w:w="850" w:type="dxa"/>
            <w:vAlign w:val="center"/>
          </w:tcPr>
          <w:p w:rsidR="00C017AB" w:rsidRPr="002F45B5" w:rsidRDefault="00C017AB" w:rsidP="000F6BD8">
            <w:pPr>
              <w:autoSpaceDE w:val="0"/>
              <w:autoSpaceDN w:val="0"/>
              <w:spacing w:after="0" w:line="240" w:lineRule="auto"/>
              <w:jc w:val="center"/>
              <w:rPr>
                <w:rFonts w:ascii="Times New Roman" w:hAnsi="Times New Roman" w:cs="Times New Roman"/>
                <w:b/>
                <w:sz w:val="20"/>
                <w:szCs w:val="20"/>
              </w:rPr>
            </w:pPr>
            <w:r w:rsidRPr="002F45B5">
              <w:rPr>
                <w:rFonts w:ascii="Times New Roman" w:hAnsi="Times New Roman" w:cs="Times New Roman"/>
                <w:sz w:val="20"/>
                <w:szCs w:val="20"/>
              </w:rPr>
              <w:t>ν</w:t>
            </w:r>
            <w:r w:rsidRPr="002F45B5">
              <w:rPr>
                <w:rFonts w:ascii="Times New Roman" w:hAnsi="Times New Roman" w:cs="Times New Roman"/>
                <w:sz w:val="20"/>
                <w:szCs w:val="20"/>
                <w:vertAlign w:val="subscript"/>
              </w:rPr>
              <w:t>О‒Н</w:t>
            </w:r>
          </w:p>
        </w:tc>
        <w:tc>
          <w:tcPr>
            <w:tcW w:w="1134"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 xml:space="preserve"> ν(</w:t>
            </w:r>
            <w:r w:rsidRPr="002F45B5">
              <w:rPr>
                <w:rFonts w:ascii="Times New Roman" w:hAnsi="Times New Roman" w:cs="Times New Roman"/>
                <w:sz w:val="20"/>
                <w:szCs w:val="20"/>
                <w:vertAlign w:val="subscript"/>
                <w:lang w:val="en-US"/>
              </w:rPr>
              <w:t>N</w:t>
            </w:r>
            <w:r w:rsidRPr="002F45B5">
              <w:rPr>
                <w:rFonts w:ascii="Times New Roman" w:hAnsi="Times New Roman" w:cs="Times New Roman"/>
                <w:sz w:val="20"/>
                <w:szCs w:val="20"/>
                <w:vertAlign w:val="subscript"/>
              </w:rPr>
              <w:t>‒</w:t>
            </w:r>
            <w:r w:rsidRPr="002F45B5">
              <w:rPr>
                <w:rFonts w:ascii="Times New Roman" w:hAnsi="Times New Roman" w:cs="Times New Roman"/>
                <w:sz w:val="20"/>
                <w:szCs w:val="20"/>
                <w:vertAlign w:val="subscript"/>
                <w:lang w:val="en-US"/>
              </w:rPr>
              <w:t>H</w:t>
            </w:r>
            <w:r w:rsidRPr="002F45B5">
              <w:rPr>
                <w:rFonts w:ascii="Times New Roman" w:hAnsi="Times New Roman" w:cs="Times New Roman"/>
                <w:sz w:val="20"/>
                <w:szCs w:val="20"/>
                <w:vertAlign w:val="subscript"/>
              </w:rPr>
              <w:t>)2</w:t>
            </w:r>
          </w:p>
        </w:tc>
        <w:tc>
          <w:tcPr>
            <w:tcW w:w="1701"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vertAlign w:val="subscript"/>
              </w:rPr>
            </w:pPr>
            <w:r w:rsidRPr="002F45B5">
              <w:rPr>
                <w:rFonts w:ascii="Times New Roman" w:hAnsi="Times New Roman" w:cs="Times New Roman"/>
                <w:sz w:val="20"/>
                <w:szCs w:val="20"/>
              </w:rPr>
              <w:t>ν</w:t>
            </w:r>
            <w:r w:rsidRPr="002F45B5">
              <w:rPr>
                <w:rFonts w:ascii="Times New Roman" w:hAnsi="Times New Roman" w:cs="Times New Roman"/>
                <w:sz w:val="20"/>
                <w:szCs w:val="20"/>
                <w:vertAlign w:val="subscript"/>
              </w:rPr>
              <w:t>Csp3</w:t>
            </w:r>
            <w:r w:rsidRPr="002F45B5">
              <w:rPr>
                <w:rFonts w:ascii="Times New Roman" w:hAnsi="Times New Roman" w:cs="Times New Roman"/>
                <w:sz w:val="20"/>
                <w:szCs w:val="20"/>
                <w:vertAlign w:val="subscript"/>
              </w:rPr>
              <w:sym w:font="Symbol" w:char="F02D"/>
            </w:r>
            <w:r w:rsidRPr="002F45B5">
              <w:rPr>
                <w:rFonts w:ascii="Times New Roman" w:hAnsi="Times New Roman" w:cs="Times New Roman"/>
                <w:sz w:val="20"/>
                <w:szCs w:val="20"/>
                <w:vertAlign w:val="subscript"/>
              </w:rPr>
              <w:t>H</w:t>
            </w:r>
          </w:p>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p>
        </w:tc>
        <w:tc>
          <w:tcPr>
            <w:tcW w:w="1418"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b/>
                <w:sz w:val="20"/>
                <w:szCs w:val="20"/>
              </w:rPr>
            </w:pPr>
            <w:r w:rsidRPr="002F45B5">
              <w:rPr>
                <w:rFonts w:ascii="Times New Roman" w:hAnsi="Times New Roman" w:cs="Times New Roman"/>
                <w:sz w:val="20"/>
                <w:szCs w:val="20"/>
              </w:rPr>
              <w:t>ν</w:t>
            </w:r>
            <w:r w:rsidRPr="002F45B5">
              <w:rPr>
                <w:rFonts w:ascii="Times New Roman" w:hAnsi="Times New Roman" w:cs="Times New Roman"/>
                <w:sz w:val="20"/>
                <w:szCs w:val="20"/>
                <w:vertAlign w:val="subscript"/>
              </w:rPr>
              <w:t>Csp2</w:t>
            </w:r>
            <w:r w:rsidRPr="002F45B5">
              <w:rPr>
                <w:rFonts w:ascii="Times New Roman" w:hAnsi="Times New Roman" w:cs="Times New Roman"/>
                <w:sz w:val="20"/>
                <w:szCs w:val="20"/>
                <w:vertAlign w:val="subscript"/>
              </w:rPr>
              <w:sym w:font="Symbol" w:char="F02D"/>
            </w:r>
            <w:r w:rsidRPr="002F45B5">
              <w:rPr>
                <w:rFonts w:ascii="Times New Roman" w:hAnsi="Times New Roman" w:cs="Times New Roman"/>
                <w:sz w:val="20"/>
                <w:szCs w:val="20"/>
                <w:vertAlign w:val="subscript"/>
              </w:rPr>
              <w:t>H</w:t>
            </w:r>
          </w:p>
        </w:tc>
      </w:tr>
      <w:tr w:rsidR="00C017AB" w:rsidRPr="00A5049E" w:rsidTr="00D60C80">
        <w:trPr>
          <w:trHeight w:val="379"/>
        </w:trPr>
        <w:tc>
          <w:tcPr>
            <w:tcW w:w="709" w:type="dxa"/>
            <w:vAlign w:val="center"/>
          </w:tcPr>
          <w:p w:rsidR="00C017AB" w:rsidRPr="00020B23"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w:t>
            </w:r>
          </w:p>
        </w:tc>
        <w:tc>
          <w:tcPr>
            <w:tcW w:w="709"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2248</w:t>
            </w:r>
          </w:p>
        </w:tc>
        <w:tc>
          <w:tcPr>
            <w:tcW w:w="850" w:type="dxa"/>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1" w:type="dxa"/>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34"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850"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134"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701" w:type="dxa"/>
            <w:vAlign w:val="center"/>
          </w:tcPr>
          <w:p w:rsidR="00C017AB" w:rsidRPr="00BB7E38" w:rsidRDefault="00C017AB" w:rsidP="002F45B5">
            <w:pPr>
              <w:autoSpaceDE w:val="0"/>
              <w:autoSpaceDN w:val="0"/>
              <w:spacing w:after="0" w:line="240" w:lineRule="auto"/>
              <w:jc w:val="center"/>
              <w:rPr>
                <w:rFonts w:ascii="Times New Roman" w:hAnsi="Times New Roman" w:cs="Times New Roman"/>
                <w:sz w:val="20"/>
                <w:szCs w:val="20"/>
                <w:highlight w:val="yellow"/>
              </w:rPr>
            </w:pPr>
            <w:r w:rsidRPr="002F45B5">
              <w:rPr>
                <w:rFonts w:ascii="Times New Roman" w:hAnsi="Times New Roman" w:cs="Times New Roman"/>
                <w:sz w:val="20"/>
                <w:szCs w:val="20"/>
              </w:rPr>
              <w:t>2970, 2853, 2739</w:t>
            </w:r>
          </w:p>
        </w:tc>
        <w:tc>
          <w:tcPr>
            <w:tcW w:w="1418" w:type="dxa"/>
            <w:vAlign w:val="center"/>
          </w:tcPr>
          <w:p w:rsidR="00C017AB" w:rsidRPr="00BB7E38" w:rsidRDefault="00C017AB" w:rsidP="002F45B5">
            <w:pPr>
              <w:autoSpaceDE w:val="0"/>
              <w:autoSpaceDN w:val="0"/>
              <w:spacing w:after="0" w:line="240" w:lineRule="auto"/>
              <w:jc w:val="center"/>
              <w:rPr>
                <w:rFonts w:ascii="Times New Roman" w:hAnsi="Times New Roman" w:cs="Times New Roman"/>
                <w:sz w:val="20"/>
                <w:szCs w:val="20"/>
                <w:highlight w:val="yellow"/>
              </w:rPr>
            </w:pPr>
            <w:r w:rsidRPr="002F45B5">
              <w:rPr>
                <w:rFonts w:ascii="Times New Roman" w:hAnsi="Times New Roman" w:cs="Times New Roman"/>
                <w:sz w:val="20"/>
                <w:szCs w:val="20"/>
              </w:rPr>
              <w:t>-</w:t>
            </w:r>
          </w:p>
        </w:tc>
      </w:tr>
      <w:tr w:rsidR="00C017AB" w:rsidRPr="00A5049E" w:rsidTr="00D60C80">
        <w:trPr>
          <w:trHeight w:val="323"/>
        </w:trPr>
        <w:tc>
          <w:tcPr>
            <w:tcW w:w="709" w:type="dxa"/>
            <w:tcBorders>
              <w:bottom w:val="single" w:sz="4" w:space="0" w:color="auto"/>
            </w:tcBorders>
            <w:vAlign w:val="center"/>
          </w:tcPr>
          <w:p w:rsidR="00C017AB" w:rsidRPr="00020B23"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w:t>
            </w:r>
          </w:p>
        </w:tc>
        <w:tc>
          <w:tcPr>
            <w:tcW w:w="709"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2248</w:t>
            </w:r>
          </w:p>
        </w:tc>
        <w:tc>
          <w:tcPr>
            <w:tcW w:w="850" w:type="dxa"/>
            <w:tcBorders>
              <w:bottom w:val="single" w:sz="4" w:space="0" w:color="auto"/>
            </w:tcBorders>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1" w:type="dxa"/>
            <w:tcBorders>
              <w:bottom w:val="single" w:sz="4" w:space="0" w:color="auto"/>
            </w:tcBorders>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34"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850"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134"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701"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 xml:space="preserve">2926, 2856, 2817 </w:t>
            </w:r>
          </w:p>
        </w:tc>
        <w:tc>
          <w:tcPr>
            <w:tcW w:w="1418"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r>
      <w:tr w:rsidR="00C017AB" w:rsidRPr="00A5049E" w:rsidTr="00D60C80">
        <w:trPr>
          <w:trHeight w:val="242"/>
        </w:trPr>
        <w:tc>
          <w:tcPr>
            <w:tcW w:w="709" w:type="dxa"/>
            <w:vAlign w:val="center"/>
          </w:tcPr>
          <w:p w:rsidR="00C017AB" w:rsidRPr="00020B23"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3</w:t>
            </w:r>
          </w:p>
        </w:tc>
        <w:tc>
          <w:tcPr>
            <w:tcW w:w="709"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2248</w:t>
            </w:r>
          </w:p>
        </w:tc>
        <w:tc>
          <w:tcPr>
            <w:tcW w:w="850" w:type="dxa"/>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1" w:type="dxa"/>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34"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850"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134"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701"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2916, 2814</w:t>
            </w:r>
          </w:p>
        </w:tc>
        <w:tc>
          <w:tcPr>
            <w:tcW w:w="1418"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r>
      <w:tr w:rsidR="00C017AB" w:rsidRPr="00A5049E" w:rsidTr="00D60C80">
        <w:trPr>
          <w:trHeight w:val="293"/>
        </w:trPr>
        <w:tc>
          <w:tcPr>
            <w:tcW w:w="709" w:type="dxa"/>
            <w:tcBorders>
              <w:bottom w:val="single" w:sz="4" w:space="0" w:color="auto"/>
            </w:tcBorders>
            <w:vAlign w:val="center"/>
          </w:tcPr>
          <w:p w:rsidR="00C017AB" w:rsidRPr="00020B23"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4</w:t>
            </w:r>
          </w:p>
        </w:tc>
        <w:tc>
          <w:tcPr>
            <w:tcW w:w="709"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2246</w:t>
            </w:r>
          </w:p>
        </w:tc>
        <w:tc>
          <w:tcPr>
            <w:tcW w:w="850" w:type="dxa"/>
            <w:tcBorders>
              <w:bottom w:val="single" w:sz="4" w:space="0" w:color="auto"/>
            </w:tcBorders>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851" w:type="dxa"/>
            <w:tcBorders>
              <w:bottom w:val="single" w:sz="4" w:space="0" w:color="auto"/>
            </w:tcBorders>
            <w:vAlign w:val="center"/>
          </w:tcPr>
          <w:p w:rsidR="00C017AB" w:rsidRPr="002F45B5" w:rsidRDefault="00A841A5" w:rsidP="005E5DE3">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34"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1598, 1577</w:t>
            </w:r>
          </w:p>
        </w:tc>
        <w:tc>
          <w:tcPr>
            <w:tcW w:w="850"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w:t>
            </w:r>
          </w:p>
        </w:tc>
        <w:tc>
          <w:tcPr>
            <w:tcW w:w="1134"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w:t>
            </w:r>
          </w:p>
        </w:tc>
        <w:tc>
          <w:tcPr>
            <w:tcW w:w="1701"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sidRPr="002F45B5">
              <w:rPr>
                <w:rFonts w:ascii="Times New Roman" w:hAnsi="Times New Roman" w:cs="Times New Roman"/>
                <w:sz w:val="20"/>
                <w:szCs w:val="20"/>
              </w:rPr>
              <w:t>2955, 2877, 2833</w:t>
            </w:r>
          </w:p>
        </w:tc>
        <w:tc>
          <w:tcPr>
            <w:tcW w:w="1418" w:type="dxa"/>
            <w:tcBorders>
              <w:bottom w:val="single" w:sz="4" w:space="0" w:color="auto"/>
            </w:tcBorders>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3052, 3090</w:t>
            </w:r>
          </w:p>
        </w:tc>
      </w:tr>
      <w:tr w:rsidR="00C017AB" w:rsidRPr="00A5049E" w:rsidTr="00D60C80">
        <w:trPr>
          <w:trHeight w:val="120"/>
        </w:trPr>
        <w:tc>
          <w:tcPr>
            <w:tcW w:w="709" w:type="dxa"/>
            <w:vAlign w:val="center"/>
          </w:tcPr>
          <w:p w:rsidR="00C017AB" w:rsidRPr="00020B23"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5</w:t>
            </w:r>
          </w:p>
        </w:tc>
        <w:tc>
          <w:tcPr>
            <w:tcW w:w="709" w:type="dxa"/>
            <w:vAlign w:val="center"/>
          </w:tcPr>
          <w:p w:rsidR="00C017AB" w:rsidRPr="002F45B5"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2244</w:t>
            </w:r>
          </w:p>
        </w:tc>
        <w:tc>
          <w:tcPr>
            <w:tcW w:w="850" w:type="dxa"/>
            <w:vAlign w:val="center"/>
          </w:tcPr>
          <w:p w:rsidR="00C017AB" w:rsidRPr="002F45B5" w:rsidRDefault="00C017AB" w:rsidP="005E5DE3">
            <w:pPr>
              <w:autoSpaceDE w:val="0"/>
              <w:autoSpaceDN w:val="0"/>
              <w:spacing w:after="0" w:line="240" w:lineRule="auto"/>
              <w:jc w:val="center"/>
              <w:rPr>
                <w:rFonts w:ascii="Times New Roman" w:hAnsi="Times New Roman" w:cs="Times New Roman"/>
                <w:sz w:val="20"/>
                <w:szCs w:val="20"/>
              </w:rPr>
            </w:pPr>
            <w:r w:rsidRPr="005E5DE3">
              <w:rPr>
                <w:rFonts w:ascii="Times New Roman" w:hAnsi="Times New Roman" w:cs="Times New Roman"/>
                <w:sz w:val="20"/>
                <w:szCs w:val="20"/>
              </w:rPr>
              <w:t>1614</w:t>
            </w:r>
          </w:p>
        </w:tc>
        <w:tc>
          <w:tcPr>
            <w:tcW w:w="851" w:type="dxa"/>
            <w:vAlign w:val="center"/>
          </w:tcPr>
          <w:p w:rsidR="00C017AB" w:rsidRPr="00006AA6" w:rsidRDefault="00006AA6" w:rsidP="005E5DE3">
            <w:pPr>
              <w:autoSpaceDE w:val="0"/>
              <w:autoSpaceDN w:val="0"/>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1134" w:type="dxa"/>
            <w:vAlign w:val="center"/>
          </w:tcPr>
          <w:p w:rsidR="00C017AB" w:rsidRPr="00BB7E38" w:rsidRDefault="00C017AB" w:rsidP="002F45B5">
            <w:pPr>
              <w:autoSpaceDE w:val="0"/>
              <w:autoSpaceDN w:val="0"/>
              <w:spacing w:after="0" w:line="240" w:lineRule="auto"/>
              <w:jc w:val="center"/>
              <w:rPr>
                <w:rFonts w:ascii="Times New Roman" w:hAnsi="Times New Roman" w:cs="Times New Roman"/>
                <w:sz w:val="20"/>
                <w:szCs w:val="20"/>
                <w:highlight w:val="yellow"/>
              </w:rPr>
            </w:pPr>
            <w:r w:rsidRPr="005E5DE3">
              <w:rPr>
                <w:rFonts w:ascii="Times New Roman" w:hAnsi="Times New Roman" w:cs="Times New Roman"/>
                <w:sz w:val="20"/>
                <w:szCs w:val="20"/>
              </w:rPr>
              <w:t>1494</w:t>
            </w:r>
          </w:p>
        </w:tc>
        <w:tc>
          <w:tcPr>
            <w:tcW w:w="850" w:type="dxa"/>
            <w:vAlign w:val="center"/>
          </w:tcPr>
          <w:p w:rsidR="00C017AB" w:rsidRPr="005E5DE3" w:rsidRDefault="00C017AB" w:rsidP="002F45B5">
            <w:pPr>
              <w:autoSpaceDE w:val="0"/>
              <w:autoSpaceDN w:val="0"/>
              <w:spacing w:after="0" w:line="240" w:lineRule="auto"/>
              <w:jc w:val="center"/>
              <w:rPr>
                <w:rFonts w:ascii="Times New Roman" w:hAnsi="Times New Roman" w:cs="Times New Roman"/>
                <w:sz w:val="20"/>
                <w:szCs w:val="20"/>
              </w:rPr>
            </w:pPr>
            <w:r w:rsidRPr="005E5DE3">
              <w:rPr>
                <w:rFonts w:ascii="Times New Roman" w:hAnsi="Times New Roman" w:cs="Times New Roman"/>
                <w:sz w:val="20"/>
                <w:szCs w:val="20"/>
              </w:rPr>
              <w:t>-</w:t>
            </w:r>
          </w:p>
        </w:tc>
        <w:tc>
          <w:tcPr>
            <w:tcW w:w="1134" w:type="dxa"/>
            <w:vAlign w:val="center"/>
          </w:tcPr>
          <w:p w:rsidR="00C017AB" w:rsidRPr="005E5DE3" w:rsidRDefault="00C017AB" w:rsidP="002F45B5">
            <w:pPr>
              <w:autoSpaceDE w:val="0"/>
              <w:autoSpaceDN w:val="0"/>
              <w:spacing w:after="0" w:line="240" w:lineRule="auto"/>
              <w:jc w:val="center"/>
              <w:rPr>
                <w:rFonts w:ascii="Times New Roman" w:hAnsi="Times New Roman" w:cs="Times New Roman"/>
                <w:sz w:val="20"/>
                <w:szCs w:val="20"/>
              </w:rPr>
            </w:pPr>
            <w:r w:rsidRPr="005E5DE3">
              <w:rPr>
                <w:rFonts w:ascii="Times New Roman" w:hAnsi="Times New Roman" w:cs="Times New Roman"/>
                <w:sz w:val="20"/>
                <w:szCs w:val="20"/>
              </w:rPr>
              <w:t>-</w:t>
            </w:r>
          </w:p>
        </w:tc>
        <w:tc>
          <w:tcPr>
            <w:tcW w:w="1701" w:type="dxa"/>
            <w:vAlign w:val="center"/>
          </w:tcPr>
          <w:p w:rsidR="00C017AB" w:rsidRPr="005E5DE3" w:rsidRDefault="00C017AB" w:rsidP="005E5DE3">
            <w:pPr>
              <w:autoSpaceDE w:val="0"/>
              <w:autoSpaceDN w:val="0"/>
              <w:spacing w:after="0" w:line="240" w:lineRule="auto"/>
              <w:jc w:val="center"/>
              <w:rPr>
                <w:rFonts w:ascii="Times New Roman" w:hAnsi="Times New Roman" w:cs="Times New Roman"/>
                <w:sz w:val="20"/>
                <w:szCs w:val="20"/>
              </w:rPr>
            </w:pPr>
            <w:r w:rsidRPr="005E5DE3">
              <w:rPr>
                <w:rFonts w:ascii="Times New Roman" w:hAnsi="Times New Roman" w:cs="Times New Roman"/>
                <w:sz w:val="20"/>
                <w:szCs w:val="20"/>
              </w:rPr>
              <w:t>2969, 2926</w:t>
            </w:r>
          </w:p>
        </w:tc>
        <w:tc>
          <w:tcPr>
            <w:tcW w:w="1418" w:type="dxa"/>
            <w:vAlign w:val="center"/>
          </w:tcPr>
          <w:p w:rsidR="00C017AB" w:rsidRPr="005E5DE3" w:rsidRDefault="00C017AB" w:rsidP="005E5DE3">
            <w:pPr>
              <w:autoSpaceDE w:val="0"/>
              <w:autoSpaceDN w:val="0"/>
              <w:spacing w:after="0" w:line="240" w:lineRule="auto"/>
              <w:jc w:val="center"/>
              <w:rPr>
                <w:rFonts w:ascii="Times New Roman" w:hAnsi="Times New Roman" w:cs="Times New Roman"/>
                <w:sz w:val="20"/>
                <w:szCs w:val="20"/>
              </w:rPr>
            </w:pPr>
            <w:r w:rsidRPr="005E5DE3">
              <w:rPr>
                <w:rFonts w:ascii="Times New Roman" w:hAnsi="Times New Roman" w:cs="Times New Roman"/>
                <w:sz w:val="20"/>
                <w:szCs w:val="20"/>
              </w:rPr>
              <w:t>3092</w:t>
            </w:r>
          </w:p>
        </w:tc>
      </w:tr>
      <w:tr w:rsidR="00C017AB" w:rsidRPr="00A5049E" w:rsidTr="00D60C80">
        <w:trPr>
          <w:trHeight w:val="120"/>
        </w:trPr>
        <w:tc>
          <w:tcPr>
            <w:tcW w:w="709" w:type="dxa"/>
            <w:vAlign w:val="center"/>
          </w:tcPr>
          <w:p w:rsidR="00C017AB"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6</w:t>
            </w:r>
          </w:p>
        </w:tc>
        <w:tc>
          <w:tcPr>
            <w:tcW w:w="709" w:type="dxa"/>
            <w:vAlign w:val="center"/>
          </w:tcPr>
          <w:p w:rsidR="00C017AB" w:rsidRPr="00C017AB" w:rsidRDefault="00C017AB" w:rsidP="002F45B5">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w:t>
            </w:r>
          </w:p>
        </w:tc>
        <w:tc>
          <w:tcPr>
            <w:tcW w:w="850" w:type="dxa"/>
            <w:vAlign w:val="center"/>
          </w:tcPr>
          <w:p w:rsidR="00C017AB" w:rsidRPr="000A03D3" w:rsidRDefault="00C017AB" w:rsidP="002F45B5">
            <w:pPr>
              <w:autoSpaceDE w:val="0"/>
              <w:autoSpaceDN w:val="0"/>
              <w:spacing w:after="0" w:line="240" w:lineRule="auto"/>
              <w:jc w:val="center"/>
              <w:rPr>
                <w:rFonts w:ascii="Times New Roman" w:hAnsi="Times New Roman" w:cs="Times New Roman"/>
                <w:sz w:val="20"/>
                <w:szCs w:val="20"/>
                <w:lang w:val="en-US"/>
              </w:rPr>
            </w:pPr>
            <w:r w:rsidRPr="00C017AB">
              <w:rPr>
                <w:rFonts w:ascii="Times New Roman" w:hAnsi="Times New Roman" w:cs="Times New Roman"/>
                <w:sz w:val="20"/>
                <w:szCs w:val="20"/>
              </w:rPr>
              <w:t>16</w:t>
            </w:r>
            <w:r w:rsidR="000A03D3">
              <w:rPr>
                <w:rFonts w:ascii="Times New Roman" w:hAnsi="Times New Roman" w:cs="Times New Roman"/>
                <w:sz w:val="20"/>
                <w:szCs w:val="20"/>
                <w:lang w:val="en-US"/>
              </w:rPr>
              <w:t>55</w:t>
            </w:r>
          </w:p>
        </w:tc>
        <w:tc>
          <w:tcPr>
            <w:tcW w:w="851" w:type="dxa"/>
            <w:vAlign w:val="center"/>
          </w:tcPr>
          <w:p w:rsidR="00C017AB" w:rsidRPr="00C017AB" w:rsidRDefault="00C017AB" w:rsidP="000A03D3">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1</w:t>
            </w:r>
            <w:r w:rsidR="000A03D3">
              <w:rPr>
                <w:rFonts w:ascii="Times New Roman" w:hAnsi="Times New Roman" w:cs="Times New Roman"/>
                <w:sz w:val="20"/>
                <w:szCs w:val="20"/>
                <w:lang w:val="en-US"/>
              </w:rPr>
              <w:t>614</w:t>
            </w:r>
          </w:p>
        </w:tc>
        <w:tc>
          <w:tcPr>
            <w:tcW w:w="1134" w:type="dxa"/>
            <w:vAlign w:val="center"/>
          </w:tcPr>
          <w:p w:rsidR="00C017AB" w:rsidRPr="000A03D3" w:rsidRDefault="000A03D3" w:rsidP="00C017AB">
            <w:pPr>
              <w:autoSpaceDE w:val="0"/>
              <w:autoSpaceDN w:val="0"/>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850" w:type="dxa"/>
            <w:vAlign w:val="center"/>
          </w:tcPr>
          <w:p w:rsidR="00C017AB" w:rsidRPr="00C017AB" w:rsidRDefault="00C017AB" w:rsidP="00C017AB">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3547</w:t>
            </w:r>
          </w:p>
        </w:tc>
        <w:tc>
          <w:tcPr>
            <w:tcW w:w="1134" w:type="dxa"/>
            <w:vAlign w:val="center"/>
          </w:tcPr>
          <w:p w:rsidR="00C017AB" w:rsidRPr="00C017AB" w:rsidRDefault="00C017AB" w:rsidP="002F45B5">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3486, 3410</w:t>
            </w:r>
          </w:p>
        </w:tc>
        <w:tc>
          <w:tcPr>
            <w:tcW w:w="1701" w:type="dxa"/>
            <w:vAlign w:val="center"/>
          </w:tcPr>
          <w:p w:rsidR="00C017AB" w:rsidRPr="000A03D3" w:rsidRDefault="00C017AB" w:rsidP="000A03D3">
            <w:pPr>
              <w:autoSpaceDE w:val="0"/>
              <w:autoSpaceDN w:val="0"/>
              <w:spacing w:after="0" w:line="240" w:lineRule="auto"/>
              <w:jc w:val="center"/>
              <w:rPr>
                <w:rFonts w:ascii="Times New Roman" w:hAnsi="Times New Roman" w:cs="Times New Roman"/>
                <w:sz w:val="20"/>
                <w:szCs w:val="20"/>
                <w:lang w:val="en-US"/>
              </w:rPr>
            </w:pPr>
            <w:r w:rsidRPr="00C017AB">
              <w:rPr>
                <w:rFonts w:ascii="Times New Roman" w:hAnsi="Times New Roman" w:cs="Times New Roman"/>
                <w:sz w:val="20"/>
                <w:szCs w:val="20"/>
              </w:rPr>
              <w:t>2944, 28</w:t>
            </w:r>
            <w:r w:rsidR="000A03D3">
              <w:rPr>
                <w:rFonts w:ascii="Times New Roman" w:hAnsi="Times New Roman" w:cs="Times New Roman"/>
                <w:sz w:val="20"/>
                <w:szCs w:val="20"/>
                <w:lang w:val="en-US"/>
              </w:rPr>
              <w:t>16</w:t>
            </w:r>
            <w:r w:rsidRPr="00C017AB">
              <w:rPr>
                <w:rFonts w:ascii="Times New Roman" w:hAnsi="Times New Roman" w:cs="Times New Roman"/>
                <w:sz w:val="20"/>
                <w:szCs w:val="20"/>
              </w:rPr>
              <w:t>, 27</w:t>
            </w:r>
            <w:r w:rsidR="000A03D3">
              <w:rPr>
                <w:rFonts w:ascii="Times New Roman" w:hAnsi="Times New Roman" w:cs="Times New Roman"/>
                <w:sz w:val="20"/>
                <w:szCs w:val="20"/>
                <w:lang w:val="en-US"/>
              </w:rPr>
              <w:t>67</w:t>
            </w:r>
          </w:p>
        </w:tc>
        <w:tc>
          <w:tcPr>
            <w:tcW w:w="1418"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C017AB" w:rsidRPr="000A03D3" w:rsidTr="00D60C80">
        <w:trPr>
          <w:trHeight w:val="95"/>
        </w:trPr>
        <w:tc>
          <w:tcPr>
            <w:tcW w:w="709" w:type="dxa"/>
            <w:vAlign w:val="center"/>
          </w:tcPr>
          <w:p w:rsidR="00C017AB"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7</w:t>
            </w:r>
          </w:p>
        </w:tc>
        <w:tc>
          <w:tcPr>
            <w:tcW w:w="709" w:type="dxa"/>
            <w:vAlign w:val="center"/>
          </w:tcPr>
          <w:p w:rsidR="00C017AB" w:rsidRPr="00C017AB" w:rsidRDefault="00C017AB" w:rsidP="002F45B5">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w:t>
            </w:r>
          </w:p>
        </w:tc>
        <w:tc>
          <w:tcPr>
            <w:tcW w:w="850"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1656</w:t>
            </w:r>
          </w:p>
        </w:tc>
        <w:tc>
          <w:tcPr>
            <w:tcW w:w="851"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1618</w:t>
            </w:r>
          </w:p>
        </w:tc>
        <w:tc>
          <w:tcPr>
            <w:tcW w:w="1134"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w:t>
            </w:r>
          </w:p>
        </w:tc>
        <w:tc>
          <w:tcPr>
            <w:tcW w:w="850"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3435</w:t>
            </w:r>
          </w:p>
        </w:tc>
        <w:tc>
          <w:tcPr>
            <w:tcW w:w="1134"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rPr>
            </w:pPr>
            <w:r w:rsidRPr="000A03D3">
              <w:rPr>
                <w:rFonts w:ascii="Times New Roman" w:hAnsi="Times New Roman" w:cs="Times New Roman"/>
                <w:sz w:val="20"/>
                <w:szCs w:val="20"/>
                <w:lang w:val="en-US"/>
              </w:rPr>
              <w:t>3435</w:t>
            </w:r>
          </w:p>
        </w:tc>
        <w:tc>
          <w:tcPr>
            <w:tcW w:w="1701" w:type="dxa"/>
            <w:vAlign w:val="center"/>
          </w:tcPr>
          <w:p w:rsidR="00C017AB" w:rsidRPr="000A03D3" w:rsidRDefault="000A03D3" w:rsidP="00C42BFF">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2970, 290</w:t>
            </w:r>
            <w:r w:rsidR="007F3F73">
              <w:rPr>
                <w:rFonts w:ascii="Times New Roman" w:hAnsi="Times New Roman" w:cs="Times New Roman"/>
                <w:sz w:val="20"/>
                <w:szCs w:val="20"/>
                <w:lang w:val="en-US"/>
              </w:rPr>
              <w:t>7</w:t>
            </w:r>
            <w:r w:rsidRPr="000A03D3">
              <w:rPr>
                <w:rFonts w:ascii="Times New Roman" w:hAnsi="Times New Roman" w:cs="Times New Roman"/>
                <w:sz w:val="20"/>
                <w:szCs w:val="20"/>
                <w:lang w:val="en-US"/>
              </w:rPr>
              <w:t>, 28</w:t>
            </w:r>
            <w:r w:rsidR="00C42BFF">
              <w:rPr>
                <w:rFonts w:ascii="Times New Roman" w:hAnsi="Times New Roman" w:cs="Times New Roman"/>
                <w:sz w:val="20"/>
                <w:szCs w:val="20"/>
                <w:lang w:val="en-US"/>
              </w:rPr>
              <w:t>39</w:t>
            </w:r>
            <w:r w:rsidRPr="000A03D3">
              <w:rPr>
                <w:rFonts w:ascii="Times New Roman" w:hAnsi="Times New Roman" w:cs="Times New Roman"/>
                <w:sz w:val="20"/>
                <w:szCs w:val="20"/>
                <w:lang w:val="en-US"/>
              </w:rPr>
              <w:t xml:space="preserve"> </w:t>
            </w:r>
          </w:p>
        </w:tc>
        <w:tc>
          <w:tcPr>
            <w:tcW w:w="1418"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C017AB" w:rsidRPr="00A5049E" w:rsidTr="00D60C80">
        <w:trPr>
          <w:trHeight w:val="80"/>
        </w:trPr>
        <w:tc>
          <w:tcPr>
            <w:tcW w:w="709" w:type="dxa"/>
            <w:vAlign w:val="center"/>
          </w:tcPr>
          <w:p w:rsidR="00C017AB" w:rsidRDefault="00C017AB"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8</w:t>
            </w:r>
          </w:p>
        </w:tc>
        <w:tc>
          <w:tcPr>
            <w:tcW w:w="709" w:type="dxa"/>
            <w:vAlign w:val="center"/>
          </w:tcPr>
          <w:p w:rsidR="00C017AB" w:rsidRPr="00C017AB" w:rsidRDefault="00C017AB" w:rsidP="002F45B5">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w:t>
            </w:r>
          </w:p>
        </w:tc>
        <w:tc>
          <w:tcPr>
            <w:tcW w:w="850"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1659</w:t>
            </w:r>
          </w:p>
        </w:tc>
        <w:tc>
          <w:tcPr>
            <w:tcW w:w="851"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1617</w:t>
            </w:r>
          </w:p>
        </w:tc>
        <w:tc>
          <w:tcPr>
            <w:tcW w:w="1134"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w:t>
            </w:r>
          </w:p>
        </w:tc>
        <w:tc>
          <w:tcPr>
            <w:tcW w:w="850"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3462</w:t>
            </w:r>
          </w:p>
        </w:tc>
        <w:tc>
          <w:tcPr>
            <w:tcW w:w="1134"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rPr>
            </w:pPr>
            <w:r w:rsidRPr="000A03D3">
              <w:rPr>
                <w:rFonts w:ascii="Times New Roman" w:hAnsi="Times New Roman" w:cs="Times New Roman"/>
                <w:sz w:val="20"/>
                <w:szCs w:val="20"/>
                <w:lang w:val="en-US"/>
              </w:rPr>
              <w:t>3462</w:t>
            </w:r>
          </w:p>
        </w:tc>
        <w:tc>
          <w:tcPr>
            <w:tcW w:w="1701"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2942, 2908, 2826</w:t>
            </w:r>
          </w:p>
        </w:tc>
        <w:tc>
          <w:tcPr>
            <w:tcW w:w="1418" w:type="dxa"/>
            <w:vAlign w:val="center"/>
          </w:tcPr>
          <w:p w:rsidR="00C017AB" w:rsidRPr="000A03D3" w:rsidRDefault="000A03D3" w:rsidP="002F45B5">
            <w:pPr>
              <w:autoSpaceDE w:val="0"/>
              <w:autoSpaceDN w:val="0"/>
              <w:spacing w:after="0" w:line="240" w:lineRule="auto"/>
              <w:jc w:val="center"/>
              <w:rPr>
                <w:rFonts w:ascii="Times New Roman" w:hAnsi="Times New Roman" w:cs="Times New Roman"/>
                <w:sz w:val="20"/>
                <w:szCs w:val="20"/>
                <w:lang w:val="en-US"/>
              </w:rPr>
            </w:pPr>
            <w:r w:rsidRPr="000A03D3">
              <w:rPr>
                <w:rFonts w:ascii="Times New Roman" w:hAnsi="Times New Roman" w:cs="Times New Roman"/>
                <w:sz w:val="20"/>
                <w:szCs w:val="20"/>
                <w:lang w:val="en-US"/>
              </w:rPr>
              <w:t>-</w:t>
            </w:r>
          </w:p>
        </w:tc>
      </w:tr>
      <w:tr w:rsidR="00C42BFF" w:rsidRPr="00A5049E" w:rsidTr="00D60C80">
        <w:trPr>
          <w:trHeight w:val="95"/>
        </w:trPr>
        <w:tc>
          <w:tcPr>
            <w:tcW w:w="709" w:type="dxa"/>
            <w:vAlign w:val="center"/>
          </w:tcPr>
          <w:p w:rsidR="00C42BFF" w:rsidRDefault="00C42BFF"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9</w:t>
            </w:r>
          </w:p>
        </w:tc>
        <w:tc>
          <w:tcPr>
            <w:tcW w:w="709" w:type="dxa"/>
            <w:vAlign w:val="center"/>
          </w:tcPr>
          <w:p w:rsidR="00C42BFF" w:rsidRPr="00C017AB" w:rsidRDefault="00C42BFF" w:rsidP="002F45B5">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w:t>
            </w:r>
          </w:p>
        </w:tc>
        <w:tc>
          <w:tcPr>
            <w:tcW w:w="850" w:type="dxa"/>
            <w:vAlign w:val="center"/>
          </w:tcPr>
          <w:p w:rsidR="00C42BFF" w:rsidRPr="00C42BFF" w:rsidRDefault="00C42BFF" w:rsidP="002F45B5">
            <w:pPr>
              <w:autoSpaceDE w:val="0"/>
              <w:autoSpaceDN w:val="0"/>
              <w:spacing w:after="0" w:line="240" w:lineRule="auto"/>
              <w:jc w:val="center"/>
              <w:rPr>
                <w:rFonts w:ascii="Times New Roman" w:hAnsi="Times New Roman" w:cs="Times New Roman"/>
                <w:sz w:val="20"/>
                <w:szCs w:val="20"/>
                <w:lang w:val="en-US"/>
              </w:rPr>
            </w:pPr>
            <w:r w:rsidRPr="00C42BFF">
              <w:rPr>
                <w:rFonts w:ascii="Times New Roman" w:hAnsi="Times New Roman" w:cs="Times New Roman"/>
                <w:sz w:val="20"/>
                <w:szCs w:val="20"/>
                <w:lang w:val="en-US"/>
              </w:rPr>
              <w:t>1663</w:t>
            </w:r>
          </w:p>
        </w:tc>
        <w:tc>
          <w:tcPr>
            <w:tcW w:w="851" w:type="dxa"/>
            <w:vAlign w:val="center"/>
          </w:tcPr>
          <w:p w:rsidR="00C42BFF" w:rsidRPr="00C42BFF" w:rsidRDefault="00C42BFF" w:rsidP="002F45B5">
            <w:pPr>
              <w:autoSpaceDE w:val="0"/>
              <w:autoSpaceDN w:val="0"/>
              <w:spacing w:after="0" w:line="240" w:lineRule="auto"/>
              <w:jc w:val="center"/>
              <w:rPr>
                <w:rFonts w:ascii="Times New Roman" w:hAnsi="Times New Roman" w:cs="Times New Roman"/>
                <w:sz w:val="20"/>
                <w:szCs w:val="20"/>
              </w:rPr>
            </w:pPr>
            <w:r w:rsidRPr="00C42BFF">
              <w:rPr>
                <w:rFonts w:ascii="Times New Roman" w:hAnsi="Times New Roman" w:cs="Times New Roman"/>
                <w:sz w:val="20"/>
                <w:szCs w:val="20"/>
                <w:lang w:val="en-US"/>
              </w:rPr>
              <w:t>1663</w:t>
            </w:r>
          </w:p>
        </w:tc>
        <w:tc>
          <w:tcPr>
            <w:tcW w:w="1134" w:type="dxa"/>
            <w:vAlign w:val="center"/>
          </w:tcPr>
          <w:p w:rsidR="00C42BFF" w:rsidRPr="00C42BFF" w:rsidRDefault="00C42BFF" w:rsidP="002F45B5">
            <w:pPr>
              <w:autoSpaceDE w:val="0"/>
              <w:autoSpaceDN w:val="0"/>
              <w:spacing w:after="0" w:line="240" w:lineRule="auto"/>
              <w:jc w:val="center"/>
              <w:rPr>
                <w:rFonts w:ascii="Times New Roman" w:hAnsi="Times New Roman" w:cs="Times New Roman"/>
                <w:sz w:val="20"/>
                <w:szCs w:val="20"/>
                <w:lang w:val="en-US"/>
              </w:rPr>
            </w:pPr>
            <w:r w:rsidRPr="00C42BFF">
              <w:rPr>
                <w:rFonts w:ascii="Times New Roman" w:hAnsi="Times New Roman" w:cs="Times New Roman"/>
                <w:sz w:val="20"/>
                <w:szCs w:val="20"/>
                <w:lang w:val="en-US"/>
              </w:rPr>
              <w:t>1596</w:t>
            </w:r>
          </w:p>
        </w:tc>
        <w:tc>
          <w:tcPr>
            <w:tcW w:w="850" w:type="dxa"/>
            <w:vAlign w:val="center"/>
          </w:tcPr>
          <w:p w:rsidR="00C42BFF" w:rsidRPr="00C42BFF" w:rsidRDefault="00C42BFF" w:rsidP="002F45B5">
            <w:pPr>
              <w:autoSpaceDE w:val="0"/>
              <w:autoSpaceDN w:val="0"/>
              <w:spacing w:after="0" w:line="240" w:lineRule="auto"/>
              <w:jc w:val="center"/>
              <w:rPr>
                <w:rFonts w:ascii="Times New Roman" w:hAnsi="Times New Roman" w:cs="Times New Roman"/>
                <w:sz w:val="20"/>
                <w:szCs w:val="20"/>
                <w:lang w:val="en-US"/>
              </w:rPr>
            </w:pPr>
            <w:r w:rsidRPr="00C42BFF">
              <w:rPr>
                <w:rFonts w:ascii="Times New Roman" w:hAnsi="Times New Roman" w:cs="Times New Roman"/>
                <w:sz w:val="20"/>
                <w:szCs w:val="20"/>
                <w:lang w:val="en-US"/>
              </w:rPr>
              <w:t>3477</w:t>
            </w:r>
          </w:p>
        </w:tc>
        <w:tc>
          <w:tcPr>
            <w:tcW w:w="1134" w:type="dxa"/>
            <w:vAlign w:val="center"/>
          </w:tcPr>
          <w:p w:rsidR="00C42BFF" w:rsidRPr="00C42BFF" w:rsidRDefault="00C42BFF" w:rsidP="00761179">
            <w:pPr>
              <w:autoSpaceDE w:val="0"/>
              <w:autoSpaceDN w:val="0"/>
              <w:spacing w:after="0" w:line="240" w:lineRule="auto"/>
              <w:jc w:val="center"/>
              <w:rPr>
                <w:rFonts w:ascii="Times New Roman" w:hAnsi="Times New Roman" w:cs="Times New Roman"/>
                <w:sz w:val="20"/>
                <w:szCs w:val="20"/>
                <w:lang w:val="en-US"/>
              </w:rPr>
            </w:pPr>
            <w:r w:rsidRPr="00C42BFF">
              <w:rPr>
                <w:rFonts w:ascii="Times New Roman" w:hAnsi="Times New Roman" w:cs="Times New Roman"/>
                <w:sz w:val="20"/>
                <w:szCs w:val="20"/>
                <w:lang w:val="en-US"/>
              </w:rPr>
              <w:t>3477</w:t>
            </w:r>
          </w:p>
        </w:tc>
        <w:tc>
          <w:tcPr>
            <w:tcW w:w="1701" w:type="dxa"/>
            <w:vAlign w:val="center"/>
          </w:tcPr>
          <w:p w:rsidR="00C42BFF" w:rsidRPr="00C42BFF" w:rsidRDefault="00C42BFF" w:rsidP="00761179">
            <w:pPr>
              <w:autoSpaceDE w:val="0"/>
              <w:autoSpaceDN w:val="0"/>
              <w:spacing w:after="0" w:line="240" w:lineRule="auto"/>
              <w:jc w:val="center"/>
              <w:rPr>
                <w:rFonts w:ascii="Times New Roman" w:hAnsi="Times New Roman" w:cs="Times New Roman"/>
                <w:sz w:val="20"/>
                <w:szCs w:val="20"/>
                <w:lang w:val="en-US"/>
              </w:rPr>
            </w:pPr>
            <w:r w:rsidRPr="00C42BFF">
              <w:rPr>
                <w:rFonts w:ascii="Times New Roman" w:hAnsi="Times New Roman" w:cs="Times New Roman"/>
                <w:sz w:val="20"/>
                <w:szCs w:val="20"/>
                <w:lang w:val="en-US"/>
              </w:rPr>
              <w:t>2974, 2929, 2824</w:t>
            </w:r>
          </w:p>
        </w:tc>
        <w:tc>
          <w:tcPr>
            <w:tcW w:w="1418" w:type="dxa"/>
            <w:vAlign w:val="center"/>
          </w:tcPr>
          <w:p w:rsidR="00C42BFF" w:rsidRPr="00C42BFF" w:rsidRDefault="00C42BFF" w:rsidP="002F45B5">
            <w:pPr>
              <w:autoSpaceDE w:val="0"/>
              <w:autoSpaceDN w:val="0"/>
              <w:spacing w:after="0" w:line="240" w:lineRule="auto"/>
              <w:jc w:val="center"/>
              <w:rPr>
                <w:rFonts w:ascii="Times New Roman" w:hAnsi="Times New Roman" w:cs="Times New Roman"/>
                <w:sz w:val="20"/>
                <w:szCs w:val="20"/>
                <w:lang w:val="en-US"/>
              </w:rPr>
            </w:pPr>
            <w:r w:rsidRPr="00C42BFF">
              <w:rPr>
                <w:rFonts w:ascii="Times New Roman" w:hAnsi="Times New Roman" w:cs="Times New Roman"/>
                <w:sz w:val="20"/>
                <w:szCs w:val="20"/>
                <w:lang w:val="en-US"/>
              </w:rPr>
              <w:t>3062</w:t>
            </w:r>
            <w:r w:rsidR="006A1EC8">
              <w:rPr>
                <w:rFonts w:ascii="Times New Roman" w:hAnsi="Times New Roman" w:cs="Times New Roman"/>
                <w:sz w:val="20"/>
                <w:szCs w:val="20"/>
                <w:lang w:val="en-US"/>
              </w:rPr>
              <w:t xml:space="preserve">, </w:t>
            </w:r>
            <w:r w:rsidRPr="00C42BFF">
              <w:rPr>
                <w:rFonts w:ascii="Times New Roman" w:hAnsi="Times New Roman" w:cs="Times New Roman"/>
                <w:sz w:val="20"/>
                <w:szCs w:val="20"/>
                <w:lang w:val="en-US"/>
              </w:rPr>
              <w:t>3151</w:t>
            </w:r>
          </w:p>
        </w:tc>
      </w:tr>
      <w:tr w:rsidR="00C42BFF" w:rsidRPr="00A5049E" w:rsidTr="00D60C80">
        <w:trPr>
          <w:trHeight w:val="120"/>
        </w:trPr>
        <w:tc>
          <w:tcPr>
            <w:tcW w:w="709" w:type="dxa"/>
            <w:tcBorders>
              <w:bottom w:val="single" w:sz="4" w:space="0" w:color="auto"/>
            </w:tcBorders>
            <w:vAlign w:val="center"/>
          </w:tcPr>
          <w:p w:rsidR="00C42BFF" w:rsidRDefault="00C42BFF" w:rsidP="002F45B5">
            <w:pPr>
              <w:autoSpaceDE w:val="0"/>
              <w:autoSpaceDN w:val="0"/>
              <w:spacing w:after="0" w:line="240" w:lineRule="auto"/>
              <w:jc w:val="center"/>
              <w:rPr>
                <w:rFonts w:ascii="Times New Roman" w:hAnsi="Times New Roman" w:cs="Times New Roman"/>
                <w:sz w:val="20"/>
                <w:szCs w:val="20"/>
              </w:rPr>
            </w:pPr>
            <w:r>
              <w:rPr>
                <w:rFonts w:ascii="Times New Roman" w:hAnsi="Times New Roman" w:cs="Times New Roman"/>
                <w:sz w:val="20"/>
                <w:szCs w:val="20"/>
              </w:rPr>
              <w:t>10</w:t>
            </w:r>
          </w:p>
        </w:tc>
        <w:tc>
          <w:tcPr>
            <w:tcW w:w="709" w:type="dxa"/>
            <w:vAlign w:val="center"/>
          </w:tcPr>
          <w:p w:rsidR="00C42BFF" w:rsidRPr="00C017AB" w:rsidRDefault="00C42BFF" w:rsidP="002F45B5">
            <w:pPr>
              <w:autoSpaceDE w:val="0"/>
              <w:autoSpaceDN w:val="0"/>
              <w:spacing w:after="0" w:line="240" w:lineRule="auto"/>
              <w:jc w:val="center"/>
              <w:rPr>
                <w:rFonts w:ascii="Times New Roman" w:hAnsi="Times New Roman" w:cs="Times New Roman"/>
                <w:sz w:val="20"/>
                <w:szCs w:val="20"/>
              </w:rPr>
            </w:pPr>
            <w:r w:rsidRPr="00C017AB">
              <w:rPr>
                <w:rFonts w:ascii="Times New Roman" w:hAnsi="Times New Roman" w:cs="Times New Roman"/>
                <w:sz w:val="20"/>
                <w:szCs w:val="20"/>
              </w:rPr>
              <w:t>-</w:t>
            </w:r>
          </w:p>
        </w:tc>
        <w:tc>
          <w:tcPr>
            <w:tcW w:w="850"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lang w:val="en-US"/>
              </w:rPr>
            </w:pPr>
            <w:r w:rsidRPr="00583C42">
              <w:rPr>
                <w:rFonts w:ascii="Times New Roman" w:hAnsi="Times New Roman" w:cs="Times New Roman"/>
                <w:sz w:val="20"/>
                <w:szCs w:val="20"/>
                <w:lang w:val="en-US"/>
              </w:rPr>
              <w:t>1649</w:t>
            </w:r>
          </w:p>
        </w:tc>
        <w:tc>
          <w:tcPr>
            <w:tcW w:w="851"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lang w:val="en-US"/>
              </w:rPr>
            </w:pPr>
            <w:r w:rsidRPr="00583C42">
              <w:rPr>
                <w:rFonts w:ascii="Times New Roman" w:hAnsi="Times New Roman" w:cs="Times New Roman"/>
                <w:sz w:val="20"/>
                <w:szCs w:val="20"/>
                <w:lang w:val="en-US"/>
              </w:rPr>
              <w:t>1616</w:t>
            </w:r>
          </w:p>
        </w:tc>
        <w:tc>
          <w:tcPr>
            <w:tcW w:w="1134"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lang w:val="en-US"/>
              </w:rPr>
            </w:pPr>
            <w:r w:rsidRPr="00583C42">
              <w:rPr>
                <w:rFonts w:ascii="Times New Roman" w:hAnsi="Times New Roman" w:cs="Times New Roman"/>
                <w:sz w:val="20"/>
                <w:szCs w:val="20"/>
                <w:lang w:val="en-US"/>
              </w:rPr>
              <w:t>1590</w:t>
            </w:r>
          </w:p>
        </w:tc>
        <w:tc>
          <w:tcPr>
            <w:tcW w:w="850"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lang w:val="en-US"/>
              </w:rPr>
            </w:pPr>
            <w:r w:rsidRPr="00583C42">
              <w:rPr>
                <w:rFonts w:ascii="Times New Roman" w:hAnsi="Times New Roman" w:cs="Times New Roman"/>
                <w:sz w:val="20"/>
                <w:szCs w:val="20"/>
                <w:lang w:val="en-US"/>
              </w:rPr>
              <w:t>3461</w:t>
            </w:r>
          </w:p>
        </w:tc>
        <w:tc>
          <w:tcPr>
            <w:tcW w:w="1134"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rPr>
            </w:pPr>
            <w:r w:rsidRPr="00583C42">
              <w:rPr>
                <w:rFonts w:ascii="Times New Roman" w:hAnsi="Times New Roman" w:cs="Times New Roman"/>
                <w:sz w:val="20"/>
                <w:szCs w:val="20"/>
                <w:lang w:val="en-US"/>
              </w:rPr>
              <w:t>3461</w:t>
            </w:r>
          </w:p>
        </w:tc>
        <w:tc>
          <w:tcPr>
            <w:tcW w:w="1701"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lang w:val="en-US"/>
              </w:rPr>
            </w:pPr>
            <w:r w:rsidRPr="00583C42">
              <w:rPr>
                <w:rFonts w:ascii="Times New Roman" w:hAnsi="Times New Roman" w:cs="Times New Roman"/>
                <w:sz w:val="20"/>
                <w:szCs w:val="20"/>
                <w:lang w:val="en-US"/>
              </w:rPr>
              <w:t>2986, 2932, 2760</w:t>
            </w:r>
          </w:p>
        </w:tc>
        <w:tc>
          <w:tcPr>
            <w:tcW w:w="1418" w:type="dxa"/>
            <w:vAlign w:val="center"/>
          </w:tcPr>
          <w:p w:rsidR="00C42BFF" w:rsidRPr="00583C42" w:rsidRDefault="00D60C80" w:rsidP="002F45B5">
            <w:pPr>
              <w:autoSpaceDE w:val="0"/>
              <w:autoSpaceDN w:val="0"/>
              <w:spacing w:after="0" w:line="240" w:lineRule="auto"/>
              <w:jc w:val="center"/>
              <w:rPr>
                <w:rFonts w:ascii="Times New Roman" w:hAnsi="Times New Roman" w:cs="Times New Roman"/>
                <w:sz w:val="20"/>
                <w:szCs w:val="20"/>
              </w:rPr>
            </w:pPr>
            <w:r w:rsidRPr="00583C42">
              <w:rPr>
                <w:rFonts w:ascii="Times New Roman" w:hAnsi="Times New Roman" w:cs="Times New Roman"/>
                <w:sz w:val="20"/>
                <w:szCs w:val="20"/>
                <w:lang w:val="en-US"/>
              </w:rPr>
              <w:t>3056, 3085, 3155</w:t>
            </w:r>
          </w:p>
        </w:tc>
      </w:tr>
    </w:tbl>
    <w:p w:rsidR="00E34EFF" w:rsidRDefault="00E34EFF" w:rsidP="008D6663">
      <w:pPr>
        <w:spacing w:after="0" w:line="360" w:lineRule="auto"/>
        <w:ind w:firstLine="720"/>
        <w:jc w:val="both"/>
        <w:rPr>
          <w:rFonts w:ascii="Times New Roman" w:hAnsi="Times New Roman" w:cs="Times New Roman"/>
          <w:sz w:val="24"/>
          <w:szCs w:val="24"/>
        </w:rPr>
      </w:pPr>
    </w:p>
    <w:p w:rsidR="00E83155" w:rsidRDefault="004C3321" w:rsidP="008D6663">
      <w:pPr>
        <w:spacing w:after="0" w:line="360" w:lineRule="auto"/>
        <w:ind w:firstLine="720"/>
        <w:jc w:val="both"/>
        <w:rPr>
          <w:rFonts w:ascii="Times New Roman" w:hAnsi="Times New Roman" w:cs="Times New Roman"/>
          <w:sz w:val="24"/>
          <w:szCs w:val="24"/>
        </w:rPr>
      </w:pPr>
      <w:r w:rsidRPr="00237A0F">
        <w:rPr>
          <w:rFonts w:ascii="Times New Roman" w:hAnsi="Times New Roman" w:cs="Times New Roman"/>
          <w:sz w:val="24"/>
          <w:szCs w:val="24"/>
        </w:rPr>
        <w:t xml:space="preserve">В спектрах ЯМР </w:t>
      </w:r>
      <w:r w:rsidRPr="00237A0F">
        <w:rPr>
          <w:rFonts w:ascii="Times New Roman" w:hAnsi="Times New Roman" w:cs="Times New Roman"/>
          <w:sz w:val="24"/>
          <w:szCs w:val="24"/>
          <w:vertAlign w:val="superscript"/>
        </w:rPr>
        <w:t>1</w:t>
      </w:r>
      <w:r w:rsidRPr="00237A0F">
        <w:rPr>
          <w:rFonts w:ascii="Times New Roman" w:hAnsi="Times New Roman" w:cs="Times New Roman"/>
          <w:sz w:val="24"/>
          <w:szCs w:val="24"/>
        </w:rPr>
        <w:t>Н нитрилов 1‒5 име</w:t>
      </w:r>
      <w:r w:rsidR="00AE36D9" w:rsidRPr="00237A0F">
        <w:rPr>
          <w:rFonts w:ascii="Times New Roman" w:hAnsi="Times New Roman" w:cs="Times New Roman"/>
          <w:sz w:val="24"/>
          <w:szCs w:val="24"/>
        </w:rPr>
        <w:t>е</w:t>
      </w:r>
      <w:r w:rsidRPr="00237A0F">
        <w:rPr>
          <w:rFonts w:ascii="Times New Roman" w:hAnsi="Times New Roman" w:cs="Times New Roman"/>
          <w:sz w:val="24"/>
          <w:szCs w:val="24"/>
        </w:rPr>
        <w:t xml:space="preserve">тся </w:t>
      </w:r>
      <w:r w:rsidR="00AE36D9" w:rsidRPr="00237A0F">
        <w:rPr>
          <w:rFonts w:ascii="Times New Roman" w:hAnsi="Times New Roman" w:cs="Times New Roman"/>
          <w:sz w:val="24"/>
          <w:szCs w:val="24"/>
        </w:rPr>
        <w:t xml:space="preserve">два </w:t>
      </w:r>
      <w:r w:rsidRPr="00237A0F">
        <w:rPr>
          <w:rFonts w:ascii="Times New Roman" w:hAnsi="Times New Roman" w:cs="Times New Roman"/>
          <w:sz w:val="24"/>
          <w:szCs w:val="24"/>
        </w:rPr>
        <w:t>триплетны</w:t>
      </w:r>
      <w:r w:rsidR="00AE36D9" w:rsidRPr="00237A0F">
        <w:rPr>
          <w:rFonts w:ascii="Times New Roman" w:hAnsi="Times New Roman" w:cs="Times New Roman"/>
          <w:sz w:val="24"/>
          <w:szCs w:val="24"/>
        </w:rPr>
        <w:t>х</w:t>
      </w:r>
      <w:r w:rsidRPr="00237A0F">
        <w:rPr>
          <w:rFonts w:ascii="Times New Roman" w:hAnsi="Times New Roman" w:cs="Times New Roman"/>
          <w:sz w:val="24"/>
          <w:szCs w:val="24"/>
        </w:rPr>
        <w:t xml:space="preserve"> сигнал</w:t>
      </w:r>
      <w:r w:rsidR="00AE36D9" w:rsidRPr="00237A0F">
        <w:rPr>
          <w:rFonts w:ascii="Times New Roman" w:hAnsi="Times New Roman" w:cs="Times New Roman"/>
          <w:sz w:val="24"/>
          <w:szCs w:val="24"/>
        </w:rPr>
        <w:t>а</w:t>
      </w:r>
      <w:r w:rsidRPr="00237A0F">
        <w:rPr>
          <w:rFonts w:ascii="Times New Roman" w:hAnsi="Times New Roman" w:cs="Times New Roman"/>
          <w:sz w:val="24"/>
          <w:szCs w:val="24"/>
        </w:rPr>
        <w:t xml:space="preserve"> протонов α- и β-</w:t>
      </w:r>
      <w:r>
        <w:rPr>
          <w:rFonts w:ascii="Times New Roman" w:hAnsi="Times New Roman" w:cs="Times New Roman"/>
          <w:sz w:val="24"/>
          <w:szCs w:val="24"/>
        </w:rPr>
        <w:t>метиленовых групп в области</w:t>
      </w:r>
      <w:r w:rsidR="00AE36D9">
        <w:rPr>
          <w:rFonts w:ascii="Times New Roman" w:hAnsi="Times New Roman" w:cs="Times New Roman"/>
          <w:sz w:val="24"/>
          <w:szCs w:val="24"/>
        </w:rPr>
        <w:t xml:space="preserve"> 2,5‒4,5 м.д.  с константой спин-спинового взаимодействия 7,0 Гц интенсивностью в два протона и другие соответствующие структуре сигналы. </w:t>
      </w:r>
    </w:p>
    <w:p w:rsidR="00E83155" w:rsidRDefault="005871DD" w:rsidP="008D666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В спектрах ЯМР </w:t>
      </w:r>
      <w:r w:rsidRPr="006A2A44">
        <w:rPr>
          <w:rFonts w:ascii="Times New Roman" w:hAnsi="Times New Roman" w:cs="Times New Roman"/>
          <w:sz w:val="24"/>
          <w:szCs w:val="24"/>
          <w:vertAlign w:val="superscript"/>
        </w:rPr>
        <w:t>1</w:t>
      </w:r>
      <w:r>
        <w:rPr>
          <w:rFonts w:ascii="Times New Roman" w:hAnsi="Times New Roman" w:cs="Times New Roman"/>
          <w:sz w:val="24"/>
          <w:szCs w:val="24"/>
        </w:rPr>
        <w:t>Н с</w:t>
      </w:r>
      <w:r w:rsidR="009A5C94">
        <w:rPr>
          <w:rFonts w:ascii="Times New Roman" w:hAnsi="Times New Roman" w:cs="Times New Roman"/>
          <w:sz w:val="24"/>
          <w:szCs w:val="24"/>
        </w:rPr>
        <w:t>игнал</w:t>
      </w:r>
      <w:r w:rsidR="00E83155">
        <w:rPr>
          <w:rFonts w:ascii="Times New Roman" w:hAnsi="Times New Roman" w:cs="Times New Roman"/>
          <w:sz w:val="24"/>
          <w:szCs w:val="24"/>
        </w:rPr>
        <w:t xml:space="preserve">ы </w:t>
      </w:r>
      <w:r w:rsidR="009A5C94">
        <w:rPr>
          <w:rFonts w:ascii="Times New Roman" w:hAnsi="Times New Roman" w:cs="Times New Roman"/>
          <w:sz w:val="24"/>
          <w:szCs w:val="24"/>
        </w:rPr>
        <w:t xml:space="preserve">протонов ОН </w:t>
      </w:r>
      <w:r w:rsidR="00E83155">
        <w:rPr>
          <w:rFonts w:ascii="Times New Roman" w:hAnsi="Times New Roman" w:cs="Times New Roman"/>
          <w:sz w:val="24"/>
          <w:szCs w:val="24"/>
        </w:rPr>
        <w:t xml:space="preserve">и </w:t>
      </w:r>
      <w:r w:rsidR="00E83155">
        <w:rPr>
          <w:rFonts w:ascii="Times New Roman" w:hAnsi="Times New Roman" w:cs="Times New Roman"/>
          <w:sz w:val="24"/>
          <w:szCs w:val="24"/>
          <w:lang w:val="en-US"/>
        </w:rPr>
        <w:t>NH</w:t>
      </w:r>
      <w:r w:rsidR="00E83155" w:rsidRPr="00E83155">
        <w:rPr>
          <w:rFonts w:ascii="Times New Roman" w:hAnsi="Times New Roman" w:cs="Times New Roman"/>
          <w:sz w:val="24"/>
          <w:szCs w:val="24"/>
          <w:vertAlign w:val="subscript"/>
        </w:rPr>
        <w:t>2</w:t>
      </w:r>
      <w:r w:rsidR="00E83155" w:rsidRPr="00E83155">
        <w:rPr>
          <w:rFonts w:ascii="Times New Roman" w:hAnsi="Times New Roman" w:cs="Times New Roman"/>
          <w:sz w:val="24"/>
          <w:szCs w:val="24"/>
        </w:rPr>
        <w:t xml:space="preserve"> </w:t>
      </w:r>
      <w:r w:rsidR="00E83155">
        <w:rPr>
          <w:rFonts w:ascii="Times New Roman" w:hAnsi="Times New Roman" w:cs="Times New Roman"/>
          <w:sz w:val="24"/>
          <w:szCs w:val="24"/>
        </w:rPr>
        <w:t>амидоксимной группы С(=</w:t>
      </w:r>
      <w:r w:rsidR="00E83155">
        <w:rPr>
          <w:rFonts w:ascii="Times New Roman" w:hAnsi="Times New Roman" w:cs="Times New Roman"/>
          <w:sz w:val="24"/>
          <w:szCs w:val="24"/>
          <w:lang w:val="en-US"/>
        </w:rPr>
        <w:t>NOH</w:t>
      </w:r>
      <w:r w:rsidR="00E83155" w:rsidRPr="00536C02">
        <w:rPr>
          <w:rFonts w:ascii="Times New Roman" w:hAnsi="Times New Roman" w:cs="Times New Roman"/>
          <w:sz w:val="24"/>
          <w:szCs w:val="24"/>
        </w:rPr>
        <w:t>)</w:t>
      </w:r>
      <w:r w:rsidR="00E83155">
        <w:rPr>
          <w:rFonts w:ascii="Times New Roman" w:hAnsi="Times New Roman" w:cs="Times New Roman"/>
          <w:sz w:val="24"/>
          <w:szCs w:val="24"/>
          <w:lang w:val="en-US"/>
        </w:rPr>
        <w:t>NH</w:t>
      </w:r>
      <w:r w:rsidR="00E83155" w:rsidRPr="00536C02">
        <w:rPr>
          <w:rFonts w:ascii="Times New Roman" w:hAnsi="Times New Roman" w:cs="Times New Roman"/>
          <w:sz w:val="24"/>
          <w:szCs w:val="24"/>
          <w:vertAlign w:val="subscript"/>
        </w:rPr>
        <w:t>2</w:t>
      </w:r>
      <w:r w:rsidR="00E83155">
        <w:rPr>
          <w:rFonts w:ascii="Times New Roman" w:hAnsi="Times New Roman" w:cs="Times New Roman"/>
          <w:sz w:val="24"/>
          <w:szCs w:val="24"/>
        </w:rPr>
        <w:t xml:space="preserve"> инте</w:t>
      </w:r>
      <w:r w:rsidR="00237A0F">
        <w:rPr>
          <w:rFonts w:ascii="Times New Roman" w:hAnsi="Times New Roman" w:cs="Times New Roman"/>
          <w:sz w:val="24"/>
          <w:szCs w:val="24"/>
        </w:rPr>
        <w:t>н</w:t>
      </w:r>
      <w:r w:rsidR="00E83155">
        <w:rPr>
          <w:rFonts w:ascii="Times New Roman" w:hAnsi="Times New Roman" w:cs="Times New Roman"/>
          <w:sz w:val="24"/>
          <w:szCs w:val="24"/>
        </w:rPr>
        <w:t>сивностью в один и два протона</w:t>
      </w:r>
      <w:r>
        <w:rPr>
          <w:rFonts w:ascii="Times New Roman" w:hAnsi="Times New Roman" w:cs="Times New Roman"/>
          <w:sz w:val="24"/>
          <w:szCs w:val="24"/>
        </w:rPr>
        <w:t>, соответственно, проявляются как уширенные</w:t>
      </w:r>
      <w:r w:rsidR="00E83155">
        <w:rPr>
          <w:rFonts w:ascii="Times New Roman" w:hAnsi="Times New Roman" w:cs="Times New Roman"/>
          <w:sz w:val="24"/>
          <w:szCs w:val="24"/>
        </w:rPr>
        <w:t xml:space="preserve"> сигнал</w:t>
      </w:r>
      <w:r>
        <w:rPr>
          <w:rFonts w:ascii="Times New Roman" w:hAnsi="Times New Roman" w:cs="Times New Roman"/>
          <w:sz w:val="24"/>
          <w:szCs w:val="24"/>
        </w:rPr>
        <w:t>ы</w:t>
      </w:r>
      <w:r w:rsidR="00E83155">
        <w:rPr>
          <w:rFonts w:ascii="Times New Roman" w:hAnsi="Times New Roman" w:cs="Times New Roman"/>
          <w:sz w:val="24"/>
          <w:szCs w:val="24"/>
        </w:rPr>
        <w:t xml:space="preserve"> в районе </w:t>
      </w:r>
      <w:r>
        <w:rPr>
          <w:rFonts w:ascii="Times New Roman" w:hAnsi="Times New Roman" w:cs="Times New Roman"/>
          <w:sz w:val="24"/>
          <w:szCs w:val="24"/>
        </w:rPr>
        <w:t xml:space="preserve"> </w:t>
      </w:r>
      <w:r w:rsidR="00E83155">
        <w:rPr>
          <w:rFonts w:ascii="Times New Roman" w:hAnsi="Times New Roman" w:cs="Times New Roman"/>
          <w:sz w:val="24"/>
          <w:szCs w:val="24"/>
        </w:rPr>
        <w:sym w:font="Symbol" w:char="F064"/>
      </w:r>
      <w:r w:rsidR="00E83155">
        <w:rPr>
          <w:rFonts w:ascii="Times New Roman" w:hAnsi="Times New Roman" w:cs="Times New Roman"/>
          <w:sz w:val="24"/>
          <w:szCs w:val="24"/>
        </w:rPr>
        <w:t xml:space="preserve"> </w:t>
      </w:r>
      <w:r w:rsidR="00D95DD7">
        <w:rPr>
          <w:rFonts w:ascii="Times New Roman" w:hAnsi="Times New Roman" w:cs="Times New Roman"/>
          <w:sz w:val="24"/>
          <w:szCs w:val="24"/>
        </w:rPr>
        <w:t>8,72‒8,90 м.д.</w:t>
      </w:r>
      <w:r w:rsidR="00E83155">
        <w:rPr>
          <w:rFonts w:ascii="Times New Roman" w:hAnsi="Times New Roman" w:cs="Times New Roman"/>
          <w:sz w:val="24"/>
          <w:szCs w:val="24"/>
        </w:rPr>
        <w:t xml:space="preserve"> и  </w:t>
      </w:r>
      <w:r w:rsidRPr="005871DD">
        <w:rPr>
          <w:rFonts w:ascii="Times New Roman" w:hAnsi="Times New Roman" w:cs="Times New Roman"/>
          <w:sz w:val="24"/>
          <w:szCs w:val="24"/>
        </w:rPr>
        <w:sym w:font="Symbol" w:char="F064"/>
      </w:r>
      <w:r>
        <w:rPr>
          <w:rFonts w:ascii="Times New Roman" w:hAnsi="Times New Roman" w:cs="Times New Roman"/>
          <w:sz w:val="24"/>
          <w:szCs w:val="24"/>
        </w:rPr>
        <w:t xml:space="preserve"> 5,38‒5,57 м.д</w:t>
      </w:r>
      <w:r w:rsidR="00E83155">
        <w:rPr>
          <w:rFonts w:ascii="Times New Roman" w:hAnsi="Times New Roman" w:cs="Times New Roman"/>
          <w:sz w:val="24"/>
          <w:szCs w:val="24"/>
        </w:rPr>
        <w:t xml:space="preserve">. </w:t>
      </w:r>
      <w:r w:rsidR="006D6889">
        <w:rPr>
          <w:rFonts w:ascii="Times New Roman" w:hAnsi="Times New Roman" w:cs="Times New Roman"/>
          <w:sz w:val="24"/>
          <w:szCs w:val="24"/>
        </w:rPr>
        <w:t>(таблица 2).</w:t>
      </w:r>
    </w:p>
    <w:p w:rsidR="00DE1CC5" w:rsidRDefault="00DE1CC5" w:rsidP="00DE1CC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спектрах ЯМР </w:t>
      </w:r>
      <w:r w:rsidRPr="006E3B90">
        <w:rPr>
          <w:rFonts w:ascii="Times New Roman" w:hAnsi="Times New Roman" w:cs="Times New Roman"/>
          <w:sz w:val="24"/>
          <w:szCs w:val="24"/>
          <w:vertAlign w:val="superscript"/>
        </w:rPr>
        <w:t>13</w:t>
      </w:r>
      <w:r>
        <w:rPr>
          <w:rFonts w:ascii="Times New Roman" w:hAnsi="Times New Roman" w:cs="Times New Roman"/>
          <w:sz w:val="24"/>
          <w:szCs w:val="24"/>
        </w:rPr>
        <w:t xml:space="preserve">С нитрилов 1‒5 характеристичным является сигнал атома углерода нитрильной группы </w:t>
      </w:r>
      <w:r>
        <w:rPr>
          <w:rFonts w:ascii="Times New Roman" w:hAnsi="Times New Roman" w:cs="Times New Roman"/>
          <w:sz w:val="24"/>
          <w:szCs w:val="24"/>
          <w:lang w:val="en-US"/>
        </w:rPr>
        <w:t>C</w:t>
      </w:r>
      <w:r w:rsidRPr="006A2A44">
        <w:rPr>
          <w:rFonts w:ascii="Times New Roman" w:hAnsi="Times New Roman" w:cs="Times New Roman"/>
          <w:sz w:val="24"/>
          <w:szCs w:val="24"/>
        </w:rPr>
        <w:t>≡</w:t>
      </w:r>
      <w:r>
        <w:rPr>
          <w:rFonts w:ascii="Times New Roman" w:hAnsi="Times New Roman" w:cs="Times New Roman"/>
          <w:sz w:val="24"/>
          <w:szCs w:val="24"/>
          <w:lang w:val="en-US"/>
        </w:rPr>
        <w:t>N</w:t>
      </w:r>
      <w:r w:rsidRPr="006A2A44">
        <w:rPr>
          <w:rFonts w:ascii="Times New Roman" w:hAnsi="Times New Roman" w:cs="Times New Roman"/>
          <w:sz w:val="24"/>
          <w:szCs w:val="24"/>
        </w:rPr>
        <w:t xml:space="preserve"> </w:t>
      </w:r>
      <w:r>
        <w:rPr>
          <w:rFonts w:ascii="Times New Roman" w:hAnsi="Times New Roman" w:cs="Times New Roman"/>
          <w:sz w:val="24"/>
          <w:szCs w:val="24"/>
        </w:rPr>
        <w:t xml:space="preserve">в районе </w:t>
      </w:r>
      <w:r>
        <w:rPr>
          <w:rFonts w:ascii="Times New Roman" w:hAnsi="Times New Roman" w:cs="Times New Roman"/>
          <w:sz w:val="24"/>
          <w:szCs w:val="24"/>
        </w:rPr>
        <w:sym w:font="Symbol" w:char="F064"/>
      </w:r>
      <w:r>
        <w:rPr>
          <w:rFonts w:ascii="Times New Roman" w:hAnsi="Times New Roman" w:cs="Times New Roman"/>
          <w:sz w:val="24"/>
          <w:szCs w:val="24"/>
        </w:rPr>
        <w:t xml:space="preserve"> 119,05‒120,46 м.д.</w:t>
      </w:r>
      <w:r w:rsidRPr="00F91932">
        <w:rPr>
          <w:rFonts w:ascii="Times New Roman" w:hAnsi="Times New Roman" w:cs="Times New Roman"/>
          <w:sz w:val="24"/>
          <w:szCs w:val="24"/>
        </w:rPr>
        <w:t xml:space="preserve">; </w:t>
      </w:r>
      <w:r>
        <w:rPr>
          <w:rFonts w:ascii="Times New Roman" w:hAnsi="Times New Roman" w:cs="Times New Roman"/>
          <w:sz w:val="24"/>
          <w:szCs w:val="24"/>
        </w:rPr>
        <w:t>сигнал атома углерода амидоксимной группы С(=</w:t>
      </w:r>
      <w:r>
        <w:rPr>
          <w:rFonts w:ascii="Times New Roman" w:hAnsi="Times New Roman" w:cs="Times New Roman"/>
          <w:sz w:val="24"/>
          <w:szCs w:val="24"/>
          <w:lang w:val="en-US"/>
        </w:rPr>
        <w:t>NOH</w:t>
      </w:r>
      <w:r w:rsidRPr="00536C02">
        <w:rPr>
          <w:rFonts w:ascii="Times New Roman" w:hAnsi="Times New Roman" w:cs="Times New Roman"/>
          <w:sz w:val="24"/>
          <w:szCs w:val="24"/>
        </w:rPr>
        <w:t>)</w:t>
      </w:r>
      <w:r>
        <w:rPr>
          <w:rFonts w:ascii="Times New Roman" w:hAnsi="Times New Roman" w:cs="Times New Roman"/>
          <w:sz w:val="24"/>
          <w:szCs w:val="24"/>
          <w:lang w:val="en-US"/>
        </w:rPr>
        <w:t>NH</w:t>
      </w:r>
      <w:r w:rsidRPr="00536C02">
        <w:rPr>
          <w:rFonts w:ascii="Times New Roman" w:hAnsi="Times New Roman" w:cs="Times New Roman"/>
          <w:sz w:val="24"/>
          <w:szCs w:val="24"/>
          <w:vertAlign w:val="subscript"/>
        </w:rPr>
        <w:t>2</w:t>
      </w:r>
      <w:r>
        <w:rPr>
          <w:rFonts w:ascii="Times New Roman" w:hAnsi="Times New Roman" w:cs="Times New Roman"/>
          <w:sz w:val="24"/>
          <w:szCs w:val="24"/>
        </w:rPr>
        <w:t xml:space="preserve"> соединений 6‒10 находится в области </w:t>
      </w:r>
      <w:r>
        <w:rPr>
          <w:rFonts w:ascii="Times New Roman" w:hAnsi="Times New Roman" w:cs="Times New Roman"/>
          <w:sz w:val="24"/>
          <w:szCs w:val="24"/>
        </w:rPr>
        <w:sym w:font="Symbol" w:char="F064"/>
      </w:r>
      <w:r>
        <w:rPr>
          <w:rFonts w:ascii="Times New Roman" w:hAnsi="Times New Roman" w:cs="Times New Roman"/>
          <w:sz w:val="24"/>
          <w:szCs w:val="24"/>
        </w:rPr>
        <w:t xml:space="preserve"> 152,22‒152,49  </w:t>
      </w:r>
      <w:r w:rsidRPr="00010F20">
        <w:rPr>
          <w:rFonts w:ascii="Times New Roman" w:hAnsi="Times New Roman" w:cs="Times New Roman"/>
          <w:sz w:val="24"/>
          <w:szCs w:val="24"/>
        </w:rPr>
        <w:t>м.д.</w:t>
      </w:r>
      <w:r>
        <w:rPr>
          <w:rFonts w:ascii="Times New Roman" w:hAnsi="Times New Roman" w:cs="Times New Roman"/>
          <w:sz w:val="24"/>
          <w:szCs w:val="24"/>
        </w:rPr>
        <w:t xml:space="preserve"> (таблица 3).</w:t>
      </w:r>
    </w:p>
    <w:p w:rsidR="00DE1CC5" w:rsidRDefault="00DE1CC5" w:rsidP="008D6663">
      <w:pPr>
        <w:spacing w:after="0" w:line="360" w:lineRule="auto"/>
        <w:ind w:firstLine="720"/>
        <w:jc w:val="both"/>
        <w:rPr>
          <w:rFonts w:ascii="Times New Roman" w:hAnsi="Times New Roman" w:cs="Times New Roman"/>
          <w:sz w:val="24"/>
          <w:szCs w:val="24"/>
        </w:rPr>
      </w:pPr>
    </w:p>
    <w:p w:rsidR="00DE1CC5" w:rsidRDefault="00DE1CC5" w:rsidP="008D6663">
      <w:pPr>
        <w:spacing w:after="0" w:line="360" w:lineRule="auto"/>
        <w:ind w:firstLine="720"/>
        <w:jc w:val="both"/>
        <w:rPr>
          <w:rFonts w:ascii="Times New Roman" w:hAnsi="Times New Roman" w:cs="Times New Roman"/>
          <w:sz w:val="24"/>
          <w:szCs w:val="24"/>
        </w:rPr>
      </w:pPr>
    </w:p>
    <w:p w:rsidR="00D45B94" w:rsidRDefault="000C5C35" w:rsidP="00D45B94">
      <w:pPr>
        <w:tabs>
          <w:tab w:val="left" w:pos="9072"/>
          <w:tab w:val="left" w:pos="9356"/>
        </w:tabs>
        <w:spacing w:after="0" w:line="240" w:lineRule="auto"/>
        <w:rPr>
          <w:rFonts w:ascii="Times New Roman" w:hAnsi="Times New Roman"/>
          <w:sz w:val="24"/>
          <w:szCs w:val="24"/>
        </w:rPr>
      </w:pPr>
      <w:r w:rsidRPr="007E14A7">
        <w:rPr>
          <w:rFonts w:ascii="Times New Roman" w:hAnsi="Times New Roman" w:cs="Times New Roman"/>
          <w:sz w:val="24"/>
          <w:szCs w:val="24"/>
        </w:rPr>
        <w:lastRenderedPageBreak/>
        <w:t xml:space="preserve">Таблица </w:t>
      </w:r>
      <w:r>
        <w:rPr>
          <w:rFonts w:ascii="Times New Roman" w:hAnsi="Times New Roman" w:cs="Times New Roman"/>
          <w:sz w:val="24"/>
          <w:szCs w:val="24"/>
        </w:rPr>
        <w:t>2</w:t>
      </w:r>
      <w:r w:rsidRPr="007E14A7">
        <w:rPr>
          <w:rFonts w:ascii="Times New Roman" w:hAnsi="Times New Roman" w:cs="Times New Roman"/>
          <w:sz w:val="24"/>
          <w:szCs w:val="24"/>
        </w:rPr>
        <w:t xml:space="preserve"> ‒ Спектры  ЯМР </w:t>
      </w:r>
      <w:r w:rsidRPr="007E14A7">
        <w:rPr>
          <w:rFonts w:ascii="Times New Roman" w:hAnsi="Times New Roman" w:cs="Times New Roman"/>
          <w:sz w:val="24"/>
          <w:szCs w:val="24"/>
          <w:vertAlign w:val="superscript"/>
        </w:rPr>
        <w:t>1</w:t>
      </w:r>
      <w:r w:rsidRPr="007E14A7">
        <w:rPr>
          <w:rFonts w:ascii="Times New Roman" w:hAnsi="Times New Roman" w:cs="Times New Roman"/>
          <w:sz w:val="24"/>
          <w:szCs w:val="24"/>
        </w:rPr>
        <w:t xml:space="preserve">Н </w:t>
      </w:r>
      <w:r>
        <w:rPr>
          <w:rFonts w:ascii="Times New Roman" w:hAnsi="Times New Roman" w:cs="Times New Roman"/>
          <w:sz w:val="24"/>
          <w:szCs w:val="24"/>
        </w:rPr>
        <w:t>β</w:t>
      </w:r>
      <w:r>
        <w:rPr>
          <w:rFonts w:ascii="Times New Roman" w:hAnsi="Times New Roman"/>
          <w:sz w:val="24"/>
          <w:szCs w:val="24"/>
        </w:rPr>
        <w:t>-аминопропио</w:t>
      </w:r>
      <w:r w:rsidR="00D45B94">
        <w:rPr>
          <w:rFonts w:ascii="Times New Roman" w:hAnsi="Times New Roman"/>
          <w:sz w:val="24"/>
          <w:szCs w:val="24"/>
        </w:rPr>
        <w:t>нитрилов (1</w:t>
      </w:r>
      <w:r w:rsidR="00D45B94">
        <w:rPr>
          <w:rFonts w:ascii="Times New Roman" w:hAnsi="Times New Roman" w:cs="Times New Roman"/>
          <w:sz w:val="24"/>
          <w:szCs w:val="24"/>
        </w:rPr>
        <w:t>‒</w:t>
      </w:r>
      <w:r w:rsidR="00D45B94">
        <w:rPr>
          <w:rFonts w:ascii="Times New Roman" w:hAnsi="Times New Roman"/>
          <w:sz w:val="24"/>
          <w:szCs w:val="24"/>
        </w:rPr>
        <w:t>5) и</w:t>
      </w:r>
    </w:p>
    <w:p w:rsidR="000C5C35" w:rsidRDefault="00D45B94" w:rsidP="00D45B94">
      <w:pPr>
        <w:tabs>
          <w:tab w:val="left" w:pos="9072"/>
          <w:tab w:val="left" w:pos="9356"/>
        </w:tabs>
        <w:spacing w:after="0"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cs="Times New Roman"/>
          <w:sz w:val="24"/>
          <w:szCs w:val="24"/>
        </w:rPr>
        <w:t>β</w:t>
      </w:r>
      <w:r>
        <w:rPr>
          <w:rFonts w:ascii="Times New Roman" w:hAnsi="Times New Roman"/>
          <w:sz w:val="24"/>
          <w:szCs w:val="24"/>
        </w:rPr>
        <w:t>-аминопропиоамидоксимов 6</w:t>
      </w:r>
      <w:r w:rsidR="000C5C35" w:rsidRPr="00020B23">
        <w:rPr>
          <w:rFonts w:ascii="Times New Roman" w:hAnsi="Times New Roman" w:cs="Times New Roman"/>
          <w:sz w:val="24"/>
          <w:szCs w:val="24"/>
        </w:rPr>
        <w:t>–</w:t>
      </w:r>
      <w:r w:rsidR="000C5C35" w:rsidRPr="00020B23">
        <w:rPr>
          <w:rFonts w:ascii="Times New Roman" w:hAnsi="Times New Roman"/>
          <w:sz w:val="24"/>
          <w:szCs w:val="24"/>
        </w:rPr>
        <w:t>1</w:t>
      </w:r>
      <w:r>
        <w:rPr>
          <w:rFonts w:ascii="Times New Roman" w:hAnsi="Times New Roman"/>
          <w:sz w:val="24"/>
          <w:szCs w:val="24"/>
        </w:rPr>
        <w:t>0</w:t>
      </w:r>
    </w:p>
    <w:p w:rsidR="00D45B94" w:rsidRPr="007E14A7" w:rsidRDefault="00D45B94" w:rsidP="00D45B94">
      <w:pPr>
        <w:tabs>
          <w:tab w:val="left" w:pos="9072"/>
          <w:tab w:val="left" w:pos="9356"/>
        </w:tabs>
        <w:spacing w:after="0" w:line="240" w:lineRule="auto"/>
        <w:rPr>
          <w:rFonts w:ascii="Times New Roman" w:hAnsi="Times New Roman"/>
          <w:sz w:val="24"/>
          <w:szCs w:val="24"/>
        </w:rPr>
      </w:pPr>
    </w:p>
    <w:tbl>
      <w:tblPr>
        <w:tblStyle w:val="a8"/>
        <w:tblW w:w="0" w:type="auto"/>
        <w:tblInd w:w="108" w:type="dxa"/>
        <w:tblLayout w:type="fixed"/>
        <w:tblLook w:val="04A0"/>
      </w:tblPr>
      <w:tblGrid>
        <w:gridCol w:w="709"/>
        <w:gridCol w:w="992"/>
        <w:gridCol w:w="993"/>
        <w:gridCol w:w="1275"/>
        <w:gridCol w:w="1418"/>
        <w:gridCol w:w="992"/>
        <w:gridCol w:w="709"/>
        <w:gridCol w:w="2268"/>
      </w:tblGrid>
      <w:tr w:rsidR="000C5C35" w:rsidRPr="005A4985" w:rsidTr="00C02FA5">
        <w:trPr>
          <w:trHeight w:val="317"/>
        </w:trPr>
        <w:tc>
          <w:tcPr>
            <w:tcW w:w="709" w:type="dxa"/>
            <w:vMerge w:val="restart"/>
            <w:vAlign w:val="center"/>
          </w:tcPr>
          <w:p w:rsidR="000C5C35" w:rsidRPr="00AF3E0B" w:rsidRDefault="000C5C35" w:rsidP="00D45B94">
            <w:pPr>
              <w:jc w:val="center"/>
              <w:rPr>
                <w:rFonts w:ascii="Times New Roman" w:hAnsi="Times New Roman" w:cs="Times New Roman"/>
                <w:sz w:val="18"/>
                <w:szCs w:val="18"/>
              </w:rPr>
            </w:pPr>
            <w:r w:rsidRPr="00AF3E0B">
              <w:rPr>
                <w:rFonts w:ascii="Times New Roman" w:hAnsi="Times New Roman" w:cs="Times New Roman"/>
                <w:sz w:val="18"/>
                <w:szCs w:val="18"/>
              </w:rPr>
              <w:t xml:space="preserve">№ </w:t>
            </w:r>
            <w:r w:rsidRPr="00AF3E0B">
              <w:rPr>
                <w:rFonts w:ascii="Times New Roman" w:hAnsi="Times New Roman" w:cs="Times New Roman"/>
                <w:b/>
                <w:sz w:val="18"/>
                <w:szCs w:val="18"/>
              </w:rPr>
              <w:t>с</w:t>
            </w:r>
            <w:r w:rsidRPr="00AF3E0B">
              <w:rPr>
                <w:rFonts w:ascii="Times New Roman" w:hAnsi="Times New Roman" w:cs="Times New Roman"/>
                <w:sz w:val="18"/>
                <w:szCs w:val="18"/>
              </w:rPr>
              <w:t>оед.</w:t>
            </w:r>
          </w:p>
        </w:tc>
        <w:tc>
          <w:tcPr>
            <w:tcW w:w="8647" w:type="dxa"/>
            <w:gridSpan w:val="7"/>
            <w:tcBorders>
              <w:bottom w:val="single" w:sz="4" w:space="0" w:color="auto"/>
            </w:tcBorders>
            <w:vAlign w:val="center"/>
          </w:tcPr>
          <w:p w:rsidR="000C5C35" w:rsidRPr="00AF3E0B" w:rsidRDefault="000C5C35" w:rsidP="002F45B5">
            <w:pPr>
              <w:jc w:val="center"/>
              <w:rPr>
                <w:rFonts w:ascii="Times New Roman" w:hAnsi="Times New Roman" w:cs="Times New Roman"/>
                <w:sz w:val="18"/>
                <w:szCs w:val="18"/>
              </w:rPr>
            </w:pPr>
            <w:r w:rsidRPr="00AF3E0B">
              <w:rPr>
                <w:rFonts w:ascii="Times New Roman" w:hAnsi="Times New Roman" w:cs="Times New Roman"/>
                <w:sz w:val="18"/>
                <w:szCs w:val="18"/>
              </w:rPr>
              <w:t>Химический сдвиг, δ, м.д. (J, Гц)</w:t>
            </w:r>
          </w:p>
        </w:tc>
      </w:tr>
      <w:tr w:rsidR="000C5C35" w:rsidRPr="005A4985" w:rsidTr="00C02FA5">
        <w:trPr>
          <w:trHeight w:val="371"/>
        </w:trPr>
        <w:tc>
          <w:tcPr>
            <w:tcW w:w="709" w:type="dxa"/>
            <w:vMerge/>
            <w:vAlign w:val="center"/>
          </w:tcPr>
          <w:p w:rsidR="000C5C35" w:rsidRPr="00AF3E0B" w:rsidRDefault="000C5C35" w:rsidP="002F45B5">
            <w:pPr>
              <w:jc w:val="center"/>
              <w:rPr>
                <w:rFonts w:ascii="Times New Roman" w:hAnsi="Times New Roman" w:cs="Times New Roman"/>
                <w:sz w:val="18"/>
                <w:szCs w:val="18"/>
              </w:rPr>
            </w:pPr>
          </w:p>
        </w:tc>
        <w:tc>
          <w:tcPr>
            <w:tcW w:w="992" w:type="dxa"/>
            <w:tcBorders>
              <w:top w:val="single" w:sz="4" w:space="0" w:color="auto"/>
            </w:tcBorders>
            <w:vAlign w:val="center"/>
          </w:tcPr>
          <w:p w:rsidR="000C5C35" w:rsidRPr="00AF3E0B" w:rsidRDefault="000C5C35" w:rsidP="002F45B5">
            <w:pPr>
              <w:jc w:val="center"/>
              <w:rPr>
                <w:rFonts w:ascii="Times New Roman" w:hAnsi="Times New Roman" w:cs="Times New Roman"/>
                <w:sz w:val="18"/>
                <w:szCs w:val="18"/>
              </w:rPr>
            </w:pPr>
            <w:r w:rsidRPr="00AF3E0B">
              <w:rPr>
                <w:rFonts w:ascii="Times New Roman" w:hAnsi="Times New Roman" w:cs="Times New Roman"/>
                <w:sz w:val="18"/>
                <w:szCs w:val="18"/>
              </w:rPr>
              <w:t>α-</w:t>
            </w:r>
            <w:r w:rsidRPr="00AF3E0B">
              <w:rPr>
                <w:rFonts w:ascii="Times New Roman" w:hAnsi="Times New Roman" w:cs="Times New Roman"/>
                <w:sz w:val="18"/>
                <w:szCs w:val="18"/>
                <w:lang w:val="en-US"/>
              </w:rPr>
              <w:t>CH</w:t>
            </w:r>
            <w:r w:rsidRPr="00AF3E0B">
              <w:rPr>
                <w:rFonts w:ascii="Times New Roman" w:hAnsi="Times New Roman" w:cs="Times New Roman"/>
                <w:sz w:val="18"/>
                <w:szCs w:val="18"/>
                <w:vertAlign w:val="subscript"/>
              </w:rPr>
              <w:t>2</w:t>
            </w:r>
          </w:p>
        </w:tc>
        <w:tc>
          <w:tcPr>
            <w:tcW w:w="993" w:type="dxa"/>
            <w:tcBorders>
              <w:top w:val="single" w:sz="4" w:space="0" w:color="auto"/>
            </w:tcBorders>
            <w:vAlign w:val="center"/>
          </w:tcPr>
          <w:p w:rsidR="000C5C35" w:rsidRPr="00AF3E0B" w:rsidRDefault="000C5C35" w:rsidP="002F45B5">
            <w:pPr>
              <w:jc w:val="center"/>
              <w:rPr>
                <w:rFonts w:ascii="Times New Roman" w:hAnsi="Times New Roman" w:cs="Times New Roman"/>
                <w:sz w:val="18"/>
                <w:szCs w:val="18"/>
              </w:rPr>
            </w:pPr>
            <w:r w:rsidRPr="00AF3E0B">
              <w:rPr>
                <w:rFonts w:ascii="Times New Roman" w:hAnsi="Times New Roman" w:cs="Times New Roman"/>
                <w:sz w:val="18"/>
                <w:szCs w:val="18"/>
              </w:rPr>
              <w:t>β-</w:t>
            </w:r>
            <w:r w:rsidRPr="00AF3E0B">
              <w:rPr>
                <w:rFonts w:ascii="Times New Roman" w:hAnsi="Times New Roman" w:cs="Times New Roman"/>
                <w:sz w:val="18"/>
                <w:szCs w:val="18"/>
                <w:lang w:val="en-US"/>
              </w:rPr>
              <w:t>CH</w:t>
            </w:r>
            <w:r w:rsidRPr="00AF3E0B">
              <w:rPr>
                <w:rFonts w:ascii="Times New Roman" w:hAnsi="Times New Roman" w:cs="Times New Roman"/>
                <w:sz w:val="18"/>
                <w:szCs w:val="18"/>
                <w:vertAlign w:val="subscript"/>
              </w:rPr>
              <w:t>2</w:t>
            </w:r>
          </w:p>
        </w:tc>
        <w:tc>
          <w:tcPr>
            <w:tcW w:w="1275" w:type="dxa"/>
            <w:tcBorders>
              <w:top w:val="single" w:sz="4" w:space="0" w:color="auto"/>
            </w:tcBorders>
            <w:vAlign w:val="center"/>
          </w:tcPr>
          <w:p w:rsidR="000C5C35" w:rsidRPr="00AF3E0B" w:rsidRDefault="000C5C35"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CH</w:t>
            </w:r>
            <w:r w:rsidRPr="00AF3E0B">
              <w:rPr>
                <w:rFonts w:ascii="Times New Roman" w:hAnsi="Times New Roman" w:cs="Times New Roman"/>
                <w:sz w:val="18"/>
                <w:szCs w:val="18"/>
                <w:vertAlign w:val="subscript"/>
              </w:rPr>
              <w:t>2</w:t>
            </w:r>
            <w:r w:rsidRPr="00AF3E0B">
              <w:rPr>
                <w:rFonts w:ascii="Times New Roman" w:hAnsi="Times New Roman" w:cs="Times New Roman"/>
                <w:sz w:val="18"/>
                <w:szCs w:val="18"/>
              </w:rPr>
              <w:t>)</w:t>
            </w:r>
            <w:r w:rsidRPr="00AF3E0B">
              <w:rPr>
                <w:rFonts w:ascii="Times New Roman" w:hAnsi="Times New Roman" w:cs="Times New Roman"/>
                <w:sz w:val="18"/>
                <w:szCs w:val="18"/>
                <w:vertAlign w:val="subscript"/>
              </w:rPr>
              <w:t xml:space="preserve">3 </w:t>
            </w:r>
            <w:r w:rsidRPr="00AF3E0B">
              <w:rPr>
                <w:rFonts w:ascii="Times New Roman" w:hAnsi="Times New Roman" w:cs="Times New Roman"/>
                <w:sz w:val="18"/>
                <w:szCs w:val="18"/>
              </w:rPr>
              <w:t>(1</w:t>
            </w:r>
            <w:r w:rsidR="001E086D" w:rsidRPr="00AF3E0B">
              <w:rPr>
                <w:rFonts w:ascii="Times New Roman" w:hAnsi="Times New Roman" w:cs="Times New Roman"/>
                <w:sz w:val="18"/>
                <w:szCs w:val="18"/>
              </w:rPr>
              <w:t>, 6</w:t>
            </w:r>
            <w:r w:rsidRPr="00AF3E0B">
              <w:rPr>
                <w:rFonts w:ascii="Times New Roman" w:hAnsi="Times New Roman" w:cs="Times New Roman"/>
                <w:sz w:val="18"/>
                <w:szCs w:val="18"/>
              </w:rPr>
              <w:t>)</w:t>
            </w:r>
            <w:r w:rsidR="001E086D" w:rsidRPr="00AF3E0B">
              <w:rPr>
                <w:rFonts w:ascii="Times New Roman" w:hAnsi="Times New Roman" w:cs="Times New Roman"/>
                <w:sz w:val="18"/>
                <w:szCs w:val="18"/>
                <w:lang w:val="en-US"/>
              </w:rPr>
              <w:t>;</w:t>
            </w:r>
          </w:p>
          <w:p w:rsidR="000C5C35" w:rsidRPr="00AF3E0B" w:rsidRDefault="000C5C35" w:rsidP="001E086D">
            <w:pPr>
              <w:jc w:val="center"/>
              <w:rPr>
                <w:rFonts w:ascii="Times New Roman" w:hAnsi="Times New Roman" w:cs="Times New Roman"/>
                <w:sz w:val="18"/>
                <w:szCs w:val="18"/>
              </w:rPr>
            </w:pPr>
            <w:r w:rsidRPr="00AF3E0B">
              <w:rPr>
                <w:rFonts w:ascii="Times New Roman" w:hAnsi="Times New Roman" w:cs="Times New Roman"/>
                <w:sz w:val="18"/>
                <w:szCs w:val="18"/>
                <w:lang w:val="en-US"/>
              </w:rPr>
              <w:t>X</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CH</w:t>
            </w:r>
            <w:r w:rsidRPr="00AF3E0B">
              <w:rPr>
                <w:rFonts w:ascii="Times New Roman" w:hAnsi="Times New Roman" w:cs="Times New Roman"/>
                <w:sz w:val="18"/>
                <w:szCs w:val="18"/>
                <w:vertAlign w:val="subscript"/>
              </w:rPr>
              <w:t>2</w:t>
            </w:r>
            <w:r w:rsidRPr="00AF3E0B">
              <w:rPr>
                <w:rFonts w:ascii="Times New Roman" w:hAnsi="Times New Roman" w:cs="Times New Roman"/>
                <w:sz w:val="18"/>
                <w:szCs w:val="18"/>
              </w:rPr>
              <w:t>)</w:t>
            </w:r>
            <w:r w:rsidRPr="00AF3E0B">
              <w:rPr>
                <w:rFonts w:ascii="Times New Roman" w:hAnsi="Times New Roman" w:cs="Times New Roman"/>
                <w:sz w:val="18"/>
                <w:szCs w:val="18"/>
                <w:vertAlign w:val="subscript"/>
              </w:rPr>
              <w:t xml:space="preserve">2 </w:t>
            </w:r>
            <w:r w:rsidRPr="00AF3E0B">
              <w:rPr>
                <w:rFonts w:ascii="Times New Roman" w:hAnsi="Times New Roman" w:cs="Times New Roman"/>
                <w:sz w:val="18"/>
                <w:szCs w:val="18"/>
              </w:rPr>
              <w:t>(2‒4</w:t>
            </w:r>
            <w:r w:rsidR="001E086D" w:rsidRPr="00AF3E0B">
              <w:rPr>
                <w:rFonts w:ascii="Times New Roman" w:hAnsi="Times New Roman" w:cs="Times New Roman"/>
                <w:sz w:val="18"/>
                <w:szCs w:val="18"/>
              </w:rPr>
              <w:t>, 7‒9</w:t>
            </w:r>
            <w:r w:rsidRPr="00AF3E0B">
              <w:rPr>
                <w:rFonts w:ascii="Times New Roman" w:hAnsi="Times New Roman" w:cs="Times New Roman"/>
                <w:sz w:val="18"/>
                <w:szCs w:val="18"/>
              </w:rPr>
              <w:t>)</w:t>
            </w:r>
          </w:p>
        </w:tc>
        <w:tc>
          <w:tcPr>
            <w:tcW w:w="1418" w:type="dxa"/>
            <w:tcBorders>
              <w:top w:val="single" w:sz="4" w:space="0" w:color="auto"/>
            </w:tcBorders>
            <w:vAlign w:val="center"/>
          </w:tcPr>
          <w:p w:rsidR="000C5C35" w:rsidRPr="00AF3E0B" w:rsidRDefault="000C5C35" w:rsidP="001E086D">
            <w:pPr>
              <w:jc w:val="center"/>
              <w:rPr>
                <w:rFonts w:ascii="Times New Roman" w:hAnsi="Times New Roman" w:cs="Times New Roman"/>
                <w:sz w:val="18"/>
                <w:szCs w:val="18"/>
              </w:rPr>
            </w:pPr>
            <w:r w:rsidRPr="00AF3E0B">
              <w:rPr>
                <w:rFonts w:ascii="Times New Roman" w:hAnsi="Times New Roman" w:cs="Times New Roman"/>
                <w:sz w:val="18"/>
                <w:szCs w:val="18"/>
              </w:rPr>
              <w:t>N(</w:t>
            </w:r>
            <w:r w:rsidRPr="00AF3E0B">
              <w:rPr>
                <w:rFonts w:ascii="Times New Roman" w:hAnsi="Times New Roman" w:cs="Times New Roman"/>
                <w:sz w:val="18"/>
                <w:szCs w:val="18"/>
                <w:lang w:val="en-US"/>
              </w:rPr>
              <w:t>CH</w:t>
            </w:r>
            <w:r w:rsidRPr="00AF3E0B">
              <w:rPr>
                <w:rFonts w:ascii="Times New Roman" w:hAnsi="Times New Roman" w:cs="Times New Roman"/>
                <w:sz w:val="18"/>
                <w:szCs w:val="18"/>
                <w:vertAlign w:val="subscript"/>
              </w:rPr>
              <w:t>2</w:t>
            </w:r>
            <w:r w:rsidRPr="00AF3E0B">
              <w:rPr>
                <w:rFonts w:ascii="Times New Roman" w:hAnsi="Times New Roman" w:cs="Times New Roman"/>
                <w:sz w:val="18"/>
                <w:szCs w:val="18"/>
              </w:rPr>
              <w:t>)</w:t>
            </w:r>
            <w:r w:rsidRPr="00AF3E0B">
              <w:rPr>
                <w:rFonts w:ascii="Times New Roman" w:hAnsi="Times New Roman" w:cs="Times New Roman"/>
                <w:sz w:val="18"/>
                <w:szCs w:val="18"/>
                <w:vertAlign w:val="subscript"/>
              </w:rPr>
              <w:t>2</w:t>
            </w:r>
            <w:r w:rsidRPr="00AF3E0B">
              <w:rPr>
                <w:rFonts w:ascii="Times New Roman" w:hAnsi="Times New Roman" w:cs="Times New Roman"/>
                <w:sz w:val="18"/>
                <w:szCs w:val="18"/>
              </w:rPr>
              <w:t xml:space="preserve"> </w:t>
            </w:r>
          </w:p>
        </w:tc>
        <w:tc>
          <w:tcPr>
            <w:tcW w:w="992" w:type="dxa"/>
            <w:tcBorders>
              <w:top w:val="single" w:sz="4" w:space="0" w:color="auto"/>
              <w:right w:val="single" w:sz="4" w:space="0" w:color="auto"/>
            </w:tcBorders>
            <w:vAlign w:val="center"/>
          </w:tcPr>
          <w:p w:rsidR="000C5C35" w:rsidRPr="00AF3E0B" w:rsidRDefault="001E086D"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OH</w:t>
            </w:r>
            <w:r w:rsidR="003A32A3" w:rsidRPr="00AF3E0B">
              <w:rPr>
                <w:rFonts w:ascii="Times New Roman" w:hAnsi="Times New Roman" w:cs="Times New Roman"/>
                <w:sz w:val="18"/>
                <w:szCs w:val="18"/>
                <w:lang w:val="en-US"/>
              </w:rPr>
              <w:t xml:space="preserve"> (1H)</w:t>
            </w:r>
          </w:p>
        </w:tc>
        <w:tc>
          <w:tcPr>
            <w:tcW w:w="709" w:type="dxa"/>
            <w:tcBorders>
              <w:top w:val="single" w:sz="4" w:space="0" w:color="auto"/>
              <w:left w:val="single" w:sz="4" w:space="0" w:color="auto"/>
            </w:tcBorders>
            <w:vAlign w:val="center"/>
          </w:tcPr>
          <w:p w:rsidR="000C5C35" w:rsidRPr="00AF3E0B" w:rsidRDefault="000C5C35" w:rsidP="002F45B5">
            <w:pPr>
              <w:jc w:val="center"/>
              <w:rPr>
                <w:rFonts w:ascii="Times New Roman" w:hAnsi="Times New Roman" w:cs="Times New Roman"/>
                <w:sz w:val="18"/>
                <w:szCs w:val="18"/>
                <w:vertAlign w:val="subscript"/>
                <w:lang w:val="en-US"/>
              </w:rPr>
            </w:pPr>
            <w:r w:rsidRPr="00AF3E0B">
              <w:rPr>
                <w:rFonts w:ascii="Times New Roman" w:hAnsi="Times New Roman" w:cs="Times New Roman"/>
                <w:sz w:val="18"/>
                <w:szCs w:val="18"/>
                <w:lang w:val="en-US"/>
              </w:rPr>
              <w:t>NH</w:t>
            </w:r>
            <w:r w:rsidRPr="00AF3E0B">
              <w:rPr>
                <w:rFonts w:ascii="Times New Roman" w:hAnsi="Times New Roman" w:cs="Times New Roman"/>
                <w:sz w:val="18"/>
                <w:szCs w:val="18"/>
                <w:vertAlign w:val="subscript"/>
              </w:rPr>
              <w:t>2</w:t>
            </w:r>
          </w:p>
          <w:p w:rsidR="000C5C35" w:rsidRPr="00AF3E0B" w:rsidRDefault="000C5C35"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(2H)</w:t>
            </w:r>
          </w:p>
        </w:tc>
        <w:tc>
          <w:tcPr>
            <w:tcW w:w="2268" w:type="dxa"/>
            <w:tcBorders>
              <w:top w:val="single" w:sz="4" w:space="0" w:color="auto"/>
            </w:tcBorders>
            <w:vAlign w:val="center"/>
          </w:tcPr>
          <w:p w:rsidR="000C5C35" w:rsidRPr="00AF3E0B" w:rsidRDefault="000C5C35"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C</w:t>
            </w:r>
            <w:r w:rsidRPr="00AF3E0B">
              <w:rPr>
                <w:rFonts w:ascii="Times New Roman" w:hAnsi="Times New Roman" w:cs="Times New Roman"/>
                <w:sz w:val="18"/>
                <w:szCs w:val="18"/>
                <w:vertAlign w:val="subscript"/>
              </w:rPr>
              <w:t>(</w:t>
            </w:r>
            <w:r w:rsidRPr="00AF3E0B">
              <w:rPr>
                <w:rFonts w:ascii="Times New Roman" w:hAnsi="Times New Roman" w:cs="Times New Roman"/>
                <w:sz w:val="18"/>
                <w:szCs w:val="18"/>
                <w:vertAlign w:val="subscript"/>
                <w:lang w:val="en-US"/>
              </w:rPr>
              <w:t>sp</w:t>
            </w:r>
            <w:r w:rsidRPr="00AF3E0B">
              <w:rPr>
                <w:rFonts w:ascii="Times New Roman" w:hAnsi="Times New Roman" w:cs="Times New Roman"/>
                <w:sz w:val="18"/>
                <w:szCs w:val="18"/>
                <w:vertAlign w:val="subscript"/>
              </w:rPr>
              <w:t>2)</w:t>
            </w:r>
            <w:r w:rsidRPr="00AF3E0B">
              <w:rPr>
                <w:rFonts w:ascii="Times New Roman" w:hAnsi="Times New Roman" w:cs="Times New Roman"/>
                <w:sz w:val="18"/>
                <w:szCs w:val="18"/>
              </w:rPr>
              <w:t>Н</w:t>
            </w:r>
          </w:p>
        </w:tc>
      </w:tr>
      <w:tr w:rsidR="000C5C35" w:rsidRPr="005A4985" w:rsidTr="00C02FA5">
        <w:tc>
          <w:tcPr>
            <w:tcW w:w="709" w:type="dxa"/>
            <w:vAlign w:val="center"/>
          </w:tcPr>
          <w:p w:rsidR="000C5C35" w:rsidRPr="00AF3E0B" w:rsidRDefault="000C5C35"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1</w:t>
            </w:r>
          </w:p>
        </w:tc>
        <w:tc>
          <w:tcPr>
            <w:tcW w:w="992" w:type="dxa"/>
            <w:vAlign w:val="center"/>
          </w:tcPr>
          <w:p w:rsidR="005F0F07" w:rsidRPr="00AF3E0B" w:rsidRDefault="005F0F07"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2,65</w:t>
            </w:r>
            <w:r w:rsidR="000F1ACA" w:rsidRPr="00AF3E0B">
              <w:rPr>
                <w:rFonts w:ascii="Times New Roman" w:hAnsi="Times New Roman" w:cs="Times New Roman"/>
                <w:sz w:val="18"/>
                <w:szCs w:val="18"/>
              </w:rPr>
              <w:t>т</w:t>
            </w:r>
          </w:p>
          <w:p w:rsidR="000C5C35" w:rsidRPr="00AF3E0B" w:rsidRDefault="005F0F07" w:rsidP="00C67592">
            <w:pPr>
              <w:jc w:val="center"/>
              <w:rPr>
                <w:rFonts w:ascii="Times New Roman" w:hAnsi="Times New Roman" w:cs="Times New Roman"/>
                <w:sz w:val="18"/>
                <w:szCs w:val="18"/>
                <w:lang w:val="en-US"/>
              </w:rPr>
            </w:pPr>
            <w:r w:rsidRPr="00AF3E0B">
              <w:rPr>
                <w:rFonts w:ascii="Times New Roman" w:hAnsi="Times New Roman" w:cs="Times New Roman"/>
                <w:sz w:val="18"/>
                <w:szCs w:val="18"/>
              </w:rPr>
              <w:t>(</w:t>
            </w:r>
            <w:r w:rsidR="00C67592" w:rsidRPr="00AF3E0B">
              <w:rPr>
                <w:rFonts w:ascii="Times New Roman" w:hAnsi="Times New Roman" w:cs="Times New Roman"/>
                <w:sz w:val="18"/>
                <w:szCs w:val="18"/>
                <w:lang w:val="en-US"/>
              </w:rPr>
              <w:t>2H;</w:t>
            </w:r>
            <w:r w:rsidR="00C67592" w:rsidRPr="00AF3E0B">
              <w:rPr>
                <w:rFonts w:ascii="Times New Roman" w:hAnsi="Times New Roman" w:cs="Times New Roman"/>
                <w:sz w:val="18"/>
                <w:szCs w:val="18"/>
              </w:rPr>
              <w:t xml:space="preserve"> </w:t>
            </w:r>
            <w:r w:rsidRPr="00AF3E0B">
              <w:rPr>
                <w:rFonts w:ascii="Times New Roman" w:hAnsi="Times New Roman" w:cs="Times New Roman"/>
                <w:sz w:val="18"/>
                <w:szCs w:val="18"/>
              </w:rPr>
              <w:t>7,0</w:t>
            </w:r>
            <w:r w:rsidRPr="00AF3E0B">
              <w:rPr>
                <w:rFonts w:ascii="Times New Roman" w:hAnsi="Times New Roman" w:cs="Times New Roman"/>
                <w:sz w:val="18"/>
                <w:szCs w:val="18"/>
                <w:lang w:val="en-US"/>
              </w:rPr>
              <w:t>)</w:t>
            </w:r>
          </w:p>
        </w:tc>
        <w:tc>
          <w:tcPr>
            <w:tcW w:w="993" w:type="dxa"/>
            <w:vAlign w:val="center"/>
          </w:tcPr>
          <w:p w:rsidR="000C5C35" w:rsidRPr="00AF3E0B" w:rsidRDefault="005F0F07" w:rsidP="003A32A3">
            <w:pPr>
              <w:jc w:val="center"/>
              <w:rPr>
                <w:rFonts w:ascii="Times New Roman" w:hAnsi="Times New Roman" w:cs="Times New Roman"/>
                <w:sz w:val="18"/>
                <w:szCs w:val="18"/>
              </w:rPr>
            </w:pPr>
            <w:r w:rsidRPr="00AF3E0B">
              <w:rPr>
                <w:rFonts w:ascii="Times New Roman" w:hAnsi="Times New Roman" w:cs="Times New Roman"/>
                <w:sz w:val="18"/>
                <w:szCs w:val="18"/>
                <w:lang w:val="en-US"/>
              </w:rPr>
              <w:t>2,77</w:t>
            </w:r>
            <w:r w:rsidR="000F1ACA" w:rsidRPr="00AF3E0B">
              <w:rPr>
                <w:rFonts w:ascii="Times New Roman" w:hAnsi="Times New Roman" w:cs="Times New Roman"/>
                <w:sz w:val="18"/>
                <w:szCs w:val="18"/>
              </w:rPr>
              <w:t>т</w:t>
            </w:r>
          </w:p>
          <w:p w:rsidR="005F0F07" w:rsidRPr="00AF3E0B" w:rsidRDefault="00C67592" w:rsidP="003A32A3">
            <w:pPr>
              <w:jc w:val="center"/>
              <w:rPr>
                <w:rFonts w:ascii="Times New Roman" w:hAnsi="Times New Roman" w:cs="Times New Roman"/>
                <w:sz w:val="18"/>
                <w:szCs w:val="18"/>
                <w:lang w:val="en-US"/>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vAlign w:val="center"/>
          </w:tcPr>
          <w:p w:rsidR="000C5C35" w:rsidRPr="00AF3E0B" w:rsidRDefault="005F0F07"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1,51</w:t>
            </w:r>
            <w:r w:rsidRPr="00AF3E0B">
              <w:rPr>
                <w:rFonts w:ascii="Times New Roman" w:hAnsi="Times New Roman" w:cs="Times New Roman"/>
                <w:sz w:val="18"/>
                <w:szCs w:val="18"/>
              </w:rPr>
              <w:t>м</w:t>
            </w:r>
            <w:r w:rsidRPr="00AF3E0B">
              <w:rPr>
                <w:rFonts w:ascii="Times New Roman" w:hAnsi="Times New Roman" w:cs="Times New Roman"/>
                <w:sz w:val="18"/>
                <w:szCs w:val="18"/>
                <w:lang w:val="en-US"/>
              </w:rPr>
              <w:t>; 1,63</w:t>
            </w:r>
            <w:r w:rsidRPr="00AF3E0B">
              <w:rPr>
                <w:rFonts w:ascii="Times New Roman" w:hAnsi="Times New Roman" w:cs="Times New Roman"/>
                <w:sz w:val="18"/>
                <w:szCs w:val="18"/>
              </w:rPr>
              <w:t>м (6Н)</w:t>
            </w:r>
          </w:p>
        </w:tc>
        <w:tc>
          <w:tcPr>
            <w:tcW w:w="1418" w:type="dxa"/>
            <w:vAlign w:val="center"/>
          </w:tcPr>
          <w:p w:rsidR="000C5C35" w:rsidRPr="00AF3E0B" w:rsidRDefault="005F0F07" w:rsidP="002F45B5">
            <w:pPr>
              <w:jc w:val="center"/>
              <w:rPr>
                <w:rFonts w:ascii="Times New Roman" w:hAnsi="Times New Roman" w:cs="Times New Roman"/>
                <w:sz w:val="18"/>
                <w:szCs w:val="18"/>
              </w:rPr>
            </w:pPr>
            <w:r w:rsidRPr="00AF3E0B">
              <w:rPr>
                <w:rFonts w:ascii="Times New Roman" w:hAnsi="Times New Roman" w:cs="Times New Roman"/>
                <w:sz w:val="18"/>
                <w:szCs w:val="18"/>
              </w:rPr>
              <w:t>2,50</w:t>
            </w:r>
            <w:r w:rsidR="000F1ACA" w:rsidRPr="00AF3E0B">
              <w:rPr>
                <w:rFonts w:ascii="Times New Roman" w:hAnsi="Times New Roman" w:cs="Times New Roman"/>
                <w:sz w:val="18"/>
                <w:szCs w:val="18"/>
              </w:rPr>
              <w:t>м</w:t>
            </w:r>
            <w:r w:rsidRPr="00AF3E0B">
              <w:rPr>
                <w:rFonts w:ascii="Times New Roman" w:hAnsi="Times New Roman" w:cs="Times New Roman"/>
                <w:sz w:val="18"/>
                <w:szCs w:val="18"/>
              </w:rPr>
              <w:t xml:space="preserve"> (4Н)</w:t>
            </w:r>
          </w:p>
        </w:tc>
        <w:tc>
          <w:tcPr>
            <w:tcW w:w="992" w:type="dxa"/>
            <w:tcBorders>
              <w:right w:val="single" w:sz="4" w:space="0" w:color="auto"/>
            </w:tcBorders>
            <w:vAlign w:val="center"/>
          </w:tcPr>
          <w:p w:rsidR="000C5C35" w:rsidRPr="00AF3E0B" w:rsidRDefault="005F0F07"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p>
        </w:tc>
        <w:tc>
          <w:tcPr>
            <w:tcW w:w="709" w:type="dxa"/>
            <w:tcBorders>
              <w:left w:val="single" w:sz="4" w:space="0" w:color="auto"/>
            </w:tcBorders>
            <w:vAlign w:val="center"/>
          </w:tcPr>
          <w:p w:rsidR="000C5C35" w:rsidRPr="00AF3E0B" w:rsidRDefault="005F0F07" w:rsidP="00134454">
            <w:pPr>
              <w:jc w:val="center"/>
              <w:rPr>
                <w:rFonts w:ascii="Times New Roman" w:hAnsi="Times New Roman" w:cs="Times New Roman"/>
                <w:sz w:val="18"/>
                <w:szCs w:val="18"/>
              </w:rPr>
            </w:pPr>
            <w:r w:rsidRPr="00AF3E0B">
              <w:rPr>
                <w:rFonts w:ascii="Times New Roman" w:hAnsi="Times New Roman" w:cs="Times New Roman"/>
                <w:sz w:val="18"/>
                <w:szCs w:val="18"/>
              </w:rPr>
              <w:t>-</w:t>
            </w:r>
          </w:p>
        </w:tc>
        <w:tc>
          <w:tcPr>
            <w:tcW w:w="2268" w:type="dxa"/>
            <w:vAlign w:val="center"/>
          </w:tcPr>
          <w:p w:rsidR="000C5C35" w:rsidRPr="00AF3E0B" w:rsidRDefault="005F0F07" w:rsidP="002F45B5">
            <w:pPr>
              <w:jc w:val="center"/>
              <w:rPr>
                <w:rFonts w:ascii="Times New Roman" w:hAnsi="Times New Roman" w:cs="Times New Roman"/>
                <w:sz w:val="18"/>
                <w:szCs w:val="18"/>
                <w:vertAlign w:val="subscript"/>
              </w:rPr>
            </w:pPr>
            <w:r w:rsidRPr="00AF3E0B">
              <w:rPr>
                <w:rFonts w:ascii="Times New Roman" w:hAnsi="Times New Roman" w:cs="Times New Roman"/>
                <w:sz w:val="18"/>
                <w:szCs w:val="18"/>
                <w:vertAlign w:val="subscript"/>
              </w:rPr>
              <w:t>-</w:t>
            </w:r>
          </w:p>
        </w:tc>
      </w:tr>
      <w:tr w:rsidR="005F0F07" w:rsidRPr="005A4985" w:rsidTr="00C02FA5">
        <w:tc>
          <w:tcPr>
            <w:tcW w:w="709" w:type="dxa"/>
            <w:vAlign w:val="center"/>
          </w:tcPr>
          <w:p w:rsidR="005F0F07" w:rsidRPr="00AF3E0B" w:rsidRDefault="005F0F07"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2</w:t>
            </w:r>
          </w:p>
        </w:tc>
        <w:tc>
          <w:tcPr>
            <w:tcW w:w="992" w:type="dxa"/>
            <w:vAlign w:val="center"/>
          </w:tcPr>
          <w:p w:rsidR="005F0F07" w:rsidRPr="00AF3E0B" w:rsidRDefault="005F0F07" w:rsidP="00761179">
            <w:pPr>
              <w:jc w:val="center"/>
              <w:rPr>
                <w:rFonts w:ascii="Times New Roman" w:hAnsi="Times New Roman" w:cs="Times New Roman"/>
                <w:sz w:val="18"/>
                <w:szCs w:val="18"/>
              </w:rPr>
            </w:pPr>
            <w:r w:rsidRPr="00AF3E0B">
              <w:rPr>
                <w:rFonts w:ascii="Times New Roman" w:hAnsi="Times New Roman" w:cs="Times New Roman"/>
                <w:sz w:val="18"/>
                <w:szCs w:val="18"/>
                <w:lang w:val="en-US"/>
              </w:rPr>
              <w:t>2,6</w:t>
            </w:r>
            <w:r w:rsidRPr="00AF3E0B">
              <w:rPr>
                <w:rFonts w:ascii="Times New Roman" w:hAnsi="Times New Roman" w:cs="Times New Roman"/>
                <w:sz w:val="18"/>
                <w:szCs w:val="18"/>
              </w:rPr>
              <w:t>4</w:t>
            </w:r>
            <w:r w:rsidR="000F1ACA" w:rsidRPr="00AF3E0B">
              <w:rPr>
                <w:rFonts w:ascii="Times New Roman" w:hAnsi="Times New Roman" w:cs="Times New Roman"/>
                <w:sz w:val="18"/>
                <w:szCs w:val="18"/>
              </w:rPr>
              <w:t>т</w:t>
            </w:r>
          </w:p>
          <w:p w:rsidR="005F0F07" w:rsidRPr="00AF3E0B" w:rsidRDefault="00C67592"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993" w:type="dxa"/>
            <w:vAlign w:val="center"/>
          </w:tcPr>
          <w:p w:rsidR="005F0F07" w:rsidRPr="00AF3E0B" w:rsidRDefault="005F0F07" w:rsidP="00761179">
            <w:pPr>
              <w:jc w:val="center"/>
              <w:rPr>
                <w:rFonts w:ascii="Times New Roman" w:hAnsi="Times New Roman" w:cs="Times New Roman"/>
                <w:sz w:val="18"/>
                <w:szCs w:val="18"/>
              </w:rPr>
            </w:pPr>
            <w:r w:rsidRPr="00AF3E0B">
              <w:rPr>
                <w:rFonts w:ascii="Times New Roman" w:hAnsi="Times New Roman" w:cs="Times New Roman"/>
                <w:sz w:val="18"/>
                <w:szCs w:val="18"/>
                <w:lang w:val="en-US"/>
              </w:rPr>
              <w:t>2,77</w:t>
            </w:r>
            <w:r w:rsidR="000F1ACA" w:rsidRPr="00AF3E0B">
              <w:rPr>
                <w:rFonts w:ascii="Times New Roman" w:hAnsi="Times New Roman" w:cs="Times New Roman"/>
                <w:sz w:val="18"/>
                <w:szCs w:val="18"/>
              </w:rPr>
              <w:t>т</w:t>
            </w:r>
          </w:p>
          <w:p w:rsidR="005F0F07" w:rsidRPr="00AF3E0B" w:rsidRDefault="00C67592"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vAlign w:val="center"/>
          </w:tcPr>
          <w:p w:rsidR="000F1ACA" w:rsidRPr="00AF3E0B" w:rsidRDefault="005F0F07" w:rsidP="005F0F07">
            <w:pPr>
              <w:jc w:val="center"/>
              <w:rPr>
                <w:rFonts w:ascii="Times New Roman" w:hAnsi="Times New Roman" w:cs="Times New Roman"/>
                <w:sz w:val="18"/>
                <w:szCs w:val="18"/>
              </w:rPr>
            </w:pPr>
            <w:r w:rsidRPr="00AF3E0B">
              <w:rPr>
                <w:rFonts w:ascii="Times New Roman" w:hAnsi="Times New Roman" w:cs="Times New Roman"/>
                <w:sz w:val="18"/>
                <w:szCs w:val="18"/>
              </w:rPr>
              <w:t>3,67</w:t>
            </w:r>
            <w:r w:rsidR="000F1ACA" w:rsidRPr="00AF3E0B">
              <w:rPr>
                <w:rFonts w:ascii="Times New Roman" w:hAnsi="Times New Roman" w:cs="Times New Roman"/>
                <w:sz w:val="18"/>
                <w:szCs w:val="18"/>
              </w:rPr>
              <w:t>т</w:t>
            </w:r>
            <w:r w:rsidRPr="00AF3E0B">
              <w:rPr>
                <w:rFonts w:ascii="Times New Roman" w:hAnsi="Times New Roman" w:cs="Times New Roman"/>
                <w:sz w:val="18"/>
                <w:szCs w:val="18"/>
              </w:rPr>
              <w:t xml:space="preserve"> </w:t>
            </w:r>
          </w:p>
          <w:p w:rsidR="005F0F07" w:rsidRPr="00AF3E0B" w:rsidRDefault="00C67592" w:rsidP="00C67592">
            <w:pPr>
              <w:jc w:val="center"/>
              <w:rPr>
                <w:rFonts w:ascii="Times New Roman" w:hAnsi="Times New Roman" w:cs="Times New Roman"/>
                <w:sz w:val="18"/>
                <w:szCs w:val="18"/>
                <w:lang w:val="en-US"/>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4H;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418" w:type="dxa"/>
            <w:vAlign w:val="center"/>
          </w:tcPr>
          <w:p w:rsidR="005F0F07" w:rsidRPr="00AF3E0B" w:rsidRDefault="005F0F07" w:rsidP="002F45B5">
            <w:pPr>
              <w:jc w:val="center"/>
              <w:rPr>
                <w:rFonts w:ascii="Times New Roman" w:hAnsi="Times New Roman" w:cs="Times New Roman"/>
                <w:sz w:val="18"/>
                <w:szCs w:val="18"/>
              </w:rPr>
            </w:pPr>
            <w:r w:rsidRPr="00AF3E0B">
              <w:rPr>
                <w:rFonts w:ascii="Times New Roman" w:hAnsi="Times New Roman" w:cs="Times New Roman"/>
                <w:sz w:val="18"/>
                <w:szCs w:val="18"/>
              </w:rPr>
              <w:t>2,50</w:t>
            </w:r>
            <w:r w:rsidR="00C67592" w:rsidRPr="00AF3E0B">
              <w:rPr>
                <w:rFonts w:ascii="Times New Roman" w:hAnsi="Times New Roman" w:cs="Times New Roman"/>
                <w:sz w:val="18"/>
                <w:szCs w:val="18"/>
              </w:rPr>
              <w:t>м</w:t>
            </w:r>
            <w:r w:rsidRPr="00AF3E0B">
              <w:rPr>
                <w:rFonts w:ascii="Times New Roman" w:hAnsi="Times New Roman" w:cs="Times New Roman"/>
                <w:sz w:val="18"/>
                <w:szCs w:val="18"/>
              </w:rPr>
              <w:t xml:space="preserve"> (4Н)</w:t>
            </w:r>
          </w:p>
        </w:tc>
        <w:tc>
          <w:tcPr>
            <w:tcW w:w="992" w:type="dxa"/>
            <w:tcBorders>
              <w:right w:val="single" w:sz="4" w:space="0" w:color="auto"/>
            </w:tcBorders>
            <w:vAlign w:val="center"/>
          </w:tcPr>
          <w:p w:rsidR="005F0F07" w:rsidRPr="00AF3E0B" w:rsidRDefault="005F0F07"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709" w:type="dxa"/>
            <w:tcBorders>
              <w:left w:val="single" w:sz="4" w:space="0" w:color="auto"/>
            </w:tcBorders>
            <w:vAlign w:val="center"/>
          </w:tcPr>
          <w:p w:rsidR="005F0F07" w:rsidRPr="00AF3E0B" w:rsidRDefault="005F0F07" w:rsidP="00134454">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2268" w:type="dxa"/>
            <w:vAlign w:val="center"/>
          </w:tcPr>
          <w:p w:rsidR="005F0F07" w:rsidRPr="00AF3E0B" w:rsidRDefault="005F0F07"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r>
      <w:tr w:rsidR="000F1ACA" w:rsidRPr="005A4985" w:rsidTr="00C02FA5">
        <w:tc>
          <w:tcPr>
            <w:tcW w:w="709" w:type="dxa"/>
            <w:vAlign w:val="center"/>
          </w:tcPr>
          <w:p w:rsidR="000F1ACA" w:rsidRPr="00AF3E0B" w:rsidRDefault="000F1ACA"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lang w:val="kk-KZ"/>
              </w:rPr>
              <w:t>3</w:t>
            </w:r>
          </w:p>
        </w:tc>
        <w:tc>
          <w:tcPr>
            <w:tcW w:w="992" w:type="dxa"/>
            <w:vAlign w:val="center"/>
          </w:tcPr>
          <w:p w:rsidR="000F1ACA" w:rsidRPr="009F4AE8" w:rsidRDefault="00706D38" w:rsidP="00761179">
            <w:pPr>
              <w:jc w:val="center"/>
              <w:rPr>
                <w:rFonts w:ascii="Times New Roman" w:hAnsi="Times New Roman" w:cs="Times New Roman"/>
                <w:sz w:val="18"/>
                <w:szCs w:val="18"/>
              </w:rPr>
            </w:pPr>
            <w:r w:rsidRPr="009F4AE8">
              <w:rPr>
                <w:rFonts w:ascii="Times New Roman" w:hAnsi="Times New Roman" w:cs="Times New Roman"/>
                <w:sz w:val="18"/>
                <w:szCs w:val="18"/>
                <w:lang w:val="en-US"/>
              </w:rPr>
              <w:t>2,08</w:t>
            </w:r>
            <w:r w:rsidR="000F1ACA" w:rsidRPr="009F4AE8">
              <w:rPr>
                <w:rFonts w:ascii="Times New Roman" w:hAnsi="Times New Roman" w:cs="Times New Roman"/>
                <w:sz w:val="18"/>
                <w:szCs w:val="18"/>
              </w:rPr>
              <w:t>т</w:t>
            </w:r>
          </w:p>
          <w:p w:rsidR="000F1ACA" w:rsidRPr="009F4AE8" w:rsidRDefault="00C67592" w:rsidP="00761179">
            <w:pPr>
              <w:jc w:val="center"/>
              <w:rPr>
                <w:rFonts w:ascii="Times New Roman" w:hAnsi="Times New Roman" w:cs="Times New Roman"/>
                <w:sz w:val="18"/>
                <w:szCs w:val="18"/>
                <w:lang w:val="en-US"/>
              </w:rPr>
            </w:pPr>
            <w:r w:rsidRPr="009F4AE8">
              <w:rPr>
                <w:rFonts w:ascii="Times New Roman" w:hAnsi="Times New Roman" w:cs="Times New Roman"/>
                <w:sz w:val="18"/>
                <w:szCs w:val="18"/>
              </w:rPr>
              <w:t>(</w:t>
            </w:r>
            <w:r w:rsidRPr="009F4AE8">
              <w:rPr>
                <w:rFonts w:ascii="Times New Roman" w:hAnsi="Times New Roman" w:cs="Times New Roman"/>
                <w:sz w:val="18"/>
                <w:szCs w:val="18"/>
                <w:lang w:val="en-US"/>
              </w:rPr>
              <w:t>2H;</w:t>
            </w:r>
            <w:r w:rsidRPr="009F4AE8">
              <w:rPr>
                <w:rFonts w:ascii="Times New Roman" w:hAnsi="Times New Roman" w:cs="Times New Roman"/>
                <w:sz w:val="18"/>
                <w:szCs w:val="18"/>
              </w:rPr>
              <w:t xml:space="preserve"> 7,0</w:t>
            </w:r>
            <w:r w:rsidRPr="009F4AE8">
              <w:rPr>
                <w:rFonts w:ascii="Times New Roman" w:hAnsi="Times New Roman" w:cs="Times New Roman"/>
                <w:sz w:val="18"/>
                <w:szCs w:val="18"/>
                <w:lang w:val="en-US"/>
              </w:rPr>
              <w:t>)</w:t>
            </w:r>
          </w:p>
        </w:tc>
        <w:tc>
          <w:tcPr>
            <w:tcW w:w="993" w:type="dxa"/>
            <w:vAlign w:val="center"/>
          </w:tcPr>
          <w:p w:rsidR="00706D38" w:rsidRPr="009F4AE8" w:rsidRDefault="000F1ACA" w:rsidP="00706D38">
            <w:pPr>
              <w:jc w:val="center"/>
              <w:rPr>
                <w:rFonts w:ascii="Times New Roman" w:hAnsi="Times New Roman" w:cs="Times New Roman"/>
                <w:sz w:val="18"/>
                <w:szCs w:val="18"/>
                <w:lang w:val="en-US"/>
              </w:rPr>
            </w:pPr>
            <w:r w:rsidRPr="009F4AE8">
              <w:rPr>
                <w:rFonts w:ascii="Times New Roman" w:hAnsi="Times New Roman" w:cs="Times New Roman"/>
                <w:sz w:val="18"/>
                <w:szCs w:val="18"/>
                <w:lang w:val="en-US"/>
              </w:rPr>
              <w:t>2,</w:t>
            </w:r>
            <w:r w:rsidR="00706D38" w:rsidRPr="009F4AE8">
              <w:rPr>
                <w:rFonts w:ascii="Times New Roman" w:hAnsi="Times New Roman" w:cs="Times New Roman"/>
                <w:sz w:val="18"/>
                <w:szCs w:val="18"/>
                <w:lang w:val="en-US"/>
              </w:rPr>
              <w:t>54‒2,64</w:t>
            </w:r>
          </w:p>
          <w:p w:rsidR="000F1ACA" w:rsidRPr="009F4AE8" w:rsidRDefault="00706D38" w:rsidP="00706D38">
            <w:pPr>
              <w:jc w:val="center"/>
              <w:rPr>
                <w:rFonts w:ascii="Times New Roman" w:hAnsi="Times New Roman" w:cs="Times New Roman"/>
                <w:sz w:val="18"/>
                <w:szCs w:val="18"/>
                <w:lang w:val="en-US"/>
              </w:rPr>
            </w:pPr>
            <w:r w:rsidRPr="009F4AE8">
              <w:rPr>
                <w:rFonts w:ascii="Times New Roman" w:hAnsi="Times New Roman" w:cs="Times New Roman"/>
                <w:sz w:val="18"/>
                <w:szCs w:val="18"/>
                <w:lang w:val="en-US"/>
              </w:rPr>
              <w:t>(10H)</w:t>
            </w:r>
          </w:p>
        </w:tc>
        <w:tc>
          <w:tcPr>
            <w:tcW w:w="1275" w:type="dxa"/>
            <w:vAlign w:val="center"/>
          </w:tcPr>
          <w:p w:rsidR="00706D38" w:rsidRPr="009F4AE8" w:rsidRDefault="00706D38" w:rsidP="00761179">
            <w:pPr>
              <w:jc w:val="center"/>
              <w:rPr>
                <w:rFonts w:ascii="Times New Roman" w:hAnsi="Times New Roman" w:cs="Times New Roman"/>
                <w:sz w:val="18"/>
                <w:szCs w:val="18"/>
                <w:lang w:val="en-US"/>
              </w:rPr>
            </w:pPr>
            <w:r w:rsidRPr="009F4AE8">
              <w:rPr>
                <w:rFonts w:ascii="Times New Roman" w:hAnsi="Times New Roman" w:cs="Times New Roman"/>
                <w:sz w:val="18"/>
                <w:szCs w:val="18"/>
                <w:lang w:val="en-US"/>
              </w:rPr>
              <w:t>2,54‒2,64</w:t>
            </w:r>
          </w:p>
          <w:p w:rsidR="000F1ACA" w:rsidRPr="009F4AE8" w:rsidRDefault="00706D38" w:rsidP="00761179">
            <w:pPr>
              <w:jc w:val="center"/>
              <w:rPr>
                <w:rFonts w:ascii="Times New Roman" w:hAnsi="Times New Roman" w:cs="Times New Roman"/>
                <w:sz w:val="18"/>
                <w:szCs w:val="18"/>
                <w:lang w:val="en-US"/>
              </w:rPr>
            </w:pPr>
            <w:r w:rsidRPr="009F4AE8">
              <w:rPr>
                <w:rFonts w:ascii="Times New Roman" w:hAnsi="Times New Roman" w:cs="Times New Roman"/>
                <w:sz w:val="18"/>
                <w:szCs w:val="18"/>
                <w:lang w:val="en-US"/>
              </w:rPr>
              <w:t>(10H)</w:t>
            </w:r>
          </w:p>
        </w:tc>
        <w:tc>
          <w:tcPr>
            <w:tcW w:w="1418" w:type="dxa"/>
            <w:vAlign w:val="center"/>
          </w:tcPr>
          <w:p w:rsidR="000F1ACA" w:rsidRPr="009F4AE8" w:rsidRDefault="00706D38" w:rsidP="00761179">
            <w:pPr>
              <w:jc w:val="center"/>
              <w:rPr>
                <w:rFonts w:ascii="Times New Roman" w:hAnsi="Times New Roman" w:cs="Times New Roman"/>
                <w:sz w:val="18"/>
                <w:szCs w:val="18"/>
                <w:lang w:val="en-US"/>
              </w:rPr>
            </w:pPr>
            <w:r w:rsidRPr="009F4AE8">
              <w:rPr>
                <w:rFonts w:ascii="Times New Roman" w:hAnsi="Times New Roman" w:cs="Times New Roman"/>
                <w:sz w:val="18"/>
                <w:szCs w:val="18"/>
                <w:lang w:val="en-US"/>
              </w:rPr>
              <w:t>2,54‒2,64</w:t>
            </w:r>
          </w:p>
          <w:p w:rsidR="00706D38" w:rsidRPr="009F4AE8" w:rsidRDefault="00706D38" w:rsidP="00761179">
            <w:pPr>
              <w:jc w:val="center"/>
              <w:rPr>
                <w:rFonts w:ascii="Times New Roman" w:hAnsi="Times New Roman" w:cs="Times New Roman"/>
                <w:sz w:val="18"/>
                <w:szCs w:val="18"/>
              </w:rPr>
            </w:pPr>
            <w:r w:rsidRPr="009F4AE8">
              <w:rPr>
                <w:rFonts w:ascii="Times New Roman" w:hAnsi="Times New Roman" w:cs="Times New Roman"/>
                <w:sz w:val="18"/>
                <w:szCs w:val="18"/>
                <w:lang w:val="en-US"/>
              </w:rPr>
              <w:t>(10H)</w:t>
            </w:r>
          </w:p>
        </w:tc>
        <w:tc>
          <w:tcPr>
            <w:tcW w:w="992" w:type="dxa"/>
            <w:tcBorders>
              <w:right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709" w:type="dxa"/>
            <w:tcBorders>
              <w:left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2268" w:type="dxa"/>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r>
      <w:tr w:rsidR="000F1ACA" w:rsidRPr="005A4985" w:rsidTr="00C02FA5">
        <w:tc>
          <w:tcPr>
            <w:tcW w:w="709" w:type="dxa"/>
            <w:vAlign w:val="center"/>
          </w:tcPr>
          <w:p w:rsidR="000F1ACA" w:rsidRPr="00AF3E0B" w:rsidRDefault="000F1ACA"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4</w:t>
            </w:r>
          </w:p>
        </w:tc>
        <w:tc>
          <w:tcPr>
            <w:tcW w:w="992" w:type="dxa"/>
            <w:vAlign w:val="center"/>
          </w:tcPr>
          <w:p w:rsidR="000F1ACA" w:rsidRPr="00AF3E0B" w:rsidRDefault="000F1ACA"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61</w:t>
            </w:r>
            <w:r w:rsidRPr="00AF3E0B">
              <w:rPr>
                <w:rFonts w:ascii="Times New Roman" w:hAnsi="Times New Roman" w:cs="Times New Roman"/>
                <w:sz w:val="18"/>
                <w:szCs w:val="18"/>
              </w:rPr>
              <w:t>т</w:t>
            </w:r>
          </w:p>
          <w:p w:rsidR="000F1ACA" w:rsidRPr="00AF3E0B" w:rsidRDefault="00C67592"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993" w:type="dxa"/>
            <w:vAlign w:val="center"/>
          </w:tcPr>
          <w:p w:rsidR="000F1ACA" w:rsidRPr="00AF3E0B" w:rsidRDefault="000F1ACA" w:rsidP="002F45B5">
            <w:pPr>
              <w:jc w:val="center"/>
              <w:rPr>
                <w:rFonts w:ascii="Times New Roman" w:hAnsi="Times New Roman" w:cs="Times New Roman"/>
                <w:sz w:val="18"/>
                <w:szCs w:val="18"/>
              </w:rPr>
            </w:pPr>
            <w:r w:rsidRPr="00AF3E0B">
              <w:rPr>
                <w:rFonts w:ascii="Times New Roman" w:hAnsi="Times New Roman" w:cs="Times New Roman"/>
                <w:sz w:val="18"/>
                <w:szCs w:val="18"/>
              </w:rPr>
              <w:t>2,71т</w:t>
            </w:r>
          </w:p>
          <w:p w:rsidR="000F1ACA" w:rsidRPr="00AF3E0B" w:rsidRDefault="00C67592"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vAlign w:val="center"/>
          </w:tcPr>
          <w:p w:rsidR="00826D43" w:rsidRPr="00AF3E0B" w:rsidRDefault="000F1ACA" w:rsidP="000F1ACA">
            <w:pPr>
              <w:jc w:val="center"/>
              <w:rPr>
                <w:rFonts w:ascii="Times New Roman" w:hAnsi="Times New Roman" w:cs="Times New Roman"/>
                <w:sz w:val="18"/>
                <w:szCs w:val="18"/>
                <w:lang w:val="en-US"/>
              </w:rPr>
            </w:pPr>
            <w:r w:rsidRPr="00AF3E0B">
              <w:rPr>
                <w:rFonts w:ascii="Times New Roman" w:hAnsi="Times New Roman" w:cs="Times New Roman"/>
                <w:sz w:val="18"/>
                <w:szCs w:val="18"/>
              </w:rPr>
              <w:t xml:space="preserve">3,12т </w:t>
            </w:r>
          </w:p>
          <w:p w:rsidR="000F1ACA" w:rsidRPr="00AF3E0B" w:rsidRDefault="000F1ACA" w:rsidP="000F1ACA">
            <w:pPr>
              <w:jc w:val="center"/>
              <w:rPr>
                <w:rFonts w:ascii="Times New Roman" w:hAnsi="Times New Roman" w:cs="Times New Roman"/>
                <w:sz w:val="18"/>
                <w:szCs w:val="18"/>
                <w:highlight w:val="yellow"/>
              </w:rPr>
            </w:pPr>
            <w:r w:rsidRPr="00AF3E0B">
              <w:rPr>
                <w:rFonts w:ascii="Times New Roman" w:hAnsi="Times New Roman" w:cs="Times New Roman"/>
                <w:sz w:val="18"/>
                <w:szCs w:val="18"/>
              </w:rPr>
              <w:t>(4Н</w:t>
            </w:r>
            <w:r w:rsidR="00826D43" w:rsidRPr="00AF3E0B">
              <w:rPr>
                <w:rFonts w:ascii="Times New Roman" w:hAnsi="Times New Roman" w:cs="Times New Roman"/>
                <w:sz w:val="18"/>
                <w:szCs w:val="18"/>
                <w:lang w:val="en-US"/>
              </w:rPr>
              <w:t>; 7,0</w:t>
            </w:r>
            <w:r w:rsidRPr="00AF3E0B">
              <w:rPr>
                <w:rFonts w:ascii="Times New Roman" w:hAnsi="Times New Roman" w:cs="Times New Roman"/>
                <w:sz w:val="18"/>
                <w:szCs w:val="18"/>
              </w:rPr>
              <w:t>)</w:t>
            </w:r>
          </w:p>
        </w:tc>
        <w:tc>
          <w:tcPr>
            <w:tcW w:w="1418" w:type="dxa"/>
            <w:vAlign w:val="center"/>
          </w:tcPr>
          <w:p w:rsidR="00826D43" w:rsidRPr="00AF3E0B" w:rsidRDefault="000F1ACA" w:rsidP="00C67592">
            <w:pPr>
              <w:jc w:val="center"/>
              <w:rPr>
                <w:rFonts w:ascii="Times New Roman" w:hAnsi="Times New Roman" w:cs="Times New Roman"/>
                <w:sz w:val="18"/>
                <w:szCs w:val="18"/>
                <w:lang w:val="en-US"/>
              </w:rPr>
            </w:pPr>
            <w:r w:rsidRPr="00AF3E0B">
              <w:rPr>
                <w:rFonts w:ascii="Times New Roman" w:hAnsi="Times New Roman" w:cs="Times New Roman"/>
                <w:sz w:val="18"/>
                <w:szCs w:val="18"/>
              </w:rPr>
              <w:t xml:space="preserve">2,57т </w:t>
            </w:r>
          </w:p>
          <w:p w:rsidR="000F1ACA" w:rsidRPr="00AF3E0B" w:rsidRDefault="000F1ACA" w:rsidP="00C67592">
            <w:pPr>
              <w:jc w:val="center"/>
              <w:rPr>
                <w:rFonts w:ascii="Times New Roman" w:hAnsi="Times New Roman" w:cs="Times New Roman"/>
                <w:sz w:val="18"/>
                <w:szCs w:val="18"/>
                <w:highlight w:val="yellow"/>
              </w:rPr>
            </w:pPr>
            <w:r w:rsidRPr="00AF3E0B">
              <w:rPr>
                <w:rFonts w:ascii="Times New Roman" w:hAnsi="Times New Roman" w:cs="Times New Roman"/>
                <w:sz w:val="18"/>
                <w:szCs w:val="18"/>
              </w:rPr>
              <w:t>(4</w:t>
            </w:r>
            <w:r w:rsidR="00C67592" w:rsidRPr="00AF3E0B">
              <w:rPr>
                <w:rFonts w:ascii="Times New Roman" w:hAnsi="Times New Roman" w:cs="Times New Roman"/>
                <w:sz w:val="18"/>
                <w:szCs w:val="18"/>
              </w:rPr>
              <w:t>Н</w:t>
            </w:r>
            <w:r w:rsidR="00826D43" w:rsidRPr="00AF3E0B">
              <w:rPr>
                <w:rFonts w:ascii="Times New Roman" w:hAnsi="Times New Roman" w:cs="Times New Roman"/>
                <w:sz w:val="18"/>
                <w:szCs w:val="18"/>
                <w:lang w:val="en-US"/>
              </w:rPr>
              <w:t>; 7,0</w:t>
            </w:r>
            <w:r w:rsidR="00C67592" w:rsidRPr="00AF3E0B">
              <w:rPr>
                <w:rFonts w:ascii="Times New Roman" w:hAnsi="Times New Roman" w:cs="Times New Roman"/>
                <w:sz w:val="18"/>
                <w:szCs w:val="18"/>
              </w:rPr>
              <w:t>)</w:t>
            </w:r>
          </w:p>
        </w:tc>
        <w:tc>
          <w:tcPr>
            <w:tcW w:w="992" w:type="dxa"/>
            <w:tcBorders>
              <w:right w:val="single" w:sz="4" w:space="0" w:color="auto"/>
            </w:tcBorders>
            <w:vAlign w:val="center"/>
          </w:tcPr>
          <w:p w:rsidR="000F1ACA" w:rsidRPr="00AF3E0B" w:rsidRDefault="00BE3187"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709" w:type="dxa"/>
            <w:tcBorders>
              <w:left w:val="single" w:sz="4" w:space="0" w:color="auto"/>
            </w:tcBorders>
            <w:vAlign w:val="center"/>
          </w:tcPr>
          <w:p w:rsidR="000F1ACA" w:rsidRPr="00AF3E0B" w:rsidRDefault="00BE3187" w:rsidP="00BE3187">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 xml:space="preserve">- </w:t>
            </w:r>
          </w:p>
        </w:tc>
        <w:tc>
          <w:tcPr>
            <w:tcW w:w="2268" w:type="dxa"/>
            <w:vAlign w:val="center"/>
          </w:tcPr>
          <w:p w:rsidR="000F1ACA" w:rsidRPr="00AF3E0B" w:rsidRDefault="00BE3187" w:rsidP="00BE3187">
            <w:pPr>
              <w:jc w:val="center"/>
              <w:rPr>
                <w:rFonts w:ascii="Times New Roman" w:hAnsi="Times New Roman" w:cs="Times New Roman"/>
                <w:sz w:val="18"/>
                <w:szCs w:val="18"/>
                <w:highlight w:val="yellow"/>
              </w:rPr>
            </w:pPr>
            <w:r w:rsidRPr="00AF3E0B">
              <w:rPr>
                <w:rFonts w:ascii="Times New Roman" w:hAnsi="Times New Roman" w:cs="Times New Roman"/>
                <w:sz w:val="18"/>
                <w:szCs w:val="18"/>
                <w:lang w:val="en-US"/>
              </w:rPr>
              <w:t>6</w:t>
            </w:r>
            <w:r w:rsidR="000F1ACA" w:rsidRPr="00AF3E0B">
              <w:rPr>
                <w:rFonts w:ascii="Times New Roman" w:hAnsi="Times New Roman" w:cs="Times New Roman"/>
                <w:sz w:val="18"/>
                <w:szCs w:val="18"/>
              </w:rPr>
              <w:t>,</w:t>
            </w:r>
            <w:r w:rsidRPr="00AF3E0B">
              <w:rPr>
                <w:rFonts w:ascii="Times New Roman" w:hAnsi="Times New Roman" w:cs="Times New Roman"/>
                <w:sz w:val="18"/>
                <w:szCs w:val="18"/>
                <w:lang w:val="en-US"/>
              </w:rPr>
              <w:t>77</w:t>
            </w:r>
            <w:r w:rsidRPr="00AF3E0B">
              <w:rPr>
                <w:rFonts w:ascii="Times New Roman" w:hAnsi="Times New Roman" w:cs="Times New Roman"/>
                <w:sz w:val="18"/>
                <w:szCs w:val="18"/>
              </w:rPr>
              <w:t>м (1Н)</w:t>
            </w:r>
            <w:r w:rsidR="000F1ACA" w:rsidRPr="00AF3E0B">
              <w:rPr>
                <w:rFonts w:ascii="Times New Roman" w:hAnsi="Times New Roman" w:cs="Times New Roman"/>
                <w:sz w:val="18"/>
                <w:szCs w:val="18"/>
              </w:rPr>
              <w:t xml:space="preserve">; </w:t>
            </w:r>
            <w:r w:rsidRPr="00AF3E0B">
              <w:rPr>
                <w:rFonts w:ascii="Times New Roman" w:hAnsi="Times New Roman" w:cs="Times New Roman"/>
                <w:sz w:val="18"/>
                <w:szCs w:val="18"/>
              </w:rPr>
              <w:t>6</w:t>
            </w:r>
            <w:r w:rsidR="000F1ACA" w:rsidRPr="00AF3E0B">
              <w:rPr>
                <w:rFonts w:ascii="Times New Roman" w:hAnsi="Times New Roman" w:cs="Times New Roman"/>
                <w:sz w:val="18"/>
                <w:szCs w:val="18"/>
              </w:rPr>
              <w:t>,</w:t>
            </w:r>
            <w:r w:rsidRPr="00AF3E0B">
              <w:rPr>
                <w:rFonts w:ascii="Times New Roman" w:hAnsi="Times New Roman" w:cs="Times New Roman"/>
                <w:sz w:val="18"/>
                <w:szCs w:val="18"/>
              </w:rPr>
              <w:t>93м</w:t>
            </w:r>
            <w:r w:rsidR="000F1ACA" w:rsidRPr="00AF3E0B">
              <w:rPr>
                <w:rFonts w:ascii="Times New Roman" w:hAnsi="Times New Roman" w:cs="Times New Roman"/>
                <w:sz w:val="18"/>
                <w:szCs w:val="18"/>
              </w:rPr>
              <w:t xml:space="preserve"> (</w:t>
            </w:r>
            <w:r w:rsidRPr="00AF3E0B">
              <w:rPr>
                <w:rFonts w:ascii="Times New Roman" w:hAnsi="Times New Roman" w:cs="Times New Roman"/>
                <w:sz w:val="18"/>
                <w:szCs w:val="18"/>
              </w:rPr>
              <w:t>2Н</w:t>
            </w:r>
            <w:r w:rsidR="000F1ACA" w:rsidRPr="00AF3E0B">
              <w:rPr>
                <w:rFonts w:ascii="Times New Roman" w:hAnsi="Times New Roman" w:cs="Times New Roman"/>
                <w:sz w:val="18"/>
                <w:szCs w:val="18"/>
              </w:rPr>
              <w:t>)</w:t>
            </w:r>
            <w:r w:rsidR="0094177A" w:rsidRPr="00AF3E0B">
              <w:rPr>
                <w:rFonts w:ascii="Times New Roman" w:hAnsi="Times New Roman" w:cs="Times New Roman"/>
                <w:sz w:val="18"/>
                <w:szCs w:val="18"/>
                <w:lang w:val="en-US"/>
              </w:rPr>
              <w:t>;</w:t>
            </w:r>
            <w:r w:rsidR="0094177A" w:rsidRPr="00AF3E0B">
              <w:rPr>
                <w:rFonts w:ascii="Times New Roman" w:hAnsi="Times New Roman" w:cs="Times New Roman"/>
                <w:sz w:val="18"/>
                <w:szCs w:val="18"/>
              </w:rPr>
              <w:t xml:space="preserve"> </w:t>
            </w:r>
            <w:r w:rsidRPr="00AF3E0B">
              <w:rPr>
                <w:rFonts w:ascii="Times New Roman" w:hAnsi="Times New Roman" w:cs="Times New Roman"/>
                <w:sz w:val="18"/>
                <w:szCs w:val="18"/>
              </w:rPr>
              <w:t xml:space="preserve">7,20м (2Н) </w:t>
            </w:r>
          </w:p>
        </w:tc>
      </w:tr>
      <w:tr w:rsidR="000F1ACA" w:rsidRPr="005A4985" w:rsidTr="00C02FA5">
        <w:trPr>
          <w:trHeight w:val="461"/>
        </w:trPr>
        <w:tc>
          <w:tcPr>
            <w:tcW w:w="709" w:type="dxa"/>
            <w:tcBorders>
              <w:bottom w:val="single" w:sz="4" w:space="0" w:color="auto"/>
            </w:tcBorders>
            <w:vAlign w:val="center"/>
          </w:tcPr>
          <w:p w:rsidR="000F1ACA" w:rsidRPr="00AF3E0B" w:rsidRDefault="000F1ACA"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5</w:t>
            </w:r>
          </w:p>
        </w:tc>
        <w:tc>
          <w:tcPr>
            <w:tcW w:w="992" w:type="dxa"/>
            <w:tcBorders>
              <w:bottom w:val="single" w:sz="4" w:space="0" w:color="auto"/>
            </w:tcBorders>
            <w:vAlign w:val="center"/>
          </w:tcPr>
          <w:p w:rsidR="000F1ACA" w:rsidRPr="00AF3E0B" w:rsidRDefault="00C12951" w:rsidP="00C12951">
            <w:pPr>
              <w:jc w:val="center"/>
              <w:rPr>
                <w:rFonts w:ascii="Times New Roman" w:hAnsi="Times New Roman" w:cs="Times New Roman"/>
                <w:sz w:val="18"/>
                <w:szCs w:val="18"/>
              </w:rPr>
            </w:pPr>
            <w:r w:rsidRPr="00AF3E0B">
              <w:rPr>
                <w:rFonts w:ascii="Times New Roman" w:hAnsi="Times New Roman" w:cs="Times New Roman"/>
                <w:sz w:val="18"/>
                <w:szCs w:val="18"/>
              </w:rPr>
              <w:t>3</w:t>
            </w:r>
            <w:r w:rsidR="000F1ACA" w:rsidRPr="00AF3E0B">
              <w:rPr>
                <w:rFonts w:ascii="Times New Roman" w:hAnsi="Times New Roman" w:cs="Times New Roman"/>
                <w:sz w:val="18"/>
                <w:szCs w:val="18"/>
              </w:rPr>
              <w:t>,</w:t>
            </w:r>
            <w:r w:rsidRPr="00AF3E0B">
              <w:rPr>
                <w:rFonts w:ascii="Times New Roman" w:hAnsi="Times New Roman" w:cs="Times New Roman"/>
                <w:sz w:val="18"/>
                <w:szCs w:val="18"/>
              </w:rPr>
              <w:t>13</w:t>
            </w:r>
            <w:r w:rsidR="000F1ACA" w:rsidRPr="00AF3E0B">
              <w:rPr>
                <w:rFonts w:ascii="Times New Roman" w:hAnsi="Times New Roman" w:cs="Times New Roman"/>
                <w:sz w:val="18"/>
                <w:szCs w:val="18"/>
              </w:rPr>
              <w:t xml:space="preserve">т </w:t>
            </w:r>
            <w:r w:rsidR="00C67592" w:rsidRPr="00AF3E0B">
              <w:rPr>
                <w:rFonts w:ascii="Times New Roman" w:hAnsi="Times New Roman" w:cs="Times New Roman"/>
                <w:sz w:val="18"/>
                <w:szCs w:val="18"/>
              </w:rPr>
              <w:t>(</w:t>
            </w:r>
            <w:r w:rsidR="00C67592" w:rsidRPr="00AF3E0B">
              <w:rPr>
                <w:rFonts w:ascii="Times New Roman" w:hAnsi="Times New Roman" w:cs="Times New Roman"/>
                <w:sz w:val="18"/>
                <w:szCs w:val="18"/>
                <w:lang w:val="en-US"/>
              </w:rPr>
              <w:t>2H;</w:t>
            </w:r>
            <w:r w:rsidR="00C67592" w:rsidRPr="00AF3E0B">
              <w:rPr>
                <w:rFonts w:ascii="Times New Roman" w:hAnsi="Times New Roman" w:cs="Times New Roman"/>
                <w:sz w:val="18"/>
                <w:szCs w:val="18"/>
              </w:rPr>
              <w:t xml:space="preserve"> 7,0</w:t>
            </w:r>
            <w:r w:rsidR="00C67592" w:rsidRPr="00AF3E0B">
              <w:rPr>
                <w:rFonts w:ascii="Times New Roman" w:hAnsi="Times New Roman" w:cs="Times New Roman"/>
                <w:sz w:val="18"/>
                <w:szCs w:val="18"/>
                <w:lang w:val="en-US"/>
              </w:rPr>
              <w:t>)</w:t>
            </w:r>
          </w:p>
        </w:tc>
        <w:tc>
          <w:tcPr>
            <w:tcW w:w="993" w:type="dxa"/>
            <w:tcBorders>
              <w:bottom w:val="single" w:sz="4" w:space="0" w:color="auto"/>
            </w:tcBorders>
            <w:vAlign w:val="center"/>
          </w:tcPr>
          <w:p w:rsidR="000F1ACA" w:rsidRPr="00AF3E0B" w:rsidRDefault="00C12951" w:rsidP="002F45B5">
            <w:pPr>
              <w:jc w:val="center"/>
              <w:rPr>
                <w:rFonts w:ascii="Times New Roman" w:hAnsi="Times New Roman" w:cs="Times New Roman"/>
                <w:sz w:val="18"/>
                <w:szCs w:val="18"/>
              </w:rPr>
            </w:pPr>
            <w:r w:rsidRPr="00AF3E0B">
              <w:rPr>
                <w:rFonts w:ascii="Times New Roman" w:hAnsi="Times New Roman" w:cs="Times New Roman"/>
                <w:sz w:val="18"/>
                <w:szCs w:val="18"/>
              </w:rPr>
              <w:t>4</w:t>
            </w:r>
            <w:r w:rsidR="000F1ACA" w:rsidRPr="00AF3E0B">
              <w:rPr>
                <w:rFonts w:ascii="Times New Roman" w:hAnsi="Times New Roman" w:cs="Times New Roman"/>
                <w:sz w:val="18"/>
                <w:szCs w:val="18"/>
              </w:rPr>
              <w:t>,</w:t>
            </w:r>
            <w:r w:rsidRPr="00AF3E0B">
              <w:rPr>
                <w:rFonts w:ascii="Times New Roman" w:hAnsi="Times New Roman" w:cs="Times New Roman"/>
                <w:sz w:val="18"/>
                <w:szCs w:val="18"/>
              </w:rPr>
              <w:t>59</w:t>
            </w:r>
            <w:r w:rsidR="000F1ACA" w:rsidRPr="00AF3E0B">
              <w:rPr>
                <w:rFonts w:ascii="Times New Roman" w:hAnsi="Times New Roman" w:cs="Times New Roman"/>
                <w:sz w:val="18"/>
                <w:szCs w:val="18"/>
              </w:rPr>
              <w:t>т</w:t>
            </w:r>
          </w:p>
          <w:p w:rsidR="000F1ACA" w:rsidRPr="00AF3E0B" w:rsidRDefault="00C67592"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tcBorders>
              <w:bottom w:val="single" w:sz="4" w:space="0" w:color="auto"/>
            </w:tcBorders>
            <w:vAlign w:val="center"/>
          </w:tcPr>
          <w:p w:rsidR="000F1ACA" w:rsidRPr="00AF3E0B" w:rsidRDefault="00907B95" w:rsidP="000F1ACA">
            <w:pPr>
              <w:jc w:val="center"/>
              <w:rPr>
                <w:rFonts w:ascii="Times New Roman" w:hAnsi="Times New Roman" w:cs="Times New Roman"/>
                <w:sz w:val="18"/>
                <w:szCs w:val="18"/>
              </w:rPr>
            </w:pPr>
            <w:r w:rsidRPr="00AF3E0B">
              <w:rPr>
                <w:rFonts w:ascii="Times New Roman" w:hAnsi="Times New Roman" w:cs="Times New Roman"/>
                <w:sz w:val="18"/>
                <w:szCs w:val="18"/>
              </w:rPr>
              <w:t>-</w:t>
            </w:r>
          </w:p>
        </w:tc>
        <w:tc>
          <w:tcPr>
            <w:tcW w:w="1418" w:type="dxa"/>
            <w:tcBorders>
              <w:bottom w:val="single" w:sz="4" w:space="0" w:color="auto"/>
            </w:tcBorders>
            <w:vAlign w:val="center"/>
          </w:tcPr>
          <w:p w:rsidR="000F1ACA" w:rsidRPr="00AF3E0B" w:rsidRDefault="000F1ACA"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p>
        </w:tc>
        <w:tc>
          <w:tcPr>
            <w:tcW w:w="992" w:type="dxa"/>
            <w:tcBorders>
              <w:bottom w:val="single" w:sz="4" w:space="0" w:color="auto"/>
              <w:right w:val="single" w:sz="4" w:space="0" w:color="auto"/>
            </w:tcBorders>
            <w:vAlign w:val="center"/>
          </w:tcPr>
          <w:p w:rsidR="000F1ACA" w:rsidRPr="00AF3E0B" w:rsidRDefault="00907B95"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p>
        </w:tc>
        <w:tc>
          <w:tcPr>
            <w:tcW w:w="709" w:type="dxa"/>
            <w:tcBorders>
              <w:left w:val="single" w:sz="4" w:space="0" w:color="auto"/>
              <w:bottom w:val="single" w:sz="4" w:space="0" w:color="auto"/>
            </w:tcBorders>
            <w:vAlign w:val="center"/>
          </w:tcPr>
          <w:p w:rsidR="000F1ACA" w:rsidRPr="00AF3E0B" w:rsidRDefault="00907B95"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p>
        </w:tc>
        <w:tc>
          <w:tcPr>
            <w:tcW w:w="2268" w:type="dxa"/>
            <w:tcBorders>
              <w:bottom w:val="single" w:sz="4" w:space="0" w:color="auto"/>
            </w:tcBorders>
            <w:vAlign w:val="center"/>
          </w:tcPr>
          <w:p w:rsidR="000F1ACA" w:rsidRPr="00AF3E0B" w:rsidRDefault="000F1ACA" w:rsidP="00CF65CF">
            <w:pPr>
              <w:jc w:val="center"/>
              <w:rPr>
                <w:rFonts w:ascii="Times New Roman" w:hAnsi="Times New Roman" w:cs="Times New Roman"/>
                <w:sz w:val="18"/>
                <w:szCs w:val="18"/>
              </w:rPr>
            </w:pPr>
            <w:r w:rsidRPr="00AF3E0B">
              <w:rPr>
                <w:rFonts w:ascii="Times New Roman" w:hAnsi="Times New Roman" w:cs="Times New Roman"/>
                <w:sz w:val="18"/>
                <w:szCs w:val="18"/>
              </w:rPr>
              <w:t>7,</w:t>
            </w:r>
            <w:r w:rsidR="0094177A" w:rsidRPr="00AF3E0B">
              <w:rPr>
                <w:rFonts w:ascii="Times New Roman" w:hAnsi="Times New Roman" w:cs="Times New Roman"/>
                <w:sz w:val="18"/>
                <w:szCs w:val="18"/>
              </w:rPr>
              <w:t>26</w:t>
            </w:r>
            <w:r w:rsidRPr="00AF3E0B">
              <w:rPr>
                <w:rFonts w:ascii="Times New Roman" w:hAnsi="Times New Roman" w:cs="Times New Roman"/>
                <w:sz w:val="18"/>
                <w:szCs w:val="18"/>
              </w:rPr>
              <w:t>м</w:t>
            </w:r>
            <w:r w:rsidR="0094177A" w:rsidRPr="00AF3E0B">
              <w:rPr>
                <w:rFonts w:ascii="Times New Roman" w:hAnsi="Times New Roman" w:cs="Times New Roman"/>
                <w:sz w:val="18"/>
                <w:szCs w:val="18"/>
              </w:rPr>
              <w:t xml:space="preserve"> (2Н)</w:t>
            </w:r>
            <w:r w:rsidRPr="00AF3E0B">
              <w:rPr>
                <w:rFonts w:ascii="Times New Roman" w:hAnsi="Times New Roman" w:cs="Times New Roman"/>
                <w:sz w:val="18"/>
                <w:szCs w:val="18"/>
              </w:rPr>
              <w:t xml:space="preserve">; </w:t>
            </w:r>
            <w:r w:rsidR="0094177A" w:rsidRPr="00AF3E0B">
              <w:rPr>
                <w:rFonts w:ascii="Times New Roman" w:hAnsi="Times New Roman" w:cs="Times New Roman"/>
                <w:sz w:val="18"/>
                <w:szCs w:val="18"/>
              </w:rPr>
              <w:t>7,70</w:t>
            </w:r>
            <w:r w:rsidR="00CF65CF" w:rsidRPr="00AF3E0B">
              <w:rPr>
                <w:rFonts w:ascii="Times New Roman" w:hAnsi="Times New Roman" w:cs="Times New Roman"/>
                <w:sz w:val="18"/>
                <w:szCs w:val="18"/>
              </w:rPr>
              <w:t>дд</w:t>
            </w:r>
            <w:r w:rsidR="0094177A" w:rsidRPr="00AF3E0B">
              <w:rPr>
                <w:rFonts w:ascii="Times New Roman" w:hAnsi="Times New Roman" w:cs="Times New Roman"/>
                <w:sz w:val="18"/>
                <w:szCs w:val="18"/>
              </w:rPr>
              <w:t>(2Н</w:t>
            </w:r>
            <w:r w:rsidR="00CF65CF" w:rsidRPr="00AF3E0B">
              <w:rPr>
                <w:rFonts w:ascii="Times New Roman" w:hAnsi="Times New Roman" w:cs="Times New Roman"/>
                <w:sz w:val="18"/>
                <w:szCs w:val="18"/>
                <w:lang w:val="en-US"/>
              </w:rPr>
              <w:t>; 8,0</w:t>
            </w:r>
            <w:r w:rsidR="0094177A" w:rsidRPr="00AF3E0B">
              <w:rPr>
                <w:rFonts w:ascii="Times New Roman" w:hAnsi="Times New Roman" w:cs="Times New Roman"/>
                <w:sz w:val="18"/>
                <w:szCs w:val="18"/>
              </w:rPr>
              <w:t>)</w:t>
            </w:r>
            <w:r w:rsidRPr="00AF3E0B">
              <w:rPr>
                <w:rFonts w:ascii="Times New Roman" w:hAnsi="Times New Roman" w:cs="Times New Roman"/>
                <w:sz w:val="18"/>
                <w:szCs w:val="18"/>
              </w:rPr>
              <w:t>;</w:t>
            </w:r>
            <w:r w:rsidR="0094177A" w:rsidRPr="00AF3E0B">
              <w:rPr>
                <w:rFonts w:ascii="Times New Roman" w:hAnsi="Times New Roman" w:cs="Times New Roman"/>
                <w:sz w:val="18"/>
                <w:szCs w:val="18"/>
              </w:rPr>
              <w:t xml:space="preserve"> </w:t>
            </w:r>
            <w:r w:rsidRPr="00AF3E0B">
              <w:rPr>
                <w:rFonts w:ascii="Times New Roman" w:hAnsi="Times New Roman" w:cs="Times New Roman"/>
                <w:sz w:val="18"/>
                <w:szCs w:val="18"/>
              </w:rPr>
              <w:t xml:space="preserve"> </w:t>
            </w:r>
            <w:r w:rsidR="0094177A" w:rsidRPr="00AF3E0B">
              <w:rPr>
                <w:rFonts w:ascii="Times New Roman" w:hAnsi="Times New Roman" w:cs="Times New Roman"/>
                <w:sz w:val="18"/>
                <w:szCs w:val="18"/>
              </w:rPr>
              <w:t>8,29с (1Н)</w:t>
            </w:r>
          </w:p>
        </w:tc>
      </w:tr>
      <w:tr w:rsidR="000F1ACA" w:rsidRPr="005A4985" w:rsidTr="00C02FA5">
        <w:trPr>
          <w:trHeight w:val="105"/>
        </w:trPr>
        <w:tc>
          <w:tcPr>
            <w:tcW w:w="709" w:type="dxa"/>
            <w:tcBorders>
              <w:top w:val="single" w:sz="4" w:space="0" w:color="auto"/>
              <w:bottom w:val="single" w:sz="4" w:space="0" w:color="auto"/>
            </w:tcBorders>
            <w:vAlign w:val="center"/>
          </w:tcPr>
          <w:p w:rsidR="000F1ACA" w:rsidRPr="00AF3E0B" w:rsidRDefault="000F1ACA"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6</w:t>
            </w:r>
          </w:p>
        </w:tc>
        <w:tc>
          <w:tcPr>
            <w:tcW w:w="992" w:type="dxa"/>
            <w:tcBorders>
              <w:top w:val="single" w:sz="4" w:space="0" w:color="auto"/>
              <w:bottom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,09т</w:t>
            </w:r>
          </w:p>
          <w:p w:rsidR="000F1ACA" w:rsidRPr="00AF3E0B" w:rsidRDefault="00601868" w:rsidP="00761179">
            <w:pPr>
              <w:jc w:val="center"/>
              <w:rPr>
                <w:rFonts w:ascii="Times New Roman" w:hAnsi="Times New Roman" w:cs="Times New Roman"/>
                <w:sz w:val="18"/>
                <w:szCs w:val="18"/>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993" w:type="dxa"/>
            <w:tcBorders>
              <w:top w:val="single" w:sz="4" w:space="0" w:color="auto"/>
              <w:bottom w:val="single" w:sz="4" w:space="0" w:color="auto"/>
            </w:tcBorders>
            <w:vAlign w:val="center"/>
          </w:tcPr>
          <w:p w:rsidR="00DE7E63" w:rsidRDefault="000F1ACA" w:rsidP="00601868">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4</w:t>
            </w:r>
            <w:r w:rsidRPr="00AF3E0B">
              <w:rPr>
                <w:rFonts w:ascii="Times New Roman" w:hAnsi="Times New Roman" w:cs="Times New Roman"/>
                <w:sz w:val="18"/>
                <w:szCs w:val="18"/>
              </w:rPr>
              <w:t>2т</w:t>
            </w:r>
            <w:r w:rsidRPr="00AF3E0B">
              <w:rPr>
                <w:rFonts w:ascii="Times New Roman" w:hAnsi="Times New Roman" w:cs="Times New Roman"/>
                <w:sz w:val="18"/>
                <w:szCs w:val="18"/>
                <w:lang w:val="en-US"/>
              </w:rPr>
              <w:t xml:space="preserve"> </w:t>
            </w:r>
          </w:p>
          <w:p w:rsidR="000F1ACA" w:rsidRPr="00AF3E0B" w:rsidRDefault="00601868" w:rsidP="00601868">
            <w:pPr>
              <w:jc w:val="center"/>
              <w:rPr>
                <w:rFonts w:ascii="Times New Roman" w:hAnsi="Times New Roman" w:cs="Times New Roman"/>
                <w:sz w:val="18"/>
                <w:szCs w:val="18"/>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tcBorders>
              <w:top w:val="single" w:sz="4" w:space="0" w:color="auto"/>
              <w:bottom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rPr>
              <w:t>1,</w:t>
            </w:r>
            <w:r w:rsidRPr="00AF3E0B">
              <w:rPr>
                <w:rFonts w:ascii="Times New Roman" w:hAnsi="Times New Roman" w:cs="Times New Roman"/>
                <w:sz w:val="18"/>
                <w:szCs w:val="18"/>
                <w:lang w:val="en-US"/>
              </w:rPr>
              <w:t>36</w:t>
            </w:r>
            <w:r w:rsidRPr="00AF3E0B">
              <w:rPr>
                <w:rFonts w:ascii="Times New Roman" w:hAnsi="Times New Roman" w:cs="Times New Roman"/>
                <w:sz w:val="18"/>
                <w:szCs w:val="18"/>
              </w:rPr>
              <w:t>м; 1,</w:t>
            </w:r>
            <w:r w:rsidRPr="00AF3E0B">
              <w:rPr>
                <w:rFonts w:ascii="Times New Roman" w:hAnsi="Times New Roman" w:cs="Times New Roman"/>
                <w:sz w:val="18"/>
                <w:szCs w:val="18"/>
                <w:lang w:val="en-US"/>
              </w:rPr>
              <w:t>47</w:t>
            </w:r>
            <w:r w:rsidRPr="00AF3E0B">
              <w:rPr>
                <w:rFonts w:ascii="Times New Roman" w:hAnsi="Times New Roman" w:cs="Times New Roman"/>
                <w:sz w:val="18"/>
                <w:szCs w:val="18"/>
              </w:rPr>
              <w:t>м</w:t>
            </w:r>
          </w:p>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(6H)</w:t>
            </w:r>
          </w:p>
        </w:tc>
        <w:tc>
          <w:tcPr>
            <w:tcW w:w="1418" w:type="dxa"/>
            <w:tcBorders>
              <w:top w:val="single" w:sz="4" w:space="0" w:color="auto"/>
              <w:bottom w:val="single" w:sz="4" w:space="0" w:color="auto"/>
            </w:tcBorders>
            <w:vAlign w:val="center"/>
          </w:tcPr>
          <w:p w:rsidR="000F1ACA" w:rsidRPr="00AF3E0B" w:rsidRDefault="000F1ACA" w:rsidP="009A3E69">
            <w:pPr>
              <w:jc w:val="center"/>
              <w:rPr>
                <w:rFonts w:ascii="Times New Roman" w:hAnsi="Times New Roman" w:cs="Times New Roman"/>
                <w:sz w:val="18"/>
                <w:szCs w:val="18"/>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,3</w:t>
            </w:r>
            <w:r w:rsidRPr="00AF3E0B">
              <w:rPr>
                <w:rFonts w:ascii="Times New Roman" w:hAnsi="Times New Roman" w:cs="Times New Roman"/>
                <w:sz w:val="18"/>
                <w:szCs w:val="18"/>
                <w:lang w:val="en-US"/>
              </w:rPr>
              <w:t>2</w:t>
            </w:r>
            <w:r w:rsidRPr="00AF3E0B">
              <w:rPr>
                <w:rFonts w:ascii="Times New Roman" w:hAnsi="Times New Roman" w:cs="Times New Roman"/>
                <w:sz w:val="18"/>
                <w:szCs w:val="18"/>
                <w:lang w:val="kk-KZ"/>
              </w:rPr>
              <w:t>м (</w:t>
            </w:r>
            <w:r w:rsidRPr="00AF3E0B">
              <w:rPr>
                <w:rFonts w:ascii="Times New Roman" w:hAnsi="Times New Roman" w:cs="Times New Roman"/>
                <w:sz w:val="18"/>
                <w:szCs w:val="18"/>
                <w:lang w:val="en-US"/>
              </w:rPr>
              <w:t>4</w:t>
            </w:r>
            <w:r w:rsidRPr="00AF3E0B">
              <w:rPr>
                <w:rFonts w:ascii="Times New Roman" w:hAnsi="Times New Roman" w:cs="Times New Roman"/>
                <w:sz w:val="18"/>
                <w:szCs w:val="18"/>
                <w:lang w:val="kk-KZ"/>
              </w:rPr>
              <w:t>Н)</w:t>
            </w:r>
          </w:p>
        </w:tc>
        <w:tc>
          <w:tcPr>
            <w:tcW w:w="992" w:type="dxa"/>
            <w:tcBorders>
              <w:top w:val="single" w:sz="4" w:space="0" w:color="auto"/>
              <w:bottom w:val="single" w:sz="4" w:space="0" w:color="auto"/>
              <w:right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8,72</w:t>
            </w:r>
          </w:p>
        </w:tc>
        <w:tc>
          <w:tcPr>
            <w:tcW w:w="709" w:type="dxa"/>
            <w:tcBorders>
              <w:top w:val="single" w:sz="4" w:space="0" w:color="auto"/>
              <w:left w:val="single" w:sz="4" w:space="0" w:color="auto"/>
              <w:bottom w:val="single" w:sz="4" w:space="0" w:color="auto"/>
            </w:tcBorders>
            <w:vAlign w:val="center"/>
          </w:tcPr>
          <w:p w:rsidR="000F1ACA" w:rsidRPr="00AF3E0B" w:rsidRDefault="000F1ACA" w:rsidP="00761179">
            <w:pPr>
              <w:jc w:val="center"/>
              <w:rPr>
                <w:rFonts w:ascii="Times New Roman" w:hAnsi="Times New Roman" w:cs="Times New Roman"/>
                <w:sz w:val="18"/>
                <w:szCs w:val="18"/>
              </w:rPr>
            </w:pPr>
            <w:r w:rsidRPr="00AF3E0B">
              <w:rPr>
                <w:rFonts w:ascii="Times New Roman" w:hAnsi="Times New Roman" w:cs="Times New Roman"/>
                <w:sz w:val="18"/>
                <w:szCs w:val="18"/>
                <w:lang w:val="en-US"/>
              </w:rPr>
              <w:t>5,39</w:t>
            </w:r>
          </w:p>
        </w:tc>
        <w:tc>
          <w:tcPr>
            <w:tcW w:w="2268" w:type="dxa"/>
            <w:tcBorders>
              <w:top w:val="single" w:sz="4" w:space="0" w:color="auto"/>
              <w:bottom w:val="single" w:sz="4" w:space="0" w:color="auto"/>
            </w:tcBorders>
            <w:vAlign w:val="center"/>
          </w:tcPr>
          <w:p w:rsidR="000F1ACA" w:rsidRPr="00AF3E0B" w:rsidRDefault="000F1ACA" w:rsidP="00761179">
            <w:pPr>
              <w:jc w:val="center"/>
              <w:rPr>
                <w:rFonts w:ascii="Times New Roman" w:hAnsi="Times New Roman" w:cs="Times New Roman"/>
                <w:sz w:val="18"/>
                <w:szCs w:val="18"/>
                <w:vertAlign w:val="subscript"/>
                <w:lang w:val="en-US"/>
              </w:rPr>
            </w:pPr>
            <w:r w:rsidRPr="00AF3E0B">
              <w:rPr>
                <w:rFonts w:ascii="Times New Roman" w:hAnsi="Times New Roman" w:cs="Times New Roman"/>
                <w:sz w:val="18"/>
                <w:szCs w:val="18"/>
                <w:vertAlign w:val="subscript"/>
                <w:lang w:val="en-US"/>
              </w:rPr>
              <w:t>-</w:t>
            </w:r>
          </w:p>
        </w:tc>
      </w:tr>
      <w:tr w:rsidR="000F1ACA" w:rsidRPr="005A4985" w:rsidTr="00C02FA5">
        <w:trPr>
          <w:trHeight w:val="110"/>
        </w:trPr>
        <w:tc>
          <w:tcPr>
            <w:tcW w:w="709" w:type="dxa"/>
            <w:tcBorders>
              <w:top w:val="single" w:sz="4" w:space="0" w:color="auto"/>
              <w:bottom w:val="single" w:sz="4" w:space="0" w:color="auto"/>
            </w:tcBorders>
            <w:vAlign w:val="center"/>
          </w:tcPr>
          <w:p w:rsidR="000F1ACA" w:rsidRPr="00AF3E0B" w:rsidRDefault="000F1ACA"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7</w:t>
            </w:r>
          </w:p>
        </w:tc>
        <w:tc>
          <w:tcPr>
            <w:tcW w:w="992" w:type="dxa"/>
            <w:tcBorders>
              <w:top w:val="single" w:sz="4" w:space="0" w:color="auto"/>
              <w:bottom w:val="single" w:sz="4" w:space="0" w:color="auto"/>
            </w:tcBorders>
            <w:vAlign w:val="center"/>
          </w:tcPr>
          <w:p w:rsidR="000F1ACA" w:rsidRPr="00AF3E0B" w:rsidRDefault="000F1ACA" w:rsidP="00601868">
            <w:pPr>
              <w:jc w:val="center"/>
              <w:rPr>
                <w:rFonts w:ascii="Times New Roman" w:hAnsi="Times New Roman" w:cs="Times New Roman"/>
                <w:sz w:val="18"/>
                <w:szCs w:val="18"/>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,1</w:t>
            </w:r>
            <w:r w:rsidRPr="00AF3E0B">
              <w:rPr>
                <w:rFonts w:ascii="Times New Roman" w:hAnsi="Times New Roman" w:cs="Times New Roman"/>
                <w:sz w:val="18"/>
                <w:szCs w:val="18"/>
                <w:lang w:val="en-US"/>
              </w:rPr>
              <w:t>1</w:t>
            </w:r>
            <w:r w:rsidRPr="00AF3E0B">
              <w:rPr>
                <w:rFonts w:ascii="Times New Roman" w:hAnsi="Times New Roman" w:cs="Times New Roman"/>
                <w:sz w:val="18"/>
                <w:szCs w:val="18"/>
              </w:rPr>
              <w:t xml:space="preserve">т </w:t>
            </w:r>
            <w:r w:rsidR="00601868" w:rsidRPr="00AF3E0B">
              <w:rPr>
                <w:rFonts w:ascii="Times New Roman" w:hAnsi="Times New Roman" w:cs="Times New Roman"/>
                <w:sz w:val="18"/>
                <w:szCs w:val="18"/>
              </w:rPr>
              <w:t>(</w:t>
            </w:r>
            <w:r w:rsidR="00601868" w:rsidRPr="00AF3E0B">
              <w:rPr>
                <w:rFonts w:ascii="Times New Roman" w:hAnsi="Times New Roman" w:cs="Times New Roman"/>
                <w:sz w:val="18"/>
                <w:szCs w:val="18"/>
                <w:lang w:val="en-US"/>
              </w:rPr>
              <w:t>2H;</w:t>
            </w:r>
            <w:r w:rsidR="00601868" w:rsidRPr="00AF3E0B">
              <w:rPr>
                <w:rFonts w:ascii="Times New Roman" w:hAnsi="Times New Roman" w:cs="Times New Roman"/>
                <w:sz w:val="18"/>
                <w:szCs w:val="18"/>
              </w:rPr>
              <w:t xml:space="preserve"> 7,0</w:t>
            </w:r>
            <w:r w:rsidR="00601868" w:rsidRPr="00AF3E0B">
              <w:rPr>
                <w:rFonts w:ascii="Times New Roman" w:hAnsi="Times New Roman" w:cs="Times New Roman"/>
                <w:sz w:val="18"/>
                <w:szCs w:val="18"/>
                <w:lang w:val="en-US"/>
              </w:rPr>
              <w:t>)</w:t>
            </w:r>
          </w:p>
        </w:tc>
        <w:tc>
          <w:tcPr>
            <w:tcW w:w="993" w:type="dxa"/>
            <w:tcBorders>
              <w:top w:val="single" w:sz="4" w:space="0" w:color="auto"/>
              <w:bottom w:val="single" w:sz="4" w:space="0" w:color="auto"/>
            </w:tcBorders>
            <w:vAlign w:val="center"/>
          </w:tcPr>
          <w:p w:rsidR="000F1ACA" w:rsidRPr="00AF3E0B" w:rsidRDefault="000F1ACA" w:rsidP="00601868">
            <w:pPr>
              <w:jc w:val="center"/>
              <w:rPr>
                <w:rFonts w:ascii="Times New Roman" w:hAnsi="Times New Roman" w:cs="Times New Roman"/>
                <w:sz w:val="18"/>
                <w:szCs w:val="18"/>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45</w:t>
            </w:r>
            <w:r w:rsidRPr="00AF3E0B">
              <w:rPr>
                <w:rFonts w:ascii="Times New Roman" w:hAnsi="Times New Roman" w:cs="Times New Roman"/>
                <w:sz w:val="18"/>
                <w:szCs w:val="18"/>
              </w:rPr>
              <w:t xml:space="preserve">т </w:t>
            </w:r>
            <w:r w:rsidR="00601868" w:rsidRPr="00AF3E0B">
              <w:rPr>
                <w:rFonts w:ascii="Times New Roman" w:hAnsi="Times New Roman" w:cs="Times New Roman"/>
                <w:sz w:val="18"/>
                <w:szCs w:val="18"/>
              </w:rPr>
              <w:t>(</w:t>
            </w:r>
            <w:r w:rsidR="00601868" w:rsidRPr="00AF3E0B">
              <w:rPr>
                <w:rFonts w:ascii="Times New Roman" w:hAnsi="Times New Roman" w:cs="Times New Roman"/>
                <w:sz w:val="18"/>
                <w:szCs w:val="18"/>
                <w:lang w:val="en-US"/>
              </w:rPr>
              <w:t>2H;</w:t>
            </w:r>
            <w:r w:rsidR="00601868" w:rsidRPr="00AF3E0B">
              <w:rPr>
                <w:rFonts w:ascii="Times New Roman" w:hAnsi="Times New Roman" w:cs="Times New Roman"/>
                <w:sz w:val="18"/>
                <w:szCs w:val="18"/>
              </w:rPr>
              <w:t xml:space="preserve"> 7,0</w:t>
            </w:r>
            <w:r w:rsidR="00601868" w:rsidRPr="00AF3E0B">
              <w:rPr>
                <w:rFonts w:ascii="Times New Roman" w:hAnsi="Times New Roman" w:cs="Times New Roman"/>
                <w:sz w:val="18"/>
                <w:szCs w:val="18"/>
                <w:lang w:val="en-US"/>
              </w:rPr>
              <w:t>)</w:t>
            </w:r>
          </w:p>
        </w:tc>
        <w:tc>
          <w:tcPr>
            <w:tcW w:w="1275" w:type="dxa"/>
            <w:tcBorders>
              <w:top w:val="single" w:sz="4" w:space="0" w:color="auto"/>
              <w:bottom w:val="single" w:sz="4" w:space="0" w:color="auto"/>
            </w:tcBorders>
            <w:vAlign w:val="center"/>
          </w:tcPr>
          <w:p w:rsidR="006D25C8" w:rsidRPr="00AF3E0B" w:rsidRDefault="006D25C8" w:rsidP="006D25C8">
            <w:pPr>
              <w:jc w:val="center"/>
              <w:rPr>
                <w:rFonts w:ascii="Times New Roman" w:hAnsi="Times New Roman" w:cs="Times New Roman"/>
                <w:sz w:val="18"/>
                <w:szCs w:val="18"/>
              </w:rPr>
            </w:pPr>
            <w:r w:rsidRPr="00AF3E0B">
              <w:rPr>
                <w:rFonts w:ascii="Times New Roman" w:hAnsi="Times New Roman" w:cs="Times New Roman"/>
                <w:sz w:val="18"/>
                <w:szCs w:val="18"/>
              </w:rPr>
              <w:t>3,5</w:t>
            </w:r>
            <w:r w:rsidR="00F3451A" w:rsidRPr="00AF3E0B">
              <w:rPr>
                <w:rFonts w:ascii="Times New Roman" w:hAnsi="Times New Roman" w:cs="Times New Roman"/>
                <w:sz w:val="18"/>
                <w:szCs w:val="18"/>
                <w:lang w:val="en-US"/>
              </w:rPr>
              <w:t>5</w:t>
            </w:r>
            <w:r w:rsidR="00F3451A" w:rsidRPr="00AF3E0B">
              <w:rPr>
                <w:rFonts w:ascii="Times New Roman" w:hAnsi="Times New Roman" w:cs="Times New Roman"/>
                <w:sz w:val="18"/>
                <w:szCs w:val="18"/>
              </w:rPr>
              <w:t>т</w:t>
            </w:r>
            <w:r w:rsidR="000F1ACA" w:rsidRPr="00AF3E0B">
              <w:rPr>
                <w:rFonts w:ascii="Times New Roman" w:hAnsi="Times New Roman" w:cs="Times New Roman"/>
                <w:sz w:val="18"/>
                <w:szCs w:val="18"/>
              </w:rPr>
              <w:t xml:space="preserve"> </w:t>
            </w:r>
          </w:p>
          <w:p w:rsidR="000F1ACA" w:rsidRPr="00AF3E0B" w:rsidRDefault="000F1ACA" w:rsidP="006D25C8">
            <w:pPr>
              <w:jc w:val="center"/>
              <w:rPr>
                <w:rFonts w:ascii="Times New Roman" w:hAnsi="Times New Roman" w:cs="Times New Roman"/>
                <w:sz w:val="18"/>
                <w:szCs w:val="18"/>
              </w:rPr>
            </w:pPr>
            <w:r w:rsidRPr="00AF3E0B">
              <w:rPr>
                <w:rFonts w:ascii="Times New Roman" w:hAnsi="Times New Roman" w:cs="Times New Roman"/>
                <w:sz w:val="18"/>
                <w:szCs w:val="18"/>
              </w:rPr>
              <w:t>(4Н</w:t>
            </w:r>
            <w:r w:rsidR="00FD7F1D" w:rsidRPr="00AF3E0B">
              <w:rPr>
                <w:rFonts w:ascii="Times New Roman" w:hAnsi="Times New Roman" w:cs="Times New Roman"/>
                <w:sz w:val="18"/>
                <w:szCs w:val="18"/>
                <w:lang w:val="en-US"/>
              </w:rPr>
              <w:t>;</w:t>
            </w:r>
            <w:r w:rsidR="006D25C8" w:rsidRPr="00AF3E0B">
              <w:rPr>
                <w:rFonts w:ascii="Times New Roman" w:hAnsi="Times New Roman" w:cs="Times New Roman"/>
                <w:sz w:val="18"/>
                <w:szCs w:val="18"/>
              </w:rPr>
              <w:t xml:space="preserve"> 6,0</w:t>
            </w:r>
            <w:r w:rsidRPr="00AF3E0B">
              <w:rPr>
                <w:rFonts w:ascii="Times New Roman" w:hAnsi="Times New Roman" w:cs="Times New Roman"/>
                <w:sz w:val="18"/>
                <w:szCs w:val="18"/>
              </w:rPr>
              <w:t>)</w:t>
            </w:r>
          </w:p>
        </w:tc>
        <w:tc>
          <w:tcPr>
            <w:tcW w:w="1418" w:type="dxa"/>
            <w:tcBorders>
              <w:top w:val="single" w:sz="4" w:space="0" w:color="auto"/>
              <w:bottom w:val="single" w:sz="4" w:space="0" w:color="auto"/>
            </w:tcBorders>
            <w:vAlign w:val="center"/>
          </w:tcPr>
          <w:p w:rsidR="000F1ACA" w:rsidRPr="00AF3E0B" w:rsidRDefault="000F1ACA" w:rsidP="009A3E69">
            <w:pPr>
              <w:jc w:val="center"/>
              <w:rPr>
                <w:rFonts w:ascii="Times New Roman" w:hAnsi="Times New Roman" w:cs="Times New Roman"/>
                <w:sz w:val="18"/>
                <w:szCs w:val="18"/>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35</w:t>
            </w:r>
            <w:r w:rsidRPr="00AF3E0B">
              <w:rPr>
                <w:rFonts w:ascii="Times New Roman" w:hAnsi="Times New Roman" w:cs="Times New Roman"/>
                <w:sz w:val="18"/>
                <w:szCs w:val="18"/>
              </w:rPr>
              <w:t>м (</w:t>
            </w:r>
            <w:r w:rsidRPr="00AF3E0B">
              <w:rPr>
                <w:rFonts w:ascii="Times New Roman" w:hAnsi="Times New Roman" w:cs="Times New Roman"/>
                <w:sz w:val="18"/>
                <w:szCs w:val="18"/>
                <w:lang w:val="en-US"/>
              </w:rPr>
              <w:t>4</w:t>
            </w:r>
            <w:r w:rsidRPr="00AF3E0B">
              <w:rPr>
                <w:rFonts w:ascii="Times New Roman" w:hAnsi="Times New Roman" w:cs="Times New Roman"/>
                <w:sz w:val="18"/>
                <w:szCs w:val="18"/>
              </w:rPr>
              <w:t>Н)</w:t>
            </w:r>
          </w:p>
        </w:tc>
        <w:tc>
          <w:tcPr>
            <w:tcW w:w="992" w:type="dxa"/>
            <w:tcBorders>
              <w:top w:val="single" w:sz="4" w:space="0" w:color="auto"/>
              <w:bottom w:val="single" w:sz="4" w:space="0" w:color="auto"/>
              <w:right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8,74</w:t>
            </w:r>
          </w:p>
        </w:tc>
        <w:tc>
          <w:tcPr>
            <w:tcW w:w="709" w:type="dxa"/>
            <w:tcBorders>
              <w:top w:val="single" w:sz="4" w:space="0" w:color="auto"/>
              <w:left w:val="single" w:sz="4" w:space="0" w:color="auto"/>
              <w:bottom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5</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38</w:t>
            </w:r>
          </w:p>
        </w:tc>
        <w:tc>
          <w:tcPr>
            <w:tcW w:w="2268" w:type="dxa"/>
            <w:tcBorders>
              <w:top w:val="single" w:sz="4" w:space="0" w:color="auto"/>
              <w:bottom w:val="single" w:sz="4" w:space="0" w:color="auto"/>
            </w:tcBorders>
            <w:vAlign w:val="center"/>
          </w:tcPr>
          <w:p w:rsidR="000F1ACA" w:rsidRPr="00AF3E0B" w:rsidRDefault="000F1ACA"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r>
      <w:tr w:rsidR="007E4E62" w:rsidRPr="005A4985" w:rsidTr="00C02FA5">
        <w:trPr>
          <w:trHeight w:val="135"/>
        </w:trPr>
        <w:tc>
          <w:tcPr>
            <w:tcW w:w="709" w:type="dxa"/>
            <w:tcBorders>
              <w:top w:val="single" w:sz="4" w:space="0" w:color="auto"/>
              <w:bottom w:val="single" w:sz="4" w:space="0" w:color="auto"/>
            </w:tcBorders>
            <w:vAlign w:val="center"/>
          </w:tcPr>
          <w:p w:rsidR="007E4E62" w:rsidRPr="00AF3E0B" w:rsidRDefault="007E4E62"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8</w:t>
            </w:r>
          </w:p>
        </w:tc>
        <w:tc>
          <w:tcPr>
            <w:tcW w:w="992" w:type="dxa"/>
            <w:tcBorders>
              <w:top w:val="single" w:sz="4" w:space="0" w:color="auto"/>
              <w:bottom w:val="single" w:sz="4" w:space="0" w:color="auto"/>
            </w:tcBorders>
            <w:vAlign w:val="center"/>
          </w:tcPr>
          <w:p w:rsidR="00FE6AD0" w:rsidRDefault="007E4E62"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2</w:t>
            </w:r>
            <w:r w:rsidR="0056106C" w:rsidRPr="00AF3E0B">
              <w:rPr>
                <w:rFonts w:ascii="Times New Roman" w:hAnsi="Times New Roman" w:cs="Times New Roman"/>
                <w:sz w:val="18"/>
                <w:szCs w:val="18"/>
              </w:rPr>
              <w:t>,09</w:t>
            </w:r>
            <w:r w:rsidRPr="00AF3E0B">
              <w:rPr>
                <w:rFonts w:ascii="Times New Roman" w:hAnsi="Times New Roman" w:cs="Times New Roman"/>
                <w:sz w:val="18"/>
                <w:szCs w:val="18"/>
              </w:rPr>
              <w:t xml:space="preserve">т </w:t>
            </w:r>
          </w:p>
          <w:p w:rsidR="007E4E62" w:rsidRPr="00AF3E0B" w:rsidRDefault="007E4E62" w:rsidP="00761179">
            <w:pPr>
              <w:jc w:val="center"/>
              <w:rPr>
                <w:rFonts w:ascii="Times New Roman" w:hAnsi="Times New Roman" w:cs="Times New Roman"/>
                <w:sz w:val="18"/>
                <w:szCs w:val="18"/>
                <w:highlight w:val="yellow"/>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993" w:type="dxa"/>
            <w:tcBorders>
              <w:top w:val="single" w:sz="4" w:space="0" w:color="auto"/>
              <w:bottom w:val="single" w:sz="4" w:space="0" w:color="auto"/>
            </w:tcBorders>
            <w:vAlign w:val="center"/>
          </w:tcPr>
          <w:p w:rsidR="00FE6AD0" w:rsidRDefault="007E4E62" w:rsidP="0056106C">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w:t>
            </w:r>
            <w:r w:rsidR="0056106C" w:rsidRPr="00AF3E0B">
              <w:rPr>
                <w:rFonts w:ascii="Times New Roman" w:hAnsi="Times New Roman" w:cs="Times New Roman"/>
                <w:sz w:val="18"/>
                <w:szCs w:val="18"/>
              </w:rPr>
              <w:t>51</w:t>
            </w:r>
            <w:r w:rsidRPr="00AF3E0B">
              <w:rPr>
                <w:rFonts w:ascii="Times New Roman" w:hAnsi="Times New Roman" w:cs="Times New Roman"/>
                <w:sz w:val="18"/>
                <w:szCs w:val="18"/>
              </w:rPr>
              <w:t xml:space="preserve">т </w:t>
            </w:r>
          </w:p>
          <w:p w:rsidR="007E4E62" w:rsidRPr="00AF3E0B" w:rsidRDefault="007E4E62" w:rsidP="0056106C">
            <w:pPr>
              <w:jc w:val="center"/>
              <w:rPr>
                <w:rFonts w:ascii="Times New Roman" w:hAnsi="Times New Roman" w:cs="Times New Roman"/>
                <w:sz w:val="18"/>
                <w:szCs w:val="18"/>
                <w:highlight w:val="yellow"/>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tcBorders>
              <w:top w:val="single" w:sz="4" w:space="0" w:color="auto"/>
              <w:bottom w:val="single" w:sz="4" w:space="0" w:color="auto"/>
            </w:tcBorders>
            <w:vAlign w:val="center"/>
          </w:tcPr>
          <w:p w:rsidR="006D25C8" w:rsidRPr="00AF3E0B" w:rsidRDefault="0056106C"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rPr>
              <w:t>2</w:t>
            </w:r>
            <w:r w:rsidR="006D25C8" w:rsidRPr="00AF3E0B">
              <w:rPr>
                <w:rFonts w:ascii="Times New Roman" w:hAnsi="Times New Roman" w:cs="Times New Roman"/>
                <w:sz w:val="18"/>
                <w:szCs w:val="18"/>
              </w:rPr>
              <w:t>,</w:t>
            </w:r>
            <w:r w:rsidRPr="00AF3E0B">
              <w:rPr>
                <w:rFonts w:ascii="Times New Roman" w:hAnsi="Times New Roman" w:cs="Times New Roman"/>
                <w:sz w:val="18"/>
                <w:szCs w:val="18"/>
              </w:rPr>
              <w:t>63м</w:t>
            </w:r>
            <w:r w:rsidR="007E4E62" w:rsidRPr="00AF3E0B">
              <w:rPr>
                <w:rFonts w:ascii="Times New Roman" w:hAnsi="Times New Roman" w:cs="Times New Roman"/>
                <w:sz w:val="18"/>
                <w:szCs w:val="18"/>
              </w:rPr>
              <w:t xml:space="preserve"> </w:t>
            </w:r>
          </w:p>
          <w:p w:rsidR="007E4E62" w:rsidRPr="00AF3E0B" w:rsidRDefault="007E4E62" w:rsidP="0056106C">
            <w:pPr>
              <w:jc w:val="center"/>
              <w:rPr>
                <w:rFonts w:ascii="Times New Roman" w:hAnsi="Times New Roman" w:cs="Times New Roman"/>
                <w:sz w:val="18"/>
                <w:szCs w:val="18"/>
                <w:highlight w:val="yellow"/>
              </w:rPr>
            </w:pPr>
            <w:r w:rsidRPr="00AF3E0B">
              <w:rPr>
                <w:rFonts w:ascii="Times New Roman" w:hAnsi="Times New Roman" w:cs="Times New Roman"/>
                <w:sz w:val="18"/>
                <w:szCs w:val="18"/>
              </w:rPr>
              <w:t>(4Н)</w:t>
            </w:r>
          </w:p>
        </w:tc>
        <w:tc>
          <w:tcPr>
            <w:tcW w:w="1418" w:type="dxa"/>
            <w:tcBorders>
              <w:top w:val="single" w:sz="4" w:space="0" w:color="auto"/>
              <w:bottom w:val="single" w:sz="4" w:space="0" w:color="auto"/>
            </w:tcBorders>
            <w:vAlign w:val="center"/>
          </w:tcPr>
          <w:p w:rsidR="007E4E62" w:rsidRPr="00AF3E0B" w:rsidRDefault="007E4E62" w:rsidP="009A3E69">
            <w:pPr>
              <w:jc w:val="center"/>
              <w:rPr>
                <w:rFonts w:ascii="Times New Roman" w:hAnsi="Times New Roman" w:cs="Times New Roman"/>
                <w:sz w:val="18"/>
                <w:szCs w:val="18"/>
                <w:highlight w:val="yellow"/>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w:t>
            </w:r>
            <w:r w:rsidR="0056106C" w:rsidRPr="00AF3E0B">
              <w:rPr>
                <w:rFonts w:ascii="Times New Roman" w:hAnsi="Times New Roman" w:cs="Times New Roman"/>
                <w:sz w:val="18"/>
                <w:szCs w:val="18"/>
              </w:rPr>
              <w:t>58</w:t>
            </w:r>
            <w:r w:rsidRPr="00AF3E0B">
              <w:rPr>
                <w:rFonts w:ascii="Times New Roman" w:hAnsi="Times New Roman" w:cs="Times New Roman"/>
                <w:sz w:val="18"/>
                <w:szCs w:val="18"/>
              </w:rPr>
              <w:t>м (</w:t>
            </w:r>
            <w:r w:rsidRPr="00AF3E0B">
              <w:rPr>
                <w:rFonts w:ascii="Times New Roman" w:hAnsi="Times New Roman" w:cs="Times New Roman"/>
                <w:sz w:val="18"/>
                <w:szCs w:val="18"/>
                <w:lang w:val="en-US"/>
              </w:rPr>
              <w:t>4</w:t>
            </w:r>
            <w:r w:rsidRPr="00AF3E0B">
              <w:rPr>
                <w:rFonts w:ascii="Times New Roman" w:hAnsi="Times New Roman" w:cs="Times New Roman"/>
                <w:sz w:val="18"/>
                <w:szCs w:val="18"/>
              </w:rPr>
              <w:t>Н)</w:t>
            </w:r>
          </w:p>
        </w:tc>
        <w:tc>
          <w:tcPr>
            <w:tcW w:w="992" w:type="dxa"/>
            <w:tcBorders>
              <w:top w:val="single" w:sz="4" w:space="0" w:color="auto"/>
              <w:bottom w:val="single" w:sz="4" w:space="0" w:color="auto"/>
              <w:right w:val="single" w:sz="4" w:space="0" w:color="auto"/>
            </w:tcBorders>
            <w:vAlign w:val="center"/>
          </w:tcPr>
          <w:p w:rsidR="007E4E62" w:rsidRPr="00AF3E0B" w:rsidRDefault="007E4E62" w:rsidP="00761179">
            <w:pPr>
              <w:jc w:val="center"/>
              <w:rPr>
                <w:rFonts w:ascii="Times New Roman" w:hAnsi="Times New Roman" w:cs="Times New Roman"/>
                <w:sz w:val="18"/>
                <w:szCs w:val="18"/>
              </w:rPr>
            </w:pPr>
            <w:r w:rsidRPr="00AF3E0B">
              <w:rPr>
                <w:rFonts w:ascii="Times New Roman" w:hAnsi="Times New Roman" w:cs="Times New Roman"/>
                <w:sz w:val="18"/>
                <w:szCs w:val="18"/>
                <w:lang w:val="en-US"/>
              </w:rPr>
              <w:t>8,7</w:t>
            </w:r>
            <w:r w:rsidR="0056106C" w:rsidRPr="00AF3E0B">
              <w:rPr>
                <w:rFonts w:ascii="Times New Roman" w:hAnsi="Times New Roman" w:cs="Times New Roman"/>
                <w:sz w:val="18"/>
                <w:szCs w:val="18"/>
              </w:rPr>
              <w:t>5</w:t>
            </w:r>
          </w:p>
        </w:tc>
        <w:tc>
          <w:tcPr>
            <w:tcW w:w="709" w:type="dxa"/>
            <w:tcBorders>
              <w:top w:val="single" w:sz="4" w:space="0" w:color="auto"/>
              <w:left w:val="single" w:sz="4" w:space="0" w:color="auto"/>
              <w:bottom w:val="single" w:sz="4" w:space="0" w:color="auto"/>
            </w:tcBorders>
            <w:vAlign w:val="center"/>
          </w:tcPr>
          <w:p w:rsidR="007E4E62" w:rsidRPr="00AF3E0B" w:rsidRDefault="007E4E62" w:rsidP="0056106C">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5</w:t>
            </w:r>
            <w:r w:rsidRPr="00AF3E0B">
              <w:rPr>
                <w:rFonts w:ascii="Times New Roman" w:hAnsi="Times New Roman" w:cs="Times New Roman"/>
                <w:sz w:val="18"/>
                <w:szCs w:val="18"/>
              </w:rPr>
              <w:t>,</w:t>
            </w:r>
            <w:r w:rsidR="0056106C" w:rsidRPr="00AF3E0B">
              <w:rPr>
                <w:rFonts w:ascii="Times New Roman" w:hAnsi="Times New Roman" w:cs="Times New Roman"/>
                <w:sz w:val="18"/>
                <w:szCs w:val="18"/>
              </w:rPr>
              <w:t>40</w:t>
            </w:r>
          </w:p>
        </w:tc>
        <w:tc>
          <w:tcPr>
            <w:tcW w:w="2268" w:type="dxa"/>
            <w:tcBorders>
              <w:top w:val="single" w:sz="4" w:space="0" w:color="auto"/>
              <w:bottom w:val="single" w:sz="4" w:space="0" w:color="auto"/>
            </w:tcBorders>
            <w:vAlign w:val="center"/>
          </w:tcPr>
          <w:p w:rsidR="007E4E62" w:rsidRPr="00AF3E0B" w:rsidRDefault="0056106C" w:rsidP="0056106C">
            <w:pPr>
              <w:jc w:val="center"/>
              <w:rPr>
                <w:rFonts w:ascii="Times New Roman" w:hAnsi="Times New Roman" w:cs="Times New Roman"/>
                <w:sz w:val="18"/>
                <w:szCs w:val="18"/>
              </w:rPr>
            </w:pPr>
            <w:r w:rsidRPr="00AF3E0B">
              <w:rPr>
                <w:rFonts w:ascii="Times New Roman" w:hAnsi="Times New Roman" w:cs="Times New Roman"/>
                <w:sz w:val="18"/>
                <w:szCs w:val="18"/>
              </w:rPr>
              <w:t>-</w:t>
            </w:r>
          </w:p>
        </w:tc>
      </w:tr>
      <w:tr w:rsidR="007E4E62" w:rsidRPr="005A4985" w:rsidTr="00C02FA5">
        <w:trPr>
          <w:trHeight w:val="120"/>
        </w:trPr>
        <w:tc>
          <w:tcPr>
            <w:tcW w:w="709" w:type="dxa"/>
            <w:tcBorders>
              <w:top w:val="single" w:sz="4" w:space="0" w:color="auto"/>
              <w:bottom w:val="single" w:sz="4" w:space="0" w:color="auto"/>
            </w:tcBorders>
            <w:vAlign w:val="center"/>
          </w:tcPr>
          <w:p w:rsidR="007E4E62" w:rsidRPr="00AF3E0B" w:rsidRDefault="007E4E62"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9</w:t>
            </w:r>
          </w:p>
        </w:tc>
        <w:tc>
          <w:tcPr>
            <w:tcW w:w="992" w:type="dxa"/>
            <w:tcBorders>
              <w:top w:val="single" w:sz="4" w:space="0" w:color="auto"/>
              <w:bottom w:val="single" w:sz="4" w:space="0" w:color="auto"/>
            </w:tcBorders>
            <w:vAlign w:val="center"/>
          </w:tcPr>
          <w:p w:rsidR="007E4E62" w:rsidRPr="00AF3E0B" w:rsidRDefault="00FD7F1D"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2</w:t>
            </w:r>
            <w:r w:rsidRPr="00AF3E0B">
              <w:rPr>
                <w:rFonts w:ascii="Times New Roman" w:hAnsi="Times New Roman" w:cs="Times New Roman"/>
                <w:sz w:val="18"/>
                <w:szCs w:val="18"/>
              </w:rPr>
              <w:t>,15т (</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993" w:type="dxa"/>
            <w:tcBorders>
              <w:top w:val="single" w:sz="4" w:space="0" w:color="auto"/>
              <w:bottom w:val="single" w:sz="4" w:space="0" w:color="auto"/>
            </w:tcBorders>
            <w:vAlign w:val="center"/>
          </w:tcPr>
          <w:p w:rsidR="007E4E62" w:rsidRPr="00AF3E0B" w:rsidRDefault="00FD7F1D"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2,50</w:t>
            </w:r>
            <w:r w:rsidRPr="00AF3E0B">
              <w:rPr>
                <w:rFonts w:ascii="Times New Roman" w:hAnsi="Times New Roman" w:cs="Times New Roman"/>
                <w:sz w:val="18"/>
                <w:szCs w:val="18"/>
              </w:rPr>
              <w:t xml:space="preserve">т </w:t>
            </w:r>
          </w:p>
          <w:p w:rsidR="00FD7F1D" w:rsidRPr="00AF3E0B" w:rsidRDefault="00FD7F1D" w:rsidP="002F45B5">
            <w:pPr>
              <w:jc w:val="center"/>
              <w:rPr>
                <w:rFonts w:ascii="Times New Roman" w:hAnsi="Times New Roman" w:cs="Times New Roman"/>
                <w:sz w:val="18"/>
                <w:szCs w:val="18"/>
              </w:rPr>
            </w:pPr>
            <w:r w:rsidRPr="00AF3E0B">
              <w:rPr>
                <w:rFonts w:ascii="Times New Roman" w:hAnsi="Times New Roman" w:cs="Times New Roman"/>
                <w:sz w:val="18"/>
                <w:szCs w:val="18"/>
              </w:rPr>
              <w:t>(</w:t>
            </w:r>
            <w:r w:rsidRPr="00AF3E0B">
              <w:rPr>
                <w:rFonts w:ascii="Times New Roman" w:hAnsi="Times New Roman" w:cs="Times New Roman"/>
                <w:sz w:val="18"/>
                <w:szCs w:val="18"/>
                <w:lang w:val="en-US"/>
              </w:rPr>
              <w:t>2H;</w:t>
            </w:r>
            <w:r w:rsidRPr="00AF3E0B">
              <w:rPr>
                <w:rFonts w:ascii="Times New Roman" w:hAnsi="Times New Roman" w:cs="Times New Roman"/>
                <w:sz w:val="18"/>
                <w:szCs w:val="18"/>
              </w:rPr>
              <w:t xml:space="preserve"> 7,0</w:t>
            </w:r>
            <w:r w:rsidRPr="00AF3E0B">
              <w:rPr>
                <w:rFonts w:ascii="Times New Roman" w:hAnsi="Times New Roman" w:cs="Times New Roman"/>
                <w:sz w:val="18"/>
                <w:szCs w:val="18"/>
                <w:lang w:val="en-US"/>
              </w:rPr>
              <w:t>)</w:t>
            </w:r>
          </w:p>
        </w:tc>
        <w:tc>
          <w:tcPr>
            <w:tcW w:w="1275" w:type="dxa"/>
            <w:tcBorders>
              <w:top w:val="single" w:sz="4" w:space="0" w:color="auto"/>
              <w:bottom w:val="single" w:sz="4" w:space="0" w:color="auto"/>
            </w:tcBorders>
            <w:vAlign w:val="center"/>
          </w:tcPr>
          <w:p w:rsidR="007E4E62" w:rsidRPr="00AF3E0B" w:rsidRDefault="006D25C8" w:rsidP="002F45B5">
            <w:pPr>
              <w:jc w:val="center"/>
              <w:rPr>
                <w:rFonts w:ascii="Times New Roman" w:hAnsi="Times New Roman" w:cs="Times New Roman"/>
                <w:sz w:val="18"/>
                <w:szCs w:val="18"/>
              </w:rPr>
            </w:pPr>
            <w:r w:rsidRPr="00AF3E0B">
              <w:rPr>
                <w:rFonts w:ascii="Times New Roman" w:hAnsi="Times New Roman" w:cs="Times New Roman"/>
                <w:sz w:val="18"/>
                <w:szCs w:val="18"/>
                <w:lang w:val="en-US"/>
              </w:rPr>
              <w:t>3,40</w:t>
            </w:r>
            <w:r w:rsidRPr="00AF3E0B">
              <w:rPr>
                <w:rFonts w:ascii="Times New Roman" w:hAnsi="Times New Roman" w:cs="Times New Roman"/>
                <w:sz w:val="18"/>
                <w:szCs w:val="18"/>
              </w:rPr>
              <w:t>м (4Н)</w:t>
            </w:r>
          </w:p>
        </w:tc>
        <w:tc>
          <w:tcPr>
            <w:tcW w:w="1418" w:type="dxa"/>
            <w:tcBorders>
              <w:top w:val="single" w:sz="4" w:space="0" w:color="auto"/>
              <w:bottom w:val="single" w:sz="4" w:space="0" w:color="auto"/>
            </w:tcBorders>
            <w:vAlign w:val="center"/>
          </w:tcPr>
          <w:p w:rsidR="00FD7F1D" w:rsidRPr="00AF3E0B" w:rsidRDefault="00FD7F1D"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rPr>
              <w:t>3,09т</w:t>
            </w:r>
            <w:r w:rsidRPr="00AF3E0B">
              <w:rPr>
                <w:rFonts w:ascii="Times New Roman" w:hAnsi="Times New Roman" w:cs="Times New Roman"/>
                <w:sz w:val="18"/>
                <w:szCs w:val="18"/>
                <w:lang w:val="en-US"/>
              </w:rPr>
              <w:t xml:space="preserve"> </w:t>
            </w:r>
          </w:p>
          <w:p w:rsidR="007E4E62" w:rsidRPr="00AF3E0B" w:rsidRDefault="00FD7F1D" w:rsidP="00FD7F1D">
            <w:pPr>
              <w:jc w:val="center"/>
              <w:rPr>
                <w:rFonts w:ascii="Times New Roman" w:hAnsi="Times New Roman" w:cs="Times New Roman"/>
                <w:sz w:val="18"/>
                <w:szCs w:val="18"/>
              </w:rPr>
            </w:pPr>
            <w:r w:rsidRPr="00AF3E0B">
              <w:rPr>
                <w:rFonts w:ascii="Times New Roman" w:hAnsi="Times New Roman" w:cs="Times New Roman"/>
                <w:sz w:val="18"/>
                <w:szCs w:val="18"/>
              </w:rPr>
              <w:t>(4Н</w:t>
            </w:r>
            <w:r w:rsidRPr="00AF3E0B">
              <w:rPr>
                <w:rFonts w:ascii="Times New Roman" w:hAnsi="Times New Roman" w:cs="Times New Roman"/>
                <w:sz w:val="18"/>
                <w:szCs w:val="18"/>
                <w:lang w:val="en-US"/>
              </w:rPr>
              <w:t>; 6,0</w:t>
            </w:r>
            <w:r w:rsidRPr="00AF3E0B">
              <w:rPr>
                <w:rFonts w:ascii="Times New Roman" w:hAnsi="Times New Roman" w:cs="Times New Roman"/>
                <w:sz w:val="18"/>
                <w:szCs w:val="18"/>
              </w:rPr>
              <w:t>)</w:t>
            </w:r>
          </w:p>
        </w:tc>
        <w:tc>
          <w:tcPr>
            <w:tcW w:w="992" w:type="dxa"/>
            <w:tcBorders>
              <w:top w:val="single" w:sz="4" w:space="0" w:color="auto"/>
              <w:bottom w:val="single" w:sz="4" w:space="0" w:color="auto"/>
              <w:right w:val="single" w:sz="4" w:space="0" w:color="auto"/>
            </w:tcBorders>
            <w:vAlign w:val="center"/>
          </w:tcPr>
          <w:p w:rsidR="007E4E62" w:rsidRPr="00AF3E0B" w:rsidRDefault="00FD7F1D"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8,77</w:t>
            </w:r>
          </w:p>
        </w:tc>
        <w:tc>
          <w:tcPr>
            <w:tcW w:w="709" w:type="dxa"/>
            <w:tcBorders>
              <w:top w:val="single" w:sz="4" w:space="0" w:color="auto"/>
              <w:left w:val="single" w:sz="4" w:space="0" w:color="auto"/>
              <w:bottom w:val="single" w:sz="4" w:space="0" w:color="auto"/>
            </w:tcBorders>
            <w:vAlign w:val="center"/>
          </w:tcPr>
          <w:p w:rsidR="007E4E62" w:rsidRPr="00AF3E0B" w:rsidRDefault="00FD7F1D"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5,41</w:t>
            </w:r>
          </w:p>
        </w:tc>
        <w:tc>
          <w:tcPr>
            <w:tcW w:w="2268" w:type="dxa"/>
            <w:tcBorders>
              <w:top w:val="single" w:sz="4" w:space="0" w:color="auto"/>
              <w:bottom w:val="single" w:sz="4" w:space="0" w:color="auto"/>
            </w:tcBorders>
            <w:vAlign w:val="center"/>
          </w:tcPr>
          <w:p w:rsidR="007E4E62" w:rsidRPr="00AF3E0B" w:rsidRDefault="00266245" w:rsidP="00266245">
            <w:pPr>
              <w:jc w:val="center"/>
              <w:rPr>
                <w:rFonts w:ascii="Times New Roman" w:hAnsi="Times New Roman" w:cs="Times New Roman"/>
                <w:sz w:val="18"/>
                <w:szCs w:val="18"/>
              </w:rPr>
            </w:pPr>
            <w:r w:rsidRPr="00AF3E0B">
              <w:rPr>
                <w:rFonts w:ascii="Times New Roman" w:hAnsi="Times New Roman" w:cs="Times New Roman"/>
                <w:sz w:val="18"/>
                <w:szCs w:val="18"/>
                <w:lang w:val="en-US"/>
              </w:rPr>
              <w:t>6</w:t>
            </w:r>
            <w:r w:rsidRPr="00AF3E0B">
              <w:rPr>
                <w:rFonts w:ascii="Times New Roman" w:hAnsi="Times New Roman" w:cs="Times New Roman"/>
                <w:sz w:val="18"/>
                <w:szCs w:val="18"/>
              </w:rPr>
              <w:t>,</w:t>
            </w:r>
            <w:r w:rsidRPr="00AF3E0B">
              <w:rPr>
                <w:rFonts w:ascii="Times New Roman" w:hAnsi="Times New Roman" w:cs="Times New Roman"/>
                <w:sz w:val="18"/>
                <w:szCs w:val="18"/>
                <w:lang w:val="en-US"/>
              </w:rPr>
              <w:t>75</w:t>
            </w:r>
            <w:r w:rsidRPr="00AF3E0B">
              <w:rPr>
                <w:rFonts w:ascii="Times New Roman" w:hAnsi="Times New Roman" w:cs="Times New Roman"/>
                <w:sz w:val="18"/>
                <w:szCs w:val="18"/>
              </w:rPr>
              <w:t>м (1Н); 6,9</w:t>
            </w:r>
            <w:r w:rsidRPr="00AF3E0B">
              <w:rPr>
                <w:rFonts w:ascii="Times New Roman" w:hAnsi="Times New Roman" w:cs="Times New Roman"/>
                <w:sz w:val="18"/>
                <w:szCs w:val="18"/>
                <w:lang w:val="en-US"/>
              </w:rPr>
              <w:t>0</w:t>
            </w:r>
            <w:r w:rsidRPr="00AF3E0B">
              <w:rPr>
                <w:rFonts w:ascii="Times New Roman" w:hAnsi="Times New Roman" w:cs="Times New Roman"/>
                <w:sz w:val="18"/>
                <w:szCs w:val="18"/>
              </w:rPr>
              <w:t>м (2Н)</w:t>
            </w:r>
            <w:r w:rsidRPr="00AF3E0B">
              <w:rPr>
                <w:rFonts w:ascii="Times New Roman" w:hAnsi="Times New Roman" w:cs="Times New Roman"/>
                <w:sz w:val="18"/>
                <w:szCs w:val="18"/>
                <w:lang w:val="en-US"/>
              </w:rPr>
              <w:t>;</w:t>
            </w:r>
            <w:r w:rsidRPr="00AF3E0B">
              <w:rPr>
                <w:rFonts w:ascii="Times New Roman" w:hAnsi="Times New Roman" w:cs="Times New Roman"/>
                <w:sz w:val="18"/>
                <w:szCs w:val="18"/>
              </w:rPr>
              <w:t xml:space="preserve"> 7,</w:t>
            </w:r>
            <w:r w:rsidRPr="00AF3E0B">
              <w:rPr>
                <w:rFonts w:ascii="Times New Roman" w:hAnsi="Times New Roman" w:cs="Times New Roman"/>
                <w:sz w:val="18"/>
                <w:szCs w:val="18"/>
                <w:lang w:val="en-US"/>
              </w:rPr>
              <w:t>18</w:t>
            </w:r>
            <w:r w:rsidRPr="00AF3E0B">
              <w:rPr>
                <w:rFonts w:ascii="Times New Roman" w:hAnsi="Times New Roman" w:cs="Times New Roman"/>
                <w:sz w:val="18"/>
                <w:szCs w:val="18"/>
              </w:rPr>
              <w:t>м (2Н)</w:t>
            </w:r>
          </w:p>
        </w:tc>
      </w:tr>
      <w:tr w:rsidR="007E4E62" w:rsidRPr="005A4985" w:rsidTr="00C02FA5">
        <w:trPr>
          <w:trHeight w:val="180"/>
        </w:trPr>
        <w:tc>
          <w:tcPr>
            <w:tcW w:w="709" w:type="dxa"/>
            <w:tcBorders>
              <w:top w:val="single" w:sz="4" w:space="0" w:color="auto"/>
              <w:bottom w:val="single" w:sz="4" w:space="0" w:color="auto"/>
            </w:tcBorders>
            <w:vAlign w:val="center"/>
          </w:tcPr>
          <w:p w:rsidR="007E4E62" w:rsidRPr="00AF3E0B" w:rsidRDefault="007E4E62" w:rsidP="002F45B5">
            <w:pPr>
              <w:autoSpaceDE w:val="0"/>
              <w:autoSpaceDN w:val="0"/>
              <w:jc w:val="center"/>
              <w:rPr>
                <w:rFonts w:ascii="Times New Roman" w:hAnsi="Times New Roman" w:cs="Times New Roman"/>
                <w:sz w:val="18"/>
                <w:szCs w:val="18"/>
              </w:rPr>
            </w:pPr>
            <w:r w:rsidRPr="00AF3E0B">
              <w:rPr>
                <w:rFonts w:ascii="Times New Roman" w:hAnsi="Times New Roman" w:cs="Times New Roman"/>
                <w:sz w:val="18"/>
                <w:szCs w:val="18"/>
              </w:rPr>
              <w:t>10</w:t>
            </w:r>
          </w:p>
        </w:tc>
        <w:tc>
          <w:tcPr>
            <w:tcW w:w="992" w:type="dxa"/>
            <w:tcBorders>
              <w:top w:val="single" w:sz="4" w:space="0" w:color="auto"/>
              <w:bottom w:val="single" w:sz="4" w:space="0" w:color="auto"/>
            </w:tcBorders>
            <w:vAlign w:val="center"/>
          </w:tcPr>
          <w:p w:rsidR="007E4E62" w:rsidRPr="00AF3E0B" w:rsidRDefault="003E0737"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3,3</w:t>
            </w:r>
            <w:r w:rsidR="00CF65CF" w:rsidRPr="00AF3E0B">
              <w:rPr>
                <w:rFonts w:ascii="Times New Roman" w:hAnsi="Times New Roman" w:cs="Times New Roman"/>
                <w:sz w:val="18"/>
                <w:szCs w:val="18"/>
                <w:lang w:val="en-US"/>
              </w:rPr>
              <w:t>7</w:t>
            </w:r>
            <w:r w:rsidRPr="00AF3E0B">
              <w:rPr>
                <w:rFonts w:ascii="Times New Roman" w:hAnsi="Times New Roman" w:cs="Times New Roman"/>
                <w:sz w:val="18"/>
                <w:szCs w:val="18"/>
              </w:rPr>
              <w:t>м (2Н</w:t>
            </w:r>
            <w:r w:rsidRPr="00AF3E0B">
              <w:rPr>
                <w:rFonts w:ascii="Times New Roman" w:hAnsi="Times New Roman" w:cs="Times New Roman"/>
                <w:sz w:val="18"/>
                <w:szCs w:val="18"/>
                <w:lang w:val="en-US"/>
              </w:rPr>
              <w:t>)</w:t>
            </w:r>
          </w:p>
        </w:tc>
        <w:tc>
          <w:tcPr>
            <w:tcW w:w="993" w:type="dxa"/>
            <w:tcBorders>
              <w:top w:val="single" w:sz="4" w:space="0" w:color="auto"/>
              <w:bottom w:val="single" w:sz="4" w:space="0" w:color="auto"/>
            </w:tcBorders>
            <w:vAlign w:val="center"/>
          </w:tcPr>
          <w:p w:rsidR="007E4E62" w:rsidRPr="00AF3E0B" w:rsidRDefault="003E0737"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4,43</w:t>
            </w:r>
            <w:r w:rsidRPr="00AF3E0B">
              <w:rPr>
                <w:rFonts w:ascii="Times New Roman" w:hAnsi="Times New Roman" w:cs="Times New Roman"/>
                <w:sz w:val="18"/>
                <w:szCs w:val="18"/>
              </w:rPr>
              <w:t>т (2Н</w:t>
            </w:r>
            <w:r w:rsidRPr="00AF3E0B">
              <w:rPr>
                <w:rFonts w:ascii="Times New Roman" w:hAnsi="Times New Roman" w:cs="Times New Roman"/>
                <w:sz w:val="18"/>
                <w:szCs w:val="18"/>
                <w:lang w:val="en-US"/>
              </w:rPr>
              <w:t>; 6,0)</w:t>
            </w:r>
          </w:p>
        </w:tc>
        <w:tc>
          <w:tcPr>
            <w:tcW w:w="1275" w:type="dxa"/>
            <w:tcBorders>
              <w:top w:val="single" w:sz="4" w:space="0" w:color="auto"/>
            </w:tcBorders>
            <w:vAlign w:val="center"/>
          </w:tcPr>
          <w:p w:rsidR="007E4E62" w:rsidRPr="00AF3E0B" w:rsidRDefault="00CF65CF"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1418" w:type="dxa"/>
            <w:tcBorders>
              <w:top w:val="single" w:sz="4" w:space="0" w:color="auto"/>
            </w:tcBorders>
            <w:vAlign w:val="center"/>
          </w:tcPr>
          <w:p w:rsidR="007E4E62" w:rsidRPr="00AF3E0B" w:rsidRDefault="00CF65CF"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w:t>
            </w:r>
          </w:p>
        </w:tc>
        <w:tc>
          <w:tcPr>
            <w:tcW w:w="992" w:type="dxa"/>
            <w:tcBorders>
              <w:top w:val="single" w:sz="4" w:space="0" w:color="auto"/>
              <w:right w:val="single" w:sz="4" w:space="0" w:color="auto"/>
            </w:tcBorders>
            <w:vAlign w:val="center"/>
          </w:tcPr>
          <w:p w:rsidR="007E4E62" w:rsidRPr="00AF3E0B" w:rsidRDefault="00761179"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8,90</w:t>
            </w:r>
          </w:p>
        </w:tc>
        <w:tc>
          <w:tcPr>
            <w:tcW w:w="709" w:type="dxa"/>
            <w:tcBorders>
              <w:top w:val="single" w:sz="4" w:space="0" w:color="auto"/>
              <w:left w:val="single" w:sz="4" w:space="0" w:color="auto"/>
            </w:tcBorders>
            <w:vAlign w:val="center"/>
          </w:tcPr>
          <w:p w:rsidR="007E4E62" w:rsidRPr="00AF3E0B" w:rsidRDefault="00761179" w:rsidP="002F45B5">
            <w:pPr>
              <w:jc w:val="center"/>
              <w:rPr>
                <w:rFonts w:ascii="Times New Roman" w:hAnsi="Times New Roman" w:cs="Times New Roman"/>
                <w:sz w:val="18"/>
                <w:szCs w:val="18"/>
                <w:lang w:val="en-US"/>
              </w:rPr>
            </w:pPr>
            <w:r w:rsidRPr="00AF3E0B">
              <w:rPr>
                <w:rFonts w:ascii="Times New Roman" w:hAnsi="Times New Roman" w:cs="Times New Roman"/>
                <w:sz w:val="18"/>
                <w:szCs w:val="18"/>
                <w:lang w:val="en-US"/>
              </w:rPr>
              <w:t>5,57</w:t>
            </w:r>
          </w:p>
        </w:tc>
        <w:tc>
          <w:tcPr>
            <w:tcW w:w="2268" w:type="dxa"/>
            <w:tcBorders>
              <w:top w:val="single" w:sz="4" w:space="0" w:color="auto"/>
            </w:tcBorders>
            <w:vAlign w:val="center"/>
          </w:tcPr>
          <w:p w:rsidR="003C04D8" w:rsidRPr="00AF3E0B" w:rsidRDefault="00761179" w:rsidP="00761179">
            <w:pPr>
              <w:jc w:val="center"/>
              <w:rPr>
                <w:rFonts w:ascii="Times New Roman" w:hAnsi="Times New Roman" w:cs="Times New Roman"/>
                <w:sz w:val="18"/>
                <w:szCs w:val="18"/>
                <w:lang w:val="en-US"/>
              </w:rPr>
            </w:pPr>
            <w:r w:rsidRPr="00AF3E0B">
              <w:rPr>
                <w:rFonts w:ascii="Times New Roman" w:hAnsi="Times New Roman" w:cs="Times New Roman"/>
                <w:sz w:val="18"/>
                <w:szCs w:val="18"/>
              </w:rPr>
              <w:t>7,</w:t>
            </w:r>
            <w:r w:rsidRPr="00AF3E0B">
              <w:rPr>
                <w:rFonts w:ascii="Times New Roman" w:hAnsi="Times New Roman" w:cs="Times New Roman"/>
                <w:sz w:val="18"/>
                <w:szCs w:val="18"/>
                <w:lang w:val="en-US"/>
              </w:rPr>
              <w:t>17</w:t>
            </w:r>
            <w:r w:rsidRPr="00AF3E0B">
              <w:rPr>
                <w:rFonts w:ascii="Times New Roman" w:hAnsi="Times New Roman" w:cs="Times New Roman"/>
                <w:sz w:val="18"/>
                <w:szCs w:val="18"/>
              </w:rPr>
              <w:t>м</w:t>
            </w:r>
            <w:r w:rsidR="000A6147" w:rsidRPr="00AF3E0B">
              <w:rPr>
                <w:rFonts w:ascii="Times New Roman" w:hAnsi="Times New Roman" w:cs="Times New Roman"/>
                <w:sz w:val="18"/>
                <w:szCs w:val="18"/>
              </w:rPr>
              <w:t xml:space="preserve"> (</w:t>
            </w:r>
            <w:r w:rsidR="000A6147" w:rsidRPr="00AF3E0B">
              <w:rPr>
                <w:rFonts w:ascii="Times New Roman" w:hAnsi="Times New Roman" w:cs="Times New Roman"/>
                <w:sz w:val="18"/>
                <w:szCs w:val="18"/>
                <w:lang w:val="en-US"/>
              </w:rPr>
              <w:t>1</w:t>
            </w:r>
            <w:r w:rsidRPr="00AF3E0B">
              <w:rPr>
                <w:rFonts w:ascii="Times New Roman" w:hAnsi="Times New Roman" w:cs="Times New Roman"/>
                <w:sz w:val="18"/>
                <w:szCs w:val="18"/>
              </w:rPr>
              <w:t>Н); 7,</w:t>
            </w:r>
            <w:r w:rsidRPr="00AF3E0B">
              <w:rPr>
                <w:rFonts w:ascii="Times New Roman" w:hAnsi="Times New Roman" w:cs="Times New Roman"/>
                <w:sz w:val="18"/>
                <w:szCs w:val="18"/>
                <w:lang w:val="en-US"/>
              </w:rPr>
              <w:t>24</w:t>
            </w:r>
            <w:r w:rsidR="000A6147" w:rsidRPr="00AF3E0B">
              <w:rPr>
                <w:rFonts w:ascii="Times New Roman" w:hAnsi="Times New Roman" w:cs="Times New Roman"/>
                <w:sz w:val="18"/>
                <w:szCs w:val="18"/>
              </w:rPr>
              <w:t>м</w:t>
            </w:r>
            <w:r w:rsidR="000A6147" w:rsidRPr="00AF3E0B">
              <w:rPr>
                <w:rFonts w:ascii="Times New Roman" w:hAnsi="Times New Roman" w:cs="Times New Roman"/>
                <w:sz w:val="18"/>
                <w:szCs w:val="18"/>
                <w:lang w:val="en-US"/>
              </w:rPr>
              <w:t xml:space="preserve"> </w:t>
            </w:r>
            <w:r w:rsidR="000A6147" w:rsidRPr="00AF3E0B">
              <w:rPr>
                <w:rFonts w:ascii="Times New Roman" w:hAnsi="Times New Roman" w:cs="Times New Roman"/>
                <w:sz w:val="18"/>
                <w:szCs w:val="18"/>
              </w:rPr>
              <w:t>(</w:t>
            </w:r>
            <w:r w:rsidR="000A6147" w:rsidRPr="00AF3E0B">
              <w:rPr>
                <w:rFonts w:ascii="Times New Roman" w:hAnsi="Times New Roman" w:cs="Times New Roman"/>
                <w:sz w:val="18"/>
                <w:szCs w:val="18"/>
                <w:lang w:val="en-US"/>
              </w:rPr>
              <w:t>1</w:t>
            </w:r>
            <w:r w:rsidRPr="00AF3E0B">
              <w:rPr>
                <w:rFonts w:ascii="Times New Roman" w:hAnsi="Times New Roman" w:cs="Times New Roman"/>
                <w:sz w:val="18"/>
                <w:szCs w:val="18"/>
              </w:rPr>
              <w:t xml:space="preserve">Н);  </w:t>
            </w:r>
            <w:r w:rsidRPr="00AF3E0B">
              <w:rPr>
                <w:rFonts w:ascii="Times New Roman" w:hAnsi="Times New Roman" w:cs="Times New Roman"/>
                <w:sz w:val="18"/>
                <w:szCs w:val="18"/>
                <w:lang w:val="en-US"/>
              </w:rPr>
              <w:t>7,63</w:t>
            </w:r>
            <w:r w:rsidR="003C04D8" w:rsidRPr="00AF3E0B">
              <w:rPr>
                <w:rFonts w:ascii="Times New Roman" w:hAnsi="Times New Roman" w:cs="Times New Roman"/>
                <w:sz w:val="18"/>
                <w:szCs w:val="18"/>
              </w:rPr>
              <w:t>д</w:t>
            </w:r>
            <w:r w:rsidR="000A6147" w:rsidRPr="00AF3E0B">
              <w:rPr>
                <w:rFonts w:ascii="Times New Roman" w:hAnsi="Times New Roman" w:cs="Times New Roman"/>
                <w:sz w:val="18"/>
                <w:szCs w:val="18"/>
                <w:lang w:val="en-US"/>
              </w:rPr>
              <w:t xml:space="preserve"> (2H</w:t>
            </w:r>
            <w:r w:rsidR="003C04D8" w:rsidRPr="00AF3E0B">
              <w:rPr>
                <w:rFonts w:ascii="Times New Roman" w:hAnsi="Times New Roman" w:cs="Times New Roman"/>
                <w:sz w:val="18"/>
                <w:szCs w:val="18"/>
                <w:lang w:val="en-US"/>
              </w:rPr>
              <w:t>; 8,0</w:t>
            </w:r>
            <w:r w:rsidR="000A6147" w:rsidRPr="00AF3E0B">
              <w:rPr>
                <w:rFonts w:ascii="Times New Roman" w:hAnsi="Times New Roman" w:cs="Times New Roman"/>
                <w:sz w:val="18"/>
                <w:szCs w:val="18"/>
                <w:lang w:val="en-US"/>
              </w:rPr>
              <w:t>)</w:t>
            </w:r>
            <w:r w:rsidRPr="00AF3E0B">
              <w:rPr>
                <w:rFonts w:ascii="Times New Roman" w:hAnsi="Times New Roman" w:cs="Times New Roman"/>
                <w:sz w:val="18"/>
                <w:szCs w:val="18"/>
                <w:lang w:val="en-US"/>
              </w:rPr>
              <w:t xml:space="preserve">; </w:t>
            </w:r>
          </w:p>
          <w:p w:rsidR="007E4E62" w:rsidRPr="00AF3E0B" w:rsidRDefault="00761179" w:rsidP="00761179">
            <w:pPr>
              <w:jc w:val="center"/>
              <w:rPr>
                <w:rFonts w:ascii="Times New Roman" w:hAnsi="Times New Roman" w:cs="Times New Roman"/>
                <w:sz w:val="18"/>
                <w:szCs w:val="18"/>
              </w:rPr>
            </w:pPr>
            <w:r w:rsidRPr="00AF3E0B">
              <w:rPr>
                <w:rFonts w:ascii="Times New Roman" w:hAnsi="Times New Roman" w:cs="Times New Roman"/>
                <w:sz w:val="18"/>
                <w:szCs w:val="18"/>
              </w:rPr>
              <w:t>8,29с (1Н)</w:t>
            </w:r>
          </w:p>
        </w:tc>
      </w:tr>
    </w:tbl>
    <w:p w:rsidR="00B4189B" w:rsidRDefault="00B4189B" w:rsidP="00B4189B">
      <w:pPr>
        <w:tabs>
          <w:tab w:val="left" w:pos="9072"/>
          <w:tab w:val="left" w:pos="9356"/>
        </w:tabs>
        <w:spacing w:after="0" w:line="240" w:lineRule="auto"/>
        <w:rPr>
          <w:rFonts w:ascii="Times New Roman" w:hAnsi="Times New Roman" w:cs="Times New Roman"/>
          <w:sz w:val="24"/>
          <w:szCs w:val="24"/>
        </w:rPr>
      </w:pPr>
    </w:p>
    <w:p w:rsidR="00B4189B" w:rsidRDefault="00B4189B" w:rsidP="00B4189B">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Таблица 3</w:t>
      </w:r>
      <w:r w:rsidRPr="007E14A7">
        <w:rPr>
          <w:rFonts w:ascii="Times New Roman" w:hAnsi="Times New Roman" w:cs="Times New Roman"/>
          <w:sz w:val="24"/>
          <w:szCs w:val="24"/>
        </w:rPr>
        <w:t xml:space="preserve"> ‒ Спектры  ЯМР </w:t>
      </w:r>
      <w:r w:rsidRPr="00FA1C36">
        <w:rPr>
          <w:rFonts w:ascii="Times New Roman" w:hAnsi="Times New Roman" w:cs="Times New Roman"/>
          <w:sz w:val="24"/>
          <w:szCs w:val="24"/>
          <w:vertAlign w:val="superscript"/>
        </w:rPr>
        <w:t>13</w:t>
      </w:r>
      <w:r>
        <w:rPr>
          <w:rFonts w:ascii="Times New Roman" w:hAnsi="Times New Roman" w:cs="Times New Roman"/>
          <w:sz w:val="24"/>
          <w:szCs w:val="24"/>
        </w:rPr>
        <w:t>С</w:t>
      </w:r>
      <w:r w:rsidRPr="007E14A7">
        <w:rPr>
          <w:rFonts w:ascii="Times New Roman" w:hAnsi="Times New Roman" w:cs="Times New Roman"/>
          <w:sz w:val="24"/>
          <w:szCs w:val="24"/>
        </w:rPr>
        <w:t xml:space="preserve"> </w:t>
      </w:r>
      <w:r>
        <w:rPr>
          <w:rFonts w:ascii="Times New Roman" w:hAnsi="Times New Roman" w:cs="Times New Roman"/>
          <w:sz w:val="24"/>
          <w:szCs w:val="24"/>
        </w:rPr>
        <w:t>β</w:t>
      </w:r>
      <w:r>
        <w:rPr>
          <w:rFonts w:ascii="Times New Roman" w:hAnsi="Times New Roman"/>
          <w:sz w:val="24"/>
          <w:szCs w:val="24"/>
        </w:rPr>
        <w:t>-аминопропионитрилов (1</w:t>
      </w:r>
      <w:r>
        <w:rPr>
          <w:rFonts w:ascii="Times New Roman" w:hAnsi="Times New Roman" w:cs="Times New Roman"/>
          <w:sz w:val="24"/>
          <w:szCs w:val="24"/>
        </w:rPr>
        <w:t>‒</w:t>
      </w:r>
      <w:r>
        <w:rPr>
          <w:rFonts w:ascii="Times New Roman" w:hAnsi="Times New Roman"/>
          <w:sz w:val="24"/>
          <w:szCs w:val="24"/>
        </w:rPr>
        <w:t>5) и</w:t>
      </w:r>
    </w:p>
    <w:p w:rsidR="00B4189B" w:rsidRDefault="00B4189B" w:rsidP="00B4189B">
      <w:pPr>
        <w:tabs>
          <w:tab w:val="left" w:pos="9072"/>
          <w:tab w:val="left" w:pos="9356"/>
        </w:tabs>
        <w:spacing w:after="0"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cs="Times New Roman"/>
          <w:sz w:val="24"/>
          <w:szCs w:val="24"/>
        </w:rPr>
        <w:t>β</w:t>
      </w:r>
      <w:r>
        <w:rPr>
          <w:rFonts w:ascii="Times New Roman" w:hAnsi="Times New Roman"/>
          <w:sz w:val="24"/>
          <w:szCs w:val="24"/>
        </w:rPr>
        <w:t xml:space="preserve">-аминопропиоамидоксимов </w:t>
      </w:r>
      <w:r w:rsidR="0073443B">
        <w:rPr>
          <w:rFonts w:ascii="Times New Roman" w:hAnsi="Times New Roman"/>
          <w:sz w:val="24"/>
          <w:szCs w:val="24"/>
        </w:rPr>
        <w:t>(</w:t>
      </w:r>
      <w:r>
        <w:rPr>
          <w:rFonts w:ascii="Times New Roman" w:hAnsi="Times New Roman"/>
          <w:sz w:val="24"/>
          <w:szCs w:val="24"/>
        </w:rPr>
        <w:t>6</w:t>
      </w:r>
      <w:r w:rsidRPr="00020B23">
        <w:rPr>
          <w:rFonts w:ascii="Times New Roman" w:hAnsi="Times New Roman" w:cs="Times New Roman"/>
          <w:sz w:val="24"/>
          <w:szCs w:val="24"/>
        </w:rPr>
        <w:t>–</w:t>
      </w:r>
      <w:r w:rsidRPr="00020B23">
        <w:rPr>
          <w:rFonts w:ascii="Times New Roman" w:hAnsi="Times New Roman"/>
          <w:sz w:val="24"/>
          <w:szCs w:val="24"/>
        </w:rPr>
        <w:t>1</w:t>
      </w:r>
      <w:r>
        <w:rPr>
          <w:rFonts w:ascii="Times New Roman" w:hAnsi="Times New Roman"/>
          <w:sz w:val="24"/>
          <w:szCs w:val="24"/>
        </w:rPr>
        <w:t>0</w:t>
      </w:r>
      <w:r w:rsidR="0073443B">
        <w:rPr>
          <w:rFonts w:ascii="Times New Roman" w:hAnsi="Times New Roman"/>
          <w:sz w:val="24"/>
          <w:szCs w:val="24"/>
        </w:rPr>
        <w:t>)</w:t>
      </w:r>
    </w:p>
    <w:p w:rsidR="00B4189B" w:rsidRPr="00E76CB2" w:rsidRDefault="00B4189B" w:rsidP="00B4189B">
      <w:pPr>
        <w:tabs>
          <w:tab w:val="left" w:pos="9072"/>
          <w:tab w:val="left" w:pos="9356"/>
        </w:tabs>
        <w:spacing w:after="0" w:line="240" w:lineRule="auto"/>
        <w:rPr>
          <w:rFonts w:ascii="Times New Roman" w:hAnsi="Times New Roman"/>
          <w:b/>
          <w:sz w:val="24"/>
          <w:szCs w:val="24"/>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09"/>
        <w:gridCol w:w="709"/>
        <w:gridCol w:w="709"/>
        <w:gridCol w:w="1134"/>
        <w:gridCol w:w="1701"/>
        <w:gridCol w:w="850"/>
        <w:gridCol w:w="1276"/>
        <w:gridCol w:w="2268"/>
      </w:tblGrid>
      <w:tr w:rsidR="00B4189B" w:rsidRPr="00C02FA5" w:rsidTr="00735C13">
        <w:trPr>
          <w:trHeight w:val="323"/>
        </w:trPr>
        <w:tc>
          <w:tcPr>
            <w:tcW w:w="709" w:type="dxa"/>
            <w:vMerge w:val="restart"/>
            <w:vAlign w:val="center"/>
          </w:tcPr>
          <w:p w:rsidR="00B4189B" w:rsidRPr="00C02FA5" w:rsidRDefault="00B4189B" w:rsidP="00B4189B">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соед</w:t>
            </w:r>
            <w:r w:rsidRPr="00C02FA5">
              <w:rPr>
                <w:rFonts w:ascii="Times New Roman" w:hAnsi="Times New Roman" w:cs="Times New Roman"/>
                <w:sz w:val="18"/>
                <w:szCs w:val="18"/>
                <w:lang w:val="en-US"/>
              </w:rPr>
              <w:t>.</w:t>
            </w:r>
          </w:p>
        </w:tc>
        <w:tc>
          <w:tcPr>
            <w:tcW w:w="8647" w:type="dxa"/>
            <w:gridSpan w:val="7"/>
            <w:tcBorders>
              <w:bottom w:val="single" w:sz="4" w:space="0" w:color="auto"/>
            </w:tcBorders>
            <w:vAlign w:val="center"/>
          </w:tcPr>
          <w:p w:rsidR="00B4189B" w:rsidRPr="00C02FA5" w:rsidRDefault="00B4189B" w:rsidP="000D054E">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Химический сдвиг, δ, м.д.</w:t>
            </w:r>
          </w:p>
        </w:tc>
      </w:tr>
      <w:tr w:rsidR="00E676D5" w:rsidRPr="00C02FA5" w:rsidTr="00735C13">
        <w:trPr>
          <w:trHeight w:val="387"/>
        </w:trPr>
        <w:tc>
          <w:tcPr>
            <w:tcW w:w="709" w:type="dxa"/>
            <w:vMerge/>
          </w:tcPr>
          <w:p w:rsidR="008A3BEB" w:rsidRPr="00C02FA5" w:rsidRDefault="008A3BEB" w:rsidP="002F45B5">
            <w:pPr>
              <w:tabs>
                <w:tab w:val="left" w:pos="9639"/>
              </w:tabs>
              <w:spacing w:after="0" w:line="240" w:lineRule="auto"/>
              <w:jc w:val="center"/>
              <w:rPr>
                <w:rFonts w:ascii="Times New Roman" w:hAnsi="Times New Roman" w:cs="Times New Roman"/>
                <w:sz w:val="18"/>
                <w:szCs w:val="18"/>
                <w:highlight w:val="yellow"/>
              </w:rPr>
            </w:pPr>
          </w:p>
        </w:tc>
        <w:tc>
          <w:tcPr>
            <w:tcW w:w="709" w:type="dxa"/>
            <w:tcBorders>
              <w:top w:val="single" w:sz="4" w:space="0" w:color="auto"/>
            </w:tcBorders>
            <w:vAlign w:val="center"/>
          </w:tcPr>
          <w:p w:rsidR="008A3BEB" w:rsidRPr="00C02FA5" w:rsidRDefault="008A3BEB" w:rsidP="00A841A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α</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lang w:val="en-US"/>
              </w:rPr>
              <w:t>2</w:t>
            </w:r>
          </w:p>
        </w:tc>
        <w:tc>
          <w:tcPr>
            <w:tcW w:w="709" w:type="dxa"/>
            <w:tcBorders>
              <w:top w:val="single" w:sz="4" w:space="0" w:color="auto"/>
            </w:tcBorders>
            <w:vAlign w:val="center"/>
          </w:tcPr>
          <w:p w:rsidR="008A3BEB" w:rsidRPr="00C02FA5" w:rsidRDefault="008A3BEB" w:rsidP="00A841A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β</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lang w:val="en-US"/>
              </w:rPr>
              <w:t>2</w:t>
            </w:r>
          </w:p>
        </w:tc>
        <w:tc>
          <w:tcPr>
            <w:tcW w:w="1134" w:type="dxa"/>
            <w:tcBorders>
              <w:top w:val="single" w:sz="4" w:space="0" w:color="auto"/>
            </w:tcBorders>
            <w:vAlign w:val="center"/>
          </w:tcPr>
          <w:p w:rsidR="008A3BEB" w:rsidRPr="00C02FA5" w:rsidRDefault="008A3BEB" w:rsidP="00A841A5">
            <w:pPr>
              <w:tabs>
                <w:tab w:val="left" w:pos="9639"/>
              </w:tabs>
              <w:spacing w:before="100" w:beforeAutospacing="1" w:after="100" w:afterAutospacing="1" w:line="240" w:lineRule="auto"/>
              <w:jc w:val="center"/>
              <w:rPr>
                <w:rFonts w:ascii="Times New Roman" w:hAnsi="Times New Roman" w:cs="Times New Roman"/>
                <w:sz w:val="18"/>
                <w:szCs w:val="18"/>
                <w:vertAlign w:val="subscript"/>
              </w:rPr>
            </w:pPr>
            <w:r w:rsidRPr="00C02FA5">
              <w:rPr>
                <w:rFonts w:ascii="Times New Roman" w:hAnsi="Times New Roman" w:cs="Times New Roman"/>
                <w:sz w:val="18"/>
                <w:szCs w:val="18"/>
                <w:lang w:val="en-US"/>
              </w:rPr>
              <w:t>N(CH</w:t>
            </w:r>
            <w:r w:rsidRPr="00C02FA5">
              <w:rPr>
                <w:rFonts w:ascii="Times New Roman" w:hAnsi="Times New Roman" w:cs="Times New Roman"/>
                <w:sz w:val="18"/>
                <w:szCs w:val="18"/>
                <w:vertAlign w:val="subscript"/>
                <w:lang w:val="en-US"/>
              </w:rPr>
              <w:t>2</w:t>
            </w:r>
            <w:r w:rsidRPr="00C02FA5">
              <w:rPr>
                <w:rFonts w:ascii="Times New Roman" w:hAnsi="Times New Roman" w:cs="Times New Roman"/>
                <w:sz w:val="18"/>
                <w:szCs w:val="18"/>
                <w:lang w:val="en-US"/>
              </w:rPr>
              <w:t>)</w:t>
            </w:r>
            <w:r w:rsidRPr="00C02FA5">
              <w:rPr>
                <w:rFonts w:ascii="Times New Roman" w:hAnsi="Times New Roman" w:cs="Times New Roman"/>
                <w:sz w:val="18"/>
                <w:szCs w:val="18"/>
                <w:vertAlign w:val="subscript"/>
                <w:lang w:val="en-US"/>
              </w:rPr>
              <w:t>2</w:t>
            </w:r>
          </w:p>
          <w:p w:rsidR="00325898" w:rsidRPr="00C02FA5" w:rsidRDefault="00325898" w:rsidP="00A841A5">
            <w:pPr>
              <w:tabs>
                <w:tab w:val="left" w:pos="9639"/>
              </w:tabs>
              <w:spacing w:before="100" w:beforeAutospacing="1" w:after="100" w:afterAutospacing="1" w:line="240" w:lineRule="auto"/>
              <w:jc w:val="center"/>
              <w:rPr>
                <w:rFonts w:ascii="Times New Roman" w:hAnsi="Times New Roman" w:cs="Times New Roman"/>
                <w:sz w:val="18"/>
                <w:szCs w:val="18"/>
                <w:highlight w:val="yellow"/>
              </w:rPr>
            </w:pPr>
          </w:p>
        </w:tc>
        <w:tc>
          <w:tcPr>
            <w:tcW w:w="1701" w:type="dxa"/>
            <w:tcBorders>
              <w:top w:val="single" w:sz="4" w:space="0" w:color="auto"/>
              <w:right w:val="single" w:sz="4" w:space="0" w:color="auto"/>
            </w:tcBorders>
            <w:vAlign w:val="center"/>
          </w:tcPr>
          <w:p w:rsidR="004309E7" w:rsidRPr="00C02FA5" w:rsidRDefault="008A3BEB" w:rsidP="00A841A5">
            <w:pPr>
              <w:spacing w:after="0" w:line="240" w:lineRule="auto"/>
              <w:jc w:val="center"/>
              <w:rPr>
                <w:rFonts w:ascii="Times New Roman" w:hAnsi="Times New Roman" w:cs="Times New Roman"/>
                <w:sz w:val="18"/>
                <w:szCs w:val="18"/>
                <w:vertAlign w:val="subscript"/>
                <w:lang w:val="en-US"/>
              </w:rPr>
            </w:pP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w:t>
            </w:r>
            <w:r w:rsidRPr="00C02FA5">
              <w:rPr>
                <w:rFonts w:ascii="Times New Roman" w:hAnsi="Times New Roman" w:cs="Times New Roman"/>
                <w:sz w:val="18"/>
                <w:szCs w:val="18"/>
                <w:vertAlign w:val="subscript"/>
              </w:rPr>
              <w:t xml:space="preserve">3 </w:t>
            </w:r>
            <w:r w:rsidRPr="00C02FA5">
              <w:rPr>
                <w:rFonts w:ascii="Times New Roman" w:hAnsi="Times New Roman" w:cs="Times New Roman"/>
                <w:sz w:val="18"/>
                <w:szCs w:val="18"/>
              </w:rPr>
              <w:t>(1, 6)</w:t>
            </w:r>
            <w:r w:rsidRPr="00C02FA5">
              <w:rPr>
                <w:rFonts w:ascii="Times New Roman" w:hAnsi="Times New Roman" w:cs="Times New Roman"/>
                <w:sz w:val="18"/>
                <w:szCs w:val="18"/>
                <w:lang w:val="en-US"/>
              </w:rPr>
              <w:t xml:space="preserve">; </w:t>
            </w:r>
            <w:r w:rsidR="00A841A5" w:rsidRPr="00C02FA5">
              <w:rPr>
                <w:rFonts w:ascii="Times New Roman" w:hAnsi="Times New Roman" w:cs="Times New Roman"/>
                <w:sz w:val="18"/>
                <w:szCs w:val="18"/>
                <w:lang w:val="en-US"/>
              </w:rPr>
              <w:t>X</w:t>
            </w:r>
            <w:r w:rsidRPr="00C02FA5">
              <w:rPr>
                <w:rFonts w:ascii="Times New Roman" w:hAnsi="Times New Roman" w:cs="Times New Roman"/>
                <w:sz w:val="18"/>
                <w:szCs w:val="18"/>
              </w:rPr>
              <w:t>(</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w:t>
            </w:r>
            <w:r w:rsidRPr="00C02FA5">
              <w:rPr>
                <w:rFonts w:ascii="Times New Roman" w:hAnsi="Times New Roman" w:cs="Times New Roman"/>
                <w:sz w:val="18"/>
                <w:szCs w:val="18"/>
                <w:vertAlign w:val="subscript"/>
              </w:rPr>
              <w:t>2</w:t>
            </w:r>
          </w:p>
          <w:p w:rsidR="008A3BEB" w:rsidRPr="00C02FA5" w:rsidRDefault="008A3BEB" w:rsidP="00A841A5">
            <w:pPr>
              <w:spacing w:after="0" w:line="240" w:lineRule="auto"/>
              <w:jc w:val="center"/>
              <w:rPr>
                <w:rFonts w:ascii="Times New Roman" w:hAnsi="Times New Roman" w:cs="Times New Roman"/>
                <w:sz w:val="18"/>
                <w:szCs w:val="18"/>
                <w:highlight w:val="yellow"/>
              </w:rPr>
            </w:pPr>
            <w:r w:rsidRPr="00C02FA5">
              <w:rPr>
                <w:rFonts w:ascii="Times New Roman" w:hAnsi="Times New Roman" w:cs="Times New Roman"/>
                <w:sz w:val="18"/>
                <w:szCs w:val="18"/>
              </w:rPr>
              <w:t>(2‒4, 7‒9)</w:t>
            </w:r>
          </w:p>
        </w:tc>
        <w:tc>
          <w:tcPr>
            <w:tcW w:w="850" w:type="dxa"/>
            <w:tcBorders>
              <w:top w:val="single" w:sz="4" w:space="0" w:color="auto"/>
              <w:left w:val="single" w:sz="4" w:space="0" w:color="auto"/>
            </w:tcBorders>
            <w:vAlign w:val="center"/>
          </w:tcPr>
          <w:p w:rsidR="008A3BEB" w:rsidRPr="00C02FA5" w:rsidRDefault="008A3BEB" w:rsidP="00A841A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C≡N</w:t>
            </w:r>
          </w:p>
        </w:tc>
        <w:tc>
          <w:tcPr>
            <w:tcW w:w="1276" w:type="dxa"/>
            <w:tcBorders>
              <w:top w:val="single" w:sz="4" w:space="0" w:color="auto"/>
            </w:tcBorders>
            <w:vAlign w:val="center"/>
          </w:tcPr>
          <w:p w:rsidR="008A3BEB" w:rsidRPr="00C02FA5" w:rsidRDefault="008A3BEB" w:rsidP="00A841A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C=N</w:t>
            </w:r>
          </w:p>
        </w:tc>
        <w:tc>
          <w:tcPr>
            <w:tcW w:w="2268" w:type="dxa"/>
            <w:tcBorders>
              <w:top w:val="single" w:sz="4" w:space="0" w:color="auto"/>
            </w:tcBorders>
            <w:vAlign w:val="center"/>
          </w:tcPr>
          <w:p w:rsidR="008A3BEB" w:rsidRPr="00C02FA5" w:rsidRDefault="008A3BEB" w:rsidP="00A841A5">
            <w:pPr>
              <w:tabs>
                <w:tab w:val="left" w:pos="9639"/>
              </w:tabs>
              <w:spacing w:before="100" w:beforeAutospacing="1" w:after="100" w:afterAutospacing="1" w:line="240" w:lineRule="auto"/>
              <w:jc w:val="center"/>
              <w:rPr>
                <w:rFonts w:ascii="Times New Roman" w:hAnsi="Times New Roman" w:cs="Times New Roman"/>
                <w:sz w:val="18"/>
                <w:szCs w:val="18"/>
                <w:vertAlign w:val="subscript"/>
                <w:lang w:val="en-US"/>
              </w:rPr>
            </w:pPr>
            <w:r w:rsidRPr="00C02FA5">
              <w:rPr>
                <w:rFonts w:ascii="Times New Roman" w:hAnsi="Times New Roman" w:cs="Times New Roman"/>
                <w:sz w:val="18"/>
                <w:szCs w:val="18"/>
                <w:lang w:val="en-US"/>
              </w:rPr>
              <w:t>C</w:t>
            </w:r>
            <w:r w:rsidRPr="00C02FA5">
              <w:rPr>
                <w:rFonts w:ascii="Times New Roman" w:hAnsi="Times New Roman" w:cs="Times New Roman"/>
                <w:sz w:val="18"/>
                <w:szCs w:val="18"/>
                <w:vertAlign w:val="subscript"/>
                <w:lang w:val="en-US"/>
              </w:rPr>
              <w:t>sp2</w:t>
            </w:r>
          </w:p>
        </w:tc>
      </w:tr>
      <w:tr w:rsidR="00991D38" w:rsidRPr="00C02FA5" w:rsidTr="00735C13">
        <w:trPr>
          <w:trHeight w:val="120"/>
        </w:trPr>
        <w:tc>
          <w:tcPr>
            <w:tcW w:w="709" w:type="dxa"/>
            <w:vAlign w:val="center"/>
          </w:tcPr>
          <w:p w:rsidR="008A3BEB" w:rsidRPr="00C02FA5" w:rsidRDefault="008A3BEB" w:rsidP="00BA31AE">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w:t>
            </w:r>
          </w:p>
        </w:tc>
        <w:tc>
          <w:tcPr>
            <w:tcW w:w="709"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15,27</w:t>
            </w:r>
          </w:p>
        </w:tc>
        <w:tc>
          <w:tcPr>
            <w:tcW w:w="709" w:type="dxa"/>
            <w:vAlign w:val="center"/>
          </w:tcPr>
          <w:p w:rsidR="008A3BEB" w:rsidRPr="00C02FA5" w:rsidRDefault="000D73D9" w:rsidP="000D73D9">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 xml:space="preserve">53,99 </w:t>
            </w:r>
          </w:p>
        </w:tc>
        <w:tc>
          <w:tcPr>
            <w:tcW w:w="1134" w:type="dxa"/>
            <w:vAlign w:val="center"/>
          </w:tcPr>
          <w:p w:rsidR="008A3BEB" w:rsidRPr="00C02FA5" w:rsidRDefault="000D73D9"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53,68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 xml:space="preserve">(2C) </w:t>
            </w:r>
          </w:p>
        </w:tc>
        <w:tc>
          <w:tcPr>
            <w:tcW w:w="1701" w:type="dxa"/>
            <w:tcBorders>
              <w:right w:val="single" w:sz="4" w:space="0" w:color="auto"/>
            </w:tcBorders>
            <w:vAlign w:val="center"/>
          </w:tcPr>
          <w:p w:rsidR="008A3BEB" w:rsidRPr="00C02FA5" w:rsidRDefault="000D73D9" w:rsidP="00E676D5">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24,35; 40,00</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p>
        </w:tc>
        <w:tc>
          <w:tcPr>
            <w:tcW w:w="850" w:type="dxa"/>
            <w:tcBorders>
              <w:left w:val="single" w:sz="4" w:space="0" w:color="auto"/>
            </w:tcBorders>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120,46</w:t>
            </w:r>
          </w:p>
        </w:tc>
        <w:tc>
          <w:tcPr>
            <w:tcW w:w="1276" w:type="dxa"/>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2268" w:type="dxa"/>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r>
      <w:tr w:rsidR="00991D38" w:rsidRPr="00C02FA5" w:rsidTr="00735C13">
        <w:trPr>
          <w:trHeight w:val="70"/>
        </w:trPr>
        <w:tc>
          <w:tcPr>
            <w:tcW w:w="709" w:type="dxa"/>
            <w:vAlign w:val="center"/>
          </w:tcPr>
          <w:p w:rsidR="008A3BEB" w:rsidRPr="00C02FA5" w:rsidRDefault="008A3BEB" w:rsidP="00BA31AE">
            <w:pPr>
              <w:tabs>
                <w:tab w:val="left" w:pos="9639"/>
              </w:tabs>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2</w:t>
            </w:r>
          </w:p>
        </w:tc>
        <w:tc>
          <w:tcPr>
            <w:tcW w:w="709"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15,20</w:t>
            </w:r>
          </w:p>
        </w:tc>
        <w:tc>
          <w:tcPr>
            <w:tcW w:w="709"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53,09</w:t>
            </w:r>
          </w:p>
        </w:tc>
        <w:tc>
          <w:tcPr>
            <w:tcW w:w="1134"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53,22</w:t>
            </w:r>
          </w:p>
        </w:tc>
        <w:tc>
          <w:tcPr>
            <w:tcW w:w="1701" w:type="dxa"/>
            <w:tcBorders>
              <w:right w:val="single" w:sz="4" w:space="0" w:color="auto"/>
            </w:tcBorders>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66,55</w:t>
            </w:r>
          </w:p>
        </w:tc>
        <w:tc>
          <w:tcPr>
            <w:tcW w:w="850" w:type="dxa"/>
            <w:tcBorders>
              <w:left w:val="single" w:sz="4" w:space="0" w:color="auto"/>
            </w:tcBorders>
            <w:vAlign w:val="center"/>
          </w:tcPr>
          <w:p w:rsidR="008A3BEB" w:rsidRPr="00C02FA5" w:rsidRDefault="006D07AA"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120,39</w:t>
            </w:r>
          </w:p>
        </w:tc>
        <w:tc>
          <w:tcPr>
            <w:tcW w:w="1276"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w:t>
            </w:r>
          </w:p>
        </w:tc>
        <w:tc>
          <w:tcPr>
            <w:tcW w:w="2268" w:type="dxa"/>
            <w:vAlign w:val="center"/>
          </w:tcPr>
          <w:p w:rsidR="008A3BEB" w:rsidRPr="00C02FA5" w:rsidRDefault="00995B70"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r>
      <w:tr w:rsidR="00991D38" w:rsidRPr="00C02FA5" w:rsidTr="00735C13">
        <w:trPr>
          <w:trHeight w:val="212"/>
        </w:trPr>
        <w:tc>
          <w:tcPr>
            <w:tcW w:w="709" w:type="dxa"/>
            <w:vAlign w:val="center"/>
          </w:tcPr>
          <w:p w:rsidR="008A3BEB" w:rsidRPr="00C02FA5" w:rsidRDefault="008A3BEB" w:rsidP="00BA31AE">
            <w:pPr>
              <w:tabs>
                <w:tab w:val="left" w:pos="9639"/>
              </w:tabs>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w:t>
            </w:r>
          </w:p>
        </w:tc>
        <w:tc>
          <w:tcPr>
            <w:tcW w:w="709" w:type="dxa"/>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31</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4</w:t>
            </w:r>
            <w:r w:rsidRPr="00C02FA5">
              <w:rPr>
                <w:rFonts w:ascii="Times New Roman" w:hAnsi="Times New Roman" w:cs="Times New Roman"/>
                <w:sz w:val="18"/>
                <w:szCs w:val="18"/>
                <w:lang w:val="en-US"/>
              </w:rPr>
              <w:t>3</w:t>
            </w:r>
          </w:p>
        </w:tc>
        <w:tc>
          <w:tcPr>
            <w:tcW w:w="709" w:type="dxa"/>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62,50</w:t>
            </w:r>
          </w:p>
        </w:tc>
        <w:tc>
          <w:tcPr>
            <w:tcW w:w="1134" w:type="dxa"/>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23,16</w:t>
            </w:r>
          </w:p>
        </w:tc>
        <w:tc>
          <w:tcPr>
            <w:tcW w:w="1701" w:type="dxa"/>
            <w:tcBorders>
              <w:right w:val="single" w:sz="4" w:space="0" w:color="auto"/>
            </w:tcBorders>
            <w:vAlign w:val="center"/>
          </w:tcPr>
          <w:p w:rsidR="008A3BEB" w:rsidRPr="00C02FA5" w:rsidRDefault="008A3BEB" w:rsidP="00BA31AE">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w:t>
            </w:r>
            <w:r w:rsidRPr="00C02FA5">
              <w:rPr>
                <w:rFonts w:ascii="Times New Roman" w:hAnsi="Times New Roman" w:cs="Times New Roman"/>
                <w:sz w:val="18"/>
                <w:szCs w:val="18"/>
                <w:lang w:val="en-US"/>
              </w:rPr>
              <w:t>4,73</w:t>
            </w:r>
          </w:p>
        </w:tc>
        <w:tc>
          <w:tcPr>
            <w:tcW w:w="850" w:type="dxa"/>
            <w:tcBorders>
              <w:left w:val="single" w:sz="4" w:space="0" w:color="auto"/>
            </w:tcBorders>
            <w:vAlign w:val="center"/>
          </w:tcPr>
          <w:p w:rsidR="008A3BEB" w:rsidRPr="00C02FA5" w:rsidRDefault="006D07AA"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120,39</w:t>
            </w:r>
          </w:p>
        </w:tc>
        <w:tc>
          <w:tcPr>
            <w:tcW w:w="1276" w:type="dxa"/>
            <w:vAlign w:val="center"/>
          </w:tcPr>
          <w:p w:rsidR="008A3BEB" w:rsidRPr="00C02FA5" w:rsidRDefault="003D7630" w:rsidP="00BA31AE">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w:t>
            </w:r>
          </w:p>
          <w:p w:rsidR="00636ABD" w:rsidRPr="00C02FA5" w:rsidRDefault="00636ABD" w:rsidP="00BA31AE">
            <w:pPr>
              <w:tabs>
                <w:tab w:val="left" w:pos="9639"/>
              </w:tabs>
              <w:spacing w:after="0" w:line="240" w:lineRule="auto"/>
              <w:jc w:val="center"/>
              <w:rPr>
                <w:rFonts w:ascii="Times New Roman" w:hAnsi="Times New Roman" w:cs="Times New Roman"/>
                <w:sz w:val="18"/>
                <w:szCs w:val="18"/>
              </w:rPr>
            </w:pPr>
          </w:p>
        </w:tc>
        <w:tc>
          <w:tcPr>
            <w:tcW w:w="2268" w:type="dxa"/>
            <w:vAlign w:val="center"/>
          </w:tcPr>
          <w:p w:rsidR="008A3BEB" w:rsidRPr="00C02FA5" w:rsidRDefault="00995B70"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r>
      <w:tr w:rsidR="00991D38" w:rsidRPr="00C02FA5" w:rsidTr="00735C13">
        <w:trPr>
          <w:trHeight w:val="372"/>
        </w:trPr>
        <w:tc>
          <w:tcPr>
            <w:tcW w:w="709" w:type="dxa"/>
            <w:vAlign w:val="center"/>
          </w:tcPr>
          <w:p w:rsidR="008A3BEB" w:rsidRPr="00C02FA5" w:rsidRDefault="008A3BEB" w:rsidP="00BA31AE">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4</w:t>
            </w:r>
          </w:p>
        </w:tc>
        <w:tc>
          <w:tcPr>
            <w:tcW w:w="709"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15,43</w:t>
            </w:r>
          </w:p>
        </w:tc>
        <w:tc>
          <w:tcPr>
            <w:tcW w:w="709"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53,19</w:t>
            </w:r>
          </w:p>
        </w:tc>
        <w:tc>
          <w:tcPr>
            <w:tcW w:w="1134"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48,58</w:t>
            </w:r>
          </w:p>
        </w:tc>
        <w:tc>
          <w:tcPr>
            <w:tcW w:w="1701" w:type="dxa"/>
            <w:tcBorders>
              <w:right w:val="single" w:sz="4" w:space="0" w:color="auto"/>
            </w:tcBorders>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52,56</w:t>
            </w:r>
          </w:p>
        </w:tc>
        <w:tc>
          <w:tcPr>
            <w:tcW w:w="850" w:type="dxa"/>
            <w:tcBorders>
              <w:left w:val="single" w:sz="4" w:space="0" w:color="auto"/>
            </w:tcBorders>
            <w:vAlign w:val="center"/>
          </w:tcPr>
          <w:p w:rsidR="008A3BEB" w:rsidRPr="00C02FA5" w:rsidRDefault="00687F8A"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119,32</w:t>
            </w:r>
          </w:p>
        </w:tc>
        <w:tc>
          <w:tcPr>
            <w:tcW w:w="1276" w:type="dxa"/>
            <w:vAlign w:val="center"/>
          </w:tcPr>
          <w:p w:rsidR="008A3BEB" w:rsidRPr="00C02FA5" w:rsidRDefault="00B24FE5" w:rsidP="00BA31AE">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w:t>
            </w:r>
          </w:p>
        </w:tc>
        <w:tc>
          <w:tcPr>
            <w:tcW w:w="2268" w:type="dxa"/>
            <w:vAlign w:val="center"/>
          </w:tcPr>
          <w:p w:rsidR="00B24FE5" w:rsidRPr="00C02FA5" w:rsidRDefault="00B24FE5" w:rsidP="00BA31A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115,89</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 120,48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w:t>
            </w:r>
          </w:p>
          <w:p w:rsidR="00B24FE5" w:rsidRPr="00C02FA5" w:rsidRDefault="00B24FE5" w:rsidP="00991D38">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128,48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151,43</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w:t>
            </w:r>
          </w:p>
        </w:tc>
      </w:tr>
      <w:tr w:rsidR="00991D38" w:rsidRPr="00C02FA5" w:rsidTr="00735C13">
        <w:trPr>
          <w:trHeight w:val="270"/>
        </w:trPr>
        <w:tc>
          <w:tcPr>
            <w:tcW w:w="709" w:type="dxa"/>
            <w:tcBorders>
              <w:bottom w:val="single" w:sz="4" w:space="0" w:color="auto"/>
            </w:tcBorders>
            <w:vAlign w:val="center"/>
          </w:tcPr>
          <w:p w:rsidR="008A3BEB" w:rsidRPr="00C02FA5" w:rsidRDefault="008A3BEB" w:rsidP="00AD074D">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w:t>
            </w:r>
          </w:p>
        </w:tc>
        <w:tc>
          <w:tcPr>
            <w:tcW w:w="709" w:type="dxa"/>
            <w:tcBorders>
              <w:bottom w:val="single" w:sz="4" w:space="0" w:color="auto"/>
            </w:tcBorders>
            <w:vAlign w:val="center"/>
          </w:tcPr>
          <w:p w:rsidR="008A3BEB" w:rsidRPr="00C02FA5" w:rsidRDefault="006D07AA" w:rsidP="00AD074D">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18,98</w:t>
            </w:r>
          </w:p>
        </w:tc>
        <w:tc>
          <w:tcPr>
            <w:tcW w:w="709" w:type="dxa"/>
            <w:tcBorders>
              <w:bottom w:val="single" w:sz="4" w:space="0" w:color="auto"/>
            </w:tcBorders>
            <w:vAlign w:val="center"/>
          </w:tcPr>
          <w:p w:rsidR="008A3BEB" w:rsidRPr="00C02FA5" w:rsidRDefault="006E7ECF" w:rsidP="00AD074D">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40,00</w:t>
            </w:r>
          </w:p>
        </w:tc>
        <w:tc>
          <w:tcPr>
            <w:tcW w:w="1134" w:type="dxa"/>
            <w:tcBorders>
              <w:bottom w:val="single" w:sz="4" w:space="0" w:color="auto"/>
            </w:tcBorders>
            <w:vAlign w:val="center"/>
          </w:tcPr>
          <w:p w:rsidR="008A3BEB" w:rsidRPr="00C02FA5" w:rsidRDefault="008A3BEB" w:rsidP="00AD07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701" w:type="dxa"/>
            <w:tcBorders>
              <w:bottom w:val="single" w:sz="4" w:space="0" w:color="auto"/>
              <w:right w:val="single" w:sz="4" w:space="0" w:color="auto"/>
            </w:tcBorders>
            <w:vAlign w:val="center"/>
          </w:tcPr>
          <w:p w:rsidR="008A3BEB" w:rsidRPr="00C02FA5" w:rsidRDefault="008A3BEB" w:rsidP="00AD07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850" w:type="dxa"/>
            <w:tcBorders>
              <w:left w:val="single" w:sz="4" w:space="0" w:color="auto"/>
              <w:bottom w:val="single" w:sz="4" w:space="0" w:color="auto"/>
            </w:tcBorders>
            <w:vAlign w:val="center"/>
          </w:tcPr>
          <w:p w:rsidR="008A3BEB" w:rsidRPr="00C02FA5" w:rsidRDefault="006D07AA" w:rsidP="00AD074D">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119,05</w:t>
            </w:r>
          </w:p>
        </w:tc>
        <w:tc>
          <w:tcPr>
            <w:tcW w:w="1276" w:type="dxa"/>
            <w:tcBorders>
              <w:bottom w:val="single" w:sz="4" w:space="0" w:color="auto"/>
            </w:tcBorders>
            <w:vAlign w:val="center"/>
          </w:tcPr>
          <w:p w:rsidR="008A3BEB" w:rsidRPr="00C02FA5" w:rsidRDefault="006D07AA" w:rsidP="00AD07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144,46 (</w:t>
            </w:r>
            <w:r w:rsidR="007C3A7D" w:rsidRPr="00C02FA5">
              <w:rPr>
                <w:rFonts w:ascii="Times New Roman" w:hAnsi="Times New Roman" w:cs="Times New Roman"/>
                <w:sz w:val="18"/>
                <w:szCs w:val="18"/>
                <w:lang w:val="en-US"/>
              </w:rPr>
              <w:t>2</w:t>
            </w:r>
            <w:r w:rsidRPr="00C02FA5">
              <w:rPr>
                <w:rFonts w:ascii="Times New Roman" w:hAnsi="Times New Roman" w:cs="Times New Roman"/>
                <w:sz w:val="18"/>
                <w:szCs w:val="18"/>
                <w:lang w:val="en-US"/>
              </w:rPr>
              <w:t>C);</w:t>
            </w:r>
          </w:p>
          <w:p w:rsidR="006D07AA" w:rsidRPr="00C02FA5" w:rsidRDefault="006D07AA" w:rsidP="00AD074D">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143,85 (1C)</w:t>
            </w:r>
          </w:p>
        </w:tc>
        <w:tc>
          <w:tcPr>
            <w:tcW w:w="2268" w:type="dxa"/>
            <w:tcBorders>
              <w:bottom w:val="single" w:sz="4" w:space="0" w:color="auto"/>
            </w:tcBorders>
            <w:vAlign w:val="center"/>
          </w:tcPr>
          <w:p w:rsidR="007C3A7D" w:rsidRPr="00C02FA5" w:rsidRDefault="007C3A7D" w:rsidP="00AD07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111,01</w:t>
            </w:r>
            <w:r w:rsidR="0066207C" w:rsidRPr="00C02FA5">
              <w:rPr>
                <w:rFonts w:ascii="Times New Roman" w:hAnsi="Times New Roman" w:cs="Times New Roman"/>
                <w:sz w:val="18"/>
                <w:szCs w:val="18"/>
                <w:lang w:val="en-US"/>
              </w:rPr>
              <w:t xml:space="preserve"> </w:t>
            </w:r>
            <w:r w:rsidR="00055D6A" w:rsidRPr="00C02FA5">
              <w:rPr>
                <w:rFonts w:ascii="Times New Roman" w:hAnsi="Times New Roman" w:cs="Times New Roman"/>
                <w:sz w:val="18"/>
                <w:szCs w:val="18"/>
                <w:lang w:val="en-US"/>
              </w:rPr>
              <w:t>(1</w:t>
            </w:r>
            <w:r w:rsidR="008A3BEB" w:rsidRPr="00C02FA5">
              <w:rPr>
                <w:rFonts w:ascii="Times New Roman" w:hAnsi="Times New Roman" w:cs="Times New Roman"/>
                <w:sz w:val="18"/>
                <w:szCs w:val="18"/>
                <w:lang w:val="en-US"/>
              </w:rPr>
              <w:t>C)</w:t>
            </w:r>
            <w:r w:rsidR="00991D38" w:rsidRPr="00C02FA5">
              <w:rPr>
                <w:rFonts w:ascii="Times New Roman" w:hAnsi="Times New Roman" w:cs="Times New Roman"/>
                <w:sz w:val="18"/>
                <w:szCs w:val="18"/>
              </w:rPr>
              <w:t xml:space="preserve">; </w:t>
            </w:r>
            <w:r w:rsidRPr="00C02FA5">
              <w:rPr>
                <w:rFonts w:ascii="Times New Roman" w:hAnsi="Times New Roman" w:cs="Times New Roman"/>
                <w:sz w:val="18"/>
                <w:szCs w:val="18"/>
                <w:lang w:val="en-US"/>
              </w:rPr>
              <w:t>1</w:t>
            </w:r>
            <w:r w:rsidR="00055D6A" w:rsidRPr="00C02FA5">
              <w:rPr>
                <w:rFonts w:ascii="Times New Roman" w:hAnsi="Times New Roman" w:cs="Times New Roman"/>
                <w:sz w:val="18"/>
                <w:szCs w:val="18"/>
                <w:lang w:val="en-US"/>
              </w:rPr>
              <w:t>20</w:t>
            </w:r>
            <w:r w:rsidRPr="00C02FA5">
              <w:rPr>
                <w:rFonts w:ascii="Times New Roman" w:hAnsi="Times New Roman" w:cs="Times New Roman"/>
                <w:sz w:val="18"/>
                <w:szCs w:val="18"/>
                <w:lang w:val="en-US"/>
              </w:rPr>
              <w:t>,0</w:t>
            </w:r>
            <w:r w:rsidR="00055D6A" w:rsidRPr="00C02FA5">
              <w:rPr>
                <w:rFonts w:ascii="Times New Roman" w:hAnsi="Times New Roman" w:cs="Times New Roman"/>
                <w:sz w:val="18"/>
                <w:szCs w:val="18"/>
                <w:lang w:val="en-US"/>
              </w:rPr>
              <w:t>0</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w:t>
            </w:r>
          </w:p>
          <w:p w:rsidR="008A3BEB" w:rsidRPr="00C02FA5" w:rsidRDefault="007C3A7D" w:rsidP="00AD074D">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122,28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w:t>
            </w:r>
            <w:r w:rsidR="0066207C" w:rsidRPr="00C02FA5">
              <w:rPr>
                <w:rFonts w:ascii="Times New Roman" w:hAnsi="Times New Roman" w:cs="Times New Roman"/>
                <w:sz w:val="18"/>
                <w:szCs w:val="18"/>
                <w:lang w:val="en-US"/>
              </w:rPr>
              <w:t xml:space="preserve"> </w:t>
            </w:r>
            <w:r w:rsidR="008A3BEB" w:rsidRPr="00C02FA5">
              <w:rPr>
                <w:rFonts w:ascii="Times New Roman" w:hAnsi="Times New Roman" w:cs="Times New Roman"/>
                <w:sz w:val="18"/>
                <w:szCs w:val="18"/>
              </w:rPr>
              <w:t>12</w:t>
            </w:r>
            <w:r w:rsidRPr="00C02FA5">
              <w:rPr>
                <w:rFonts w:ascii="Times New Roman" w:hAnsi="Times New Roman" w:cs="Times New Roman"/>
                <w:sz w:val="18"/>
                <w:szCs w:val="18"/>
                <w:lang w:val="en-US"/>
              </w:rPr>
              <w:t>2</w:t>
            </w:r>
            <w:r w:rsidR="008A3BEB"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99</w:t>
            </w:r>
            <w:r w:rsidR="0066207C" w:rsidRPr="00C02FA5">
              <w:rPr>
                <w:rFonts w:ascii="Times New Roman" w:hAnsi="Times New Roman" w:cs="Times New Roman"/>
                <w:sz w:val="18"/>
                <w:szCs w:val="18"/>
                <w:lang w:val="en-US"/>
              </w:rPr>
              <w:t xml:space="preserve"> </w:t>
            </w:r>
            <w:r w:rsidR="008A3BEB"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1</w:t>
            </w:r>
            <w:r w:rsidR="008A3BEB" w:rsidRPr="00C02FA5">
              <w:rPr>
                <w:rFonts w:ascii="Times New Roman" w:hAnsi="Times New Roman" w:cs="Times New Roman"/>
                <w:sz w:val="18"/>
                <w:szCs w:val="18"/>
                <w:lang w:val="en-US"/>
              </w:rPr>
              <w:t>C)</w:t>
            </w:r>
          </w:p>
        </w:tc>
      </w:tr>
      <w:tr w:rsidR="00991D38" w:rsidRPr="00C02FA5" w:rsidTr="00735C13">
        <w:trPr>
          <w:trHeight w:val="105"/>
        </w:trPr>
        <w:tc>
          <w:tcPr>
            <w:tcW w:w="709" w:type="dxa"/>
            <w:tcBorders>
              <w:top w:val="single" w:sz="4" w:space="0" w:color="auto"/>
              <w:left w:val="single" w:sz="4" w:space="0" w:color="auto"/>
              <w:bottom w:val="single" w:sz="4" w:space="0" w:color="auto"/>
            </w:tcBorders>
            <w:vAlign w:val="center"/>
          </w:tcPr>
          <w:p w:rsidR="008A3BEB" w:rsidRPr="00C02FA5" w:rsidRDefault="008A3BEB" w:rsidP="00AD074D">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w:t>
            </w:r>
          </w:p>
        </w:tc>
        <w:tc>
          <w:tcPr>
            <w:tcW w:w="709" w:type="dxa"/>
            <w:tcBorders>
              <w:top w:val="single" w:sz="4" w:space="0" w:color="auto"/>
              <w:bottom w:val="single" w:sz="4" w:space="0" w:color="auto"/>
            </w:tcBorders>
            <w:vAlign w:val="center"/>
          </w:tcPr>
          <w:p w:rsidR="008A3BEB" w:rsidRPr="00C02FA5" w:rsidRDefault="00571758"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24,53</w:t>
            </w:r>
          </w:p>
        </w:tc>
        <w:tc>
          <w:tcPr>
            <w:tcW w:w="709" w:type="dxa"/>
            <w:tcBorders>
              <w:top w:val="single" w:sz="4" w:space="0" w:color="auto"/>
              <w:bottom w:val="single" w:sz="4" w:space="0" w:color="auto"/>
            </w:tcBorders>
            <w:vAlign w:val="center"/>
          </w:tcPr>
          <w:p w:rsidR="008A3BEB" w:rsidRPr="00C02FA5" w:rsidRDefault="00571758"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56,61</w:t>
            </w:r>
          </w:p>
        </w:tc>
        <w:tc>
          <w:tcPr>
            <w:tcW w:w="1134" w:type="dxa"/>
            <w:tcBorders>
              <w:top w:val="single" w:sz="4" w:space="0" w:color="auto"/>
              <w:bottom w:val="single" w:sz="4" w:space="0" w:color="auto"/>
            </w:tcBorders>
            <w:vAlign w:val="center"/>
          </w:tcPr>
          <w:p w:rsidR="008A3BEB" w:rsidRPr="00C02FA5" w:rsidRDefault="00571758"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54,24</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p>
        </w:tc>
        <w:tc>
          <w:tcPr>
            <w:tcW w:w="1701" w:type="dxa"/>
            <w:tcBorders>
              <w:top w:val="single" w:sz="4" w:space="0" w:color="auto"/>
              <w:bottom w:val="single" w:sz="4" w:space="0" w:color="auto"/>
              <w:right w:val="single" w:sz="4" w:space="0" w:color="auto"/>
            </w:tcBorders>
            <w:vAlign w:val="center"/>
          </w:tcPr>
          <w:p w:rsidR="008A3BEB" w:rsidRPr="00C02FA5" w:rsidRDefault="00571758"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26,17</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 xml:space="preserve">(2C); </w:t>
            </w:r>
            <w:r w:rsidR="00995B70" w:rsidRPr="00C02FA5">
              <w:rPr>
                <w:rFonts w:ascii="Times New Roman" w:hAnsi="Times New Roman" w:cs="Times New Roman"/>
                <w:sz w:val="18"/>
                <w:szCs w:val="18"/>
                <w:lang w:val="en-US"/>
              </w:rPr>
              <w:t>28,72</w:t>
            </w:r>
          </w:p>
        </w:tc>
        <w:tc>
          <w:tcPr>
            <w:tcW w:w="850" w:type="dxa"/>
            <w:tcBorders>
              <w:top w:val="single" w:sz="4" w:space="0" w:color="auto"/>
              <w:left w:val="single" w:sz="4" w:space="0" w:color="auto"/>
              <w:bottom w:val="single" w:sz="4" w:space="0" w:color="auto"/>
            </w:tcBorders>
            <w:vAlign w:val="center"/>
          </w:tcPr>
          <w:p w:rsidR="008A3BEB" w:rsidRPr="00C02FA5" w:rsidRDefault="00995B70"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276" w:type="dxa"/>
            <w:tcBorders>
              <w:top w:val="single" w:sz="4" w:space="0" w:color="auto"/>
              <w:bottom w:val="single" w:sz="4" w:space="0" w:color="auto"/>
            </w:tcBorders>
            <w:vAlign w:val="center"/>
          </w:tcPr>
          <w:p w:rsidR="008A3BEB" w:rsidRPr="00C02FA5" w:rsidRDefault="00571758"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152,49</w:t>
            </w:r>
          </w:p>
        </w:tc>
        <w:tc>
          <w:tcPr>
            <w:tcW w:w="2268" w:type="dxa"/>
            <w:tcBorders>
              <w:top w:val="single" w:sz="4" w:space="0" w:color="auto"/>
              <w:bottom w:val="single" w:sz="4" w:space="0" w:color="auto"/>
            </w:tcBorders>
            <w:vAlign w:val="center"/>
          </w:tcPr>
          <w:p w:rsidR="008A3BEB" w:rsidRPr="00C02FA5" w:rsidRDefault="00995B70" w:rsidP="00995B70">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r>
      <w:tr w:rsidR="00E676D5" w:rsidRPr="00C02FA5" w:rsidTr="00735C13">
        <w:trPr>
          <w:trHeight w:val="110"/>
        </w:trPr>
        <w:tc>
          <w:tcPr>
            <w:tcW w:w="709" w:type="dxa"/>
            <w:tcBorders>
              <w:top w:val="single" w:sz="4" w:space="0" w:color="auto"/>
              <w:left w:val="single" w:sz="4" w:space="0" w:color="auto"/>
              <w:bottom w:val="single" w:sz="4" w:space="0" w:color="auto"/>
            </w:tcBorders>
            <w:vAlign w:val="center"/>
          </w:tcPr>
          <w:p w:rsidR="008A3BEB" w:rsidRPr="00C02FA5" w:rsidRDefault="008A3BEB" w:rsidP="002F45B5">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7</w:t>
            </w:r>
          </w:p>
        </w:tc>
        <w:tc>
          <w:tcPr>
            <w:tcW w:w="709" w:type="dxa"/>
            <w:tcBorders>
              <w:top w:val="single" w:sz="4" w:space="0" w:color="auto"/>
              <w:bottom w:val="single" w:sz="4" w:space="0" w:color="auto"/>
            </w:tcBorders>
            <w:vAlign w:val="center"/>
          </w:tcPr>
          <w:p w:rsidR="008A3BEB" w:rsidRPr="00C02FA5" w:rsidRDefault="004309E7"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28,52</w:t>
            </w:r>
          </w:p>
        </w:tc>
        <w:tc>
          <w:tcPr>
            <w:tcW w:w="709" w:type="dxa"/>
            <w:tcBorders>
              <w:top w:val="single" w:sz="4" w:space="0" w:color="auto"/>
              <w:bottom w:val="single" w:sz="4" w:space="0" w:color="auto"/>
            </w:tcBorders>
            <w:vAlign w:val="center"/>
          </w:tcPr>
          <w:p w:rsidR="008A3BEB" w:rsidRPr="00C02FA5" w:rsidRDefault="004309E7"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56,20</w:t>
            </w:r>
          </w:p>
        </w:tc>
        <w:tc>
          <w:tcPr>
            <w:tcW w:w="1134" w:type="dxa"/>
            <w:tcBorders>
              <w:top w:val="single" w:sz="4" w:space="0" w:color="auto"/>
              <w:bottom w:val="single" w:sz="4" w:space="0" w:color="auto"/>
            </w:tcBorders>
            <w:vAlign w:val="center"/>
          </w:tcPr>
          <w:p w:rsidR="008A3BEB" w:rsidRPr="00C02FA5" w:rsidRDefault="004309E7"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53,58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p>
        </w:tc>
        <w:tc>
          <w:tcPr>
            <w:tcW w:w="1701" w:type="dxa"/>
            <w:tcBorders>
              <w:top w:val="single" w:sz="4" w:space="0" w:color="auto"/>
              <w:bottom w:val="single" w:sz="4" w:space="0" w:color="auto"/>
              <w:right w:val="single" w:sz="4" w:space="0" w:color="auto"/>
            </w:tcBorders>
            <w:vAlign w:val="center"/>
          </w:tcPr>
          <w:p w:rsidR="008A3BEB" w:rsidRPr="00C02FA5" w:rsidRDefault="004309E7"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66,64</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p>
        </w:tc>
        <w:tc>
          <w:tcPr>
            <w:tcW w:w="850" w:type="dxa"/>
            <w:tcBorders>
              <w:top w:val="single" w:sz="4" w:space="0" w:color="auto"/>
              <w:left w:val="single" w:sz="4" w:space="0" w:color="auto"/>
              <w:bottom w:val="single" w:sz="4" w:space="0" w:color="auto"/>
            </w:tcBorders>
            <w:shd w:val="clear" w:color="auto" w:fill="auto"/>
            <w:vAlign w:val="center"/>
          </w:tcPr>
          <w:p w:rsidR="008A3BEB" w:rsidRPr="00C02FA5" w:rsidRDefault="004309E7"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276" w:type="dxa"/>
            <w:tcBorders>
              <w:top w:val="single" w:sz="4" w:space="0" w:color="auto"/>
              <w:bottom w:val="single" w:sz="4" w:space="0" w:color="auto"/>
            </w:tcBorders>
            <w:vAlign w:val="center"/>
          </w:tcPr>
          <w:p w:rsidR="008A3BEB" w:rsidRPr="00C02FA5" w:rsidRDefault="004309E7" w:rsidP="00EE3F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152,22</w:t>
            </w:r>
          </w:p>
        </w:tc>
        <w:tc>
          <w:tcPr>
            <w:tcW w:w="2268" w:type="dxa"/>
            <w:tcBorders>
              <w:top w:val="single" w:sz="4" w:space="0" w:color="auto"/>
              <w:bottom w:val="single" w:sz="4" w:space="0" w:color="auto"/>
            </w:tcBorders>
            <w:vAlign w:val="center"/>
          </w:tcPr>
          <w:p w:rsidR="008A3BEB" w:rsidRPr="00C02FA5" w:rsidRDefault="004309E7"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r>
      <w:tr w:rsidR="00E676D5" w:rsidRPr="00C02FA5" w:rsidTr="00735C13">
        <w:trPr>
          <w:trHeight w:val="120"/>
        </w:trPr>
        <w:tc>
          <w:tcPr>
            <w:tcW w:w="709" w:type="dxa"/>
            <w:tcBorders>
              <w:top w:val="single" w:sz="4" w:space="0" w:color="auto"/>
              <w:left w:val="single" w:sz="4" w:space="0" w:color="auto"/>
              <w:bottom w:val="single" w:sz="4" w:space="0" w:color="auto"/>
            </w:tcBorders>
            <w:vAlign w:val="center"/>
          </w:tcPr>
          <w:p w:rsidR="004309E7" w:rsidRPr="00C02FA5" w:rsidRDefault="004309E7" w:rsidP="002F45B5">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8</w:t>
            </w:r>
          </w:p>
        </w:tc>
        <w:tc>
          <w:tcPr>
            <w:tcW w:w="709" w:type="dxa"/>
            <w:tcBorders>
              <w:top w:val="single" w:sz="4" w:space="0" w:color="auto"/>
              <w:bottom w:val="single" w:sz="4" w:space="0" w:color="auto"/>
            </w:tcBorders>
            <w:vAlign w:val="center"/>
          </w:tcPr>
          <w:p w:rsidR="004309E7" w:rsidRPr="00C02FA5" w:rsidRDefault="003D1478" w:rsidP="002272D9">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28,</w:t>
            </w:r>
            <w:r w:rsidR="002272D9" w:rsidRPr="00C02FA5">
              <w:rPr>
                <w:rFonts w:ascii="Times New Roman" w:hAnsi="Times New Roman" w:cs="Times New Roman"/>
                <w:sz w:val="18"/>
                <w:szCs w:val="18"/>
              </w:rPr>
              <w:t>76</w:t>
            </w:r>
          </w:p>
        </w:tc>
        <w:tc>
          <w:tcPr>
            <w:tcW w:w="709" w:type="dxa"/>
            <w:tcBorders>
              <w:top w:val="single" w:sz="4" w:space="0" w:color="auto"/>
              <w:bottom w:val="single" w:sz="4" w:space="0" w:color="auto"/>
            </w:tcBorders>
            <w:vAlign w:val="center"/>
          </w:tcPr>
          <w:p w:rsidR="004309E7" w:rsidRPr="00C02FA5" w:rsidRDefault="003D1478" w:rsidP="002272D9">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56,</w:t>
            </w:r>
            <w:r w:rsidR="002272D9" w:rsidRPr="00C02FA5">
              <w:rPr>
                <w:rFonts w:ascii="Times New Roman" w:hAnsi="Times New Roman" w:cs="Times New Roman"/>
                <w:sz w:val="18"/>
                <w:szCs w:val="18"/>
              </w:rPr>
              <w:t>51</w:t>
            </w:r>
          </w:p>
        </w:tc>
        <w:tc>
          <w:tcPr>
            <w:tcW w:w="1134" w:type="dxa"/>
            <w:tcBorders>
              <w:top w:val="single" w:sz="4" w:space="0" w:color="auto"/>
              <w:bottom w:val="single" w:sz="4" w:space="0" w:color="auto"/>
            </w:tcBorders>
            <w:vAlign w:val="center"/>
          </w:tcPr>
          <w:p w:rsidR="004309E7" w:rsidRPr="00C02FA5" w:rsidRDefault="002272D9" w:rsidP="002272D9">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w:t>
            </w:r>
            <w:r w:rsidRPr="00C02FA5">
              <w:rPr>
                <w:rFonts w:ascii="Times New Roman" w:hAnsi="Times New Roman" w:cs="Times New Roman"/>
                <w:sz w:val="18"/>
                <w:szCs w:val="18"/>
              </w:rPr>
              <w:t>4</w:t>
            </w:r>
            <w:r w:rsidR="004309E7" w:rsidRPr="00C02FA5">
              <w:rPr>
                <w:rFonts w:ascii="Times New Roman" w:hAnsi="Times New Roman" w:cs="Times New Roman"/>
                <w:sz w:val="18"/>
                <w:szCs w:val="18"/>
                <w:lang w:val="en-US"/>
              </w:rPr>
              <w:t>,</w:t>
            </w:r>
            <w:r w:rsidRPr="00C02FA5">
              <w:rPr>
                <w:rFonts w:ascii="Times New Roman" w:hAnsi="Times New Roman" w:cs="Times New Roman"/>
                <w:sz w:val="18"/>
                <w:szCs w:val="18"/>
              </w:rPr>
              <w:t>72</w:t>
            </w:r>
            <w:r w:rsidR="0066207C" w:rsidRPr="00C02FA5">
              <w:rPr>
                <w:rFonts w:ascii="Times New Roman" w:hAnsi="Times New Roman" w:cs="Times New Roman"/>
                <w:sz w:val="18"/>
                <w:szCs w:val="18"/>
                <w:lang w:val="en-US"/>
              </w:rPr>
              <w:t xml:space="preserve"> </w:t>
            </w:r>
            <w:r w:rsidR="004309E7" w:rsidRPr="00C02FA5">
              <w:rPr>
                <w:rFonts w:ascii="Times New Roman" w:hAnsi="Times New Roman" w:cs="Times New Roman"/>
                <w:sz w:val="18"/>
                <w:szCs w:val="18"/>
                <w:lang w:val="en-US"/>
              </w:rPr>
              <w:t>(2C)</w:t>
            </w:r>
          </w:p>
        </w:tc>
        <w:tc>
          <w:tcPr>
            <w:tcW w:w="1701" w:type="dxa"/>
            <w:tcBorders>
              <w:top w:val="single" w:sz="4" w:space="0" w:color="auto"/>
              <w:bottom w:val="single" w:sz="4" w:space="0" w:color="auto"/>
              <w:right w:val="single" w:sz="4" w:space="0" w:color="auto"/>
            </w:tcBorders>
            <w:vAlign w:val="center"/>
          </w:tcPr>
          <w:p w:rsidR="004309E7" w:rsidRPr="00C02FA5" w:rsidRDefault="002272D9" w:rsidP="002272D9">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28</w:t>
            </w:r>
            <w:r w:rsidR="004309E7" w:rsidRPr="00C02FA5">
              <w:rPr>
                <w:rFonts w:ascii="Times New Roman" w:hAnsi="Times New Roman" w:cs="Times New Roman"/>
                <w:sz w:val="18"/>
                <w:szCs w:val="18"/>
                <w:lang w:val="en-US"/>
              </w:rPr>
              <w:t>,</w:t>
            </w:r>
            <w:r w:rsidRPr="00C02FA5">
              <w:rPr>
                <w:rFonts w:ascii="Times New Roman" w:hAnsi="Times New Roman" w:cs="Times New Roman"/>
                <w:sz w:val="18"/>
                <w:szCs w:val="18"/>
              </w:rPr>
              <w:t>76</w:t>
            </w:r>
            <w:r w:rsidR="0066207C" w:rsidRPr="00C02FA5">
              <w:rPr>
                <w:rFonts w:ascii="Times New Roman" w:hAnsi="Times New Roman" w:cs="Times New Roman"/>
                <w:sz w:val="18"/>
                <w:szCs w:val="18"/>
                <w:lang w:val="en-US"/>
              </w:rPr>
              <w:t xml:space="preserve"> </w:t>
            </w:r>
            <w:r w:rsidR="004309E7" w:rsidRPr="00C02FA5">
              <w:rPr>
                <w:rFonts w:ascii="Times New Roman" w:hAnsi="Times New Roman" w:cs="Times New Roman"/>
                <w:sz w:val="18"/>
                <w:szCs w:val="18"/>
                <w:lang w:val="en-US"/>
              </w:rPr>
              <w:t>(2C)</w:t>
            </w:r>
          </w:p>
        </w:tc>
        <w:tc>
          <w:tcPr>
            <w:tcW w:w="850" w:type="dxa"/>
            <w:tcBorders>
              <w:top w:val="single" w:sz="4" w:space="0" w:color="auto"/>
              <w:left w:val="single" w:sz="4" w:space="0" w:color="auto"/>
              <w:bottom w:val="single" w:sz="4" w:space="0" w:color="auto"/>
            </w:tcBorders>
            <w:shd w:val="clear" w:color="auto" w:fill="auto"/>
            <w:vAlign w:val="center"/>
          </w:tcPr>
          <w:p w:rsidR="004309E7" w:rsidRPr="00C02FA5" w:rsidRDefault="004309E7" w:rsidP="00EE3F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276" w:type="dxa"/>
            <w:tcBorders>
              <w:top w:val="single" w:sz="4" w:space="0" w:color="auto"/>
              <w:bottom w:val="single" w:sz="4" w:space="0" w:color="auto"/>
            </w:tcBorders>
            <w:vAlign w:val="center"/>
          </w:tcPr>
          <w:p w:rsidR="004309E7" w:rsidRPr="00C02FA5" w:rsidRDefault="004309E7" w:rsidP="00621A9F">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152,</w:t>
            </w:r>
            <w:r w:rsidR="00621A9F" w:rsidRPr="00C02FA5">
              <w:rPr>
                <w:rFonts w:ascii="Times New Roman" w:hAnsi="Times New Roman" w:cs="Times New Roman"/>
                <w:sz w:val="18"/>
                <w:szCs w:val="18"/>
              </w:rPr>
              <w:t>27</w:t>
            </w:r>
          </w:p>
        </w:tc>
        <w:tc>
          <w:tcPr>
            <w:tcW w:w="2268" w:type="dxa"/>
            <w:tcBorders>
              <w:top w:val="single" w:sz="4" w:space="0" w:color="auto"/>
              <w:bottom w:val="single" w:sz="4" w:space="0" w:color="auto"/>
            </w:tcBorders>
            <w:vAlign w:val="center"/>
          </w:tcPr>
          <w:p w:rsidR="004309E7" w:rsidRPr="00C02FA5" w:rsidRDefault="004309E7" w:rsidP="00EE3F4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r>
      <w:tr w:rsidR="00E676D5" w:rsidRPr="00C02FA5" w:rsidTr="00735C13">
        <w:trPr>
          <w:trHeight w:val="95"/>
        </w:trPr>
        <w:tc>
          <w:tcPr>
            <w:tcW w:w="709" w:type="dxa"/>
            <w:tcBorders>
              <w:top w:val="single" w:sz="4" w:space="0" w:color="auto"/>
              <w:bottom w:val="single" w:sz="4" w:space="0" w:color="auto"/>
            </w:tcBorders>
            <w:vAlign w:val="center"/>
          </w:tcPr>
          <w:p w:rsidR="004309E7" w:rsidRPr="00C02FA5" w:rsidRDefault="004309E7" w:rsidP="00197434">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9</w:t>
            </w:r>
          </w:p>
        </w:tc>
        <w:tc>
          <w:tcPr>
            <w:tcW w:w="709" w:type="dxa"/>
            <w:tcBorders>
              <w:top w:val="single" w:sz="4" w:space="0" w:color="auto"/>
              <w:bottom w:val="single" w:sz="4" w:space="0" w:color="auto"/>
            </w:tcBorders>
            <w:vAlign w:val="center"/>
          </w:tcPr>
          <w:p w:rsidR="004309E7" w:rsidRPr="00C02FA5" w:rsidRDefault="00B854B7"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28,78</w:t>
            </w:r>
          </w:p>
        </w:tc>
        <w:tc>
          <w:tcPr>
            <w:tcW w:w="709" w:type="dxa"/>
            <w:tcBorders>
              <w:top w:val="single" w:sz="4" w:space="0" w:color="auto"/>
              <w:bottom w:val="single" w:sz="4" w:space="0" w:color="auto"/>
            </w:tcBorders>
            <w:vAlign w:val="center"/>
          </w:tcPr>
          <w:p w:rsidR="004309E7" w:rsidRPr="00C02FA5" w:rsidRDefault="00B854B7"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55,81</w:t>
            </w:r>
          </w:p>
        </w:tc>
        <w:tc>
          <w:tcPr>
            <w:tcW w:w="1134" w:type="dxa"/>
            <w:tcBorders>
              <w:top w:val="single" w:sz="4" w:space="0" w:color="auto"/>
              <w:bottom w:val="single" w:sz="4" w:space="0" w:color="auto"/>
            </w:tcBorders>
            <w:vAlign w:val="center"/>
          </w:tcPr>
          <w:p w:rsidR="004309E7" w:rsidRPr="00C02FA5" w:rsidRDefault="00197434"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48,62</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p>
        </w:tc>
        <w:tc>
          <w:tcPr>
            <w:tcW w:w="1701" w:type="dxa"/>
            <w:tcBorders>
              <w:top w:val="single" w:sz="4" w:space="0" w:color="auto"/>
              <w:bottom w:val="single" w:sz="4" w:space="0" w:color="auto"/>
              <w:right w:val="single" w:sz="4" w:space="0" w:color="auto"/>
            </w:tcBorders>
            <w:vAlign w:val="center"/>
          </w:tcPr>
          <w:p w:rsidR="004309E7" w:rsidRPr="00C02FA5" w:rsidRDefault="00197434"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52,97</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p>
        </w:tc>
        <w:tc>
          <w:tcPr>
            <w:tcW w:w="850" w:type="dxa"/>
            <w:tcBorders>
              <w:top w:val="single" w:sz="4" w:space="0" w:color="auto"/>
              <w:left w:val="single" w:sz="4" w:space="0" w:color="auto"/>
              <w:bottom w:val="single" w:sz="4" w:space="0" w:color="auto"/>
            </w:tcBorders>
            <w:vAlign w:val="center"/>
          </w:tcPr>
          <w:p w:rsidR="004309E7" w:rsidRPr="00C02FA5" w:rsidRDefault="00197434"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276" w:type="dxa"/>
            <w:tcBorders>
              <w:top w:val="single" w:sz="4" w:space="0" w:color="auto"/>
              <w:bottom w:val="single" w:sz="4" w:space="0" w:color="auto"/>
            </w:tcBorders>
            <w:vAlign w:val="center"/>
          </w:tcPr>
          <w:p w:rsidR="004309E7" w:rsidRPr="00C02FA5" w:rsidRDefault="00C51AA6"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152,40</w:t>
            </w:r>
          </w:p>
        </w:tc>
        <w:tc>
          <w:tcPr>
            <w:tcW w:w="2268" w:type="dxa"/>
            <w:tcBorders>
              <w:top w:val="single" w:sz="4" w:space="0" w:color="auto"/>
              <w:bottom w:val="single" w:sz="4" w:space="0" w:color="auto"/>
            </w:tcBorders>
            <w:vAlign w:val="center"/>
          </w:tcPr>
          <w:p w:rsidR="004309E7" w:rsidRPr="00C02FA5" w:rsidRDefault="00C51AA6" w:rsidP="00197434">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115,80</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 119,25</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 129,39</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 151,48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w:t>
            </w:r>
          </w:p>
        </w:tc>
      </w:tr>
      <w:tr w:rsidR="00E676D5" w:rsidRPr="00C02FA5" w:rsidTr="00735C13">
        <w:trPr>
          <w:trHeight w:val="120"/>
        </w:trPr>
        <w:tc>
          <w:tcPr>
            <w:tcW w:w="709" w:type="dxa"/>
            <w:tcBorders>
              <w:top w:val="single" w:sz="4" w:space="0" w:color="auto"/>
              <w:bottom w:val="single" w:sz="4" w:space="0" w:color="auto"/>
            </w:tcBorders>
            <w:vAlign w:val="center"/>
          </w:tcPr>
          <w:p w:rsidR="004309E7" w:rsidRPr="00C02FA5" w:rsidRDefault="004309E7" w:rsidP="002F45B5">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10</w:t>
            </w:r>
          </w:p>
        </w:tc>
        <w:tc>
          <w:tcPr>
            <w:tcW w:w="709" w:type="dxa"/>
            <w:tcBorders>
              <w:top w:val="single" w:sz="4" w:space="0" w:color="auto"/>
              <w:bottom w:val="single" w:sz="4" w:space="0" w:color="auto"/>
            </w:tcBorders>
            <w:vAlign w:val="center"/>
          </w:tcPr>
          <w:p w:rsidR="004309E7" w:rsidRPr="00C02FA5" w:rsidRDefault="006E7ECF"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31,92</w:t>
            </w:r>
          </w:p>
        </w:tc>
        <w:tc>
          <w:tcPr>
            <w:tcW w:w="709" w:type="dxa"/>
            <w:tcBorders>
              <w:top w:val="single" w:sz="4" w:space="0" w:color="auto"/>
              <w:bottom w:val="single" w:sz="4" w:space="0" w:color="auto"/>
            </w:tcBorders>
            <w:vAlign w:val="center"/>
          </w:tcPr>
          <w:p w:rsidR="004309E7" w:rsidRPr="00C02FA5" w:rsidRDefault="006E7ECF"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41,89</w:t>
            </w:r>
          </w:p>
        </w:tc>
        <w:tc>
          <w:tcPr>
            <w:tcW w:w="1134" w:type="dxa"/>
            <w:tcBorders>
              <w:top w:val="single" w:sz="4" w:space="0" w:color="auto"/>
              <w:bottom w:val="single" w:sz="4" w:space="0" w:color="auto"/>
            </w:tcBorders>
            <w:vAlign w:val="center"/>
          </w:tcPr>
          <w:p w:rsidR="004309E7" w:rsidRPr="00C02FA5" w:rsidRDefault="006E7ECF"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701" w:type="dxa"/>
            <w:tcBorders>
              <w:top w:val="single" w:sz="4" w:space="0" w:color="auto"/>
              <w:bottom w:val="single" w:sz="4" w:space="0" w:color="auto"/>
              <w:right w:val="single" w:sz="4" w:space="0" w:color="auto"/>
            </w:tcBorders>
            <w:vAlign w:val="center"/>
          </w:tcPr>
          <w:p w:rsidR="004309E7" w:rsidRPr="00C02FA5" w:rsidRDefault="006E7ECF"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850" w:type="dxa"/>
            <w:tcBorders>
              <w:top w:val="single" w:sz="4" w:space="0" w:color="auto"/>
              <w:left w:val="single" w:sz="4" w:space="0" w:color="auto"/>
              <w:bottom w:val="single" w:sz="4" w:space="0" w:color="auto"/>
            </w:tcBorders>
            <w:vAlign w:val="center"/>
          </w:tcPr>
          <w:p w:rsidR="004309E7" w:rsidRPr="00C02FA5" w:rsidRDefault="006E7ECF"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276" w:type="dxa"/>
            <w:tcBorders>
              <w:top w:val="single" w:sz="4" w:space="0" w:color="auto"/>
              <w:bottom w:val="single" w:sz="4" w:space="0" w:color="auto"/>
            </w:tcBorders>
          </w:tcPr>
          <w:p w:rsidR="004309E7" w:rsidRPr="00C02FA5" w:rsidRDefault="006E7ECF"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150,24</w:t>
            </w:r>
            <w:r w:rsidR="005927E1" w:rsidRPr="00C02FA5">
              <w:rPr>
                <w:rFonts w:ascii="Times New Roman" w:hAnsi="Times New Roman" w:cs="Times New Roman"/>
                <w:sz w:val="18"/>
                <w:szCs w:val="18"/>
                <w:lang w:val="en-US"/>
              </w:rPr>
              <w:t xml:space="preserve">; </w:t>
            </w:r>
          </w:p>
          <w:p w:rsidR="006A259A" w:rsidRPr="00C02FA5" w:rsidRDefault="005927E1" w:rsidP="006E7ECF">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134,18</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 143,80</w:t>
            </w:r>
            <w:r w:rsidR="0066207C" w:rsidRPr="00C02FA5">
              <w:rPr>
                <w:rFonts w:ascii="Times New Roman" w:hAnsi="Times New Roman" w:cs="Times New Roman"/>
                <w:sz w:val="18"/>
                <w:szCs w:val="18"/>
                <w:lang w:val="en-US"/>
              </w:rPr>
              <w:t xml:space="preserve"> </w:t>
            </w:r>
          </w:p>
          <w:p w:rsidR="006E7ECF" w:rsidRPr="00C02FA5" w:rsidRDefault="005927E1" w:rsidP="006E7ECF">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(1C); 144,44 (1C)</w:t>
            </w:r>
          </w:p>
        </w:tc>
        <w:tc>
          <w:tcPr>
            <w:tcW w:w="2268" w:type="dxa"/>
            <w:tcBorders>
              <w:top w:val="single" w:sz="4" w:space="0" w:color="auto"/>
              <w:bottom w:val="single" w:sz="4" w:space="0" w:color="auto"/>
            </w:tcBorders>
            <w:vAlign w:val="center"/>
          </w:tcPr>
          <w:p w:rsidR="004309E7" w:rsidRPr="00C02FA5" w:rsidRDefault="005927E1" w:rsidP="005927E1">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110,87 (1C); 119,82 (1C);</w:t>
            </w:r>
          </w:p>
          <w:p w:rsidR="005927E1" w:rsidRPr="00C02FA5" w:rsidRDefault="005927E1" w:rsidP="005927E1">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121,83</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(1C); 122,63</w:t>
            </w:r>
            <w:r w:rsidR="0066207C"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 xml:space="preserve">(1C) </w:t>
            </w:r>
          </w:p>
        </w:tc>
      </w:tr>
    </w:tbl>
    <w:p w:rsidR="00B4189B" w:rsidRPr="00B854B7" w:rsidRDefault="00B4189B" w:rsidP="00F91932">
      <w:pPr>
        <w:spacing w:after="0" w:line="360" w:lineRule="auto"/>
        <w:ind w:firstLine="709"/>
        <w:jc w:val="both"/>
        <w:rPr>
          <w:rFonts w:ascii="Times New Roman" w:hAnsi="Times New Roman" w:cs="Times New Roman"/>
          <w:sz w:val="18"/>
          <w:szCs w:val="18"/>
        </w:rPr>
      </w:pPr>
    </w:p>
    <w:p w:rsidR="00237A0F" w:rsidRDefault="00783B8C" w:rsidP="00F9193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качестве примеров на рисунках 1, 2 приведены ИК-спектры </w:t>
      </w:r>
      <w:r w:rsidR="000C0BC0">
        <w:rPr>
          <w:rFonts w:ascii="Times New Roman" w:hAnsi="Times New Roman" w:cs="Times New Roman"/>
          <w:sz w:val="24"/>
          <w:szCs w:val="24"/>
        </w:rPr>
        <w:t>β-(бензимидазол-1-ил)пропио</w:t>
      </w:r>
      <w:r>
        <w:rPr>
          <w:rFonts w:ascii="Times New Roman" w:hAnsi="Times New Roman" w:cs="Times New Roman"/>
          <w:sz w:val="24"/>
          <w:szCs w:val="24"/>
        </w:rPr>
        <w:t xml:space="preserve">нитрила </w:t>
      </w:r>
      <w:r w:rsidR="000C0BC0">
        <w:rPr>
          <w:rFonts w:ascii="Times New Roman" w:hAnsi="Times New Roman" w:cs="Times New Roman"/>
          <w:sz w:val="24"/>
          <w:szCs w:val="24"/>
        </w:rPr>
        <w:t>(</w:t>
      </w:r>
      <w:r>
        <w:rPr>
          <w:rFonts w:ascii="Times New Roman" w:hAnsi="Times New Roman" w:cs="Times New Roman"/>
          <w:sz w:val="24"/>
          <w:szCs w:val="24"/>
        </w:rPr>
        <w:t>5</w:t>
      </w:r>
      <w:r w:rsidR="000C0BC0">
        <w:rPr>
          <w:rFonts w:ascii="Times New Roman" w:hAnsi="Times New Roman" w:cs="Times New Roman"/>
          <w:sz w:val="24"/>
          <w:szCs w:val="24"/>
        </w:rPr>
        <w:t xml:space="preserve">) </w:t>
      </w:r>
      <w:r>
        <w:rPr>
          <w:rFonts w:ascii="Times New Roman" w:hAnsi="Times New Roman" w:cs="Times New Roman"/>
          <w:sz w:val="24"/>
          <w:szCs w:val="24"/>
        </w:rPr>
        <w:t>и</w:t>
      </w:r>
      <w:r w:rsidR="000C0BC0">
        <w:rPr>
          <w:rFonts w:ascii="Times New Roman" w:hAnsi="Times New Roman" w:cs="Times New Roman"/>
          <w:sz w:val="24"/>
          <w:szCs w:val="24"/>
        </w:rPr>
        <w:t xml:space="preserve"> его</w:t>
      </w:r>
      <w:r w:rsidR="00EC5F11">
        <w:rPr>
          <w:rFonts w:ascii="Times New Roman" w:hAnsi="Times New Roman" w:cs="Times New Roman"/>
          <w:sz w:val="24"/>
          <w:szCs w:val="24"/>
        </w:rPr>
        <w:t xml:space="preserve"> амидоксима 10, а на рисунках 3, 4</w:t>
      </w:r>
      <w:r>
        <w:rPr>
          <w:rFonts w:ascii="Times New Roman" w:hAnsi="Times New Roman" w:cs="Times New Roman"/>
          <w:sz w:val="24"/>
          <w:szCs w:val="24"/>
        </w:rPr>
        <w:t xml:space="preserve"> спектры ЯМР </w:t>
      </w:r>
      <w:r w:rsidRPr="00783B8C">
        <w:rPr>
          <w:rFonts w:ascii="Times New Roman" w:hAnsi="Times New Roman" w:cs="Times New Roman"/>
          <w:sz w:val="24"/>
          <w:szCs w:val="24"/>
          <w:vertAlign w:val="superscript"/>
        </w:rPr>
        <w:t>1</w:t>
      </w:r>
      <w:r>
        <w:rPr>
          <w:rFonts w:ascii="Times New Roman" w:hAnsi="Times New Roman" w:cs="Times New Roman"/>
          <w:sz w:val="24"/>
          <w:szCs w:val="24"/>
        </w:rPr>
        <w:t xml:space="preserve">Н </w:t>
      </w:r>
      <w:r w:rsidR="000C0BC0">
        <w:rPr>
          <w:rFonts w:ascii="Times New Roman" w:hAnsi="Times New Roman" w:cs="Times New Roman"/>
          <w:sz w:val="24"/>
          <w:szCs w:val="24"/>
        </w:rPr>
        <w:t>β-(бензимидазол-1-ил)пропионитрила (5) и его амидоксима 10, соответственно</w:t>
      </w:r>
      <w:r w:rsidR="00E27EDC">
        <w:rPr>
          <w:rFonts w:ascii="Times New Roman" w:hAnsi="Times New Roman" w:cs="Times New Roman"/>
          <w:sz w:val="24"/>
          <w:szCs w:val="24"/>
        </w:rPr>
        <w:t xml:space="preserve">. </w:t>
      </w:r>
    </w:p>
    <w:p w:rsidR="007B27A4" w:rsidRDefault="00537780" w:rsidP="00B630FA">
      <w:pPr>
        <w:spacing w:before="100" w:beforeAutospacing="1" w:after="100" w:afterAutospacing="1" w:line="360" w:lineRule="auto"/>
        <w:jc w:val="center"/>
        <w:rPr>
          <w:rFonts w:ascii="Times New Roman" w:hAnsi="Times New Roman" w:cs="Times New Roman"/>
          <w:sz w:val="24"/>
          <w:szCs w:val="24"/>
        </w:rPr>
      </w:pPr>
      <w:r w:rsidRPr="00537780">
        <w:rPr>
          <w:rFonts w:ascii="Times New Roman" w:hAnsi="Times New Roman" w:cs="Times New Roman"/>
          <w:noProof/>
          <w:sz w:val="24"/>
          <w:szCs w:val="24"/>
        </w:rPr>
        <w:lastRenderedPageBreak/>
        <w:drawing>
          <wp:inline distT="0" distB="0" distL="0" distR="0">
            <wp:extent cx="3505200" cy="2391807"/>
            <wp:effectExtent l="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509290" cy="2394598"/>
                    </a:xfrm>
                    <a:prstGeom prst="rect">
                      <a:avLst/>
                    </a:prstGeom>
                    <a:noFill/>
                    <a:ln w="9525">
                      <a:noFill/>
                      <a:miter lim="800000"/>
                      <a:headEnd/>
                      <a:tailEnd/>
                    </a:ln>
                  </pic:spPr>
                </pic:pic>
              </a:graphicData>
            </a:graphic>
          </wp:inline>
        </w:drawing>
      </w:r>
    </w:p>
    <w:p w:rsidR="007B27A4" w:rsidRDefault="007B27A4" w:rsidP="008D666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Рисунок 1 – Инфракрасный спектр </w:t>
      </w:r>
      <w:r w:rsidR="004230D3">
        <w:rPr>
          <w:rFonts w:ascii="Times New Roman" w:hAnsi="Times New Roman" w:cs="Times New Roman"/>
          <w:sz w:val="24"/>
          <w:szCs w:val="24"/>
        </w:rPr>
        <w:t>β-(бензимидазол-1-ил)пропионитрила (5)</w:t>
      </w:r>
    </w:p>
    <w:p w:rsidR="00185017" w:rsidRDefault="006B4B9F" w:rsidP="00710F75">
      <w:pPr>
        <w:spacing w:after="0" w:line="360" w:lineRule="auto"/>
        <w:jc w:val="center"/>
        <w:rPr>
          <w:rFonts w:ascii="Times New Roman" w:hAnsi="Times New Roman" w:cs="Times New Roman"/>
          <w:sz w:val="24"/>
          <w:szCs w:val="24"/>
        </w:rPr>
      </w:pPr>
      <w:r w:rsidRPr="006B4B9F">
        <w:rPr>
          <w:rFonts w:ascii="Times New Roman" w:hAnsi="Times New Roman" w:cs="Times New Roman"/>
          <w:noProof/>
          <w:sz w:val="24"/>
          <w:szCs w:val="24"/>
        </w:rPr>
        <w:drawing>
          <wp:inline distT="0" distB="0" distL="0" distR="0">
            <wp:extent cx="3832141" cy="2238208"/>
            <wp:effectExtent l="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840123" cy="2242870"/>
                    </a:xfrm>
                    <a:prstGeom prst="rect">
                      <a:avLst/>
                    </a:prstGeom>
                    <a:noFill/>
                    <a:ln w="9525">
                      <a:noFill/>
                      <a:miter lim="800000"/>
                      <a:headEnd/>
                      <a:tailEnd/>
                    </a:ln>
                  </pic:spPr>
                </pic:pic>
              </a:graphicData>
            </a:graphic>
          </wp:inline>
        </w:drawing>
      </w:r>
    </w:p>
    <w:p w:rsidR="004230D3" w:rsidRDefault="004230D3" w:rsidP="004230D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Рисунок 2 – Инфракрасный спектр β-(бензимидазол-1-ил)пропиоамидоксима (10)</w:t>
      </w:r>
    </w:p>
    <w:p w:rsidR="005D3E71" w:rsidRDefault="00F04837" w:rsidP="005D3E71">
      <w:pPr>
        <w:spacing w:after="0" w:line="360" w:lineRule="auto"/>
        <w:jc w:val="center"/>
        <w:rPr>
          <w:rFonts w:ascii="Times New Roman" w:hAnsi="Times New Roman" w:cs="Times New Roman"/>
          <w:sz w:val="24"/>
          <w:szCs w:val="24"/>
          <w:lang w:val="en-US"/>
        </w:rPr>
      </w:pPr>
      <w:r w:rsidRPr="00F04837">
        <w:rPr>
          <w:rFonts w:ascii="Times New Roman" w:hAnsi="Times New Roman" w:cs="Times New Roman"/>
          <w:noProof/>
          <w:sz w:val="24"/>
          <w:szCs w:val="24"/>
        </w:rPr>
        <w:drawing>
          <wp:inline distT="0" distB="0" distL="0" distR="0">
            <wp:extent cx="4064847" cy="2876550"/>
            <wp:effectExtent l="19050" t="0" r="0" b="0"/>
            <wp:docPr id="22" name="Рисунок 17" descr="C:\Users\User\Downloads\B-BPN 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B-BPN 1H.jpg"/>
                    <pic:cNvPicPr>
                      <a:picLocks noChangeAspect="1" noChangeArrowheads="1"/>
                    </pic:cNvPicPr>
                  </pic:nvPicPr>
                  <pic:blipFill>
                    <a:blip r:embed="rId28" cstate="print"/>
                    <a:srcRect/>
                    <a:stretch>
                      <a:fillRect/>
                    </a:stretch>
                  </pic:blipFill>
                  <pic:spPr bwMode="auto">
                    <a:xfrm>
                      <a:off x="0" y="0"/>
                      <a:ext cx="4068262" cy="2878967"/>
                    </a:xfrm>
                    <a:prstGeom prst="rect">
                      <a:avLst/>
                    </a:prstGeom>
                    <a:noFill/>
                    <a:ln w="9525">
                      <a:noFill/>
                      <a:miter lim="800000"/>
                      <a:headEnd/>
                      <a:tailEnd/>
                    </a:ln>
                  </pic:spPr>
                </pic:pic>
              </a:graphicData>
            </a:graphic>
          </wp:inline>
        </w:drawing>
      </w:r>
    </w:p>
    <w:p w:rsidR="009C1F51" w:rsidRDefault="009C1F51" w:rsidP="005D3E71">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3 – Спектр ЯМР </w:t>
      </w:r>
      <w:r w:rsidRPr="009C1F51">
        <w:rPr>
          <w:rFonts w:ascii="Times New Roman" w:hAnsi="Times New Roman" w:cs="Times New Roman"/>
          <w:sz w:val="24"/>
          <w:szCs w:val="24"/>
          <w:vertAlign w:val="superscript"/>
        </w:rPr>
        <w:t>1</w:t>
      </w:r>
      <w:r>
        <w:rPr>
          <w:rFonts w:ascii="Times New Roman" w:hAnsi="Times New Roman" w:cs="Times New Roman"/>
          <w:sz w:val="24"/>
          <w:szCs w:val="24"/>
        </w:rPr>
        <w:t>Н β-(бензимидазол-1-ил)пропионитрила (5)</w:t>
      </w:r>
    </w:p>
    <w:p w:rsidR="005D3E71" w:rsidRDefault="00625E45" w:rsidP="000A75F5">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4347502" cy="3076575"/>
            <wp:effectExtent l="19050" t="0" r="0" b="0"/>
            <wp:docPr id="4" name="Рисунок 13" descr="C:\Users\User\Downloads\B-BPA 1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B-BPA 1H.jpg"/>
                    <pic:cNvPicPr>
                      <a:picLocks noChangeAspect="1" noChangeArrowheads="1"/>
                    </pic:cNvPicPr>
                  </pic:nvPicPr>
                  <pic:blipFill>
                    <a:blip r:embed="rId29" cstate="print"/>
                    <a:srcRect/>
                    <a:stretch>
                      <a:fillRect/>
                    </a:stretch>
                  </pic:blipFill>
                  <pic:spPr bwMode="auto">
                    <a:xfrm>
                      <a:off x="0" y="0"/>
                      <a:ext cx="4352927" cy="3080414"/>
                    </a:xfrm>
                    <a:prstGeom prst="rect">
                      <a:avLst/>
                    </a:prstGeom>
                    <a:noFill/>
                    <a:ln w="9525">
                      <a:noFill/>
                      <a:miter lim="800000"/>
                      <a:headEnd/>
                      <a:tailEnd/>
                    </a:ln>
                  </pic:spPr>
                </pic:pic>
              </a:graphicData>
            </a:graphic>
          </wp:inline>
        </w:drawing>
      </w:r>
    </w:p>
    <w:p w:rsidR="009C1F51" w:rsidRDefault="009C1F51" w:rsidP="000A75F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4 – Спектр ЯМР </w:t>
      </w:r>
      <w:r w:rsidRPr="009C1F51">
        <w:rPr>
          <w:rFonts w:ascii="Times New Roman" w:hAnsi="Times New Roman" w:cs="Times New Roman"/>
          <w:sz w:val="24"/>
          <w:szCs w:val="24"/>
          <w:vertAlign w:val="superscript"/>
        </w:rPr>
        <w:t>1</w:t>
      </w:r>
      <w:r>
        <w:rPr>
          <w:rFonts w:ascii="Times New Roman" w:hAnsi="Times New Roman" w:cs="Times New Roman"/>
          <w:sz w:val="24"/>
          <w:szCs w:val="24"/>
        </w:rPr>
        <w:t>Н β-(бензимидазол-1-ил)пропиоамидоксима (10)</w:t>
      </w:r>
    </w:p>
    <w:p w:rsidR="005502F0" w:rsidRDefault="005502F0" w:rsidP="000A75F5">
      <w:pPr>
        <w:spacing w:after="0" w:line="360" w:lineRule="auto"/>
        <w:ind w:firstLine="720"/>
        <w:jc w:val="center"/>
        <w:rPr>
          <w:rFonts w:ascii="Times New Roman" w:hAnsi="Times New Roman" w:cs="Times New Roman"/>
          <w:sz w:val="24"/>
          <w:szCs w:val="24"/>
        </w:rPr>
      </w:pPr>
    </w:p>
    <w:p w:rsidR="002C30E9" w:rsidRDefault="005502F0" w:rsidP="0071235A">
      <w:pPr>
        <w:autoSpaceDE w:val="0"/>
        <w:autoSpaceDN w:val="0"/>
        <w:adjustRightInd w:val="0"/>
        <w:spacing w:after="0" w:line="360" w:lineRule="auto"/>
        <w:ind w:firstLine="709"/>
        <w:jc w:val="both"/>
        <w:rPr>
          <w:rFonts w:ascii="Times New Roman" w:eastAsia="Times New Roman" w:hAnsi="Times New Roman" w:cs="Times New Roman"/>
          <w:b/>
          <w:sz w:val="24"/>
          <w:szCs w:val="24"/>
        </w:rPr>
      </w:pPr>
      <w:r w:rsidRPr="00DE2ED0">
        <w:rPr>
          <w:rFonts w:ascii="Times New Roman" w:eastAsia="Times New Roman" w:hAnsi="Times New Roman" w:cs="Times New Roman"/>
          <w:b/>
          <w:sz w:val="24"/>
          <w:szCs w:val="24"/>
        </w:rPr>
        <w:t>2.2 Арилсульфохлорирование β-аминопропиоамидоксимов в хлороформе при комнатной температуре с испол</w:t>
      </w:r>
      <w:r w:rsidR="00D900C6">
        <w:rPr>
          <w:rFonts w:ascii="Times New Roman" w:eastAsia="Times New Roman" w:hAnsi="Times New Roman" w:cs="Times New Roman"/>
          <w:b/>
          <w:sz w:val="24"/>
          <w:szCs w:val="24"/>
        </w:rPr>
        <w:t xml:space="preserve">ьзованием диизопропилэтиламина </w:t>
      </w:r>
      <w:r w:rsidRPr="00DE2ED0">
        <w:rPr>
          <w:rFonts w:ascii="Times New Roman" w:eastAsia="Times New Roman" w:hAnsi="Times New Roman" w:cs="Times New Roman"/>
          <w:b/>
          <w:sz w:val="24"/>
          <w:szCs w:val="24"/>
        </w:rPr>
        <w:t xml:space="preserve">и </w:t>
      </w:r>
    </w:p>
    <w:p w:rsidR="005502F0" w:rsidRPr="00DA54F8" w:rsidRDefault="005502F0" w:rsidP="002C30E9">
      <w:pPr>
        <w:autoSpaceDE w:val="0"/>
        <w:autoSpaceDN w:val="0"/>
        <w:adjustRightInd w:val="0"/>
        <w:spacing w:after="0" w:line="360" w:lineRule="auto"/>
        <w:jc w:val="both"/>
        <w:rPr>
          <w:rFonts w:ascii="Times New Roman" w:eastAsia="Times New Roman" w:hAnsi="Times New Roman" w:cs="Times New Roman"/>
          <w:b/>
          <w:sz w:val="24"/>
          <w:szCs w:val="24"/>
        </w:rPr>
      </w:pPr>
      <w:r w:rsidRPr="00DA54F8">
        <w:rPr>
          <w:rFonts w:ascii="Times New Roman" w:eastAsia="Times New Roman" w:hAnsi="Times New Roman" w:cs="Times New Roman"/>
          <w:b/>
          <w:sz w:val="24"/>
          <w:szCs w:val="24"/>
        </w:rPr>
        <w:t>пара-толуолсульфохлорида</w:t>
      </w:r>
    </w:p>
    <w:p w:rsidR="005502F0" w:rsidRPr="00FE1696" w:rsidRDefault="005502F0" w:rsidP="005502F0">
      <w:pPr>
        <w:tabs>
          <w:tab w:val="left" w:pos="9072"/>
          <w:tab w:val="left" w:pos="9356"/>
        </w:tabs>
        <w:autoSpaceDE w:val="0"/>
        <w:autoSpaceDN w:val="0"/>
        <w:adjustRightInd w:val="0"/>
        <w:spacing w:after="0" w:line="360" w:lineRule="auto"/>
        <w:ind w:firstLine="567"/>
        <w:jc w:val="both"/>
        <w:rPr>
          <w:rFonts w:ascii="Times New Roman" w:hAnsi="Times New Roman" w:cs="Times New Roman"/>
          <w:b/>
          <w:sz w:val="24"/>
          <w:szCs w:val="24"/>
        </w:rPr>
      </w:pPr>
    </w:p>
    <w:p w:rsidR="000D58C7" w:rsidRDefault="000D58C7" w:rsidP="000D58C7">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С целью исследования влияния силы основания на направление арилсульфохлорирования </w:t>
      </w:r>
      <w:r>
        <w:rPr>
          <w:rFonts w:ascii="Times New Roman" w:hAnsi="Times New Roman" w:cs="Times New Roman"/>
          <w:sz w:val="24"/>
          <w:szCs w:val="24"/>
        </w:rPr>
        <w:t>β</w:t>
      </w:r>
      <w:r>
        <w:rPr>
          <w:rFonts w:ascii="Times New Roman" w:hAnsi="Times New Roman"/>
          <w:sz w:val="24"/>
          <w:szCs w:val="24"/>
        </w:rPr>
        <w:t xml:space="preserve">-аминопропиоамидоксимов </w:t>
      </w:r>
      <w:r w:rsidR="00D7109B">
        <w:rPr>
          <w:rFonts w:ascii="Times New Roman" w:hAnsi="Times New Roman"/>
          <w:sz w:val="24"/>
          <w:szCs w:val="24"/>
        </w:rPr>
        <w:t>(6</w:t>
      </w:r>
      <w:r w:rsidR="00F92C8C">
        <w:rPr>
          <w:rFonts w:ascii="Times New Roman" w:hAnsi="Times New Roman" w:cs="Times New Roman"/>
          <w:sz w:val="24"/>
          <w:szCs w:val="24"/>
        </w:rPr>
        <w:t>‒</w:t>
      </w:r>
      <w:r w:rsidR="00D7109B">
        <w:rPr>
          <w:rFonts w:ascii="Times New Roman" w:hAnsi="Times New Roman" w:cs="Times New Roman"/>
          <w:sz w:val="24"/>
          <w:szCs w:val="24"/>
        </w:rPr>
        <w:t>10</w:t>
      </w:r>
      <w:r w:rsidR="00F92C8C">
        <w:rPr>
          <w:rFonts w:ascii="Times New Roman" w:hAnsi="Times New Roman"/>
          <w:sz w:val="24"/>
          <w:szCs w:val="24"/>
        </w:rPr>
        <w:t>) м</w:t>
      </w:r>
      <w:r>
        <w:rPr>
          <w:rFonts w:ascii="Times New Roman" w:hAnsi="Times New Roman"/>
          <w:sz w:val="24"/>
          <w:szCs w:val="24"/>
        </w:rPr>
        <w:t xml:space="preserve">ы провели взаимодействие </w:t>
      </w:r>
      <w:r w:rsidRPr="00DB036E">
        <w:rPr>
          <w:rFonts w:ascii="Times New Roman" w:hAnsi="Times New Roman"/>
          <w:sz w:val="24"/>
          <w:szCs w:val="24"/>
        </w:rPr>
        <w:t xml:space="preserve">амидоксимов </w:t>
      </w:r>
      <w:r w:rsidR="00A127E3">
        <w:rPr>
          <w:rFonts w:ascii="Times New Roman" w:hAnsi="Times New Roman"/>
          <w:sz w:val="24"/>
          <w:szCs w:val="24"/>
        </w:rPr>
        <w:t xml:space="preserve">с </w:t>
      </w:r>
      <w:r w:rsidR="00A127E3" w:rsidRPr="00DA54F8">
        <w:rPr>
          <w:rFonts w:ascii="Times New Roman" w:hAnsi="Times New Roman" w:cs="Times New Roman"/>
          <w:sz w:val="24"/>
          <w:szCs w:val="24"/>
        </w:rPr>
        <w:t>пара-</w:t>
      </w:r>
      <w:r w:rsidR="00A127E3">
        <w:rPr>
          <w:rFonts w:ascii="Times New Roman" w:hAnsi="Times New Roman" w:cs="Times New Roman"/>
          <w:sz w:val="24"/>
          <w:szCs w:val="24"/>
        </w:rPr>
        <w:t>толуолсульфохлоридом (</w:t>
      </w:r>
      <w:r w:rsidR="00A127E3">
        <w:rPr>
          <w:rFonts w:ascii="Times New Roman" w:hAnsi="Times New Roman" w:cs="Times New Roman"/>
          <w:sz w:val="24"/>
          <w:szCs w:val="24"/>
          <w:lang w:val="en-US"/>
        </w:rPr>
        <w:t>TsCl</w:t>
      </w:r>
      <w:r w:rsidR="00A127E3" w:rsidRPr="00AB1423">
        <w:rPr>
          <w:rFonts w:ascii="Times New Roman" w:hAnsi="Times New Roman" w:cs="Times New Roman"/>
          <w:sz w:val="24"/>
          <w:szCs w:val="24"/>
        </w:rPr>
        <w:t>)</w:t>
      </w:r>
      <w:r w:rsidR="00A127E3" w:rsidRPr="00DB036E">
        <w:rPr>
          <w:rFonts w:ascii="Times New Roman" w:hAnsi="Times New Roman" w:cs="Times New Roman"/>
          <w:sz w:val="24"/>
          <w:szCs w:val="24"/>
        </w:rPr>
        <w:t xml:space="preserve"> </w:t>
      </w:r>
      <w:r w:rsidR="00264CBA">
        <w:rPr>
          <w:rFonts w:ascii="Times New Roman" w:hAnsi="Times New Roman"/>
          <w:sz w:val="24"/>
          <w:szCs w:val="24"/>
        </w:rPr>
        <w:t>в хлороформе</w:t>
      </w:r>
      <w:r w:rsidR="00264CBA" w:rsidRPr="00264CBA">
        <w:rPr>
          <w:rFonts w:ascii="Times New Roman" w:hAnsi="Times New Roman"/>
          <w:sz w:val="24"/>
          <w:szCs w:val="24"/>
        </w:rPr>
        <w:t xml:space="preserve"> </w:t>
      </w:r>
      <w:r w:rsidR="00264CBA">
        <w:rPr>
          <w:rFonts w:ascii="Times New Roman" w:hAnsi="Times New Roman"/>
          <w:sz w:val="24"/>
          <w:szCs w:val="24"/>
        </w:rPr>
        <w:t xml:space="preserve">в </w:t>
      </w:r>
      <w:r w:rsidRPr="00DB036E">
        <w:rPr>
          <w:rFonts w:ascii="Times New Roman" w:hAnsi="Times New Roman"/>
          <w:sz w:val="24"/>
          <w:szCs w:val="24"/>
        </w:rPr>
        <w:t>при</w:t>
      </w:r>
      <w:r w:rsidR="00264CBA">
        <w:rPr>
          <w:rFonts w:ascii="Times New Roman" w:hAnsi="Times New Roman"/>
          <w:sz w:val="24"/>
          <w:szCs w:val="24"/>
        </w:rPr>
        <w:t xml:space="preserve">сутствии </w:t>
      </w:r>
      <w:r w:rsidRPr="00DB036E">
        <w:rPr>
          <w:rFonts w:ascii="Times New Roman" w:hAnsi="Times New Roman"/>
          <w:sz w:val="24"/>
          <w:szCs w:val="24"/>
        </w:rPr>
        <w:t xml:space="preserve"> </w:t>
      </w:r>
      <w:r w:rsidR="006F07E0">
        <w:rPr>
          <w:rFonts w:ascii="Times New Roman" w:hAnsi="Times New Roman" w:cs="Times New Roman"/>
          <w:sz w:val="24"/>
          <w:szCs w:val="24"/>
        </w:rPr>
        <w:t>диизопропилэтила</w:t>
      </w:r>
      <w:r w:rsidR="006F07E0" w:rsidRPr="00DB036E">
        <w:rPr>
          <w:rFonts w:ascii="Times New Roman" w:hAnsi="Times New Roman" w:cs="Times New Roman"/>
          <w:sz w:val="24"/>
          <w:szCs w:val="24"/>
        </w:rPr>
        <w:t>мина</w:t>
      </w:r>
      <w:r w:rsidR="006F07E0">
        <w:rPr>
          <w:rFonts w:ascii="Times New Roman" w:hAnsi="Times New Roman" w:cs="Times New Roman"/>
          <w:sz w:val="24"/>
          <w:szCs w:val="24"/>
        </w:rPr>
        <w:t xml:space="preserve"> </w:t>
      </w:r>
      <w:r w:rsidR="006F07E0" w:rsidRPr="00AB1423">
        <w:rPr>
          <w:rFonts w:ascii="Times New Roman" w:hAnsi="Times New Roman" w:cs="Times New Roman"/>
          <w:sz w:val="24"/>
          <w:szCs w:val="24"/>
        </w:rPr>
        <w:t>(</w:t>
      </w:r>
      <w:r w:rsidR="006F07E0">
        <w:rPr>
          <w:rFonts w:ascii="Times New Roman" w:hAnsi="Times New Roman" w:cs="Times New Roman"/>
          <w:sz w:val="24"/>
          <w:szCs w:val="24"/>
          <w:lang w:val="en-US"/>
        </w:rPr>
        <w:t>DIPEA</w:t>
      </w:r>
      <w:r w:rsidR="006F07E0" w:rsidRPr="00AB1423">
        <w:rPr>
          <w:rFonts w:ascii="Times New Roman" w:hAnsi="Times New Roman" w:cs="Times New Roman"/>
          <w:sz w:val="24"/>
          <w:szCs w:val="24"/>
        </w:rPr>
        <w:t>)</w:t>
      </w:r>
      <w:r w:rsidR="00F92C8C">
        <w:rPr>
          <w:rFonts w:ascii="Times New Roman" w:hAnsi="Times New Roman" w:cs="Times New Roman"/>
          <w:sz w:val="24"/>
          <w:szCs w:val="24"/>
        </w:rPr>
        <w:t xml:space="preserve"> при </w:t>
      </w:r>
      <w:r w:rsidR="006F07E0" w:rsidRPr="00DB036E">
        <w:rPr>
          <w:rFonts w:ascii="Times New Roman" w:hAnsi="Times New Roman" w:cs="Times New Roman"/>
          <w:sz w:val="24"/>
          <w:szCs w:val="24"/>
        </w:rPr>
        <w:t xml:space="preserve"> </w:t>
      </w:r>
      <w:r w:rsidRPr="00DB036E">
        <w:rPr>
          <w:rFonts w:ascii="Times New Roman" w:hAnsi="Times New Roman"/>
          <w:sz w:val="24"/>
          <w:szCs w:val="24"/>
        </w:rPr>
        <w:t>комнатной температуре в</w:t>
      </w:r>
      <w:r w:rsidRPr="00DB036E">
        <w:rPr>
          <w:rFonts w:ascii="Times New Roman" w:hAnsi="Times New Roman" w:cs="Times New Roman"/>
          <w:sz w:val="24"/>
          <w:szCs w:val="24"/>
        </w:rPr>
        <w:t xml:space="preserve"> течение </w:t>
      </w:r>
      <w:r w:rsidR="00F92C8C">
        <w:rPr>
          <w:rFonts w:ascii="Times New Roman" w:hAnsi="Times New Roman" w:cs="Times New Roman"/>
          <w:sz w:val="24"/>
          <w:szCs w:val="24"/>
        </w:rPr>
        <w:t>15</w:t>
      </w:r>
      <w:r w:rsidRPr="00967A71">
        <w:rPr>
          <w:rFonts w:ascii="Times New Roman" w:hAnsi="Times New Roman" w:cs="Times New Roman"/>
          <w:sz w:val="24"/>
          <w:szCs w:val="24"/>
        </w:rPr>
        <w:t>–2</w:t>
      </w:r>
      <w:r w:rsidR="00F92C8C" w:rsidRPr="00967A71">
        <w:rPr>
          <w:rFonts w:ascii="Times New Roman" w:hAnsi="Times New Roman" w:cs="Times New Roman"/>
          <w:sz w:val="24"/>
          <w:szCs w:val="24"/>
        </w:rPr>
        <w:t>0</w:t>
      </w:r>
      <w:r w:rsidRPr="00967A71">
        <w:rPr>
          <w:rFonts w:ascii="Times New Roman" w:hAnsi="Times New Roman" w:cs="Times New Roman"/>
          <w:sz w:val="24"/>
          <w:szCs w:val="24"/>
        </w:rPr>
        <w:t xml:space="preserve"> ч.</w:t>
      </w:r>
      <w:r>
        <w:rPr>
          <w:rFonts w:ascii="Times New Roman" w:hAnsi="Times New Roman" w:cs="Times New Roman"/>
          <w:sz w:val="24"/>
          <w:szCs w:val="24"/>
        </w:rPr>
        <w:t xml:space="preserve"> </w:t>
      </w:r>
    </w:p>
    <w:p w:rsidR="00852D48" w:rsidRDefault="00D243DD" w:rsidP="00852D48">
      <w:pPr>
        <w:tabs>
          <w:tab w:val="left" w:pos="9639"/>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Продукты толуол</w:t>
      </w:r>
      <w:r w:rsidRPr="00C354BF">
        <w:rPr>
          <w:rFonts w:ascii="Times New Roman" w:hAnsi="Times New Roman"/>
          <w:sz w:val="24"/>
          <w:szCs w:val="24"/>
        </w:rPr>
        <w:t>сульфо</w:t>
      </w:r>
      <w:r>
        <w:rPr>
          <w:rFonts w:ascii="Times New Roman" w:hAnsi="Times New Roman"/>
          <w:sz w:val="24"/>
          <w:szCs w:val="24"/>
        </w:rPr>
        <w:t xml:space="preserve">хлорирования </w:t>
      </w:r>
      <w:r>
        <w:rPr>
          <w:rFonts w:ascii="Times New Roman" w:hAnsi="Times New Roman" w:cs="Times New Roman"/>
          <w:sz w:val="24"/>
          <w:szCs w:val="24"/>
        </w:rPr>
        <w:t>β</w:t>
      </w:r>
      <w:r>
        <w:rPr>
          <w:rFonts w:ascii="Times New Roman" w:hAnsi="Times New Roman"/>
          <w:sz w:val="24"/>
          <w:szCs w:val="24"/>
        </w:rPr>
        <w:t xml:space="preserve">-аминопропиоамидоксимов </w:t>
      </w:r>
      <w:r w:rsidRPr="00E20426">
        <w:rPr>
          <w:rFonts w:ascii="Times New Roman" w:hAnsi="Times New Roman"/>
          <w:sz w:val="24"/>
          <w:szCs w:val="24"/>
        </w:rPr>
        <w:t>(1</w:t>
      </w:r>
      <w:r w:rsidR="00967A71">
        <w:rPr>
          <w:rFonts w:ascii="Times New Roman" w:hAnsi="Times New Roman"/>
          <w:sz w:val="24"/>
          <w:szCs w:val="24"/>
        </w:rPr>
        <w:t>1</w:t>
      </w:r>
      <w:r>
        <w:rPr>
          <w:rFonts w:ascii="Times New Roman" w:hAnsi="Times New Roman" w:cs="Times New Roman"/>
          <w:sz w:val="24"/>
          <w:szCs w:val="24"/>
        </w:rPr>
        <w:t>‒</w:t>
      </w:r>
      <w:r w:rsidR="00967A71">
        <w:rPr>
          <w:rFonts w:ascii="Times New Roman" w:hAnsi="Times New Roman" w:cs="Times New Roman"/>
          <w:sz w:val="24"/>
          <w:szCs w:val="24"/>
        </w:rPr>
        <w:t>1</w:t>
      </w:r>
      <w:r>
        <w:rPr>
          <w:rFonts w:ascii="Times New Roman" w:hAnsi="Times New Roman"/>
          <w:sz w:val="24"/>
          <w:szCs w:val="24"/>
        </w:rPr>
        <w:t>5)</w:t>
      </w:r>
      <w:r w:rsidRPr="00E953FB">
        <w:rPr>
          <w:rFonts w:ascii="Times New Roman" w:hAnsi="Times New Roman"/>
          <w:sz w:val="24"/>
          <w:szCs w:val="24"/>
        </w:rPr>
        <w:t xml:space="preserve"> </w:t>
      </w:r>
      <w:r>
        <w:rPr>
          <w:rFonts w:ascii="Times New Roman" w:hAnsi="Times New Roman"/>
          <w:sz w:val="24"/>
          <w:szCs w:val="24"/>
        </w:rPr>
        <w:t xml:space="preserve">выделены </w:t>
      </w:r>
      <w:r w:rsidRPr="00643E8D">
        <w:rPr>
          <w:rFonts w:ascii="Times New Roman" w:hAnsi="Times New Roman"/>
          <w:sz w:val="24"/>
          <w:szCs w:val="24"/>
        </w:rPr>
        <w:t xml:space="preserve"> </w:t>
      </w:r>
      <w:r w:rsidRPr="00DB036E">
        <w:rPr>
          <w:rFonts w:ascii="Times New Roman" w:hAnsi="Times New Roman"/>
          <w:sz w:val="24"/>
          <w:szCs w:val="24"/>
        </w:rPr>
        <w:t xml:space="preserve">с выходами </w:t>
      </w:r>
      <w:r w:rsidR="000A0908" w:rsidRPr="000A0908">
        <w:rPr>
          <w:rFonts w:ascii="Times New Roman" w:hAnsi="Times New Roman"/>
          <w:sz w:val="24"/>
          <w:szCs w:val="24"/>
        </w:rPr>
        <w:t>45</w:t>
      </w:r>
      <w:r w:rsidRPr="000A0908">
        <w:rPr>
          <w:rFonts w:ascii="Times New Roman" w:hAnsi="Times New Roman" w:cs="Times New Roman"/>
          <w:sz w:val="24"/>
          <w:szCs w:val="24"/>
        </w:rPr>
        <w:t>‒</w:t>
      </w:r>
      <w:r w:rsidR="000A0908" w:rsidRPr="000A0908">
        <w:rPr>
          <w:rFonts w:ascii="Times New Roman" w:hAnsi="Times New Roman" w:cs="Times New Roman"/>
          <w:sz w:val="24"/>
          <w:szCs w:val="24"/>
        </w:rPr>
        <w:t>65</w:t>
      </w:r>
      <w:r w:rsidRPr="00DB036E">
        <w:rPr>
          <w:rFonts w:ascii="Times New Roman" w:hAnsi="Times New Roman" w:cs="Times New Roman"/>
          <w:sz w:val="24"/>
          <w:szCs w:val="24"/>
        </w:rPr>
        <w:t>% и идентифицированы с помощью физико-химических характерис</w:t>
      </w:r>
      <w:r>
        <w:rPr>
          <w:rFonts w:ascii="Times New Roman" w:hAnsi="Times New Roman" w:cs="Times New Roman"/>
          <w:sz w:val="24"/>
          <w:szCs w:val="24"/>
        </w:rPr>
        <w:t>т</w:t>
      </w:r>
      <w:r w:rsidRPr="00DB036E">
        <w:rPr>
          <w:rFonts w:ascii="Times New Roman" w:hAnsi="Times New Roman" w:cs="Times New Roman"/>
          <w:sz w:val="24"/>
          <w:szCs w:val="24"/>
        </w:rPr>
        <w:t>ик и данных ИК-спектроскопии и спектроскопии  ЯМР (</w:t>
      </w:r>
      <w:r w:rsidRPr="00DB036E">
        <w:rPr>
          <w:rFonts w:ascii="Times New Roman" w:hAnsi="Times New Roman" w:cs="Times New Roman"/>
          <w:sz w:val="24"/>
          <w:szCs w:val="24"/>
          <w:vertAlign w:val="superscript"/>
        </w:rPr>
        <w:t>1</w:t>
      </w:r>
      <w:r w:rsidRPr="00DB036E">
        <w:rPr>
          <w:rFonts w:ascii="Times New Roman" w:hAnsi="Times New Roman" w:cs="Times New Roman"/>
          <w:sz w:val="24"/>
          <w:szCs w:val="24"/>
        </w:rPr>
        <w:t>Н</w:t>
      </w:r>
      <w:r>
        <w:rPr>
          <w:rFonts w:ascii="Times New Roman" w:hAnsi="Times New Roman" w:cs="Times New Roman"/>
          <w:sz w:val="24"/>
          <w:szCs w:val="24"/>
        </w:rPr>
        <w:t xml:space="preserve"> и </w:t>
      </w:r>
      <w:r w:rsidRPr="00C74866">
        <w:rPr>
          <w:rFonts w:ascii="Times New Roman" w:hAnsi="Times New Roman" w:cs="Times New Roman"/>
          <w:sz w:val="24"/>
          <w:szCs w:val="24"/>
          <w:vertAlign w:val="superscript"/>
        </w:rPr>
        <w:t>13</w:t>
      </w:r>
      <w:r>
        <w:rPr>
          <w:rFonts w:ascii="Times New Roman" w:hAnsi="Times New Roman" w:cs="Times New Roman"/>
          <w:sz w:val="24"/>
          <w:szCs w:val="24"/>
        </w:rPr>
        <w:t>С</w:t>
      </w:r>
      <w:r w:rsidRPr="00DB036E">
        <w:rPr>
          <w:rFonts w:ascii="Times New Roman" w:hAnsi="Times New Roman" w:cs="Times New Roman"/>
          <w:sz w:val="24"/>
          <w:szCs w:val="24"/>
        </w:rPr>
        <w:t>)</w:t>
      </w:r>
      <w:r w:rsidR="007032E4">
        <w:rPr>
          <w:rFonts w:ascii="Times New Roman" w:hAnsi="Times New Roman" w:cs="Times New Roman"/>
          <w:sz w:val="24"/>
          <w:szCs w:val="24"/>
        </w:rPr>
        <w:t xml:space="preserve"> (таблицы 4–7</w:t>
      </w:r>
      <w:r w:rsidR="00852D48" w:rsidRPr="00F8715C">
        <w:rPr>
          <w:rFonts w:ascii="Times New Roman" w:hAnsi="Times New Roman" w:cs="Times New Roman"/>
          <w:sz w:val="24"/>
          <w:szCs w:val="24"/>
        </w:rPr>
        <w:t>).</w:t>
      </w:r>
      <w:r w:rsidR="00852D48">
        <w:rPr>
          <w:rFonts w:ascii="Times New Roman" w:hAnsi="Times New Roman" w:cs="Times New Roman"/>
          <w:sz w:val="24"/>
          <w:szCs w:val="24"/>
        </w:rPr>
        <w:t xml:space="preserve"> </w:t>
      </w:r>
    </w:p>
    <w:p w:rsidR="001448C7" w:rsidRDefault="00DB7E12" w:rsidP="00DB7E12">
      <w:pPr>
        <w:tabs>
          <w:tab w:val="left" w:pos="9639"/>
        </w:tabs>
        <w:spacing w:after="0" w:line="360" w:lineRule="auto"/>
        <w:ind w:firstLine="709"/>
        <w:jc w:val="both"/>
        <w:rPr>
          <w:rFonts w:ascii="Times New Roman" w:hAnsi="Times New Roman"/>
          <w:sz w:val="24"/>
          <w:szCs w:val="24"/>
        </w:rPr>
      </w:pPr>
      <w:r w:rsidRPr="0029440A">
        <w:rPr>
          <w:rFonts w:ascii="Times New Roman" w:hAnsi="Times New Roman"/>
          <w:sz w:val="24"/>
          <w:szCs w:val="24"/>
        </w:rPr>
        <w:t xml:space="preserve">В ИК-спектрах синтезированных веществ присутствуют </w:t>
      </w:r>
      <w:r w:rsidRPr="0029440A">
        <w:rPr>
          <w:rFonts w:ascii="Times New Roman" w:eastAsia="Times New Roman" w:hAnsi="Times New Roman" w:cs="Times New Roman"/>
          <w:sz w:val="24"/>
          <w:szCs w:val="24"/>
        </w:rPr>
        <w:t xml:space="preserve">две характеристичные полосы поглощения в </w:t>
      </w:r>
      <w:r w:rsidRPr="004B030C">
        <w:rPr>
          <w:rFonts w:ascii="Times New Roman" w:eastAsia="Times New Roman" w:hAnsi="Times New Roman" w:cs="Times New Roman"/>
          <w:sz w:val="24"/>
          <w:szCs w:val="24"/>
        </w:rPr>
        <w:t>области ν 11</w:t>
      </w:r>
      <w:r w:rsidR="004B030C" w:rsidRPr="004B030C">
        <w:rPr>
          <w:rFonts w:ascii="Times New Roman" w:eastAsia="Times New Roman" w:hAnsi="Times New Roman" w:cs="Times New Roman"/>
          <w:sz w:val="24"/>
          <w:szCs w:val="24"/>
        </w:rPr>
        <w:t>31</w:t>
      </w:r>
      <w:r w:rsidRPr="004B030C">
        <w:rPr>
          <w:rFonts w:ascii="Times New Roman" w:eastAsia="Times New Roman" w:hAnsi="Times New Roman" w:cs="Times New Roman"/>
          <w:sz w:val="24"/>
          <w:szCs w:val="24"/>
        </w:rPr>
        <w:t>–11</w:t>
      </w:r>
      <w:r w:rsidR="004B030C" w:rsidRPr="004B030C">
        <w:rPr>
          <w:rFonts w:ascii="Times New Roman" w:eastAsia="Times New Roman" w:hAnsi="Times New Roman" w:cs="Times New Roman"/>
          <w:sz w:val="24"/>
          <w:szCs w:val="24"/>
        </w:rPr>
        <w:t>9</w:t>
      </w:r>
      <w:r w:rsidRPr="004B030C">
        <w:rPr>
          <w:rFonts w:ascii="Times New Roman" w:eastAsia="Times New Roman" w:hAnsi="Times New Roman" w:cs="Times New Roman"/>
          <w:sz w:val="24"/>
          <w:szCs w:val="24"/>
        </w:rPr>
        <w:t>0 см</w:t>
      </w:r>
      <w:r w:rsidRPr="004B030C">
        <w:rPr>
          <w:rFonts w:ascii="Times New Roman" w:eastAsia="Times New Roman" w:hAnsi="Times New Roman" w:cs="Times New Roman"/>
          <w:sz w:val="24"/>
          <w:szCs w:val="24"/>
          <w:vertAlign w:val="superscript"/>
        </w:rPr>
        <w:t xml:space="preserve">-1 </w:t>
      </w:r>
      <w:r w:rsidRPr="004B030C">
        <w:rPr>
          <w:rFonts w:ascii="Times New Roman" w:eastAsia="Times New Roman" w:hAnsi="Times New Roman" w:cs="Times New Roman"/>
          <w:sz w:val="24"/>
          <w:szCs w:val="24"/>
        </w:rPr>
        <w:t>и 13</w:t>
      </w:r>
      <w:r w:rsidR="004B030C" w:rsidRPr="004B030C">
        <w:rPr>
          <w:rFonts w:ascii="Times New Roman" w:eastAsia="Times New Roman" w:hAnsi="Times New Roman" w:cs="Times New Roman"/>
          <w:sz w:val="24"/>
          <w:szCs w:val="24"/>
        </w:rPr>
        <w:t>47</w:t>
      </w:r>
      <w:r w:rsidRPr="004B030C">
        <w:rPr>
          <w:rFonts w:ascii="Times New Roman" w:eastAsia="Times New Roman" w:hAnsi="Times New Roman" w:cs="Times New Roman"/>
          <w:sz w:val="24"/>
          <w:szCs w:val="24"/>
        </w:rPr>
        <w:t>–13</w:t>
      </w:r>
      <w:r w:rsidR="004B030C" w:rsidRPr="004B030C">
        <w:rPr>
          <w:rFonts w:ascii="Times New Roman" w:eastAsia="Times New Roman" w:hAnsi="Times New Roman" w:cs="Times New Roman"/>
          <w:sz w:val="24"/>
          <w:szCs w:val="24"/>
        </w:rPr>
        <w:t>8</w:t>
      </w:r>
      <w:r w:rsidRPr="004B030C">
        <w:rPr>
          <w:rFonts w:ascii="Times New Roman" w:eastAsia="Times New Roman" w:hAnsi="Times New Roman" w:cs="Times New Roman"/>
          <w:sz w:val="24"/>
          <w:szCs w:val="24"/>
        </w:rPr>
        <w:t>0 см</w:t>
      </w:r>
      <w:r w:rsidRPr="004B030C">
        <w:rPr>
          <w:rFonts w:ascii="Times New Roman" w:eastAsia="Times New Roman" w:hAnsi="Times New Roman" w:cs="Times New Roman"/>
          <w:sz w:val="24"/>
          <w:szCs w:val="24"/>
          <w:vertAlign w:val="superscript"/>
        </w:rPr>
        <w:t>-1</w:t>
      </w:r>
      <w:r w:rsidRPr="004B030C">
        <w:rPr>
          <w:rFonts w:ascii="Times New Roman" w:eastAsia="Times New Roman" w:hAnsi="Times New Roman" w:cs="Times New Roman"/>
          <w:sz w:val="24"/>
          <w:szCs w:val="24"/>
        </w:rPr>
        <w:t>, соответствующие</w:t>
      </w:r>
      <w:r w:rsidRPr="0029440A">
        <w:rPr>
          <w:rFonts w:ascii="Times New Roman" w:eastAsia="Times New Roman" w:hAnsi="Times New Roman" w:cs="Times New Roman"/>
          <w:sz w:val="24"/>
          <w:szCs w:val="24"/>
        </w:rPr>
        <w:t xml:space="preserve"> асимметричным и симметричным валентным колебаниям группы SO</w:t>
      </w:r>
      <w:r w:rsidRPr="0029440A">
        <w:rPr>
          <w:rFonts w:ascii="Times New Roman" w:eastAsia="Times New Roman" w:hAnsi="Times New Roman" w:cs="Times New Roman"/>
          <w:sz w:val="24"/>
          <w:szCs w:val="24"/>
          <w:vertAlign w:val="subscript"/>
        </w:rPr>
        <w:t>2</w:t>
      </w:r>
      <w:r w:rsidR="007032E4">
        <w:rPr>
          <w:rFonts w:ascii="Times New Roman" w:eastAsia="Times New Roman" w:hAnsi="Times New Roman" w:cs="Times New Roman"/>
          <w:sz w:val="24"/>
          <w:szCs w:val="24"/>
        </w:rPr>
        <w:t xml:space="preserve"> (таблица 5</w:t>
      </w:r>
      <w:r w:rsidRPr="0029440A">
        <w:rPr>
          <w:rFonts w:ascii="Times New Roman" w:eastAsia="Times New Roman" w:hAnsi="Times New Roman" w:cs="Times New Roman"/>
          <w:sz w:val="24"/>
          <w:szCs w:val="24"/>
        </w:rPr>
        <w:t xml:space="preserve">). Это свидельствует о прохождении реакции взаимодействия </w:t>
      </w:r>
      <w:r w:rsidRPr="0029440A">
        <w:rPr>
          <w:rFonts w:ascii="Times New Roman" w:hAnsi="Times New Roman"/>
          <w:sz w:val="24"/>
          <w:szCs w:val="24"/>
        </w:rPr>
        <w:t xml:space="preserve">β-аминопропиоамидоксимов  и  </w:t>
      </w:r>
      <w:r w:rsidRPr="00E1728D">
        <w:rPr>
          <w:rFonts w:ascii="Times New Roman" w:hAnsi="Times New Roman"/>
          <w:sz w:val="24"/>
          <w:szCs w:val="24"/>
        </w:rPr>
        <w:t>пара-</w:t>
      </w:r>
      <w:r w:rsidRPr="0029440A">
        <w:rPr>
          <w:rFonts w:ascii="Times New Roman" w:hAnsi="Times New Roman"/>
          <w:sz w:val="24"/>
          <w:szCs w:val="24"/>
        </w:rPr>
        <w:t xml:space="preserve">толуолсульфохлорида с </w:t>
      </w:r>
      <w:r>
        <w:rPr>
          <w:rFonts w:ascii="Times New Roman" w:hAnsi="Times New Roman"/>
          <w:sz w:val="24"/>
          <w:szCs w:val="24"/>
        </w:rPr>
        <w:t xml:space="preserve">образованием </w:t>
      </w:r>
      <w:r w:rsidR="00575CBB">
        <w:rPr>
          <w:rFonts w:ascii="Times New Roman" w:hAnsi="Times New Roman"/>
          <w:sz w:val="24"/>
          <w:szCs w:val="24"/>
        </w:rPr>
        <w:t xml:space="preserve">соединений </w:t>
      </w:r>
      <w:r>
        <w:rPr>
          <w:rFonts w:ascii="Times New Roman" w:hAnsi="Times New Roman"/>
          <w:sz w:val="24"/>
          <w:szCs w:val="24"/>
        </w:rPr>
        <w:t>11</w:t>
      </w:r>
      <w:r w:rsidRPr="00020B23">
        <w:rPr>
          <w:rFonts w:ascii="Times New Roman" w:hAnsi="Times New Roman" w:cs="Times New Roman"/>
          <w:sz w:val="24"/>
          <w:szCs w:val="24"/>
        </w:rPr>
        <w:t>‒</w:t>
      </w:r>
      <w:r>
        <w:rPr>
          <w:rFonts w:ascii="Times New Roman" w:hAnsi="Times New Roman"/>
          <w:sz w:val="24"/>
          <w:szCs w:val="24"/>
        </w:rPr>
        <w:t>1</w:t>
      </w:r>
      <w:r w:rsidR="00575CBB">
        <w:rPr>
          <w:rFonts w:ascii="Times New Roman" w:hAnsi="Times New Roman"/>
          <w:sz w:val="24"/>
          <w:szCs w:val="24"/>
        </w:rPr>
        <w:t>5</w:t>
      </w:r>
      <w:r w:rsidRPr="00020B23">
        <w:rPr>
          <w:rFonts w:ascii="Times New Roman" w:hAnsi="Times New Roman"/>
          <w:sz w:val="24"/>
          <w:szCs w:val="24"/>
        </w:rPr>
        <w:t>.</w:t>
      </w:r>
      <w:r w:rsidRPr="009B5405">
        <w:rPr>
          <w:rFonts w:ascii="Times New Roman" w:hAnsi="Times New Roman"/>
          <w:sz w:val="24"/>
          <w:szCs w:val="24"/>
        </w:rPr>
        <w:t xml:space="preserve"> </w:t>
      </w:r>
    </w:p>
    <w:p w:rsidR="00DB7E12" w:rsidRDefault="00DB7E12" w:rsidP="00DB7E12">
      <w:pPr>
        <w:tabs>
          <w:tab w:val="left" w:pos="9639"/>
        </w:tabs>
        <w:spacing w:after="0" w:line="360" w:lineRule="auto"/>
        <w:ind w:firstLine="709"/>
        <w:jc w:val="both"/>
        <w:rPr>
          <w:rFonts w:ascii="Times New Roman" w:eastAsia="Times New Roman" w:hAnsi="Times New Roman" w:cs="Times New Roman"/>
          <w:sz w:val="24"/>
          <w:szCs w:val="24"/>
        </w:rPr>
      </w:pPr>
      <w:r w:rsidRPr="0029440A">
        <w:rPr>
          <w:rFonts w:ascii="Times New Roman" w:hAnsi="Times New Roman"/>
          <w:sz w:val="24"/>
          <w:szCs w:val="24"/>
        </w:rPr>
        <w:t xml:space="preserve">Кроме того, признаками прохождения реакции </w:t>
      </w:r>
      <w:r w:rsidR="001448C7">
        <w:rPr>
          <w:rFonts w:ascii="Times New Roman" w:hAnsi="Times New Roman"/>
          <w:sz w:val="24"/>
          <w:szCs w:val="24"/>
        </w:rPr>
        <w:t>толуол</w:t>
      </w:r>
      <w:r w:rsidRPr="0029440A">
        <w:rPr>
          <w:rFonts w:ascii="Times New Roman" w:hAnsi="Times New Roman"/>
          <w:sz w:val="24"/>
          <w:szCs w:val="24"/>
        </w:rPr>
        <w:t xml:space="preserve">сульфохлорирования служит наличие полос валентных колебаний двойных связей С=С соединений </w:t>
      </w:r>
      <w:r w:rsidR="00575CBB">
        <w:rPr>
          <w:rFonts w:ascii="Times New Roman" w:hAnsi="Times New Roman"/>
          <w:sz w:val="24"/>
          <w:szCs w:val="24"/>
        </w:rPr>
        <w:t>11</w:t>
      </w:r>
      <w:r w:rsidRPr="00020B23">
        <w:rPr>
          <w:rFonts w:ascii="Times New Roman" w:hAnsi="Times New Roman" w:cs="Times New Roman"/>
          <w:sz w:val="24"/>
          <w:szCs w:val="24"/>
        </w:rPr>
        <w:t>–</w:t>
      </w:r>
      <w:r w:rsidRPr="00020B23">
        <w:rPr>
          <w:rFonts w:ascii="Times New Roman" w:hAnsi="Times New Roman"/>
          <w:sz w:val="24"/>
          <w:szCs w:val="24"/>
        </w:rPr>
        <w:t>1</w:t>
      </w:r>
      <w:r w:rsidR="00575CBB">
        <w:rPr>
          <w:rFonts w:ascii="Times New Roman" w:hAnsi="Times New Roman"/>
          <w:sz w:val="24"/>
          <w:szCs w:val="24"/>
        </w:rPr>
        <w:t>5</w:t>
      </w:r>
      <w:r w:rsidRPr="0029440A">
        <w:rPr>
          <w:rFonts w:ascii="Times New Roman" w:hAnsi="Times New Roman"/>
          <w:sz w:val="24"/>
          <w:szCs w:val="24"/>
        </w:rPr>
        <w:t xml:space="preserve"> в области </w:t>
      </w:r>
      <w:r w:rsidRPr="0029440A">
        <w:rPr>
          <w:rFonts w:ascii="Times New Roman" w:hAnsi="Times New Roman" w:cs="Times New Roman"/>
          <w:sz w:val="24"/>
          <w:szCs w:val="24"/>
        </w:rPr>
        <w:t>ν</w:t>
      </w:r>
      <w:r w:rsidR="00077715">
        <w:rPr>
          <w:rFonts w:ascii="Times New Roman" w:hAnsi="Times New Roman" w:cs="Times New Roman"/>
          <w:sz w:val="24"/>
          <w:szCs w:val="24"/>
        </w:rPr>
        <w:t xml:space="preserve"> </w:t>
      </w:r>
      <w:r w:rsidRPr="0029440A">
        <w:rPr>
          <w:rFonts w:ascii="Times New Roman" w:hAnsi="Times New Roman" w:cs="Times New Roman"/>
          <w:sz w:val="24"/>
          <w:szCs w:val="24"/>
        </w:rPr>
        <w:t xml:space="preserve">1600–1617 </w:t>
      </w:r>
      <w:r w:rsidRPr="0029440A">
        <w:rPr>
          <w:rFonts w:ascii="Times New Roman" w:eastAsia="Times New Roman" w:hAnsi="Times New Roman" w:cs="Times New Roman"/>
          <w:sz w:val="24"/>
          <w:szCs w:val="24"/>
        </w:rPr>
        <w:t>см</w:t>
      </w:r>
      <w:r w:rsidRPr="0029440A">
        <w:rPr>
          <w:rFonts w:ascii="Times New Roman" w:eastAsia="Times New Roman" w:hAnsi="Times New Roman" w:cs="Times New Roman"/>
          <w:sz w:val="24"/>
          <w:szCs w:val="24"/>
          <w:vertAlign w:val="superscript"/>
        </w:rPr>
        <w:t xml:space="preserve">-1 </w:t>
      </w:r>
      <w:r w:rsidRPr="0029440A">
        <w:rPr>
          <w:rFonts w:ascii="Times New Roman" w:eastAsia="Times New Roman" w:hAnsi="Times New Roman" w:cs="Times New Roman"/>
          <w:sz w:val="24"/>
          <w:szCs w:val="24"/>
        </w:rPr>
        <w:t xml:space="preserve">и полос валентных колебаний связи </w:t>
      </w:r>
      <w:r w:rsidRPr="0029440A">
        <w:rPr>
          <w:rFonts w:ascii="Times New Roman" w:hAnsi="Times New Roman" w:cs="Times New Roman"/>
          <w:sz w:val="24"/>
          <w:szCs w:val="24"/>
          <w:lang w:val="en-US"/>
        </w:rPr>
        <w:t>C</w:t>
      </w:r>
      <w:r w:rsidRPr="0029440A">
        <w:rPr>
          <w:rFonts w:ascii="Times New Roman" w:hAnsi="Times New Roman" w:cs="Times New Roman"/>
          <w:sz w:val="24"/>
          <w:szCs w:val="24"/>
          <w:vertAlign w:val="subscript"/>
          <w:lang w:val="en-US"/>
        </w:rPr>
        <w:t>sp</w:t>
      </w:r>
      <w:r w:rsidRPr="0029440A">
        <w:rPr>
          <w:rFonts w:ascii="Times New Roman" w:hAnsi="Times New Roman" w:cs="Times New Roman"/>
          <w:sz w:val="24"/>
          <w:szCs w:val="24"/>
          <w:vertAlign w:val="subscript"/>
        </w:rPr>
        <w:t>2</w:t>
      </w:r>
      <w:r w:rsidRPr="0029440A">
        <w:rPr>
          <w:rFonts w:ascii="Times New Roman" w:hAnsi="Times New Roman" w:cs="Times New Roman"/>
          <w:sz w:val="24"/>
          <w:szCs w:val="24"/>
        </w:rPr>
        <w:t xml:space="preserve">–Н в области  &gt;3000 </w:t>
      </w:r>
      <w:r w:rsidRPr="0029440A">
        <w:rPr>
          <w:rFonts w:ascii="Times New Roman" w:eastAsia="Times New Roman" w:hAnsi="Times New Roman" w:cs="Times New Roman"/>
          <w:sz w:val="24"/>
          <w:szCs w:val="24"/>
        </w:rPr>
        <w:t>см</w:t>
      </w:r>
      <w:r w:rsidRPr="0029440A">
        <w:rPr>
          <w:rFonts w:ascii="Times New Roman" w:eastAsia="Times New Roman" w:hAnsi="Times New Roman" w:cs="Times New Roman"/>
          <w:sz w:val="24"/>
          <w:szCs w:val="24"/>
          <w:vertAlign w:val="superscript"/>
        </w:rPr>
        <w:t>-1</w:t>
      </w:r>
      <w:r w:rsidRPr="0029440A">
        <w:rPr>
          <w:rFonts w:ascii="Times New Roman" w:eastAsia="Times New Roman" w:hAnsi="Times New Roman" w:cs="Times New Roman"/>
          <w:sz w:val="24"/>
          <w:szCs w:val="24"/>
        </w:rPr>
        <w:t>.</w:t>
      </w:r>
    </w:p>
    <w:p w:rsidR="002D3967" w:rsidRDefault="009F5C1E" w:rsidP="00F2692E">
      <w:pPr>
        <w:tabs>
          <w:tab w:val="left" w:pos="9072"/>
          <w:tab w:val="left" w:pos="9356"/>
        </w:tabs>
        <w:spacing w:after="0" w:line="360" w:lineRule="auto"/>
        <w:ind w:firstLine="709"/>
        <w:jc w:val="both"/>
        <w:rPr>
          <w:rFonts w:ascii="Times New Roman" w:eastAsia="Times New Roman" w:hAnsi="Times New Roman" w:cs="Times New Roman"/>
          <w:sz w:val="24"/>
          <w:szCs w:val="24"/>
        </w:rPr>
      </w:pPr>
      <w:r w:rsidRPr="009F5C1E">
        <w:rPr>
          <w:rFonts w:ascii="Times New Roman" w:hAnsi="Times New Roman"/>
          <w:sz w:val="24"/>
          <w:szCs w:val="24"/>
        </w:rPr>
        <w:lastRenderedPageBreak/>
        <w:t xml:space="preserve">В спектрах ЯМР </w:t>
      </w:r>
      <w:r w:rsidRPr="009F5C1E">
        <w:rPr>
          <w:rFonts w:ascii="Times New Roman" w:hAnsi="Times New Roman" w:cs="Times New Roman"/>
          <w:sz w:val="24"/>
          <w:szCs w:val="24"/>
          <w:vertAlign w:val="superscript"/>
        </w:rPr>
        <w:t>1</w:t>
      </w:r>
      <w:r w:rsidRPr="009F5C1E">
        <w:rPr>
          <w:rFonts w:ascii="Times New Roman" w:hAnsi="Times New Roman" w:cs="Times New Roman"/>
          <w:sz w:val="24"/>
          <w:szCs w:val="24"/>
        </w:rPr>
        <w:t>Н продуктов толуол</w:t>
      </w:r>
      <w:r w:rsidRPr="009F5C1E">
        <w:rPr>
          <w:rFonts w:ascii="Times New Roman" w:hAnsi="Times New Roman"/>
          <w:sz w:val="24"/>
          <w:szCs w:val="24"/>
        </w:rPr>
        <w:t xml:space="preserve">сульфохлорирования </w:t>
      </w:r>
      <w:r w:rsidRPr="009F5C1E">
        <w:rPr>
          <w:rFonts w:ascii="Times New Roman" w:hAnsi="Times New Roman" w:cs="Times New Roman"/>
          <w:sz w:val="24"/>
          <w:szCs w:val="24"/>
        </w:rPr>
        <w:t>β</w:t>
      </w:r>
      <w:r w:rsidRPr="009F5C1E">
        <w:rPr>
          <w:rFonts w:ascii="Times New Roman" w:hAnsi="Times New Roman"/>
          <w:sz w:val="24"/>
          <w:szCs w:val="24"/>
        </w:rPr>
        <w:t>-аминопропиоамидоксимов 11‒15</w:t>
      </w:r>
      <w:r w:rsidRPr="009F5C1E">
        <w:rPr>
          <w:rFonts w:ascii="Times New Roman" w:hAnsi="Times New Roman"/>
          <w:b/>
          <w:sz w:val="24"/>
          <w:szCs w:val="24"/>
        </w:rPr>
        <w:t xml:space="preserve"> </w:t>
      </w:r>
      <w:r w:rsidRPr="009F5C1E">
        <w:rPr>
          <w:rFonts w:ascii="Times New Roman" w:hAnsi="Times New Roman"/>
          <w:sz w:val="24"/>
          <w:szCs w:val="24"/>
        </w:rPr>
        <w:t xml:space="preserve">признаками прохождения реакции сульфохлорирования являются: наличие дублетных сигналов протонов </w:t>
      </w:r>
      <w:r w:rsidRPr="00206740">
        <w:rPr>
          <w:rFonts w:ascii="Times New Roman" w:hAnsi="Times New Roman"/>
          <w:sz w:val="24"/>
          <w:szCs w:val="24"/>
        </w:rPr>
        <w:t>пара-замещенной</w:t>
      </w:r>
      <w:r w:rsidRPr="009F5C1E">
        <w:rPr>
          <w:rFonts w:ascii="Times New Roman" w:hAnsi="Times New Roman"/>
          <w:sz w:val="24"/>
          <w:szCs w:val="24"/>
        </w:rPr>
        <w:t xml:space="preserve"> фенильной группы интенсивностью в четыре протона в районе </w:t>
      </w:r>
      <w:r w:rsidRPr="009F5C1E">
        <w:rPr>
          <w:rFonts w:ascii="Times New Roman" w:hAnsi="Times New Roman" w:cs="Times New Roman"/>
          <w:sz w:val="24"/>
          <w:szCs w:val="24"/>
        </w:rPr>
        <w:t xml:space="preserve">δ 7–8 м.д. и присутствие сигнала </w:t>
      </w:r>
      <w:r w:rsidRPr="00E1728D">
        <w:rPr>
          <w:rFonts w:ascii="Times New Roman" w:hAnsi="Times New Roman" w:cs="Times New Roman"/>
          <w:sz w:val="24"/>
          <w:szCs w:val="24"/>
        </w:rPr>
        <w:t>пара-</w:t>
      </w:r>
      <w:r w:rsidRPr="009F5C1E">
        <w:rPr>
          <w:rFonts w:ascii="Times New Roman" w:hAnsi="Times New Roman" w:cs="Times New Roman"/>
          <w:sz w:val="24"/>
          <w:szCs w:val="24"/>
        </w:rPr>
        <w:t xml:space="preserve">метильного заместителя интенсивностью в три протона в области δ </w:t>
      </w:r>
      <w:r w:rsidR="004E16DF">
        <w:rPr>
          <w:rFonts w:ascii="Times New Roman" w:hAnsi="Times New Roman" w:cs="Times New Roman"/>
          <w:sz w:val="24"/>
          <w:szCs w:val="24"/>
        </w:rPr>
        <w:t>2,29–</w:t>
      </w:r>
      <w:r w:rsidR="004E16DF" w:rsidRPr="004E16DF">
        <w:rPr>
          <w:rFonts w:ascii="Times New Roman" w:hAnsi="Times New Roman" w:cs="Times New Roman"/>
          <w:sz w:val="24"/>
          <w:szCs w:val="24"/>
        </w:rPr>
        <w:t>2</w:t>
      </w:r>
      <w:r w:rsidRPr="00F2692E">
        <w:rPr>
          <w:rFonts w:ascii="Times New Roman" w:hAnsi="Times New Roman" w:cs="Times New Roman"/>
          <w:sz w:val="24"/>
          <w:szCs w:val="24"/>
        </w:rPr>
        <w:t>,3</w:t>
      </w:r>
      <w:r w:rsidR="00F2692E" w:rsidRPr="00F2692E">
        <w:rPr>
          <w:rFonts w:ascii="Times New Roman" w:hAnsi="Times New Roman" w:cs="Times New Roman"/>
          <w:sz w:val="24"/>
          <w:szCs w:val="24"/>
        </w:rPr>
        <w:t>8</w:t>
      </w:r>
      <w:r w:rsidRPr="009F5C1E">
        <w:rPr>
          <w:rFonts w:ascii="Times New Roman" w:hAnsi="Times New Roman" w:cs="Times New Roman"/>
          <w:sz w:val="24"/>
          <w:szCs w:val="24"/>
        </w:rPr>
        <w:t xml:space="preserve"> м.д. Сигнал аминогруппы соединений 11–14</w:t>
      </w:r>
      <w:r w:rsidRPr="009F5C1E">
        <w:rPr>
          <w:rFonts w:ascii="Times New Roman" w:hAnsi="Times New Roman" w:cs="Times New Roman"/>
          <w:b/>
          <w:sz w:val="24"/>
          <w:szCs w:val="24"/>
        </w:rPr>
        <w:t xml:space="preserve"> </w:t>
      </w:r>
      <w:r w:rsidRPr="009F5C1E">
        <w:rPr>
          <w:rFonts w:ascii="Times New Roman" w:hAnsi="Times New Roman" w:cs="Times New Roman"/>
          <w:sz w:val="24"/>
          <w:szCs w:val="24"/>
        </w:rPr>
        <w:t>NH</w:t>
      </w:r>
      <w:r w:rsidRPr="009F5C1E">
        <w:rPr>
          <w:rFonts w:ascii="Times New Roman" w:hAnsi="Times New Roman" w:cs="Times New Roman"/>
          <w:sz w:val="24"/>
          <w:szCs w:val="24"/>
          <w:vertAlign w:val="subscript"/>
        </w:rPr>
        <w:t>2</w:t>
      </w:r>
      <w:r w:rsidRPr="009F5C1E">
        <w:rPr>
          <w:rFonts w:ascii="Times New Roman" w:hAnsi="Times New Roman" w:cs="Times New Roman"/>
          <w:sz w:val="24"/>
          <w:szCs w:val="24"/>
        </w:rPr>
        <w:t xml:space="preserve">  наблюдается в районе δ </w:t>
      </w:r>
      <w:r w:rsidRPr="00F2692E">
        <w:rPr>
          <w:rFonts w:ascii="Times New Roman" w:hAnsi="Times New Roman" w:cs="Times New Roman"/>
          <w:sz w:val="24"/>
          <w:szCs w:val="24"/>
        </w:rPr>
        <w:t>6,</w:t>
      </w:r>
      <w:r w:rsidR="00F2692E" w:rsidRPr="00F2692E">
        <w:rPr>
          <w:rFonts w:ascii="Times New Roman" w:hAnsi="Times New Roman" w:cs="Times New Roman"/>
          <w:sz w:val="24"/>
          <w:szCs w:val="24"/>
        </w:rPr>
        <w:t>80–7,33</w:t>
      </w:r>
      <w:r w:rsidRPr="009F5C1E">
        <w:rPr>
          <w:rFonts w:ascii="Times New Roman" w:hAnsi="Times New Roman" w:cs="Times New Roman"/>
          <w:sz w:val="24"/>
          <w:szCs w:val="24"/>
        </w:rPr>
        <w:t xml:space="preserve"> м.д. Взаимодействующие группы  α- и  β-метиленовых протонов дают два триплетных сигнала в об</w:t>
      </w:r>
      <w:r w:rsidR="004E16DF">
        <w:rPr>
          <w:rFonts w:ascii="Times New Roman" w:hAnsi="Times New Roman" w:cs="Times New Roman"/>
          <w:sz w:val="24"/>
          <w:szCs w:val="24"/>
        </w:rPr>
        <w:t>ластях δ 2,50–3,17 м.д. и δ 3,8</w:t>
      </w:r>
      <w:r w:rsidR="004E16DF" w:rsidRPr="001C274D">
        <w:rPr>
          <w:rFonts w:ascii="Times New Roman" w:hAnsi="Times New Roman" w:cs="Times New Roman"/>
          <w:sz w:val="24"/>
          <w:szCs w:val="24"/>
        </w:rPr>
        <w:t>2</w:t>
      </w:r>
      <w:r w:rsidRPr="009F5C1E">
        <w:rPr>
          <w:rFonts w:ascii="Times New Roman" w:hAnsi="Times New Roman" w:cs="Times New Roman"/>
          <w:sz w:val="24"/>
          <w:szCs w:val="24"/>
        </w:rPr>
        <w:t>–4,33 м.д.</w:t>
      </w:r>
      <w:r>
        <w:rPr>
          <w:rFonts w:ascii="Times New Roman" w:hAnsi="Times New Roman" w:cs="Times New Roman"/>
          <w:sz w:val="24"/>
          <w:szCs w:val="24"/>
        </w:rPr>
        <w:t xml:space="preserve"> </w:t>
      </w:r>
      <w:r w:rsidRPr="009F5C1E">
        <w:rPr>
          <w:rFonts w:ascii="Times New Roman" w:hAnsi="Times New Roman" w:cs="Times New Roman"/>
          <w:sz w:val="24"/>
          <w:szCs w:val="24"/>
        </w:rPr>
        <w:t>(таблица 6).</w:t>
      </w:r>
    </w:p>
    <w:p w:rsidR="007032E4" w:rsidRPr="0029440A" w:rsidRDefault="00903B04" w:rsidP="00903B04">
      <w:pPr>
        <w:tabs>
          <w:tab w:val="left" w:pos="9639"/>
        </w:tabs>
        <w:spacing w:after="0" w:line="360" w:lineRule="auto"/>
        <w:jc w:val="center"/>
        <w:rPr>
          <w:rFonts w:ascii="Times New Roman" w:eastAsia="Times New Roman" w:hAnsi="Times New Roman" w:cs="Times New Roman"/>
          <w:sz w:val="24"/>
          <w:szCs w:val="24"/>
        </w:rPr>
      </w:pPr>
      <w:r>
        <w:object w:dxaOrig="10119" w:dyaOrig="5155">
          <v:shape id="_x0000_i1033" type="#_x0000_t75" style="width:401.25pt;height:204.75pt" o:ole="">
            <v:imagedata r:id="rId30" o:title=""/>
          </v:shape>
          <o:OLEObject Type="Embed" ProgID="ChemDraw.Document.6.0" ShapeID="_x0000_i1033" DrawAspect="Content" ObjectID="_1668420113" r:id="rId31"/>
        </w:object>
      </w:r>
    </w:p>
    <w:p w:rsidR="00394C51" w:rsidRDefault="00394C51" w:rsidP="007032E4">
      <w:pPr>
        <w:tabs>
          <w:tab w:val="left" w:pos="9639"/>
        </w:tabs>
        <w:spacing w:after="0" w:line="240" w:lineRule="auto"/>
        <w:jc w:val="both"/>
        <w:rPr>
          <w:rFonts w:ascii="Times New Roman" w:hAnsi="Times New Roman"/>
          <w:sz w:val="24"/>
          <w:szCs w:val="24"/>
        </w:rPr>
      </w:pPr>
    </w:p>
    <w:p w:rsidR="007032E4" w:rsidRDefault="007032E4" w:rsidP="007032E4">
      <w:pPr>
        <w:tabs>
          <w:tab w:val="left" w:pos="9639"/>
        </w:tabs>
        <w:spacing w:after="0" w:line="240" w:lineRule="auto"/>
        <w:jc w:val="both"/>
        <w:rPr>
          <w:rFonts w:ascii="Times New Roman" w:hAnsi="Times New Roman"/>
          <w:sz w:val="24"/>
          <w:szCs w:val="24"/>
        </w:rPr>
      </w:pPr>
      <w:r>
        <w:rPr>
          <w:rFonts w:ascii="Times New Roman" w:hAnsi="Times New Roman"/>
          <w:sz w:val="24"/>
          <w:szCs w:val="24"/>
        </w:rPr>
        <w:t>Таблица 4</w:t>
      </w:r>
      <w:r w:rsidRPr="00E63A96">
        <w:rPr>
          <w:rFonts w:ascii="Times New Roman" w:hAnsi="Times New Roman"/>
          <w:sz w:val="24"/>
          <w:szCs w:val="24"/>
        </w:rPr>
        <w:t xml:space="preserve"> – Физико-химические характеристики </w:t>
      </w:r>
      <w:r>
        <w:rPr>
          <w:rFonts w:ascii="Times New Roman" w:hAnsi="Times New Roman"/>
          <w:sz w:val="24"/>
          <w:szCs w:val="24"/>
        </w:rPr>
        <w:t xml:space="preserve">продуктов </w:t>
      </w:r>
      <w:r>
        <w:rPr>
          <w:rFonts w:ascii="Times New Roman" w:hAnsi="Times New Roman" w:cs="Times New Roman"/>
          <w:sz w:val="24"/>
          <w:szCs w:val="24"/>
        </w:rPr>
        <w:t>толуол</w:t>
      </w:r>
      <w:r w:rsidRPr="00C354BF">
        <w:rPr>
          <w:rFonts w:ascii="Times New Roman" w:hAnsi="Times New Roman"/>
          <w:sz w:val="24"/>
          <w:szCs w:val="24"/>
        </w:rPr>
        <w:t>сульфо</w:t>
      </w:r>
      <w:r>
        <w:rPr>
          <w:rFonts w:ascii="Times New Roman" w:hAnsi="Times New Roman"/>
          <w:sz w:val="24"/>
          <w:szCs w:val="24"/>
        </w:rPr>
        <w:t xml:space="preserve">хлорирования </w:t>
      </w:r>
    </w:p>
    <w:p w:rsidR="007032E4" w:rsidRPr="006470C0" w:rsidRDefault="007032E4" w:rsidP="007032E4">
      <w:pPr>
        <w:tabs>
          <w:tab w:val="left" w:pos="9639"/>
        </w:tabs>
        <w:spacing w:after="0" w:line="240" w:lineRule="auto"/>
        <w:jc w:val="both"/>
        <w:rPr>
          <w:rFonts w:ascii="Times New Roman" w:hAnsi="Times New Roman"/>
          <w:sz w:val="24"/>
          <w:szCs w:val="24"/>
        </w:rPr>
      </w:pPr>
      <w:r>
        <w:rPr>
          <w:rFonts w:ascii="Times New Roman" w:hAnsi="Times New Roman" w:cs="Times New Roman"/>
          <w:sz w:val="24"/>
          <w:szCs w:val="24"/>
        </w:rPr>
        <w:t>β</w:t>
      </w:r>
      <w:r>
        <w:rPr>
          <w:rFonts w:ascii="Times New Roman" w:hAnsi="Times New Roman"/>
          <w:sz w:val="24"/>
          <w:szCs w:val="24"/>
        </w:rPr>
        <w:t>-аминопропиоамидоксимов 11</w:t>
      </w:r>
      <w:r w:rsidRPr="00020B23">
        <w:rPr>
          <w:rFonts w:ascii="Times New Roman" w:hAnsi="Times New Roman" w:cs="Times New Roman"/>
          <w:sz w:val="24"/>
          <w:szCs w:val="24"/>
        </w:rPr>
        <w:t>–</w:t>
      </w:r>
      <w:r w:rsidRPr="00020B23">
        <w:rPr>
          <w:rFonts w:ascii="Times New Roman" w:hAnsi="Times New Roman"/>
          <w:sz w:val="24"/>
          <w:szCs w:val="24"/>
        </w:rPr>
        <w:t>1</w:t>
      </w:r>
      <w:r>
        <w:rPr>
          <w:rFonts w:ascii="Times New Roman" w:hAnsi="Times New Roman"/>
          <w:sz w:val="24"/>
          <w:szCs w:val="24"/>
        </w:rPr>
        <w:t>5</w:t>
      </w:r>
    </w:p>
    <w:p w:rsidR="007032E4" w:rsidRPr="00E63A96" w:rsidRDefault="007032E4" w:rsidP="007032E4">
      <w:pPr>
        <w:tabs>
          <w:tab w:val="left" w:pos="9639"/>
        </w:tabs>
        <w:spacing w:after="0" w:line="240" w:lineRule="auto"/>
        <w:jc w:val="both"/>
        <w:rPr>
          <w:rFonts w:ascii="Times New Roman" w:hAnsi="Times New Roman"/>
          <w:sz w:val="24"/>
          <w:szCs w:val="24"/>
        </w:rPr>
      </w:pPr>
    </w:p>
    <w:tbl>
      <w:tblPr>
        <w:tblW w:w="0" w:type="auto"/>
        <w:tblInd w:w="108" w:type="dxa"/>
        <w:tblLayout w:type="fixed"/>
        <w:tblCellMar>
          <w:left w:w="10" w:type="dxa"/>
          <w:right w:w="10" w:type="dxa"/>
        </w:tblCellMar>
        <w:tblLook w:val="04A0"/>
      </w:tblPr>
      <w:tblGrid>
        <w:gridCol w:w="709"/>
        <w:gridCol w:w="992"/>
        <w:gridCol w:w="851"/>
        <w:gridCol w:w="1134"/>
        <w:gridCol w:w="709"/>
        <w:gridCol w:w="850"/>
        <w:gridCol w:w="851"/>
        <w:gridCol w:w="850"/>
        <w:gridCol w:w="851"/>
        <w:gridCol w:w="1559"/>
      </w:tblGrid>
      <w:tr w:rsidR="007032E4" w:rsidRPr="00C02FA5" w:rsidTr="002F45B5">
        <w:trPr>
          <w:trHeight w:val="493"/>
        </w:trPr>
        <w:tc>
          <w:tcPr>
            <w:tcW w:w="709" w:type="dxa"/>
            <w:vMerge w:val="restart"/>
            <w:tcBorders>
              <w:top w:val="single" w:sz="4" w:space="0" w:color="000000"/>
              <w:left w:val="single" w:sz="4" w:space="0" w:color="000000"/>
              <w:bottom w:val="nil"/>
              <w:right w:val="single" w:sz="4" w:space="0" w:color="000000"/>
            </w:tcBorders>
            <w:shd w:val="clear" w:color="000000" w:fill="FFFFFF"/>
            <w:tcMar>
              <w:left w:w="108" w:type="dxa"/>
              <w:right w:w="108" w:type="dxa"/>
            </w:tcMar>
            <w:vAlign w:val="center"/>
          </w:tcPr>
          <w:p w:rsidR="007032E4" w:rsidRPr="00C02FA5" w:rsidRDefault="007032E4" w:rsidP="002F45B5">
            <w:pPr>
              <w:suppressAutoHyphens/>
              <w:spacing w:after="0" w:line="240" w:lineRule="auto"/>
              <w:jc w:val="center"/>
              <w:rPr>
                <w:rFonts w:ascii="Times New Roman" w:eastAsia="Segoe UI Symbol" w:hAnsi="Times New Roman" w:cs="Times New Roman"/>
                <w:sz w:val="18"/>
                <w:szCs w:val="18"/>
              </w:rPr>
            </w:pPr>
            <w:r w:rsidRPr="00C02FA5">
              <w:rPr>
                <w:rFonts w:ascii="Times New Roman" w:eastAsia="Segoe UI Symbol" w:hAnsi="Times New Roman" w:cs="Times New Roman"/>
                <w:sz w:val="18"/>
                <w:szCs w:val="18"/>
              </w:rPr>
              <w:t>№</w:t>
            </w:r>
          </w:p>
          <w:p w:rsidR="007032E4" w:rsidRPr="00C02FA5" w:rsidRDefault="007032E4" w:rsidP="002F45B5">
            <w:pPr>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соед.</w:t>
            </w:r>
          </w:p>
        </w:tc>
        <w:tc>
          <w:tcPr>
            <w:tcW w:w="992" w:type="dxa"/>
            <w:vMerge w:val="restart"/>
            <w:tcBorders>
              <w:top w:val="single" w:sz="4" w:space="0" w:color="000000"/>
              <w:left w:val="single" w:sz="4" w:space="0" w:color="000000"/>
              <w:right w:val="single" w:sz="4" w:space="0" w:color="auto"/>
            </w:tcBorders>
            <w:shd w:val="clear" w:color="000000" w:fill="FFFFFF"/>
            <w:tcMar>
              <w:left w:w="108" w:type="dxa"/>
              <w:right w:w="108" w:type="dxa"/>
            </w:tcMar>
            <w:vAlign w:val="center"/>
          </w:tcPr>
          <w:p w:rsidR="007032E4" w:rsidRPr="00C02FA5" w:rsidRDefault="007032E4" w:rsidP="002F45B5">
            <w:pPr>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Выход,</w:t>
            </w:r>
          </w:p>
          <w:p w:rsidR="007032E4" w:rsidRPr="00C02FA5" w:rsidRDefault="007032E4" w:rsidP="002F45B5">
            <w:pPr>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w:t>
            </w:r>
          </w:p>
        </w:tc>
        <w:tc>
          <w:tcPr>
            <w:tcW w:w="851" w:type="dxa"/>
            <w:vMerge w:val="restart"/>
            <w:tcBorders>
              <w:top w:val="single" w:sz="4" w:space="0" w:color="000000"/>
              <w:left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Время,</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eastAsia="Calibri" w:hAnsi="Times New Roman" w:cs="Times New Roman"/>
                <w:sz w:val="18"/>
                <w:szCs w:val="18"/>
              </w:rPr>
              <w:t>ч</w:t>
            </w:r>
          </w:p>
        </w:tc>
        <w:tc>
          <w:tcPr>
            <w:tcW w:w="1134"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 xml:space="preserve">Т.пл., </w:t>
            </w:r>
            <w:r w:rsidRPr="00C02FA5">
              <w:rPr>
                <w:rFonts w:ascii="Times New Roman" w:hAnsi="Times New Roman" w:cs="Times New Roman"/>
                <w:sz w:val="18"/>
                <w:szCs w:val="18"/>
                <w:vertAlign w:val="superscript"/>
              </w:rPr>
              <w:t>°</w:t>
            </w:r>
            <w:r w:rsidRPr="00C02FA5">
              <w:rPr>
                <w:rFonts w:ascii="Times New Roman" w:hAnsi="Times New Roman" w:cs="Times New Roman"/>
                <w:sz w:val="18"/>
                <w:szCs w:val="18"/>
              </w:rPr>
              <w:t>С</w:t>
            </w:r>
          </w:p>
        </w:tc>
        <w:tc>
          <w:tcPr>
            <w:tcW w:w="709"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7032E4" w:rsidRPr="00E1728D" w:rsidRDefault="007032E4" w:rsidP="002F45B5">
            <w:pPr>
              <w:suppressAutoHyphens/>
              <w:spacing w:after="0" w:line="240" w:lineRule="auto"/>
              <w:jc w:val="center"/>
              <w:rPr>
                <w:rFonts w:ascii="Times New Roman" w:hAnsi="Times New Roman" w:cs="Times New Roman"/>
                <w:sz w:val="18"/>
                <w:szCs w:val="18"/>
              </w:rPr>
            </w:pPr>
            <w:r w:rsidRPr="00E1728D">
              <w:rPr>
                <w:rFonts w:ascii="Times New Roman" w:hAnsi="Times New Roman" w:cs="Times New Roman"/>
                <w:sz w:val="18"/>
                <w:szCs w:val="18"/>
              </w:rPr>
              <w:t>R</w:t>
            </w:r>
            <w:r w:rsidRPr="00E1728D">
              <w:rPr>
                <w:rFonts w:ascii="Times New Roman" w:hAnsi="Times New Roman" w:cs="Times New Roman"/>
                <w:sz w:val="18"/>
                <w:szCs w:val="18"/>
                <w:vertAlign w:val="subscript"/>
              </w:rPr>
              <w:t>f</w:t>
            </w:r>
          </w:p>
        </w:tc>
        <w:tc>
          <w:tcPr>
            <w:tcW w:w="850"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М.в.</w:t>
            </w:r>
          </w:p>
        </w:tc>
        <w:tc>
          <w:tcPr>
            <w:tcW w:w="2552" w:type="dxa"/>
            <w:gridSpan w:val="3"/>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suppressAutoHyphens/>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Найдено, %</w:t>
            </w:r>
          </w:p>
          <w:p w:rsidR="007032E4" w:rsidRPr="00C02FA5" w:rsidRDefault="007032E4" w:rsidP="002F45B5">
            <w:pPr>
              <w:suppressAutoHyphen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Вычислено, %</w:t>
            </w:r>
          </w:p>
        </w:tc>
        <w:tc>
          <w:tcPr>
            <w:tcW w:w="1559"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Брутто-формула</w:t>
            </w:r>
          </w:p>
        </w:tc>
      </w:tr>
      <w:tr w:rsidR="007032E4" w:rsidRPr="00C02FA5" w:rsidTr="002F45B5">
        <w:trPr>
          <w:trHeight w:val="132"/>
        </w:trPr>
        <w:tc>
          <w:tcPr>
            <w:tcW w:w="709"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rPr>
            </w:pPr>
          </w:p>
        </w:tc>
        <w:tc>
          <w:tcPr>
            <w:tcW w:w="992" w:type="dxa"/>
            <w:vMerge/>
            <w:tcBorders>
              <w:left w:val="single" w:sz="4" w:space="0" w:color="000000"/>
              <w:bottom w:val="single" w:sz="4" w:space="0" w:color="000000"/>
              <w:right w:val="single" w:sz="4" w:space="0" w:color="auto"/>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rPr>
            </w:pPr>
          </w:p>
        </w:tc>
        <w:tc>
          <w:tcPr>
            <w:tcW w:w="851" w:type="dxa"/>
            <w:vMerge/>
            <w:tcBorders>
              <w:left w:val="single" w:sz="4" w:space="0" w:color="auto"/>
              <w:bottom w:val="single" w:sz="4" w:space="0" w:color="000000"/>
              <w:right w:val="single" w:sz="4" w:space="0" w:color="000000"/>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rPr>
            </w:pPr>
          </w:p>
        </w:tc>
        <w:tc>
          <w:tcPr>
            <w:tcW w:w="1134"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rPr>
            </w:pPr>
          </w:p>
        </w:tc>
        <w:tc>
          <w:tcPr>
            <w:tcW w:w="709"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rPr>
            </w:pPr>
          </w:p>
        </w:tc>
        <w:tc>
          <w:tcPr>
            <w:tcW w:w="850"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rPr>
            </w:pPr>
          </w:p>
        </w:tc>
        <w:tc>
          <w:tcPr>
            <w:tcW w:w="851" w:type="dxa"/>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eastAsia="Calibri" w:hAnsi="Times New Roman" w:cs="Times New Roman"/>
                <w:sz w:val="18"/>
                <w:szCs w:val="18"/>
                <w:lang w:val="en-US"/>
              </w:rPr>
            </w:pPr>
            <w:r w:rsidRPr="00C02FA5">
              <w:rPr>
                <w:rFonts w:ascii="Times New Roman" w:eastAsia="Calibri" w:hAnsi="Times New Roman" w:cs="Times New Roman"/>
                <w:sz w:val="18"/>
                <w:szCs w:val="18"/>
                <w:lang w:val="en-US"/>
              </w:rPr>
              <w:t>C</w:t>
            </w:r>
          </w:p>
        </w:tc>
        <w:tc>
          <w:tcPr>
            <w:tcW w:w="850" w:type="dxa"/>
            <w:tcBorders>
              <w:top w:val="single" w:sz="4" w:space="0" w:color="auto"/>
              <w:left w:val="single" w:sz="4" w:space="0" w:color="auto"/>
              <w:bottom w:val="single" w:sz="4" w:space="0" w:color="000000"/>
              <w:right w:val="single" w:sz="4" w:space="0" w:color="auto"/>
            </w:tcBorders>
            <w:shd w:val="clear" w:color="000000" w:fill="FFFFFF"/>
          </w:tcPr>
          <w:p w:rsidR="007032E4" w:rsidRPr="00C02FA5" w:rsidRDefault="007032E4" w:rsidP="002F45B5">
            <w:pPr>
              <w:suppressAutoHyphens/>
              <w:spacing w:after="0" w:line="240" w:lineRule="auto"/>
              <w:jc w:val="center"/>
              <w:rPr>
                <w:rFonts w:ascii="Times New Roman" w:eastAsia="Calibri" w:hAnsi="Times New Roman" w:cs="Times New Roman"/>
                <w:sz w:val="18"/>
                <w:szCs w:val="18"/>
                <w:lang w:val="en-US"/>
              </w:rPr>
            </w:pPr>
            <w:r w:rsidRPr="00C02FA5">
              <w:rPr>
                <w:rFonts w:ascii="Times New Roman" w:eastAsia="Calibri" w:hAnsi="Times New Roman" w:cs="Times New Roman"/>
                <w:sz w:val="18"/>
                <w:szCs w:val="18"/>
                <w:lang w:val="en-US"/>
              </w:rPr>
              <w:t>H</w:t>
            </w:r>
          </w:p>
        </w:tc>
        <w:tc>
          <w:tcPr>
            <w:tcW w:w="851" w:type="dxa"/>
            <w:tcBorders>
              <w:top w:val="single" w:sz="4" w:space="0" w:color="auto"/>
              <w:left w:val="single" w:sz="4" w:space="0" w:color="auto"/>
              <w:bottom w:val="single" w:sz="4" w:space="0" w:color="000000"/>
              <w:right w:val="single" w:sz="4" w:space="0" w:color="000000"/>
            </w:tcBorders>
            <w:shd w:val="clear" w:color="000000" w:fill="FFFFFF"/>
          </w:tcPr>
          <w:p w:rsidR="007032E4" w:rsidRPr="00C02FA5" w:rsidRDefault="007032E4" w:rsidP="002F45B5">
            <w:pPr>
              <w:suppressAutoHyphens/>
              <w:spacing w:after="0" w:line="240" w:lineRule="auto"/>
              <w:jc w:val="center"/>
              <w:rPr>
                <w:rFonts w:ascii="Times New Roman" w:eastAsia="Calibri" w:hAnsi="Times New Roman" w:cs="Times New Roman"/>
                <w:sz w:val="18"/>
                <w:szCs w:val="18"/>
                <w:lang w:val="en-US"/>
              </w:rPr>
            </w:pPr>
            <w:r w:rsidRPr="00C02FA5">
              <w:rPr>
                <w:rFonts w:ascii="Times New Roman" w:eastAsia="Calibri" w:hAnsi="Times New Roman" w:cs="Times New Roman"/>
                <w:sz w:val="18"/>
                <w:szCs w:val="18"/>
                <w:lang w:val="en-US"/>
              </w:rPr>
              <w:t>N</w:t>
            </w:r>
          </w:p>
        </w:tc>
        <w:tc>
          <w:tcPr>
            <w:tcW w:w="1559"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7032E4" w:rsidRPr="00C02FA5" w:rsidRDefault="007032E4" w:rsidP="002F45B5">
            <w:pPr>
              <w:suppressAutoHyphens/>
              <w:spacing w:after="0" w:line="240" w:lineRule="auto"/>
              <w:jc w:val="center"/>
              <w:rPr>
                <w:rFonts w:ascii="Times New Roman" w:hAnsi="Times New Roman" w:cs="Times New Roman"/>
                <w:sz w:val="18"/>
                <w:szCs w:val="18"/>
              </w:rPr>
            </w:pPr>
          </w:p>
        </w:tc>
      </w:tr>
      <w:tr w:rsidR="007032E4" w:rsidRPr="00C02FA5" w:rsidTr="002F45B5">
        <w:trPr>
          <w:trHeight w:val="348"/>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11</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62</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230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color w:val="000000"/>
                <w:sz w:val="18"/>
                <w:szCs w:val="18"/>
              </w:rPr>
              <w:t>0,24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325,43</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55,36</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54,86</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7,12</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6,63</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12,91</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12,41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032E4" w:rsidRPr="00C02FA5" w:rsidRDefault="007032E4" w:rsidP="002F45B5">
            <w:pPr>
              <w:spacing w:after="0"/>
              <w:jc w:val="center"/>
              <w:rPr>
                <w:rFonts w:ascii="Times New Roman" w:hAnsi="Times New Roman" w:cs="Times New Roman"/>
                <w:sz w:val="18"/>
                <w:szCs w:val="18"/>
              </w:rPr>
            </w:pPr>
            <w:r w:rsidRPr="00C02FA5">
              <w:rPr>
                <w:rFonts w:ascii="Times New Roman" w:hAnsi="Times New Roman" w:cs="Times New Roman"/>
                <w:sz w:val="18"/>
                <w:szCs w:val="18"/>
                <w:lang w:val="en-US"/>
              </w:rPr>
              <w:t>C</w:t>
            </w:r>
            <w:r w:rsidRPr="00C02FA5">
              <w:rPr>
                <w:rFonts w:ascii="Times New Roman" w:hAnsi="Times New Roman" w:cs="Times New Roman"/>
                <w:sz w:val="18"/>
                <w:szCs w:val="18"/>
                <w:vertAlign w:val="subscript"/>
                <w:lang w:val="en-US"/>
              </w:rPr>
              <w:t>15</w:t>
            </w:r>
            <w:r w:rsidRPr="00C02FA5">
              <w:rPr>
                <w:rFonts w:ascii="Times New Roman" w:hAnsi="Times New Roman" w:cs="Times New Roman"/>
                <w:sz w:val="18"/>
                <w:szCs w:val="18"/>
                <w:lang w:val="en-US"/>
              </w:rPr>
              <w:t>H</w:t>
            </w:r>
            <w:r w:rsidRPr="00C02FA5">
              <w:rPr>
                <w:rFonts w:ascii="Times New Roman" w:hAnsi="Times New Roman" w:cs="Times New Roman"/>
                <w:sz w:val="18"/>
                <w:szCs w:val="18"/>
                <w:vertAlign w:val="subscript"/>
                <w:lang w:val="en-US"/>
              </w:rPr>
              <w:t>23</w:t>
            </w:r>
            <w:r w:rsidRPr="00C02FA5">
              <w:rPr>
                <w:rFonts w:ascii="Times New Roman" w:hAnsi="Times New Roman" w:cs="Times New Roman"/>
                <w:sz w:val="18"/>
                <w:szCs w:val="18"/>
                <w:lang w:val="en-US"/>
              </w:rPr>
              <w:t>N</w:t>
            </w:r>
            <w:r w:rsidRPr="00C02FA5">
              <w:rPr>
                <w:rFonts w:ascii="Times New Roman" w:hAnsi="Times New Roman" w:cs="Times New Roman"/>
                <w:sz w:val="18"/>
                <w:szCs w:val="18"/>
                <w:vertAlign w:val="subscript"/>
                <w:lang w:val="en-US"/>
              </w:rPr>
              <w:t>3</w:t>
            </w:r>
            <w:r w:rsidRPr="00C02FA5">
              <w:rPr>
                <w:rFonts w:ascii="Times New Roman" w:hAnsi="Times New Roman" w:cs="Times New Roman"/>
                <w:sz w:val="18"/>
                <w:szCs w:val="18"/>
                <w:lang w:val="en-US"/>
              </w:rPr>
              <w:t>O</w:t>
            </w:r>
            <w:r w:rsidRPr="00C02FA5">
              <w:rPr>
                <w:rFonts w:ascii="Times New Roman" w:hAnsi="Times New Roman" w:cs="Times New Roman"/>
                <w:sz w:val="18"/>
                <w:szCs w:val="18"/>
                <w:vertAlign w:val="subscript"/>
                <w:lang w:val="en-US"/>
              </w:rPr>
              <w:t>3</w:t>
            </w:r>
            <w:r w:rsidRPr="00C02FA5">
              <w:rPr>
                <w:rFonts w:ascii="Times New Roman" w:hAnsi="Times New Roman" w:cs="Times New Roman"/>
                <w:sz w:val="18"/>
                <w:szCs w:val="18"/>
                <w:lang w:val="en-US"/>
              </w:rPr>
              <w:t>S</w:t>
            </w:r>
          </w:p>
        </w:tc>
      </w:tr>
      <w:tr w:rsidR="007032E4" w:rsidRPr="00C02FA5" w:rsidTr="002F45B5">
        <w:trPr>
          <w:trHeight w:val="314"/>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12</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65</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214-216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lang w:val="en-US"/>
              </w:rPr>
            </w:pPr>
            <w:r w:rsidRPr="00C02FA5">
              <w:rPr>
                <w:rFonts w:ascii="Times New Roman" w:hAnsi="Times New Roman" w:cs="Times New Roman"/>
                <w:color w:val="000000"/>
                <w:sz w:val="18"/>
                <w:szCs w:val="18"/>
              </w:rPr>
              <w:t>0,11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327,40</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51,36</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50,86</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6,47</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5,99</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12,83</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12,51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C</w:t>
            </w:r>
            <w:r w:rsidRPr="00C02FA5">
              <w:rPr>
                <w:rFonts w:ascii="Times New Roman" w:hAnsi="Times New Roman" w:cs="Times New Roman"/>
                <w:sz w:val="18"/>
                <w:szCs w:val="18"/>
                <w:vertAlign w:val="subscript"/>
              </w:rPr>
              <w:t>14</w:t>
            </w:r>
            <w:r w:rsidRPr="00C02FA5">
              <w:rPr>
                <w:rFonts w:ascii="Times New Roman" w:hAnsi="Times New Roman" w:cs="Times New Roman"/>
                <w:sz w:val="18"/>
                <w:szCs w:val="18"/>
              </w:rPr>
              <w:t>H</w:t>
            </w:r>
            <w:r w:rsidRPr="00C02FA5">
              <w:rPr>
                <w:rFonts w:ascii="Times New Roman" w:hAnsi="Times New Roman" w:cs="Times New Roman"/>
                <w:sz w:val="18"/>
                <w:szCs w:val="18"/>
                <w:vertAlign w:val="subscript"/>
              </w:rPr>
              <w:t>21</w:t>
            </w:r>
            <w:r w:rsidRPr="00C02FA5">
              <w:rPr>
                <w:rFonts w:ascii="Times New Roman" w:hAnsi="Times New Roman" w:cs="Times New Roman"/>
                <w:sz w:val="18"/>
                <w:szCs w:val="18"/>
              </w:rPr>
              <w:t>N</w:t>
            </w:r>
            <w:r w:rsidRPr="00C02FA5">
              <w:rPr>
                <w:rFonts w:ascii="Times New Roman" w:hAnsi="Times New Roman" w:cs="Times New Roman"/>
                <w:sz w:val="18"/>
                <w:szCs w:val="18"/>
                <w:vertAlign w:val="subscript"/>
              </w:rPr>
              <w:t>3</w:t>
            </w:r>
            <w:r w:rsidRPr="00C02FA5">
              <w:rPr>
                <w:rFonts w:ascii="Times New Roman" w:hAnsi="Times New Roman" w:cs="Times New Roman"/>
                <w:sz w:val="18"/>
                <w:szCs w:val="18"/>
              </w:rPr>
              <w:t>O</w:t>
            </w:r>
            <w:r w:rsidRPr="00C02FA5">
              <w:rPr>
                <w:rFonts w:ascii="Times New Roman" w:hAnsi="Times New Roman" w:cs="Times New Roman"/>
                <w:sz w:val="18"/>
                <w:szCs w:val="18"/>
                <w:vertAlign w:val="subscript"/>
              </w:rPr>
              <w:t>4</w:t>
            </w:r>
            <w:r w:rsidRPr="00C02FA5">
              <w:rPr>
                <w:rFonts w:ascii="Times New Roman" w:hAnsi="Times New Roman" w:cs="Times New Roman"/>
                <w:sz w:val="18"/>
                <w:szCs w:val="18"/>
              </w:rPr>
              <w:t>S</w:t>
            </w:r>
          </w:p>
        </w:tc>
      </w:tr>
      <w:tr w:rsidR="007032E4" w:rsidRPr="00C02FA5" w:rsidTr="002F45B5">
        <w:trPr>
          <w:trHeight w:val="398"/>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56</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2</w:t>
            </w:r>
            <w:r w:rsidRPr="00C02FA5">
              <w:rPr>
                <w:rFonts w:ascii="Times New Roman" w:hAnsi="Times New Roman" w:cs="Times New Roman"/>
                <w:sz w:val="18"/>
                <w:szCs w:val="18"/>
              </w:rPr>
              <w:t>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255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color w:val="000000"/>
                <w:sz w:val="18"/>
                <w:szCs w:val="18"/>
              </w:rPr>
              <w:t>0,08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343,46</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48,96</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48,23</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6,16</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5,71</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12,23</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11,69</w:t>
            </w:r>
          </w:p>
        </w:tc>
        <w:tc>
          <w:tcPr>
            <w:tcW w:w="1559"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C</w:t>
            </w:r>
            <w:r w:rsidRPr="00C02FA5">
              <w:rPr>
                <w:rFonts w:ascii="Times New Roman" w:hAnsi="Times New Roman" w:cs="Times New Roman"/>
                <w:sz w:val="18"/>
                <w:szCs w:val="18"/>
                <w:vertAlign w:val="subscript"/>
                <w:lang w:val="en-US"/>
              </w:rPr>
              <w:t>14</w:t>
            </w:r>
            <w:r w:rsidRPr="00C02FA5">
              <w:rPr>
                <w:rFonts w:ascii="Times New Roman" w:hAnsi="Times New Roman" w:cs="Times New Roman"/>
                <w:sz w:val="18"/>
                <w:szCs w:val="18"/>
                <w:lang w:val="en-US"/>
              </w:rPr>
              <w:t>H</w:t>
            </w:r>
            <w:r w:rsidRPr="00C02FA5">
              <w:rPr>
                <w:rFonts w:ascii="Times New Roman" w:hAnsi="Times New Roman" w:cs="Times New Roman"/>
                <w:sz w:val="18"/>
                <w:szCs w:val="18"/>
                <w:vertAlign w:val="subscript"/>
                <w:lang w:val="en-US"/>
              </w:rPr>
              <w:t>21</w:t>
            </w:r>
            <w:r w:rsidRPr="00C02FA5">
              <w:rPr>
                <w:rFonts w:ascii="Times New Roman" w:hAnsi="Times New Roman" w:cs="Times New Roman"/>
                <w:sz w:val="18"/>
                <w:szCs w:val="18"/>
                <w:lang w:val="en-US"/>
              </w:rPr>
              <w:t>N</w:t>
            </w:r>
            <w:r w:rsidRPr="00C02FA5">
              <w:rPr>
                <w:rFonts w:ascii="Times New Roman" w:hAnsi="Times New Roman" w:cs="Times New Roman"/>
                <w:sz w:val="18"/>
                <w:szCs w:val="18"/>
                <w:vertAlign w:val="subscript"/>
                <w:lang w:val="en-US"/>
              </w:rPr>
              <w:t>3</w:t>
            </w:r>
            <w:r w:rsidRPr="00C02FA5">
              <w:rPr>
                <w:rFonts w:ascii="Times New Roman" w:hAnsi="Times New Roman" w:cs="Times New Roman"/>
                <w:sz w:val="18"/>
                <w:szCs w:val="18"/>
                <w:lang w:val="en-US"/>
              </w:rPr>
              <w:t>O</w:t>
            </w:r>
            <w:r w:rsidRPr="00C02FA5">
              <w:rPr>
                <w:rFonts w:ascii="Times New Roman" w:hAnsi="Times New Roman" w:cs="Times New Roman"/>
                <w:sz w:val="18"/>
                <w:szCs w:val="18"/>
                <w:vertAlign w:val="subscript"/>
                <w:lang w:val="en-US"/>
              </w:rPr>
              <w:t>3</w:t>
            </w:r>
            <w:r w:rsidRPr="00C02FA5">
              <w:rPr>
                <w:rFonts w:ascii="Times New Roman" w:hAnsi="Times New Roman" w:cs="Times New Roman"/>
                <w:sz w:val="18"/>
                <w:szCs w:val="18"/>
                <w:lang w:val="en-US"/>
              </w:rPr>
              <w:t>S</w:t>
            </w:r>
            <w:r w:rsidRPr="00C02FA5">
              <w:rPr>
                <w:rFonts w:ascii="Times New Roman" w:hAnsi="Times New Roman" w:cs="Times New Roman"/>
                <w:sz w:val="18"/>
                <w:szCs w:val="18"/>
                <w:vertAlign w:val="subscript"/>
                <w:lang w:val="en-US"/>
              </w:rPr>
              <w:t>2</w:t>
            </w:r>
          </w:p>
        </w:tc>
      </w:tr>
      <w:tr w:rsidR="007032E4" w:rsidRPr="00C02FA5" w:rsidTr="002F45B5">
        <w:trPr>
          <w:trHeight w:val="274"/>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14</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50</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2</w:t>
            </w:r>
            <w:r w:rsidRPr="00C02FA5">
              <w:rPr>
                <w:rFonts w:ascii="Times New Roman" w:hAnsi="Times New Roman" w:cs="Times New Roman"/>
                <w:sz w:val="18"/>
                <w:szCs w:val="18"/>
              </w:rPr>
              <w:t>90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color w:val="000000"/>
                <w:sz w:val="18"/>
                <w:szCs w:val="18"/>
              </w:rPr>
              <w:t>0,10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402,51</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59,36</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59,68</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6,47</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6,51</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7032E4" w:rsidRPr="00C02FA5" w:rsidRDefault="007032E4" w:rsidP="002F45B5">
            <w:pPr>
              <w:spacing w:after="0" w:line="240" w:lineRule="auto"/>
              <w:jc w:val="center"/>
              <w:rPr>
                <w:rFonts w:ascii="Times New Roman" w:hAnsi="Times New Roman" w:cs="Times New Roman"/>
                <w:sz w:val="18"/>
                <w:szCs w:val="18"/>
                <w:u w:val="single"/>
              </w:rPr>
            </w:pPr>
            <w:r w:rsidRPr="00C02FA5">
              <w:rPr>
                <w:rFonts w:ascii="Times New Roman" w:hAnsi="Times New Roman" w:cs="Times New Roman"/>
                <w:sz w:val="18"/>
                <w:szCs w:val="18"/>
                <w:u w:val="single"/>
              </w:rPr>
              <w:t>13,53</w:t>
            </w:r>
          </w:p>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13,92</w:t>
            </w:r>
          </w:p>
        </w:tc>
        <w:tc>
          <w:tcPr>
            <w:tcW w:w="1559" w:type="dxa"/>
            <w:tcBorders>
              <w:top w:val="single" w:sz="4" w:space="0" w:color="auto"/>
              <w:left w:val="single" w:sz="4" w:space="0" w:color="000000"/>
              <w:bottom w:val="single" w:sz="4" w:space="0" w:color="000000"/>
              <w:right w:val="single" w:sz="4" w:space="0" w:color="000000"/>
            </w:tcBorders>
            <w:shd w:val="clear" w:color="auto" w:fill="auto"/>
            <w:tcMar>
              <w:left w:w="108" w:type="dxa"/>
              <w:right w:w="108" w:type="dxa"/>
            </w:tcMar>
            <w:vAlign w:val="center"/>
          </w:tcPr>
          <w:p w:rsidR="007032E4" w:rsidRPr="00C02FA5" w:rsidRDefault="007032E4" w:rsidP="002F45B5">
            <w:pPr>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C</w:t>
            </w:r>
            <w:r w:rsidRPr="00C02FA5">
              <w:rPr>
                <w:rFonts w:ascii="Times New Roman" w:hAnsi="Times New Roman" w:cs="Times New Roman"/>
                <w:sz w:val="18"/>
                <w:szCs w:val="18"/>
                <w:vertAlign w:val="subscript"/>
              </w:rPr>
              <w:t>20</w:t>
            </w:r>
            <w:r w:rsidRPr="00C02FA5">
              <w:rPr>
                <w:rFonts w:ascii="Times New Roman" w:hAnsi="Times New Roman" w:cs="Times New Roman"/>
                <w:sz w:val="18"/>
                <w:szCs w:val="18"/>
              </w:rPr>
              <w:t>H</w:t>
            </w:r>
            <w:r w:rsidRPr="00C02FA5">
              <w:rPr>
                <w:rFonts w:ascii="Times New Roman" w:hAnsi="Times New Roman" w:cs="Times New Roman"/>
                <w:sz w:val="18"/>
                <w:szCs w:val="18"/>
                <w:vertAlign w:val="subscript"/>
              </w:rPr>
              <w:t>26</w:t>
            </w:r>
            <w:r w:rsidRPr="00C02FA5">
              <w:rPr>
                <w:rFonts w:ascii="Times New Roman" w:hAnsi="Times New Roman" w:cs="Times New Roman"/>
                <w:sz w:val="18"/>
                <w:szCs w:val="18"/>
              </w:rPr>
              <w:t>N</w:t>
            </w:r>
            <w:r w:rsidRPr="00C02FA5">
              <w:rPr>
                <w:rFonts w:ascii="Times New Roman" w:hAnsi="Times New Roman" w:cs="Times New Roman"/>
                <w:sz w:val="18"/>
                <w:szCs w:val="18"/>
                <w:vertAlign w:val="subscript"/>
              </w:rPr>
              <w:t>4</w:t>
            </w:r>
            <w:r w:rsidRPr="00C02FA5">
              <w:rPr>
                <w:rFonts w:ascii="Times New Roman" w:hAnsi="Times New Roman" w:cs="Times New Roman"/>
                <w:sz w:val="18"/>
                <w:szCs w:val="18"/>
              </w:rPr>
              <w:t>O</w:t>
            </w:r>
            <w:r w:rsidRPr="00C02FA5">
              <w:rPr>
                <w:rFonts w:ascii="Times New Roman" w:hAnsi="Times New Roman" w:cs="Times New Roman"/>
                <w:sz w:val="18"/>
                <w:szCs w:val="18"/>
                <w:vertAlign w:val="subscript"/>
              </w:rPr>
              <w:t>3</w:t>
            </w:r>
            <w:r w:rsidRPr="00C02FA5">
              <w:rPr>
                <w:rFonts w:ascii="Times New Roman" w:hAnsi="Times New Roman" w:cs="Times New Roman"/>
                <w:sz w:val="18"/>
                <w:szCs w:val="18"/>
              </w:rPr>
              <w:t>S</w:t>
            </w:r>
          </w:p>
        </w:tc>
      </w:tr>
      <w:tr w:rsidR="007032E4" w:rsidRPr="00C02FA5" w:rsidTr="002F45B5">
        <w:trPr>
          <w:trHeight w:val="480"/>
        </w:trPr>
        <w:tc>
          <w:tcPr>
            <w:tcW w:w="7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992"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vAlign w:val="center"/>
          </w:tcPr>
          <w:p w:rsidR="007032E4" w:rsidRPr="00C02FA5" w:rsidRDefault="007032E4" w:rsidP="002F45B5">
            <w:pPr>
              <w:pStyle w:val="ac"/>
              <w:spacing w:before="0" w:beforeAutospacing="0" w:after="0" w:afterAutospacing="0"/>
              <w:jc w:val="center"/>
              <w:rPr>
                <w:sz w:val="18"/>
                <w:szCs w:val="18"/>
              </w:rPr>
            </w:pPr>
            <w:r w:rsidRPr="00C02FA5">
              <w:rPr>
                <w:bCs/>
                <w:color w:val="000000"/>
                <w:kern w:val="24"/>
                <w:sz w:val="18"/>
                <w:szCs w:val="18"/>
              </w:rPr>
              <w:t>45</w:t>
            </w:r>
          </w:p>
        </w:tc>
        <w:tc>
          <w:tcPr>
            <w:tcW w:w="851" w:type="dxa"/>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pStyle w:val="ac"/>
              <w:spacing w:before="0" w:beforeAutospacing="0" w:after="0" w:afterAutospacing="0"/>
              <w:jc w:val="center"/>
              <w:rPr>
                <w:sz w:val="18"/>
                <w:szCs w:val="18"/>
              </w:rPr>
            </w:pPr>
            <w:r w:rsidRPr="00C02FA5">
              <w:rPr>
                <w:bCs/>
                <w:color w:val="000000"/>
                <w:kern w:val="24"/>
                <w:sz w:val="18"/>
                <w:szCs w:val="18"/>
              </w:rPr>
              <w:t>15</w:t>
            </w:r>
          </w:p>
        </w:tc>
        <w:tc>
          <w:tcPr>
            <w:tcW w:w="1134"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pStyle w:val="ac"/>
              <w:spacing w:before="0" w:beforeAutospacing="0" w:after="0" w:afterAutospacing="0"/>
              <w:jc w:val="center"/>
              <w:rPr>
                <w:sz w:val="18"/>
                <w:szCs w:val="18"/>
              </w:rPr>
            </w:pPr>
            <w:r w:rsidRPr="00C02FA5">
              <w:rPr>
                <w:sz w:val="18"/>
                <w:szCs w:val="18"/>
              </w:rPr>
              <w:t>163‒165</w:t>
            </w:r>
          </w:p>
        </w:tc>
        <w:tc>
          <w:tcPr>
            <w:tcW w:w="7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pStyle w:val="ac"/>
              <w:spacing w:before="0" w:beforeAutospacing="0" w:after="0" w:afterAutospacing="0"/>
              <w:jc w:val="center"/>
              <w:rPr>
                <w:sz w:val="18"/>
                <w:szCs w:val="18"/>
              </w:rPr>
            </w:pPr>
            <w:r w:rsidRPr="00C02FA5">
              <w:rPr>
                <w:color w:val="000000"/>
                <w:sz w:val="18"/>
                <w:szCs w:val="18"/>
              </w:rPr>
              <w:t>0,67</w:t>
            </w:r>
          </w:p>
        </w:tc>
        <w:tc>
          <w:tcPr>
            <w:tcW w:w="85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pStyle w:val="ac"/>
              <w:spacing w:before="0" w:beforeAutospacing="0" w:after="0" w:afterAutospacing="0"/>
              <w:jc w:val="center"/>
              <w:rPr>
                <w:sz w:val="18"/>
                <w:szCs w:val="18"/>
              </w:rPr>
            </w:pPr>
            <w:r w:rsidRPr="00C02FA5">
              <w:rPr>
                <w:bCs/>
                <w:color w:val="000000"/>
                <w:kern w:val="24"/>
                <w:sz w:val="18"/>
                <w:szCs w:val="18"/>
              </w:rPr>
              <w:t>358,42</w:t>
            </w:r>
          </w:p>
        </w:tc>
        <w:tc>
          <w:tcPr>
            <w:tcW w:w="851"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vAlign w:val="center"/>
          </w:tcPr>
          <w:p w:rsidR="007032E4" w:rsidRPr="00C02FA5" w:rsidRDefault="007032E4" w:rsidP="002F45B5">
            <w:pPr>
              <w:pStyle w:val="ac"/>
              <w:spacing w:before="0" w:beforeAutospacing="0" w:after="0" w:afterAutospacing="0"/>
              <w:jc w:val="center"/>
              <w:rPr>
                <w:sz w:val="18"/>
                <w:szCs w:val="18"/>
                <w:u w:val="single"/>
              </w:rPr>
            </w:pPr>
            <w:r w:rsidRPr="00C02FA5">
              <w:rPr>
                <w:sz w:val="18"/>
                <w:szCs w:val="18"/>
                <w:u w:val="single"/>
              </w:rPr>
              <w:t>56,55</w:t>
            </w:r>
          </w:p>
          <w:p w:rsidR="007032E4" w:rsidRPr="00C02FA5" w:rsidRDefault="007032E4" w:rsidP="002F45B5">
            <w:pPr>
              <w:pStyle w:val="ac"/>
              <w:spacing w:before="0" w:beforeAutospacing="0" w:after="0" w:afterAutospacing="0"/>
              <w:jc w:val="center"/>
              <w:rPr>
                <w:sz w:val="18"/>
                <w:szCs w:val="18"/>
              </w:rPr>
            </w:pPr>
            <w:r w:rsidRPr="00C02FA5">
              <w:rPr>
                <w:sz w:val="18"/>
                <w:szCs w:val="18"/>
              </w:rPr>
              <w:t>56,97</w:t>
            </w:r>
          </w:p>
        </w:tc>
        <w:tc>
          <w:tcPr>
            <w:tcW w:w="850" w:type="dxa"/>
            <w:tcBorders>
              <w:top w:val="single" w:sz="4" w:space="0" w:color="000000"/>
              <w:left w:val="single" w:sz="4" w:space="0" w:color="auto"/>
              <w:bottom w:val="single" w:sz="4" w:space="0" w:color="auto"/>
              <w:right w:val="single" w:sz="4" w:space="0" w:color="auto"/>
            </w:tcBorders>
            <w:shd w:val="clear" w:color="000000" w:fill="FFFFFF"/>
            <w:vAlign w:val="center"/>
          </w:tcPr>
          <w:p w:rsidR="007032E4" w:rsidRPr="00C02FA5" w:rsidRDefault="007032E4" w:rsidP="002F45B5">
            <w:pPr>
              <w:pStyle w:val="ac"/>
              <w:spacing w:before="0" w:beforeAutospacing="0" w:after="0" w:afterAutospacing="0"/>
              <w:jc w:val="center"/>
              <w:rPr>
                <w:sz w:val="18"/>
                <w:szCs w:val="18"/>
                <w:u w:val="single"/>
              </w:rPr>
            </w:pPr>
            <w:r w:rsidRPr="00C02FA5">
              <w:rPr>
                <w:sz w:val="18"/>
                <w:szCs w:val="18"/>
                <w:u w:val="single"/>
              </w:rPr>
              <w:t>5,06</w:t>
            </w:r>
          </w:p>
          <w:p w:rsidR="007032E4" w:rsidRPr="00C02FA5" w:rsidRDefault="007032E4" w:rsidP="002F45B5">
            <w:pPr>
              <w:pStyle w:val="ac"/>
              <w:spacing w:before="0" w:beforeAutospacing="0" w:after="0" w:afterAutospacing="0"/>
              <w:jc w:val="center"/>
              <w:rPr>
                <w:sz w:val="18"/>
                <w:szCs w:val="18"/>
              </w:rPr>
            </w:pPr>
            <w:r w:rsidRPr="00C02FA5">
              <w:rPr>
                <w:sz w:val="18"/>
                <w:szCs w:val="18"/>
              </w:rPr>
              <w:t>5,45</w:t>
            </w:r>
          </w:p>
        </w:tc>
        <w:tc>
          <w:tcPr>
            <w:tcW w:w="851" w:type="dxa"/>
            <w:tcBorders>
              <w:top w:val="single" w:sz="4" w:space="0" w:color="000000"/>
              <w:left w:val="single" w:sz="4" w:space="0" w:color="auto"/>
              <w:bottom w:val="single" w:sz="4" w:space="0" w:color="auto"/>
              <w:right w:val="single" w:sz="4" w:space="0" w:color="000000"/>
            </w:tcBorders>
            <w:shd w:val="clear" w:color="000000" w:fill="FFFFFF"/>
            <w:vAlign w:val="center"/>
          </w:tcPr>
          <w:p w:rsidR="007032E4" w:rsidRPr="00C02FA5" w:rsidRDefault="007032E4" w:rsidP="002F45B5">
            <w:pPr>
              <w:pStyle w:val="ac"/>
              <w:spacing w:before="0" w:beforeAutospacing="0" w:after="0" w:afterAutospacing="0"/>
              <w:jc w:val="center"/>
              <w:rPr>
                <w:sz w:val="18"/>
                <w:szCs w:val="18"/>
                <w:u w:val="single"/>
              </w:rPr>
            </w:pPr>
            <w:r w:rsidRPr="00C02FA5">
              <w:rPr>
                <w:sz w:val="18"/>
                <w:szCs w:val="18"/>
                <w:u w:val="single"/>
              </w:rPr>
              <w:t>15,63</w:t>
            </w:r>
          </w:p>
          <w:p w:rsidR="007032E4" w:rsidRPr="00C02FA5" w:rsidRDefault="007032E4" w:rsidP="002F45B5">
            <w:pPr>
              <w:pStyle w:val="ac"/>
              <w:spacing w:before="0" w:beforeAutospacing="0" w:after="0" w:afterAutospacing="0"/>
              <w:jc w:val="center"/>
              <w:rPr>
                <w:sz w:val="18"/>
                <w:szCs w:val="18"/>
              </w:rPr>
            </w:pPr>
            <w:r w:rsidRPr="00C02FA5">
              <w:rPr>
                <w:sz w:val="18"/>
                <w:szCs w:val="18"/>
              </w:rPr>
              <w:t>15,11</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7032E4" w:rsidRPr="00C02FA5" w:rsidRDefault="007032E4" w:rsidP="002F45B5">
            <w:pPr>
              <w:pStyle w:val="ac"/>
              <w:tabs>
                <w:tab w:val="center" w:pos="748"/>
              </w:tabs>
              <w:spacing w:before="0" w:beforeAutospacing="0" w:after="0" w:afterAutospacing="0"/>
              <w:jc w:val="center"/>
              <w:rPr>
                <w:sz w:val="18"/>
                <w:szCs w:val="18"/>
              </w:rPr>
            </w:pPr>
            <w:r w:rsidRPr="00C02FA5">
              <w:rPr>
                <w:sz w:val="18"/>
                <w:szCs w:val="18"/>
              </w:rPr>
              <w:t>C</w:t>
            </w:r>
            <w:r w:rsidRPr="00C02FA5">
              <w:rPr>
                <w:sz w:val="18"/>
                <w:szCs w:val="18"/>
                <w:vertAlign w:val="subscript"/>
              </w:rPr>
              <w:t>17</w:t>
            </w:r>
            <w:r w:rsidRPr="00C02FA5">
              <w:rPr>
                <w:sz w:val="18"/>
                <w:szCs w:val="18"/>
              </w:rPr>
              <w:t>H</w:t>
            </w:r>
            <w:r w:rsidRPr="00C02FA5">
              <w:rPr>
                <w:sz w:val="18"/>
                <w:szCs w:val="18"/>
                <w:vertAlign w:val="subscript"/>
              </w:rPr>
              <w:t>18</w:t>
            </w:r>
            <w:r w:rsidRPr="00C02FA5">
              <w:rPr>
                <w:sz w:val="18"/>
                <w:szCs w:val="18"/>
              </w:rPr>
              <w:t>N</w:t>
            </w:r>
            <w:r w:rsidRPr="00C02FA5">
              <w:rPr>
                <w:sz w:val="18"/>
                <w:szCs w:val="18"/>
                <w:vertAlign w:val="subscript"/>
              </w:rPr>
              <w:t>4</w:t>
            </w:r>
            <w:r w:rsidRPr="00C02FA5">
              <w:rPr>
                <w:sz w:val="18"/>
                <w:szCs w:val="18"/>
              </w:rPr>
              <w:t>O</w:t>
            </w:r>
            <w:r w:rsidRPr="00C02FA5">
              <w:rPr>
                <w:sz w:val="18"/>
                <w:szCs w:val="18"/>
                <w:vertAlign w:val="subscript"/>
              </w:rPr>
              <w:t>3</w:t>
            </w:r>
            <w:r w:rsidRPr="00C02FA5">
              <w:rPr>
                <w:sz w:val="18"/>
                <w:szCs w:val="18"/>
              </w:rPr>
              <w:t>S</w:t>
            </w:r>
          </w:p>
        </w:tc>
      </w:tr>
    </w:tbl>
    <w:p w:rsidR="005D3E71" w:rsidRDefault="005D3E71" w:rsidP="006952BB">
      <w:pPr>
        <w:pStyle w:val="Default"/>
        <w:spacing w:line="360" w:lineRule="auto"/>
        <w:ind w:firstLine="709"/>
        <w:jc w:val="both"/>
        <w:rPr>
          <w:lang w:val="en-US"/>
        </w:rPr>
      </w:pPr>
    </w:p>
    <w:p w:rsidR="002179DD" w:rsidRDefault="005E1B64" w:rsidP="006952BB">
      <w:pPr>
        <w:pStyle w:val="Default"/>
        <w:spacing w:line="360" w:lineRule="auto"/>
        <w:ind w:firstLine="709"/>
        <w:jc w:val="both"/>
      </w:pPr>
      <w:r>
        <w:t>Как показывают физико-химические данные</w:t>
      </w:r>
      <w:r w:rsidR="00D7109B">
        <w:t xml:space="preserve"> ‒</w:t>
      </w:r>
      <w:r>
        <w:t xml:space="preserve"> т. пл. и индекс подвижности, </w:t>
      </w:r>
      <w:r w:rsidRPr="00E1728D">
        <w:rPr>
          <w:lang w:val="en-US"/>
        </w:rPr>
        <w:t>R</w:t>
      </w:r>
      <w:r w:rsidRPr="00E1728D">
        <w:rPr>
          <w:vertAlign w:val="subscript"/>
          <w:lang w:val="en-US"/>
        </w:rPr>
        <w:t>f</w:t>
      </w:r>
      <w:r w:rsidRPr="005E1B64">
        <w:t xml:space="preserve">,  </w:t>
      </w:r>
      <w:r>
        <w:t xml:space="preserve">при сульфохлорировании амидоксимов </w:t>
      </w:r>
      <w:r w:rsidR="008F4115">
        <w:t>6</w:t>
      </w:r>
      <w:r>
        <w:t>‒</w:t>
      </w:r>
      <w:r w:rsidR="008F4115">
        <w:t>9</w:t>
      </w:r>
      <w:r w:rsidRPr="005E1B64">
        <w:t xml:space="preserve"> </w:t>
      </w:r>
      <w:r>
        <w:t xml:space="preserve">получены продукты </w:t>
      </w:r>
      <w:r w:rsidR="00865799">
        <w:t xml:space="preserve">11‒14 </w:t>
      </w:r>
      <w:r>
        <w:t>с высокой температурой плавления (</w:t>
      </w:r>
      <w:r w:rsidR="009A68CC">
        <w:t>214‒290 °С)</w:t>
      </w:r>
      <w:r>
        <w:t xml:space="preserve"> и не</w:t>
      </w:r>
      <w:r w:rsidR="00E151A2">
        <w:t>большими</w:t>
      </w:r>
      <w:r>
        <w:t xml:space="preserve"> </w:t>
      </w:r>
      <w:r w:rsidR="00E151A2">
        <w:t xml:space="preserve">значениями </w:t>
      </w:r>
      <w:r>
        <w:t>индекс</w:t>
      </w:r>
      <w:r w:rsidR="00E151A2">
        <w:t>а</w:t>
      </w:r>
      <w:r>
        <w:t xml:space="preserve"> подвижности</w:t>
      </w:r>
      <w:r w:rsidR="009A68CC">
        <w:t xml:space="preserve"> </w:t>
      </w:r>
      <w:r w:rsidR="009A68CC" w:rsidRPr="00B0193E">
        <w:rPr>
          <w:lang w:val="en-US"/>
        </w:rPr>
        <w:t>R</w:t>
      </w:r>
      <w:r w:rsidR="009A68CC" w:rsidRPr="009A68CC">
        <w:rPr>
          <w:vertAlign w:val="subscript"/>
          <w:lang w:val="en-US"/>
        </w:rPr>
        <w:t>f</w:t>
      </w:r>
      <w:r>
        <w:t xml:space="preserve"> </w:t>
      </w:r>
      <w:r w:rsidRPr="009A68CC">
        <w:t>(</w:t>
      </w:r>
      <w:r w:rsidR="009A68CC" w:rsidRPr="009A68CC">
        <w:t>0,08</w:t>
      </w:r>
      <w:r w:rsidR="009A68CC">
        <w:t>‒0,24</w:t>
      </w:r>
      <w:r w:rsidR="009A68CC" w:rsidRPr="009A68CC">
        <w:t>)</w:t>
      </w:r>
      <w:r w:rsidRPr="005E1B64">
        <w:t xml:space="preserve"> (</w:t>
      </w:r>
      <w:r>
        <w:t>табл</w:t>
      </w:r>
      <w:r w:rsidR="00D7109B">
        <w:t>ица</w:t>
      </w:r>
      <w:r w:rsidR="00E151A2">
        <w:t xml:space="preserve"> 4</w:t>
      </w:r>
      <w:r>
        <w:t xml:space="preserve">), которые характерны для спироциклических соединений </w:t>
      </w:r>
      <w:r w:rsidR="00CF78F7">
        <w:t xml:space="preserve">‒ </w:t>
      </w:r>
      <w:r w:rsidR="00CF78F7" w:rsidRPr="00CF78F7">
        <w:t>арилсульфонат</w:t>
      </w:r>
      <w:r w:rsidR="00CF78F7">
        <w:t>ов</w:t>
      </w:r>
      <w:r w:rsidR="00CF78F7" w:rsidRPr="00CF78F7">
        <w:t xml:space="preserve"> 2-ам</w:t>
      </w:r>
      <w:r w:rsidR="006670D8">
        <w:t>ино-8-окса-1,5-диазаспиро[4.5]-</w:t>
      </w:r>
      <w:r w:rsidR="00CF78F7" w:rsidRPr="00CF78F7">
        <w:t>дец-1-ен-5-аммония</w:t>
      </w:r>
      <w:r>
        <w:t xml:space="preserve">, полученных при арилсульфохлорировании β-(морфолин-1-ил)пропиоамидоксима (2) </w:t>
      </w:r>
      <w:r w:rsidRPr="005E1B64">
        <w:t>[</w:t>
      </w:r>
      <w:r w:rsidR="0082431C">
        <w:t>6</w:t>
      </w:r>
      <w:r w:rsidRPr="005E1B64">
        <w:t xml:space="preserve">]. </w:t>
      </w:r>
      <w:r>
        <w:t xml:space="preserve">В случае </w:t>
      </w:r>
      <w:r>
        <w:lastRenderedPageBreak/>
        <w:t>толуолсульфохлорирования β-(бензимидазол-1-и</w:t>
      </w:r>
      <w:r w:rsidR="00DB4D0A">
        <w:t>л)пропиоамидоксима (10</w:t>
      </w:r>
      <w:r>
        <w:t xml:space="preserve">) происходит образование продукта, который имеет физико-химические характеристики, отличные от продуктов </w:t>
      </w:r>
      <w:r w:rsidR="00DB4D0A">
        <w:t>11‒14</w:t>
      </w:r>
      <w:r w:rsidR="007A0AE7" w:rsidRPr="007A0AE7">
        <w:t xml:space="preserve">; </w:t>
      </w:r>
      <w:r w:rsidR="00E968AB">
        <w:t>его т. пл. составляет 16</w:t>
      </w:r>
      <w:r w:rsidR="00E968AB" w:rsidRPr="00E968AB">
        <w:t>3</w:t>
      </w:r>
      <w:r w:rsidR="00E968AB">
        <w:t>‒</w:t>
      </w:r>
      <w:r w:rsidR="00E968AB" w:rsidRPr="00E968AB">
        <w:t>165</w:t>
      </w:r>
      <w:r w:rsidR="007A0AE7">
        <w:t xml:space="preserve"> °С, а индекс подвижности</w:t>
      </w:r>
      <w:r w:rsidR="00E151A2">
        <w:t xml:space="preserve"> имеет более высокое значение </w:t>
      </w:r>
      <w:r w:rsidR="007A0AE7">
        <w:t xml:space="preserve">по сравнению с </w:t>
      </w:r>
      <w:r w:rsidR="00DB4D0A">
        <w:t xml:space="preserve">индексом подвижности </w:t>
      </w:r>
      <w:r w:rsidR="007A0AE7">
        <w:t>продукт</w:t>
      </w:r>
      <w:r w:rsidR="00DB4D0A">
        <w:t>ов 11</w:t>
      </w:r>
      <w:r w:rsidR="007A0AE7">
        <w:t>‒</w:t>
      </w:r>
      <w:r w:rsidR="00DB4D0A">
        <w:t>14</w:t>
      </w:r>
      <w:r w:rsidR="007A0AE7">
        <w:t xml:space="preserve"> </w:t>
      </w:r>
      <w:r w:rsidR="007A0AE7" w:rsidRPr="00E968AB">
        <w:t>‒ 0,</w:t>
      </w:r>
      <w:r w:rsidR="00E968AB" w:rsidRPr="00E968AB">
        <w:t>67</w:t>
      </w:r>
      <w:r w:rsidR="00E151A2">
        <w:t xml:space="preserve">. </w:t>
      </w:r>
    </w:p>
    <w:p w:rsidR="00531022" w:rsidRDefault="00531022" w:rsidP="00531022">
      <w:pPr>
        <w:tabs>
          <w:tab w:val="left" w:pos="9072"/>
          <w:tab w:val="left" w:pos="9356"/>
        </w:tabs>
        <w:spacing w:after="0" w:line="240" w:lineRule="auto"/>
        <w:rPr>
          <w:rFonts w:ascii="Times New Roman" w:hAnsi="Times New Roman" w:cs="Times New Roman"/>
          <w:sz w:val="24"/>
          <w:szCs w:val="24"/>
        </w:rPr>
      </w:pPr>
    </w:p>
    <w:p w:rsidR="00531022" w:rsidRDefault="007032E4" w:rsidP="00531022">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Таблица 5</w:t>
      </w:r>
      <w:r w:rsidRPr="006C59B9">
        <w:rPr>
          <w:rFonts w:ascii="Times New Roman" w:hAnsi="Times New Roman" w:cs="Times New Roman"/>
          <w:sz w:val="24"/>
          <w:szCs w:val="24"/>
        </w:rPr>
        <w:t xml:space="preserve"> ‒ ИК-спектры  </w:t>
      </w:r>
      <w:r>
        <w:rPr>
          <w:rFonts w:ascii="Times New Roman" w:hAnsi="Times New Roman"/>
          <w:sz w:val="24"/>
          <w:szCs w:val="24"/>
        </w:rPr>
        <w:t xml:space="preserve">продуктов </w:t>
      </w:r>
      <w:r>
        <w:rPr>
          <w:rFonts w:ascii="Times New Roman" w:hAnsi="Times New Roman" w:cs="Times New Roman"/>
          <w:sz w:val="24"/>
          <w:szCs w:val="24"/>
        </w:rPr>
        <w:t>толуол</w:t>
      </w:r>
      <w:r w:rsidRPr="00C354BF">
        <w:rPr>
          <w:rFonts w:ascii="Times New Roman" w:hAnsi="Times New Roman"/>
          <w:sz w:val="24"/>
          <w:szCs w:val="24"/>
        </w:rPr>
        <w:t>сульфо</w:t>
      </w:r>
      <w:r>
        <w:rPr>
          <w:rFonts w:ascii="Times New Roman" w:hAnsi="Times New Roman"/>
          <w:sz w:val="24"/>
          <w:szCs w:val="24"/>
        </w:rPr>
        <w:t xml:space="preserve">хлорирования </w:t>
      </w:r>
    </w:p>
    <w:p w:rsidR="007032E4" w:rsidRDefault="007032E4" w:rsidP="00531022">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β</w:t>
      </w:r>
      <w:r>
        <w:rPr>
          <w:rFonts w:ascii="Times New Roman" w:hAnsi="Times New Roman"/>
          <w:sz w:val="24"/>
          <w:szCs w:val="24"/>
        </w:rPr>
        <w:t>-аминопропиоамидоксимов 10</w:t>
      </w:r>
      <w:r w:rsidRPr="00020B23">
        <w:rPr>
          <w:rFonts w:ascii="Times New Roman" w:hAnsi="Times New Roman" w:cs="Times New Roman"/>
          <w:sz w:val="24"/>
          <w:szCs w:val="24"/>
        </w:rPr>
        <w:t>–</w:t>
      </w:r>
      <w:r w:rsidRPr="00020B23">
        <w:rPr>
          <w:rFonts w:ascii="Times New Roman" w:hAnsi="Times New Roman"/>
          <w:sz w:val="24"/>
          <w:szCs w:val="24"/>
        </w:rPr>
        <w:t>1</w:t>
      </w:r>
      <w:r>
        <w:rPr>
          <w:rFonts w:ascii="Times New Roman" w:hAnsi="Times New Roman"/>
          <w:sz w:val="24"/>
          <w:szCs w:val="24"/>
        </w:rPr>
        <w:t xml:space="preserve">5 </w:t>
      </w:r>
    </w:p>
    <w:p w:rsidR="00531022" w:rsidRDefault="00531022" w:rsidP="00531022">
      <w:pPr>
        <w:tabs>
          <w:tab w:val="left" w:pos="9072"/>
          <w:tab w:val="left" w:pos="9356"/>
        </w:tabs>
        <w:spacing w:after="0" w:line="240" w:lineRule="auto"/>
        <w:rPr>
          <w:rFonts w:ascii="Times New Roman" w:hAnsi="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851"/>
        <w:gridCol w:w="992"/>
        <w:gridCol w:w="1134"/>
        <w:gridCol w:w="992"/>
        <w:gridCol w:w="851"/>
        <w:gridCol w:w="1984"/>
        <w:gridCol w:w="1843"/>
      </w:tblGrid>
      <w:tr w:rsidR="007032E4" w:rsidRPr="00C02FA5" w:rsidTr="002F45B5">
        <w:trPr>
          <w:trHeight w:val="261"/>
        </w:trPr>
        <w:tc>
          <w:tcPr>
            <w:tcW w:w="709" w:type="dxa"/>
            <w:vMerge w:val="restart"/>
            <w:vAlign w:val="center"/>
          </w:tcPr>
          <w:p w:rsidR="007032E4" w:rsidRPr="00C02FA5" w:rsidRDefault="007032E4" w:rsidP="002F45B5">
            <w:pPr>
              <w:autoSpaceDE w:val="0"/>
              <w:autoSpaceDN w:val="0"/>
              <w:spacing w:after="0"/>
              <w:jc w:val="center"/>
              <w:rPr>
                <w:rFonts w:ascii="Times New Roman" w:hAnsi="Times New Roman" w:cs="Times New Roman"/>
                <w:sz w:val="18"/>
                <w:szCs w:val="18"/>
              </w:rPr>
            </w:pPr>
            <w:r w:rsidRPr="00C02FA5">
              <w:rPr>
                <w:rFonts w:ascii="Times New Roman" w:hAnsi="Times New Roman" w:cs="Times New Roman"/>
                <w:sz w:val="18"/>
                <w:szCs w:val="18"/>
              </w:rPr>
              <w:t>№</w:t>
            </w:r>
          </w:p>
          <w:p w:rsidR="007032E4" w:rsidRPr="00C02FA5" w:rsidRDefault="007032E4" w:rsidP="002F45B5">
            <w:pPr>
              <w:autoSpaceDE w:val="0"/>
              <w:autoSpaceDN w:val="0"/>
              <w:spacing w:after="0"/>
              <w:jc w:val="center"/>
              <w:rPr>
                <w:rFonts w:ascii="Times New Roman" w:hAnsi="Times New Roman" w:cs="Times New Roman"/>
                <w:sz w:val="18"/>
                <w:szCs w:val="18"/>
              </w:rPr>
            </w:pPr>
            <w:r w:rsidRPr="00C02FA5">
              <w:rPr>
                <w:rFonts w:ascii="Times New Roman" w:hAnsi="Times New Roman" w:cs="Times New Roman"/>
                <w:sz w:val="18"/>
                <w:szCs w:val="18"/>
              </w:rPr>
              <w:t>соед.</w:t>
            </w:r>
          </w:p>
        </w:tc>
        <w:tc>
          <w:tcPr>
            <w:tcW w:w="8647" w:type="dxa"/>
            <w:gridSpan w:val="7"/>
            <w:vAlign w:val="center"/>
          </w:tcPr>
          <w:p w:rsidR="007032E4" w:rsidRPr="00C02FA5" w:rsidRDefault="007032E4" w:rsidP="002F45B5">
            <w:pPr>
              <w:autoSpaceDE w:val="0"/>
              <w:autoSpaceDN w:val="0"/>
              <w:spacing w:after="0" w:line="360" w:lineRule="auto"/>
              <w:jc w:val="center"/>
              <w:rPr>
                <w:rFonts w:ascii="Times New Roman" w:hAnsi="Times New Roman" w:cs="Times New Roman"/>
                <w:sz w:val="18"/>
                <w:szCs w:val="18"/>
              </w:rPr>
            </w:pPr>
            <w:r w:rsidRPr="00C02FA5">
              <w:rPr>
                <w:rFonts w:ascii="Times New Roman" w:hAnsi="Times New Roman" w:cs="Times New Roman"/>
                <w:sz w:val="18"/>
                <w:szCs w:val="18"/>
              </w:rPr>
              <w:t>Валентные, колебания связей, ν, cм</w:t>
            </w:r>
            <w:r w:rsidRPr="00C02FA5">
              <w:rPr>
                <w:rFonts w:ascii="Times New Roman" w:hAnsi="Times New Roman" w:cs="Times New Roman"/>
                <w:sz w:val="18"/>
                <w:szCs w:val="18"/>
                <w:vertAlign w:val="superscript"/>
              </w:rPr>
              <w:t>-1</w:t>
            </w:r>
          </w:p>
        </w:tc>
      </w:tr>
      <w:tr w:rsidR="007032E4" w:rsidRPr="00C02FA5" w:rsidTr="002F45B5">
        <w:trPr>
          <w:trHeight w:val="102"/>
        </w:trPr>
        <w:tc>
          <w:tcPr>
            <w:tcW w:w="709" w:type="dxa"/>
            <w:vMerge/>
            <w:vAlign w:val="center"/>
          </w:tcPr>
          <w:p w:rsidR="007032E4" w:rsidRPr="00C02FA5" w:rsidRDefault="007032E4" w:rsidP="002F45B5">
            <w:pPr>
              <w:autoSpaceDE w:val="0"/>
              <w:autoSpaceDN w:val="0"/>
              <w:spacing w:after="0" w:line="360" w:lineRule="auto"/>
              <w:jc w:val="center"/>
              <w:rPr>
                <w:rFonts w:ascii="Times New Roman" w:hAnsi="Times New Roman" w:cs="Times New Roman"/>
                <w:sz w:val="18"/>
                <w:szCs w:val="18"/>
              </w:rPr>
            </w:pPr>
          </w:p>
        </w:tc>
        <w:tc>
          <w:tcPr>
            <w:tcW w:w="851" w:type="dxa"/>
            <w:vMerge w:val="restart"/>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ν</w:t>
            </w:r>
            <w:r w:rsidRPr="00C02FA5">
              <w:rPr>
                <w:rFonts w:ascii="Times New Roman" w:hAnsi="Times New Roman" w:cs="Times New Roman"/>
                <w:sz w:val="18"/>
                <w:szCs w:val="18"/>
                <w:vertAlign w:val="subscript"/>
              </w:rPr>
              <w:t>С=</w:t>
            </w:r>
            <w:r w:rsidRPr="00C02FA5">
              <w:rPr>
                <w:rFonts w:ascii="Times New Roman" w:hAnsi="Times New Roman" w:cs="Times New Roman"/>
                <w:sz w:val="18"/>
                <w:szCs w:val="18"/>
                <w:vertAlign w:val="subscript"/>
                <w:lang w:val="en-US"/>
              </w:rPr>
              <w:t>N</w:t>
            </w:r>
          </w:p>
        </w:tc>
        <w:tc>
          <w:tcPr>
            <w:tcW w:w="992" w:type="dxa"/>
            <w:vMerge w:val="restart"/>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rPr>
            </w:pPr>
            <w:r w:rsidRPr="00C02FA5">
              <w:rPr>
                <w:rFonts w:ascii="Times New Roman" w:hAnsi="Times New Roman" w:cs="Times New Roman"/>
                <w:sz w:val="18"/>
                <w:szCs w:val="18"/>
              </w:rPr>
              <w:t>ν</w:t>
            </w:r>
            <w:r w:rsidRPr="00C02FA5">
              <w:rPr>
                <w:rFonts w:ascii="Times New Roman" w:hAnsi="Times New Roman" w:cs="Times New Roman"/>
                <w:sz w:val="18"/>
                <w:szCs w:val="18"/>
                <w:vertAlign w:val="subscript"/>
                <w:lang w:val="en-US"/>
              </w:rPr>
              <w:t>C</w:t>
            </w:r>
            <w:r w:rsidRPr="00C02FA5">
              <w:rPr>
                <w:rFonts w:ascii="Times New Roman" w:hAnsi="Times New Roman" w:cs="Times New Roman"/>
                <w:sz w:val="18"/>
                <w:szCs w:val="18"/>
                <w:vertAlign w:val="subscript"/>
              </w:rPr>
              <w:t>=</w:t>
            </w:r>
            <w:r w:rsidRPr="00C02FA5">
              <w:rPr>
                <w:rFonts w:ascii="Times New Roman" w:hAnsi="Times New Roman" w:cs="Times New Roman"/>
                <w:sz w:val="18"/>
                <w:szCs w:val="18"/>
                <w:vertAlign w:val="subscript"/>
                <w:lang w:val="en-US"/>
              </w:rPr>
              <w:t>C</w:t>
            </w:r>
          </w:p>
        </w:tc>
        <w:tc>
          <w:tcPr>
            <w:tcW w:w="2126" w:type="dxa"/>
            <w:gridSpan w:val="2"/>
            <w:vAlign w:val="center"/>
          </w:tcPr>
          <w:p w:rsidR="007032E4" w:rsidRPr="00C02FA5" w:rsidRDefault="007032E4" w:rsidP="00206740">
            <w:pPr>
              <w:autoSpaceDE w:val="0"/>
              <w:autoSpaceDN w:val="0"/>
              <w:spacing w:after="0" w:line="240" w:lineRule="auto"/>
              <w:jc w:val="center"/>
              <w:rPr>
                <w:rFonts w:ascii="Times New Roman" w:hAnsi="Times New Roman" w:cs="Times New Roman"/>
                <w:b/>
                <w:sz w:val="18"/>
                <w:szCs w:val="18"/>
              </w:rPr>
            </w:pPr>
            <w:r w:rsidRPr="00C02FA5">
              <w:rPr>
                <w:rFonts w:ascii="Times New Roman" w:hAnsi="Times New Roman" w:cs="Times New Roman"/>
                <w:sz w:val="18"/>
                <w:szCs w:val="18"/>
              </w:rPr>
              <w:t>ν</w:t>
            </w:r>
            <w:r w:rsidRPr="00C02FA5">
              <w:rPr>
                <w:rFonts w:ascii="Times New Roman" w:hAnsi="Times New Roman" w:cs="Times New Roman"/>
                <w:sz w:val="18"/>
                <w:szCs w:val="18"/>
                <w:vertAlign w:val="subscript"/>
                <w:lang w:val="en-US"/>
              </w:rPr>
              <w:t>S</w:t>
            </w:r>
            <w:r w:rsidRPr="00C02FA5">
              <w:rPr>
                <w:rFonts w:ascii="Times New Roman" w:hAnsi="Times New Roman" w:cs="Times New Roman"/>
                <w:sz w:val="18"/>
                <w:szCs w:val="18"/>
                <w:vertAlign w:val="subscript"/>
              </w:rPr>
              <w:t>О2</w:t>
            </w:r>
          </w:p>
        </w:tc>
        <w:tc>
          <w:tcPr>
            <w:tcW w:w="851" w:type="dxa"/>
            <w:vMerge w:val="restart"/>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 xml:space="preserve"> ν(</w:t>
            </w:r>
            <w:r w:rsidRPr="00C02FA5">
              <w:rPr>
                <w:rFonts w:ascii="Times New Roman" w:hAnsi="Times New Roman" w:cs="Times New Roman"/>
                <w:sz w:val="18"/>
                <w:szCs w:val="18"/>
                <w:vertAlign w:val="subscript"/>
                <w:lang w:val="en-US"/>
              </w:rPr>
              <w:t>N</w:t>
            </w:r>
            <w:r w:rsidRPr="00C02FA5">
              <w:rPr>
                <w:rFonts w:ascii="Times New Roman" w:hAnsi="Times New Roman" w:cs="Times New Roman"/>
                <w:sz w:val="18"/>
                <w:szCs w:val="18"/>
                <w:vertAlign w:val="subscript"/>
              </w:rPr>
              <w:t>‒</w:t>
            </w:r>
            <w:r w:rsidRPr="00C02FA5">
              <w:rPr>
                <w:rFonts w:ascii="Times New Roman" w:hAnsi="Times New Roman" w:cs="Times New Roman"/>
                <w:sz w:val="18"/>
                <w:szCs w:val="18"/>
                <w:vertAlign w:val="subscript"/>
                <w:lang w:val="en-US"/>
              </w:rPr>
              <w:t>H</w:t>
            </w:r>
            <w:r w:rsidRPr="00C02FA5">
              <w:rPr>
                <w:rFonts w:ascii="Times New Roman" w:hAnsi="Times New Roman" w:cs="Times New Roman"/>
                <w:sz w:val="18"/>
                <w:szCs w:val="18"/>
                <w:vertAlign w:val="subscript"/>
              </w:rPr>
              <w:t>)2</w:t>
            </w:r>
          </w:p>
        </w:tc>
        <w:tc>
          <w:tcPr>
            <w:tcW w:w="1984" w:type="dxa"/>
            <w:vMerge w:val="restart"/>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vertAlign w:val="subscript"/>
              </w:rPr>
            </w:pPr>
            <w:r w:rsidRPr="00C02FA5">
              <w:rPr>
                <w:rFonts w:ascii="Times New Roman" w:hAnsi="Times New Roman" w:cs="Times New Roman"/>
                <w:sz w:val="18"/>
                <w:szCs w:val="18"/>
              </w:rPr>
              <w:t>ν</w:t>
            </w:r>
            <w:r w:rsidRPr="00C02FA5">
              <w:rPr>
                <w:rFonts w:ascii="Times New Roman" w:hAnsi="Times New Roman" w:cs="Times New Roman"/>
                <w:sz w:val="18"/>
                <w:szCs w:val="18"/>
                <w:vertAlign w:val="subscript"/>
              </w:rPr>
              <w:t>Csp3</w:t>
            </w:r>
            <w:r w:rsidRPr="00C02FA5">
              <w:rPr>
                <w:rFonts w:ascii="Times New Roman" w:hAnsi="Times New Roman" w:cs="Times New Roman"/>
                <w:sz w:val="18"/>
                <w:szCs w:val="18"/>
                <w:vertAlign w:val="subscript"/>
              </w:rPr>
              <w:sym w:font="Symbol" w:char="F02D"/>
            </w:r>
            <w:r w:rsidRPr="00C02FA5">
              <w:rPr>
                <w:rFonts w:ascii="Times New Roman" w:hAnsi="Times New Roman" w:cs="Times New Roman"/>
                <w:sz w:val="18"/>
                <w:szCs w:val="18"/>
                <w:vertAlign w:val="subscript"/>
              </w:rPr>
              <w:t>H</w:t>
            </w:r>
          </w:p>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p>
        </w:tc>
        <w:tc>
          <w:tcPr>
            <w:tcW w:w="1843" w:type="dxa"/>
            <w:vMerge w:val="restart"/>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rPr>
            </w:pPr>
            <w:r w:rsidRPr="00C02FA5">
              <w:rPr>
                <w:rFonts w:ascii="Times New Roman" w:hAnsi="Times New Roman" w:cs="Times New Roman"/>
                <w:sz w:val="18"/>
                <w:szCs w:val="18"/>
              </w:rPr>
              <w:t>ν</w:t>
            </w:r>
            <w:r w:rsidRPr="00C02FA5">
              <w:rPr>
                <w:rFonts w:ascii="Times New Roman" w:hAnsi="Times New Roman" w:cs="Times New Roman"/>
                <w:sz w:val="18"/>
                <w:szCs w:val="18"/>
                <w:vertAlign w:val="subscript"/>
              </w:rPr>
              <w:t>Csp2</w:t>
            </w:r>
            <w:r w:rsidRPr="00C02FA5">
              <w:rPr>
                <w:rFonts w:ascii="Times New Roman" w:hAnsi="Times New Roman" w:cs="Times New Roman"/>
                <w:sz w:val="18"/>
                <w:szCs w:val="18"/>
                <w:vertAlign w:val="subscript"/>
              </w:rPr>
              <w:sym w:font="Symbol" w:char="F02D"/>
            </w:r>
            <w:r w:rsidRPr="00C02FA5">
              <w:rPr>
                <w:rFonts w:ascii="Times New Roman" w:hAnsi="Times New Roman" w:cs="Times New Roman"/>
                <w:sz w:val="18"/>
                <w:szCs w:val="18"/>
                <w:vertAlign w:val="subscript"/>
              </w:rPr>
              <w:t>H</w:t>
            </w:r>
          </w:p>
        </w:tc>
      </w:tr>
      <w:tr w:rsidR="007032E4" w:rsidRPr="00C02FA5" w:rsidTr="002F45B5">
        <w:trPr>
          <w:trHeight w:val="105"/>
        </w:trPr>
        <w:tc>
          <w:tcPr>
            <w:tcW w:w="709" w:type="dxa"/>
            <w:vMerge/>
            <w:vAlign w:val="center"/>
          </w:tcPr>
          <w:p w:rsidR="007032E4" w:rsidRPr="00C02FA5" w:rsidRDefault="007032E4" w:rsidP="002F45B5">
            <w:pPr>
              <w:autoSpaceDE w:val="0"/>
              <w:autoSpaceDN w:val="0"/>
              <w:spacing w:after="0" w:line="360" w:lineRule="auto"/>
              <w:jc w:val="center"/>
              <w:rPr>
                <w:rFonts w:ascii="Times New Roman" w:hAnsi="Times New Roman" w:cs="Times New Roman"/>
                <w:sz w:val="18"/>
                <w:szCs w:val="18"/>
              </w:rPr>
            </w:pPr>
          </w:p>
        </w:tc>
        <w:tc>
          <w:tcPr>
            <w:tcW w:w="851" w:type="dxa"/>
            <w:vMerge/>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rPr>
            </w:pPr>
          </w:p>
        </w:tc>
        <w:tc>
          <w:tcPr>
            <w:tcW w:w="992" w:type="dxa"/>
            <w:vMerge/>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lang w:val="en-US"/>
              </w:rPr>
            </w:pPr>
          </w:p>
        </w:tc>
        <w:tc>
          <w:tcPr>
            <w:tcW w:w="1134"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сим.</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асим.</w:t>
            </w:r>
          </w:p>
        </w:tc>
        <w:tc>
          <w:tcPr>
            <w:tcW w:w="851" w:type="dxa"/>
            <w:vMerge/>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rPr>
            </w:pPr>
          </w:p>
        </w:tc>
        <w:tc>
          <w:tcPr>
            <w:tcW w:w="1984" w:type="dxa"/>
            <w:vMerge/>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rPr>
            </w:pPr>
          </w:p>
        </w:tc>
        <w:tc>
          <w:tcPr>
            <w:tcW w:w="1843" w:type="dxa"/>
            <w:vMerge/>
            <w:vAlign w:val="center"/>
          </w:tcPr>
          <w:p w:rsidR="007032E4" w:rsidRPr="00C02FA5" w:rsidRDefault="007032E4" w:rsidP="002F45B5">
            <w:pPr>
              <w:autoSpaceDE w:val="0"/>
              <w:autoSpaceDN w:val="0"/>
              <w:spacing w:after="0" w:line="240" w:lineRule="auto"/>
              <w:jc w:val="center"/>
              <w:rPr>
                <w:rFonts w:ascii="Times New Roman" w:hAnsi="Times New Roman" w:cs="Times New Roman"/>
                <w:b/>
                <w:sz w:val="18"/>
                <w:szCs w:val="18"/>
              </w:rPr>
            </w:pPr>
          </w:p>
        </w:tc>
      </w:tr>
      <w:tr w:rsidR="007032E4" w:rsidRPr="00C02FA5" w:rsidTr="002F45B5">
        <w:trPr>
          <w:trHeight w:val="379"/>
        </w:trPr>
        <w:tc>
          <w:tcPr>
            <w:tcW w:w="709"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11</w:t>
            </w:r>
          </w:p>
        </w:tc>
        <w:tc>
          <w:tcPr>
            <w:tcW w:w="851"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1641</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1616</w:t>
            </w:r>
          </w:p>
        </w:tc>
        <w:tc>
          <w:tcPr>
            <w:tcW w:w="1134"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1131</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1380</w:t>
            </w:r>
          </w:p>
        </w:tc>
        <w:tc>
          <w:tcPr>
            <w:tcW w:w="851"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3415</w:t>
            </w:r>
          </w:p>
        </w:tc>
        <w:tc>
          <w:tcPr>
            <w:tcW w:w="1984"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2848, 2912</w:t>
            </w:r>
          </w:p>
        </w:tc>
        <w:tc>
          <w:tcPr>
            <w:tcW w:w="1843"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3115, 3210</w:t>
            </w:r>
          </w:p>
        </w:tc>
      </w:tr>
      <w:tr w:rsidR="007032E4" w:rsidRPr="00C02FA5" w:rsidTr="002F45B5">
        <w:trPr>
          <w:trHeight w:val="323"/>
        </w:trPr>
        <w:tc>
          <w:tcPr>
            <w:tcW w:w="709"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12</w:t>
            </w:r>
          </w:p>
        </w:tc>
        <w:tc>
          <w:tcPr>
            <w:tcW w:w="851"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1643</w:t>
            </w:r>
          </w:p>
        </w:tc>
        <w:tc>
          <w:tcPr>
            <w:tcW w:w="992"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1600</w:t>
            </w:r>
          </w:p>
        </w:tc>
        <w:tc>
          <w:tcPr>
            <w:tcW w:w="1134" w:type="dxa"/>
            <w:tcBorders>
              <w:bottom w:val="single" w:sz="4" w:space="0" w:color="auto"/>
            </w:tcBorders>
            <w:vAlign w:val="center"/>
          </w:tcPr>
          <w:p w:rsidR="007032E4" w:rsidRPr="00C02FA5" w:rsidRDefault="007032E4" w:rsidP="002F45B5">
            <w:pPr>
              <w:autoSpaceDE w:val="0"/>
              <w:autoSpaceDN w:val="0"/>
              <w:spacing w:after="0" w:line="240" w:lineRule="auto"/>
              <w:rPr>
                <w:rFonts w:ascii="Times New Roman" w:hAnsi="Times New Roman" w:cs="Times New Roman"/>
                <w:sz w:val="18"/>
                <w:szCs w:val="18"/>
                <w:lang w:val="en-US"/>
              </w:rPr>
            </w:pPr>
            <w:r w:rsidRPr="00C02FA5">
              <w:rPr>
                <w:rFonts w:ascii="Times New Roman" w:hAnsi="Times New Roman" w:cs="Times New Roman"/>
                <w:sz w:val="18"/>
                <w:szCs w:val="18"/>
                <w:lang w:val="en-US"/>
              </w:rPr>
              <w:t>1190</w:t>
            </w:r>
            <w:r w:rsidRPr="00C02FA5">
              <w:rPr>
                <w:rFonts w:ascii="Times New Roman" w:hAnsi="Times New Roman" w:cs="Times New Roman"/>
                <w:sz w:val="18"/>
                <w:szCs w:val="18"/>
              </w:rPr>
              <w:t>,</w:t>
            </w:r>
            <w:r w:rsidRPr="00C02FA5">
              <w:rPr>
                <w:rFonts w:ascii="Times New Roman" w:hAnsi="Times New Roman" w:cs="Times New Roman"/>
                <w:sz w:val="18"/>
                <w:szCs w:val="18"/>
                <w:lang w:val="en-US"/>
              </w:rPr>
              <w:t xml:space="preserve"> 1127</w:t>
            </w:r>
          </w:p>
        </w:tc>
        <w:tc>
          <w:tcPr>
            <w:tcW w:w="992"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w:t>
            </w:r>
          </w:p>
        </w:tc>
        <w:tc>
          <w:tcPr>
            <w:tcW w:w="851"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3466</w:t>
            </w:r>
          </w:p>
        </w:tc>
        <w:tc>
          <w:tcPr>
            <w:tcW w:w="1984"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843"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3236</w:t>
            </w:r>
            <w:r w:rsidRPr="00C02FA5">
              <w:rPr>
                <w:rFonts w:ascii="Times New Roman" w:hAnsi="Times New Roman" w:cs="Times New Roman"/>
                <w:sz w:val="18"/>
                <w:szCs w:val="18"/>
              </w:rPr>
              <w:t>, 3328, 3388</w:t>
            </w:r>
          </w:p>
        </w:tc>
      </w:tr>
      <w:tr w:rsidR="007032E4" w:rsidRPr="00C02FA5" w:rsidTr="002F45B5">
        <w:trPr>
          <w:trHeight w:val="242"/>
        </w:trPr>
        <w:tc>
          <w:tcPr>
            <w:tcW w:w="709"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w:t>
            </w:r>
          </w:p>
        </w:tc>
        <w:tc>
          <w:tcPr>
            <w:tcW w:w="851"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1652</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161</w:t>
            </w:r>
            <w:r w:rsidRPr="00C02FA5">
              <w:rPr>
                <w:rFonts w:ascii="Times New Roman" w:hAnsi="Times New Roman" w:cs="Times New Roman"/>
                <w:sz w:val="18"/>
                <w:szCs w:val="18"/>
              </w:rPr>
              <w:t>1</w:t>
            </w:r>
          </w:p>
        </w:tc>
        <w:tc>
          <w:tcPr>
            <w:tcW w:w="1134" w:type="dxa"/>
            <w:vAlign w:val="center"/>
          </w:tcPr>
          <w:p w:rsidR="007032E4" w:rsidRPr="00C02FA5" w:rsidRDefault="007032E4" w:rsidP="002F45B5">
            <w:pPr>
              <w:autoSpaceDE w:val="0"/>
              <w:autoSpaceDN w:val="0"/>
              <w:spacing w:after="0" w:line="240" w:lineRule="auto"/>
              <w:rPr>
                <w:rFonts w:ascii="Times New Roman" w:hAnsi="Times New Roman" w:cs="Times New Roman"/>
                <w:sz w:val="18"/>
                <w:szCs w:val="18"/>
              </w:rPr>
            </w:pPr>
            <w:r w:rsidRPr="00C02FA5">
              <w:rPr>
                <w:rFonts w:ascii="Times New Roman" w:hAnsi="Times New Roman" w:cs="Times New Roman"/>
                <w:sz w:val="18"/>
                <w:szCs w:val="18"/>
                <w:lang w:val="en-US"/>
              </w:rPr>
              <w:t>1</w:t>
            </w:r>
            <w:r w:rsidRPr="00C02FA5">
              <w:rPr>
                <w:rFonts w:ascii="Times New Roman" w:hAnsi="Times New Roman" w:cs="Times New Roman"/>
                <w:sz w:val="18"/>
                <w:szCs w:val="18"/>
              </w:rPr>
              <w:t>132,</w:t>
            </w:r>
            <w:r w:rsidRPr="00C02FA5">
              <w:rPr>
                <w:rFonts w:ascii="Times New Roman" w:hAnsi="Times New Roman" w:cs="Times New Roman"/>
                <w:sz w:val="18"/>
                <w:szCs w:val="18"/>
                <w:lang w:val="en-US"/>
              </w:rPr>
              <w:t xml:space="preserve"> 1</w:t>
            </w:r>
            <w:r w:rsidRPr="00C02FA5">
              <w:rPr>
                <w:rFonts w:ascii="Times New Roman" w:hAnsi="Times New Roman" w:cs="Times New Roman"/>
                <w:sz w:val="18"/>
                <w:szCs w:val="18"/>
              </w:rPr>
              <w:t>189</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1347</w:t>
            </w:r>
          </w:p>
        </w:tc>
        <w:tc>
          <w:tcPr>
            <w:tcW w:w="851"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3427</w:t>
            </w:r>
          </w:p>
        </w:tc>
        <w:tc>
          <w:tcPr>
            <w:tcW w:w="1984"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2810, 2913, 2985</w:t>
            </w:r>
          </w:p>
        </w:tc>
        <w:tc>
          <w:tcPr>
            <w:tcW w:w="1843"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3162, 3233, 3289</w:t>
            </w:r>
          </w:p>
        </w:tc>
      </w:tr>
      <w:tr w:rsidR="007032E4" w:rsidRPr="00C02FA5" w:rsidTr="002F45B5">
        <w:trPr>
          <w:trHeight w:val="293"/>
        </w:trPr>
        <w:tc>
          <w:tcPr>
            <w:tcW w:w="709"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14</w:t>
            </w:r>
          </w:p>
        </w:tc>
        <w:tc>
          <w:tcPr>
            <w:tcW w:w="851"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1642</w:t>
            </w:r>
          </w:p>
        </w:tc>
        <w:tc>
          <w:tcPr>
            <w:tcW w:w="992"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1599</w:t>
            </w:r>
          </w:p>
        </w:tc>
        <w:tc>
          <w:tcPr>
            <w:tcW w:w="1134"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1131</w:t>
            </w:r>
            <w:r w:rsidRPr="00C02FA5">
              <w:rPr>
                <w:rFonts w:ascii="Times New Roman" w:hAnsi="Times New Roman" w:cs="Times New Roman"/>
                <w:sz w:val="18"/>
                <w:szCs w:val="18"/>
              </w:rPr>
              <w:t>, 1189</w:t>
            </w:r>
          </w:p>
        </w:tc>
        <w:tc>
          <w:tcPr>
            <w:tcW w:w="992"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1347</w:t>
            </w:r>
          </w:p>
        </w:tc>
        <w:tc>
          <w:tcPr>
            <w:tcW w:w="851"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3421</w:t>
            </w:r>
          </w:p>
        </w:tc>
        <w:tc>
          <w:tcPr>
            <w:tcW w:w="1984"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2770, 2848,</w:t>
            </w:r>
            <w:r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2910</w:t>
            </w:r>
          </w:p>
        </w:tc>
        <w:tc>
          <w:tcPr>
            <w:tcW w:w="1843" w:type="dxa"/>
            <w:tcBorders>
              <w:bottom w:val="single" w:sz="4" w:space="0" w:color="auto"/>
            </w:tcBorders>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3115, 3286</w:t>
            </w:r>
          </w:p>
        </w:tc>
      </w:tr>
      <w:tr w:rsidR="007032E4" w:rsidRPr="00C02FA5" w:rsidTr="002F45B5">
        <w:trPr>
          <w:trHeight w:val="104"/>
        </w:trPr>
        <w:tc>
          <w:tcPr>
            <w:tcW w:w="709"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851"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1648</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1617</w:t>
            </w:r>
          </w:p>
        </w:tc>
        <w:tc>
          <w:tcPr>
            <w:tcW w:w="1134"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1190</w:t>
            </w:r>
          </w:p>
        </w:tc>
        <w:tc>
          <w:tcPr>
            <w:tcW w:w="992"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1358</w:t>
            </w:r>
          </w:p>
        </w:tc>
        <w:tc>
          <w:tcPr>
            <w:tcW w:w="851"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3417</w:t>
            </w:r>
          </w:p>
        </w:tc>
        <w:tc>
          <w:tcPr>
            <w:tcW w:w="1984"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2791, 2920</w:t>
            </w:r>
          </w:p>
        </w:tc>
        <w:tc>
          <w:tcPr>
            <w:tcW w:w="1843" w:type="dxa"/>
            <w:vAlign w:val="center"/>
          </w:tcPr>
          <w:p w:rsidR="007032E4" w:rsidRPr="00C02FA5" w:rsidRDefault="007032E4" w:rsidP="002F45B5">
            <w:pPr>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3110, 3237</w:t>
            </w:r>
          </w:p>
        </w:tc>
      </w:tr>
    </w:tbl>
    <w:p w:rsidR="007032E4" w:rsidRPr="00A5049E" w:rsidRDefault="007032E4" w:rsidP="007032E4">
      <w:pPr>
        <w:tabs>
          <w:tab w:val="left" w:pos="9072"/>
          <w:tab w:val="left" w:pos="9356"/>
        </w:tabs>
        <w:spacing w:after="0" w:line="240" w:lineRule="auto"/>
        <w:ind w:firstLine="567"/>
        <w:jc w:val="both"/>
        <w:rPr>
          <w:rFonts w:ascii="Times New Roman" w:hAnsi="Times New Roman"/>
          <w:sz w:val="20"/>
          <w:szCs w:val="20"/>
        </w:rPr>
      </w:pPr>
    </w:p>
    <w:p w:rsidR="00394C51" w:rsidRDefault="00394C51" w:rsidP="00DB4D0A">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p>
    <w:p w:rsidR="004A39AA" w:rsidRDefault="00DB4D0A" w:rsidP="00394C51">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Кроме того, </w:t>
      </w:r>
      <w:r w:rsidR="003769D2">
        <w:rPr>
          <w:rFonts w:ascii="Times New Roman" w:hAnsi="Times New Roman" w:cs="Times New Roman"/>
          <w:sz w:val="24"/>
          <w:szCs w:val="24"/>
        </w:rPr>
        <w:t xml:space="preserve">уширенный </w:t>
      </w:r>
      <w:r>
        <w:rPr>
          <w:rFonts w:ascii="Times New Roman" w:hAnsi="Times New Roman" w:cs="Times New Roman"/>
          <w:sz w:val="24"/>
          <w:szCs w:val="24"/>
        </w:rPr>
        <w:t>с</w:t>
      </w:r>
      <w:r w:rsidR="00865799">
        <w:rPr>
          <w:rFonts w:ascii="Times New Roman" w:hAnsi="Times New Roman" w:cs="Times New Roman"/>
          <w:sz w:val="24"/>
          <w:szCs w:val="24"/>
        </w:rPr>
        <w:t xml:space="preserve">игнал протонов </w:t>
      </w:r>
      <w:r w:rsidR="00865799">
        <w:rPr>
          <w:rFonts w:ascii="Times New Roman" w:hAnsi="Times New Roman" w:cs="Times New Roman"/>
          <w:sz w:val="24"/>
          <w:szCs w:val="24"/>
          <w:lang w:val="en-US"/>
        </w:rPr>
        <w:t>NH</w:t>
      </w:r>
      <w:r w:rsidR="00865799" w:rsidRPr="007A0AE7">
        <w:rPr>
          <w:rFonts w:ascii="Times New Roman" w:hAnsi="Times New Roman" w:cs="Times New Roman"/>
          <w:sz w:val="24"/>
          <w:szCs w:val="24"/>
          <w:vertAlign w:val="subscript"/>
        </w:rPr>
        <w:t>2</w:t>
      </w:r>
      <w:r w:rsidR="00865799">
        <w:rPr>
          <w:rFonts w:ascii="Times New Roman" w:hAnsi="Times New Roman" w:cs="Times New Roman"/>
          <w:sz w:val="24"/>
          <w:szCs w:val="24"/>
        </w:rPr>
        <w:t xml:space="preserve"> группы продукта толуолсульфохлорирования β-(бензимидазол-1-ил)пропиоамидоксима (15)</w:t>
      </w:r>
      <w:r w:rsidR="00E00590">
        <w:rPr>
          <w:rFonts w:ascii="Times New Roman" w:hAnsi="Times New Roman" w:cs="Times New Roman"/>
          <w:sz w:val="24"/>
          <w:szCs w:val="24"/>
        </w:rPr>
        <w:t xml:space="preserve"> в спектре ЯМР </w:t>
      </w:r>
      <w:r w:rsidR="00E00590" w:rsidRPr="00E00590">
        <w:rPr>
          <w:rFonts w:ascii="Times New Roman" w:hAnsi="Times New Roman" w:cs="Times New Roman"/>
          <w:sz w:val="24"/>
          <w:szCs w:val="24"/>
          <w:vertAlign w:val="superscript"/>
        </w:rPr>
        <w:t>1</w:t>
      </w:r>
      <w:r w:rsidR="00E00590">
        <w:rPr>
          <w:rFonts w:ascii="Times New Roman" w:hAnsi="Times New Roman" w:cs="Times New Roman"/>
          <w:sz w:val="24"/>
          <w:szCs w:val="24"/>
        </w:rPr>
        <w:t>Н</w:t>
      </w:r>
      <w:r w:rsidR="00865799">
        <w:rPr>
          <w:rFonts w:ascii="Times New Roman" w:hAnsi="Times New Roman" w:cs="Times New Roman"/>
          <w:sz w:val="24"/>
          <w:szCs w:val="24"/>
        </w:rPr>
        <w:t xml:space="preserve"> находится при </w:t>
      </w:r>
      <w:r w:rsidR="00865799" w:rsidRPr="00865799">
        <w:rPr>
          <w:rFonts w:ascii="Times New Roman" w:hAnsi="Times New Roman" w:cs="Times New Roman"/>
          <w:sz w:val="24"/>
          <w:szCs w:val="24"/>
        </w:rPr>
        <w:sym w:font="Symbol" w:char="F064"/>
      </w:r>
      <w:r w:rsidR="00865799" w:rsidRPr="00865799">
        <w:rPr>
          <w:rFonts w:ascii="Times New Roman" w:hAnsi="Times New Roman" w:cs="Times New Roman"/>
          <w:sz w:val="24"/>
          <w:szCs w:val="24"/>
        </w:rPr>
        <w:t xml:space="preserve"> 6,77 м.д.,</w:t>
      </w:r>
      <w:r w:rsidR="00865799">
        <w:rPr>
          <w:rFonts w:ascii="Times New Roman" w:hAnsi="Times New Roman" w:cs="Times New Roman"/>
          <w:sz w:val="24"/>
          <w:szCs w:val="24"/>
        </w:rPr>
        <w:t xml:space="preserve"> что не характерно для спиропиразолиниевых производных (</w:t>
      </w:r>
      <w:r>
        <w:rPr>
          <w:rFonts w:ascii="Times New Roman" w:hAnsi="Times New Roman" w:cs="Times New Roman"/>
          <w:sz w:val="24"/>
          <w:szCs w:val="24"/>
        </w:rPr>
        <w:t>11</w:t>
      </w:r>
      <w:r w:rsidR="00865799">
        <w:rPr>
          <w:rFonts w:ascii="Times New Roman" w:hAnsi="Times New Roman" w:cs="Times New Roman"/>
          <w:sz w:val="24"/>
          <w:szCs w:val="24"/>
        </w:rPr>
        <w:t>‒</w:t>
      </w:r>
      <w:r>
        <w:rPr>
          <w:rFonts w:ascii="Times New Roman" w:hAnsi="Times New Roman" w:cs="Times New Roman"/>
          <w:sz w:val="24"/>
          <w:szCs w:val="24"/>
        </w:rPr>
        <w:t>14</w:t>
      </w:r>
      <w:r w:rsidR="00865799">
        <w:rPr>
          <w:rFonts w:ascii="Times New Roman" w:hAnsi="Times New Roman" w:cs="Times New Roman"/>
          <w:sz w:val="24"/>
          <w:szCs w:val="24"/>
        </w:rPr>
        <w:t xml:space="preserve">), в спектрах ЯМР </w:t>
      </w:r>
      <w:r w:rsidR="00865799" w:rsidRPr="00D243DD">
        <w:rPr>
          <w:rFonts w:ascii="Times New Roman" w:hAnsi="Times New Roman" w:cs="Times New Roman"/>
          <w:sz w:val="24"/>
          <w:szCs w:val="24"/>
          <w:vertAlign w:val="superscript"/>
        </w:rPr>
        <w:t>1</w:t>
      </w:r>
      <w:r w:rsidR="00865799">
        <w:rPr>
          <w:rFonts w:ascii="Times New Roman" w:hAnsi="Times New Roman" w:cs="Times New Roman"/>
          <w:sz w:val="24"/>
          <w:szCs w:val="24"/>
        </w:rPr>
        <w:t xml:space="preserve">Н которых этот </w:t>
      </w:r>
      <w:r w:rsidR="003769D2">
        <w:rPr>
          <w:rFonts w:ascii="Times New Roman" w:hAnsi="Times New Roman" w:cs="Times New Roman"/>
          <w:sz w:val="24"/>
          <w:szCs w:val="24"/>
        </w:rPr>
        <w:t xml:space="preserve">уширенный </w:t>
      </w:r>
      <w:r w:rsidR="00865799">
        <w:rPr>
          <w:rFonts w:ascii="Times New Roman" w:hAnsi="Times New Roman" w:cs="Times New Roman"/>
          <w:sz w:val="24"/>
          <w:szCs w:val="24"/>
        </w:rPr>
        <w:t xml:space="preserve">сигнал находится в районе  </w:t>
      </w:r>
      <w:r w:rsidR="00865799">
        <w:rPr>
          <w:rFonts w:ascii="Times New Roman" w:hAnsi="Times New Roman" w:cs="Times New Roman"/>
          <w:sz w:val="24"/>
          <w:szCs w:val="24"/>
        </w:rPr>
        <w:sym w:font="Symbol" w:char="F064"/>
      </w:r>
      <w:r w:rsidR="00865799">
        <w:rPr>
          <w:rFonts w:ascii="Times New Roman" w:hAnsi="Times New Roman" w:cs="Times New Roman"/>
          <w:sz w:val="24"/>
          <w:szCs w:val="24"/>
        </w:rPr>
        <w:t xml:space="preserve"> 7,</w:t>
      </w:r>
      <w:r w:rsidR="005877F1">
        <w:rPr>
          <w:rFonts w:ascii="Times New Roman" w:hAnsi="Times New Roman" w:cs="Times New Roman"/>
          <w:sz w:val="24"/>
          <w:szCs w:val="24"/>
        </w:rPr>
        <w:t>28‒7,33</w:t>
      </w:r>
      <w:r w:rsidR="00865799">
        <w:rPr>
          <w:rFonts w:ascii="Times New Roman" w:hAnsi="Times New Roman" w:cs="Times New Roman"/>
          <w:sz w:val="24"/>
          <w:szCs w:val="24"/>
        </w:rPr>
        <w:t xml:space="preserve"> м.д.</w:t>
      </w:r>
      <w:r w:rsidR="006670D8">
        <w:rPr>
          <w:rFonts w:ascii="Times New Roman" w:hAnsi="Times New Roman" w:cs="Times New Roman"/>
          <w:sz w:val="24"/>
          <w:szCs w:val="24"/>
        </w:rPr>
        <w:t>, также как в случае</w:t>
      </w:r>
      <w:r w:rsidR="0003106F" w:rsidRPr="00FC586A">
        <w:rPr>
          <w:rFonts w:ascii="Times New Roman" w:hAnsi="Times New Roman" w:cs="Times New Roman"/>
          <w:sz w:val="24"/>
          <w:szCs w:val="24"/>
        </w:rPr>
        <w:t xml:space="preserve"> </w:t>
      </w:r>
      <w:r w:rsidR="006670D8" w:rsidRPr="00CF78F7">
        <w:rPr>
          <w:rFonts w:ascii="Times New Roman" w:hAnsi="Times New Roman" w:cs="Times New Roman"/>
          <w:color w:val="000000"/>
          <w:sz w:val="24"/>
          <w:szCs w:val="24"/>
        </w:rPr>
        <w:t>арилсульфонат</w:t>
      </w:r>
      <w:r w:rsidR="006670D8">
        <w:rPr>
          <w:rFonts w:ascii="Times New Roman" w:hAnsi="Times New Roman" w:cs="Times New Roman"/>
          <w:color w:val="000000"/>
          <w:sz w:val="24"/>
          <w:szCs w:val="24"/>
        </w:rPr>
        <w:t>ов</w:t>
      </w:r>
      <w:r w:rsidR="006670D8" w:rsidRPr="00CF78F7">
        <w:rPr>
          <w:rFonts w:ascii="Times New Roman" w:hAnsi="Times New Roman" w:cs="Times New Roman"/>
          <w:color w:val="000000"/>
          <w:sz w:val="24"/>
          <w:szCs w:val="24"/>
        </w:rPr>
        <w:t xml:space="preserve"> </w:t>
      </w:r>
      <w:r w:rsidR="006670D8" w:rsidRPr="00B84C9C">
        <w:rPr>
          <w:rFonts w:ascii="Times New Roman" w:hAnsi="Times New Roman" w:cs="Times New Roman"/>
          <w:color w:val="000000"/>
          <w:sz w:val="24"/>
          <w:szCs w:val="24"/>
        </w:rPr>
        <w:t>2-ам</w:t>
      </w:r>
      <w:r w:rsidR="006670D8" w:rsidRPr="00B84C9C">
        <w:rPr>
          <w:rFonts w:ascii="Times New Roman" w:hAnsi="Times New Roman" w:cs="Times New Roman"/>
          <w:sz w:val="24"/>
          <w:szCs w:val="24"/>
        </w:rPr>
        <w:t>ино-8-окса-1,5-диазаспиро[4.5]-</w:t>
      </w:r>
      <w:r w:rsidR="006670D8" w:rsidRPr="00B84C9C">
        <w:rPr>
          <w:rFonts w:ascii="Times New Roman" w:hAnsi="Times New Roman" w:cs="Times New Roman"/>
          <w:color w:val="000000"/>
          <w:sz w:val="24"/>
          <w:szCs w:val="24"/>
        </w:rPr>
        <w:t xml:space="preserve">дец-1-ен-5-аммония ‒ </w:t>
      </w:r>
      <w:r w:rsidR="006670D8" w:rsidRPr="006670D8">
        <w:rPr>
          <w:rFonts w:ascii="Times New Roman" w:hAnsi="Times New Roman" w:cs="Times New Roman"/>
          <w:color w:val="000000"/>
          <w:sz w:val="24"/>
          <w:szCs w:val="24"/>
        </w:rPr>
        <w:t>7,29‒7,48 м.д.</w:t>
      </w:r>
      <w:r w:rsidR="006670D8">
        <w:rPr>
          <w:rFonts w:cs="Newton"/>
          <w:color w:val="000000"/>
          <w:sz w:val="17"/>
          <w:szCs w:val="17"/>
        </w:rPr>
        <w:t xml:space="preserve"> </w:t>
      </w:r>
      <w:r w:rsidR="006670D8" w:rsidRPr="006670D8">
        <w:rPr>
          <w:rFonts w:ascii="Times New Roman" w:hAnsi="Times New Roman" w:cs="Times New Roman"/>
          <w:color w:val="000000"/>
          <w:sz w:val="24"/>
          <w:szCs w:val="24"/>
        </w:rPr>
        <w:t>[6]</w:t>
      </w:r>
      <w:r w:rsidR="00B47650">
        <w:rPr>
          <w:rFonts w:ascii="Times New Roman" w:hAnsi="Times New Roman" w:cs="Times New Roman"/>
          <w:color w:val="000000"/>
          <w:sz w:val="24"/>
          <w:szCs w:val="24"/>
        </w:rPr>
        <w:t xml:space="preserve"> (таблица 6)</w:t>
      </w:r>
      <w:r w:rsidR="006670D8" w:rsidRPr="006670D8">
        <w:rPr>
          <w:rFonts w:ascii="Times New Roman" w:hAnsi="Times New Roman" w:cs="Times New Roman"/>
          <w:color w:val="000000"/>
          <w:sz w:val="24"/>
          <w:szCs w:val="24"/>
        </w:rPr>
        <w:t>.</w:t>
      </w:r>
      <w:r w:rsidR="006670D8">
        <w:rPr>
          <w:rFonts w:ascii="Times New Roman" w:hAnsi="Times New Roman" w:cs="Times New Roman"/>
          <w:sz w:val="24"/>
          <w:szCs w:val="24"/>
        </w:rPr>
        <w:t xml:space="preserve"> </w:t>
      </w:r>
    </w:p>
    <w:p w:rsidR="004A39AA" w:rsidRDefault="004A39AA" w:rsidP="00902C9C">
      <w:pPr>
        <w:tabs>
          <w:tab w:val="left" w:pos="9072"/>
          <w:tab w:val="left" w:pos="9356"/>
        </w:tabs>
        <w:spacing w:after="0" w:line="240" w:lineRule="auto"/>
        <w:jc w:val="both"/>
        <w:rPr>
          <w:rFonts w:ascii="Times New Roman" w:hAnsi="Times New Roman" w:cs="Times New Roman"/>
          <w:sz w:val="24"/>
          <w:szCs w:val="24"/>
        </w:rPr>
      </w:pPr>
    </w:p>
    <w:p w:rsidR="00902C9C" w:rsidRDefault="00902C9C" w:rsidP="00902C9C">
      <w:pPr>
        <w:tabs>
          <w:tab w:val="left" w:pos="9072"/>
          <w:tab w:val="left" w:pos="9356"/>
        </w:tabs>
        <w:spacing w:after="0" w:line="240" w:lineRule="auto"/>
        <w:jc w:val="both"/>
        <w:rPr>
          <w:rFonts w:ascii="Times New Roman" w:hAnsi="Times New Roman"/>
          <w:sz w:val="24"/>
          <w:szCs w:val="24"/>
        </w:rPr>
      </w:pPr>
      <w:r>
        <w:rPr>
          <w:rFonts w:ascii="Times New Roman" w:hAnsi="Times New Roman" w:cs="Times New Roman"/>
          <w:sz w:val="24"/>
          <w:szCs w:val="24"/>
        </w:rPr>
        <w:t>Таблица 6</w:t>
      </w:r>
      <w:r w:rsidRPr="007E14A7">
        <w:rPr>
          <w:rFonts w:ascii="Times New Roman" w:hAnsi="Times New Roman" w:cs="Times New Roman"/>
          <w:sz w:val="24"/>
          <w:szCs w:val="24"/>
        </w:rPr>
        <w:t xml:space="preserve"> ‒ Спектры  ЯМР </w:t>
      </w:r>
      <w:r w:rsidRPr="007E14A7">
        <w:rPr>
          <w:rFonts w:ascii="Times New Roman" w:hAnsi="Times New Roman" w:cs="Times New Roman"/>
          <w:sz w:val="24"/>
          <w:szCs w:val="24"/>
          <w:vertAlign w:val="superscript"/>
        </w:rPr>
        <w:t>1</w:t>
      </w:r>
      <w:r w:rsidRPr="007E14A7">
        <w:rPr>
          <w:rFonts w:ascii="Times New Roman" w:hAnsi="Times New Roman" w:cs="Times New Roman"/>
          <w:sz w:val="24"/>
          <w:szCs w:val="24"/>
        </w:rPr>
        <w:t xml:space="preserve">Н </w:t>
      </w:r>
      <w:r>
        <w:rPr>
          <w:rFonts w:ascii="Times New Roman" w:hAnsi="Times New Roman"/>
          <w:sz w:val="24"/>
          <w:szCs w:val="24"/>
        </w:rPr>
        <w:t xml:space="preserve">продуктов </w:t>
      </w:r>
      <w:r>
        <w:rPr>
          <w:rFonts w:ascii="Times New Roman" w:hAnsi="Times New Roman" w:cs="Times New Roman"/>
          <w:sz w:val="24"/>
          <w:szCs w:val="24"/>
        </w:rPr>
        <w:t>толуол</w:t>
      </w:r>
      <w:r w:rsidRPr="00C354BF">
        <w:rPr>
          <w:rFonts w:ascii="Times New Roman" w:hAnsi="Times New Roman"/>
          <w:sz w:val="24"/>
          <w:szCs w:val="24"/>
        </w:rPr>
        <w:t>сульфо</w:t>
      </w:r>
      <w:r>
        <w:rPr>
          <w:rFonts w:ascii="Times New Roman" w:hAnsi="Times New Roman"/>
          <w:sz w:val="24"/>
          <w:szCs w:val="24"/>
        </w:rPr>
        <w:t xml:space="preserve">хлорирования </w:t>
      </w:r>
    </w:p>
    <w:p w:rsidR="00902C9C" w:rsidRDefault="00902C9C" w:rsidP="00902C9C">
      <w:pPr>
        <w:tabs>
          <w:tab w:val="left" w:pos="9072"/>
          <w:tab w:val="left" w:pos="9356"/>
        </w:tabs>
        <w:spacing w:after="0" w:line="240" w:lineRule="auto"/>
        <w:jc w:val="both"/>
        <w:rPr>
          <w:rFonts w:ascii="Times New Roman" w:hAnsi="Times New Roman"/>
          <w:sz w:val="24"/>
          <w:szCs w:val="24"/>
        </w:rPr>
      </w:pPr>
      <w:r>
        <w:rPr>
          <w:rFonts w:ascii="Times New Roman" w:hAnsi="Times New Roman" w:cs="Times New Roman"/>
          <w:sz w:val="24"/>
          <w:szCs w:val="24"/>
        </w:rPr>
        <w:t>β</w:t>
      </w:r>
      <w:r>
        <w:rPr>
          <w:rFonts w:ascii="Times New Roman" w:hAnsi="Times New Roman"/>
          <w:sz w:val="24"/>
          <w:szCs w:val="24"/>
        </w:rPr>
        <w:t>-аминопропиоамидоксимов 11</w:t>
      </w:r>
      <w:r w:rsidRPr="00020B23">
        <w:rPr>
          <w:rFonts w:ascii="Times New Roman" w:hAnsi="Times New Roman" w:cs="Times New Roman"/>
          <w:sz w:val="24"/>
          <w:szCs w:val="24"/>
        </w:rPr>
        <w:t>–</w:t>
      </w:r>
      <w:r w:rsidRPr="00020B23">
        <w:rPr>
          <w:rFonts w:ascii="Times New Roman" w:hAnsi="Times New Roman"/>
          <w:sz w:val="24"/>
          <w:szCs w:val="24"/>
        </w:rPr>
        <w:t>1</w:t>
      </w:r>
      <w:r>
        <w:rPr>
          <w:rFonts w:ascii="Times New Roman" w:hAnsi="Times New Roman"/>
          <w:sz w:val="24"/>
          <w:szCs w:val="24"/>
        </w:rPr>
        <w:t>5</w:t>
      </w:r>
    </w:p>
    <w:p w:rsidR="00902C9C" w:rsidRPr="007E14A7" w:rsidRDefault="00902C9C" w:rsidP="00902C9C">
      <w:pPr>
        <w:tabs>
          <w:tab w:val="left" w:pos="9072"/>
          <w:tab w:val="left" w:pos="9356"/>
        </w:tabs>
        <w:spacing w:after="0" w:line="240" w:lineRule="auto"/>
        <w:jc w:val="both"/>
        <w:rPr>
          <w:rFonts w:ascii="Times New Roman" w:hAnsi="Times New Roman"/>
          <w:sz w:val="24"/>
          <w:szCs w:val="24"/>
        </w:rPr>
      </w:pPr>
    </w:p>
    <w:tbl>
      <w:tblPr>
        <w:tblStyle w:val="a8"/>
        <w:tblW w:w="0" w:type="auto"/>
        <w:tblInd w:w="108" w:type="dxa"/>
        <w:tblLayout w:type="fixed"/>
        <w:tblLook w:val="04A0"/>
      </w:tblPr>
      <w:tblGrid>
        <w:gridCol w:w="709"/>
        <w:gridCol w:w="992"/>
        <w:gridCol w:w="993"/>
        <w:gridCol w:w="1417"/>
        <w:gridCol w:w="1418"/>
        <w:gridCol w:w="992"/>
        <w:gridCol w:w="709"/>
        <w:gridCol w:w="2126"/>
      </w:tblGrid>
      <w:tr w:rsidR="00902C9C" w:rsidRPr="005A4985" w:rsidTr="002F45B5">
        <w:trPr>
          <w:trHeight w:val="317"/>
        </w:trPr>
        <w:tc>
          <w:tcPr>
            <w:tcW w:w="709" w:type="dxa"/>
            <w:vMerge w:val="restart"/>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 xml:space="preserve">№ </w:t>
            </w:r>
            <w:r w:rsidRPr="00C02FA5">
              <w:rPr>
                <w:rFonts w:ascii="Times New Roman" w:hAnsi="Times New Roman" w:cs="Times New Roman"/>
                <w:b/>
                <w:sz w:val="18"/>
                <w:szCs w:val="18"/>
              </w:rPr>
              <w:t>с</w:t>
            </w:r>
            <w:r w:rsidRPr="00C02FA5">
              <w:rPr>
                <w:rFonts w:ascii="Times New Roman" w:hAnsi="Times New Roman" w:cs="Times New Roman"/>
                <w:sz w:val="18"/>
                <w:szCs w:val="18"/>
              </w:rPr>
              <w:t>оед.</w:t>
            </w:r>
          </w:p>
        </w:tc>
        <w:tc>
          <w:tcPr>
            <w:tcW w:w="8647" w:type="dxa"/>
            <w:gridSpan w:val="7"/>
            <w:tcBorders>
              <w:bottom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Химический сдвиг, δ, м.д. (J, Гц)</w:t>
            </w:r>
          </w:p>
        </w:tc>
      </w:tr>
      <w:tr w:rsidR="00902C9C" w:rsidRPr="005A4985" w:rsidTr="002F45B5">
        <w:trPr>
          <w:trHeight w:val="237"/>
        </w:trPr>
        <w:tc>
          <w:tcPr>
            <w:tcW w:w="709" w:type="dxa"/>
            <w:vMerge/>
            <w:vAlign w:val="center"/>
          </w:tcPr>
          <w:p w:rsidR="00902C9C" w:rsidRPr="00C02FA5" w:rsidRDefault="00902C9C" w:rsidP="002F45B5">
            <w:pPr>
              <w:jc w:val="center"/>
              <w:rPr>
                <w:rFonts w:ascii="Times New Roman" w:hAnsi="Times New Roman" w:cs="Times New Roman"/>
                <w:sz w:val="18"/>
                <w:szCs w:val="18"/>
              </w:rPr>
            </w:pPr>
          </w:p>
        </w:tc>
        <w:tc>
          <w:tcPr>
            <w:tcW w:w="992" w:type="dxa"/>
            <w:tcBorders>
              <w:top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α-</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p>
        </w:tc>
        <w:tc>
          <w:tcPr>
            <w:tcW w:w="993" w:type="dxa"/>
            <w:tcBorders>
              <w:top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β-</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p>
        </w:tc>
        <w:tc>
          <w:tcPr>
            <w:tcW w:w="1417" w:type="dxa"/>
            <w:tcBorders>
              <w:top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w:t>
            </w:r>
            <w:r w:rsidRPr="00C02FA5">
              <w:rPr>
                <w:rFonts w:ascii="Times New Roman" w:hAnsi="Times New Roman" w:cs="Times New Roman"/>
                <w:sz w:val="18"/>
                <w:szCs w:val="18"/>
                <w:vertAlign w:val="subscript"/>
              </w:rPr>
              <w:t xml:space="preserve">3 </w:t>
            </w:r>
            <w:r w:rsidRPr="00C02FA5">
              <w:rPr>
                <w:rFonts w:ascii="Times New Roman" w:hAnsi="Times New Roman" w:cs="Times New Roman"/>
                <w:sz w:val="18"/>
                <w:szCs w:val="18"/>
              </w:rPr>
              <w:t>(11)</w:t>
            </w:r>
          </w:p>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lang w:val="en-US"/>
              </w:rPr>
              <w:t>X</w:t>
            </w:r>
            <w:r w:rsidRPr="00C02FA5">
              <w:rPr>
                <w:rFonts w:ascii="Times New Roman" w:hAnsi="Times New Roman" w:cs="Times New Roman"/>
                <w:sz w:val="18"/>
                <w:szCs w:val="18"/>
              </w:rPr>
              <w:t>(</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w:t>
            </w:r>
            <w:r w:rsidRPr="00C02FA5">
              <w:rPr>
                <w:rFonts w:ascii="Times New Roman" w:hAnsi="Times New Roman" w:cs="Times New Roman"/>
                <w:sz w:val="18"/>
                <w:szCs w:val="18"/>
                <w:vertAlign w:val="subscript"/>
              </w:rPr>
              <w:t xml:space="preserve">2 </w:t>
            </w:r>
            <w:r w:rsidRPr="00C02FA5">
              <w:rPr>
                <w:rFonts w:ascii="Times New Roman" w:hAnsi="Times New Roman" w:cs="Times New Roman"/>
                <w:sz w:val="18"/>
                <w:szCs w:val="18"/>
              </w:rPr>
              <w:t>(12‒14)</w:t>
            </w:r>
          </w:p>
        </w:tc>
        <w:tc>
          <w:tcPr>
            <w:tcW w:w="1418" w:type="dxa"/>
            <w:tcBorders>
              <w:top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N(</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 xml:space="preserve"> [акс (2Н)</w:t>
            </w:r>
            <w:r w:rsidRPr="00C02FA5">
              <w:rPr>
                <w:rFonts w:ascii="Times New Roman" w:hAnsi="Times New Roman" w:cs="Times New Roman"/>
                <w:sz w:val="18"/>
                <w:szCs w:val="18"/>
                <w:lang w:val="kk-KZ"/>
              </w:rPr>
              <w:t xml:space="preserve">; </w:t>
            </w:r>
            <w:r w:rsidRPr="00C02FA5">
              <w:rPr>
                <w:rFonts w:ascii="Times New Roman" w:hAnsi="Times New Roman" w:cs="Times New Roman"/>
                <w:sz w:val="18"/>
                <w:szCs w:val="18"/>
              </w:rPr>
              <w:t>экв (2Н)]</w:t>
            </w:r>
          </w:p>
        </w:tc>
        <w:tc>
          <w:tcPr>
            <w:tcW w:w="992" w:type="dxa"/>
            <w:tcBorders>
              <w:top w:val="single" w:sz="4" w:space="0" w:color="auto"/>
              <w:righ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735DB3">
              <w:rPr>
                <w:rFonts w:ascii="Times New Roman" w:hAnsi="Times New Roman" w:cs="Times New Roman"/>
                <w:sz w:val="18"/>
                <w:szCs w:val="18"/>
                <w:lang w:val="en-US"/>
              </w:rPr>
              <w:t>п</w:t>
            </w:r>
            <w:r w:rsidRPr="00735DB3">
              <w:rPr>
                <w:rFonts w:ascii="Times New Roman" w:hAnsi="Times New Roman" w:cs="Times New Roman"/>
                <w:sz w:val="18"/>
                <w:szCs w:val="18"/>
              </w:rPr>
              <w:t>ара</w:t>
            </w:r>
            <w:r w:rsidRPr="00735DB3">
              <w:rPr>
                <w:rFonts w:ascii="Times New Roman" w:hAnsi="Times New Roman" w:cs="Times New Roman"/>
                <w:sz w:val="18"/>
                <w:szCs w:val="18"/>
                <w:lang w:val="en-US"/>
              </w:rPr>
              <w:t>-</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3</w:t>
            </w:r>
            <w:r w:rsidRPr="00C02FA5">
              <w:rPr>
                <w:rFonts w:ascii="Times New Roman" w:hAnsi="Times New Roman" w:cs="Times New Roman"/>
                <w:sz w:val="18"/>
                <w:szCs w:val="18"/>
              </w:rPr>
              <w:t xml:space="preserve"> (3Н)</w:t>
            </w:r>
          </w:p>
        </w:tc>
        <w:tc>
          <w:tcPr>
            <w:tcW w:w="709" w:type="dxa"/>
            <w:tcBorders>
              <w:top w:val="single" w:sz="4" w:space="0" w:color="auto"/>
              <w:left w:val="single" w:sz="4" w:space="0" w:color="auto"/>
            </w:tcBorders>
            <w:vAlign w:val="center"/>
          </w:tcPr>
          <w:p w:rsidR="00902C9C" w:rsidRPr="00C02FA5" w:rsidRDefault="00902C9C" w:rsidP="002F45B5">
            <w:pPr>
              <w:jc w:val="center"/>
              <w:rPr>
                <w:rFonts w:ascii="Times New Roman" w:hAnsi="Times New Roman" w:cs="Times New Roman"/>
                <w:sz w:val="18"/>
                <w:szCs w:val="18"/>
                <w:vertAlign w:val="subscript"/>
                <w:lang w:val="en-US"/>
              </w:rPr>
            </w:pPr>
            <w:r w:rsidRPr="00C02FA5">
              <w:rPr>
                <w:rFonts w:ascii="Times New Roman" w:hAnsi="Times New Roman" w:cs="Times New Roman"/>
                <w:sz w:val="18"/>
                <w:szCs w:val="18"/>
                <w:lang w:val="en-US"/>
              </w:rPr>
              <w:t>NH</w:t>
            </w:r>
            <w:r w:rsidRPr="00C02FA5">
              <w:rPr>
                <w:rFonts w:ascii="Times New Roman" w:hAnsi="Times New Roman" w:cs="Times New Roman"/>
                <w:sz w:val="18"/>
                <w:szCs w:val="18"/>
                <w:vertAlign w:val="subscript"/>
              </w:rPr>
              <w:t>2</w:t>
            </w:r>
          </w:p>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(2H)</w:t>
            </w:r>
          </w:p>
        </w:tc>
        <w:tc>
          <w:tcPr>
            <w:tcW w:w="2126" w:type="dxa"/>
            <w:tcBorders>
              <w:top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lang w:val="en-US"/>
              </w:rPr>
              <w:t>C</w:t>
            </w:r>
            <w:r w:rsidRPr="00C02FA5">
              <w:rPr>
                <w:rFonts w:ascii="Times New Roman" w:hAnsi="Times New Roman" w:cs="Times New Roman"/>
                <w:sz w:val="18"/>
                <w:szCs w:val="18"/>
                <w:vertAlign w:val="subscript"/>
              </w:rPr>
              <w:t>(</w:t>
            </w:r>
            <w:r w:rsidRPr="00C02FA5">
              <w:rPr>
                <w:rFonts w:ascii="Times New Roman" w:hAnsi="Times New Roman" w:cs="Times New Roman"/>
                <w:sz w:val="18"/>
                <w:szCs w:val="18"/>
                <w:vertAlign w:val="subscript"/>
                <w:lang w:val="en-US"/>
              </w:rPr>
              <w:t>sp</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Н</w:t>
            </w:r>
          </w:p>
        </w:tc>
      </w:tr>
      <w:tr w:rsidR="00902C9C" w:rsidRPr="005A4985" w:rsidTr="002F45B5">
        <w:tc>
          <w:tcPr>
            <w:tcW w:w="709" w:type="dxa"/>
            <w:vAlign w:val="center"/>
          </w:tcPr>
          <w:p w:rsidR="00902C9C" w:rsidRPr="00C02FA5" w:rsidRDefault="00902C9C" w:rsidP="002F45B5">
            <w:pPr>
              <w:autoSpaceDE w:val="0"/>
              <w:autoSpaceDN w:val="0"/>
              <w:jc w:val="center"/>
              <w:rPr>
                <w:rFonts w:ascii="Times New Roman" w:hAnsi="Times New Roman" w:cs="Times New Roman"/>
                <w:sz w:val="18"/>
                <w:szCs w:val="18"/>
              </w:rPr>
            </w:pPr>
            <w:r w:rsidRPr="00C02FA5">
              <w:rPr>
                <w:rFonts w:ascii="Times New Roman" w:hAnsi="Times New Roman" w:cs="Times New Roman"/>
                <w:sz w:val="18"/>
                <w:szCs w:val="18"/>
              </w:rPr>
              <w:t>11</w:t>
            </w:r>
          </w:p>
        </w:tc>
        <w:tc>
          <w:tcPr>
            <w:tcW w:w="992" w:type="dxa"/>
            <w:vAlign w:val="center"/>
          </w:tcPr>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rPr>
              <w:t>3,09т</w:t>
            </w:r>
          </w:p>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w:t>
            </w:r>
            <w:r w:rsidRPr="00C02FA5">
              <w:rPr>
                <w:rFonts w:ascii="Times New Roman" w:hAnsi="Times New Roman" w:cs="Times New Roman"/>
                <w:sz w:val="18"/>
                <w:szCs w:val="18"/>
              </w:rPr>
              <w:t>7,0</w:t>
            </w:r>
            <w:r w:rsidRPr="00C02FA5">
              <w:rPr>
                <w:rFonts w:ascii="Times New Roman" w:hAnsi="Times New Roman" w:cs="Times New Roman"/>
                <w:sz w:val="18"/>
                <w:szCs w:val="18"/>
                <w:lang w:val="en-US"/>
              </w:rPr>
              <w:t>)</w:t>
            </w:r>
          </w:p>
        </w:tc>
        <w:tc>
          <w:tcPr>
            <w:tcW w:w="993" w:type="dxa"/>
            <w:vAlign w:val="center"/>
          </w:tcPr>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rPr>
              <w:t>3,82т</w:t>
            </w:r>
            <w:r w:rsidRPr="00C02FA5">
              <w:rPr>
                <w:rFonts w:ascii="Times New Roman" w:hAnsi="Times New Roman" w:cs="Times New Roman"/>
                <w:sz w:val="18"/>
                <w:szCs w:val="18"/>
                <w:lang w:val="en-US"/>
              </w:rPr>
              <w:t xml:space="preserve">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p>
        </w:tc>
        <w:tc>
          <w:tcPr>
            <w:tcW w:w="1417" w:type="dxa"/>
            <w:vAlign w:val="center"/>
          </w:tcPr>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rPr>
              <w:t>1,57м; 1,75м;</w:t>
            </w:r>
          </w:p>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rPr>
              <w:t>1,87 м</w:t>
            </w:r>
            <w:r w:rsidRPr="00C02FA5">
              <w:rPr>
                <w:rFonts w:ascii="Times New Roman" w:hAnsi="Times New Roman" w:cs="Times New Roman"/>
                <w:sz w:val="18"/>
                <w:szCs w:val="18"/>
                <w:lang w:val="en-US"/>
              </w:rPr>
              <w:t xml:space="preserve"> (6H)</w:t>
            </w:r>
          </w:p>
        </w:tc>
        <w:tc>
          <w:tcPr>
            <w:tcW w:w="1418"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3,34</w:t>
            </w:r>
            <w:r w:rsidRPr="00C02FA5">
              <w:rPr>
                <w:rFonts w:ascii="Times New Roman" w:hAnsi="Times New Roman" w:cs="Times New Roman"/>
                <w:sz w:val="18"/>
                <w:szCs w:val="18"/>
                <w:lang w:val="kk-KZ"/>
              </w:rPr>
              <w:t>м (2Н)</w:t>
            </w:r>
            <w:r w:rsidRPr="00C02FA5">
              <w:rPr>
                <w:rFonts w:ascii="Times New Roman" w:hAnsi="Times New Roman" w:cs="Times New Roman"/>
                <w:sz w:val="18"/>
                <w:szCs w:val="18"/>
              </w:rPr>
              <w:t xml:space="preserve">; </w:t>
            </w:r>
          </w:p>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3,44м (2Н)</w:t>
            </w:r>
          </w:p>
        </w:tc>
        <w:tc>
          <w:tcPr>
            <w:tcW w:w="992" w:type="dxa"/>
            <w:tcBorders>
              <w:righ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2,29</w:t>
            </w:r>
          </w:p>
        </w:tc>
        <w:tc>
          <w:tcPr>
            <w:tcW w:w="709" w:type="dxa"/>
            <w:tcBorders>
              <w:lef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7,28</w:t>
            </w:r>
          </w:p>
        </w:tc>
        <w:tc>
          <w:tcPr>
            <w:tcW w:w="2126"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7</w:t>
            </w:r>
            <w:r w:rsidRPr="00C02FA5">
              <w:rPr>
                <w:rFonts w:ascii="Times New Roman" w:hAnsi="Times New Roman" w:cs="Times New Roman"/>
                <w:sz w:val="18"/>
                <w:szCs w:val="18"/>
                <w:lang w:val="en-US"/>
              </w:rPr>
              <w:t>,11</w:t>
            </w:r>
            <w:r w:rsidRPr="00C02FA5">
              <w:rPr>
                <w:rFonts w:ascii="Times New Roman" w:hAnsi="Times New Roman" w:cs="Times New Roman"/>
                <w:sz w:val="18"/>
                <w:szCs w:val="18"/>
              </w:rPr>
              <w:t>д</w:t>
            </w:r>
            <w:r w:rsidR="001B1B9F" w:rsidRPr="00C02FA5">
              <w:rPr>
                <w:rFonts w:ascii="Times New Roman" w:hAnsi="Times New Roman" w:cs="Times New Roman"/>
                <w:sz w:val="18"/>
                <w:szCs w:val="18"/>
                <w:lang w:val="en-US"/>
              </w:rPr>
              <w:t xml:space="preserve">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 xml:space="preserve"> </w:t>
            </w:r>
          </w:p>
          <w:p w:rsidR="00902C9C" w:rsidRPr="00C02FA5" w:rsidRDefault="00902C9C" w:rsidP="001B1B9F">
            <w:pPr>
              <w:jc w:val="center"/>
              <w:rPr>
                <w:rFonts w:ascii="Times New Roman" w:hAnsi="Times New Roman" w:cs="Times New Roman"/>
                <w:sz w:val="18"/>
                <w:szCs w:val="18"/>
                <w:vertAlign w:val="subscript"/>
              </w:rPr>
            </w:pPr>
            <w:r w:rsidRPr="00C02FA5">
              <w:rPr>
                <w:rFonts w:ascii="Times New Roman" w:hAnsi="Times New Roman" w:cs="Times New Roman"/>
                <w:sz w:val="18"/>
                <w:szCs w:val="18"/>
                <w:lang w:val="en-US"/>
              </w:rPr>
              <w:t>7,4</w:t>
            </w:r>
            <w:r w:rsidRPr="00C02FA5">
              <w:rPr>
                <w:rFonts w:ascii="Times New Roman" w:hAnsi="Times New Roman" w:cs="Times New Roman"/>
                <w:sz w:val="18"/>
                <w:szCs w:val="18"/>
              </w:rPr>
              <w:t xml:space="preserve">7д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p>
        </w:tc>
      </w:tr>
      <w:tr w:rsidR="00902C9C" w:rsidRPr="005A4985" w:rsidTr="002F45B5">
        <w:tc>
          <w:tcPr>
            <w:tcW w:w="709" w:type="dxa"/>
            <w:vAlign w:val="center"/>
          </w:tcPr>
          <w:p w:rsidR="00902C9C" w:rsidRPr="00C02FA5" w:rsidRDefault="00902C9C" w:rsidP="002F45B5">
            <w:pPr>
              <w:autoSpaceDE w:val="0"/>
              <w:autoSpaceDN w:val="0"/>
              <w:jc w:val="center"/>
              <w:rPr>
                <w:rFonts w:ascii="Times New Roman" w:hAnsi="Times New Roman" w:cs="Times New Roman"/>
                <w:sz w:val="18"/>
                <w:szCs w:val="18"/>
              </w:rPr>
            </w:pPr>
            <w:r w:rsidRPr="00C02FA5">
              <w:rPr>
                <w:rFonts w:ascii="Times New Roman" w:hAnsi="Times New Roman" w:cs="Times New Roman"/>
                <w:sz w:val="18"/>
                <w:szCs w:val="18"/>
              </w:rPr>
              <w:t>12</w:t>
            </w:r>
          </w:p>
        </w:tc>
        <w:tc>
          <w:tcPr>
            <w:tcW w:w="992" w:type="dxa"/>
            <w:vAlign w:val="center"/>
          </w:tcPr>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rPr>
              <w:t xml:space="preserve">3,13т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p>
        </w:tc>
        <w:tc>
          <w:tcPr>
            <w:tcW w:w="993" w:type="dxa"/>
            <w:vAlign w:val="center"/>
          </w:tcPr>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rPr>
              <w:t xml:space="preserve">3,92т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p>
        </w:tc>
        <w:tc>
          <w:tcPr>
            <w:tcW w:w="1417"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3,32м (4Н)</w:t>
            </w:r>
          </w:p>
        </w:tc>
        <w:tc>
          <w:tcPr>
            <w:tcW w:w="1418"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3,41м (2Н);</w:t>
            </w:r>
          </w:p>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3,65м (2Н)</w:t>
            </w:r>
          </w:p>
        </w:tc>
        <w:tc>
          <w:tcPr>
            <w:tcW w:w="992" w:type="dxa"/>
            <w:tcBorders>
              <w:righ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2,29</w:t>
            </w:r>
          </w:p>
        </w:tc>
        <w:tc>
          <w:tcPr>
            <w:tcW w:w="709" w:type="dxa"/>
            <w:tcBorders>
              <w:lef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7,28</w:t>
            </w:r>
          </w:p>
        </w:tc>
        <w:tc>
          <w:tcPr>
            <w:tcW w:w="2126"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7</w:t>
            </w:r>
            <w:r w:rsidRPr="00C02FA5">
              <w:rPr>
                <w:rFonts w:ascii="Times New Roman" w:hAnsi="Times New Roman" w:cs="Times New Roman"/>
                <w:sz w:val="18"/>
                <w:szCs w:val="18"/>
                <w:lang w:val="en-US"/>
              </w:rPr>
              <w:t>,1</w:t>
            </w:r>
            <w:r w:rsidRPr="00C02FA5">
              <w:rPr>
                <w:rFonts w:ascii="Times New Roman" w:hAnsi="Times New Roman" w:cs="Times New Roman"/>
                <w:sz w:val="18"/>
                <w:szCs w:val="18"/>
              </w:rPr>
              <w:t>1д</w:t>
            </w:r>
            <w:r w:rsidR="001B1B9F" w:rsidRPr="00C02FA5">
              <w:rPr>
                <w:rFonts w:ascii="Times New Roman" w:hAnsi="Times New Roman" w:cs="Times New Roman"/>
                <w:sz w:val="18"/>
                <w:szCs w:val="18"/>
                <w:lang w:val="en-US"/>
              </w:rPr>
              <w:t xml:space="preserve">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 xml:space="preserve"> </w:t>
            </w:r>
          </w:p>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lang w:val="en-US"/>
              </w:rPr>
              <w:t>7,4</w:t>
            </w:r>
            <w:r w:rsidRPr="00C02FA5">
              <w:rPr>
                <w:rFonts w:ascii="Times New Roman" w:hAnsi="Times New Roman" w:cs="Times New Roman"/>
                <w:sz w:val="18"/>
                <w:szCs w:val="18"/>
              </w:rPr>
              <w:t xml:space="preserve">8д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p>
        </w:tc>
      </w:tr>
      <w:tr w:rsidR="00902C9C" w:rsidRPr="005A4985" w:rsidTr="002F45B5">
        <w:tc>
          <w:tcPr>
            <w:tcW w:w="709" w:type="dxa"/>
            <w:vAlign w:val="center"/>
          </w:tcPr>
          <w:p w:rsidR="00902C9C" w:rsidRPr="00C02FA5" w:rsidRDefault="00902C9C" w:rsidP="002F45B5">
            <w:pPr>
              <w:autoSpaceDE w:val="0"/>
              <w:autoSpaceDN w:val="0"/>
              <w:jc w:val="center"/>
              <w:rPr>
                <w:rFonts w:ascii="Times New Roman" w:hAnsi="Times New Roman" w:cs="Times New Roman"/>
                <w:sz w:val="18"/>
                <w:szCs w:val="18"/>
              </w:rPr>
            </w:pPr>
            <w:r w:rsidRPr="00C02FA5">
              <w:rPr>
                <w:rFonts w:ascii="Times New Roman" w:hAnsi="Times New Roman" w:cs="Times New Roman"/>
                <w:sz w:val="18"/>
                <w:szCs w:val="18"/>
                <w:lang w:val="kk-KZ"/>
              </w:rPr>
              <w:t>13</w:t>
            </w:r>
          </w:p>
        </w:tc>
        <w:tc>
          <w:tcPr>
            <w:tcW w:w="992"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3,12т</w:t>
            </w:r>
          </w:p>
          <w:p w:rsidR="00902C9C" w:rsidRPr="00C02FA5" w:rsidRDefault="001B1B9F"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r w:rsidRPr="00C02FA5">
              <w:rPr>
                <w:rFonts w:ascii="Times New Roman" w:hAnsi="Times New Roman" w:cs="Times New Roman"/>
                <w:sz w:val="18"/>
                <w:szCs w:val="18"/>
                <w:lang w:val="en-US"/>
              </w:rPr>
              <w:t>2H;</w:t>
            </w:r>
            <w:r w:rsidRPr="00C02FA5">
              <w:rPr>
                <w:rFonts w:ascii="Times New Roman" w:hAnsi="Times New Roman" w:cs="Times New Roman"/>
                <w:sz w:val="18"/>
                <w:szCs w:val="18"/>
              </w:rPr>
              <w:t xml:space="preserve"> 7,0</w:t>
            </w:r>
            <w:r w:rsidRPr="00C02FA5">
              <w:rPr>
                <w:rFonts w:ascii="Times New Roman" w:hAnsi="Times New Roman" w:cs="Times New Roman"/>
                <w:sz w:val="18"/>
                <w:szCs w:val="18"/>
                <w:lang w:val="en-US"/>
              </w:rPr>
              <w:t>)</w:t>
            </w:r>
          </w:p>
        </w:tc>
        <w:tc>
          <w:tcPr>
            <w:tcW w:w="993"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3,87т</w:t>
            </w:r>
          </w:p>
          <w:p w:rsidR="00902C9C" w:rsidRPr="00C02FA5" w:rsidRDefault="001B1B9F"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r w:rsidRPr="00C02FA5">
              <w:rPr>
                <w:rFonts w:ascii="Times New Roman" w:hAnsi="Times New Roman" w:cs="Times New Roman"/>
                <w:sz w:val="18"/>
                <w:szCs w:val="18"/>
                <w:lang w:val="en-US"/>
              </w:rPr>
              <w:t>2H;</w:t>
            </w:r>
            <w:r w:rsidRPr="00C02FA5">
              <w:rPr>
                <w:rFonts w:ascii="Times New Roman" w:hAnsi="Times New Roman" w:cs="Times New Roman"/>
                <w:sz w:val="18"/>
                <w:szCs w:val="18"/>
              </w:rPr>
              <w:t xml:space="preserve"> 7,0</w:t>
            </w:r>
            <w:r w:rsidRPr="00C02FA5">
              <w:rPr>
                <w:rFonts w:ascii="Times New Roman" w:hAnsi="Times New Roman" w:cs="Times New Roman"/>
                <w:sz w:val="18"/>
                <w:szCs w:val="18"/>
                <w:lang w:val="en-US"/>
              </w:rPr>
              <w:t>)</w:t>
            </w:r>
          </w:p>
        </w:tc>
        <w:tc>
          <w:tcPr>
            <w:tcW w:w="1417" w:type="dxa"/>
            <w:vAlign w:val="center"/>
          </w:tcPr>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3</w:t>
            </w:r>
            <w:r w:rsidRPr="00C02FA5">
              <w:rPr>
                <w:rFonts w:ascii="Times New Roman" w:hAnsi="Times New Roman" w:cs="Times New Roman"/>
                <w:sz w:val="18"/>
                <w:szCs w:val="18"/>
              </w:rPr>
              <w:t>,32м (4Н)</w:t>
            </w:r>
          </w:p>
        </w:tc>
        <w:tc>
          <w:tcPr>
            <w:tcW w:w="1418"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2,</w:t>
            </w:r>
            <w:r w:rsidRPr="00C02FA5">
              <w:rPr>
                <w:rFonts w:ascii="Times New Roman" w:hAnsi="Times New Roman" w:cs="Times New Roman"/>
                <w:sz w:val="18"/>
                <w:szCs w:val="18"/>
                <w:lang w:val="en-US"/>
              </w:rPr>
              <w:t>88м</w:t>
            </w:r>
            <w:r w:rsidRPr="00C02FA5">
              <w:rPr>
                <w:rFonts w:ascii="Times New Roman" w:hAnsi="Times New Roman" w:cs="Times New Roman"/>
                <w:sz w:val="18"/>
                <w:szCs w:val="18"/>
              </w:rPr>
              <w:t xml:space="preserve"> (2Н);</w:t>
            </w:r>
          </w:p>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3,59м (2Н)</w:t>
            </w:r>
          </w:p>
        </w:tc>
        <w:tc>
          <w:tcPr>
            <w:tcW w:w="992" w:type="dxa"/>
            <w:tcBorders>
              <w:righ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2,29</w:t>
            </w:r>
          </w:p>
        </w:tc>
        <w:tc>
          <w:tcPr>
            <w:tcW w:w="709" w:type="dxa"/>
            <w:tcBorders>
              <w:lef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7,33</w:t>
            </w:r>
          </w:p>
        </w:tc>
        <w:tc>
          <w:tcPr>
            <w:tcW w:w="2126"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7</w:t>
            </w:r>
            <w:r w:rsidRPr="00C02FA5">
              <w:rPr>
                <w:rFonts w:ascii="Times New Roman" w:hAnsi="Times New Roman" w:cs="Times New Roman"/>
                <w:sz w:val="18"/>
                <w:szCs w:val="18"/>
                <w:lang w:val="en-US"/>
              </w:rPr>
              <w:t>,1</w:t>
            </w:r>
            <w:r w:rsidRPr="00C02FA5">
              <w:rPr>
                <w:rFonts w:ascii="Times New Roman" w:hAnsi="Times New Roman" w:cs="Times New Roman"/>
                <w:sz w:val="18"/>
                <w:szCs w:val="18"/>
              </w:rPr>
              <w:t>1д</w:t>
            </w:r>
            <w:r w:rsidR="001B1B9F" w:rsidRPr="00C02FA5">
              <w:rPr>
                <w:rFonts w:ascii="Times New Roman" w:hAnsi="Times New Roman" w:cs="Times New Roman"/>
                <w:sz w:val="18"/>
                <w:szCs w:val="18"/>
                <w:lang w:val="en-US"/>
              </w:rPr>
              <w:t xml:space="preserve">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 xml:space="preserve"> </w:t>
            </w:r>
          </w:p>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lang w:val="en-US"/>
              </w:rPr>
              <w:t>7,4</w:t>
            </w:r>
            <w:r w:rsidRPr="00C02FA5">
              <w:rPr>
                <w:rFonts w:ascii="Times New Roman" w:hAnsi="Times New Roman" w:cs="Times New Roman"/>
                <w:sz w:val="18"/>
                <w:szCs w:val="18"/>
              </w:rPr>
              <w:t xml:space="preserve">7д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p>
        </w:tc>
      </w:tr>
      <w:tr w:rsidR="00902C9C" w:rsidRPr="005A4985" w:rsidTr="002F45B5">
        <w:tc>
          <w:tcPr>
            <w:tcW w:w="709" w:type="dxa"/>
            <w:vAlign w:val="center"/>
          </w:tcPr>
          <w:p w:rsidR="00902C9C" w:rsidRPr="00C02FA5" w:rsidRDefault="00902C9C" w:rsidP="002F45B5">
            <w:pPr>
              <w:autoSpaceDE w:val="0"/>
              <w:autoSpaceDN w:val="0"/>
              <w:jc w:val="center"/>
              <w:rPr>
                <w:rFonts w:ascii="Times New Roman" w:hAnsi="Times New Roman" w:cs="Times New Roman"/>
                <w:sz w:val="18"/>
                <w:szCs w:val="18"/>
              </w:rPr>
            </w:pPr>
            <w:r w:rsidRPr="00C02FA5">
              <w:rPr>
                <w:rFonts w:ascii="Times New Roman" w:hAnsi="Times New Roman" w:cs="Times New Roman"/>
                <w:sz w:val="18"/>
                <w:szCs w:val="18"/>
              </w:rPr>
              <w:t>14</w:t>
            </w:r>
          </w:p>
        </w:tc>
        <w:tc>
          <w:tcPr>
            <w:tcW w:w="992"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3,17т</w:t>
            </w:r>
          </w:p>
          <w:p w:rsidR="00902C9C" w:rsidRPr="00C02FA5" w:rsidRDefault="001B1B9F"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r w:rsidRPr="00C02FA5">
              <w:rPr>
                <w:rFonts w:ascii="Times New Roman" w:hAnsi="Times New Roman" w:cs="Times New Roman"/>
                <w:sz w:val="18"/>
                <w:szCs w:val="18"/>
                <w:lang w:val="en-US"/>
              </w:rPr>
              <w:t>2H;</w:t>
            </w:r>
            <w:r w:rsidRPr="00C02FA5">
              <w:rPr>
                <w:rFonts w:ascii="Times New Roman" w:hAnsi="Times New Roman" w:cs="Times New Roman"/>
                <w:sz w:val="18"/>
                <w:szCs w:val="18"/>
              </w:rPr>
              <w:t xml:space="preserve"> 7,0</w:t>
            </w:r>
            <w:r w:rsidRPr="00C02FA5">
              <w:rPr>
                <w:rFonts w:ascii="Times New Roman" w:hAnsi="Times New Roman" w:cs="Times New Roman"/>
                <w:sz w:val="18"/>
                <w:szCs w:val="18"/>
                <w:lang w:val="en-US"/>
              </w:rPr>
              <w:t>)</w:t>
            </w:r>
          </w:p>
        </w:tc>
        <w:tc>
          <w:tcPr>
            <w:tcW w:w="993"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3,95т</w:t>
            </w:r>
          </w:p>
          <w:p w:rsidR="00902C9C" w:rsidRPr="00C02FA5" w:rsidRDefault="001B1B9F"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r w:rsidRPr="00C02FA5">
              <w:rPr>
                <w:rFonts w:ascii="Times New Roman" w:hAnsi="Times New Roman" w:cs="Times New Roman"/>
                <w:sz w:val="18"/>
                <w:szCs w:val="18"/>
                <w:lang w:val="en-US"/>
              </w:rPr>
              <w:t>2H;</w:t>
            </w:r>
            <w:r w:rsidRPr="00C02FA5">
              <w:rPr>
                <w:rFonts w:ascii="Times New Roman" w:hAnsi="Times New Roman" w:cs="Times New Roman"/>
                <w:sz w:val="18"/>
                <w:szCs w:val="18"/>
              </w:rPr>
              <w:t xml:space="preserve"> 7,0</w:t>
            </w:r>
            <w:r w:rsidRPr="00C02FA5">
              <w:rPr>
                <w:rFonts w:ascii="Times New Roman" w:hAnsi="Times New Roman" w:cs="Times New Roman"/>
                <w:sz w:val="18"/>
                <w:szCs w:val="18"/>
                <w:lang w:val="en-US"/>
              </w:rPr>
              <w:t>)</w:t>
            </w:r>
          </w:p>
        </w:tc>
        <w:tc>
          <w:tcPr>
            <w:tcW w:w="1417"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3,56м (4Н)</w:t>
            </w:r>
          </w:p>
        </w:tc>
        <w:tc>
          <w:tcPr>
            <w:tcW w:w="1418"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3,48м (2Н);</w:t>
            </w:r>
          </w:p>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3,95м (2Н)</w:t>
            </w:r>
          </w:p>
        </w:tc>
        <w:tc>
          <w:tcPr>
            <w:tcW w:w="992" w:type="dxa"/>
            <w:tcBorders>
              <w:right w:val="single" w:sz="4" w:space="0" w:color="auto"/>
            </w:tcBorders>
            <w:vAlign w:val="center"/>
          </w:tcPr>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rPr>
              <w:t>2,29</w:t>
            </w:r>
          </w:p>
        </w:tc>
        <w:tc>
          <w:tcPr>
            <w:tcW w:w="709" w:type="dxa"/>
            <w:tcBorders>
              <w:left w:val="single" w:sz="4" w:space="0" w:color="auto"/>
            </w:tcBorders>
            <w:vAlign w:val="center"/>
          </w:tcPr>
          <w:p w:rsidR="00902C9C" w:rsidRPr="00C02FA5" w:rsidRDefault="00902C9C" w:rsidP="002F45B5">
            <w:pPr>
              <w:jc w:val="center"/>
              <w:rPr>
                <w:rFonts w:ascii="Times New Roman" w:hAnsi="Times New Roman" w:cs="Times New Roman"/>
                <w:sz w:val="18"/>
                <w:szCs w:val="18"/>
                <w:lang w:val="en-US"/>
              </w:rPr>
            </w:pPr>
            <w:r w:rsidRPr="00C02FA5">
              <w:rPr>
                <w:rFonts w:ascii="Times New Roman" w:hAnsi="Times New Roman" w:cs="Times New Roman"/>
                <w:sz w:val="18"/>
                <w:szCs w:val="18"/>
              </w:rPr>
              <w:t>7,</w:t>
            </w:r>
            <w:r w:rsidRPr="00C02FA5">
              <w:rPr>
                <w:rFonts w:ascii="Times New Roman" w:hAnsi="Times New Roman" w:cs="Times New Roman"/>
                <w:sz w:val="18"/>
                <w:szCs w:val="18"/>
                <w:lang w:val="en-US"/>
              </w:rPr>
              <w:t>32</w:t>
            </w:r>
          </w:p>
        </w:tc>
        <w:tc>
          <w:tcPr>
            <w:tcW w:w="2126" w:type="dxa"/>
            <w:vAlign w:val="center"/>
          </w:tcPr>
          <w:p w:rsidR="00902C9C" w:rsidRPr="00C02FA5" w:rsidRDefault="00902C9C" w:rsidP="001B1B9F">
            <w:pPr>
              <w:jc w:val="center"/>
              <w:rPr>
                <w:rFonts w:ascii="Times New Roman" w:hAnsi="Times New Roman" w:cs="Times New Roman"/>
                <w:sz w:val="18"/>
                <w:szCs w:val="18"/>
              </w:rPr>
            </w:pPr>
            <w:r w:rsidRPr="00C02FA5">
              <w:rPr>
                <w:rFonts w:ascii="Times New Roman" w:hAnsi="Times New Roman" w:cs="Times New Roman"/>
                <w:sz w:val="18"/>
                <w:szCs w:val="18"/>
              </w:rPr>
              <w:t>7,10д</w:t>
            </w:r>
            <w:r w:rsidR="001B1B9F" w:rsidRPr="00C02FA5">
              <w:rPr>
                <w:rFonts w:ascii="Times New Roman" w:hAnsi="Times New Roman" w:cs="Times New Roman"/>
                <w:sz w:val="18"/>
                <w:szCs w:val="18"/>
                <w:lang w:val="en-US"/>
              </w:rPr>
              <w:t xml:space="preserve">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w:t>
            </w:r>
            <w:r w:rsidRPr="00C02FA5">
              <w:rPr>
                <w:rFonts w:ascii="Times New Roman" w:hAnsi="Times New Roman" w:cs="Times New Roman"/>
                <w:sz w:val="18"/>
                <w:szCs w:val="18"/>
              </w:rPr>
              <w:t xml:space="preserve">; 7,48д </w:t>
            </w:r>
            <w:r w:rsidR="001B1B9F" w:rsidRPr="00C02FA5">
              <w:rPr>
                <w:rFonts w:ascii="Times New Roman" w:hAnsi="Times New Roman" w:cs="Times New Roman"/>
                <w:sz w:val="18"/>
                <w:szCs w:val="18"/>
              </w:rPr>
              <w:t>(</w:t>
            </w:r>
            <w:r w:rsidR="001B1B9F" w:rsidRPr="00C02FA5">
              <w:rPr>
                <w:rFonts w:ascii="Times New Roman" w:hAnsi="Times New Roman" w:cs="Times New Roman"/>
                <w:sz w:val="18"/>
                <w:szCs w:val="18"/>
                <w:lang w:val="en-US"/>
              </w:rPr>
              <w:t>2H;</w:t>
            </w:r>
            <w:r w:rsidR="001B1B9F" w:rsidRPr="00C02FA5">
              <w:rPr>
                <w:rFonts w:ascii="Times New Roman" w:hAnsi="Times New Roman" w:cs="Times New Roman"/>
                <w:sz w:val="18"/>
                <w:szCs w:val="18"/>
              </w:rPr>
              <w:t xml:space="preserve"> 7,0</w:t>
            </w:r>
            <w:r w:rsidR="001B1B9F"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и 6,87; 7</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0</w:t>
            </w:r>
            <w:r w:rsidRPr="00C02FA5">
              <w:rPr>
                <w:rFonts w:ascii="Times New Roman" w:hAnsi="Times New Roman" w:cs="Times New Roman"/>
                <w:sz w:val="18"/>
                <w:szCs w:val="18"/>
                <w:lang w:val="en-US"/>
              </w:rPr>
              <w:t>2; 7,27</w:t>
            </w:r>
            <w:r w:rsidRPr="00C02FA5">
              <w:rPr>
                <w:rFonts w:ascii="Times New Roman" w:hAnsi="Times New Roman" w:cs="Times New Roman"/>
                <w:sz w:val="18"/>
                <w:szCs w:val="18"/>
              </w:rPr>
              <w:t>м (5Н)</w:t>
            </w:r>
          </w:p>
        </w:tc>
      </w:tr>
      <w:tr w:rsidR="00902C9C" w:rsidRPr="005A4985" w:rsidTr="002F45B5">
        <w:tc>
          <w:tcPr>
            <w:tcW w:w="709" w:type="dxa"/>
            <w:vAlign w:val="center"/>
          </w:tcPr>
          <w:p w:rsidR="00902C9C" w:rsidRPr="00C02FA5" w:rsidRDefault="00902C9C" w:rsidP="002F45B5">
            <w:pPr>
              <w:autoSpaceDE w:val="0"/>
              <w:autoSpaceDN w:val="0"/>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992" w:type="dxa"/>
            <w:vAlign w:val="center"/>
          </w:tcPr>
          <w:p w:rsidR="00902C9C" w:rsidRPr="00C02FA5" w:rsidRDefault="00902C9C" w:rsidP="00263181">
            <w:pPr>
              <w:jc w:val="center"/>
              <w:rPr>
                <w:rFonts w:ascii="Times New Roman" w:hAnsi="Times New Roman" w:cs="Times New Roman"/>
                <w:sz w:val="18"/>
                <w:szCs w:val="18"/>
              </w:rPr>
            </w:pPr>
            <w:r w:rsidRPr="00C02FA5">
              <w:rPr>
                <w:rFonts w:ascii="Times New Roman" w:hAnsi="Times New Roman" w:cs="Times New Roman"/>
                <w:sz w:val="18"/>
                <w:szCs w:val="18"/>
              </w:rPr>
              <w:t xml:space="preserve">2,50т </w:t>
            </w:r>
            <w:r w:rsidR="00263181" w:rsidRPr="00C02FA5">
              <w:rPr>
                <w:rFonts w:ascii="Times New Roman" w:hAnsi="Times New Roman" w:cs="Times New Roman"/>
                <w:sz w:val="18"/>
                <w:szCs w:val="18"/>
              </w:rPr>
              <w:t>(</w:t>
            </w:r>
            <w:r w:rsidR="00263181" w:rsidRPr="00C02FA5">
              <w:rPr>
                <w:rFonts w:ascii="Times New Roman" w:hAnsi="Times New Roman" w:cs="Times New Roman"/>
                <w:sz w:val="18"/>
                <w:szCs w:val="18"/>
                <w:lang w:val="en-US"/>
              </w:rPr>
              <w:t>2H;</w:t>
            </w:r>
            <w:r w:rsidR="00263181" w:rsidRPr="00C02FA5">
              <w:rPr>
                <w:rFonts w:ascii="Times New Roman" w:hAnsi="Times New Roman" w:cs="Times New Roman"/>
                <w:sz w:val="18"/>
                <w:szCs w:val="18"/>
              </w:rPr>
              <w:t xml:space="preserve"> 7,0</w:t>
            </w:r>
            <w:r w:rsidR="00263181" w:rsidRPr="00C02FA5">
              <w:rPr>
                <w:rFonts w:ascii="Times New Roman" w:hAnsi="Times New Roman" w:cs="Times New Roman"/>
                <w:sz w:val="18"/>
                <w:szCs w:val="18"/>
                <w:lang w:val="en-US"/>
              </w:rPr>
              <w:t>)</w:t>
            </w:r>
          </w:p>
        </w:tc>
        <w:tc>
          <w:tcPr>
            <w:tcW w:w="993"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4,33т</w:t>
            </w:r>
          </w:p>
          <w:p w:rsidR="00902C9C" w:rsidRPr="00C02FA5" w:rsidRDefault="00263181"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r w:rsidRPr="00C02FA5">
              <w:rPr>
                <w:rFonts w:ascii="Times New Roman" w:hAnsi="Times New Roman" w:cs="Times New Roman"/>
                <w:sz w:val="18"/>
                <w:szCs w:val="18"/>
                <w:lang w:val="en-US"/>
              </w:rPr>
              <w:t>2H;</w:t>
            </w:r>
            <w:r w:rsidRPr="00C02FA5">
              <w:rPr>
                <w:rFonts w:ascii="Times New Roman" w:hAnsi="Times New Roman" w:cs="Times New Roman"/>
                <w:sz w:val="18"/>
                <w:szCs w:val="18"/>
              </w:rPr>
              <w:t xml:space="preserve"> 7,0</w:t>
            </w:r>
            <w:r w:rsidRPr="00C02FA5">
              <w:rPr>
                <w:rFonts w:ascii="Times New Roman" w:hAnsi="Times New Roman" w:cs="Times New Roman"/>
                <w:sz w:val="18"/>
                <w:szCs w:val="18"/>
                <w:lang w:val="en-US"/>
              </w:rPr>
              <w:t>)</w:t>
            </w:r>
          </w:p>
        </w:tc>
        <w:tc>
          <w:tcPr>
            <w:tcW w:w="1417"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p>
        </w:tc>
        <w:tc>
          <w:tcPr>
            <w:tcW w:w="1418" w:type="dxa"/>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w:t>
            </w:r>
          </w:p>
        </w:tc>
        <w:tc>
          <w:tcPr>
            <w:tcW w:w="992" w:type="dxa"/>
            <w:tcBorders>
              <w:righ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2,38</w:t>
            </w:r>
          </w:p>
        </w:tc>
        <w:tc>
          <w:tcPr>
            <w:tcW w:w="709" w:type="dxa"/>
            <w:tcBorders>
              <w:left w:val="single" w:sz="4" w:space="0" w:color="auto"/>
            </w:tcBorders>
            <w:vAlign w:val="center"/>
          </w:tcPr>
          <w:p w:rsidR="00902C9C" w:rsidRPr="00C02FA5" w:rsidRDefault="00902C9C" w:rsidP="002F45B5">
            <w:pPr>
              <w:jc w:val="center"/>
              <w:rPr>
                <w:rFonts w:ascii="Times New Roman" w:hAnsi="Times New Roman" w:cs="Times New Roman"/>
                <w:sz w:val="18"/>
                <w:szCs w:val="18"/>
              </w:rPr>
            </w:pPr>
            <w:r w:rsidRPr="00C02FA5">
              <w:rPr>
                <w:rFonts w:ascii="Times New Roman" w:hAnsi="Times New Roman" w:cs="Times New Roman"/>
                <w:sz w:val="18"/>
                <w:szCs w:val="18"/>
              </w:rPr>
              <w:t>6,80</w:t>
            </w:r>
          </w:p>
        </w:tc>
        <w:tc>
          <w:tcPr>
            <w:tcW w:w="2126" w:type="dxa"/>
            <w:vAlign w:val="center"/>
          </w:tcPr>
          <w:p w:rsidR="00902C9C" w:rsidRPr="00C02FA5" w:rsidRDefault="00902C9C" w:rsidP="00902C9C">
            <w:pPr>
              <w:jc w:val="center"/>
              <w:rPr>
                <w:rFonts w:ascii="Times New Roman" w:hAnsi="Times New Roman" w:cs="Times New Roman"/>
                <w:sz w:val="18"/>
                <w:szCs w:val="18"/>
              </w:rPr>
            </w:pPr>
            <w:r w:rsidRPr="00C02FA5">
              <w:rPr>
                <w:rFonts w:ascii="Times New Roman" w:hAnsi="Times New Roman" w:cs="Times New Roman"/>
                <w:sz w:val="18"/>
                <w:szCs w:val="18"/>
              </w:rPr>
              <w:t>7,18-7,64 м; 7,99 с;</w:t>
            </w:r>
          </w:p>
          <w:p w:rsidR="00902C9C" w:rsidRPr="00C02FA5" w:rsidRDefault="00902C9C" w:rsidP="00902C9C">
            <w:pPr>
              <w:jc w:val="center"/>
              <w:rPr>
                <w:rFonts w:ascii="Times New Roman" w:hAnsi="Times New Roman" w:cs="Times New Roman"/>
                <w:sz w:val="18"/>
                <w:szCs w:val="18"/>
              </w:rPr>
            </w:pPr>
            <w:r w:rsidRPr="00C02FA5">
              <w:rPr>
                <w:rFonts w:ascii="Times New Roman" w:hAnsi="Times New Roman" w:cs="Times New Roman"/>
                <w:sz w:val="18"/>
                <w:szCs w:val="18"/>
              </w:rPr>
              <w:t>7,36д</w:t>
            </w:r>
            <w:r w:rsidR="00186207" w:rsidRPr="00C02FA5">
              <w:rPr>
                <w:rFonts w:ascii="Times New Roman" w:hAnsi="Times New Roman" w:cs="Times New Roman"/>
                <w:sz w:val="18"/>
                <w:szCs w:val="18"/>
                <w:lang w:val="en-US"/>
              </w:rPr>
              <w:t xml:space="preserve"> </w:t>
            </w:r>
            <w:r w:rsidR="00186207" w:rsidRPr="00C02FA5">
              <w:rPr>
                <w:rFonts w:ascii="Times New Roman" w:hAnsi="Times New Roman" w:cs="Times New Roman"/>
                <w:sz w:val="18"/>
                <w:szCs w:val="18"/>
              </w:rPr>
              <w:t>(</w:t>
            </w:r>
            <w:r w:rsidR="00186207" w:rsidRPr="00C02FA5">
              <w:rPr>
                <w:rFonts w:ascii="Times New Roman" w:hAnsi="Times New Roman" w:cs="Times New Roman"/>
                <w:sz w:val="18"/>
                <w:szCs w:val="18"/>
                <w:lang w:val="en-US"/>
              </w:rPr>
              <w:t>2H;</w:t>
            </w:r>
            <w:r w:rsidR="00186207" w:rsidRPr="00C02FA5">
              <w:rPr>
                <w:rFonts w:ascii="Times New Roman" w:hAnsi="Times New Roman" w:cs="Times New Roman"/>
                <w:sz w:val="18"/>
                <w:szCs w:val="18"/>
              </w:rPr>
              <w:t xml:space="preserve"> 7,0</w:t>
            </w:r>
            <w:r w:rsidR="00186207" w:rsidRPr="00C02FA5">
              <w:rPr>
                <w:rFonts w:ascii="Times New Roman" w:hAnsi="Times New Roman" w:cs="Times New Roman"/>
                <w:sz w:val="18"/>
                <w:szCs w:val="18"/>
                <w:lang w:val="en-US"/>
              </w:rPr>
              <w:t>)</w:t>
            </w:r>
            <w:r w:rsidRPr="00C02FA5">
              <w:rPr>
                <w:rFonts w:ascii="Times New Roman" w:hAnsi="Times New Roman" w:cs="Times New Roman"/>
                <w:sz w:val="18"/>
                <w:szCs w:val="18"/>
              </w:rPr>
              <w:t>;</w:t>
            </w:r>
          </w:p>
          <w:p w:rsidR="00902C9C" w:rsidRPr="00C02FA5" w:rsidRDefault="00902C9C" w:rsidP="00186207">
            <w:pPr>
              <w:jc w:val="center"/>
              <w:rPr>
                <w:rFonts w:ascii="Times New Roman" w:hAnsi="Times New Roman" w:cs="Times New Roman"/>
                <w:sz w:val="18"/>
                <w:szCs w:val="18"/>
              </w:rPr>
            </w:pPr>
            <w:r w:rsidRPr="00C02FA5">
              <w:rPr>
                <w:rFonts w:ascii="Times New Roman" w:hAnsi="Times New Roman" w:cs="Times New Roman"/>
                <w:sz w:val="18"/>
                <w:szCs w:val="18"/>
                <w:lang w:val="en-US"/>
              </w:rPr>
              <w:t>7,70</w:t>
            </w:r>
            <w:r w:rsidRPr="00C02FA5">
              <w:rPr>
                <w:rFonts w:ascii="Times New Roman" w:hAnsi="Times New Roman" w:cs="Times New Roman"/>
                <w:sz w:val="18"/>
                <w:szCs w:val="18"/>
              </w:rPr>
              <w:t xml:space="preserve">д </w:t>
            </w:r>
            <w:r w:rsidR="00186207" w:rsidRPr="00C02FA5">
              <w:rPr>
                <w:rFonts w:ascii="Times New Roman" w:hAnsi="Times New Roman" w:cs="Times New Roman"/>
                <w:sz w:val="18"/>
                <w:szCs w:val="18"/>
              </w:rPr>
              <w:t>(</w:t>
            </w:r>
            <w:r w:rsidR="00186207" w:rsidRPr="00C02FA5">
              <w:rPr>
                <w:rFonts w:ascii="Times New Roman" w:hAnsi="Times New Roman" w:cs="Times New Roman"/>
                <w:sz w:val="18"/>
                <w:szCs w:val="18"/>
                <w:lang w:val="en-US"/>
              </w:rPr>
              <w:t>2H;</w:t>
            </w:r>
            <w:r w:rsidR="00186207" w:rsidRPr="00C02FA5">
              <w:rPr>
                <w:rFonts w:ascii="Times New Roman" w:hAnsi="Times New Roman" w:cs="Times New Roman"/>
                <w:sz w:val="18"/>
                <w:szCs w:val="18"/>
              </w:rPr>
              <w:t xml:space="preserve"> 7,0</w:t>
            </w:r>
            <w:r w:rsidR="00186207" w:rsidRPr="00C02FA5">
              <w:rPr>
                <w:rFonts w:ascii="Times New Roman" w:hAnsi="Times New Roman" w:cs="Times New Roman"/>
                <w:sz w:val="18"/>
                <w:szCs w:val="18"/>
                <w:lang w:val="en-US"/>
              </w:rPr>
              <w:t>)</w:t>
            </w:r>
          </w:p>
        </w:tc>
      </w:tr>
    </w:tbl>
    <w:p w:rsidR="00B47650" w:rsidRDefault="00B47650" w:rsidP="00DB4D0A">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p>
    <w:p w:rsidR="00394C51" w:rsidRDefault="00394C51" w:rsidP="00394C51">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спектрах ЯМР </w:t>
      </w:r>
      <w:r w:rsidRPr="000A0908">
        <w:rPr>
          <w:rFonts w:ascii="Times New Roman" w:hAnsi="Times New Roman" w:cs="Times New Roman"/>
          <w:sz w:val="24"/>
          <w:szCs w:val="24"/>
          <w:vertAlign w:val="superscript"/>
        </w:rPr>
        <w:t>13</w:t>
      </w:r>
      <w:r>
        <w:rPr>
          <w:rFonts w:ascii="Times New Roman" w:hAnsi="Times New Roman" w:cs="Times New Roman"/>
          <w:sz w:val="24"/>
          <w:szCs w:val="24"/>
        </w:rPr>
        <w:t>С сигнал атома углерода С</w:t>
      </w:r>
      <w:r w:rsidRPr="000A0908">
        <w:rPr>
          <w:rFonts w:ascii="Times New Roman" w:hAnsi="Times New Roman" w:cs="Times New Roman"/>
          <w:sz w:val="24"/>
          <w:szCs w:val="24"/>
        </w:rPr>
        <w:t>=</w:t>
      </w:r>
      <w:r>
        <w:rPr>
          <w:rFonts w:ascii="Times New Roman" w:hAnsi="Times New Roman" w:cs="Times New Roman"/>
          <w:sz w:val="24"/>
          <w:szCs w:val="24"/>
          <w:lang w:val="en-US"/>
        </w:rPr>
        <w:t>N</w:t>
      </w:r>
      <w:r w:rsidRPr="000A0908">
        <w:rPr>
          <w:rFonts w:ascii="Times New Roman" w:hAnsi="Times New Roman" w:cs="Times New Roman"/>
          <w:sz w:val="24"/>
          <w:szCs w:val="24"/>
        </w:rPr>
        <w:t xml:space="preserve"> </w:t>
      </w:r>
      <w:r>
        <w:rPr>
          <w:rFonts w:ascii="Times New Roman" w:hAnsi="Times New Roman" w:cs="Times New Roman"/>
          <w:sz w:val="24"/>
          <w:szCs w:val="24"/>
          <w:lang w:val="en-US"/>
        </w:rPr>
        <w:t>c</w:t>
      </w:r>
      <w:r>
        <w:rPr>
          <w:rFonts w:ascii="Times New Roman" w:hAnsi="Times New Roman" w:cs="Times New Roman"/>
          <w:sz w:val="24"/>
          <w:szCs w:val="24"/>
        </w:rPr>
        <w:t xml:space="preserve">вязи пиразолиниевого цикла соединений 11‒14 присутствует при </w:t>
      </w:r>
      <w:r>
        <w:rPr>
          <w:rFonts w:ascii="Times New Roman" w:hAnsi="Times New Roman" w:cs="Times New Roman"/>
          <w:sz w:val="24"/>
          <w:szCs w:val="24"/>
        </w:rPr>
        <w:sym w:font="Symbol" w:char="F064"/>
      </w:r>
      <w:r>
        <w:rPr>
          <w:rFonts w:ascii="Times New Roman" w:hAnsi="Times New Roman" w:cs="Times New Roman"/>
          <w:sz w:val="24"/>
          <w:szCs w:val="24"/>
        </w:rPr>
        <w:t xml:space="preserve"> 169,1</w:t>
      </w:r>
      <w:r w:rsidRPr="00267D7B">
        <w:rPr>
          <w:rFonts w:ascii="Times New Roman" w:hAnsi="Times New Roman" w:cs="Times New Roman"/>
          <w:sz w:val="24"/>
          <w:szCs w:val="24"/>
        </w:rPr>
        <w:t>0</w:t>
      </w:r>
      <w:r>
        <w:rPr>
          <w:rFonts w:ascii="Times New Roman" w:hAnsi="Times New Roman" w:cs="Times New Roman"/>
          <w:sz w:val="24"/>
          <w:szCs w:val="24"/>
        </w:rPr>
        <w:t xml:space="preserve"> м.д.</w:t>
      </w:r>
      <w:r w:rsidRPr="0003106F">
        <w:rPr>
          <w:rFonts w:ascii="Times New Roman" w:hAnsi="Times New Roman" w:cs="Times New Roman"/>
          <w:sz w:val="24"/>
          <w:szCs w:val="24"/>
        </w:rPr>
        <w:t>;</w:t>
      </w:r>
      <w:r>
        <w:rPr>
          <w:rFonts w:ascii="Times New Roman" w:hAnsi="Times New Roman" w:cs="Times New Roman"/>
          <w:sz w:val="24"/>
          <w:szCs w:val="24"/>
        </w:rPr>
        <w:t xml:space="preserve"> и у соединения 15 ‒</w:t>
      </w:r>
      <w:r w:rsidRPr="00A71A2C">
        <w:rPr>
          <w:rFonts w:ascii="Times New Roman" w:hAnsi="Times New Roman" w:cs="Times New Roman"/>
          <w:sz w:val="24"/>
          <w:szCs w:val="24"/>
        </w:rPr>
        <w:t xml:space="preserve"> </w:t>
      </w:r>
      <w:r>
        <w:rPr>
          <w:rFonts w:ascii="Times New Roman" w:hAnsi="Times New Roman" w:cs="Times New Roman"/>
          <w:sz w:val="24"/>
          <w:szCs w:val="24"/>
        </w:rPr>
        <w:t xml:space="preserve">при  </w:t>
      </w:r>
      <w:r>
        <w:rPr>
          <w:rFonts w:ascii="Times New Roman" w:hAnsi="Times New Roman" w:cs="Times New Roman"/>
          <w:sz w:val="24"/>
          <w:szCs w:val="24"/>
        </w:rPr>
        <w:sym w:font="Symbol" w:char="F064"/>
      </w:r>
      <w:r>
        <w:rPr>
          <w:rFonts w:ascii="Times New Roman" w:hAnsi="Times New Roman" w:cs="Times New Roman"/>
          <w:sz w:val="24"/>
          <w:szCs w:val="24"/>
        </w:rPr>
        <w:t xml:space="preserve"> 158,04 м.д.</w:t>
      </w:r>
      <w:r w:rsidRPr="00A71A2C">
        <w:rPr>
          <w:rFonts w:ascii="Times New Roman" w:hAnsi="Times New Roman" w:cs="Times New Roman"/>
          <w:sz w:val="24"/>
          <w:szCs w:val="24"/>
        </w:rPr>
        <w:t xml:space="preserve"> </w:t>
      </w:r>
      <w:r>
        <w:rPr>
          <w:rFonts w:ascii="Times New Roman" w:hAnsi="Times New Roman" w:cs="Times New Roman"/>
          <w:sz w:val="24"/>
          <w:szCs w:val="24"/>
        </w:rPr>
        <w:t>(таблица 7).</w:t>
      </w:r>
    </w:p>
    <w:p w:rsidR="00394C51" w:rsidRDefault="00394C51" w:rsidP="00394C51">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Исходя из сравнения физико-химических и ИК- и ЯМР спектральных</w:t>
      </w:r>
      <w:r w:rsidRPr="007A0AE7">
        <w:rPr>
          <w:rFonts w:ascii="Times New Roman" w:hAnsi="Times New Roman" w:cs="Times New Roman"/>
          <w:sz w:val="24"/>
          <w:szCs w:val="24"/>
        </w:rPr>
        <w:t xml:space="preserve"> </w:t>
      </w:r>
      <w:r>
        <w:rPr>
          <w:rFonts w:ascii="Times New Roman" w:hAnsi="Times New Roman" w:cs="Times New Roman"/>
          <w:sz w:val="24"/>
          <w:szCs w:val="24"/>
        </w:rPr>
        <w:t xml:space="preserve">данных продуктов 11‒14 и продукта 15, принято, что продукт 15, скорее всего, является О-тозилсульфопроизводным  β-(бензимидазол-1-ил)пропиоамидоксима ‒ </w:t>
      </w:r>
      <w:r w:rsidRPr="00A71A2C">
        <w:rPr>
          <w:rFonts w:ascii="Times New Roman" w:hAnsi="Times New Roman" w:cs="Times New Roman"/>
          <w:sz w:val="24"/>
          <w:szCs w:val="24"/>
        </w:rPr>
        <w:t>3-(1H-бензо[d] имидазол-1-ил)-N'-(тозилокси)пропанимидамид</w:t>
      </w:r>
      <w:r>
        <w:rPr>
          <w:rFonts w:ascii="Times New Roman" w:hAnsi="Times New Roman" w:cs="Times New Roman"/>
          <w:sz w:val="24"/>
          <w:szCs w:val="24"/>
        </w:rPr>
        <w:t>ом (15</w:t>
      </w:r>
      <w:r>
        <w:rPr>
          <w:rFonts w:ascii="Times New Roman" w:hAnsi="Times New Roman" w:cs="Times New Roman"/>
          <w:sz w:val="24"/>
          <w:szCs w:val="24"/>
          <w:lang w:val="en-US"/>
        </w:rPr>
        <w:t>b</w:t>
      </w:r>
      <w:r w:rsidRPr="007A0AE7">
        <w:rPr>
          <w:rFonts w:ascii="Times New Roman" w:hAnsi="Times New Roman" w:cs="Times New Roman"/>
          <w:sz w:val="24"/>
          <w:szCs w:val="24"/>
        </w:rPr>
        <w:t xml:space="preserve">). </w:t>
      </w:r>
    </w:p>
    <w:p w:rsidR="004A39AA" w:rsidRDefault="004A39AA" w:rsidP="004A39AA">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Окончательный вывод о строении соединения 15 должен быть сделан позже</w:t>
      </w:r>
      <w:r w:rsidRPr="00A71A2C">
        <w:rPr>
          <w:rFonts w:ascii="Times New Roman" w:hAnsi="Times New Roman" w:cs="Times New Roman"/>
          <w:sz w:val="24"/>
          <w:szCs w:val="24"/>
        </w:rPr>
        <w:t>,</w:t>
      </w:r>
      <w:r>
        <w:rPr>
          <w:rFonts w:ascii="Times New Roman" w:hAnsi="Times New Roman" w:cs="Times New Roman"/>
          <w:sz w:val="24"/>
          <w:szCs w:val="24"/>
        </w:rPr>
        <w:t xml:space="preserve"> в 2021 г.</w:t>
      </w:r>
      <w:r w:rsidRPr="00A71A2C">
        <w:rPr>
          <w:rFonts w:ascii="Times New Roman" w:hAnsi="Times New Roman" w:cs="Times New Roman"/>
          <w:sz w:val="24"/>
          <w:szCs w:val="24"/>
        </w:rPr>
        <w:t>,</w:t>
      </w:r>
      <w:r>
        <w:rPr>
          <w:rFonts w:ascii="Times New Roman" w:hAnsi="Times New Roman" w:cs="Times New Roman"/>
          <w:sz w:val="24"/>
          <w:szCs w:val="24"/>
        </w:rPr>
        <w:t xml:space="preserve"> на основе данных рентреноструктурного анализа.</w:t>
      </w:r>
    </w:p>
    <w:p w:rsidR="004A39AA" w:rsidRDefault="004A39AA" w:rsidP="00E57449">
      <w:pPr>
        <w:tabs>
          <w:tab w:val="left" w:pos="9072"/>
          <w:tab w:val="left" w:pos="9356"/>
        </w:tabs>
        <w:spacing w:after="0" w:line="240" w:lineRule="auto"/>
        <w:rPr>
          <w:rFonts w:ascii="Times New Roman" w:hAnsi="Times New Roman" w:cs="Times New Roman"/>
          <w:sz w:val="24"/>
          <w:szCs w:val="24"/>
        </w:rPr>
      </w:pPr>
    </w:p>
    <w:p w:rsidR="00E57449" w:rsidRDefault="00974C8C" w:rsidP="00E57449">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Таблица 7</w:t>
      </w:r>
      <w:r w:rsidRPr="007E14A7">
        <w:rPr>
          <w:rFonts w:ascii="Times New Roman" w:hAnsi="Times New Roman" w:cs="Times New Roman"/>
          <w:sz w:val="24"/>
          <w:szCs w:val="24"/>
        </w:rPr>
        <w:t xml:space="preserve"> ‒ Спектры  ЯМР </w:t>
      </w:r>
      <w:r w:rsidRPr="00FA1C36">
        <w:rPr>
          <w:rFonts w:ascii="Times New Roman" w:hAnsi="Times New Roman" w:cs="Times New Roman"/>
          <w:sz w:val="24"/>
          <w:szCs w:val="24"/>
          <w:vertAlign w:val="superscript"/>
        </w:rPr>
        <w:t>13</w:t>
      </w:r>
      <w:r>
        <w:rPr>
          <w:rFonts w:ascii="Times New Roman" w:hAnsi="Times New Roman" w:cs="Times New Roman"/>
          <w:sz w:val="24"/>
          <w:szCs w:val="24"/>
        </w:rPr>
        <w:t>С</w:t>
      </w:r>
      <w:r w:rsidRPr="007E14A7">
        <w:rPr>
          <w:rFonts w:ascii="Times New Roman" w:hAnsi="Times New Roman" w:cs="Times New Roman"/>
          <w:sz w:val="24"/>
          <w:szCs w:val="24"/>
        </w:rPr>
        <w:t xml:space="preserve"> </w:t>
      </w:r>
      <w:r>
        <w:rPr>
          <w:rFonts w:ascii="Times New Roman" w:hAnsi="Times New Roman"/>
          <w:sz w:val="24"/>
          <w:szCs w:val="24"/>
        </w:rPr>
        <w:t xml:space="preserve">продуктов </w:t>
      </w:r>
      <w:r>
        <w:rPr>
          <w:rFonts w:ascii="Times New Roman" w:hAnsi="Times New Roman" w:cs="Times New Roman"/>
          <w:sz w:val="24"/>
          <w:szCs w:val="24"/>
        </w:rPr>
        <w:t>толуол</w:t>
      </w:r>
      <w:r w:rsidRPr="00C354BF">
        <w:rPr>
          <w:rFonts w:ascii="Times New Roman" w:hAnsi="Times New Roman"/>
          <w:sz w:val="24"/>
          <w:szCs w:val="24"/>
        </w:rPr>
        <w:t>сульфо</w:t>
      </w:r>
      <w:r>
        <w:rPr>
          <w:rFonts w:ascii="Times New Roman" w:hAnsi="Times New Roman"/>
          <w:sz w:val="24"/>
          <w:szCs w:val="24"/>
        </w:rPr>
        <w:t xml:space="preserve">хлорирования </w:t>
      </w:r>
    </w:p>
    <w:p w:rsidR="00974C8C" w:rsidRDefault="00974C8C" w:rsidP="00E57449">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β</w:t>
      </w:r>
      <w:r w:rsidR="00E57449">
        <w:rPr>
          <w:rFonts w:ascii="Times New Roman" w:hAnsi="Times New Roman"/>
          <w:sz w:val="24"/>
          <w:szCs w:val="24"/>
        </w:rPr>
        <w:t>-аминопропио</w:t>
      </w:r>
      <w:r>
        <w:rPr>
          <w:rFonts w:ascii="Times New Roman" w:hAnsi="Times New Roman"/>
          <w:sz w:val="24"/>
          <w:szCs w:val="24"/>
        </w:rPr>
        <w:t>амидоксимов 11</w:t>
      </w:r>
      <w:r w:rsidRPr="00020B23">
        <w:rPr>
          <w:rFonts w:ascii="Times New Roman" w:hAnsi="Times New Roman" w:cs="Times New Roman"/>
          <w:sz w:val="24"/>
          <w:szCs w:val="24"/>
        </w:rPr>
        <w:t>–</w:t>
      </w:r>
      <w:r w:rsidRPr="00020B23">
        <w:rPr>
          <w:rFonts w:ascii="Times New Roman" w:hAnsi="Times New Roman"/>
          <w:sz w:val="24"/>
          <w:szCs w:val="24"/>
        </w:rPr>
        <w:t>1</w:t>
      </w:r>
      <w:r>
        <w:rPr>
          <w:rFonts w:ascii="Times New Roman" w:hAnsi="Times New Roman"/>
          <w:sz w:val="24"/>
          <w:szCs w:val="24"/>
        </w:rPr>
        <w:t xml:space="preserve">5 </w:t>
      </w:r>
    </w:p>
    <w:p w:rsidR="00E57449" w:rsidRPr="00E76CB2" w:rsidRDefault="00E57449" w:rsidP="00E57449">
      <w:pPr>
        <w:tabs>
          <w:tab w:val="left" w:pos="9072"/>
          <w:tab w:val="left" w:pos="9356"/>
        </w:tabs>
        <w:spacing w:after="0" w:line="240" w:lineRule="auto"/>
        <w:rPr>
          <w:rFonts w:ascii="Times New Roman" w:hAnsi="Times New Roman"/>
          <w:b/>
          <w:sz w:val="24"/>
          <w:szCs w:val="24"/>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51"/>
        <w:gridCol w:w="1020"/>
        <w:gridCol w:w="1021"/>
        <w:gridCol w:w="1020"/>
        <w:gridCol w:w="1191"/>
        <w:gridCol w:w="993"/>
        <w:gridCol w:w="2409"/>
        <w:gridCol w:w="851"/>
      </w:tblGrid>
      <w:tr w:rsidR="00974C8C" w:rsidRPr="00C02FA5" w:rsidTr="0008193B">
        <w:trPr>
          <w:trHeight w:val="323"/>
        </w:trPr>
        <w:tc>
          <w:tcPr>
            <w:tcW w:w="851" w:type="dxa"/>
            <w:vMerge w:val="restart"/>
            <w:vAlign w:val="center"/>
          </w:tcPr>
          <w:p w:rsidR="00974C8C" w:rsidRPr="00C02FA5" w:rsidRDefault="00974C8C" w:rsidP="00E57449">
            <w:pPr>
              <w:tabs>
                <w:tab w:val="left" w:pos="9639"/>
              </w:tabs>
              <w:spacing w:after="0" w:line="240" w:lineRule="auto"/>
              <w:jc w:val="center"/>
              <w:rPr>
                <w:rFonts w:ascii="Times New Roman" w:hAnsi="Times New Roman" w:cs="Times New Roman"/>
                <w:sz w:val="18"/>
                <w:szCs w:val="18"/>
                <w:highlight w:val="yellow"/>
                <w:lang w:val="en-US"/>
              </w:rPr>
            </w:pPr>
            <w:r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соед</w:t>
            </w:r>
            <w:r w:rsidRPr="00C02FA5">
              <w:rPr>
                <w:rFonts w:ascii="Times New Roman" w:hAnsi="Times New Roman" w:cs="Times New Roman"/>
                <w:sz w:val="18"/>
                <w:szCs w:val="18"/>
                <w:lang w:val="en-US"/>
              </w:rPr>
              <w:t>.</w:t>
            </w:r>
          </w:p>
        </w:tc>
        <w:tc>
          <w:tcPr>
            <w:tcW w:w="8505" w:type="dxa"/>
            <w:gridSpan w:val="7"/>
            <w:tcBorders>
              <w:bottom w:val="single" w:sz="4" w:space="0" w:color="auto"/>
            </w:tcBorders>
          </w:tcPr>
          <w:p w:rsidR="00974C8C" w:rsidRPr="00C02FA5" w:rsidRDefault="00974C8C" w:rsidP="002F45B5">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 xml:space="preserve">Химический сдвиг, δ, м.д. </w:t>
            </w:r>
          </w:p>
        </w:tc>
      </w:tr>
      <w:tr w:rsidR="00974C8C" w:rsidRPr="00C02FA5" w:rsidTr="00956926">
        <w:trPr>
          <w:trHeight w:val="295"/>
        </w:trPr>
        <w:tc>
          <w:tcPr>
            <w:tcW w:w="851" w:type="dxa"/>
            <w:vMerge/>
          </w:tcPr>
          <w:p w:rsidR="00974C8C" w:rsidRPr="00C02FA5" w:rsidRDefault="00974C8C" w:rsidP="002F45B5">
            <w:pPr>
              <w:tabs>
                <w:tab w:val="left" w:pos="9639"/>
              </w:tabs>
              <w:spacing w:after="0" w:line="240" w:lineRule="auto"/>
              <w:jc w:val="center"/>
              <w:rPr>
                <w:rFonts w:ascii="Times New Roman" w:hAnsi="Times New Roman" w:cs="Times New Roman"/>
                <w:sz w:val="18"/>
                <w:szCs w:val="18"/>
                <w:highlight w:val="yellow"/>
              </w:rPr>
            </w:pPr>
          </w:p>
        </w:tc>
        <w:tc>
          <w:tcPr>
            <w:tcW w:w="1020" w:type="dxa"/>
            <w:tcBorders>
              <w:top w:val="single" w:sz="4" w:space="0" w:color="auto"/>
            </w:tcBorders>
          </w:tcPr>
          <w:p w:rsidR="00974C8C" w:rsidRPr="00C02FA5" w:rsidRDefault="00974C8C" w:rsidP="002F45B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α</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lang w:val="en-US"/>
              </w:rPr>
              <w:t>2</w:t>
            </w:r>
          </w:p>
        </w:tc>
        <w:tc>
          <w:tcPr>
            <w:tcW w:w="1021" w:type="dxa"/>
            <w:tcBorders>
              <w:top w:val="single" w:sz="4" w:space="0" w:color="auto"/>
            </w:tcBorders>
          </w:tcPr>
          <w:p w:rsidR="00974C8C" w:rsidRPr="00C02FA5" w:rsidRDefault="00974C8C" w:rsidP="002F45B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β</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lang w:val="en-US"/>
              </w:rPr>
              <w:t>2</w:t>
            </w:r>
          </w:p>
        </w:tc>
        <w:tc>
          <w:tcPr>
            <w:tcW w:w="1020" w:type="dxa"/>
            <w:tcBorders>
              <w:top w:val="single" w:sz="4" w:space="0" w:color="auto"/>
            </w:tcBorders>
          </w:tcPr>
          <w:p w:rsidR="00974C8C" w:rsidRPr="00C02FA5" w:rsidRDefault="00974C8C" w:rsidP="002F45B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N(CH</w:t>
            </w:r>
            <w:r w:rsidRPr="00C02FA5">
              <w:rPr>
                <w:rFonts w:ascii="Times New Roman" w:hAnsi="Times New Roman" w:cs="Times New Roman"/>
                <w:sz w:val="18"/>
                <w:szCs w:val="18"/>
                <w:vertAlign w:val="subscript"/>
                <w:lang w:val="en-US"/>
              </w:rPr>
              <w:t>2</w:t>
            </w:r>
            <w:r w:rsidRPr="00C02FA5">
              <w:rPr>
                <w:rFonts w:ascii="Times New Roman" w:hAnsi="Times New Roman" w:cs="Times New Roman"/>
                <w:sz w:val="18"/>
                <w:szCs w:val="18"/>
                <w:lang w:val="en-US"/>
              </w:rPr>
              <w:t>)</w:t>
            </w:r>
            <w:r w:rsidRPr="00C02FA5">
              <w:rPr>
                <w:rFonts w:ascii="Times New Roman" w:hAnsi="Times New Roman" w:cs="Times New Roman"/>
                <w:sz w:val="18"/>
                <w:szCs w:val="18"/>
                <w:vertAlign w:val="subscript"/>
                <w:lang w:val="en-US"/>
              </w:rPr>
              <w:t>2</w:t>
            </w:r>
          </w:p>
        </w:tc>
        <w:tc>
          <w:tcPr>
            <w:tcW w:w="1191" w:type="dxa"/>
            <w:tcBorders>
              <w:top w:val="single" w:sz="4" w:space="0" w:color="auto"/>
              <w:right w:val="single" w:sz="4" w:space="0" w:color="auto"/>
            </w:tcBorders>
          </w:tcPr>
          <w:p w:rsidR="00974C8C" w:rsidRPr="00C02FA5" w:rsidRDefault="00974C8C" w:rsidP="002F45B5">
            <w:pPr>
              <w:tabs>
                <w:tab w:val="left" w:pos="9639"/>
              </w:tabs>
              <w:spacing w:before="100" w:beforeAutospacing="1" w:after="100" w:afterAutospacing="1" w:line="240" w:lineRule="auto"/>
              <w:jc w:val="center"/>
              <w:rPr>
                <w:rFonts w:ascii="Times New Roman" w:hAnsi="Times New Roman" w:cs="Times New Roman"/>
                <w:sz w:val="18"/>
                <w:szCs w:val="18"/>
              </w:rPr>
            </w:pPr>
            <w:r w:rsidRPr="00C02FA5">
              <w:rPr>
                <w:rFonts w:ascii="Times New Roman" w:hAnsi="Times New Roman" w:cs="Times New Roman"/>
                <w:sz w:val="18"/>
                <w:szCs w:val="18"/>
                <w:lang w:val="en-US"/>
              </w:rPr>
              <w:t>X</w:t>
            </w:r>
            <w:r w:rsidRPr="00C02FA5">
              <w:rPr>
                <w:rFonts w:ascii="Times New Roman" w:hAnsi="Times New Roman" w:cs="Times New Roman"/>
                <w:sz w:val="18"/>
                <w:szCs w:val="18"/>
              </w:rPr>
              <w:t>(</w:t>
            </w:r>
            <w:r w:rsidRPr="00C02FA5">
              <w:rPr>
                <w:rFonts w:ascii="Times New Roman" w:hAnsi="Times New Roman" w:cs="Times New Roman"/>
                <w:sz w:val="18"/>
                <w:szCs w:val="18"/>
                <w:lang w:val="en-US"/>
              </w:rPr>
              <w:t>CH</w:t>
            </w:r>
            <w:r w:rsidRPr="00C02FA5">
              <w:rPr>
                <w:rFonts w:ascii="Times New Roman" w:hAnsi="Times New Roman" w:cs="Times New Roman"/>
                <w:sz w:val="18"/>
                <w:szCs w:val="18"/>
                <w:vertAlign w:val="subscript"/>
              </w:rPr>
              <w:t>2</w:t>
            </w:r>
            <w:r w:rsidRPr="00C02FA5">
              <w:rPr>
                <w:rFonts w:ascii="Times New Roman" w:hAnsi="Times New Roman" w:cs="Times New Roman"/>
                <w:sz w:val="18"/>
                <w:szCs w:val="18"/>
              </w:rPr>
              <w:t>)</w:t>
            </w:r>
            <w:r w:rsidRPr="00C02FA5">
              <w:rPr>
                <w:rFonts w:ascii="Times New Roman" w:hAnsi="Times New Roman" w:cs="Times New Roman"/>
                <w:sz w:val="18"/>
                <w:szCs w:val="18"/>
                <w:vertAlign w:val="subscript"/>
              </w:rPr>
              <w:t>2</w:t>
            </w:r>
          </w:p>
        </w:tc>
        <w:tc>
          <w:tcPr>
            <w:tcW w:w="993" w:type="dxa"/>
            <w:tcBorders>
              <w:top w:val="single" w:sz="4" w:space="0" w:color="auto"/>
              <w:left w:val="single" w:sz="4" w:space="0" w:color="auto"/>
            </w:tcBorders>
          </w:tcPr>
          <w:p w:rsidR="00974C8C" w:rsidRPr="00C02FA5" w:rsidRDefault="00956926" w:rsidP="002F45B5">
            <w:pPr>
              <w:tabs>
                <w:tab w:val="left" w:pos="9639"/>
              </w:tabs>
              <w:spacing w:before="100" w:beforeAutospacing="1" w:after="100" w:afterAutospacing="1" w:line="240" w:lineRule="auto"/>
              <w:jc w:val="center"/>
              <w:rPr>
                <w:rFonts w:ascii="Times New Roman" w:hAnsi="Times New Roman" w:cs="Times New Roman"/>
                <w:sz w:val="18"/>
                <w:szCs w:val="18"/>
                <w:highlight w:val="yellow"/>
              </w:rPr>
            </w:pPr>
            <w:r>
              <w:rPr>
                <w:rFonts w:ascii="Times New Roman" w:hAnsi="Times New Roman" w:cs="Times New Roman"/>
                <w:sz w:val="18"/>
                <w:szCs w:val="18"/>
              </w:rPr>
              <w:t>пара-</w:t>
            </w:r>
            <w:r w:rsidR="00974C8C" w:rsidRPr="00C02FA5">
              <w:rPr>
                <w:rFonts w:ascii="Times New Roman" w:hAnsi="Times New Roman" w:cs="Times New Roman"/>
                <w:sz w:val="18"/>
                <w:szCs w:val="18"/>
                <w:lang w:val="en-US"/>
              </w:rPr>
              <w:t>CH</w:t>
            </w:r>
            <w:r w:rsidR="00974C8C" w:rsidRPr="00C02FA5">
              <w:rPr>
                <w:rFonts w:ascii="Times New Roman" w:hAnsi="Times New Roman" w:cs="Times New Roman"/>
                <w:sz w:val="18"/>
                <w:szCs w:val="18"/>
                <w:vertAlign w:val="subscript"/>
                <w:lang w:val="en-US"/>
              </w:rPr>
              <w:t>3</w:t>
            </w:r>
          </w:p>
        </w:tc>
        <w:tc>
          <w:tcPr>
            <w:tcW w:w="2409" w:type="dxa"/>
            <w:tcBorders>
              <w:top w:val="single" w:sz="4" w:space="0" w:color="auto"/>
            </w:tcBorders>
          </w:tcPr>
          <w:p w:rsidR="00974C8C" w:rsidRPr="00C02FA5" w:rsidRDefault="00974C8C" w:rsidP="002F45B5">
            <w:pPr>
              <w:tabs>
                <w:tab w:val="left" w:pos="9639"/>
              </w:tabs>
              <w:spacing w:before="100" w:beforeAutospacing="1" w:after="100" w:afterAutospacing="1" w:line="240" w:lineRule="auto"/>
              <w:jc w:val="center"/>
              <w:rPr>
                <w:rFonts w:ascii="Times New Roman" w:hAnsi="Times New Roman" w:cs="Times New Roman"/>
                <w:sz w:val="18"/>
                <w:szCs w:val="18"/>
                <w:vertAlign w:val="subscript"/>
                <w:lang w:val="en-US"/>
              </w:rPr>
            </w:pPr>
            <w:r w:rsidRPr="00C02FA5">
              <w:rPr>
                <w:rFonts w:ascii="Times New Roman" w:hAnsi="Times New Roman" w:cs="Times New Roman"/>
                <w:sz w:val="18"/>
                <w:szCs w:val="18"/>
                <w:lang w:val="en-US"/>
              </w:rPr>
              <w:t>C</w:t>
            </w:r>
            <w:r w:rsidRPr="00C02FA5">
              <w:rPr>
                <w:rFonts w:ascii="Times New Roman" w:hAnsi="Times New Roman" w:cs="Times New Roman"/>
                <w:sz w:val="18"/>
                <w:szCs w:val="18"/>
                <w:vertAlign w:val="subscript"/>
                <w:lang w:val="en-US"/>
              </w:rPr>
              <w:t>sp2</w:t>
            </w:r>
          </w:p>
        </w:tc>
        <w:tc>
          <w:tcPr>
            <w:tcW w:w="851" w:type="dxa"/>
            <w:tcBorders>
              <w:top w:val="single" w:sz="4" w:space="0" w:color="auto"/>
            </w:tcBorders>
          </w:tcPr>
          <w:p w:rsidR="00974C8C" w:rsidRPr="00C02FA5" w:rsidRDefault="00974C8C" w:rsidP="002F45B5">
            <w:pPr>
              <w:tabs>
                <w:tab w:val="left" w:pos="9639"/>
              </w:tabs>
              <w:spacing w:before="100" w:beforeAutospacing="1" w:after="100" w:afterAutospacing="1"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C=N</w:t>
            </w:r>
          </w:p>
        </w:tc>
      </w:tr>
      <w:tr w:rsidR="00974C8C" w:rsidRPr="00C02FA5" w:rsidTr="00956926">
        <w:trPr>
          <w:trHeight w:val="550"/>
        </w:trPr>
        <w:tc>
          <w:tcPr>
            <w:tcW w:w="851" w:type="dxa"/>
            <w:vAlign w:val="center"/>
          </w:tcPr>
          <w:p w:rsidR="00974C8C" w:rsidRPr="00C02FA5" w:rsidRDefault="00974C8C" w:rsidP="002F45B5">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11</w:t>
            </w:r>
          </w:p>
        </w:tc>
        <w:tc>
          <w:tcPr>
            <w:tcW w:w="1020" w:type="dxa"/>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31</w:t>
            </w:r>
            <w:r w:rsidR="006D1239" w:rsidRPr="00C02FA5">
              <w:rPr>
                <w:rFonts w:ascii="Times New Roman" w:hAnsi="Times New Roman" w:cs="Times New Roman"/>
                <w:sz w:val="18"/>
                <w:szCs w:val="18"/>
                <w:lang w:val="en-US"/>
              </w:rPr>
              <w:t>,</w:t>
            </w:r>
            <w:r w:rsidR="003C3236" w:rsidRPr="00C02FA5">
              <w:rPr>
                <w:rFonts w:ascii="Times New Roman" w:hAnsi="Times New Roman" w:cs="Times New Roman"/>
                <w:sz w:val="18"/>
                <w:szCs w:val="18"/>
                <w:lang w:val="en-US"/>
              </w:rPr>
              <w:t>49</w:t>
            </w:r>
          </w:p>
        </w:tc>
        <w:tc>
          <w:tcPr>
            <w:tcW w:w="1021" w:type="dxa"/>
            <w:vAlign w:val="center"/>
          </w:tcPr>
          <w:p w:rsidR="00974C8C" w:rsidRPr="00C02FA5" w:rsidRDefault="003C3236" w:rsidP="002F45B5">
            <w:pPr>
              <w:tabs>
                <w:tab w:val="left" w:pos="9639"/>
              </w:tabs>
              <w:spacing w:after="0"/>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60</w:t>
            </w:r>
            <w:r w:rsidR="006D1239"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69</w:t>
            </w:r>
          </w:p>
        </w:tc>
        <w:tc>
          <w:tcPr>
            <w:tcW w:w="1020" w:type="dxa"/>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6</w:t>
            </w:r>
            <w:r w:rsidR="003C3236" w:rsidRPr="00C02FA5">
              <w:rPr>
                <w:rFonts w:ascii="Times New Roman" w:hAnsi="Times New Roman" w:cs="Times New Roman"/>
                <w:sz w:val="18"/>
                <w:szCs w:val="18"/>
                <w:lang w:val="en-US"/>
              </w:rPr>
              <w:t>4</w:t>
            </w:r>
            <w:r w:rsidR="006D1239" w:rsidRPr="00C02FA5">
              <w:rPr>
                <w:rFonts w:ascii="Times New Roman" w:hAnsi="Times New Roman" w:cs="Times New Roman"/>
                <w:sz w:val="18"/>
                <w:szCs w:val="18"/>
                <w:lang w:val="en-US"/>
              </w:rPr>
              <w:t>,</w:t>
            </w:r>
            <w:r w:rsidR="003C3236" w:rsidRPr="00C02FA5">
              <w:rPr>
                <w:rFonts w:ascii="Times New Roman" w:hAnsi="Times New Roman" w:cs="Times New Roman"/>
                <w:sz w:val="18"/>
                <w:szCs w:val="18"/>
                <w:lang w:val="en-US"/>
              </w:rPr>
              <w:t>3</w:t>
            </w:r>
            <w:r w:rsidRPr="00C02FA5">
              <w:rPr>
                <w:rFonts w:ascii="Times New Roman" w:hAnsi="Times New Roman" w:cs="Times New Roman"/>
                <w:sz w:val="18"/>
                <w:szCs w:val="18"/>
                <w:lang w:val="en-US"/>
              </w:rPr>
              <w:t>2</w:t>
            </w:r>
          </w:p>
        </w:tc>
        <w:tc>
          <w:tcPr>
            <w:tcW w:w="1191" w:type="dxa"/>
            <w:tcBorders>
              <w:right w:val="single" w:sz="4" w:space="0" w:color="auto"/>
            </w:tcBorders>
            <w:vAlign w:val="center"/>
          </w:tcPr>
          <w:p w:rsidR="00974C8C" w:rsidRPr="00C02FA5" w:rsidRDefault="003C3236" w:rsidP="003C3236">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 xml:space="preserve">20,98 (2C); 21,88 (1C)  </w:t>
            </w:r>
          </w:p>
        </w:tc>
        <w:tc>
          <w:tcPr>
            <w:tcW w:w="993" w:type="dxa"/>
            <w:tcBorders>
              <w:left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21,24</w:t>
            </w:r>
          </w:p>
        </w:tc>
        <w:tc>
          <w:tcPr>
            <w:tcW w:w="2409" w:type="dxa"/>
          </w:tcPr>
          <w:p w:rsidR="00974C8C" w:rsidRPr="00C02FA5" w:rsidRDefault="00974C8C" w:rsidP="006A3B7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w:t>
            </w:r>
            <w:r w:rsidR="003C3236" w:rsidRPr="00C02FA5">
              <w:rPr>
                <w:rFonts w:ascii="Times New Roman" w:hAnsi="Times New Roman" w:cs="Times New Roman"/>
                <w:sz w:val="18"/>
                <w:szCs w:val="18"/>
                <w:lang w:val="en-US"/>
              </w:rPr>
              <w:t>25</w:t>
            </w:r>
            <w:r w:rsidR="006D1239" w:rsidRPr="00C02FA5">
              <w:rPr>
                <w:rFonts w:ascii="Times New Roman" w:hAnsi="Times New Roman" w:cs="Times New Roman"/>
                <w:sz w:val="18"/>
                <w:szCs w:val="18"/>
                <w:lang w:val="en-US"/>
              </w:rPr>
              <w:t>,</w:t>
            </w:r>
            <w:r w:rsidR="003C3236" w:rsidRPr="00C02FA5">
              <w:rPr>
                <w:rFonts w:ascii="Times New Roman" w:hAnsi="Times New Roman" w:cs="Times New Roman"/>
                <w:sz w:val="18"/>
                <w:szCs w:val="18"/>
                <w:lang w:val="en-US"/>
              </w:rPr>
              <w:t>96</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(2С); 12</w:t>
            </w:r>
            <w:r w:rsidR="004D4B7E" w:rsidRPr="00C02FA5">
              <w:rPr>
                <w:rFonts w:ascii="Times New Roman" w:hAnsi="Times New Roman" w:cs="Times New Roman"/>
                <w:sz w:val="18"/>
                <w:szCs w:val="18"/>
                <w:lang w:val="en-US"/>
              </w:rPr>
              <w:t>8</w:t>
            </w:r>
            <w:r w:rsidR="006D1239" w:rsidRPr="00C02FA5">
              <w:rPr>
                <w:rFonts w:ascii="Times New Roman" w:hAnsi="Times New Roman" w:cs="Times New Roman"/>
                <w:sz w:val="18"/>
                <w:szCs w:val="18"/>
                <w:lang w:val="en-US"/>
              </w:rPr>
              <w:t>,</w:t>
            </w:r>
            <w:r w:rsidR="004D4B7E" w:rsidRPr="00C02FA5">
              <w:rPr>
                <w:rFonts w:ascii="Times New Roman" w:hAnsi="Times New Roman" w:cs="Times New Roman"/>
                <w:sz w:val="18"/>
                <w:szCs w:val="18"/>
                <w:lang w:val="en-US"/>
              </w:rPr>
              <w:t>49</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(2С)</w:t>
            </w:r>
            <w:r w:rsidR="00A73E41" w:rsidRPr="00C02FA5">
              <w:rPr>
                <w:rFonts w:ascii="Times New Roman" w:hAnsi="Times New Roman" w:cs="Times New Roman"/>
                <w:sz w:val="18"/>
                <w:szCs w:val="18"/>
                <w:lang w:val="en-US"/>
              </w:rPr>
              <w:t>;</w:t>
            </w:r>
          </w:p>
          <w:p w:rsidR="00974C8C" w:rsidRPr="00C02FA5" w:rsidRDefault="00974C8C" w:rsidP="006A3B7D">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w:t>
            </w:r>
            <w:r w:rsidR="004D4B7E" w:rsidRPr="00C02FA5">
              <w:rPr>
                <w:rFonts w:ascii="Times New Roman" w:hAnsi="Times New Roman" w:cs="Times New Roman"/>
                <w:sz w:val="18"/>
                <w:szCs w:val="18"/>
                <w:lang w:val="en-US"/>
              </w:rPr>
              <w:t>37</w:t>
            </w:r>
            <w:r w:rsidR="006D1239" w:rsidRPr="00C02FA5">
              <w:rPr>
                <w:rFonts w:ascii="Times New Roman" w:hAnsi="Times New Roman" w:cs="Times New Roman"/>
                <w:sz w:val="18"/>
                <w:szCs w:val="18"/>
                <w:lang w:val="en-US"/>
              </w:rPr>
              <w:t>,</w:t>
            </w:r>
            <w:r w:rsidR="004D4B7E" w:rsidRPr="00C02FA5">
              <w:rPr>
                <w:rFonts w:ascii="Times New Roman" w:hAnsi="Times New Roman" w:cs="Times New Roman"/>
                <w:sz w:val="18"/>
                <w:szCs w:val="18"/>
                <w:lang w:val="en-US"/>
              </w:rPr>
              <w:t>9</w:t>
            </w:r>
            <w:r w:rsidRPr="00C02FA5">
              <w:rPr>
                <w:rFonts w:ascii="Times New Roman" w:hAnsi="Times New Roman" w:cs="Times New Roman"/>
                <w:sz w:val="18"/>
                <w:szCs w:val="18"/>
                <w:lang w:val="en-US"/>
              </w:rPr>
              <w:t>9</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(1С); 1</w:t>
            </w:r>
            <w:r w:rsidR="004D4B7E" w:rsidRPr="00C02FA5">
              <w:rPr>
                <w:rFonts w:ascii="Times New Roman" w:hAnsi="Times New Roman" w:cs="Times New Roman"/>
                <w:sz w:val="18"/>
                <w:szCs w:val="18"/>
                <w:lang w:val="en-US"/>
              </w:rPr>
              <w:t>46</w:t>
            </w:r>
            <w:r w:rsidR="006D1239" w:rsidRPr="00C02FA5">
              <w:rPr>
                <w:rFonts w:ascii="Times New Roman" w:hAnsi="Times New Roman" w:cs="Times New Roman"/>
                <w:sz w:val="18"/>
                <w:szCs w:val="18"/>
                <w:lang w:val="en-US"/>
              </w:rPr>
              <w:t>,</w:t>
            </w:r>
            <w:r w:rsidR="004D4B7E" w:rsidRPr="00C02FA5">
              <w:rPr>
                <w:rFonts w:ascii="Times New Roman" w:hAnsi="Times New Roman" w:cs="Times New Roman"/>
                <w:sz w:val="18"/>
                <w:szCs w:val="18"/>
                <w:lang w:val="en-US"/>
              </w:rPr>
              <w:t>34</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(1С)</w:t>
            </w:r>
          </w:p>
        </w:tc>
        <w:tc>
          <w:tcPr>
            <w:tcW w:w="851" w:type="dxa"/>
            <w:vAlign w:val="center"/>
          </w:tcPr>
          <w:p w:rsidR="00974C8C" w:rsidRPr="00C02FA5" w:rsidRDefault="00974C8C" w:rsidP="004D4B7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16</w:t>
            </w:r>
            <w:r w:rsidR="004D4B7E" w:rsidRPr="00C02FA5">
              <w:rPr>
                <w:rFonts w:ascii="Times New Roman" w:hAnsi="Times New Roman" w:cs="Times New Roman"/>
                <w:sz w:val="18"/>
                <w:szCs w:val="18"/>
                <w:lang w:val="en-US"/>
              </w:rPr>
              <w:t>8</w:t>
            </w:r>
            <w:r w:rsidR="006D1239" w:rsidRPr="00C02FA5">
              <w:rPr>
                <w:rFonts w:ascii="Times New Roman" w:hAnsi="Times New Roman" w:cs="Times New Roman"/>
                <w:sz w:val="18"/>
                <w:szCs w:val="18"/>
                <w:lang w:val="en-US"/>
              </w:rPr>
              <w:t>,</w:t>
            </w:r>
            <w:r w:rsidR="004D4B7E" w:rsidRPr="00C02FA5">
              <w:rPr>
                <w:rFonts w:ascii="Times New Roman" w:hAnsi="Times New Roman" w:cs="Times New Roman"/>
                <w:sz w:val="18"/>
                <w:szCs w:val="18"/>
                <w:lang w:val="en-US"/>
              </w:rPr>
              <w:t>5</w:t>
            </w:r>
            <w:r w:rsidRPr="00C02FA5">
              <w:rPr>
                <w:rFonts w:ascii="Times New Roman" w:hAnsi="Times New Roman" w:cs="Times New Roman"/>
                <w:sz w:val="18"/>
                <w:szCs w:val="18"/>
                <w:lang w:val="en-US"/>
              </w:rPr>
              <w:t>0</w:t>
            </w:r>
          </w:p>
        </w:tc>
      </w:tr>
      <w:tr w:rsidR="00974C8C" w:rsidRPr="00C02FA5" w:rsidTr="00956926">
        <w:trPr>
          <w:trHeight w:val="566"/>
        </w:trPr>
        <w:tc>
          <w:tcPr>
            <w:tcW w:w="851" w:type="dxa"/>
            <w:vAlign w:val="center"/>
          </w:tcPr>
          <w:p w:rsidR="00974C8C" w:rsidRPr="00C02FA5" w:rsidRDefault="00974C8C" w:rsidP="002F45B5">
            <w:pPr>
              <w:tabs>
                <w:tab w:val="left" w:pos="9639"/>
              </w:tabs>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12</w:t>
            </w:r>
          </w:p>
        </w:tc>
        <w:tc>
          <w:tcPr>
            <w:tcW w:w="1020" w:type="dxa"/>
            <w:vAlign w:val="center"/>
          </w:tcPr>
          <w:p w:rsidR="00974C8C" w:rsidRPr="00C02FA5" w:rsidRDefault="004D4B7E"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31,42</w:t>
            </w:r>
          </w:p>
        </w:tc>
        <w:tc>
          <w:tcPr>
            <w:tcW w:w="1021" w:type="dxa"/>
            <w:vAlign w:val="center"/>
          </w:tcPr>
          <w:p w:rsidR="00974C8C" w:rsidRPr="00C02FA5" w:rsidRDefault="004D4B7E" w:rsidP="004D4B7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62</w:t>
            </w:r>
            <w:r w:rsidR="00974C8C"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09</w:t>
            </w:r>
          </w:p>
        </w:tc>
        <w:tc>
          <w:tcPr>
            <w:tcW w:w="1020" w:type="dxa"/>
            <w:vAlign w:val="center"/>
          </w:tcPr>
          <w:p w:rsidR="00974C8C" w:rsidRPr="00C02FA5" w:rsidRDefault="006D1239"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62</w:t>
            </w:r>
            <w:r w:rsidRPr="00C02FA5">
              <w:rPr>
                <w:rFonts w:ascii="Times New Roman" w:hAnsi="Times New Roman" w:cs="Times New Roman"/>
                <w:sz w:val="18"/>
                <w:szCs w:val="18"/>
                <w:lang w:val="en-US"/>
              </w:rPr>
              <w:t>,</w:t>
            </w:r>
            <w:r w:rsidR="00974C8C" w:rsidRPr="00C02FA5">
              <w:rPr>
                <w:rFonts w:ascii="Times New Roman" w:hAnsi="Times New Roman" w:cs="Times New Roman"/>
                <w:sz w:val="18"/>
                <w:szCs w:val="18"/>
                <w:lang w:val="en-US"/>
              </w:rPr>
              <w:t>42</w:t>
            </w:r>
          </w:p>
        </w:tc>
        <w:tc>
          <w:tcPr>
            <w:tcW w:w="1191" w:type="dxa"/>
            <w:tcBorders>
              <w:right w:val="single" w:sz="4" w:space="0" w:color="auto"/>
            </w:tcBorders>
            <w:vAlign w:val="center"/>
          </w:tcPr>
          <w:p w:rsidR="00974C8C" w:rsidRPr="00C02FA5" w:rsidRDefault="006D1239" w:rsidP="004D4B7E">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63</w:t>
            </w:r>
            <w:r w:rsidRPr="00C02FA5">
              <w:rPr>
                <w:rFonts w:ascii="Times New Roman" w:hAnsi="Times New Roman" w:cs="Times New Roman"/>
                <w:sz w:val="18"/>
                <w:szCs w:val="18"/>
                <w:lang w:val="en-US"/>
              </w:rPr>
              <w:t>,</w:t>
            </w:r>
            <w:r w:rsidR="00974C8C" w:rsidRPr="00C02FA5">
              <w:rPr>
                <w:rFonts w:ascii="Times New Roman" w:hAnsi="Times New Roman" w:cs="Times New Roman"/>
                <w:sz w:val="18"/>
                <w:szCs w:val="18"/>
                <w:lang w:val="en-US"/>
              </w:rPr>
              <w:t>2</w:t>
            </w:r>
            <w:r w:rsidR="004D4B7E" w:rsidRPr="00C02FA5">
              <w:rPr>
                <w:rFonts w:ascii="Times New Roman" w:hAnsi="Times New Roman" w:cs="Times New Roman"/>
                <w:sz w:val="18"/>
                <w:szCs w:val="18"/>
                <w:lang w:val="en-US"/>
              </w:rPr>
              <w:t>4</w:t>
            </w:r>
          </w:p>
        </w:tc>
        <w:tc>
          <w:tcPr>
            <w:tcW w:w="993" w:type="dxa"/>
            <w:tcBorders>
              <w:left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21,24</w:t>
            </w:r>
          </w:p>
        </w:tc>
        <w:tc>
          <w:tcPr>
            <w:tcW w:w="2409" w:type="dxa"/>
          </w:tcPr>
          <w:p w:rsidR="00974C8C" w:rsidRPr="00C02FA5" w:rsidRDefault="006D1239" w:rsidP="006A3B7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125</w:t>
            </w:r>
            <w:r w:rsidRPr="00C02FA5">
              <w:rPr>
                <w:rFonts w:ascii="Times New Roman" w:hAnsi="Times New Roman" w:cs="Times New Roman"/>
                <w:sz w:val="18"/>
                <w:szCs w:val="18"/>
                <w:lang w:val="en-US"/>
              </w:rPr>
              <w:t>,</w:t>
            </w:r>
            <w:r w:rsidR="00974C8C" w:rsidRPr="00C02FA5">
              <w:rPr>
                <w:rFonts w:ascii="Times New Roman" w:hAnsi="Times New Roman" w:cs="Times New Roman"/>
                <w:sz w:val="18"/>
                <w:szCs w:val="18"/>
                <w:lang w:val="en-US"/>
              </w:rPr>
              <w:t>95</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(2С); 128</w:t>
            </w:r>
            <w:r w:rsidRPr="00C02FA5">
              <w:rPr>
                <w:rFonts w:ascii="Times New Roman" w:hAnsi="Times New Roman" w:cs="Times New Roman"/>
                <w:sz w:val="18"/>
                <w:szCs w:val="18"/>
                <w:lang w:val="en-US"/>
              </w:rPr>
              <w:t>,</w:t>
            </w:r>
            <w:r w:rsidR="00974C8C" w:rsidRPr="00C02FA5">
              <w:rPr>
                <w:rFonts w:ascii="Times New Roman" w:hAnsi="Times New Roman" w:cs="Times New Roman"/>
                <w:sz w:val="18"/>
                <w:szCs w:val="18"/>
                <w:lang w:val="en-US"/>
              </w:rPr>
              <w:t>55</w:t>
            </w:r>
            <w:r w:rsidR="006A3B7D" w:rsidRPr="00C02FA5">
              <w:rPr>
                <w:rFonts w:ascii="Times New Roman" w:hAnsi="Times New Roman" w:cs="Times New Roman"/>
                <w:sz w:val="18"/>
                <w:szCs w:val="18"/>
                <w:lang w:val="en-US"/>
              </w:rPr>
              <w:t xml:space="preserve"> </w:t>
            </w:r>
            <w:r w:rsidR="00974C8C" w:rsidRPr="00C02FA5">
              <w:rPr>
                <w:rFonts w:ascii="Times New Roman" w:hAnsi="Times New Roman" w:cs="Times New Roman"/>
                <w:sz w:val="18"/>
                <w:szCs w:val="18"/>
              </w:rPr>
              <w:t>(2С)</w:t>
            </w:r>
            <w:r w:rsidR="00A73E41" w:rsidRPr="00C02FA5">
              <w:rPr>
                <w:rFonts w:ascii="Times New Roman" w:hAnsi="Times New Roman" w:cs="Times New Roman"/>
                <w:sz w:val="18"/>
                <w:szCs w:val="18"/>
                <w:lang w:val="en-US"/>
              </w:rPr>
              <w:t>;</w:t>
            </w:r>
          </w:p>
          <w:p w:rsidR="00974C8C" w:rsidRPr="00C02FA5" w:rsidRDefault="00974C8C" w:rsidP="006A3B7D">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w:t>
            </w:r>
            <w:r w:rsidRPr="00C02FA5">
              <w:rPr>
                <w:rFonts w:ascii="Times New Roman" w:hAnsi="Times New Roman" w:cs="Times New Roman"/>
                <w:sz w:val="18"/>
                <w:szCs w:val="18"/>
                <w:lang w:val="en-US"/>
              </w:rPr>
              <w:t>8</w:t>
            </w:r>
            <w:r w:rsidR="006D1239"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13</w:t>
            </w:r>
            <w:r w:rsidR="006D1239" w:rsidRPr="00C02FA5">
              <w:rPr>
                <w:rFonts w:ascii="Times New Roman" w:hAnsi="Times New Roman" w:cs="Times New Roman"/>
                <w:sz w:val="18"/>
                <w:szCs w:val="18"/>
              </w:rPr>
              <w:t>(1С); 146</w:t>
            </w:r>
            <w:r w:rsidR="006D1239"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16</w:t>
            </w:r>
            <w:r w:rsidRPr="00C02FA5">
              <w:rPr>
                <w:rFonts w:ascii="Times New Roman" w:hAnsi="Times New Roman" w:cs="Times New Roman"/>
                <w:sz w:val="18"/>
                <w:szCs w:val="18"/>
              </w:rPr>
              <w:t>(1С)</w:t>
            </w:r>
          </w:p>
        </w:tc>
        <w:tc>
          <w:tcPr>
            <w:tcW w:w="851" w:type="dxa"/>
            <w:vAlign w:val="center"/>
          </w:tcPr>
          <w:p w:rsidR="00974C8C" w:rsidRPr="00C02FA5" w:rsidRDefault="00974C8C" w:rsidP="006A3B7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16</w:t>
            </w:r>
            <w:r w:rsidRPr="00C02FA5">
              <w:rPr>
                <w:rFonts w:ascii="Times New Roman" w:hAnsi="Times New Roman" w:cs="Times New Roman"/>
                <w:sz w:val="18"/>
                <w:szCs w:val="18"/>
                <w:lang w:val="en-US"/>
              </w:rPr>
              <w:t>9</w:t>
            </w:r>
            <w:r w:rsidR="006D1239" w:rsidRPr="00C02FA5">
              <w:rPr>
                <w:rFonts w:ascii="Times New Roman" w:hAnsi="Times New Roman" w:cs="Times New Roman"/>
                <w:sz w:val="18"/>
                <w:szCs w:val="18"/>
                <w:lang w:val="en-US"/>
              </w:rPr>
              <w:t>,</w:t>
            </w:r>
            <w:r w:rsidR="006A3B7D" w:rsidRPr="00C02FA5">
              <w:rPr>
                <w:rFonts w:ascii="Times New Roman" w:hAnsi="Times New Roman" w:cs="Times New Roman"/>
                <w:sz w:val="18"/>
                <w:szCs w:val="18"/>
                <w:lang w:val="en-US"/>
              </w:rPr>
              <w:t>01</w:t>
            </w:r>
          </w:p>
        </w:tc>
      </w:tr>
      <w:tr w:rsidR="00974C8C" w:rsidRPr="00C02FA5" w:rsidTr="00956926">
        <w:trPr>
          <w:trHeight w:val="301"/>
        </w:trPr>
        <w:tc>
          <w:tcPr>
            <w:tcW w:w="851" w:type="dxa"/>
            <w:vAlign w:val="center"/>
          </w:tcPr>
          <w:p w:rsidR="00974C8C" w:rsidRPr="00C02FA5" w:rsidRDefault="00974C8C" w:rsidP="002F45B5">
            <w:pPr>
              <w:tabs>
                <w:tab w:val="left" w:pos="9639"/>
              </w:tabs>
              <w:autoSpaceDE w:val="0"/>
              <w:autoSpaceDN w:val="0"/>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13</w:t>
            </w:r>
          </w:p>
        </w:tc>
        <w:tc>
          <w:tcPr>
            <w:tcW w:w="1020" w:type="dxa"/>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31</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4</w:t>
            </w:r>
            <w:r w:rsidRPr="00C02FA5">
              <w:rPr>
                <w:rFonts w:ascii="Times New Roman" w:hAnsi="Times New Roman" w:cs="Times New Roman"/>
                <w:sz w:val="18"/>
                <w:szCs w:val="18"/>
                <w:lang w:val="en-US"/>
              </w:rPr>
              <w:t>3</w:t>
            </w:r>
          </w:p>
        </w:tc>
        <w:tc>
          <w:tcPr>
            <w:tcW w:w="1021" w:type="dxa"/>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62,50</w:t>
            </w:r>
          </w:p>
        </w:tc>
        <w:tc>
          <w:tcPr>
            <w:tcW w:w="1020" w:type="dxa"/>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23,16</w:t>
            </w:r>
          </w:p>
        </w:tc>
        <w:tc>
          <w:tcPr>
            <w:tcW w:w="1191" w:type="dxa"/>
            <w:tcBorders>
              <w:right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6</w:t>
            </w:r>
            <w:r w:rsidRPr="00C02FA5">
              <w:rPr>
                <w:rFonts w:ascii="Times New Roman" w:hAnsi="Times New Roman" w:cs="Times New Roman"/>
                <w:sz w:val="18"/>
                <w:szCs w:val="18"/>
                <w:lang w:val="en-US"/>
              </w:rPr>
              <w:t>4,73</w:t>
            </w:r>
          </w:p>
        </w:tc>
        <w:tc>
          <w:tcPr>
            <w:tcW w:w="993" w:type="dxa"/>
            <w:tcBorders>
              <w:left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21,24</w:t>
            </w:r>
          </w:p>
        </w:tc>
        <w:tc>
          <w:tcPr>
            <w:tcW w:w="2409" w:type="dxa"/>
          </w:tcPr>
          <w:p w:rsidR="00974C8C" w:rsidRPr="00C02FA5" w:rsidRDefault="00974C8C" w:rsidP="006A3B7D">
            <w:pPr>
              <w:tabs>
                <w:tab w:val="center" w:pos="1209"/>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125</w:t>
            </w:r>
            <w:r w:rsidRPr="00C02FA5">
              <w:rPr>
                <w:rFonts w:ascii="Times New Roman" w:hAnsi="Times New Roman" w:cs="Times New Roman"/>
                <w:sz w:val="18"/>
                <w:szCs w:val="18"/>
                <w:lang w:val="en-US"/>
              </w:rPr>
              <w:t>,</w:t>
            </w:r>
            <w:r w:rsidRPr="00C02FA5">
              <w:rPr>
                <w:rFonts w:ascii="Times New Roman" w:hAnsi="Times New Roman" w:cs="Times New Roman"/>
                <w:sz w:val="18"/>
                <w:szCs w:val="18"/>
              </w:rPr>
              <w:t>9</w:t>
            </w:r>
            <w:r w:rsidRPr="00C02FA5">
              <w:rPr>
                <w:rFonts w:ascii="Times New Roman" w:hAnsi="Times New Roman" w:cs="Times New Roman"/>
                <w:sz w:val="18"/>
                <w:szCs w:val="18"/>
                <w:lang w:val="en-US"/>
              </w:rPr>
              <w:t>6</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(2С); 128</w:t>
            </w:r>
            <w:r w:rsidRPr="00C02FA5">
              <w:rPr>
                <w:rFonts w:ascii="Times New Roman" w:hAnsi="Times New Roman" w:cs="Times New Roman"/>
                <w:sz w:val="18"/>
                <w:szCs w:val="18"/>
                <w:lang w:val="en-US"/>
              </w:rPr>
              <w:t>,49</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(2С)</w:t>
            </w:r>
            <w:r w:rsidR="00A73E41" w:rsidRPr="00C02FA5">
              <w:rPr>
                <w:rFonts w:ascii="Times New Roman" w:hAnsi="Times New Roman" w:cs="Times New Roman"/>
                <w:sz w:val="18"/>
                <w:szCs w:val="18"/>
                <w:lang w:val="en-US"/>
              </w:rPr>
              <w:t>;</w:t>
            </w:r>
          </w:p>
          <w:p w:rsidR="00974C8C" w:rsidRPr="00C02FA5" w:rsidRDefault="00974C8C" w:rsidP="006A3B7D">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w:t>
            </w:r>
            <w:r w:rsidRPr="00C02FA5">
              <w:rPr>
                <w:rFonts w:ascii="Times New Roman" w:hAnsi="Times New Roman" w:cs="Times New Roman"/>
                <w:sz w:val="18"/>
                <w:szCs w:val="18"/>
                <w:lang w:val="en-US"/>
              </w:rPr>
              <w:t>38,00</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(1С); 14</w:t>
            </w:r>
            <w:r w:rsidRPr="00C02FA5">
              <w:rPr>
                <w:rFonts w:ascii="Times New Roman" w:hAnsi="Times New Roman" w:cs="Times New Roman"/>
                <w:sz w:val="18"/>
                <w:szCs w:val="18"/>
                <w:lang w:val="en-US"/>
              </w:rPr>
              <w:t>6,00</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(1С)</w:t>
            </w:r>
          </w:p>
        </w:tc>
        <w:tc>
          <w:tcPr>
            <w:tcW w:w="851" w:type="dxa"/>
            <w:vAlign w:val="center"/>
          </w:tcPr>
          <w:p w:rsidR="00974C8C" w:rsidRPr="00C02FA5" w:rsidRDefault="00974C8C" w:rsidP="00F24ED6">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169</w:t>
            </w:r>
            <w:r w:rsidRPr="00C02FA5">
              <w:rPr>
                <w:rFonts w:ascii="Times New Roman" w:hAnsi="Times New Roman" w:cs="Times New Roman"/>
                <w:sz w:val="18"/>
                <w:szCs w:val="18"/>
                <w:lang w:val="en-US"/>
              </w:rPr>
              <w:t>,0</w:t>
            </w:r>
            <w:r w:rsidR="00F24ED6" w:rsidRPr="00C02FA5">
              <w:rPr>
                <w:rFonts w:ascii="Times New Roman" w:hAnsi="Times New Roman" w:cs="Times New Roman"/>
                <w:sz w:val="18"/>
                <w:szCs w:val="18"/>
                <w:lang w:val="en-US"/>
              </w:rPr>
              <w:t>1</w:t>
            </w:r>
          </w:p>
        </w:tc>
      </w:tr>
      <w:tr w:rsidR="00974C8C" w:rsidRPr="00C02FA5" w:rsidTr="00956926">
        <w:trPr>
          <w:trHeight w:val="372"/>
        </w:trPr>
        <w:tc>
          <w:tcPr>
            <w:tcW w:w="851" w:type="dxa"/>
            <w:vAlign w:val="center"/>
          </w:tcPr>
          <w:p w:rsidR="00974C8C" w:rsidRPr="00C02FA5" w:rsidRDefault="00974C8C" w:rsidP="002F45B5">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14</w:t>
            </w:r>
          </w:p>
        </w:tc>
        <w:tc>
          <w:tcPr>
            <w:tcW w:w="1020" w:type="dxa"/>
            <w:vAlign w:val="center"/>
          </w:tcPr>
          <w:p w:rsidR="00974C8C" w:rsidRPr="00C02FA5" w:rsidRDefault="006D1239" w:rsidP="00A73E41">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31</w:t>
            </w:r>
            <w:r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50</w:t>
            </w:r>
          </w:p>
        </w:tc>
        <w:tc>
          <w:tcPr>
            <w:tcW w:w="1021" w:type="dxa"/>
            <w:vAlign w:val="center"/>
          </w:tcPr>
          <w:p w:rsidR="00974C8C" w:rsidRPr="00C02FA5" w:rsidRDefault="00974C8C" w:rsidP="00A73E41">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w:t>
            </w:r>
            <w:r w:rsidR="00A73E41" w:rsidRPr="00C02FA5">
              <w:rPr>
                <w:rFonts w:ascii="Times New Roman" w:hAnsi="Times New Roman" w:cs="Times New Roman"/>
                <w:sz w:val="18"/>
                <w:szCs w:val="18"/>
                <w:lang w:val="en-US"/>
              </w:rPr>
              <w:t>1</w:t>
            </w:r>
            <w:r w:rsidR="006D1239"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4</w:t>
            </w:r>
            <w:r w:rsidRPr="00C02FA5">
              <w:rPr>
                <w:rFonts w:ascii="Times New Roman" w:hAnsi="Times New Roman" w:cs="Times New Roman"/>
                <w:sz w:val="18"/>
                <w:szCs w:val="18"/>
                <w:lang w:val="en-US"/>
              </w:rPr>
              <w:t>7</w:t>
            </w:r>
          </w:p>
        </w:tc>
        <w:tc>
          <w:tcPr>
            <w:tcW w:w="1020" w:type="dxa"/>
            <w:vAlign w:val="center"/>
          </w:tcPr>
          <w:p w:rsidR="00974C8C" w:rsidRPr="00C02FA5" w:rsidRDefault="00974C8C" w:rsidP="00A73E41">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62</w:t>
            </w:r>
            <w:r w:rsidR="006D1239"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90</w:t>
            </w:r>
          </w:p>
        </w:tc>
        <w:tc>
          <w:tcPr>
            <w:tcW w:w="1191" w:type="dxa"/>
            <w:tcBorders>
              <w:right w:val="single" w:sz="4" w:space="0" w:color="auto"/>
            </w:tcBorders>
            <w:vAlign w:val="center"/>
          </w:tcPr>
          <w:p w:rsidR="00974C8C" w:rsidRPr="00C02FA5" w:rsidRDefault="00A73E41" w:rsidP="00A73E41">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44</w:t>
            </w:r>
            <w:r w:rsidR="006D1239" w:rsidRPr="00C02FA5">
              <w:rPr>
                <w:rFonts w:ascii="Times New Roman" w:hAnsi="Times New Roman" w:cs="Times New Roman"/>
                <w:sz w:val="18"/>
                <w:szCs w:val="18"/>
                <w:lang w:val="en-US"/>
              </w:rPr>
              <w:t>,</w:t>
            </w:r>
            <w:r w:rsidRPr="00C02FA5">
              <w:rPr>
                <w:rFonts w:ascii="Times New Roman" w:hAnsi="Times New Roman" w:cs="Times New Roman"/>
                <w:sz w:val="18"/>
                <w:szCs w:val="18"/>
                <w:lang w:val="en-US"/>
              </w:rPr>
              <w:t>54</w:t>
            </w:r>
          </w:p>
        </w:tc>
        <w:tc>
          <w:tcPr>
            <w:tcW w:w="993" w:type="dxa"/>
            <w:tcBorders>
              <w:left w:val="single" w:sz="4" w:space="0" w:color="auto"/>
            </w:tcBorders>
            <w:vAlign w:val="center"/>
          </w:tcPr>
          <w:p w:rsidR="0066207C" w:rsidRPr="00C02FA5" w:rsidRDefault="00062F75" w:rsidP="00A73E41">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21,2</w:t>
            </w:r>
            <w:r w:rsidR="00A73E41" w:rsidRPr="00C02FA5">
              <w:rPr>
                <w:rFonts w:ascii="Times New Roman" w:hAnsi="Times New Roman" w:cs="Times New Roman"/>
                <w:sz w:val="18"/>
                <w:szCs w:val="18"/>
                <w:lang w:val="en-US"/>
              </w:rPr>
              <w:t>5</w:t>
            </w:r>
          </w:p>
        </w:tc>
        <w:tc>
          <w:tcPr>
            <w:tcW w:w="2409" w:type="dxa"/>
          </w:tcPr>
          <w:p w:rsidR="00974C8C" w:rsidRPr="00C02FA5" w:rsidRDefault="00974C8C" w:rsidP="006A3B7D">
            <w:pPr>
              <w:tabs>
                <w:tab w:val="left" w:pos="9639"/>
              </w:tabs>
              <w:spacing w:after="0" w:line="240" w:lineRule="auto"/>
              <w:jc w:val="center"/>
              <w:rPr>
                <w:rFonts w:ascii="Times New Roman" w:hAnsi="Times New Roman" w:cs="Times New Roman"/>
                <w:sz w:val="18"/>
                <w:szCs w:val="18"/>
                <w:vertAlign w:val="superscript"/>
                <w:lang w:val="en-US"/>
              </w:rPr>
            </w:pPr>
            <w:r w:rsidRPr="00C02FA5">
              <w:rPr>
                <w:rFonts w:ascii="Times New Roman" w:hAnsi="Times New Roman" w:cs="Times New Roman"/>
                <w:sz w:val="18"/>
                <w:szCs w:val="18"/>
              </w:rPr>
              <w:t>12</w:t>
            </w:r>
            <w:r w:rsidR="00A73E41" w:rsidRPr="00C02FA5">
              <w:rPr>
                <w:rFonts w:ascii="Times New Roman" w:hAnsi="Times New Roman" w:cs="Times New Roman"/>
                <w:sz w:val="18"/>
                <w:szCs w:val="18"/>
                <w:lang w:val="en-US"/>
              </w:rPr>
              <w:t>5</w:t>
            </w:r>
            <w:r w:rsidR="006D1239"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96</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w:t>
            </w:r>
            <w:r w:rsidR="00A73E41" w:rsidRPr="00C02FA5">
              <w:rPr>
                <w:rFonts w:ascii="Times New Roman" w:hAnsi="Times New Roman" w:cs="Times New Roman"/>
                <w:sz w:val="18"/>
                <w:szCs w:val="18"/>
                <w:lang w:val="en-US"/>
              </w:rPr>
              <w:t>2</w:t>
            </w:r>
            <w:r w:rsidR="006D1239" w:rsidRPr="00C02FA5">
              <w:rPr>
                <w:rFonts w:ascii="Times New Roman" w:hAnsi="Times New Roman" w:cs="Times New Roman"/>
                <w:sz w:val="18"/>
                <w:szCs w:val="18"/>
              </w:rPr>
              <w:t>С); 128</w:t>
            </w:r>
            <w:r w:rsidR="006D1239"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50</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(2С)</w:t>
            </w:r>
            <w:r w:rsidR="00A73E41" w:rsidRPr="00C02FA5">
              <w:rPr>
                <w:rFonts w:ascii="Times New Roman" w:hAnsi="Times New Roman" w:cs="Times New Roman"/>
                <w:sz w:val="18"/>
                <w:szCs w:val="18"/>
                <w:lang w:val="en-US"/>
              </w:rPr>
              <w:t>;</w:t>
            </w:r>
          </w:p>
          <w:p w:rsidR="00974C8C" w:rsidRPr="00C02FA5" w:rsidRDefault="00974C8C" w:rsidP="006A3B7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13</w:t>
            </w:r>
            <w:r w:rsidR="00A73E41" w:rsidRPr="00C02FA5">
              <w:rPr>
                <w:rFonts w:ascii="Times New Roman" w:hAnsi="Times New Roman" w:cs="Times New Roman"/>
                <w:sz w:val="18"/>
                <w:szCs w:val="18"/>
                <w:lang w:val="en-US"/>
              </w:rPr>
              <w:t>8</w:t>
            </w:r>
            <w:r w:rsidR="006D1239"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02</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w:t>
            </w:r>
            <w:r w:rsidR="00A73E41" w:rsidRPr="00C02FA5">
              <w:rPr>
                <w:rFonts w:ascii="Times New Roman" w:hAnsi="Times New Roman" w:cs="Times New Roman"/>
                <w:sz w:val="18"/>
                <w:szCs w:val="18"/>
                <w:lang w:val="en-US"/>
              </w:rPr>
              <w:t>1</w:t>
            </w:r>
            <w:r w:rsidRPr="00C02FA5">
              <w:rPr>
                <w:rFonts w:ascii="Times New Roman" w:hAnsi="Times New Roman" w:cs="Times New Roman"/>
                <w:sz w:val="18"/>
                <w:szCs w:val="18"/>
              </w:rPr>
              <w:t>С);14</w:t>
            </w:r>
            <w:r w:rsidR="00A73E41" w:rsidRPr="00C02FA5">
              <w:rPr>
                <w:rFonts w:ascii="Times New Roman" w:hAnsi="Times New Roman" w:cs="Times New Roman"/>
                <w:sz w:val="18"/>
                <w:szCs w:val="18"/>
                <w:lang w:val="en-US"/>
              </w:rPr>
              <w:t>6</w:t>
            </w:r>
            <w:r w:rsidR="006D1239" w:rsidRPr="00C02FA5">
              <w:rPr>
                <w:rFonts w:ascii="Times New Roman" w:hAnsi="Times New Roman" w:cs="Times New Roman"/>
                <w:sz w:val="18"/>
                <w:szCs w:val="18"/>
                <w:lang w:val="en-US"/>
              </w:rPr>
              <w:t>,</w:t>
            </w:r>
            <w:r w:rsidR="00A73E41" w:rsidRPr="00C02FA5">
              <w:rPr>
                <w:rFonts w:ascii="Times New Roman" w:hAnsi="Times New Roman" w:cs="Times New Roman"/>
                <w:sz w:val="18"/>
                <w:szCs w:val="18"/>
                <w:lang w:val="en-US"/>
              </w:rPr>
              <w:t>29</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rPr>
              <w:t>(1С)</w:t>
            </w:r>
            <w:r w:rsidR="00A73E41" w:rsidRPr="00C02FA5">
              <w:rPr>
                <w:rFonts w:ascii="Times New Roman" w:hAnsi="Times New Roman" w:cs="Times New Roman"/>
                <w:sz w:val="18"/>
                <w:szCs w:val="18"/>
                <w:lang w:val="en-US"/>
              </w:rPr>
              <w:t>;</w:t>
            </w:r>
          </w:p>
          <w:p w:rsidR="00A73E41" w:rsidRPr="00C02FA5" w:rsidRDefault="00CC2D77" w:rsidP="006A3B7D">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116,33 (2C); 129,61 (2C);</w:t>
            </w:r>
          </w:p>
          <w:p w:rsidR="00A73E41" w:rsidRPr="00C02FA5" w:rsidRDefault="00CC2D77" w:rsidP="00CC2D77">
            <w:pPr>
              <w:tabs>
                <w:tab w:val="left" w:pos="9639"/>
              </w:tabs>
              <w:spacing w:after="0" w:line="240" w:lineRule="auto"/>
              <w:jc w:val="center"/>
              <w:rPr>
                <w:rFonts w:ascii="Times New Roman" w:hAnsi="Times New Roman" w:cs="Times New Roman"/>
                <w:b/>
                <w:sz w:val="18"/>
                <w:szCs w:val="18"/>
                <w:vertAlign w:val="superscript"/>
                <w:lang w:val="en-US"/>
              </w:rPr>
            </w:pPr>
            <w:r w:rsidRPr="00C02FA5">
              <w:rPr>
                <w:rFonts w:ascii="Times New Roman" w:hAnsi="Times New Roman" w:cs="Times New Roman"/>
                <w:sz w:val="18"/>
                <w:szCs w:val="18"/>
                <w:lang w:val="en-US"/>
              </w:rPr>
              <w:t>120,43 (1C); 149,92 (1C)</w:t>
            </w:r>
          </w:p>
        </w:tc>
        <w:tc>
          <w:tcPr>
            <w:tcW w:w="851" w:type="dxa"/>
            <w:vAlign w:val="center"/>
          </w:tcPr>
          <w:p w:rsidR="00974C8C" w:rsidRPr="00C02FA5" w:rsidRDefault="006D1239"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169</w:t>
            </w:r>
            <w:r w:rsidRPr="00C02FA5">
              <w:rPr>
                <w:rFonts w:ascii="Times New Roman" w:hAnsi="Times New Roman" w:cs="Times New Roman"/>
                <w:sz w:val="18"/>
                <w:szCs w:val="18"/>
                <w:lang w:val="en-US"/>
              </w:rPr>
              <w:t>,</w:t>
            </w:r>
            <w:r w:rsidR="00974C8C" w:rsidRPr="00C02FA5">
              <w:rPr>
                <w:rFonts w:ascii="Times New Roman" w:hAnsi="Times New Roman" w:cs="Times New Roman"/>
                <w:sz w:val="18"/>
                <w:szCs w:val="18"/>
              </w:rPr>
              <w:t>1</w:t>
            </w:r>
            <w:r w:rsidR="00974C8C" w:rsidRPr="00C02FA5">
              <w:rPr>
                <w:rFonts w:ascii="Times New Roman" w:hAnsi="Times New Roman" w:cs="Times New Roman"/>
                <w:sz w:val="18"/>
                <w:szCs w:val="18"/>
                <w:lang w:val="en-US"/>
              </w:rPr>
              <w:t>1</w:t>
            </w:r>
          </w:p>
        </w:tc>
      </w:tr>
      <w:tr w:rsidR="00974C8C" w:rsidRPr="00C02FA5" w:rsidTr="00956926">
        <w:trPr>
          <w:trHeight w:val="510"/>
        </w:trPr>
        <w:tc>
          <w:tcPr>
            <w:tcW w:w="851" w:type="dxa"/>
            <w:tcBorders>
              <w:bottom w:val="single" w:sz="4" w:space="0" w:color="auto"/>
            </w:tcBorders>
            <w:vAlign w:val="center"/>
          </w:tcPr>
          <w:p w:rsidR="00974C8C" w:rsidRPr="00C02FA5" w:rsidRDefault="00974C8C" w:rsidP="002F45B5">
            <w:pPr>
              <w:tabs>
                <w:tab w:val="left" w:pos="9639"/>
              </w:tabs>
              <w:suppressAutoHyphen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15</w:t>
            </w:r>
          </w:p>
        </w:tc>
        <w:tc>
          <w:tcPr>
            <w:tcW w:w="1020" w:type="dxa"/>
            <w:tcBorders>
              <w:bottom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rPr>
              <w:t>31</w:t>
            </w:r>
            <w:r w:rsidRPr="00C02FA5">
              <w:rPr>
                <w:rFonts w:ascii="Times New Roman" w:hAnsi="Times New Roman" w:cs="Times New Roman"/>
                <w:sz w:val="18"/>
                <w:szCs w:val="18"/>
                <w:lang w:val="en-US"/>
              </w:rPr>
              <w:t>,15</w:t>
            </w:r>
          </w:p>
        </w:tc>
        <w:tc>
          <w:tcPr>
            <w:tcW w:w="1021" w:type="dxa"/>
            <w:tcBorders>
              <w:bottom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41,58</w:t>
            </w:r>
          </w:p>
        </w:tc>
        <w:tc>
          <w:tcPr>
            <w:tcW w:w="1020" w:type="dxa"/>
            <w:tcBorders>
              <w:bottom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1191" w:type="dxa"/>
            <w:tcBorders>
              <w:bottom w:val="single" w:sz="4" w:space="0" w:color="auto"/>
              <w:right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w:t>
            </w:r>
          </w:p>
        </w:tc>
        <w:tc>
          <w:tcPr>
            <w:tcW w:w="993" w:type="dxa"/>
            <w:tcBorders>
              <w:left w:val="single" w:sz="4" w:space="0" w:color="auto"/>
              <w:bottom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21,5</w:t>
            </w:r>
            <w:r w:rsidR="009D0A1C" w:rsidRPr="00C02FA5">
              <w:rPr>
                <w:rFonts w:ascii="Times New Roman" w:hAnsi="Times New Roman" w:cs="Times New Roman"/>
                <w:sz w:val="18"/>
                <w:szCs w:val="18"/>
                <w:lang w:val="en-US"/>
              </w:rPr>
              <w:t>8</w:t>
            </w:r>
          </w:p>
        </w:tc>
        <w:tc>
          <w:tcPr>
            <w:tcW w:w="2409" w:type="dxa"/>
            <w:tcBorders>
              <w:bottom w:val="single" w:sz="4" w:space="0" w:color="auto"/>
            </w:tcBorders>
          </w:tcPr>
          <w:p w:rsidR="00974C8C" w:rsidRPr="00C02FA5" w:rsidRDefault="00974C8C" w:rsidP="00CD6C72">
            <w:pPr>
              <w:tabs>
                <w:tab w:val="left" w:pos="9639"/>
              </w:tabs>
              <w:spacing w:after="0" w:line="240" w:lineRule="auto"/>
              <w:jc w:val="center"/>
              <w:rPr>
                <w:rFonts w:ascii="Times New Roman" w:hAnsi="Times New Roman" w:cs="Times New Roman"/>
                <w:sz w:val="18"/>
                <w:szCs w:val="18"/>
                <w:lang w:val="en-US"/>
              </w:rPr>
            </w:pPr>
            <w:r w:rsidRPr="000C533B">
              <w:rPr>
                <w:rFonts w:ascii="Times New Roman" w:hAnsi="Times New Roman" w:cs="Times New Roman"/>
                <w:sz w:val="18"/>
                <w:szCs w:val="18"/>
                <w:lang w:val="en-US"/>
              </w:rPr>
              <w:t>12</w:t>
            </w:r>
            <w:r w:rsidRPr="00C02FA5">
              <w:rPr>
                <w:rFonts w:ascii="Times New Roman" w:hAnsi="Times New Roman" w:cs="Times New Roman"/>
                <w:sz w:val="18"/>
                <w:szCs w:val="18"/>
                <w:lang w:val="en-US"/>
              </w:rPr>
              <w:t>8,54</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r w:rsidRPr="000C533B">
              <w:rPr>
                <w:rFonts w:ascii="Times New Roman" w:hAnsi="Times New Roman" w:cs="Times New Roman"/>
                <w:sz w:val="18"/>
                <w:szCs w:val="18"/>
                <w:lang w:val="en-US"/>
              </w:rPr>
              <w:t>;  12</w:t>
            </w:r>
            <w:r w:rsidRPr="00C02FA5">
              <w:rPr>
                <w:rFonts w:ascii="Times New Roman" w:hAnsi="Times New Roman" w:cs="Times New Roman"/>
                <w:sz w:val="18"/>
                <w:szCs w:val="18"/>
                <w:lang w:val="en-US"/>
              </w:rPr>
              <w:t>9,96</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(2C)</w:t>
            </w:r>
            <w:r w:rsidR="006D1239" w:rsidRPr="000C533B">
              <w:rPr>
                <w:rFonts w:ascii="Times New Roman" w:hAnsi="Times New Roman" w:cs="Times New Roman"/>
                <w:sz w:val="18"/>
                <w:szCs w:val="18"/>
                <w:lang w:val="en-US"/>
              </w:rPr>
              <w:t>; 133</w:t>
            </w:r>
            <w:r w:rsidR="006D1239" w:rsidRPr="00C02FA5">
              <w:rPr>
                <w:rFonts w:ascii="Times New Roman" w:hAnsi="Times New Roman" w:cs="Times New Roman"/>
                <w:sz w:val="18"/>
                <w:szCs w:val="18"/>
                <w:lang w:val="en-US"/>
              </w:rPr>
              <w:t>,</w:t>
            </w:r>
            <w:r w:rsidR="00CD6C72" w:rsidRPr="00C02FA5">
              <w:rPr>
                <w:rFonts w:ascii="Times New Roman" w:hAnsi="Times New Roman" w:cs="Times New Roman"/>
                <w:sz w:val="18"/>
                <w:szCs w:val="18"/>
                <w:lang w:val="en-US"/>
              </w:rPr>
              <w:t>45</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(1H)</w:t>
            </w:r>
            <w:r w:rsidRPr="000C533B">
              <w:rPr>
                <w:rFonts w:ascii="Times New Roman" w:hAnsi="Times New Roman" w:cs="Times New Roman"/>
                <w:sz w:val="18"/>
                <w:szCs w:val="18"/>
                <w:lang w:val="en-US"/>
              </w:rPr>
              <w:t xml:space="preserve">; </w:t>
            </w:r>
            <w:r w:rsidR="008F6CDE" w:rsidRPr="00C02FA5">
              <w:rPr>
                <w:rFonts w:ascii="Times New Roman" w:hAnsi="Times New Roman" w:cs="Times New Roman"/>
                <w:sz w:val="18"/>
                <w:szCs w:val="18"/>
                <w:lang w:val="en-US"/>
              </w:rPr>
              <w:t>144</w:t>
            </w:r>
            <w:r w:rsidR="006D1239" w:rsidRPr="00C02FA5">
              <w:rPr>
                <w:rFonts w:ascii="Times New Roman" w:hAnsi="Times New Roman" w:cs="Times New Roman"/>
                <w:sz w:val="18"/>
                <w:szCs w:val="18"/>
                <w:lang w:val="en-US"/>
              </w:rPr>
              <w:t>,</w:t>
            </w:r>
            <w:r w:rsidR="008F6CDE" w:rsidRPr="00C02FA5">
              <w:rPr>
                <w:rFonts w:ascii="Times New Roman" w:hAnsi="Times New Roman" w:cs="Times New Roman"/>
                <w:sz w:val="18"/>
                <w:szCs w:val="18"/>
                <w:lang w:val="en-US"/>
              </w:rPr>
              <w:t>70</w:t>
            </w:r>
            <w:r w:rsidR="006A3B7D" w:rsidRPr="00C02FA5">
              <w:rPr>
                <w:rFonts w:ascii="Times New Roman" w:hAnsi="Times New Roman" w:cs="Times New Roman"/>
                <w:sz w:val="18"/>
                <w:szCs w:val="18"/>
                <w:lang w:val="en-US"/>
              </w:rPr>
              <w:t xml:space="preserve"> </w:t>
            </w:r>
            <w:r w:rsidRPr="00C02FA5">
              <w:rPr>
                <w:rFonts w:ascii="Times New Roman" w:hAnsi="Times New Roman" w:cs="Times New Roman"/>
                <w:sz w:val="18"/>
                <w:szCs w:val="18"/>
                <w:lang w:val="en-US"/>
              </w:rPr>
              <w:t>(1H)</w:t>
            </w:r>
            <w:r w:rsidR="00CD6C72" w:rsidRPr="00C02FA5">
              <w:rPr>
                <w:rFonts w:ascii="Times New Roman" w:hAnsi="Times New Roman" w:cs="Times New Roman"/>
                <w:sz w:val="18"/>
                <w:szCs w:val="18"/>
                <w:lang w:val="en-US"/>
              </w:rPr>
              <w:t>;</w:t>
            </w:r>
          </w:p>
          <w:p w:rsidR="00CD6C72" w:rsidRPr="00C02FA5" w:rsidRDefault="00CD6C72" w:rsidP="00CD6C72">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 xml:space="preserve">110,75 (1C); 119,83 (1C); 121,94 (1C); 122,72 (1C); </w:t>
            </w:r>
          </w:p>
          <w:p w:rsidR="00CD6C72" w:rsidRPr="00C02FA5" w:rsidRDefault="00CD6C72" w:rsidP="00CD6C72">
            <w:pPr>
              <w:tabs>
                <w:tab w:val="left" w:pos="9639"/>
              </w:tabs>
              <w:spacing w:after="0" w:line="240" w:lineRule="auto"/>
              <w:jc w:val="center"/>
              <w:rPr>
                <w:rFonts w:ascii="Times New Roman" w:hAnsi="Times New Roman" w:cs="Times New Roman"/>
                <w:sz w:val="18"/>
                <w:szCs w:val="18"/>
                <w:lang w:val="en-US"/>
              </w:rPr>
            </w:pPr>
            <w:r w:rsidRPr="00C02FA5">
              <w:rPr>
                <w:rFonts w:ascii="Times New Roman" w:hAnsi="Times New Roman" w:cs="Times New Roman"/>
                <w:sz w:val="18"/>
                <w:szCs w:val="18"/>
                <w:lang w:val="en-US"/>
              </w:rPr>
              <w:t xml:space="preserve">134,00 (1C); </w:t>
            </w:r>
            <w:r w:rsidR="008F6CDE" w:rsidRPr="00C02FA5">
              <w:rPr>
                <w:rFonts w:ascii="Times New Roman" w:hAnsi="Times New Roman" w:cs="Times New Roman"/>
                <w:sz w:val="18"/>
                <w:szCs w:val="18"/>
                <w:lang w:val="en-US"/>
              </w:rPr>
              <w:t>143,68 (1C); 144,31 (1C)</w:t>
            </w:r>
          </w:p>
        </w:tc>
        <w:tc>
          <w:tcPr>
            <w:tcW w:w="851" w:type="dxa"/>
            <w:tcBorders>
              <w:bottom w:val="single" w:sz="4" w:space="0" w:color="auto"/>
            </w:tcBorders>
            <w:vAlign w:val="center"/>
          </w:tcPr>
          <w:p w:rsidR="00974C8C" w:rsidRPr="00C02FA5" w:rsidRDefault="00974C8C" w:rsidP="002F45B5">
            <w:pPr>
              <w:tabs>
                <w:tab w:val="left" w:pos="9639"/>
              </w:tabs>
              <w:spacing w:after="0" w:line="240" w:lineRule="auto"/>
              <w:jc w:val="center"/>
              <w:rPr>
                <w:rFonts w:ascii="Times New Roman" w:hAnsi="Times New Roman" w:cs="Times New Roman"/>
                <w:sz w:val="18"/>
                <w:szCs w:val="18"/>
              </w:rPr>
            </w:pPr>
            <w:r w:rsidRPr="00C02FA5">
              <w:rPr>
                <w:rFonts w:ascii="Times New Roman" w:hAnsi="Times New Roman" w:cs="Times New Roman"/>
                <w:sz w:val="18"/>
                <w:szCs w:val="18"/>
              </w:rPr>
              <w:t>1</w:t>
            </w:r>
            <w:r w:rsidRPr="00C02FA5">
              <w:rPr>
                <w:rFonts w:ascii="Times New Roman" w:hAnsi="Times New Roman" w:cs="Times New Roman"/>
                <w:sz w:val="18"/>
                <w:szCs w:val="18"/>
                <w:lang w:val="en-US"/>
              </w:rPr>
              <w:t>58,0</w:t>
            </w:r>
            <w:r w:rsidR="00267D7B" w:rsidRPr="00C02FA5">
              <w:rPr>
                <w:rFonts w:ascii="Times New Roman" w:hAnsi="Times New Roman" w:cs="Times New Roman"/>
                <w:sz w:val="18"/>
                <w:szCs w:val="18"/>
                <w:lang w:val="en-US"/>
              </w:rPr>
              <w:t>4</w:t>
            </w:r>
          </w:p>
        </w:tc>
      </w:tr>
    </w:tbl>
    <w:p w:rsidR="00974C8C" w:rsidRPr="00865799" w:rsidRDefault="00974C8C" w:rsidP="00DB4D0A">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p>
    <w:p w:rsidR="00F8001A" w:rsidRDefault="00050AF9" w:rsidP="00394C51">
      <w:pPr>
        <w:tabs>
          <w:tab w:val="left" w:pos="9072"/>
          <w:tab w:val="left" w:pos="9356"/>
        </w:tabs>
        <w:autoSpaceDE w:val="0"/>
        <w:autoSpaceDN w:val="0"/>
        <w:adjustRightInd w:val="0"/>
        <w:spacing w:after="0" w:line="360" w:lineRule="auto"/>
        <w:ind w:firstLine="709"/>
        <w:jc w:val="both"/>
        <w:rPr>
          <w:rFonts w:ascii="Times New Roman" w:hAnsi="Times New Roman"/>
          <w:color w:val="000000"/>
          <w:sz w:val="24"/>
          <w:szCs w:val="24"/>
        </w:rPr>
      </w:pPr>
      <w:r w:rsidRPr="00113860">
        <w:rPr>
          <w:rFonts w:ascii="Times New Roman" w:hAnsi="Times New Roman"/>
          <w:color w:val="000000"/>
          <w:sz w:val="24"/>
          <w:szCs w:val="24"/>
        </w:rPr>
        <w:t xml:space="preserve">Легкое образование спиросоединений </w:t>
      </w:r>
      <w:r w:rsidR="00C26C2D">
        <w:rPr>
          <w:rFonts w:ascii="Times New Roman" w:hAnsi="Times New Roman"/>
          <w:color w:val="000000"/>
          <w:sz w:val="24"/>
          <w:szCs w:val="24"/>
        </w:rPr>
        <w:t>11</w:t>
      </w:r>
      <w:r w:rsidR="00C26C2D">
        <w:rPr>
          <w:rFonts w:ascii="Times New Roman" w:hAnsi="Times New Roman" w:cs="Times New Roman"/>
          <w:color w:val="000000"/>
          <w:sz w:val="24"/>
          <w:szCs w:val="24"/>
        </w:rPr>
        <w:t>‒</w:t>
      </w:r>
      <w:r w:rsidR="00C26C2D">
        <w:rPr>
          <w:rFonts w:ascii="Times New Roman" w:hAnsi="Times New Roman"/>
          <w:color w:val="000000"/>
          <w:sz w:val="24"/>
          <w:szCs w:val="24"/>
        </w:rPr>
        <w:t xml:space="preserve">14 </w:t>
      </w:r>
      <w:r w:rsidRPr="00113860">
        <w:rPr>
          <w:rFonts w:ascii="Times New Roman" w:hAnsi="Times New Roman"/>
          <w:color w:val="000000"/>
          <w:sz w:val="24"/>
          <w:szCs w:val="24"/>
        </w:rPr>
        <w:t xml:space="preserve">согласуется с тем, что </w:t>
      </w:r>
      <w:r>
        <w:rPr>
          <w:rFonts w:ascii="Times New Roman" w:hAnsi="Times New Roman"/>
          <w:color w:val="000000"/>
          <w:sz w:val="24"/>
          <w:szCs w:val="24"/>
        </w:rPr>
        <w:t xml:space="preserve">возможные </w:t>
      </w:r>
      <w:r w:rsidRPr="00267D7B">
        <w:rPr>
          <w:rFonts w:ascii="Times New Roman" w:hAnsi="Times New Roman"/>
          <w:color w:val="000000"/>
          <w:sz w:val="24"/>
          <w:szCs w:val="24"/>
        </w:rPr>
        <w:t>О-</w:t>
      </w:r>
      <w:r>
        <w:rPr>
          <w:rFonts w:ascii="Times New Roman" w:hAnsi="Times New Roman"/>
          <w:color w:val="000000"/>
          <w:sz w:val="24"/>
          <w:szCs w:val="24"/>
        </w:rPr>
        <w:t>толуоил</w:t>
      </w:r>
      <w:r w:rsidRPr="00113860">
        <w:rPr>
          <w:rFonts w:ascii="Times New Roman" w:hAnsi="Times New Roman"/>
          <w:color w:val="000000"/>
          <w:sz w:val="24"/>
          <w:szCs w:val="24"/>
        </w:rPr>
        <w:t>сульфонил-β-</w:t>
      </w:r>
      <w:r>
        <w:rPr>
          <w:rFonts w:ascii="Times New Roman" w:hAnsi="Times New Roman"/>
          <w:color w:val="000000"/>
          <w:sz w:val="24"/>
          <w:szCs w:val="24"/>
        </w:rPr>
        <w:t>аминопропио</w:t>
      </w:r>
      <w:r w:rsidRPr="00113860">
        <w:rPr>
          <w:rFonts w:ascii="Times New Roman" w:hAnsi="Times New Roman"/>
          <w:color w:val="000000"/>
          <w:sz w:val="24"/>
          <w:szCs w:val="24"/>
        </w:rPr>
        <w:t>амидоксимы</w:t>
      </w:r>
      <w:r w:rsidR="00C26C2D">
        <w:rPr>
          <w:rFonts w:ascii="Times New Roman" w:hAnsi="Times New Roman"/>
          <w:color w:val="000000"/>
          <w:sz w:val="24"/>
          <w:szCs w:val="24"/>
        </w:rPr>
        <w:t xml:space="preserve"> в этом случае</w:t>
      </w:r>
      <w:r w:rsidRPr="00113860">
        <w:rPr>
          <w:rFonts w:ascii="Times New Roman" w:hAnsi="Times New Roman"/>
          <w:color w:val="000000"/>
          <w:sz w:val="24"/>
          <w:szCs w:val="24"/>
        </w:rPr>
        <w:t xml:space="preserve"> являются, очевидно,  менее термодинамически </w:t>
      </w:r>
      <w:r>
        <w:rPr>
          <w:rFonts w:ascii="Times New Roman" w:hAnsi="Times New Roman"/>
          <w:color w:val="000000"/>
          <w:sz w:val="24"/>
          <w:szCs w:val="24"/>
        </w:rPr>
        <w:t xml:space="preserve">стабильными, чем  </w:t>
      </w:r>
      <w:r w:rsidR="00C45489">
        <w:rPr>
          <w:rFonts w:ascii="Times New Roman" w:hAnsi="Times New Roman"/>
          <w:color w:val="000000"/>
          <w:sz w:val="24"/>
          <w:szCs w:val="24"/>
        </w:rPr>
        <w:t xml:space="preserve">толуолсульфонаты </w:t>
      </w:r>
      <w:r w:rsidRPr="00113860">
        <w:rPr>
          <w:rFonts w:ascii="Times New Roman" w:hAnsi="Times New Roman"/>
          <w:color w:val="000000"/>
          <w:sz w:val="24"/>
          <w:szCs w:val="24"/>
        </w:rPr>
        <w:t>2-амино-4,5-дигидроспиропиразолиламмониум</w:t>
      </w:r>
      <w:r w:rsidR="00C45489">
        <w:rPr>
          <w:rFonts w:ascii="Times New Roman" w:hAnsi="Times New Roman"/>
          <w:color w:val="000000"/>
          <w:sz w:val="24"/>
          <w:szCs w:val="24"/>
        </w:rPr>
        <w:t>ов</w:t>
      </w:r>
      <w:r w:rsidRPr="00113860">
        <w:rPr>
          <w:rFonts w:ascii="Times New Roman" w:hAnsi="Times New Roman"/>
          <w:color w:val="000000"/>
          <w:sz w:val="24"/>
          <w:szCs w:val="24"/>
        </w:rPr>
        <w:t xml:space="preserve"> </w:t>
      </w:r>
      <w:r w:rsidRPr="00020B23">
        <w:rPr>
          <w:rFonts w:ascii="Times New Roman" w:hAnsi="Times New Roman"/>
          <w:color w:val="000000"/>
          <w:sz w:val="24"/>
          <w:szCs w:val="24"/>
        </w:rPr>
        <w:t>(</w:t>
      </w:r>
      <w:r w:rsidR="00C26C2D">
        <w:rPr>
          <w:rFonts w:ascii="Times New Roman" w:hAnsi="Times New Roman"/>
          <w:color w:val="000000"/>
          <w:sz w:val="24"/>
          <w:szCs w:val="24"/>
        </w:rPr>
        <w:t>11</w:t>
      </w:r>
      <w:r w:rsidRPr="00020B23">
        <w:rPr>
          <w:rFonts w:ascii="Times New Roman" w:hAnsi="Times New Roman"/>
          <w:color w:val="000000"/>
          <w:sz w:val="24"/>
          <w:szCs w:val="24"/>
        </w:rPr>
        <w:t>‒</w:t>
      </w:r>
      <w:r w:rsidR="00C26C2D">
        <w:rPr>
          <w:rFonts w:ascii="Times New Roman" w:hAnsi="Times New Roman"/>
          <w:color w:val="000000"/>
          <w:sz w:val="24"/>
          <w:szCs w:val="24"/>
        </w:rPr>
        <w:t>14</w:t>
      </w:r>
      <w:r w:rsidRPr="00020B23">
        <w:rPr>
          <w:rFonts w:ascii="Times New Roman" w:hAnsi="Times New Roman"/>
          <w:color w:val="000000"/>
          <w:sz w:val="24"/>
          <w:szCs w:val="24"/>
        </w:rPr>
        <w:t>) и с тем, что толуолсульфонат анион представляет собой хорошо уходящую группу</w:t>
      </w:r>
      <w:r w:rsidRPr="00F01785">
        <w:rPr>
          <w:rFonts w:ascii="Times New Roman" w:hAnsi="Times New Roman"/>
          <w:color w:val="000000"/>
          <w:sz w:val="24"/>
          <w:szCs w:val="24"/>
        </w:rPr>
        <w:t xml:space="preserve"> [15</w:t>
      </w:r>
      <w:r w:rsidRPr="006F3A8B">
        <w:rPr>
          <w:rFonts w:ascii="Times New Roman" w:hAnsi="Times New Roman"/>
          <w:color w:val="000000"/>
          <w:sz w:val="24"/>
          <w:szCs w:val="24"/>
        </w:rPr>
        <w:t>]</w:t>
      </w:r>
      <w:r w:rsidRPr="00113860">
        <w:rPr>
          <w:rFonts w:ascii="Times New Roman" w:hAnsi="Times New Roman"/>
          <w:color w:val="000000"/>
          <w:sz w:val="24"/>
          <w:szCs w:val="24"/>
        </w:rPr>
        <w:t>.</w:t>
      </w:r>
    </w:p>
    <w:p w:rsidR="00686953" w:rsidRPr="00DA2EFC" w:rsidRDefault="00394C51" w:rsidP="00686953">
      <w:pPr>
        <w:spacing w:after="0" w:line="360" w:lineRule="auto"/>
        <w:ind w:firstLine="709"/>
        <w:jc w:val="both"/>
        <w:rPr>
          <w:rFonts w:ascii="Times New Roman" w:hAnsi="Times New Roman" w:cs="Times New Roman"/>
          <w:sz w:val="24"/>
          <w:szCs w:val="24"/>
        </w:rPr>
      </w:pPr>
      <w:r>
        <w:rPr>
          <w:rFonts w:ascii="Times New Roman" w:hAnsi="Times New Roman"/>
          <w:color w:val="000000"/>
          <w:sz w:val="24"/>
          <w:szCs w:val="24"/>
        </w:rPr>
        <w:t>В качестве примеров на рисунках 5</w:t>
      </w:r>
      <w:r>
        <w:rPr>
          <w:rFonts w:ascii="Times New Roman" w:hAnsi="Times New Roman" w:cs="Times New Roman"/>
          <w:color w:val="000000"/>
          <w:sz w:val="24"/>
          <w:szCs w:val="24"/>
        </w:rPr>
        <w:t>‒</w:t>
      </w:r>
      <w:r>
        <w:rPr>
          <w:rFonts w:ascii="Times New Roman" w:hAnsi="Times New Roman"/>
          <w:color w:val="000000"/>
          <w:sz w:val="24"/>
          <w:szCs w:val="24"/>
        </w:rPr>
        <w:t>8 приведены ЯМР (</w:t>
      </w:r>
      <w:r w:rsidRPr="00394C51">
        <w:rPr>
          <w:rFonts w:ascii="Times New Roman" w:hAnsi="Times New Roman"/>
          <w:color w:val="000000"/>
          <w:sz w:val="24"/>
          <w:szCs w:val="24"/>
          <w:vertAlign w:val="superscript"/>
        </w:rPr>
        <w:t>1</w:t>
      </w:r>
      <w:r>
        <w:rPr>
          <w:rFonts w:ascii="Times New Roman" w:hAnsi="Times New Roman"/>
          <w:color w:val="000000"/>
          <w:sz w:val="24"/>
          <w:szCs w:val="24"/>
        </w:rPr>
        <w:t xml:space="preserve">Н и </w:t>
      </w:r>
      <w:r w:rsidRPr="00394C51">
        <w:rPr>
          <w:rFonts w:ascii="Times New Roman" w:hAnsi="Times New Roman"/>
          <w:color w:val="000000"/>
          <w:sz w:val="24"/>
          <w:szCs w:val="24"/>
          <w:vertAlign w:val="superscript"/>
        </w:rPr>
        <w:t>13</w:t>
      </w:r>
      <w:r>
        <w:rPr>
          <w:rFonts w:ascii="Times New Roman" w:hAnsi="Times New Roman"/>
          <w:color w:val="000000"/>
          <w:sz w:val="24"/>
          <w:szCs w:val="24"/>
        </w:rPr>
        <w:t>С) спектры двух соединений  с различным строением</w:t>
      </w:r>
      <w:r w:rsidRPr="00394C51">
        <w:rPr>
          <w:rFonts w:ascii="Times New Roman" w:hAnsi="Times New Roman"/>
          <w:color w:val="000000"/>
          <w:sz w:val="24"/>
          <w:szCs w:val="24"/>
        </w:rPr>
        <w:t xml:space="preserve">: </w:t>
      </w:r>
      <w:r w:rsidRPr="003F6A07">
        <w:rPr>
          <w:rFonts w:ascii="Times New Roman" w:hAnsi="Times New Roman" w:cs="Times New Roman"/>
          <w:bCs/>
          <w:color w:val="000000"/>
          <w:sz w:val="24"/>
          <w:szCs w:val="24"/>
        </w:rPr>
        <w:t>4-</w:t>
      </w:r>
      <w:r>
        <w:rPr>
          <w:rFonts w:ascii="Times New Roman" w:hAnsi="Times New Roman" w:cs="Times New Roman"/>
          <w:bCs/>
          <w:color w:val="000000"/>
          <w:sz w:val="24"/>
          <w:szCs w:val="24"/>
        </w:rPr>
        <w:t>т</w:t>
      </w:r>
      <w:r w:rsidRPr="003F6A07">
        <w:rPr>
          <w:rFonts w:ascii="Times New Roman" w:hAnsi="Times New Roman" w:cs="Times New Roman"/>
          <w:bCs/>
          <w:color w:val="000000"/>
          <w:sz w:val="24"/>
          <w:szCs w:val="24"/>
        </w:rPr>
        <w:t>озилат</w:t>
      </w:r>
      <w:r>
        <w:rPr>
          <w:rFonts w:ascii="Times New Roman" w:hAnsi="Times New Roman" w:cs="Times New Roman"/>
          <w:bCs/>
          <w:color w:val="000000"/>
          <w:sz w:val="24"/>
          <w:szCs w:val="24"/>
        </w:rPr>
        <w:t>а</w:t>
      </w:r>
      <w:r w:rsidRPr="003F6A07">
        <w:rPr>
          <w:rFonts w:ascii="Times New Roman" w:hAnsi="Times New Roman" w:cs="Times New Roman"/>
          <w:bCs/>
          <w:color w:val="000000"/>
          <w:sz w:val="24"/>
          <w:szCs w:val="24"/>
        </w:rPr>
        <w:t xml:space="preserve"> 2-амино-8</w:t>
      </w:r>
      <w:r w:rsidRPr="003F6A07">
        <w:rPr>
          <w:rFonts w:ascii="Times New Roman" w:hAnsi="Times New Roman" w:cs="Times New Roman"/>
          <w:color w:val="000000"/>
          <w:sz w:val="24"/>
          <w:szCs w:val="24"/>
        </w:rPr>
        <w:t>-</w:t>
      </w:r>
      <w:r w:rsidRPr="003F6A07">
        <w:rPr>
          <w:rFonts w:ascii="Times New Roman" w:hAnsi="Times New Roman" w:cs="Times New Roman"/>
          <w:bCs/>
          <w:color w:val="000000"/>
          <w:sz w:val="24"/>
          <w:szCs w:val="24"/>
        </w:rPr>
        <w:t>окса-1,5-диазоспиро[4.5]дец-1-ен-5-аммония</w:t>
      </w:r>
      <w:r>
        <w:rPr>
          <w:rFonts w:cs="Newton"/>
          <w:b/>
          <w:bCs/>
          <w:color w:val="000000"/>
          <w:sz w:val="17"/>
          <w:szCs w:val="17"/>
        </w:rPr>
        <w:t xml:space="preserve"> </w:t>
      </w:r>
      <w:r>
        <w:rPr>
          <w:rFonts w:ascii="Times New Roman" w:hAnsi="Times New Roman" w:cs="Times New Roman"/>
          <w:sz w:val="24"/>
          <w:szCs w:val="24"/>
        </w:rPr>
        <w:t>(1</w:t>
      </w:r>
      <w:r w:rsidRPr="003F6A07">
        <w:rPr>
          <w:rFonts w:ascii="Times New Roman" w:hAnsi="Times New Roman" w:cs="Times New Roman"/>
          <w:sz w:val="24"/>
          <w:szCs w:val="24"/>
        </w:rPr>
        <w:t>2</w:t>
      </w:r>
      <w:r>
        <w:rPr>
          <w:rFonts w:ascii="Times New Roman" w:hAnsi="Times New Roman" w:cs="Times New Roman"/>
          <w:sz w:val="24"/>
          <w:szCs w:val="24"/>
        </w:rPr>
        <w:t xml:space="preserve">) </w:t>
      </w:r>
      <w:r w:rsidR="00686953">
        <w:rPr>
          <w:rFonts w:ascii="Times New Roman" w:hAnsi="Times New Roman" w:cs="Times New Roman"/>
          <w:sz w:val="24"/>
          <w:szCs w:val="24"/>
        </w:rPr>
        <w:t xml:space="preserve">и </w:t>
      </w:r>
      <w:r w:rsidR="00686953" w:rsidRPr="00A71A2C">
        <w:rPr>
          <w:rFonts w:ascii="Times New Roman" w:hAnsi="Times New Roman" w:cs="Times New Roman"/>
          <w:sz w:val="24"/>
          <w:szCs w:val="24"/>
        </w:rPr>
        <w:t>3-(1H-бензо[d] имидазол-1-ил)-N'-(тозилокси)пропанимидамид</w:t>
      </w:r>
      <w:r w:rsidR="00686953">
        <w:rPr>
          <w:rFonts w:ascii="Times New Roman" w:hAnsi="Times New Roman" w:cs="Times New Roman"/>
          <w:sz w:val="24"/>
          <w:szCs w:val="24"/>
        </w:rPr>
        <w:t>а (15</w:t>
      </w:r>
      <w:r w:rsidR="00686953">
        <w:rPr>
          <w:rFonts w:ascii="Times New Roman" w:hAnsi="Times New Roman" w:cs="Times New Roman"/>
          <w:sz w:val="24"/>
          <w:szCs w:val="24"/>
          <w:lang w:val="en-US"/>
        </w:rPr>
        <w:t>b</w:t>
      </w:r>
      <w:r w:rsidR="00686953">
        <w:rPr>
          <w:rFonts w:ascii="Times New Roman" w:hAnsi="Times New Roman" w:cs="Times New Roman"/>
          <w:sz w:val="24"/>
          <w:szCs w:val="24"/>
        </w:rPr>
        <w:t>).</w:t>
      </w:r>
    </w:p>
    <w:p w:rsidR="00686953" w:rsidRPr="00686953" w:rsidRDefault="00686953" w:rsidP="00394C51">
      <w:pPr>
        <w:spacing w:after="0" w:line="360" w:lineRule="auto"/>
        <w:ind w:firstLine="709"/>
        <w:jc w:val="both"/>
        <w:rPr>
          <w:rFonts w:ascii="Times New Roman" w:hAnsi="Times New Roman" w:cs="Times New Roman"/>
          <w:sz w:val="24"/>
          <w:szCs w:val="24"/>
        </w:rPr>
      </w:pPr>
    </w:p>
    <w:p w:rsidR="00394C51" w:rsidRDefault="00394C51" w:rsidP="00394C51">
      <w:pPr>
        <w:tabs>
          <w:tab w:val="left" w:pos="9072"/>
          <w:tab w:val="left" w:pos="9356"/>
        </w:tabs>
        <w:autoSpaceDE w:val="0"/>
        <w:autoSpaceDN w:val="0"/>
        <w:adjustRightInd w:val="0"/>
        <w:spacing w:before="100" w:beforeAutospacing="1" w:after="100" w:afterAutospacing="1" w:line="36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olor w:val="000000"/>
          <w:sz w:val="24"/>
          <w:szCs w:val="24"/>
        </w:rPr>
        <w:t xml:space="preserve"> </w:t>
      </w:r>
    </w:p>
    <w:p w:rsidR="008469AA" w:rsidRDefault="008469AA" w:rsidP="000D2373">
      <w:pPr>
        <w:tabs>
          <w:tab w:val="left" w:pos="9072"/>
          <w:tab w:val="left" w:pos="9356"/>
        </w:tabs>
        <w:spacing w:after="0" w:line="360" w:lineRule="auto"/>
        <w:jc w:val="center"/>
        <w:rPr>
          <w:rFonts w:ascii="Times New Roman" w:hAnsi="Times New Roman" w:cs="Times New Roman"/>
          <w:sz w:val="24"/>
          <w:szCs w:val="24"/>
          <w:highlight w:val="yellow"/>
          <w:lang w:val="en-US"/>
        </w:rPr>
      </w:pPr>
      <w:r>
        <w:rPr>
          <w:rFonts w:ascii="Times New Roman" w:hAnsi="Times New Roman" w:cs="Times New Roman"/>
          <w:noProof/>
          <w:sz w:val="24"/>
          <w:szCs w:val="24"/>
        </w:rPr>
        <w:lastRenderedPageBreak/>
        <w:drawing>
          <wp:inline distT="0" distB="0" distL="0" distR="0">
            <wp:extent cx="5814615" cy="4114800"/>
            <wp:effectExtent l="19050" t="0" r="0" b="0"/>
            <wp:docPr id="21" name="Рисунок 13" descr="C:\Users\User\Downloads\1H B-MPA-Su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1H B-MPA-Sulf.jpg"/>
                    <pic:cNvPicPr>
                      <a:picLocks noChangeAspect="1" noChangeArrowheads="1"/>
                    </pic:cNvPicPr>
                  </pic:nvPicPr>
                  <pic:blipFill>
                    <a:blip r:embed="rId32" cstate="print"/>
                    <a:srcRect/>
                    <a:stretch>
                      <a:fillRect/>
                    </a:stretch>
                  </pic:blipFill>
                  <pic:spPr bwMode="auto">
                    <a:xfrm>
                      <a:off x="0" y="0"/>
                      <a:ext cx="5821247" cy="4119493"/>
                    </a:xfrm>
                    <a:prstGeom prst="rect">
                      <a:avLst/>
                    </a:prstGeom>
                    <a:noFill/>
                    <a:ln w="9525">
                      <a:noFill/>
                      <a:miter lim="800000"/>
                      <a:headEnd/>
                      <a:tailEnd/>
                    </a:ln>
                  </pic:spPr>
                </pic:pic>
              </a:graphicData>
            </a:graphic>
          </wp:inline>
        </w:drawing>
      </w:r>
    </w:p>
    <w:p w:rsidR="003F6A07" w:rsidRDefault="003F6A07" w:rsidP="00B5406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Pr="003F6A07">
        <w:rPr>
          <w:rFonts w:ascii="Times New Roman" w:hAnsi="Times New Roman" w:cs="Times New Roman"/>
          <w:sz w:val="24"/>
          <w:szCs w:val="24"/>
        </w:rPr>
        <w:t>5</w:t>
      </w:r>
      <w:r>
        <w:rPr>
          <w:rFonts w:ascii="Times New Roman" w:hAnsi="Times New Roman" w:cs="Times New Roman"/>
          <w:sz w:val="24"/>
          <w:szCs w:val="24"/>
        </w:rPr>
        <w:t xml:space="preserve"> – Спектр ЯМР </w:t>
      </w:r>
      <w:r w:rsidRPr="009C1F51">
        <w:rPr>
          <w:rFonts w:ascii="Times New Roman" w:hAnsi="Times New Roman" w:cs="Times New Roman"/>
          <w:sz w:val="24"/>
          <w:szCs w:val="24"/>
          <w:vertAlign w:val="superscript"/>
        </w:rPr>
        <w:t>1</w:t>
      </w:r>
      <w:r>
        <w:rPr>
          <w:rFonts w:ascii="Times New Roman" w:hAnsi="Times New Roman" w:cs="Times New Roman"/>
          <w:sz w:val="24"/>
          <w:szCs w:val="24"/>
        </w:rPr>
        <w:t xml:space="preserve">Н </w:t>
      </w:r>
      <w:r w:rsidRPr="003F6A07">
        <w:rPr>
          <w:rFonts w:ascii="Times New Roman" w:hAnsi="Times New Roman" w:cs="Times New Roman"/>
          <w:bCs/>
          <w:color w:val="000000"/>
          <w:sz w:val="24"/>
          <w:szCs w:val="24"/>
        </w:rPr>
        <w:t>4-</w:t>
      </w:r>
      <w:r>
        <w:rPr>
          <w:rFonts w:ascii="Times New Roman" w:hAnsi="Times New Roman" w:cs="Times New Roman"/>
          <w:bCs/>
          <w:color w:val="000000"/>
          <w:sz w:val="24"/>
          <w:szCs w:val="24"/>
        </w:rPr>
        <w:t>т</w:t>
      </w:r>
      <w:r w:rsidRPr="003F6A07">
        <w:rPr>
          <w:rFonts w:ascii="Times New Roman" w:hAnsi="Times New Roman" w:cs="Times New Roman"/>
          <w:bCs/>
          <w:color w:val="000000"/>
          <w:sz w:val="24"/>
          <w:szCs w:val="24"/>
        </w:rPr>
        <w:t>озилат</w:t>
      </w:r>
      <w:r>
        <w:rPr>
          <w:rFonts w:ascii="Times New Roman" w:hAnsi="Times New Roman" w:cs="Times New Roman"/>
          <w:bCs/>
          <w:color w:val="000000"/>
          <w:sz w:val="24"/>
          <w:szCs w:val="24"/>
        </w:rPr>
        <w:t>а</w:t>
      </w:r>
      <w:r w:rsidRPr="003F6A07">
        <w:rPr>
          <w:rFonts w:ascii="Times New Roman" w:hAnsi="Times New Roman" w:cs="Times New Roman"/>
          <w:bCs/>
          <w:color w:val="000000"/>
          <w:sz w:val="24"/>
          <w:szCs w:val="24"/>
        </w:rPr>
        <w:t xml:space="preserve"> 2-амино-8</w:t>
      </w:r>
      <w:r w:rsidRPr="003F6A07">
        <w:rPr>
          <w:rFonts w:ascii="Times New Roman" w:hAnsi="Times New Roman" w:cs="Times New Roman"/>
          <w:color w:val="000000"/>
          <w:sz w:val="24"/>
          <w:szCs w:val="24"/>
        </w:rPr>
        <w:t>-</w:t>
      </w:r>
      <w:r w:rsidRPr="003F6A07">
        <w:rPr>
          <w:rFonts w:ascii="Times New Roman" w:hAnsi="Times New Roman" w:cs="Times New Roman"/>
          <w:bCs/>
          <w:color w:val="000000"/>
          <w:sz w:val="24"/>
          <w:szCs w:val="24"/>
        </w:rPr>
        <w:t>окса-1,5-диазоспиро[4.5]дец-1-ен-5-аммония</w:t>
      </w:r>
      <w:r>
        <w:rPr>
          <w:rFonts w:cs="Newton"/>
          <w:b/>
          <w:bCs/>
          <w:color w:val="000000"/>
          <w:sz w:val="17"/>
          <w:szCs w:val="17"/>
        </w:rPr>
        <w:t xml:space="preserve"> </w:t>
      </w:r>
      <w:r>
        <w:rPr>
          <w:rFonts w:ascii="Times New Roman" w:hAnsi="Times New Roman" w:cs="Times New Roman"/>
          <w:sz w:val="24"/>
          <w:szCs w:val="24"/>
        </w:rPr>
        <w:t>(1</w:t>
      </w:r>
      <w:r w:rsidRPr="003F6A07">
        <w:rPr>
          <w:rFonts w:ascii="Times New Roman" w:hAnsi="Times New Roman" w:cs="Times New Roman"/>
          <w:sz w:val="24"/>
          <w:szCs w:val="24"/>
        </w:rPr>
        <w:t>2</w:t>
      </w:r>
      <w:r>
        <w:rPr>
          <w:rFonts w:ascii="Times New Roman" w:hAnsi="Times New Roman" w:cs="Times New Roman"/>
          <w:sz w:val="24"/>
          <w:szCs w:val="24"/>
        </w:rPr>
        <w:t>)</w:t>
      </w:r>
      <w:r w:rsidR="00B54062">
        <w:rPr>
          <w:rFonts w:ascii="Times New Roman" w:hAnsi="Times New Roman" w:cs="Times New Roman"/>
          <w:sz w:val="24"/>
          <w:szCs w:val="24"/>
        </w:rPr>
        <w:t xml:space="preserve"> </w:t>
      </w:r>
    </w:p>
    <w:p w:rsidR="00AD7DA3" w:rsidRDefault="00AD7DA3" w:rsidP="00E94FD8">
      <w:pPr>
        <w:tabs>
          <w:tab w:val="left" w:pos="9072"/>
          <w:tab w:val="left" w:pos="9356"/>
        </w:tabs>
        <w:spacing w:after="0" w:line="360" w:lineRule="auto"/>
        <w:jc w:val="center"/>
        <w:rPr>
          <w:rFonts w:ascii="Times New Roman" w:hAnsi="Times New Roman" w:cs="Times New Roman"/>
          <w:sz w:val="24"/>
          <w:szCs w:val="24"/>
          <w:highlight w:val="yellow"/>
        </w:rPr>
      </w:pPr>
      <w:r>
        <w:rPr>
          <w:rFonts w:ascii="Times New Roman" w:hAnsi="Times New Roman" w:cs="Times New Roman"/>
          <w:noProof/>
          <w:sz w:val="24"/>
          <w:szCs w:val="24"/>
        </w:rPr>
        <w:drawing>
          <wp:inline distT="0" distB="0" distL="0" distR="0">
            <wp:extent cx="5182009" cy="3667125"/>
            <wp:effectExtent l="19050" t="0" r="0" b="0"/>
            <wp:docPr id="24" name="Рисунок 16" descr="C:\Users\User\Downloads\13C B-MPA-Su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13C B-MPA-Sulf.jpg"/>
                    <pic:cNvPicPr>
                      <a:picLocks noChangeAspect="1" noChangeArrowheads="1"/>
                    </pic:cNvPicPr>
                  </pic:nvPicPr>
                  <pic:blipFill>
                    <a:blip r:embed="rId33" cstate="print"/>
                    <a:srcRect/>
                    <a:stretch>
                      <a:fillRect/>
                    </a:stretch>
                  </pic:blipFill>
                  <pic:spPr bwMode="auto">
                    <a:xfrm>
                      <a:off x="0" y="0"/>
                      <a:ext cx="5192931" cy="3674854"/>
                    </a:xfrm>
                    <a:prstGeom prst="rect">
                      <a:avLst/>
                    </a:prstGeom>
                    <a:noFill/>
                    <a:ln w="9525">
                      <a:noFill/>
                      <a:miter lim="800000"/>
                      <a:headEnd/>
                      <a:tailEnd/>
                    </a:ln>
                  </pic:spPr>
                </pic:pic>
              </a:graphicData>
            </a:graphic>
          </wp:inline>
        </w:drawing>
      </w:r>
    </w:p>
    <w:p w:rsidR="006E57D7" w:rsidRDefault="006E57D7" w:rsidP="00E94FD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6 – Спектр ЯМР </w:t>
      </w:r>
      <w:r w:rsidRPr="009C1F5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3</w:t>
      </w:r>
      <w:r w:rsidRPr="006E57D7">
        <w:rPr>
          <w:rFonts w:ascii="Times New Roman" w:hAnsi="Times New Roman" w:cs="Times New Roman"/>
          <w:sz w:val="24"/>
          <w:szCs w:val="24"/>
        </w:rPr>
        <w:t>С</w:t>
      </w:r>
      <w:r>
        <w:rPr>
          <w:rFonts w:ascii="Times New Roman" w:hAnsi="Times New Roman" w:cs="Times New Roman"/>
          <w:sz w:val="24"/>
          <w:szCs w:val="24"/>
        </w:rPr>
        <w:t xml:space="preserve"> </w:t>
      </w:r>
      <w:r w:rsidRPr="003F6A07">
        <w:rPr>
          <w:rFonts w:ascii="Times New Roman" w:hAnsi="Times New Roman" w:cs="Times New Roman"/>
          <w:bCs/>
          <w:color w:val="000000"/>
          <w:sz w:val="24"/>
          <w:szCs w:val="24"/>
        </w:rPr>
        <w:t>4-</w:t>
      </w:r>
      <w:r>
        <w:rPr>
          <w:rFonts w:ascii="Times New Roman" w:hAnsi="Times New Roman" w:cs="Times New Roman"/>
          <w:bCs/>
          <w:color w:val="000000"/>
          <w:sz w:val="24"/>
          <w:szCs w:val="24"/>
        </w:rPr>
        <w:t>т</w:t>
      </w:r>
      <w:r w:rsidRPr="003F6A07">
        <w:rPr>
          <w:rFonts w:ascii="Times New Roman" w:hAnsi="Times New Roman" w:cs="Times New Roman"/>
          <w:bCs/>
          <w:color w:val="000000"/>
          <w:sz w:val="24"/>
          <w:szCs w:val="24"/>
        </w:rPr>
        <w:t>озилат</w:t>
      </w:r>
      <w:r>
        <w:rPr>
          <w:rFonts w:ascii="Times New Roman" w:hAnsi="Times New Roman" w:cs="Times New Roman"/>
          <w:bCs/>
          <w:color w:val="000000"/>
          <w:sz w:val="24"/>
          <w:szCs w:val="24"/>
        </w:rPr>
        <w:t>а</w:t>
      </w:r>
      <w:r w:rsidRPr="003F6A07">
        <w:rPr>
          <w:rFonts w:ascii="Times New Roman" w:hAnsi="Times New Roman" w:cs="Times New Roman"/>
          <w:bCs/>
          <w:color w:val="000000"/>
          <w:sz w:val="24"/>
          <w:szCs w:val="24"/>
        </w:rPr>
        <w:t xml:space="preserve"> 2-амино-8</w:t>
      </w:r>
      <w:r w:rsidRPr="003F6A07">
        <w:rPr>
          <w:rFonts w:ascii="Times New Roman" w:hAnsi="Times New Roman" w:cs="Times New Roman"/>
          <w:color w:val="000000"/>
          <w:sz w:val="24"/>
          <w:szCs w:val="24"/>
        </w:rPr>
        <w:t>-</w:t>
      </w:r>
      <w:r w:rsidRPr="003F6A07">
        <w:rPr>
          <w:rFonts w:ascii="Times New Roman" w:hAnsi="Times New Roman" w:cs="Times New Roman"/>
          <w:bCs/>
          <w:color w:val="000000"/>
          <w:sz w:val="24"/>
          <w:szCs w:val="24"/>
        </w:rPr>
        <w:t>окса-1,5-диазоспиро[4.5]дец-1-ен-5-аммония</w:t>
      </w:r>
      <w:r>
        <w:rPr>
          <w:rFonts w:cs="Newton"/>
          <w:b/>
          <w:bCs/>
          <w:color w:val="000000"/>
          <w:sz w:val="17"/>
          <w:szCs w:val="17"/>
        </w:rPr>
        <w:t xml:space="preserve"> </w:t>
      </w:r>
      <w:r>
        <w:rPr>
          <w:rFonts w:ascii="Times New Roman" w:hAnsi="Times New Roman" w:cs="Times New Roman"/>
          <w:sz w:val="24"/>
          <w:szCs w:val="24"/>
        </w:rPr>
        <w:t>(1</w:t>
      </w:r>
      <w:r w:rsidRPr="003F6A07">
        <w:rPr>
          <w:rFonts w:ascii="Times New Roman" w:hAnsi="Times New Roman" w:cs="Times New Roman"/>
          <w:sz w:val="24"/>
          <w:szCs w:val="24"/>
        </w:rPr>
        <w:t>2</w:t>
      </w:r>
      <w:r>
        <w:rPr>
          <w:rFonts w:ascii="Times New Roman" w:hAnsi="Times New Roman" w:cs="Times New Roman"/>
          <w:sz w:val="24"/>
          <w:szCs w:val="24"/>
        </w:rPr>
        <w:t>)</w:t>
      </w:r>
    </w:p>
    <w:p w:rsidR="000571B6" w:rsidRDefault="00FD5204" w:rsidP="00DA2EFC">
      <w:pPr>
        <w:tabs>
          <w:tab w:val="left" w:pos="9072"/>
          <w:tab w:val="left" w:pos="9356"/>
        </w:tabs>
        <w:spacing w:before="100" w:beforeAutospacing="1" w:after="100" w:afterAutospacing="1" w:line="240" w:lineRule="auto"/>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5145179" cy="3641063"/>
            <wp:effectExtent l="19050" t="0" r="0" b="0"/>
            <wp:docPr id="16" name="Рисунок 14" descr="C:\Users\User\Downloads\1H B-b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1H B-bfa.jpg"/>
                    <pic:cNvPicPr>
                      <a:picLocks noChangeAspect="1" noChangeArrowheads="1"/>
                    </pic:cNvPicPr>
                  </pic:nvPicPr>
                  <pic:blipFill>
                    <a:blip r:embed="rId34" cstate="print"/>
                    <a:srcRect/>
                    <a:stretch>
                      <a:fillRect/>
                    </a:stretch>
                  </pic:blipFill>
                  <pic:spPr bwMode="auto">
                    <a:xfrm>
                      <a:off x="0" y="0"/>
                      <a:ext cx="5148677" cy="3643539"/>
                    </a:xfrm>
                    <a:prstGeom prst="rect">
                      <a:avLst/>
                    </a:prstGeom>
                    <a:noFill/>
                    <a:ln w="9525">
                      <a:noFill/>
                      <a:miter lim="800000"/>
                      <a:headEnd/>
                      <a:tailEnd/>
                    </a:ln>
                  </pic:spPr>
                </pic:pic>
              </a:graphicData>
            </a:graphic>
          </wp:inline>
        </w:drawing>
      </w:r>
    </w:p>
    <w:p w:rsidR="00DA2EFC" w:rsidRPr="00DA2EFC" w:rsidRDefault="00DA2EFC" w:rsidP="00686953">
      <w:pPr>
        <w:jc w:val="center"/>
        <w:rPr>
          <w:rFonts w:ascii="Times New Roman" w:hAnsi="Times New Roman" w:cs="Times New Roman"/>
          <w:sz w:val="24"/>
          <w:szCs w:val="24"/>
        </w:rPr>
      </w:pPr>
      <w:r>
        <w:rPr>
          <w:rFonts w:ascii="Times New Roman" w:hAnsi="Times New Roman" w:cs="Times New Roman"/>
          <w:sz w:val="24"/>
          <w:szCs w:val="24"/>
        </w:rPr>
        <w:t xml:space="preserve">Рисунок 7 – Спектр ЯМР </w:t>
      </w:r>
      <w:r w:rsidRPr="009C1F51">
        <w:rPr>
          <w:rFonts w:ascii="Times New Roman" w:hAnsi="Times New Roman" w:cs="Times New Roman"/>
          <w:sz w:val="24"/>
          <w:szCs w:val="24"/>
          <w:vertAlign w:val="superscript"/>
        </w:rPr>
        <w:t>1</w:t>
      </w:r>
      <w:r>
        <w:rPr>
          <w:rFonts w:ascii="Times New Roman" w:hAnsi="Times New Roman" w:cs="Times New Roman"/>
          <w:sz w:val="24"/>
          <w:szCs w:val="24"/>
        </w:rPr>
        <w:t xml:space="preserve">Н </w:t>
      </w:r>
      <w:r w:rsidRPr="00A71A2C">
        <w:rPr>
          <w:rFonts w:ascii="Times New Roman" w:hAnsi="Times New Roman" w:cs="Times New Roman"/>
          <w:sz w:val="24"/>
          <w:szCs w:val="24"/>
        </w:rPr>
        <w:t>3-(1H-бензо[d] имидазол-1-ил)-N'-(тозилокси)пропанимидамид</w:t>
      </w:r>
      <w:r>
        <w:rPr>
          <w:rFonts w:ascii="Times New Roman" w:hAnsi="Times New Roman" w:cs="Times New Roman"/>
          <w:sz w:val="24"/>
          <w:szCs w:val="24"/>
        </w:rPr>
        <w:t>а (15</w:t>
      </w:r>
      <w:r>
        <w:rPr>
          <w:rFonts w:ascii="Times New Roman" w:hAnsi="Times New Roman" w:cs="Times New Roman"/>
          <w:sz w:val="24"/>
          <w:szCs w:val="24"/>
          <w:lang w:val="en-US"/>
        </w:rPr>
        <w:t>b</w:t>
      </w:r>
      <w:r>
        <w:rPr>
          <w:rFonts w:ascii="Times New Roman" w:hAnsi="Times New Roman" w:cs="Times New Roman"/>
          <w:sz w:val="24"/>
          <w:szCs w:val="24"/>
        </w:rPr>
        <w:t>)</w:t>
      </w:r>
    </w:p>
    <w:p w:rsidR="00903B04" w:rsidRDefault="00892A24" w:rsidP="00903B04">
      <w:pPr>
        <w:tabs>
          <w:tab w:val="left" w:pos="8535"/>
        </w:tabs>
        <w:spacing w:before="100" w:beforeAutospacing="1" w:after="100" w:afterAutospacing="1"/>
        <w:jc w:val="center"/>
        <w:rPr>
          <w:rFonts w:ascii="Times New Roman" w:hAnsi="Times New Roman" w:cs="Times New Roman"/>
          <w:sz w:val="24"/>
          <w:szCs w:val="24"/>
        </w:rPr>
      </w:pPr>
      <w:r>
        <w:rPr>
          <w:noProof/>
        </w:rPr>
        <w:drawing>
          <wp:inline distT="0" distB="0" distL="0" distR="0">
            <wp:extent cx="5095875" cy="3606172"/>
            <wp:effectExtent l="19050" t="0" r="9525" b="0"/>
            <wp:docPr id="15" name="Рисунок 13" descr="C:\Users\User\Downloads\13C B-bfa su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13C B-bfa sulf.jpg"/>
                    <pic:cNvPicPr>
                      <a:picLocks noChangeAspect="1" noChangeArrowheads="1"/>
                    </pic:cNvPicPr>
                  </pic:nvPicPr>
                  <pic:blipFill>
                    <a:blip r:embed="rId35" cstate="print"/>
                    <a:srcRect/>
                    <a:stretch>
                      <a:fillRect/>
                    </a:stretch>
                  </pic:blipFill>
                  <pic:spPr bwMode="auto">
                    <a:xfrm>
                      <a:off x="0" y="0"/>
                      <a:ext cx="5095875" cy="3606172"/>
                    </a:xfrm>
                    <a:prstGeom prst="rect">
                      <a:avLst/>
                    </a:prstGeom>
                    <a:noFill/>
                    <a:ln w="9525">
                      <a:noFill/>
                      <a:miter lim="800000"/>
                      <a:headEnd/>
                      <a:tailEnd/>
                    </a:ln>
                  </pic:spPr>
                </pic:pic>
              </a:graphicData>
            </a:graphic>
          </wp:inline>
        </w:drawing>
      </w:r>
    </w:p>
    <w:p w:rsidR="00826038" w:rsidRDefault="00826038" w:rsidP="00903B04">
      <w:pPr>
        <w:tabs>
          <w:tab w:val="left" w:pos="8535"/>
        </w:tabs>
        <w:spacing w:before="100" w:beforeAutospacing="1" w:after="100" w:afterAutospacing="1"/>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B5158F">
        <w:rPr>
          <w:rFonts w:ascii="Times New Roman" w:hAnsi="Times New Roman" w:cs="Times New Roman"/>
          <w:sz w:val="24"/>
          <w:szCs w:val="24"/>
        </w:rPr>
        <w:t>8</w:t>
      </w:r>
      <w:r>
        <w:rPr>
          <w:rFonts w:ascii="Times New Roman" w:hAnsi="Times New Roman" w:cs="Times New Roman"/>
          <w:sz w:val="24"/>
          <w:szCs w:val="24"/>
        </w:rPr>
        <w:t xml:space="preserve"> – Спектр ЯМР </w:t>
      </w:r>
      <w:r w:rsidRPr="009C1F51">
        <w:rPr>
          <w:rFonts w:ascii="Times New Roman" w:hAnsi="Times New Roman" w:cs="Times New Roman"/>
          <w:sz w:val="24"/>
          <w:szCs w:val="24"/>
          <w:vertAlign w:val="superscript"/>
        </w:rPr>
        <w:t>1</w:t>
      </w:r>
      <w:r>
        <w:rPr>
          <w:rFonts w:ascii="Times New Roman" w:hAnsi="Times New Roman" w:cs="Times New Roman"/>
          <w:sz w:val="24"/>
          <w:szCs w:val="24"/>
          <w:vertAlign w:val="superscript"/>
        </w:rPr>
        <w:t>3</w:t>
      </w:r>
      <w:r>
        <w:rPr>
          <w:rFonts w:ascii="Times New Roman" w:hAnsi="Times New Roman" w:cs="Times New Roman"/>
          <w:sz w:val="24"/>
          <w:szCs w:val="24"/>
        </w:rPr>
        <w:t xml:space="preserve">С </w:t>
      </w:r>
      <w:r w:rsidRPr="00A71A2C">
        <w:rPr>
          <w:rFonts w:ascii="Times New Roman" w:hAnsi="Times New Roman" w:cs="Times New Roman"/>
          <w:sz w:val="24"/>
          <w:szCs w:val="24"/>
        </w:rPr>
        <w:t>3-(1H-бензо</w:t>
      </w:r>
      <w:r w:rsidR="00E94FD8">
        <w:rPr>
          <w:rFonts w:ascii="Times New Roman" w:hAnsi="Times New Roman" w:cs="Times New Roman"/>
          <w:sz w:val="24"/>
          <w:szCs w:val="24"/>
        </w:rPr>
        <w:t>[d]</w:t>
      </w:r>
      <w:r w:rsidRPr="00A71A2C">
        <w:rPr>
          <w:rFonts w:ascii="Times New Roman" w:hAnsi="Times New Roman" w:cs="Times New Roman"/>
          <w:sz w:val="24"/>
          <w:szCs w:val="24"/>
        </w:rPr>
        <w:t>имидазол-1-ил)-N'-(тозилокси)пропанимидамид</w:t>
      </w:r>
      <w:r w:rsidR="00E94FD8">
        <w:rPr>
          <w:rFonts w:ascii="Times New Roman" w:hAnsi="Times New Roman" w:cs="Times New Roman"/>
          <w:sz w:val="24"/>
          <w:szCs w:val="24"/>
        </w:rPr>
        <w:t>а</w:t>
      </w:r>
      <w:r>
        <w:rPr>
          <w:rFonts w:ascii="Times New Roman" w:hAnsi="Times New Roman" w:cs="Times New Roman"/>
          <w:sz w:val="24"/>
          <w:szCs w:val="24"/>
        </w:rPr>
        <w:t xml:space="preserve"> (15</w:t>
      </w:r>
      <w:r>
        <w:rPr>
          <w:rFonts w:ascii="Times New Roman" w:hAnsi="Times New Roman" w:cs="Times New Roman"/>
          <w:sz w:val="24"/>
          <w:szCs w:val="24"/>
          <w:lang w:val="en-US"/>
        </w:rPr>
        <w:t>b</w:t>
      </w:r>
      <w:r>
        <w:rPr>
          <w:rFonts w:ascii="Times New Roman" w:hAnsi="Times New Roman" w:cs="Times New Roman"/>
          <w:sz w:val="24"/>
          <w:szCs w:val="24"/>
        </w:rPr>
        <w:t>)</w:t>
      </w:r>
    </w:p>
    <w:p w:rsidR="00826038" w:rsidRDefault="00826038" w:rsidP="00826038">
      <w:pPr>
        <w:spacing w:after="0" w:line="240" w:lineRule="auto"/>
        <w:jc w:val="both"/>
        <w:rPr>
          <w:rFonts w:ascii="Times New Roman" w:hAnsi="Times New Roman" w:cs="Times New Roman"/>
          <w:sz w:val="24"/>
          <w:szCs w:val="24"/>
        </w:rPr>
      </w:pPr>
    </w:p>
    <w:p w:rsidR="00882401" w:rsidRDefault="00882401" w:rsidP="001E2D2D">
      <w:pPr>
        <w:tabs>
          <w:tab w:val="left" w:pos="9072"/>
          <w:tab w:val="left" w:pos="9356"/>
        </w:tabs>
        <w:spacing w:after="0" w:line="360" w:lineRule="auto"/>
        <w:ind w:firstLine="709"/>
        <w:jc w:val="both"/>
      </w:pPr>
      <w:r w:rsidRPr="00882401">
        <w:rPr>
          <w:rFonts w:ascii="Times New Roman" w:hAnsi="Times New Roman" w:cs="Times New Roman"/>
          <w:sz w:val="24"/>
          <w:szCs w:val="24"/>
        </w:rPr>
        <w:lastRenderedPageBreak/>
        <w:t xml:space="preserve">Одной из </w:t>
      </w:r>
      <w:r w:rsidR="0098260B">
        <w:rPr>
          <w:rFonts w:ascii="Times New Roman" w:hAnsi="Times New Roman" w:cs="Times New Roman"/>
          <w:sz w:val="24"/>
          <w:szCs w:val="24"/>
        </w:rPr>
        <w:t xml:space="preserve">примечательных </w:t>
      </w:r>
      <w:r w:rsidRPr="00882401">
        <w:rPr>
          <w:rFonts w:ascii="Times New Roman" w:hAnsi="Times New Roman" w:cs="Times New Roman"/>
          <w:sz w:val="24"/>
          <w:szCs w:val="24"/>
        </w:rPr>
        <w:t xml:space="preserve">особенностей спектров ЯМР </w:t>
      </w:r>
      <w:r w:rsidRPr="0098260B">
        <w:rPr>
          <w:rFonts w:ascii="Times New Roman" w:hAnsi="Times New Roman" w:cs="Times New Roman"/>
          <w:sz w:val="24"/>
          <w:szCs w:val="24"/>
          <w:vertAlign w:val="superscript"/>
        </w:rPr>
        <w:t>1</w:t>
      </w:r>
      <w:r w:rsidRPr="00882401">
        <w:rPr>
          <w:rFonts w:ascii="Times New Roman" w:hAnsi="Times New Roman" w:cs="Times New Roman"/>
          <w:sz w:val="24"/>
          <w:szCs w:val="24"/>
        </w:rPr>
        <w:t xml:space="preserve">Н соединений </w:t>
      </w:r>
      <w:r w:rsidR="003025F8">
        <w:rPr>
          <w:rFonts w:ascii="Times New Roman" w:hAnsi="Times New Roman" w:cs="Times New Roman"/>
          <w:sz w:val="24"/>
          <w:szCs w:val="24"/>
        </w:rPr>
        <w:t>11</w:t>
      </w:r>
      <w:r w:rsidR="0098260B">
        <w:rPr>
          <w:rFonts w:ascii="Times New Roman" w:hAnsi="Times New Roman" w:cs="Times New Roman"/>
          <w:sz w:val="24"/>
          <w:szCs w:val="24"/>
        </w:rPr>
        <w:t>‒1</w:t>
      </w:r>
      <w:r w:rsidR="003025F8">
        <w:rPr>
          <w:rFonts w:ascii="Times New Roman" w:hAnsi="Times New Roman" w:cs="Times New Roman"/>
          <w:sz w:val="24"/>
          <w:szCs w:val="24"/>
        </w:rPr>
        <w:t>4</w:t>
      </w:r>
      <w:r w:rsidR="0098260B">
        <w:rPr>
          <w:rFonts w:ascii="Times New Roman" w:hAnsi="Times New Roman" w:cs="Times New Roman"/>
          <w:sz w:val="24"/>
          <w:szCs w:val="24"/>
        </w:rPr>
        <w:t xml:space="preserve"> </w:t>
      </w:r>
      <w:r w:rsidRPr="00882401">
        <w:rPr>
          <w:rFonts w:ascii="Times New Roman" w:hAnsi="Times New Roman" w:cs="Times New Roman"/>
          <w:sz w:val="24"/>
          <w:szCs w:val="24"/>
        </w:rPr>
        <w:t xml:space="preserve"> является то, что аксиальные и экваториальные протоны метиленовых групп, расположенных у атома азота </w:t>
      </w:r>
      <w:r w:rsidR="0098260B">
        <w:rPr>
          <w:rFonts w:ascii="Times New Roman" w:hAnsi="Times New Roman" w:cs="Times New Roman"/>
          <w:sz w:val="24"/>
          <w:szCs w:val="24"/>
        </w:rPr>
        <w:t>шестичленных гетероциклов</w:t>
      </w:r>
      <w:r w:rsidR="009B7688">
        <w:rPr>
          <w:rFonts w:ascii="Times New Roman" w:hAnsi="Times New Roman" w:cs="Times New Roman"/>
          <w:sz w:val="24"/>
          <w:szCs w:val="24"/>
        </w:rPr>
        <w:t xml:space="preserve"> (</w:t>
      </w:r>
      <w:r w:rsidR="009B7688">
        <w:rPr>
          <w:rFonts w:ascii="Times New Roman" w:hAnsi="Times New Roman" w:cs="Times New Roman"/>
          <w:sz w:val="24"/>
          <w:szCs w:val="24"/>
          <w:lang w:val="en-US"/>
        </w:rPr>
        <w:t>N</w:t>
      </w:r>
      <w:r w:rsidR="009B7688" w:rsidRPr="009B7688">
        <w:rPr>
          <w:rFonts w:ascii="Times New Roman" w:hAnsi="Times New Roman" w:cs="Times New Roman"/>
          <w:sz w:val="24"/>
          <w:szCs w:val="24"/>
        </w:rPr>
        <w:t>1)</w:t>
      </w:r>
      <w:r w:rsidRPr="00882401">
        <w:rPr>
          <w:rFonts w:ascii="Times New Roman" w:hAnsi="Times New Roman" w:cs="Times New Roman"/>
          <w:sz w:val="24"/>
          <w:szCs w:val="24"/>
        </w:rPr>
        <w:t>, дают независимые мультиплетные сигналы</w:t>
      </w:r>
      <w:r w:rsidR="003025F8">
        <w:rPr>
          <w:rFonts w:ascii="Times New Roman" w:hAnsi="Times New Roman" w:cs="Times New Roman"/>
          <w:sz w:val="24"/>
          <w:szCs w:val="24"/>
        </w:rPr>
        <w:t xml:space="preserve"> (таблица 6)</w:t>
      </w:r>
      <w:r w:rsidRPr="00882401">
        <w:rPr>
          <w:rFonts w:ascii="Times New Roman" w:hAnsi="Times New Roman" w:cs="Times New Roman"/>
          <w:sz w:val="24"/>
          <w:szCs w:val="24"/>
        </w:rPr>
        <w:t>. Диастереотопность этих геминальных протонов</w:t>
      </w:r>
      <w:r w:rsidR="000B42DD">
        <w:rPr>
          <w:rFonts w:ascii="Times New Roman" w:hAnsi="Times New Roman" w:cs="Times New Roman"/>
          <w:sz w:val="24"/>
          <w:szCs w:val="24"/>
        </w:rPr>
        <w:t>,</w:t>
      </w:r>
      <w:r w:rsidRPr="00882401">
        <w:rPr>
          <w:rFonts w:ascii="Times New Roman" w:hAnsi="Times New Roman" w:cs="Times New Roman"/>
          <w:sz w:val="24"/>
          <w:szCs w:val="24"/>
        </w:rPr>
        <w:t xml:space="preserve"> в первую очередь</w:t>
      </w:r>
      <w:r w:rsidR="000B42DD">
        <w:rPr>
          <w:rFonts w:ascii="Times New Roman" w:hAnsi="Times New Roman" w:cs="Times New Roman"/>
          <w:sz w:val="24"/>
          <w:szCs w:val="24"/>
        </w:rPr>
        <w:t>,</w:t>
      </w:r>
      <w:r w:rsidRPr="00882401">
        <w:rPr>
          <w:rFonts w:ascii="Times New Roman" w:hAnsi="Times New Roman" w:cs="Times New Roman"/>
          <w:sz w:val="24"/>
          <w:szCs w:val="24"/>
        </w:rPr>
        <w:t xml:space="preserve"> связана с асимметрией из-за наличия спироциклической системы. Кроме того, диастереотопность геминальных протонов должна включать динамический вклад из-за замедленного вращения морфолинового гетероцикла. Эффект </w:t>
      </w:r>
      <w:r w:rsidR="0098260B">
        <w:rPr>
          <w:rFonts w:ascii="Times New Roman" w:hAnsi="Times New Roman" w:cs="Times New Roman"/>
          <w:sz w:val="24"/>
          <w:szCs w:val="24"/>
        </w:rPr>
        <w:t xml:space="preserve">замедленной </w:t>
      </w:r>
      <w:r w:rsidRPr="00882401">
        <w:rPr>
          <w:rFonts w:ascii="Times New Roman" w:hAnsi="Times New Roman" w:cs="Times New Roman"/>
          <w:sz w:val="24"/>
          <w:szCs w:val="24"/>
        </w:rPr>
        <w:t>инверсии шестичленных гетероциклов с преобладанием креслоо</w:t>
      </w:r>
      <w:r w:rsidR="0098260B">
        <w:rPr>
          <w:rFonts w:ascii="Times New Roman" w:hAnsi="Times New Roman" w:cs="Times New Roman"/>
          <w:sz w:val="24"/>
          <w:szCs w:val="24"/>
        </w:rPr>
        <w:t>бразного</w:t>
      </w:r>
      <w:r w:rsidRPr="00882401">
        <w:rPr>
          <w:rFonts w:ascii="Times New Roman" w:hAnsi="Times New Roman" w:cs="Times New Roman"/>
          <w:sz w:val="24"/>
          <w:szCs w:val="24"/>
        </w:rPr>
        <w:t xml:space="preserve"> конформера с фиксированным положением аксиальных и экваториальных протонов в спектрах ЯМР </w:t>
      </w:r>
      <w:r w:rsidRPr="0098260B">
        <w:rPr>
          <w:rFonts w:ascii="Times New Roman" w:hAnsi="Times New Roman" w:cs="Times New Roman"/>
          <w:sz w:val="24"/>
          <w:szCs w:val="24"/>
          <w:vertAlign w:val="superscript"/>
        </w:rPr>
        <w:t>1</w:t>
      </w:r>
      <w:r w:rsidRPr="00882401">
        <w:rPr>
          <w:rFonts w:ascii="Times New Roman" w:hAnsi="Times New Roman" w:cs="Times New Roman"/>
          <w:sz w:val="24"/>
          <w:szCs w:val="24"/>
        </w:rPr>
        <w:t xml:space="preserve">Н является известным фактом, о котором </w:t>
      </w:r>
      <w:r w:rsidR="008C298A">
        <w:rPr>
          <w:rFonts w:ascii="Times New Roman" w:hAnsi="Times New Roman" w:cs="Times New Roman"/>
          <w:sz w:val="24"/>
          <w:szCs w:val="24"/>
        </w:rPr>
        <w:t>сообща</w:t>
      </w:r>
      <w:r w:rsidR="003965AF">
        <w:rPr>
          <w:rFonts w:ascii="Times New Roman" w:hAnsi="Times New Roman" w:cs="Times New Roman"/>
          <w:sz w:val="24"/>
          <w:szCs w:val="24"/>
        </w:rPr>
        <w:t>ется</w:t>
      </w:r>
      <w:r w:rsidR="0041398F">
        <w:rPr>
          <w:rFonts w:ascii="Times New Roman" w:hAnsi="Times New Roman" w:cs="Times New Roman"/>
          <w:sz w:val="24"/>
          <w:szCs w:val="24"/>
        </w:rPr>
        <w:t xml:space="preserve"> в справочных данных [1</w:t>
      </w:r>
      <w:r w:rsidR="006576EA">
        <w:rPr>
          <w:rFonts w:ascii="Times New Roman" w:hAnsi="Times New Roman" w:cs="Times New Roman"/>
          <w:sz w:val="24"/>
          <w:szCs w:val="24"/>
        </w:rPr>
        <w:t>6</w:t>
      </w:r>
      <w:r w:rsidRPr="00882401">
        <w:rPr>
          <w:rFonts w:ascii="Times New Roman" w:hAnsi="Times New Roman" w:cs="Times New Roman"/>
          <w:sz w:val="24"/>
          <w:szCs w:val="24"/>
        </w:rPr>
        <w:t xml:space="preserve">]. В спектрах </w:t>
      </w:r>
      <w:r w:rsidRPr="0098260B">
        <w:rPr>
          <w:rFonts w:ascii="Times New Roman" w:hAnsi="Times New Roman" w:cs="Times New Roman"/>
          <w:sz w:val="24"/>
          <w:szCs w:val="24"/>
          <w:vertAlign w:val="superscript"/>
        </w:rPr>
        <w:t>13</w:t>
      </w:r>
      <w:r w:rsidRPr="00882401">
        <w:rPr>
          <w:rFonts w:ascii="Times New Roman" w:hAnsi="Times New Roman" w:cs="Times New Roman"/>
          <w:sz w:val="24"/>
          <w:szCs w:val="24"/>
          <w:lang w:val="en-US"/>
        </w:rPr>
        <w:t>C</w:t>
      </w:r>
      <w:r w:rsidRPr="00882401">
        <w:rPr>
          <w:rFonts w:ascii="Times New Roman" w:hAnsi="Times New Roman" w:cs="Times New Roman"/>
          <w:sz w:val="24"/>
          <w:szCs w:val="24"/>
        </w:rPr>
        <w:t xml:space="preserve"> все сигналы алифатических и ароматических протонов зарегистрированы в ожидаемых областях</w:t>
      </w:r>
      <w:r w:rsidR="003965AF">
        <w:rPr>
          <w:rFonts w:ascii="Times New Roman" w:hAnsi="Times New Roman" w:cs="Times New Roman"/>
          <w:sz w:val="24"/>
          <w:szCs w:val="24"/>
        </w:rPr>
        <w:t xml:space="preserve"> (таблица 7)</w:t>
      </w:r>
      <w:r w:rsidRPr="00882401">
        <w:rPr>
          <w:rFonts w:ascii="Times New Roman" w:hAnsi="Times New Roman" w:cs="Times New Roman"/>
          <w:sz w:val="24"/>
          <w:szCs w:val="24"/>
        </w:rPr>
        <w:t>.</w:t>
      </w:r>
      <w:r w:rsidRPr="00882401">
        <w:t xml:space="preserve"> </w:t>
      </w:r>
    </w:p>
    <w:p w:rsidR="001E2D2D" w:rsidRPr="00B24DDC" w:rsidRDefault="001E2D2D" w:rsidP="00BE4299">
      <w:pPr>
        <w:tabs>
          <w:tab w:val="left" w:pos="9072"/>
          <w:tab w:val="left" w:pos="9356"/>
        </w:tabs>
        <w:spacing w:after="0" w:line="360" w:lineRule="auto"/>
        <w:ind w:firstLine="709"/>
        <w:jc w:val="both"/>
        <w:rPr>
          <w:rFonts w:ascii="Times New Roman" w:hAnsi="Times New Roman" w:cs="Times New Roman"/>
          <w:sz w:val="20"/>
          <w:szCs w:val="20"/>
        </w:rPr>
      </w:pPr>
    </w:p>
    <w:p w:rsidR="00B82D23" w:rsidRDefault="00565B5F" w:rsidP="00565B5F">
      <w:pPr>
        <w:autoSpaceDE w:val="0"/>
        <w:autoSpaceDN w:val="0"/>
        <w:adjustRightInd w:val="0"/>
        <w:spacing w:after="0" w:line="360" w:lineRule="auto"/>
        <w:ind w:firstLine="709"/>
        <w:jc w:val="both"/>
        <w:rPr>
          <w:rFonts w:ascii="Times New Roman" w:eastAsia="Times New Roman" w:hAnsi="Times New Roman" w:cs="Times New Roman"/>
          <w:b/>
          <w:sz w:val="24"/>
          <w:szCs w:val="24"/>
        </w:rPr>
      </w:pPr>
      <w:r w:rsidRPr="00B15572">
        <w:rPr>
          <w:rFonts w:ascii="Times New Roman" w:eastAsia="Times New Roman" w:hAnsi="Times New Roman" w:cs="Times New Roman"/>
          <w:b/>
          <w:sz w:val="24"/>
          <w:szCs w:val="24"/>
        </w:rPr>
        <w:t xml:space="preserve">2.3 Арилсульфохлорирование β-аминопропиоамидоксимов в хлороформе  при комнатной температуре с использованием диизопропилэтиламина  и </w:t>
      </w:r>
    </w:p>
    <w:p w:rsidR="00565B5F" w:rsidRDefault="00565B5F" w:rsidP="00B82D23">
      <w:pPr>
        <w:autoSpaceDE w:val="0"/>
        <w:autoSpaceDN w:val="0"/>
        <w:adjustRightInd w:val="0"/>
        <w:spacing w:after="0" w:line="360" w:lineRule="auto"/>
        <w:jc w:val="both"/>
        <w:rPr>
          <w:rFonts w:ascii="Times New Roman" w:eastAsia="Times New Roman" w:hAnsi="Times New Roman" w:cs="Times New Roman"/>
          <w:b/>
          <w:sz w:val="24"/>
          <w:szCs w:val="24"/>
        </w:rPr>
      </w:pPr>
      <w:r w:rsidRPr="00735DB3">
        <w:rPr>
          <w:rFonts w:ascii="Times New Roman" w:eastAsia="Times New Roman" w:hAnsi="Times New Roman" w:cs="Times New Roman"/>
          <w:b/>
          <w:sz w:val="24"/>
          <w:szCs w:val="24"/>
        </w:rPr>
        <w:t>орто-</w:t>
      </w:r>
      <w:r w:rsidRPr="00B15572">
        <w:rPr>
          <w:rFonts w:ascii="Times New Roman" w:eastAsia="Times New Roman" w:hAnsi="Times New Roman" w:cs="Times New Roman"/>
          <w:b/>
          <w:sz w:val="24"/>
          <w:szCs w:val="24"/>
        </w:rPr>
        <w:t>нитрофенилсульфохлорида</w:t>
      </w:r>
    </w:p>
    <w:p w:rsidR="007907A2" w:rsidRDefault="007907A2" w:rsidP="00B82D23">
      <w:pPr>
        <w:autoSpaceDE w:val="0"/>
        <w:autoSpaceDN w:val="0"/>
        <w:adjustRightInd w:val="0"/>
        <w:spacing w:after="0" w:line="360" w:lineRule="auto"/>
        <w:jc w:val="both"/>
        <w:rPr>
          <w:rFonts w:ascii="Times New Roman" w:eastAsia="Times New Roman" w:hAnsi="Times New Roman" w:cs="Times New Roman"/>
          <w:b/>
          <w:sz w:val="24"/>
          <w:szCs w:val="24"/>
        </w:rPr>
      </w:pPr>
    </w:p>
    <w:p w:rsidR="004D78AD" w:rsidRDefault="004D78AD" w:rsidP="001A505D">
      <w:pPr>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4D78AD">
        <w:rPr>
          <w:rFonts w:ascii="Times New Roman" w:eastAsia="Times New Roman" w:hAnsi="Times New Roman" w:cs="Times New Roman"/>
          <w:sz w:val="24"/>
          <w:szCs w:val="24"/>
        </w:rPr>
        <w:t xml:space="preserve">Изменение </w:t>
      </w:r>
      <w:r>
        <w:rPr>
          <w:rFonts w:ascii="Times New Roman" w:eastAsia="Times New Roman" w:hAnsi="Times New Roman" w:cs="Times New Roman"/>
          <w:sz w:val="24"/>
          <w:szCs w:val="24"/>
        </w:rPr>
        <w:t xml:space="preserve">электронных свойств сульфохлорирующего агента ‒ переход от  тозилхлорида к </w:t>
      </w:r>
      <w:r w:rsidRPr="000316BB">
        <w:rPr>
          <w:rFonts w:ascii="Times New Roman" w:eastAsia="Times New Roman" w:hAnsi="Times New Roman" w:cs="Times New Roman"/>
          <w:sz w:val="24"/>
          <w:szCs w:val="24"/>
        </w:rPr>
        <w:t>орто-</w:t>
      </w:r>
      <w:r w:rsidRPr="004D78AD">
        <w:rPr>
          <w:rFonts w:ascii="Times New Roman" w:eastAsia="Times New Roman" w:hAnsi="Times New Roman" w:cs="Times New Roman"/>
          <w:sz w:val="24"/>
          <w:szCs w:val="24"/>
        </w:rPr>
        <w:t>нитрофенилсульфохлорид</w:t>
      </w:r>
      <w:r>
        <w:rPr>
          <w:rFonts w:ascii="Times New Roman" w:eastAsia="Times New Roman" w:hAnsi="Times New Roman" w:cs="Times New Roman"/>
          <w:sz w:val="24"/>
          <w:szCs w:val="24"/>
        </w:rPr>
        <w:t xml:space="preserve">у приводит к увеличению времени реакции от 15‒20 ч </w:t>
      </w:r>
      <w:r w:rsidR="00B24358">
        <w:rPr>
          <w:rFonts w:ascii="Times New Roman" w:eastAsia="Times New Roman" w:hAnsi="Times New Roman" w:cs="Times New Roman"/>
          <w:sz w:val="24"/>
          <w:szCs w:val="24"/>
        </w:rPr>
        <w:t>в случае толуолсульфохлорирования β</w:t>
      </w:r>
      <w:r w:rsidR="00B24358" w:rsidRPr="00122604">
        <w:rPr>
          <w:rFonts w:ascii="Times New Roman" w:eastAsia="Times New Roman" w:hAnsi="Times New Roman" w:cs="Times New Roman"/>
          <w:sz w:val="24"/>
          <w:szCs w:val="24"/>
        </w:rPr>
        <w:t>-</w:t>
      </w:r>
      <w:r w:rsidR="00B24358">
        <w:rPr>
          <w:rFonts w:ascii="Times New Roman" w:eastAsia="Times New Roman" w:hAnsi="Times New Roman" w:cs="Times New Roman"/>
          <w:sz w:val="24"/>
          <w:szCs w:val="24"/>
        </w:rPr>
        <w:t>аминопропиоамидоксимов (6‒10) до</w:t>
      </w:r>
      <w:r>
        <w:rPr>
          <w:rFonts w:ascii="Times New Roman" w:eastAsia="Times New Roman" w:hAnsi="Times New Roman" w:cs="Times New Roman"/>
          <w:sz w:val="24"/>
          <w:szCs w:val="24"/>
        </w:rPr>
        <w:t xml:space="preserve"> 38‒120 ч. Факт прохождения реакции арилсульфохлорирования </w:t>
      </w:r>
      <w:r w:rsidR="00122604">
        <w:rPr>
          <w:rFonts w:ascii="Times New Roman" w:eastAsia="Times New Roman" w:hAnsi="Times New Roman" w:cs="Times New Roman"/>
          <w:sz w:val="24"/>
          <w:szCs w:val="24"/>
        </w:rPr>
        <w:t>β</w:t>
      </w:r>
      <w:r w:rsidR="00122604" w:rsidRPr="00122604">
        <w:rPr>
          <w:rFonts w:ascii="Times New Roman" w:eastAsia="Times New Roman" w:hAnsi="Times New Roman" w:cs="Times New Roman"/>
          <w:sz w:val="24"/>
          <w:szCs w:val="24"/>
        </w:rPr>
        <w:t>-</w:t>
      </w:r>
      <w:r w:rsidR="00122604">
        <w:rPr>
          <w:rFonts w:ascii="Times New Roman" w:eastAsia="Times New Roman" w:hAnsi="Times New Roman" w:cs="Times New Roman"/>
          <w:sz w:val="24"/>
          <w:szCs w:val="24"/>
        </w:rPr>
        <w:t xml:space="preserve">аминопропиоамидоксимов (6‒10) </w:t>
      </w:r>
      <w:r w:rsidR="001A505D">
        <w:rPr>
          <w:rFonts w:ascii="Times New Roman" w:eastAsia="Times New Roman" w:hAnsi="Times New Roman" w:cs="Times New Roman"/>
          <w:sz w:val="24"/>
          <w:szCs w:val="24"/>
        </w:rPr>
        <w:t xml:space="preserve">подтверждают </w:t>
      </w:r>
      <w:r w:rsidR="003F7075">
        <w:rPr>
          <w:rFonts w:ascii="Times New Roman" w:eastAsia="Times New Roman" w:hAnsi="Times New Roman" w:cs="Times New Roman"/>
          <w:sz w:val="24"/>
          <w:szCs w:val="24"/>
        </w:rPr>
        <w:t xml:space="preserve">физико-химические </w:t>
      </w:r>
      <w:r w:rsidR="001A505D">
        <w:rPr>
          <w:rFonts w:ascii="Times New Roman" w:eastAsia="Times New Roman" w:hAnsi="Times New Roman" w:cs="Times New Roman"/>
          <w:sz w:val="24"/>
          <w:szCs w:val="24"/>
        </w:rPr>
        <w:t xml:space="preserve">данные </w:t>
      </w:r>
      <w:r w:rsidR="003F7075">
        <w:rPr>
          <w:rFonts w:ascii="Times New Roman" w:eastAsia="Times New Roman" w:hAnsi="Times New Roman" w:cs="Times New Roman"/>
          <w:sz w:val="24"/>
          <w:szCs w:val="24"/>
        </w:rPr>
        <w:t>(</w:t>
      </w:r>
      <w:r w:rsidR="001A505D">
        <w:rPr>
          <w:rFonts w:ascii="Times New Roman" w:eastAsia="Times New Roman" w:hAnsi="Times New Roman" w:cs="Times New Roman"/>
          <w:sz w:val="24"/>
          <w:szCs w:val="24"/>
        </w:rPr>
        <w:t xml:space="preserve">ТСХ, </w:t>
      </w:r>
      <w:r w:rsidR="003F7075">
        <w:rPr>
          <w:rFonts w:ascii="Times New Roman" w:eastAsia="Times New Roman" w:hAnsi="Times New Roman" w:cs="Times New Roman"/>
          <w:sz w:val="24"/>
          <w:szCs w:val="24"/>
        </w:rPr>
        <w:t>элементный анализ, т. пл.)</w:t>
      </w:r>
      <w:r w:rsidR="001A505D">
        <w:rPr>
          <w:rFonts w:ascii="Times New Roman" w:eastAsia="Times New Roman" w:hAnsi="Times New Roman" w:cs="Times New Roman"/>
          <w:sz w:val="24"/>
          <w:szCs w:val="24"/>
        </w:rPr>
        <w:t xml:space="preserve"> и ИК- и ЯМР (</w:t>
      </w:r>
      <w:r w:rsidR="001A505D" w:rsidRPr="00122604">
        <w:rPr>
          <w:rFonts w:ascii="Times New Roman" w:eastAsia="Times New Roman" w:hAnsi="Times New Roman" w:cs="Times New Roman"/>
          <w:sz w:val="24"/>
          <w:szCs w:val="24"/>
          <w:vertAlign w:val="superscript"/>
        </w:rPr>
        <w:t>1</w:t>
      </w:r>
      <w:r w:rsidR="001A505D">
        <w:rPr>
          <w:rFonts w:ascii="Times New Roman" w:eastAsia="Times New Roman" w:hAnsi="Times New Roman" w:cs="Times New Roman"/>
          <w:sz w:val="24"/>
          <w:szCs w:val="24"/>
        </w:rPr>
        <w:t xml:space="preserve">Н и </w:t>
      </w:r>
      <w:r w:rsidR="001A505D" w:rsidRPr="00122604">
        <w:rPr>
          <w:rFonts w:ascii="Times New Roman" w:eastAsia="Times New Roman" w:hAnsi="Times New Roman" w:cs="Times New Roman"/>
          <w:sz w:val="24"/>
          <w:szCs w:val="24"/>
          <w:vertAlign w:val="superscript"/>
        </w:rPr>
        <w:t>13</w:t>
      </w:r>
      <w:r w:rsidR="001A505D">
        <w:rPr>
          <w:rFonts w:ascii="Times New Roman" w:eastAsia="Times New Roman" w:hAnsi="Times New Roman" w:cs="Times New Roman"/>
          <w:sz w:val="24"/>
          <w:szCs w:val="24"/>
        </w:rPr>
        <w:t xml:space="preserve">С) </w:t>
      </w:r>
      <w:r w:rsidR="00122604">
        <w:rPr>
          <w:rFonts w:ascii="Times New Roman" w:eastAsia="Times New Roman" w:hAnsi="Times New Roman" w:cs="Times New Roman"/>
          <w:sz w:val="24"/>
          <w:szCs w:val="24"/>
        </w:rPr>
        <w:t>спектр</w:t>
      </w:r>
      <w:r w:rsidR="003F7075">
        <w:rPr>
          <w:rFonts w:ascii="Times New Roman" w:eastAsia="Times New Roman" w:hAnsi="Times New Roman" w:cs="Times New Roman"/>
          <w:sz w:val="24"/>
          <w:szCs w:val="24"/>
        </w:rPr>
        <w:t>ы</w:t>
      </w:r>
      <w:r w:rsidR="00122604">
        <w:rPr>
          <w:rFonts w:ascii="Times New Roman" w:eastAsia="Times New Roman" w:hAnsi="Times New Roman" w:cs="Times New Roman"/>
          <w:sz w:val="24"/>
          <w:szCs w:val="24"/>
        </w:rPr>
        <w:t xml:space="preserve"> </w:t>
      </w:r>
      <w:r w:rsidR="001A505D">
        <w:rPr>
          <w:rFonts w:ascii="Times New Roman" w:eastAsia="Times New Roman" w:hAnsi="Times New Roman" w:cs="Times New Roman"/>
          <w:sz w:val="24"/>
          <w:szCs w:val="24"/>
        </w:rPr>
        <w:t>выделенных продуктов (16‒20).</w:t>
      </w:r>
    </w:p>
    <w:p w:rsidR="00122A94" w:rsidRDefault="001A505D" w:rsidP="001A505D">
      <w:pPr>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1A505D">
        <w:rPr>
          <w:rFonts w:ascii="Times New Roman" w:eastAsia="Times New Roman" w:hAnsi="Times New Roman" w:cs="Times New Roman"/>
          <w:sz w:val="24"/>
          <w:szCs w:val="24"/>
        </w:rPr>
        <w:t xml:space="preserve">Так, </w:t>
      </w:r>
      <w:r w:rsidR="006115E0">
        <w:rPr>
          <w:rFonts w:ascii="Times New Roman" w:eastAsia="Times New Roman" w:hAnsi="Times New Roman" w:cs="Times New Roman"/>
          <w:sz w:val="24"/>
          <w:szCs w:val="24"/>
        </w:rPr>
        <w:t xml:space="preserve">значения </w:t>
      </w:r>
      <w:r w:rsidR="00122604" w:rsidRPr="000316BB">
        <w:rPr>
          <w:rFonts w:ascii="Times New Roman" w:eastAsia="Times New Roman" w:hAnsi="Times New Roman" w:cs="Times New Roman"/>
          <w:sz w:val="24"/>
          <w:szCs w:val="24"/>
          <w:lang w:val="en-US"/>
        </w:rPr>
        <w:t>R</w:t>
      </w:r>
      <w:r w:rsidR="00122604" w:rsidRPr="000316BB">
        <w:rPr>
          <w:rFonts w:ascii="Times New Roman" w:eastAsia="Times New Roman" w:hAnsi="Times New Roman" w:cs="Times New Roman"/>
          <w:sz w:val="24"/>
          <w:szCs w:val="24"/>
          <w:vertAlign w:val="subscript"/>
          <w:lang w:val="en-US"/>
        </w:rPr>
        <w:t>f</w:t>
      </w:r>
      <w:r w:rsidR="00122604" w:rsidRPr="006115E0">
        <w:rPr>
          <w:rFonts w:ascii="Times New Roman" w:eastAsia="Times New Roman" w:hAnsi="Times New Roman" w:cs="Times New Roman"/>
          <w:sz w:val="24"/>
          <w:szCs w:val="24"/>
        </w:rPr>
        <w:t xml:space="preserve"> </w:t>
      </w:r>
      <w:r w:rsidR="00473031">
        <w:rPr>
          <w:rFonts w:ascii="Times New Roman" w:eastAsia="Times New Roman" w:hAnsi="Times New Roman" w:cs="Times New Roman"/>
          <w:sz w:val="24"/>
          <w:szCs w:val="24"/>
        </w:rPr>
        <w:t xml:space="preserve">арилсульфопроизводных </w:t>
      </w:r>
      <w:r w:rsidR="006115E0">
        <w:rPr>
          <w:rFonts w:ascii="Times New Roman" w:eastAsia="Times New Roman" w:hAnsi="Times New Roman" w:cs="Times New Roman"/>
          <w:sz w:val="24"/>
          <w:szCs w:val="24"/>
        </w:rPr>
        <w:t>16‒</w:t>
      </w:r>
      <w:r w:rsidR="00A563FE">
        <w:rPr>
          <w:rFonts w:ascii="Times New Roman" w:eastAsia="Times New Roman" w:hAnsi="Times New Roman" w:cs="Times New Roman"/>
          <w:sz w:val="24"/>
          <w:szCs w:val="24"/>
        </w:rPr>
        <w:t>19</w:t>
      </w:r>
      <w:r w:rsidR="0022783C">
        <w:rPr>
          <w:rFonts w:ascii="Times New Roman" w:eastAsia="Times New Roman" w:hAnsi="Times New Roman" w:cs="Times New Roman"/>
          <w:sz w:val="24"/>
          <w:szCs w:val="24"/>
        </w:rPr>
        <w:t xml:space="preserve"> составляю</w:t>
      </w:r>
      <w:r w:rsidR="006115E0">
        <w:rPr>
          <w:rFonts w:ascii="Times New Roman" w:eastAsia="Times New Roman" w:hAnsi="Times New Roman" w:cs="Times New Roman"/>
          <w:sz w:val="24"/>
          <w:szCs w:val="24"/>
        </w:rPr>
        <w:t xml:space="preserve">т </w:t>
      </w:r>
      <w:r w:rsidR="000476B9">
        <w:rPr>
          <w:rFonts w:ascii="Times New Roman" w:eastAsia="Times New Roman" w:hAnsi="Times New Roman" w:cs="Times New Roman"/>
          <w:sz w:val="24"/>
          <w:szCs w:val="24"/>
        </w:rPr>
        <w:t>0,01‒</w:t>
      </w:r>
      <w:r w:rsidR="006115E0">
        <w:rPr>
          <w:rFonts w:ascii="Times New Roman" w:eastAsia="Times New Roman" w:hAnsi="Times New Roman" w:cs="Times New Roman"/>
          <w:sz w:val="24"/>
          <w:szCs w:val="24"/>
        </w:rPr>
        <w:t>0,1</w:t>
      </w:r>
      <w:r w:rsidR="000476B9">
        <w:rPr>
          <w:rFonts w:ascii="Times New Roman" w:eastAsia="Times New Roman" w:hAnsi="Times New Roman" w:cs="Times New Roman"/>
          <w:sz w:val="24"/>
          <w:szCs w:val="24"/>
        </w:rPr>
        <w:t>0</w:t>
      </w:r>
      <w:r w:rsidR="006115E0">
        <w:rPr>
          <w:rFonts w:ascii="Times New Roman" w:eastAsia="Times New Roman" w:hAnsi="Times New Roman" w:cs="Times New Roman"/>
          <w:sz w:val="24"/>
          <w:szCs w:val="24"/>
        </w:rPr>
        <w:t>,</w:t>
      </w:r>
      <w:r w:rsidR="00A563FE">
        <w:rPr>
          <w:rFonts w:ascii="Times New Roman" w:eastAsia="Times New Roman" w:hAnsi="Times New Roman" w:cs="Times New Roman"/>
          <w:sz w:val="24"/>
          <w:szCs w:val="24"/>
        </w:rPr>
        <w:t xml:space="preserve"> а соединение 20 ‒ </w:t>
      </w:r>
      <w:r w:rsidR="000571B6" w:rsidRPr="000571B6">
        <w:rPr>
          <w:rFonts w:ascii="Times New Roman" w:eastAsia="Times New Roman" w:hAnsi="Times New Roman" w:cs="Times New Roman"/>
          <w:sz w:val="24"/>
          <w:szCs w:val="24"/>
        </w:rPr>
        <w:t>0,</w:t>
      </w:r>
      <w:r w:rsidR="000476B9">
        <w:rPr>
          <w:rFonts w:ascii="Times New Roman" w:eastAsia="Times New Roman" w:hAnsi="Times New Roman" w:cs="Times New Roman"/>
          <w:sz w:val="24"/>
          <w:szCs w:val="24"/>
        </w:rPr>
        <w:t>81</w:t>
      </w:r>
      <w:r w:rsidR="00A563FE" w:rsidRPr="00A563FE">
        <w:rPr>
          <w:rFonts w:ascii="Times New Roman" w:eastAsia="Times New Roman" w:hAnsi="Times New Roman" w:cs="Times New Roman"/>
          <w:sz w:val="24"/>
          <w:szCs w:val="24"/>
        </w:rPr>
        <w:t>;</w:t>
      </w:r>
      <w:r w:rsidR="006115E0">
        <w:rPr>
          <w:rFonts w:ascii="Times New Roman" w:eastAsia="Times New Roman" w:hAnsi="Times New Roman" w:cs="Times New Roman"/>
          <w:sz w:val="24"/>
          <w:szCs w:val="24"/>
        </w:rPr>
        <w:t xml:space="preserve"> исходные амидоксимы 6‒</w:t>
      </w:r>
      <w:r w:rsidR="0022783C">
        <w:rPr>
          <w:rFonts w:ascii="Times New Roman" w:eastAsia="Times New Roman" w:hAnsi="Times New Roman" w:cs="Times New Roman"/>
          <w:sz w:val="24"/>
          <w:szCs w:val="24"/>
        </w:rPr>
        <w:t>10</w:t>
      </w:r>
      <w:r w:rsidR="006115E0">
        <w:rPr>
          <w:rFonts w:ascii="Times New Roman" w:eastAsia="Times New Roman" w:hAnsi="Times New Roman" w:cs="Times New Roman"/>
          <w:sz w:val="24"/>
          <w:szCs w:val="24"/>
        </w:rPr>
        <w:t xml:space="preserve"> </w:t>
      </w:r>
      <w:r w:rsidR="006115E0" w:rsidRPr="000316BB">
        <w:rPr>
          <w:rFonts w:ascii="Times New Roman" w:eastAsia="Times New Roman" w:hAnsi="Times New Roman" w:cs="Times New Roman"/>
          <w:sz w:val="24"/>
          <w:szCs w:val="24"/>
        </w:rPr>
        <w:t xml:space="preserve">имеют </w:t>
      </w:r>
      <w:r w:rsidR="006115E0" w:rsidRPr="000316BB">
        <w:rPr>
          <w:rFonts w:ascii="Times New Roman" w:eastAsia="Times New Roman" w:hAnsi="Times New Roman" w:cs="Times New Roman"/>
          <w:sz w:val="24"/>
          <w:szCs w:val="24"/>
          <w:lang w:val="en-US"/>
        </w:rPr>
        <w:t>R</w:t>
      </w:r>
      <w:r w:rsidR="006115E0" w:rsidRPr="000316BB">
        <w:rPr>
          <w:rFonts w:ascii="Times New Roman" w:eastAsia="Times New Roman" w:hAnsi="Times New Roman" w:cs="Times New Roman"/>
          <w:sz w:val="24"/>
          <w:szCs w:val="24"/>
          <w:vertAlign w:val="subscript"/>
          <w:lang w:val="en-US"/>
        </w:rPr>
        <w:t>f</w:t>
      </w:r>
      <w:r w:rsidR="006115E0">
        <w:rPr>
          <w:rFonts w:ascii="Times New Roman" w:eastAsia="Times New Roman" w:hAnsi="Times New Roman" w:cs="Times New Roman"/>
          <w:sz w:val="24"/>
          <w:szCs w:val="24"/>
          <w:vertAlign w:val="subscript"/>
        </w:rPr>
        <w:t xml:space="preserve"> </w:t>
      </w:r>
      <w:r w:rsidR="006115E0">
        <w:rPr>
          <w:rFonts w:ascii="Times New Roman" w:eastAsia="Times New Roman" w:hAnsi="Times New Roman" w:cs="Times New Roman"/>
          <w:sz w:val="24"/>
          <w:szCs w:val="24"/>
        </w:rPr>
        <w:t xml:space="preserve"> в </w:t>
      </w:r>
      <w:r w:rsidR="00A44124">
        <w:rPr>
          <w:rFonts w:ascii="Times New Roman" w:eastAsia="Times New Roman" w:hAnsi="Times New Roman" w:cs="Times New Roman"/>
          <w:sz w:val="24"/>
          <w:szCs w:val="24"/>
        </w:rPr>
        <w:t>области</w:t>
      </w:r>
      <w:r w:rsidR="006115E0">
        <w:rPr>
          <w:rFonts w:ascii="Times New Roman" w:eastAsia="Times New Roman" w:hAnsi="Times New Roman" w:cs="Times New Roman"/>
          <w:sz w:val="24"/>
          <w:szCs w:val="24"/>
        </w:rPr>
        <w:t xml:space="preserve"> </w:t>
      </w:r>
      <w:r w:rsidR="00F6187D">
        <w:rPr>
          <w:rFonts w:ascii="Times New Roman" w:eastAsia="Times New Roman" w:hAnsi="Times New Roman" w:cs="Times New Roman"/>
          <w:sz w:val="24"/>
          <w:szCs w:val="24"/>
        </w:rPr>
        <w:t>0,45</w:t>
      </w:r>
      <w:r w:rsidR="00D757BB">
        <w:rPr>
          <w:rFonts w:ascii="Times New Roman" w:eastAsia="Times New Roman" w:hAnsi="Times New Roman" w:cs="Times New Roman"/>
          <w:sz w:val="24"/>
          <w:szCs w:val="24"/>
        </w:rPr>
        <w:t>‒</w:t>
      </w:r>
      <w:r w:rsidR="006115E0" w:rsidRPr="00F6187D">
        <w:rPr>
          <w:rFonts w:ascii="Times New Roman" w:eastAsia="Times New Roman" w:hAnsi="Times New Roman" w:cs="Times New Roman"/>
          <w:sz w:val="24"/>
          <w:szCs w:val="24"/>
        </w:rPr>
        <w:t>0,</w:t>
      </w:r>
      <w:r w:rsidR="005E570F" w:rsidRPr="00F6187D">
        <w:rPr>
          <w:rFonts w:ascii="Times New Roman" w:eastAsia="Times New Roman" w:hAnsi="Times New Roman" w:cs="Times New Roman"/>
          <w:sz w:val="24"/>
          <w:szCs w:val="24"/>
        </w:rPr>
        <w:t>54</w:t>
      </w:r>
      <w:r w:rsidR="00A563FE" w:rsidRPr="00A563FE">
        <w:rPr>
          <w:rFonts w:ascii="Times New Roman" w:eastAsia="Times New Roman" w:hAnsi="Times New Roman" w:cs="Times New Roman"/>
          <w:sz w:val="24"/>
          <w:szCs w:val="24"/>
        </w:rPr>
        <w:t>.</w:t>
      </w:r>
      <w:r w:rsidR="00BB6576" w:rsidRPr="00D757BB">
        <w:rPr>
          <w:rFonts w:ascii="Times New Roman" w:eastAsia="Times New Roman" w:hAnsi="Times New Roman" w:cs="Times New Roman"/>
          <w:sz w:val="24"/>
          <w:szCs w:val="24"/>
        </w:rPr>
        <w:t xml:space="preserve"> </w:t>
      </w:r>
      <w:r w:rsidR="00A563FE">
        <w:rPr>
          <w:rFonts w:ascii="Times New Roman" w:eastAsia="Times New Roman" w:hAnsi="Times New Roman" w:cs="Times New Roman"/>
          <w:sz w:val="24"/>
          <w:szCs w:val="24"/>
        </w:rPr>
        <w:t xml:space="preserve">Температуры </w:t>
      </w:r>
      <w:r w:rsidR="009E292A">
        <w:rPr>
          <w:rFonts w:ascii="Times New Roman" w:eastAsia="Times New Roman" w:hAnsi="Times New Roman" w:cs="Times New Roman"/>
          <w:sz w:val="24"/>
          <w:szCs w:val="24"/>
        </w:rPr>
        <w:t xml:space="preserve">плавления </w:t>
      </w:r>
      <w:r w:rsidR="00BB6576">
        <w:rPr>
          <w:rFonts w:ascii="Times New Roman" w:eastAsia="Times New Roman" w:hAnsi="Times New Roman" w:cs="Times New Roman"/>
          <w:sz w:val="24"/>
          <w:szCs w:val="24"/>
        </w:rPr>
        <w:t xml:space="preserve">арилсульфопроизводных </w:t>
      </w:r>
      <w:r w:rsidR="0022783C">
        <w:rPr>
          <w:rFonts w:ascii="Times New Roman" w:eastAsia="Times New Roman" w:hAnsi="Times New Roman" w:cs="Times New Roman"/>
          <w:sz w:val="24"/>
          <w:szCs w:val="24"/>
        </w:rPr>
        <w:t>16‒</w:t>
      </w:r>
      <w:r w:rsidR="009E292A">
        <w:rPr>
          <w:rFonts w:ascii="Times New Roman" w:eastAsia="Times New Roman" w:hAnsi="Times New Roman" w:cs="Times New Roman"/>
          <w:sz w:val="24"/>
          <w:szCs w:val="24"/>
        </w:rPr>
        <w:t>19</w:t>
      </w:r>
      <w:r w:rsidR="0022783C">
        <w:rPr>
          <w:rFonts w:ascii="Times New Roman" w:eastAsia="Times New Roman" w:hAnsi="Times New Roman" w:cs="Times New Roman"/>
          <w:sz w:val="24"/>
          <w:szCs w:val="24"/>
        </w:rPr>
        <w:t xml:space="preserve"> </w:t>
      </w:r>
      <w:r w:rsidR="00BB6576" w:rsidRPr="00BB6576">
        <w:rPr>
          <w:rFonts w:ascii="Times New Roman" w:eastAsia="Times New Roman" w:hAnsi="Times New Roman" w:cs="Times New Roman"/>
          <w:sz w:val="24"/>
          <w:szCs w:val="24"/>
        </w:rPr>
        <w:t>наход</w:t>
      </w:r>
      <w:r w:rsidR="009E292A">
        <w:rPr>
          <w:rFonts w:ascii="Times New Roman" w:eastAsia="Times New Roman" w:hAnsi="Times New Roman" w:cs="Times New Roman"/>
          <w:sz w:val="24"/>
          <w:szCs w:val="24"/>
        </w:rPr>
        <w:t>я</w:t>
      </w:r>
      <w:r w:rsidR="00BB6576">
        <w:rPr>
          <w:rFonts w:ascii="Times New Roman" w:eastAsia="Times New Roman" w:hAnsi="Times New Roman" w:cs="Times New Roman"/>
          <w:sz w:val="24"/>
          <w:szCs w:val="24"/>
        </w:rPr>
        <w:t xml:space="preserve">тся в пределах </w:t>
      </w:r>
      <w:r w:rsidR="00473031">
        <w:rPr>
          <w:rFonts w:ascii="Times New Roman" w:eastAsia="Times New Roman" w:hAnsi="Times New Roman" w:cs="Times New Roman"/>
          <w:sz w:val="24"/>
          <w:szCs w:val="24"/>
        </w:rPr>
        <w:t xml:space="preserve">187‒233 </w:t>
      </w:r>
      <w:r w:rsidR="00BB6576" w:rsidRPr="00BB6576">
        <w:rPr>
          <w:rFonts w:ascii="Times New Roman" w:eastAsia="Times New Roman" w:hAnsi="Times New Roman" w:cs="Times New Roman"/>
          <w:sz w:val="24"/>
          <w:szCs w:val="24"/>
        </w:rPr>
        <w:t>°С</w:t>
      </w:r>
      <w:r w:rsidR="009448EB">
        <w:rPr>
          <w:rFonts w:ascii="Times New Roman" w:eastAsia="Times New Roman" w:hAnsi="Times New Roman" w:cs="Times New Roman"/>
          <w:sz w:val="24"/>
          <w:szCs w:val="24"/>
        </w:rPr>
        <w:t xml:space="preserve">, </w:t>
      </w:r>
      <w:r w:rsidR="0022783C">
        <w:rPr>
          <w:rFonts w:ascii="Times New Roman" w:eastAsia="Times New Roman" w:hAnsi="Times New Roman" w:cs="Times New Roman"/>
          <w:sz w:val="24"/>
          <w:szCs w:val="24"/>
        </w:rPr>
        <w:t xml:space="preserve">а </w:t>
      </w:r>
      <w:r w:rsidR="009E292A">
        <w:rPr>
          <w:rFonts w:ascii="Times New Roman" w:eastAsia="Times New Roman" w:hAnsi="Times New Roman" w:cs="Times New Roman"/>
          <w:sz w:val="24"/>
          <w:szCs w:val="24"/>
        </w:rPr>
        <w:t xml:space="preserve">соединение 20 имеет температуру плавления </w:t>
      </w:r>
      <w:r w:rsidR="000571B6" w:rsidRPr="000571B6">
        <w:rPr>
          <w:rFonts w:ascii="Times New Roman" w:eastAsia="Times New Roman" w:hAnsi="Times New Roman" w:cs="Times New Roman"/>
          <w:sz w:val="24"/>
          <w:szCs w:val="24"/>
        </w:rPr>
        <w:t xml:space="preserve">175 </w:t>
      </w:r>
      <w:r w:rsidR="009E292A" w:rsidRPr="00BB6576">
        <w:rPr>
          <w:rFonts w:ascii="Times New Roman" w:eastAsia="Times New Roman" w:hAnsi="Times New Roman" w:cs="Times New Roman"/>
          <w:sz w:val="24"/>
          <w:szCs w:val="24"/>
        </w:rPr>
        <w:t>°С</w:t>
      </w:r>
      <w:r w:rsidR="009E292A" w:rsidRPr="009E292A">
        <w:rPr>
          <w:rFonts w:ascii="Times New Roman" w:eastAsia="Times New Roman" w:hAnsi="Times New Roman" w:cs="Times New Roman"/>
          <w:sz w:val="24"/>
          <w:szCs w:val="24"/>
        </w:rPr>
        <w:t>;</w:t>
      </w:r>
      <w:r w:rsidR="009E292A">
        <w:rPr>
          <w:rFonts w:ascii="Times New Roman" w:eastAsia="Times New Roman" w:hAnsi="Times New Roman" w:cs="Times New Roman"/>
          <w:sz w:val="24"/>
          <w:szCs w:val="24"/>
        </w:rPr>
        <w:t xml:space="preserve"> </w:t>
      </w:r>
      <w:r w:rsidR="009448EB">
        <w:rPr>
          <w:rFonts w:ascii="Times New Roman" w:eastAsia="Times New Roman" w:hAnsi="Times New Roman" w:cs="Times New Roman"/>
          <w:sz w:val="24"/>
          <w:szCs w:val="24"/>
        </w:rPr>
        <w:t>исходны</w:t>
      </w:r>
      <w:r w:rsidR="009E292A">
        <w:rPr>
          <w:rFonts w:ascii="Times New Roman" w:eastAsia="Times New Roman" w:hAnsi="Times New Roman" w:cs="Times New Roman"/>
          <w:sz w:val="24"/>
          <w:szCs w:val="24"/>
        </w:rPr>
        <w:t>е</w:t>
      </w:r>
      <w:r w:rsidR="009448EB">
        <w:rPr>
          <w:rFonts w:ascii="Times New Roman" w:eastAsia="Times New Roman" w:hAnsi="Times New Roman" w:cs="Times New Roman"/>
          <w:sz w:val="24"/>
          <w:szCs w:val="24"/>
        </w:rPr>
        <w:t xml:space="preserve"> амидоксим</w:t>
      </w:r>
      <w:r w:rsidR="009E292A">
        <w:rPr>
          <w:rFonts w:ascii="Times New Roman" w:eastAsia="Times New Roman" w:hAnsi="Times New Roman" w:cs="Times New Roman"/>
          <w:sz w:val="24"/>
          <w:szCs w:val="24"/>
        </w:rPr>
        <w:t>ы</w:t>
      </w:r>
      <w:r w:rsidR="009448EB">
        <w:rPr>
          <w:rFonts w:ascii="Times New Roman" w:eastAsia="Times New Roman" w:hAnsi="Times New Roman" w:cs="Times New Roman"/>
          <w:sz w:val="24"/>
          <w:szCs w:val="24"/>
        </w:rPr>
        <w:t xml:space="preserve"> 6</w:t>
      </w:r>
      <w:r w:rsidR="0022783C">
        <w:rPr>
          <w:rFonts w:ascii="Times New Roman" w:eastAsia="Times New Roman" w:hAnsi="Times New Roman" w:cs="Times New Roman"/>
          <w:sz w:val="24"/>
          <w:szCs w:val="24"/>
        </w:rPr>
        <w:t>‒</w:t>
      </w:r>
      <w:r w:rsidR="009448EB">
        <w:rPr>
          <w:rFonts w:ascii="Times New Roman" w:eastAsia="Times New Roman" w:hAnsi="Times New Roman" w:cs="Times New Roman"/>
          <w:sz w:val="24"/>
          <w:szCs w:val="24"/>
        </w:rPr>
        <w:t xml:space="preserve">10 </w:t>
      </w:r>
      <w:r w:rsidR="0022783C">
        <w:rPr>
          <w:rFonts w:ascii="Times New Roman" w:eastAsia="Times New Roman" w:hAnsi="Times New Roman" w:cs="Times New Roman"/>
          <w:sz w:val="24"/>
          <w:szCs w:val="24"/>
        </w:rPr>
        <w:t>‒ в районе</w:t>
      </w:r>
      <w:r w:rsidR="005E570F">
        <w:rPr>
          <w:rFonts w:ascii="Times New Roman" w:eastAsia="Times New Roman" w:hAnsi="Times New Roman" w:cs="Times New Roman"/>
          <w:sz w:val="24"/>
          <w:szCs w:val="24"/>
        </w:rPr>
        <w:t xml:space="preserve"> 136</w:t>
      </w:r>
      <w:r w:rsidR="00F6187D">
        <w:rPr>
          <w:rFonts w:ascii="Times New Roman" w:eastAsia="Times New Roman" w:hAnsi="Times New Roman" w:cs="Times New Roman"/>
          <w:sz w:val="24"/>
          <w:szCs w:val="24"/>
        </w:rPr>
        <w:t xml:space="preserve">‒171 </w:t>
      </w:r>
      <w:r w:rsidR="00F6187D" w:rsidRPr="00BB6576">
        <w:rPr>
          <w:rFonts w:ascii="Times New Roman" w:eastAsia="Times New Roman" w:hAnsi="Times New Roman" w:cs="Times New Roman"/>
          <w:sz w:val="24"/>
          <w:szCs w:val="24"/>
        </w:rPr>
        <w:t>°С</w:t>
      </w:r>
      <w:r w:rsidR="00781063">
        <w:rPr>
          <w:rFonts w:ascii="Times New Roman" w:eastAsia="Times New Roman" w:hAnsi="Times New Roman" w:cs="Times New Roman"/>
          <w:sz w:val="24"/>
          <w:szCs w:val="24"/>
        </w:rPr>
        <w:t xml:space="preserve"> (таблица 8)</w:t>
      </w:r>
      <w:r w:rsidR="006115E0" w:rsidRPr="00BB6576">
        <w:rPr>
          <w:rFonts w:ascii="Times New Roman" w:eastAsia="Times New Roman" w:hAnsi="Times New Roman" w:cs="Times New Roman"/>
          <w:sz w:val="24"/>
          <w:szCs w:val="24"/>
        </w:rPr>
        <w:t>.</w:t>
      </w:r>
      <w:r w:rsidR="006115E0">
        <w:rPr>
          <w:rFonts w:ascii="Times New Roman" w:eastAsia="Times New Roman" w:hAnsi="Times New Roman" w:cs="Times New Roman"/>
          <w:sz w:val="24"/>
          <w:szCs w:val="24"/>
        </w:rPr>
        <w:t xml:space="preserve"> </w:t>
      </w:r>
    </w:p>
    <w:p w:rsidR="006115E0" w:rsidRDefault="006115E0" w:rsidP="00F76081">
      <w:pPr>
        <w:autoSpaceDE w:val="0"/>
        <w:autoSpaceDN w:val="0"/>
        <w:adjustRightInd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ИК-спектрах соединений 16‒</w:t>
      </w:r>
      <w:r w:rsidR="0050277F">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имеется две группы полос </w:t>
      </w:r>
      <w:r w:rsidR="00631F96">
        <w:rPr>
          <w:rFonts w:ascii="Times New Roman" w:eastAsia="Times New Roman" w:hAnsi="Times New Roman" w:cs="Times New Roman"/>
          <w:sz w:val="24"/>
          <w:szCs w:val="24"/>
        </w:rPr>
        <w:t xml:space="preserve">сильной интенсивности </w:t>
      </w:r>
      <w:r w:rsidR="00BB6576">
        <w:rPr>
          <w:rFonts w:ascii="Times New Roman" w:eastAsia="Times New Roman" w:hAnsi="Times New Roman" w:cs="Times New Roman"/>
          <w:sz w:val="24"/>
          <w:szCs w:val="24"/>
        </w:rPr>
        <w:t xml:space="preserve">характеристичных </w:t>
      </w:r>
      <w:r>
        <w:rPr>
          <w:rFonts w:ascii="Times New Roman" w:eastAsia="Times New Roman" w:hAnsi="Times New Roman" w:cs="Times New Roman"/>
          <w:sz w:val="24"/>
          <w:szCs w:val="24"/>
        </w:rPr>
        <w:t xml:space="preserve">валентных колебаний </w:t>
      </w:r>
      <w:r w:rsidR="00631F9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ν</w:t>
      </w:r>
      <w:r w:rsidR="00BB6576" w:rsidRPr="00A44124">
        <w:rPr>
          <w:rFonts w:ascii="Times New Roman" w:eastAsia="Times New Roman" w:hAnsi="Times New Roman" w:cs="Times New Roman"/>
          <w:sz w:val="24"/>
          <w:szCs w:val="24"/>
          <w:vertAlign w:val="subscript"/>
          <w:lang w:val="en-US"/>
        </w:rPr>
        <w:t>NO</w:t>
      </w:r>
      <w:r w:rsidR="00BB6576" w:rsidRPr="00A44124">
        <w:rPr>
          <w:rFonts w:ascii="Times New Roman" w:eastAsia="Times New Roman" w:hAnsi="Times New Roman" w:cs="Times New Roman"/>
          <w:sz w:val="24"/>
          <w:szCs w:val="24"/>
          <w:vertAlign w:val="subscript"/>
        </w:rPr>
        <w:t>2</w:t>
      </w:r>
      <w:r w:rsidR="00BB6576" w:rsidRPr="00BB6576">
        <w:rPr>
          <w:rFonts w:ascii="Times New Roman" w:eastAsia="Times New Roman" w:hAnsi="Times New Roman" w:cs="Times New Roman"/>
          <w:sz w:val="24"/>
          <w:szCs w:val="24"/>
        </w:rPr>
        <w:t xml:space="preserve"> </w:t>
      </w:r>
      <w:r w:rsidR="00BB6576">
        <w:rPr>
          <w:rFonts w:ascii="Times New Roman" w:eastAsia="Times New Roman" w:hAnsi="Times New Roman" w:cs="Times New Roman"/>
          <w:sz w:val="24"/>
          <w:szCs w:val="24"/>
        </w:rPr>
        <w:t xml:space="preserve">при </w:t>
      </w:r>
      <w:r w:rsidR="00BB6576" w:rsidRPr="00686992">
        <w:rPr>
          <w:rFonts w:ascii="Times New Roman" w:eastAsia="Times New Roman" w:hAnsi="Times New Roman" w:cs="Times New Roman"/>
          <w:sz w:val="24"/>
          <w:szCs w:val="24"/>
        </w:rPr>
        <w:t>15</w:t>
      </w:r>
      <w:r w:rsidR="00686992" w:rsidRPr="00686992">
        <w:rPr>
          <w:rFonts w:ascii="Times New Roman" w:eastAsia="Times New Roman" w:hAnsi="Times New Roman" w:cs="Times New Roman"/>
          <w:sz w:val="24"/>
          <w:szCs w:val="24"/>
        </w:rPr>
        <w:t>15</w:t>
      </w:r>
      <w:r w:rsidR="00686992">
        <w:rPr>
          <w:rFonts w:ascii="Times New Roman" w:eastAsia="Times New Roman" w:hAnsi="Times New Roman" w:cs="Times New Roman"/>
          <w:sz w:val="24"/>
          <w:szCs w:val="24"/>
        </w:rPr>
        <w:t>‒</w:t>
      </w:r>
      <w:r w:rsidR="00686992" w:rsidRPr="00686992">
        <w:rPr>
          <w:rFonts w:ascii="Times New Roman" w:eastAsia="Times New Roman" w:hAnsi="Times New Roman" w:cs="Times New Roman"/>
          <w:sz w:val="24"/>
          <w:szCs w:val="24"/>
        </w:rPr>
        <w:t>1529</w:t>
      </w:r>
      <w:r w:rsidR="00BB6576" w:rsidRPr="00686992">
        <w:rPr>
          <w:rFonts w:ascii="Times New Roman" w:eastAsia="Times New Roman" w:hAnsi="Times New Roman" w:cs="Times New Roman"/>
          <w:sz w:val="24"/>
          <w:szCs w:val="24"/>
        </w:rPr>
        <w:t xml:space="preserve"> (</w:t>
      </w:r>
      <w:r w:rsidR="00686992">
        <w:rPr>
          <w:rFonts w:ascii="Times New Roman" w:eastAsia="Times New Roman" w:hAnsi="Times New Roman" w:cs="Times New Roman"/>
          <w:sz w:val="24"/>
          <w:szCs w:val="24"/>
        </w:rPr>
        <w:t>асим.</w:t>
      </w:r>
      <w:r w:rsidR="00BB6576" w:rsidRPr="00686992">
        <w:rPr>
          <w:rFonts w:ascii="Times New Roman" w:eastAsia="Times New Roman" w:hAnsi="Times New Roman" w:cs="Times New Roman"/>
          <w:sz w:val="24"/>
          <w:szCs w:val="24"/>
        </w:rPr>
        <w:t xml:space="preserve">) </w:t>
      </w:r>
      <w:r w:rsidR="00BB6576" w:rsidRPr="00686992">
        <w:rPr>
          <w:rFonts w:ascii="Times New Roman" w:eastAsia="Times New Roman" w:hAnsi="Times New Roman" w:cs="Times New Roman"/>
          <w:sz w:val="24"/>
          <w:szCs w:val="24"/>
          <w:lang w:val="en-US"/>
        </w:rPr>
        <w:t>c</w:t>
      </w:r>
      <w:r w:rsidR="00BB6576" w:rsidRPr="00686992">
        <w:rPr>
          <w:rFonts w:ascii="Times New Roman" w:eastAsia="Times New Roman" w:hAnsi="Times New Roman" w:cs="Times New Roman"/>
          <w:sz w:val="24"/>
          <w:szCs w:val="24"/>
        </w:rPr>
        <w:t>м</w:t>
      </w:r>
      <w:r w:rsidR="00BB6576" w:rsidRPr="00686992">
        <w:rPr>
          <w:rFonts w:ascii="Times New Roman" w:eastAsia="Times New Roman" w:hAnsi="Times New Roman" w:cs="Times New Roman"/>
          <w:sz w:val="24"/>
          <w:szCs w:val="24"/>
          <w:vertAlign w:val="superscript"/>
        </w:rPr>
        <w:t>-1</w:t>
      </w:r>
      <w:r w:rsidR="00BB6576" w:rsidRPr="00686992">
        <w:rPr>
          <w:rFonts w:ascii="Times New Roman" w:eastAsia="Times New Roman" w:hAnsi="Times New Roman" w:cs="Times New Roman"/>
          <w:sz w:val="24"/>
          <w:szCs w:val="24"/>
        </w:rPr>
        <w:t xml:space="preserve"> и 1</w:t>
      </w:r>
      <w:r w:rsidR="00686992" w:rsidRPr="00686992">
        <w:rPr>
          <w:rFonts w:ascii="Times New Roman" w:eastAsia="Times New Roman" w:hAnsi="Times New Roman" w:cs="Times New Roman"/>
          <w:sz w:val="24"/>
          <w:szCs w:val="24"/>
        </w:rPr>
        <w:t>365</w:t>
      </w:r>
      <w:r w:rsidR="00686992">
        <w:rPr>
          <w:rFonts w:ascii="Times New Roman" w:eastAsia="Times New Roman" w:hAnsi="Times New Roman" w:cs="Times New Roman"/>
          <w:sz w:val="24"/>
          <w:szCs w:val="24"/>
        </w:rPr>
        <w:t>‒</w:t>
      </w:r>
      <w:r w:rsidR="00686992" w:rsidRPr="00686992">
        <w:rPr>
          <w:rFonts w:ascii="Times New Roman" w:eastAsia="Times New Roman" w:hAnsi="Times New Roman" w:cs="Times New Roman"/>
          <w:sz w:val="24"/>
          <w:szCs w:val="24"/>
        </w:rPr>
        <w:t>1349</w:t>
      </w:r>
      <w:r w:rsidR="00BB6576" w:rsidRPr="00686992">
        <w:rPr>
          <w:rFonts w:ascii="Times New Roman" w:eastAsia="Times New Roman" w:hAnsi="Times New Roman" w:cs="Times New Roman"/>
          <w:sz w:val="24"/>
          <w:szCs w:val="24"/>
        </w:rPr>
        <w:t xml:space="preserve"> (</w:t>
      </w:r>
      <w:r w:rsidR="00686992">
        <w:rPr>
          <w:rFonts w:ascii="Times New Roman" w:eastAsia="Times New Roman" w:hAnsi="Times New Roman" w:cs="Times New Roman"/>
          <w:sz w:val="24"/>
          <w:szCs w:val="24"/>
        </w:rPr>
        <w:t>сим.</w:t>
      </w:r>
      <w:r w:rsidR="00BB6576">
        <w:rPr>
          <w:rFonts w:ascii="Times New Roman" w:eastAsia="Times New Roman" w:hAnsi="Times New Roman" w:cs="Times New Roman"/>
          <w:sz w:val="24"/>
          <w:szCs w:val="24"/>
        </w:rPr>
        <w:t xml:space="preserve">) </w:t>
      </w:r>
      <w:r w:rsidR="00BB6576">
        <w:rPr>
          <w:rFonts w:ascii="Times New Roman" w:eastAsia="Times New Roman" w:hAnsi="Times New Roman" w:cs="Times New Roman"/>
          <w:sz w:val="24"/>
          <w:szCs w:val="24"/>
          <w:lang w:val="en-US"/>
        </w:rPr>
        <w:t>c</w:t>
      </w:r>
      <w:r w:rsidR="00BB6576">
        <w:rPr>
          <w:rFonts w:ascii="Times New Roman" w:eastAsia="Times New Roman" w:hAnsi="Times New Roman" w:cs="Times New Roman"/>
          <w:sz w:val="24"/>
          <w:szCs w:val="24"/>
        </w:rPr>
        <w:t>м</w:t>
      </w:r>
      <w:r w:rsidR="00BB6576" w:rsidRPr="00BB6576">
        <w:rPr>
          <w:rFonts w:ascii="Times New Roman" w:eastAsia="Times New Roman" w:hAnsi="Times New Roman" w:cs="Times New Roman"/>
          <w:sz w:val="24"/>
          <w:szCs w:val="24"/>
          <w:vertAlign w:val="superscript"/>
        </w:rPr>
        <w:t>-1</w:t>
      </w:r>
      <w:r w:rsidR="00BB6576" w:rsidRPr="00BB6576">
        <w:rPr>
          <w:rFonts w:ascii="Times New Roman" w:eastAsia="Times New Roman" w:hAnsi="Times New Roman" w:cs="Times New Roman"/>
          <w:sz w:val="24"/>
          <w:szCs w:val="24"/>
        </w:rPr>
        <w:t xml:space="preserve"> </w:t>
      </w:r>
      <w:r w:rsidR="00BB6576">
        <w:rPr>
          <w:rFonts w:ascii="Times New Roman" w:eastAsia="Times New Roman" w:hAnsi="Times New Roman" w:cs="Times New Roman"/>
          <w:sz w:val="24"/>
          <w:szCs w:val="24"/>
        </w:rPr>
        <w:t>и полос валентных колебаний связей  ν</w:t>
      </w:r>
      <w:r w:rsidR="00BB6576" w:rsidRPr="00A44124">
        <w:rPr>
          <w:rFonts w:ascii="Times New Roman" w:eastAsia="Times New Roman" w:hAnsi="Times New Roman" w:cs="Times New Roman"/>
          <w:sz w:val="24"/>
          <w:szCs w:val="24"/>
          <w:vertAlign w:val="subscript"/>
          <w:lang w:val="en-US"/>
        </w:rPr>
        <w:t>SO</w:t>
      </w:r>
      <w:r w:rsidR="009E292A">
        <w:rPr>
          <w:rFonts w:ascii="Times New Roman" w:eastAsia="Times New Roman" w:hAnsi="Times New Roman" w:cs="Times New Roman"/>
          <w:sz w:val="24"/>
          <w:szCs w:val="24"/>
          <w:vertAlign w:val="subscript"/>
        </w:rPr>
        <w:t>2</w:t>
      </w:r>
      <w:r w:rsidR="00BB6576" w:rsidRPr="00BB6576">
        <w:rPr>
          <w:rFonts w:ascii="Times New Roman" w:eastAsia="Times New Roman" w:hAnsi="Times New Roman" w:cs="Times New Roman"/>
          <w:sz w:val="24"/>
          <w:szCs w:val="24"/>
        </w:rPr>
        <w:t xml:space="preserve"> </w:t>
      </w:r>
      <w:r w:rsidR="00BB6576" w:rsidRPr="00686992">
        <w:rPr>
          <w:rFonts w:ascii="Times New Roman" w:eastAsia="Times New Roman" w:hAnsi="Times New Roman" w:cs="Times New Roman"/>
          <w:sz w:val="24"/>
          <w:szCs w:val="24"/>
        </w:rPr>
        <w:t>при 1</w:t>
      </w:r>
      <w:r w:rsidR="00686992" w:rsidRPr="00686992">
        <w:rPr>
          <w:rFonts w:ascii="Times New Roman" w:eastAsia="Times New Roman" w:hAnsi="Times New Roman" w:cs="Times New Roman"/>
          <w:sz w:val="24"/>
          <w:szCs w:val="24"/>
        </w:rPr>
        <w:t>240‒1229</w:t>
      </w:r>
      <w:r w:rsidR="00BB6576" w:rsidRPr="00686992">
        <w:rPr>
          <w:rFonts w:ascii="Times New Roman" w:eastAsia="Times New Roman" w:hAnsi="Times New Roman" w:cs="Times New Roman"/>
          <w:sz w:val="24"/>
          <w:szCs w:val="24"/>
        </w:rPr>
        <w:t xml:space="preserve"> (</w:t>
      </w:r>
      <w:r w:rsidR="00686992" w:rsidRPr="00686992">
        <w:rPr>
          <w:rFonts w:ascii="Times New Roman" w:eastAsia="Times New Roman" w:hAnsi="Times New Roman" w:cs="Times New Roman"/>
          <w:sz w:val="24"/>
          <w:szCs w:val="24"/>
        </w:rPr>
        <w:t>асим.</w:t>
      </w:r>
      <w:r w:rsidR="00BB6576" w:rsidRPr="00686992">
        <w:rPr>
          <w:rFonts w:ascii="Times New Roman" w:eastAsia="Times New Roman" w:hAnsi="Times New Roman" w:cs="Times New Roman"/>
          <w:sz w:val="24"/>
          <w:szCs w:val="24"/>
        </w:rPr>
        <w:t xml:space="preserve">) </w:t>
      </w:r>
      <w:r w:rsidR="00BB6576" w:rsidRPr="00686992">
        <w:rPr>
          <w:rFonts w:ascii="Times New Roman" w:eastAsia="Times New Roman" w:hAnsi="Times New Roman" w:cs="Times New Roman"/>
          <w:sz w:val="24"/>
          <w:szCs w:val="24"/>
          <w:lang w:val="en-US"/>
        </w:rPr>
        <w:t>c</w:t>
      </w:r>
      <w:r w:rsidR="00BB6576" w:rsidRPr="00686992">
        <w:rPr>
          <w:rFonts w:ascii="Times New Roman" w:eastAsia="Times New Roman" w:hAnsi="Times New Roman" w:cs="Times New Roman"/>
          <w:sz w:val="24"/>
          <w:szCs w:val="24"/>
        </w:rPr>
        <w:t>м</w:t>
      </w:r>
      <w:r w:rsidR="00BB6576" w:rsidRPr="00686992">
        <w:rPr>
          <w:rFonts w:ascii="Times New Roman" w:eastAsia="Times New Roman" w:hAnsi="Times New Roman" w:cs="Times New Roman"/>
          <w:sz w:val="24"/>
          <w:szCs w:val="24"/>
          <w:vertAlign w:val="superscript"/>
        </w:rPr>
        <w:t>-1</w:t>
      </w:r>
      <w:r w:rsidR="00BB6576" w:rsidRPr="00686992">
        <w:rPr>
          <w:rFonts w:ascii="Times New Roman" w:eastAsia="Times New Roman" w:hAnsi="Times New Roman" w:cs="Times New Roman"/>
          <w:sz w:val="24"/>
          <w:szCs w:val="24"/>
        </w:rPr>
        <w:t xml:space="preserve"> и </w:t>
      </w:r>
      <w:r w:rsidR="00686992" w:rsidRPr="00686992">
        <w:rPr>
          <w:rFonts w:ascii="Times New Roman" w:eastAsia="Times New Roman" w:hAnsi="Times New Roman" w:cs="Times New Roman"/>
          <w:sz w:val="24"/>
          <w:szCs w:val="24"/>
        </w:rPr>
        <w:t>1189‒</w:t>
      </w:r>
      <w:r w:rsidR="00BB6576" w:rsidRPr="00686992">
        <w:rPr>
          <w:rFonts w:ascii="Times New Roman" w:eastAsia="Times New Roman" w:hAnsi="Times New Roman" w:cs="Times New Roman"/>
          <w:sz w:val="24"/>
          <w:szCs w:val="24"/>
        </w:rPr>
        <w:t>11</w:t>
      </w:r>
      <w:r w:rsidR="00686992" w:rsidRPr="00686992">
        <w:rPr>
          <w:rFonts w:ascii="Times New Roman" w:eastAsia="Times New Roman" w:hAnsi="Times New Roman" w:cs="Times New Roman"/>
          <w:sz w:val="24"/>
          <w:szCs w:val="24"/>
        </w:rPr>
        <w:t>97</w:t>
      </w:r>
      <w:r w:rsidR="00BB6576" w:rsidRPr="00686992">
        <w:rPr>
          <w:rFonts w:ascii="Times New Roman" w:eastAsia="Times New Roman" w:hAnsi="Times New Roman" w:cs="Times New Roman"/>
          <w:sz w:val="24"/>
          <w:szCs w:val="24"/>
        </w:rPr>
        <w:t xml:space="preserve"> (</w:t>
      </w:r>
      <w:r w:rsidR="00686992" w:rsidRPr="00686992">
        <w:rPr>
          <w:rFonts w:ascii="Times New Roman" w:eastAsia="Times New Roman" w:hAnsi="Times New Roman" w:cs="Times New Roman"/>
          <w:sz w:val="24"/>
          <w:szCs w:val="24"/>
        </w:rPr>
        <w:t>сим.</w:t>
      </w:r>
      <w:r w:rsidR="00BB6576" w:rsidRPr="00686992">
        <w:rPr>
          <w:rFonts w:ascii="Times New Roman" w:eastAsia="Times New Roman" w:hAnsi="Times New Roman" w:cs="Times New Roman"/>
          <w:sz w:val="24"/>
          <w:szCs w:val="24"/>
        </w:rPr>
        <w:t>) см</w:t>
      </w:r>
      <w:r w:rsidR="00BB6576" w:rsidRPr="00686992">
        <w:rPr>
          <w:rFonts w:ascii="Times New Roman" w:eastAsia="Times New Roman" w:hAnsi="Times New Roman" w:cs="Times New Roman"/>
          <w:sz w:val="24"/>
          <w:szCs w:val="24"/>
          <w:vertAlign w:val="superscript"/>
        </w:rPr>
        <w:t>-1</w:t>
      </w:r>
      <w:r w:rsidR="00781063" w:rsidRPr="00686992">
        <w:rPr>
          <w:rFonts w:ascii="Times New Roman" w:eastAsia="Times New Roman" w:hAnsi="Times New Roman" w:cs="Times New Roman"/>
          <w:sz w:val="24"/>
          <w:szCs w:val="24"/>
        </w:rPr>
        <w:t>, а также полосы валентных колебаний</w:t>
      </w:r>
      <w:r w:rsidR="00781063">
        <w:rPr>
          <w:rFonts w:ascii="Times New Roman" w:eastAsia="Times New Roman" w:hAnsi="Times New Roman" w:cs="Times New Roman"/>
          <w:sz w:val="24"/>
          <w:szCs w:val="24"/>
        </w:rPr>
        <w:t xml:space="preserve"> двойной связи </w:t>
      </w:r>
      <w:r w:rsidR="00781063">
        <w:rPr>
          <w:rFonts w:ascii="Times New Roman" w:eastAsia="Times New Roman" w:hAnsi="Times New Roman" w:cs="Times New Roman"/>
          <w:sz w:val="24"/>
          <w:szCs w:val="24"/>
          <w:lang w:val="en-US"/>
        </w:rPr>
        <w:t>C</w:t>
      </w:r>
      <w:r w:rsidR="00781063" w:rsidRPr="00781063">
        <w:rPr>
          <w:rFonts w:ascii="Times New Roman" w:eastAsia="Times New Roman" w:hAnsi="Times New Roman" w:cs="Times New Roman"/>
          <w:sz w:val="24"/>
          <w:szCs w:val="24"/>
        </w:rPr>
        <w:t>=</w:t>
      </w:r>
      <w:r w:rsidR="00781063">
        <w:rPr>
          <w:rFonts w:ascii="Times New Roman" w:eastAsia="Times New Roman" w:hAnsi="Times New Roman" w:cs="Times New Roman"/>
          <w:sz w:val="24"/>
          <w:szCs w:val="24"/>
          <w:lang w:val="en-US"/>
        </w:rPr>
        <w:t>N</w:t>
      </w:r>
      <w:r w:rsidR="00781063" w:rsidRPr="00781063">
        <w:rPr>
          <w:rFonts w:ascii="Times New Roman" w:eastAsia="Times New Roman" w:hAnsi="Times New Roman" w:cs="Times New Roman"/>
          <w:sz w:val="24"/>
          <w:szCs w:val="24"/>
        </w:rPr>
        <w:t xml:space="preserve"> </w:t>
      </w:r>
      <w:r w:rsidR="00781063">
        <w:rPr>
          <w:rFonts w:ascii="Times New Roman" w:eastAsia="Times New Roman" w:hAnsi="Times New Roman" w:cs="Times New Roman"/>
          <w:sz w:val="24"/>
          <w:szCs w:val="24"/>
        </w:rPr>
        <w:t>ν</w:t>
      </w:r>
      <w:r w:rsidR="00781063" w:rsidRPr="00781063">
        <w:rPr>
          <w:rFonts w:ascii="Times New Roman" w:eastAsia="Times New Roman" w:hAnsi="Times New Roman" w:cs="Times New Roman"/>
          <w:sz w:val="24"/>
          <w:szCs w:val="24"/>
          <w:vertAlign w:val="subscript"/>
          <w:lang w:val="en-US"/>
        </w:rPr>
        <w:t>C</w:t>
      </w:r>
      <w:r w:rsidR="00781063" w:rsidRPr="00781063">
        <w:rPr>
          <w:rFonts w:ascii="Times New Roman" w:eastAsia="Times New Roman" w:hAnsi="Times New Roman" w:cs="Times New Roman"/>
          <w:sz w:val="24"/>
          <w:szCs w:val="24"/>
          <w:vertAlign w:val="subscript"/>
        </w:rPr>
        <w:t>=</w:t>
      </w:r>
      <w:r w:rsidR="00781063" w:rsidRPr="00781063">
        <w:rPr>
          <w:rFonts w:ascii="Times New Roman" w:eastAsia="Times New Roman" w:hAnsi="Times New Roman" w:cs="Times New Roman"/>
          <w:sz w:val="24"/>
          <w:szCs w:val="24"/>
          <w:vertAlign w:val="subscript"/>
          <w:lang w:val="en-US"/>
        </w:rPr>
        <w:t>N</w:t>
      </w:r>
      <w:r w:rsidR="00781063" w:rsidRPr="00781063">
        <w:rPr>
          <w:rFonts w:ascii="Times New Roman" w:eastAsia="Times New Roman" w:hAnsi="Times New Roman" w:cs="Times New Roman"/>
          <w:sz w:val="24"/>
          <w:szCs w:val="24"/>
        </w:rPr>
        <w:t xml:space="preserve"> </w:t>
      </w:r>
      <w:r w:rsidR="00781063">
        <w:rPr>
          <w:rFonts w:ascii="Times New Roman" w:eastAsia="Times New Roman" w:hAnsi="Times New Roman" w:cs="Times New Roman"/>
          <w:sz w:val="24"/>
          <w:szCs w:val="24"/>
        </w:rPr>
        <w:t xml:space="preserve">при   </w:t>
      </w:r>
      <w:r w:rsidR="00AE558B">
        <w:rPr>
          <w:rFonts w:ascii="Times New Roman" w:eastAsia="Times New Roman" w:hAnsi="Times New Roman" w:cs="Times New Roman"/>
          <w:sz w:val="24"/>
          <w:szCs w:val="24"/>
        </w:rPr>
        <w:t>1642‒1665  см</w:t>
      </w:r>
      <w:r w:rsidR="00AE558B" w:rsidRPr="00CB02B0">
        <w:rPr>
          <w:rFonts w:ascii="Times New Roman" w:eastAsia="Times New Roman" w:hAnsi="Times New Roman" w:cs="Times New Roman"/>
          <w:sz w:val="24"/>
          <w:szCs w:val="24"/>
          <w:vertAlign w:val="superscript"/>
        </w:rPr>
        <w:t>-1</w:t>
      </w:r>
      <w:r w:rsidR="00781063">
        <w:rPr>
          <w:rFonts w:ascii="Times New Roman" w:eastAsia="Times New Roman" w:hAnsi="Times New Roman" w:cs="Times New Roman"/>
          <w:sz w:val="24"/>
          <w:szCs w:val="24"/>
        </w:rPr>
        <w:t xml:space="preserve">, </w:t>
      </w:r>
      <w:r w:rsidR="001C6A75">
        <w:rPr>
          <w:rFonts w:ascii="Times New Roman" w:eastAsia="Times New Roman" w:hAnsi="Times New Roman" w:cs="Times New Roman"/>
          <w:sz w:val="24"/>
          <w:szCs w:val="24"/>
        </w:rPr>
        <w:t xml:space="preserve">  </w:t>
      </w:r>
      <w:r w:rsidR="00781063">
        <w:rPr>
          <w:rFonts w:ascii="Times New Roman" w:eastAsia="Times New Roman" w:hAnsi="Times New Roman" w:cs="Times New Roman"/>
          <w:sz w:val="24"/>
          <w:szCs w:val="24"/>
        </w:rPr>
        <w:t xml:space="preserve">валентных </w:t>
      </w:r>
      <w:r w:rsidR="001C6A75">
        <w:rPr>
          <w:rFonts w:ascii="Times New Roman" w:eastAsia="Times New Roman" w:hAnsi="Times New Roman" w:cs="Times New Roman"/>
          <w:sz w:val="24"/>
          <w:szCs w:val="24"/>
        </w:rPr>
        <w:t xml:space="preserve">  </w:t>
      </w:r>
      <w:r w:rsidR="00781063">
        <w:rPr>
          <w:rFonts w:ascii="Times New Roman" w:eastAsia="Times New Roman" w:hAnsi="Times New Roman" w:cs="Times New Roman"/>
          <w:sz w:val="24"/>
          <w:szCs w:val="24"/>
        </w:rPr>
        <w:t xml:space="preserve">колебаний </w:t>
      </w:r>
      <w:r w:rsidR="001C6A75">
        <w:rPr>
          <w:rFonts w:ascii="Times New Roman" w:eastAsia="Times New Roman" w:hAnsi="Times New Roman" w:cs="Times New Roman"/>
          <w:sz w:val="24"/>
          <w:szCs w:val="24"/>
        </w:rPr>
        <w:t xml:space="preserve">  </w:t>
      </w:r>
      <w:r w:rsidR="00781063">
        <w:rPr>
          <w:rFonts w:ascii="Times New Roman" w:eastAsia="Times New Roman" w:hAnsi="Times New Roman" w:cs="Times New Roman"/>
          <w:sz w:val="24"/>
          <w:szCs w:val="24"/>
        </w:rPr>
        <w:t xml:space="preserve">связей </w:t>
      </w:r>
      <w:r w:rsidR="001C6A75">
        <w:rPr>
          <w:rFonts w:ascii="Times New Roman" w:eastAsia="Times New Roman" w:hAnsi="Times New Roman" w:cs="Times New Roman"/>
          <w:sz w:val="24"/>
          <w:szCs w:val="24"/>
        </w:rPr>
        <w:t xml:space="preserve"> </w:t>
      </w:r>
      <w:r w:rsidR="00F76081">
        <w:rPr>
          <w:rFonts w:ascii="Times New Roman" w:eastAsia="Times New Roman" w:hAnsi="Times New Roman" w:cs="Times New Roman"/>
          <w:sz w:val="24"/>
          <w:szCs w:val="24"/>
        </w:rPr>
        <w:t xml:space="preserve">группы </w:t>
      </w:r>
      <w:r w:rsidR="00781063">
        <w:rPr>
          <w:rFonts w:ascii="Times New Roman" w:eastAsia="Times New Roman" w:hAnsi="Times New Roman" w:cs="Times New Roman"/>
          <w:sz w:val="24"/>
          <w:szCs w:val="24"/>
          <w:lang w:val="en-US"/>
        </w:rPr>
        <w:t>N</w:t>
      </w:r>
      <w:r w:rsidR="00781063" w:rsidRPr="00781063">
        <w:rPr>
          <w:rFonts w:ascii="Times New Roman" w:eastAsia="Times New Roman" w:hAnsi="Times New Roman" w:cs="Times New Roman"/>
          <w:sz w:val="24"/>
          <w:szCs w:val="24"/>
        </w:rPr>
        <w:t>‒</w:t>
      </w:r>
      <w:r w:rsidR="00781063">
        <w:rPr>
          <w:rFonts w:ascii="Times New Roman" w:eastAsia="Times New Roman" w:hAnsi="Times New Roman" w:cs="Times New Roman"/>
          <w:sz w:val="24"/>
          <w:szCs w:val="24"/>
          <w:lang w:val="en-US"/>
        </w:rPr>
        <w:t>H</w:t>
      </w:r>
      <w:r w:rsidR="00F76081" w:rsidRPr="00F76081">
        <w:rPr>
          <w:rFonts w:ascii="Times New Roman" w:eastAsia="Times New Roman" w:hAnsi="Times New Roman" w:cs="Times New Roman"/>
          <w:sz w:val="24"/>
          <w:szCs w:val="24"/>
          <w:vertAlign w:val="subscript"/>
        </w:rPr>
        <w:t>2</w:t>
      </w:r>
      <w:r w:rsidR="00781063" w:rsidRPr="00781063">
        <w:rPr>
          <w:rFonts w:ascii="Times New Roman" w:eastAsia="Times New Roman" w:hAnsi="Times New Roman" w:cs="Times New Roman"/>
          <w:sz w:val="24"/>
          <w:szCs w:val="24"/>
        </w:rPr>
        <w:t xml:space="preserve"> </w:t>
      </w:r>
      <w:r w:rsidR="00781063">
        <w:rPr>
          <w:rFonts w:ascii="Times New Roman" w:eastAsia="Times New Roman" w:hAnsi="Times New Roman" w:cs="Times New Roman"/>
          <w:sz w:val="24"/>
          <w:szCs w:val="24"/>
        </w:rPr>
        <w:t>ν</w:t>
      </w:r>
      <w:r w:rsidR="00781063" w:rsidRPr="00AE558B">
        <w:rPr>
          <w:rFonts w:ascii="Times New Roman" w:eastAsia="Times New Roman" w:hAnsi="Times New Roman" w:cs="Times New Roman"/>
          <w:sz w:val="24"/>
          <w:szCs w:val="24"/>
          <w:vertAlign w:val="subscript"/>
        </w:rPr>
        <w:t>(</w:t>
      </w:r>
      <w:r w:rsidR="00781063">
        <w:rPr>
          <w:rFonts w:ascii="Times New Roman" w:eastAsia="Times New Roman" w:hAnsi="Times New Roman" w:cs="Times New Roman"/>
          <w:sz w:val="24"/>
          <w:szCs w:val="24"/>
          <w:vertAlign w:val="subscript"/>
          <w:lang w:val="en-US"/>
        </w:rPr>
        <w:t>N</w:t>
      </w:r>
      <w:r w:rsidR="00781063">
        <w:rPr>
          <w:rFonts w:ascii="Times New Roman" w:eastAsia="Times New Roman" w:hAnsi="Times New Roman" w:cs="Times New Roman"/>
          <w:sz w:val="24"/>
          <w:szCs w:val="24"/>
          <w:vertAlign w:val="subscript"/>
        </w:rPr>
        <w:t>‒</w:t>
      </w:r>
      <w:r w:rsidR="00781063">
        <w:rPr>
          <w:rFonts w:ascii="Times New Roman" w:eastAsia="Times New Roman" w:hAnsi="Times New Roman" w:cs="Times New Roman"/>
          <w:sz w:val="24"/>
          <w:szCs w:val="24"/>
          <w:vertAlign w:val="subscript"/>
          <w:lang w:val="en-US"/>
        </w:rPr>
        <w:t>H</w:t>
      </w:r>
      <w:r w:rsidR="00781063" w:rsidRPr="00781063">
        <w:rPr>
          <w:rFonts w:ascii="Times New Roman" w:eastAsia="Times New Roman" w:hAnsi="Times New Roman" w:cs="Times New Roman"/>
          <w:sz w:val="24"/>
          <w:szCs w:val="24"/>
          <w:vertAlign w:val="subscript"/>
        </w:rPr>
        <w:t>)2</w:t>
      </w:r>
      <w:r w:rsidR="00CB02B0" w:rsidRPr="00CB02B0">
        <w:rPr>
          <w:rFonts w:ascii="Times New Roman" w:eastAsia="Times New Roman" w:hAnsi="Times New Roman" w:cs="Times New Roman"/>
          <w:sz w:val="24"/>
          <w:szCs w:val="24"/>
          <w:vertAlign w:val="subscript"/>
        </w:rPr>
        <w:t xml:space="preserve"> </w:t>
      </w:r>
      <w:r w:rsidR="00CB02B0">
        <w:rPr>
          <w:rFonts w:ascii="Times New Roman" w:eastAsia="Times New Roman" w:hAnsi="Times New Roman" w:cs="Times New Roman"/>
          <w:sz w:val="24"/>
          <w:szCs w:val="24"/>
          <w:vertAlign w:val="subscript"/>
        </w:rPr>
        <w:t xml:space="preserve"> </w:t>
      </w:r>
      <w:r w:rsidR="001C6A75">
        <w:rPr>
          <w:rFonts w:ascii="Times New Roman" w:eastAsia="Times New Roman" w:hAnsi="Times New Roman" w:cs="Times New Roman"/>
          <w:sz w:val="24"/>
          <w:szCs w:val="24"/>
          <w:vertAlign w:val="subscript"/>
        </w:rPr>
        <w:t xml:space="preserve"> </w:t>
      </w:r>
      <w:r w:rsidR="00CB02B0" w:rsidRPr="00CB02B0">
        <w:rPr>
          <w:rFonts w:ascii="Times New Roman" w:eastAsia="Times New Roman" w:hAnsi="Times New Roman" w:cs="Times New Roman"/>
          <w:sz w:val="24"/>
          <w:szCs w:val="24"/>
        </w:rPr>
        <w:t xml:space="preserve">при </w:t>
      </w:r>
      <w:r w:rsidR="001C6A75">
        <w:rPr>
          <w:rFonts w:ascii="Times New Roman" w:eastAsia="Times New Roman" w:hAnsi="Times New Roman" w:cs="Times New Roman"/>
          <w:sz w:val="24"/>
          <w:szCs w:val="24"/>
        </w:rPr>
        <w:t xml:space="preserve">    </w:t>
      </w:r>
      <w:r w:rsidR="00AE558B">
        <w:rPr>
          <w:rFonts w:ascii="Times New Roman" w:eastAsia="Times New Roman" w:hAnsi="Times New Roman" w:cs="Times New Roman"/>
          <w:sz w:val="24"/>
          <w:szCs w:val="24"/>
        </w:rPr>
        <w:t>3302</w:t>
      </w:r>
      <w:r w:rsidR="00B366C0">
        <w:rPr>
          <w:rFonts w:ascii="Times New Roman" w:eastAsia="Times New Roman" w:hAnsi="Times New Roman" w:cs="Times New Roman"/>
          <w:sz w:val="24"/>
          <w:szCs w:val="24"/>
        </w:rPr>
        <w:t>‒</w:t>
      </w:r>
      <w:r w:rsidR="00AE558B">
        <w:rPr>
          <w:rFonts w:ascii="Times New Roman" w:eastAsia="Times New Roman" w:hAnsi="Times New Roman" w:cs="Times New Roman"/>
          <w:sz w:val="24"/>
          <w:szCs w:val="24"/>
        </w:rPr>
        <w:t>3466</w:t>
      </w:r>
      <w:r w:rsidR="005421A5">
        <w:rPr>
          <w:rFonts w:ascii="Times New Roman" w:eastAsia="Times New Roman" w:hAnsi="Times New Roman" w:cs="Times New Roman"/>
          <w:sz w:val="24"/>
          <w:szCs w:val="24"/>
        </w:rPr>
        <w:t xml:space="preserve"> </w:t>
      </w:r>
      <w:r w:rsidR="00B366C0">
        <w:rPr>
          <w:rFonts w:ascii="Times New Roman" w:eastAsia="Times New Roman" w:hAnsi="Times New Roman" w:cs="Times New Roman"/>
          <w:sz w:val="24"/>
          <w:szCs w:val="24"/>
        </w:rPr>
        <w:t>см</w:t>
      </w:r>
      <w:r w:rsidR="00B366C0" w:rsidRPr="00B366C0">
        <w:rPr>
          <w:rFonts w:ascii="Times New Roman" w:eastAsia="Times New Roman" w:hAnsi="Times New Roman" w:cs="Times New Roman"/>
          <w:sz w:val="24"/>
          <w:szCs w:val="24"/>
          <w:vertAlign w:val="superscript"/>
        </w:rPr>
        <w:t>-1</w:t>
      </w:r>
      <w:r w:rsidR="00B366C0">
        <w:rPr>
          <w:rFonts w:ascii="Times New Roman" w:eastAsia="Times New Roman" w:hAnsi="Times New Roman" w:cs="Times New Roman"/>
          <w:sz w:val="24"/>
          <w:szCs w:val="24"/>
          <w:vertAlign w:val="superscript"/>
        </w:rPr>
        <w:t xml:space="preserve"> </w:t>
      </w:r>
      <w:r w:rsidR="00781063" w:rsidRPr="00781063">
        <w:rPr>
          <w:rFonts w:ascii="Times New Roman" w:eastAsia="Times New Roman" w:hAnsi="Times New Roman" w:cs="Times New Roman"/>
          <w:sz w:val="24"/>
          <w:szCs w:val="24"/>
        </w:rPr>
        <w:t>(</w:t>
      </w:r>
      <w:r w:rsidR="00781063">
        <w:rPr>
          <w:rFonts w:ascii="Times New Roman" w:eastAsia="Times New Roman" w:hAnsi="Times New Roman" w:cs="Times New Roman"/>
          <w:sz w:val="24"/>
          <w:szCs w:val="24"/>
        </w:rPr>
        <w:t>таблица 9)</w:t>
      </w:r>
      <w:r w:rsidR="00BB6576">
        <w:rPr>
          <w:rFonts w:ascii="Times New Roman" w:eastAsia="Times New Roman" w:hAnsi="Times New Roman" w:cs="Times New Roman"/>
          <w:sz w:val="24"/>
          <w:szCs w:val="24"/>
        </w:rPr>
        <w:t>.</w:t>
      </w:r>
    </w:p>
    <w:p w:rsidR="00EC5CEB" w:rsidRPr="00034194" w:rsidRDefault="00473031" w:rsidP="001A505D">
      <w:pPr>
        <w:autoSpaceDE w:val="0"/>
        <w:autoSpaceDN w:val="0"/>
        <w:adjustRightInd w:val="0"/>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В спектрах ЯМР </w:t>
      </w:r>
      <w:r w:rsidRPr="00473031">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Н соединений 16‒</w:t>
      </w:r>
      <w:r w:rsidR="00B32519">
        <w:rPr>
          <w:rFonts w:ascii="Times New Roman" w:eastAsia="Times New Roman" w:hAnsi="Times New Roman" w:cs="Times New Roman"/>
          <w:sz w:val="24"/>
          <w:szCs w:val="24"/>
        </w:rPr>
        <w:t>20</w:t>
      </w:r>
      <w:r>
        <w:rPr>
          <w:rFonts w:ascii="Times New Roman" w:eastAsia="Times New Roman" w:hAnsi="Times New Roman" w:cs="Times New Roman"/>
          <w:sz w:val="24"/>
          <w:szCs w:val="24"/>
        </w:rPr>
        <w:t xml:space="preserve"> сигналы протонов, стоящих при двойных связях</w:t>
      </w:r>
      <w:r w:rsidR="009E292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5421A5">
        <w:rPr>
          <w:rFonts w:ascii="Times New Roman" w:eastAsia="Times New Roman" w:hAnsi="Times New Roman" w:cs="Times New Roman"/>
          <w:sz w:val="24"/>
          <w:szCs w:val="24"/>
        </w:rPr>
        <w:t xml:space="preserve">находятся </w:t>
      </w:r>
      <w:r>
        <w:rPr>
          <w:rFonts w:ascii="Times New Roman" w:eastAsia="Times New Roman" w:hAnsi="Times New Roman" w:cs="Times New Roman"/>
          <w:sz w:val="24"/>
          <w:szCs w:val="24"/>
        </w:rPr>
        <w:t>в районе δ</w:t>
      </w:r>
      <w:r w:rsidR="00381701">
        <w:rPr>
          <w:rFonts w:ascii="Times New Roman" w:eastAsia="Times New Roman" w:hAnsi="Times New Roman" w:cs="Times New Roman"/>
          <w:sz w:val="24"/>
          <w:szCs w:val="24"/>
        </w:rPr>
        <w:t xml:space="preserve"> 7,83‒8,53</w:t>
      </w:r>
      <w:r>
        <w:rPr>
          <w:rFonts w:ascii="Times New Roman" w:eastAsia="Times New Roman" w:hAnsi="Times New Roman" w:cs="Times New Roman"/>
          <w:sz w:val="24"/>
          <w:szCs w:val="24"/>
        </w:rPr>
        <w:t xml:space="preserve"> </w:t>
      </w:r>
      <w:r w:rsidR="005421A5">
        <w:rPr>
          <w:rFonts w:ascii="Times New Roman" w:eastAsia="Times New Roman" w:hAnsi="Times New Roman" w:cs="Times New Roman"/>
          <w:sz w:val="24"/>
          <w:szCs w:val="24"/>
        </w:rPr>
        <w:t>м.д.</w:t>
      </w:r>
      <w:r w:rsidR="005421A5" w:rsidRPr="005421A5">
        <w:rPr>
          <w:rFonts w:ascii="Times New Roman" w:eastAsia="Times New Roman" w:hAnsi="Times New Roman" w:cs="Times New Roman"/>
          <w:sz w:val="24"/>
          <w:szCs w:val="24"/>
        </w:rPr>
        <w:t xml:space="preserve">; </w:t>
      </w:r>
      <w:r w:rsidR="005421A5">
        <w:rPr>
          <w:rFonts w:ascii="Times New Roman" w:eastAsia="Times New Roman" w:hAnsi="Times New Roman" w:cs="Times New Roman"/>
          <w:sz w:val="24"/>
          <w:szCs w:val="24"/>
        </w:rPr>
        <w:t xml:space="preserve">протонов </w:t>
      </w:r>
      <w:r w:rsidR="005421A5">
        <w:rPr>
          <w:rFonts w:ascii="Times New Roman" w:eastAsia="Times New Roman" w:hAnsi="Times New Roman" w:cs="Times New Roman"/>
          <w:sz w:val="24"/>
          <w:szCs w:val="24"/>
          <w:lang w:val="en-US"/>
        </w:rPr>
        <w:t>NH</w:t>
      </w:r>
      <w:r w:rsidR="005421A5" w:rsidRPr="005421A5">
        <w:rPr>
          <w:rFonts w:ascii="Times New Roman" w:eastAsia="Times New Roman" w:hAnsi="Times New Roman" w:cs="Times New Roman"/>
          <w:sz w:val="24"/>
          <w:szCs w:val="24"/>
          <w:vertAlign w:val="subscript"/>
        </w:rPr>
        <w:t>2</w:t>
      </w:r>
      <w:r w:rsidR="005421A5" w:rsidRPr="005421A5">
        <w:rPr>
          <w:rFonts w:ascii="Times New Roman" w:eastAsia="Times New Roman" w:hAnsi="Times New Roman" w:cs="Times New Roman"/>
          <w:sz w:val="24"/>
          <w:szCs w:val="24"/>
        </w:rPr>
        <w:t xml:space="preserve"> </w:t>
      </w:r>
      <w:r w:rsidR="005421A5">
        <w:rPr>
          <w:rFonts w:ascii="Times New Roman" w:eastAsia="Times New Roman" w:hAnsi="Times New Roman" w:cs="Times New Roman"/>
          <w:sz w:val="24"/>
          <w:szCs w:val="24"/>
        </w:rPr>
        <w:t>группы ‒ при δ</w:t>
      </w:r>
      <w:r w:rsidR="005421A5" w:rsidRPr="005421A5">
        <w:rPr>
          <w:rFonts w:ascii="Times New Roman" w:eastAsia="Times New Roman" w:hAnsi="Times New Roman" w:cs="Times New Roman"/>
          <w:sz w:val="24"/>
          <w:szCs w:val="24"/>
        </w:rPr>
        <w:t xml:space="preserve"> </w:t>
      </w:r>
      <w:r w:rsidR="00381701">
        <w:rPr>
          <w:rFonts w:ascii="Times New Roman" w:eastAsia="Times New Roman" w:hAnsi="Times New Roman" w:cs="Times New Roman"/>
          <w:sz w:val="24"/>
          <w:szCs w:val="24"/>
        </w:rPr>
        <w:t>7,23</w:t>
      </w:r>
      <w:r w:rsidR="00B246FC">
        <w:rPr>
          <w:rFonts w:ascii="Times New Roman" w:eastAsia="Times New Roman" w:hAnsi="Times New Roman" w:cs="Times New Roman"/>
          <w:sz w:val="24"/>
          <w:szCs w:val="24"/>
        </w:rPr>
        <w:t>‒</w:t>
      </w:r>
      <w:r w:rsidR="00381701">
        <w:rPr>
          <w:rFonts w:ascii="Times New Roman" w:eastAsia="Times New Roman" w:hAnsi="Times New Roman" w:cs="Times New Roman"/>
          <w:sz w:val="24"/>
          <w:szCs w:val="24"/>
        </w:rPr>
        <w:t xml:space="preserve">7,37 </w:t>
      </w:r>
      <w:r w:rsidR="005421A5">
        <w:rPr>
          <w:rFonts w:ascii="Times New Roman" w:eastAsia="Times New Roman" w:hAnsi="Times New Roman" w:cs="Times New Roman"/>
          <w:sz w:val="24"/>
          <w:szCs w:val="24"/>
        </w:rPr>
        <w:t>м.д.</w:t>
      </w:r>
      <w:r w:rsidR="00EC5CEB" w:rsidRPr="00EC5CEB">
        <w:rPr>
          <w:rFonts w:ascii="Times New Roman" w:eastAsia="Times New Roman" w:hAnsi="Times New Roman" w:cs="Times New Roman"/>
          <w:sz w:val="24"/>
          <w:szCs w:val="24"/>
        </w:rPr>
        <w:t xml:space="preserve">; </w:t>
      </w:r>
      <w:r w:rsidR="00EC5CEB">
        <w:rPr>
          <w:rFonts w:ascii="Times New Roman" w:eastAsia="Times New Roman" w:hAnsi="Times New Roman" w:cs="Times New Roman"/>
          <w:sz w:val="24"/>
          <w:szCs w:val="24"/>
        </w:rPr>
        <w:t xml:space="preserve">тогда как протоны </w:t>
      </w:r>
      <w:r w:rsidR="00EC5CEB">
        <w:rPr>
          <w:rFonts w:ascii="Times New Roman" w:eastAsia="Times New Roman" w:hAnsi="Times New Roman" w:cs="Times New Roman"/>
          <w:sz w:val="24"/>
          <w:szCs w:val="24"/>
          <w:lang w:val="en-US"/>
        </w:rPr>
        <w:t>NH</w:t>
      </w:r>
      <w:r w:rsidR="00EC5CEB" w:rsidRPr="00EC5CEB">
        <w:rPr>
          <w:rFonts w:ascii="Times New Roman" w:eastAsia="Times New Roman" w:hAnsi="Times New Roman" w:cs="Times New Roman"/>
          <w:sz w:val="24"/>
          <w:szCs w:val="24"/>
          <w:vertAlign w:val="subscript"/>
        </w:rPr>
        <w:t>2</w:t>
      </w:r>
      <w:r w:rsidR="005421A5">
        <w:rPr>
          <w:rFonts w:ascii="Times New Roman" w:eastAsia="Times New Roman" w:hAnsi="Times New Roman" w:cs="Times New Roman"/>
          <w:sz w:val="24"/>
          <w:szCs w:val="24"/>
        </w:rPr>
        <w:t xml:space="preserve"> </w:t>
      </w:r>
      <w:r w:rsidR="00EC5CEB">
        <w:rPr>
          <w:rFonts w:ascii="Times New Roman" w:eastAsia="Times New Roman" w:hAnsi="Times New Roman" w:cs="Times New Roman"/>
          <w:sz w:val="24"/>
          <w:szCs w:val="24"/>
        </w:rPr>
        <w:t>группы соединения 20 имеют сигнал при δ</w:t>
      </w:r>
      <w:r w:rsidR="00EC5CEB" w:rsidRPr="005421A5">
        <w:rPr>
          <w:rFonts w:ascii="Times New Roman" w:eastAsia="Times New Roman" w:hAnsi="Times New Roman" w:cs="Times New Roman"/>
          <w:sz w:val="24"/>
          <w:szCs w:val="24"/>
        </w:rPr>
        <w:t xml:space="preserve">  </w:t>
      </w:r>
      <w:r w:rsidR="00B246FC">
        <w:rPr>
          <w:rFonts w:ascii="Times New Roman" w:eastAsia="Times New Roman" w:hAnsi="Times New Roman" w:cs="Times New Roman"/>
          <w:sz w:val="24"/>
          <w:szCs w:val="24"/>
        </w:rPr>
        <w:t>6,50</w:t>
      </w:r>
      <w:r w:rsidR="00EC5CEB" w:rsidRPr="005421A5">
        <w:rPr>
          <w:rFonts w:ascii="Times New Roman" w:eastAsia="Times New Roman" w:hAnsi="Times New Roman" w:cs="Times New Roman"/>
          <w:sz w:val="24"/>
          <w:szCs w:val="24"/>
        </w:rPr>
        <w:t xml:space="preserve"> </w:t>
      </w:r>
      <w:r w:rsidR="00EC5CEB">
        <w:rPr>
          <w:rFonts w:ascii="Times New Roman" w:eastAsia="Times New Roman" w:hAnsi="Times New Roman" w:cs="Times New Roman"/>
          <w:sz w:val="24"/>
          <w:szCs w:val="24"/>
        </w:rPr>
        <w:t xml:space="preserve"> м.д. </w:t>
      </w:r>
      <w:r w:rsidR="005421A5">
        <w:rPr>
          <w:rFonts w:ascii="Times New Roman" w:eastAsia="Times New Roman" w:hAnsi="Times New Roman" w:cs="Times New Roman"/>
          <w:sz w:val="24"/>
          <w:szCs w:val="24"/>
        </w:rPr>
        <w:t xml:space="preserve">Протоны </w:t>
      </w:r>
      <w:r w:rsidR="005421A5" w:rsidRPr="00034194">
        <w:rPr>
          <w:rFonts w:ascii="Times New Roman" w:eastAsia="Times New Roman" w:hAnsi="Times New Roman" w:cs="Times New Roman"/>
          <w:sz w:val="24"/>
          <w:szCs w:val="24"/>
        </w:rPr>
        <w:t xml:space="preserve">α- и β- метиленовых групп дают </w:t>
      </w:r>
      <w:r w:rsidR="009E292A" w:rsidRPr="00034194">
        <w:rPr>
          <w:rFonts w:ascii="Times New Roman" w:eastAsia="Times New Roman" w:hAnsi="Times New Roman" w:cs="Times New Roman"/>
          <w:sz w:val="24"/>
          <w:szCs w:val="24"/>
        </w:rPr>
        <w:t xml:space="preserve">триплетные </w:t>
      </w:r>
      <w:r w:rsidR="005421A5" w:rsidRPr="00034194">
        <w:rPr>
          <w:rFonts w:ascii="Times New Roman" w:eastAsia="Times New Roman" w:hAnsi="Times New Roman" w:cs="Times New Roman"/>
          <w:sz w:val="24"/>
          <w:szCs w:val="24"/>
        </w:rPr>
        <w:t>сигналы в област</w:t>
      </w:r>
      <w:r w:rsidR="00034194">
        <w:rPr>
          <w:rFonts w:ascii="Times New Roman" w:eastAsia="Times New Roman" w:hAnsi="Times New Roman" w:cs="Times New Roman"/>
          <w:sz w:val="24"/>
          <w:szCs w:val="24"/>
        </w:rPr>
        <w:t>ях, соответственно</w:t>
      </w:r>
      <w:r w:rsidR="00034194" w:rsidRPr="00034194">
        <w:rPr>
          <w:rFonts w:ascii="Times New Roman" w:eastAsia="Times New Roman" w:hAnsi="Times New Roman" w:cs="Times New Roman"/>
          <w:sz w:val="24"/>
          <w:szCs w:val="24"/>
        </w:rPr>
        <w:t>:</w:t>
      </w:r>
      <w:r w:rsidR="005421A5" w:rsidRPr="00034194">
        <w:rPr>
          <w:rFonts w:ascii="Times New Roman" w:eastAsia="Times New Roman" w:hAnsi="Times New Roman" w:cs="Times New Roman"/>
          <w:sz w:val="24"/>
          <w:szCs w:val="24"/>
        </w:rPr>
        <w:t xml:space="preserve"> </w:t>
      </w:r>
      <w:r w:rsidR="009E292A" w:rsidRPr="00034194">
        <w:rPr>
          <w:rFonts w:ascii="Times New Roman" w:eastAsia="Times New Roman" w:hAnsi="Times New Roman" w:cs="Times New Roman"/>
          <w:sz w:val="24"/>
          <w:szCs w:val="24"/>
        </w:rPr>
        <w:t xml:space="preserve">δ </w:t>
      </w:r>
      <w:r w:rsidR="00034194" w:rsidRPr="00034194">
        <w:rPr>
          <w:rFonts w:ascii="Times New Roman" w:eastAsia="Times New Roman" w:hAnsi="Times New Roman" w:cs="Times New Roman"/>
          <w:sz w:val="24"/>
          <w:szCs w:val="24"/>
        </w:rPr>
        <w:t>2,04</w:t>
      </w:r>
      <w:r w:rsidR="005421A5" w:rsidRPr="00034194">
        <w:rPr>
          <w:rFonts w:ascii="Times New Roman" w:eastAsia="Times New Roman" w:hAnsi="Times New Roman" w:cs="Times New Roman"/>
          <w:sz w:val="24"/>
          <w:szCs w:val="24"/>
        </w:rPr>
        <w:t>‒</w:t>
      </w:r>
      <w:r w:rsidR="00034194" w:rsidRPr="00034194">
        <w:rPr>
          <w:rFonts w:ascii="Times New Roman" w:eastAsia="Times New Roman" w:hAnsi="Times New Roman" w:cs="Times New Roman"/>
          <w:sz w:val="24"/>
          <w:szCs w:val="24"/>
        </w:rPr>
        <w:t>3,17</w:t>
      </w:r>
      <w:r w:rsidR="005421A5" w:rsidRPr="00034194">
        <w:rPr>
          <w:rFonts w:ascii="Times New Roman" w:eastAsia="Times New Roman" w:hAnsi="Times New Roman" w:cs="Times New Roman"/>
          <w:sz w:val="24"/>
          <w:szCs w:val="24"/>
        </w:rPr>
        <w:t xml:space="preserve"> </w:t>
      </w:r>
      <w:r w:rsidR="0050277F" w:rsidRPr="00034194">
        <w:rPr>
          <w:rFonts w:ascii="Times New Roman" w:eastAsia="Times New Roman" w:hAnsi="Times New Roman" w:cs="Times New Roman"/>
          <w:sz w:val="24"/>
          <w:szCs w:val="24"/>
        </w:rPr>
        <w:t xml:space="preserve">     </w:t>
      </w:r>
      <w:r w:rsidR="005421A5" w:rsidRPr="00034194">
        <w:rPr>
          <w:rFonts w:ascii="Times New Roman" w:eastAsia="Times New Roman" w:hAnsi="Times New Roman" w:cs="Times New Roman"/>
          <w:sz w:val="24"/>
          <w:szCs w:val="24"/>
        </w:rPr>
        <w:t>м.д.</w:t>
      </w:r>
      <w:r w:rsidR="0050277F" w:rsidRPr="00034194">
        <w:rPr>
          <w:rFonts w:ascii="Times New Roman" w:eastAsia="Times New Roman" w:hAnsi="Times New Roman" w:cs="Times New Roman"/>
          <w:sz w:val="24"/>
          <w:szCs w:val="24"/>
        </w:rPr>
        <w:t xml:space="preserve"> </w:t>
      </w:r>
      <w:r w:rsidR="00034194">
        <w:rPr>
          <w:rFonts w:ascii="Times New Roman" w:eastAsia="Times New Roman" w:hAnsi="Times New Roman" w:cs="Times New Roman"/>
          <w:sz w:val="24"/>
          <w:szCs w:val="24"/>
        </w:rPr>
        <w:t xml:space="preserve">и 3,81-4,33 м.д. </w:t>
      </w:r>
      <w:r w:rsidR="00EF5905" w:rsidRPr="00034194">
        <w:rPr>
          <w:rFonts w:ascii="Times New Roman" w:eastAsia="Times New Roman" w:hAnsi="Times New Roman" w:cs="Times New Roman"/>
          <w:sz w:val="24"/>
          <w:szCs w:val="24"/>
        </w:rPr>
        <w:t>(таблица 10).</w:t>
      </w:r>
    </w:p>
    <w:p w:rsidR="00554C4B" w:rsidRDefault="00096215" w:rsidP="00096215">
      <w:pPr>
        <w:autoSpaceDE w:val="0"/>
        <w:autoSpaceDN w:val="0"/>
        <w:adjustRightInd w:val="0"/>
        <w:spacing w:after="0" w:line="360" w:lineRule="auto"/>
        <w:jc w:val="center"/>
        <w:rPr>
          <w:rFonts w:ascii="Times New Roman" w:eastAsia="Times New Roman" w:hAnsi="Times New Roman" w:cs="Times New Roman"/>
          <w:b/>
          <w:sz w:val="24"/>
          <w:szCs w:val="24"/>
        </w:rPr>
      </w:pPr>
      <w:r>
        <w:object w:dxaOrig="9780" w:dyaOrig="5282">
          <v:shape id="_x0000_i1034" type="#_x0000_t75" style="width:420.75pt;height:226.5pt" o:ole="">
            <v:imagedata r:id="rId36" o:title=""/>
          </v:shape>
          <o:OLEObject Type="Embed" ProgID="ChemDraw.Document.6.0" ShapeID="_x0000_i1034" DrawAspect="Content" ObjectID="_1668420114" r:id="rId37"/>
        </w:object>
      </w:r>
    </w:p>
    <w:p w:rsidR="00C02FA5" w:rsidRDefault="00C02FA5" w:rsidP="00554C4B">
      <w:pPr>
        <w:tabs>
          <w:tab w:val="left" w:pos="9639"/>
        </w:tabs>
        <w:spacing w:after="0" w:line="240" w:lineRule="auto"/>
        <w:jc w:val="both"/>
        <w:rPr>
          <w:rFonts w:ascii="Times New Roman" w:hAnsi="Times New Roman"/>
          <w:sz w:val="24"/>
          <w:szCs w:val="24"/>
        </w:rPr>
      </w:pPr>
    </w:p>
    <w:p w:rsidR="00E64E6F" w:rsidRDefault="00964295" w:rsidP="00554C4B">
      <w:pPr>
        <w:tabs>
          <w:tab w:val="left" w:pos="9639"/>
        </w:tabs>
        <w:spacing w:after="0" w:line="240" w:lineRule="auto"/>
        <w:jc w:val="both"/>
        <w:rPr>
          <w:rFonts w:ascii="Times New Roman" w:hAnsi="Times New Roman"/>
          <w:sz w:val="24"/>
          <w:szCs w:val="24"/>
        </w:rPr>
      </w:pPr>
      <w:r>
        <w:rPr>
          <w:rFonts w:ascii="Times New Roman" w:hAnsi="Times New Roman"/>
          <w:sz w:val="24"/>
          <w:szCs w:val="24"/>
        </w:rPr>
        <w:t>Таблица 8</w:t>
      </w:r>
      <w:r w:rsidR="00554C4B" w:rsidRPr="00E63A96">
        <w:rPr>
          <w:rFonts w:ascii="Times New Roman" w:hAnsi="Times New Roman"/>
          <w:sz w:val="24"/>
          <w:szCs w:val="24"/>
        </w:rPr>
        <w:t xml:space="preserve"> – Физико-химические характеристики </w:t>
      </w:r>
      <w:r w:rsidR="00D067FE">
        <w:rPr>
          <w:rFonts w:ascii="Times New Roman" w:hAnsi="Times New Roman"/>
          <w:sz w:val="24"/>
          <w:szCs w:val="24"/>
        </w:rPr>
        <w:t xml:space="preserve">продуктов </w:t>
      </w:r>
    </w:p>
    <w:p w:rsidR="00554C4B" w:rsidRPr="000C533B" w:rsidRDefault="00D067FE" w:rsidP="00554C4B">
      <w:pPr>
        <w:tabs>
          <w:tab w:val="left" w:pos="9639"/>
        </w:tabs>
        <w:spacing w:after="0" w:line="240" w:lineRule="auto"/>
        <w:jc w:val="both"/>
        <w:rPr>
          <w:rFonts w:ascii="Times New Roman" w:hAnsi="Times New Roman"/>
          <w:sz w:val="24"/>
          <w:szCs w:val="24"/>
        </w:rPr>
      </w:pPr>
      <w:r w:rsidRPr="00C505C6">
        <w:rPr>
          <w:rFonts w:ascii="Times New Roman" w:hAnsi="Times New Roman"/>
          <w:sz w:val="24"/>
          <w:szCs w:val="24"/>
        </w:rPr>
        <w:t>орто-</w:t>
      </w:r>
      <w:r>
        <w:rPr>
          <w:rFonts w:ascii="Times New Roman" w:hAnsi="Times New Roman"/>
          <w:sz w:val="24"/>
          <w:szCs w:val="24"/>
        </w:rPr>
        <w:t>нитробензол</w:t>
      </w:r>
      <w:r w:rsidR="00554C4B" w:rsidRPr="00C354BF">
        <w:rPr>
          <w:rFonts w:ascii="Times New Roman" w:hAnsi="Times New Roman"/>
          <w:sz w:val="24"/>
          <w:szCs w:val="24"/>
        </w:rPr>
        <w:t>сульфо</w:t>
      </w:r>
      <w:r w:rsidR="00554C4B">
        <w:rPr>
          <w:rFonts w:ascii="Times New Roman" w:hAnsi="Times New Roman"/>
          <w:sz w:val="24"/>
          <w:szCs w:val="24"/>
        </w:rPr>
        <w:t xml:space="preserve">хлорирования </w:t>
      </w:r>
      <w:r w:rsidR="00554C4B">
        <w:rPr>
          <w:rFonts w:ascii="Times New Roman" w:hAnsi="Times New Roman" w:cs="Times New Roman"/>
          <w:sz w:val="24"/>
          <w:szCs w:val="24"/>
        </w:rPr>
        <w:t>β</w:t>
      </w:r>
      <w:r w:rsidR="00964295">
        <w:rPr>
          <w:rFonts w:ascii="Times New Roman" w:hAnsi="Times New Roman"/>
          <w:sz w:val="24"/>
          <w:szCs w:val="24"/>
        </w:rPr>
        <w:t>-аминопропиоамидоксимов 16</w:t>
      </w:r>
      <w:r w:rsidR="00554C4B" w:rsidRPr="00020B23">
        <w:rPr>
          <w:rFonts w:ascii="Times New Roman" w:hAnsi="Times New Roman" w:cs="Times New Roman"/>
          <w:sz w:val="24"/>
          <w:szCs w:val="24"/>
        </w:rPr>
        <w:t>–</w:t>
      </w:r>
      <w:r w:rsidR="00E95F10" w:rsidRPr="000C533B">
        <w:rPr>
          <w:rFonts w:ascii="Times New Roman" w:hAnsi="Times New Roman" w:cs="Times New Roman"/>
          <w:sz w:val="24"/>
          <w:szCs w:val="24"/>
        </w:rPr>
        <w:t>20</w:t>
      </w:r>
    </w:p>
    <w:p w:rsidR="00554C4B" w:rsidRPr="00E63A96" w:rsidRDefault="00554C4B" w:rsidP="00554C4B">
      <w:pPr>
        <w:tabs>
          <w:tab w:val="left" w:pos="9639"/>
        </w:tabs>
        <w:spacing w:after="0" w:line="240" w:lineRule="auto"/>
        <w:jc w:val="both"/>
        <w:rPr>
          <w:rFonts w:ascii="Times New Roman" w:hAnsi="Times New Roman"/>
          <w:sz w:val="24"/>
          <w:szCs w:val="24"/>
        </w:rPr>
      </w:pPr>
    </w:p>
    <w:tbl>
      <w:tblPr>
        <w:tblW w:w="0" w:type="auto"/>
        <w:tblInd w:w="108" w:type="dxa"/>
        <w:tblLayout w:type="fixed"/>
        <w:tblCellMar>
          <w:left w:w="10" w:type="dxa"/>
          <w:right w:w="10" w:type="dxa"/>
        </w:tblCellMar>
        <w:tblLook w:val="04A0"/>
      </w:tblPr>
      <w:tblGrid>
        <w:gridCol w:w="709"/>
        <w:gridCol w:w="992"/>
        <w:gridCol w:w="851"/>
        <w:gridCol w:w="1134"/>
        <w:gridCol w:w="709"/>
        <w:gridCol w:w="850"/>
        <w:gridCol w:w="851"/>
        <w:gridCol w:w="850"/>
        <w:gridCol w:w="851"/>
        <w:gridCol w:w="1559"/>
      </w:tblGrid>
      <w:tr w:rsidR="00554C4B" w:rsidRPr="00096215" w:rsidTr="002F0983">
        <w:trPr>
          <w:trHeight w:val="493"/>
        </w:trPr>
        <w:tc>
          <w:tcPr>
            <w:tcW w:w="709" w:type="dxa"/>
            <w:vMerge w:val="restart"/>
            <w:tcBorders>
              <w:top w:val="single" w:sz="4" w:space="0" w:color="000000"/>
              <w:left w:val="single" w:sz="4" w:space="0" w:color="000000"/>
              <w:bottom w:val="nil"/>
              <w:right w:val="single" w:sz="4" w:space="0" w:color="000000"/>
            </w:tcBorders>
            <w:shd w:val="clear" w:color="000000" w:fill="FFFFFF"/>
            <w:tcMar>
              <w:left w:w="108" w:type="dxa"/>
              <w:right w:w="108" w:type="dxa"/>
            </w:tcMar>
            <w:vAlign w:val="center"/>
          </w:tcPr>
          <w:p w:rsidR="00554C4B" w:rsidRPr="00096215" w:rsidRDefault="00554C4B" w:rsidP="002F0983">
            <w:pPr>
              <w:suppressAutoHyphens/>
              <w:spacing w:after="0" w:line="240" w:lineRule="auto"/>
              <w:jc w:val="center"/>
              <w:rPr>
                <w:rFonts w:ascii="Times New Roman" w:eastAsia="Segoe UI Symbol" w:hAnsi="Times New Roman" w:cs="Times New Roman"/>
                <w:sz w:val="18"/>
                <w:szCs w:val="18"/>
              </w:rPr>
            </w:pPr>
            <w:r w:rsidRPr="00096215">
              <w:rPr>
                <w:rFonts w:ascii="Times New Roman" w:eastAsia="Segoe UI Symbol" w:hAnsi="Times New Roman" w:cs="Times New Roman"/>
                <w:sz w:val="18"/>
                <w:szCs w:val="18"/>
              </w:rPr>
              <w:t>№</w:t>
            </w:r>
          </w:p>
          <w:p w:rsidR="00554C4B" w:rsidRPr="00096215" w:rsidRDefault="00554C4B" w:rsidP="002F0983">
            <w:pPr>
              <w:suppressAutoHyphens/>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соед.</w:t>
            </w:r>
          </w:p>
        </w:tc>
        <w:tc>
          <w:tcPr>
            <w:tcW w:w="992" w:type="dxa"/>
            <w:vMerge w:val="restart"/>
            <w:tcBorders>
              <w:top w:val="single" w:sz="4" w:space="0" w:color="000000"/>
              <w:left w:val="single" w:sz="4" w:space="0" w:color="000000"/>
              <w:right w:val="single" w:sz="4" w:space="0" w:color="auto"/>
            </w:tcBorders>
            <w:shd w:val="clear" w:color="000000" w:fill="FFFFFF"/>
            <w:tcMar>
              <w:left w:w="108" w:type="dxa"/>
              <w:right w:w="108" w:type="dxa"/>
            </w:tcMar>
            <w:vAlign w:val="center"/>
          </w:tcPr>
          <w:p w:rsidR="00554C4B" w:rsidRPr="00096215" w:rsidRDefault="00554C4B" w:rsidP="002F0983">
            <w:pPr>
              <w:suppressAutoHyphens/>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Выход,</w:t>
            </w:r>
          </w:p>
          <w:p w:rsidR="00554C4B" w:rsidRPr="00096215" w:rsidRDefault="00554C4B" w:rsidP="002F0983">
            <w:pPr>
              <w:suppressAutoHyphens/>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w:t>
            </w:r>
          </w:p>
        </w:tc>
        <w:tc>
          <w:tcPr>
            <w:tcW w:w="851" w:type="dxa"/>
            <w:vMerge w:val="restart"/>
            <w:tcBorders>
              <w:top w:val="single" w:sz="4" w:space="0" w:color="000000"/>
              <w:left w:val="single" w:sz="4" w:space="0" w:color="auto"/>
              <w:right w:val="single" w:sz="4" w:space="0" w:color="000000"/>
            </w:tcBorders>
            <w:shd w:val="clear" w:color="000000" w:fill="FFFFFF"/>
            <w:tcMar>
              <w:left w:w="108" w:type="dxa"/>
              <w:right w:w="108" w:type="dxa"/>
            </w:tcMar>
            <w:vAlign w:val="center"/>
          </w:tcPr>
          <w:p w:rsidR="00554C4B" w:rsidRPr="00096215" w:rsidRDefault="00554C4B" w:rsidP="002F0983">
            <w:pPr>
              <w:spacing w:after="0" w:line="240" w:lineRule="auto"/>
              <w:jc w:val="center"/>
              <w:rPr>
                <w:rFonts w:ascii="Times New Roman" w:hAnsi="Times New Roman" w:cs="Times New Roman"/>
                <w:sz w:val="18"/>
                <w:szCs w:val="18"/>
              </w:rPr>
            </w:pPr>
          </w:p>
          <w:p w:rsidR="00554C4B" w:rsidRPr="00096215" w:rsidRDefault="00554C4B"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Время,</w:t>
            </w:r>
          </w:p>
          <w:p w:rsidR="00554C4B" w:rsidRPr="00096215" w:rsidRDefault="004F4E25"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час</w:t>
            </w:r>
          </w:p>
        </w:tc>
        <w:tc>
          <w:tcPr>
            <w:tcW w:w="1134"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suppressAutoHyphens/>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 xml:space="preserve">Т.пл., </w:t>
            </w:r>
            <w:r w:rsidRPr="00096215">
              <w:rPr>
                <w:rFonts w:ascii="Times New Roman" w:hAnsi="Times New Roman" w:cs="Times New Roman"/>
                <w:sz w:val="18"/>
                <w:szCs w:val="18"/>
                <w:vertAlign w:val="superscript"/>
              </w:rPr>
              <w:t>°</w:t>
            </w:r>
            <w:r w:rsidRPr="00096215">
              <w:rPr>
                <w:rFonts w:ascii="Times New Roman" w:hAnsi="Times New Roman" w:cs="Times New Roman"/>
                <w:sz w:val="18"/>
                <w:szCs w:val="18"/>
              </w:rPr>
              <w:t>С</w:t>
            </w:r>
          </w:p>
        </w:tc>
        <w:tc>
          <w:tcPr>
            <w:tcW w:w="709"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554C4B" w:rsidRPr="000316BB" w:rsidRDefault="00554C4B" w:rsidP="002F0983">
            <w:pPr>
              <w:suppressAutoHyphens/>
              <w:spacing w:after="0" w:line="240" w:lineRule="auto"/>
              <w:jc w:val="center"/>
              <w:rPr>
                <w:rFonts w:ascii="Times New Roman" w:hAnsi="Times New Roman" w:cs="Times New Roman"/>
                <w:sz w:val="18"/>
                <w:szCs w:val="18"/>
              </w:rPr>
            </w:pPr>
            <w:r w:rsidRPr="000316BB">
              <w:rPr>
                <w:rFonts w:ascii="Times New Roman" w:hAnsi="Times New Roman" w:cs="Times New Roman"/>
                <w:sz w:val="18"/>
                <w:szCs w:val="18"/>
              </w:rPr>
              <w:t>R</w:t>
            </w:r>
            <w:r w:rsidRPr="000316BB">
              <w:rPr>
                <w:rFonts w:ascii="Times New Roman" w:hAnsi="Times New Roman" w:cs="Times New Roman"/>
                <w:sz w:val="18"/>
                <w:szCs w:val="18"/>
                <w:vertAlign w:val="subscript"/>
              </w:rPr>
              <w:t>f</w:t>
            </w:r>
          </w:p>
        </w:tc>
        <w:tc>
          <w:tcPr>
            <w:tcW w:w="850"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suppressAutoHyphens/>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М.в.</w:t>
            </w:r>
          </w:p>
        </w:tc>
        <w:tc>
          <w:tcPr>
            <w:tcW w:w="2552" w:type="dxa"/>
            <w:gridSpan w:val="3"/>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554C4B" w:rsidRPr="00096215" w:rsidRDefault="00554C4B" w:rsidP="002F0983">
            <w:pPr>
              <w:suppressAutoHyphens/>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Найдено, %</w:t>
            </w:r>
          </w:p>
          <w:p w:rsidR="00554C4B" w:rsidRPr="00096215" w:rsidRDefault="00554C4B" w:rsidP="002F0983">
            <w:pPr>
              <w:suppressAutoHyphens/>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Вычислено, %</w:t>
            </w:r>
          </w:p>
        </w:tc>
        <w:tc>
          <w:tcPr>
            <w:tcW w:w="1559" w:type="dxa"/>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suppressAutoHyphens/>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Брутто-формула</w:t>
            </w:r>
          </w:p>
        </w:tc>
      </w:tr>
      <w:tr w:rsidR="00554C4B" w:rsidRPr="00096215" w:rsidTr="002F0983">
        <w:trPr>
          <w:trHeight w:val="132"/>
        </w:trPr>
        <w:tc>
          <w:tcPr>
            <w:tcW w:w="709"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rPr>
            </w:pPr>
          </w:p>
        </w:tc>
        <w:tc>
          <w:tcPr>
            <w:tcW w:w="992" w:type="dxa"/>
            <w:vMerge/>
            <w:tcBorders>
              <w:left w:val="single" w:sz="4" w:space="0" w:color="000000"/>
              <w:bottom w:val="single" w:sz="4" w:space="0" w:color="000000"/>
              <w:right w:val="single" w:sz="4" w:space="0" w:color="auto"/>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rPr>
            </w:pPr>
          </w:p>
        </w:tc>
        <w:tc>
          <w:tcPr>
            <w:tcW w:w="851" w:type="dxa"/>
            <w:vMerge/>
            <w:tcBorders>
              <w:left w:val="single" w:sz="4" w:space="0" w:color="auto"/>
              <w:bottom w:val="single" w:sz="4" w:space="0" w:color="000000"/>
              <w:right w:val="single" w:sz="4" w:space="0" w:color="000000"/>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rPr>
            </w:pPr>
          </w:p>
        </w:tc>
        <w:tc>
          <w:tcPr>
            <w:tcW w:w="1134"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rPr>
            </w:pPr>
          </w:p>
        </w:tc>
        <w:tc>
          <w:tcPr>
            <w:tcW w:w="709"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rPr>
            </w:pPr>
          </w:p>
        </w:tc>
        <w:tc>
          <w:tcPr>
            <w:tcW w:w="850"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rPr>
            </w:pPr>
          </w:p>
        </w:tc>
        <w:tc>
          <w:tcPr>
            <w:tcW w:w="851" w:type="dxa"/>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eastAsia="Calibri" w:hAnsi="Times New Roman" w:cs="Times New Roman"/>
                <w:sz w:val="18"/>
                <w:szCs w:val="18"/>
                <w:lang w:val="en-US"/>
              </w:rPr>
            </w:pPr>
            <w:r w:rsidRPr="00096215">
              <w:rPr>
                <w:rFonts w:ascii="Times New Roman" w:eastAsia="Calibri" w:hAnsi="Times New Roman" w:cs="Times New Roman"/>
                <w:sz w:val="18"/>
                <w:szCs w:val="18"/>
                <w:lang w:val="en-US"/>
              </w:rPr>
              <w:t>C</w:t>
            </w:r>
          </w:p>
        </w:tc>
        <w:tc>
          <w:tcPr>
            <w:tcW w:w="850" w:type="dxa"/>
            <w:tcBorders>
              <w:top w:val="single" w:sz="4" w:space="0" w:color="auto"/>
              <w:left w:val="single" w:sz="4" w:space="0" w:color="auto"/>
              <w:bottom w:val="single" w:sz="4" w:space="0" w:color="000000"/>
              <w:right w:val="single" w:sz="4" w:space="0" w:color="auto"/>
            </w:tcBorders>
            <w:shd w:val="clear" w:color="000000" w:fill="FFFFFF"/>
          </w:tcPr>
          <w:p w:rsidR="00554C4B" w:rsidRPr="00096215" w:rsidRDefault="00554C4B" w:rsidP="002F0983">
            <w:pPr>
              <w:suppressAutoHyphens/>
              <w:spacing w:after="0" w:line="240" w:lineRule="auto"/>
              <w:jc w:val="center"/>
              <w:rPr>
                <w:rFonts w:ascii="Times New Roman" w:eastAsia="Calibri" w:hAnsi="Times New Roman" w:cs="Times New Roman"/>
                <w:sz w:val="18"/>
                <w:szCs w:val="18"/>
                <w:lang w:val="en-US"/>
              </w:rPr>
            </w:pPr>
            <w:r w:rsidRPr="00096215">
              <w:rPr>
                <w:rFonts w:ascii="Times New Roman" w:eastAsia="Calibri" w:hAnsi="Times New Roman" w:cs="Times New Roman"/>
                <w:sz w:val="18"/>
                <w:szCs w:val="18"/>
                <w:lang w:val="en-US"/>
              </w:rPr>
              <w:t>H</w:t>
            </w:r>
          </w:p>
        </w:tc>
        <w:tc>
          <w:tcPr>
            <w:tcW w:w="851" w:type="dxa"/>
            <w:tcBorders>
              <w:top w:val="single" w:sz="4" w:space="0" w:color="auto"/>
              <w:left w:val="single" w:sz="4" w:space="0" w:color="auto"/>
              <w:bottom w:val="single" w:sz="4" w:space="0" w:color="000000"/>
              <w:right w:val="single" w:sz="4" w:space="0" w:color="000000"/>
            </w:tcBorders>
            <w:shd w:val="clear" w:color="000000" w:fill="FFFFFF"/>
          </w:tcPr>
          <w:p w:rsidR="00554C4B" w:rsidRPr="00096215" w:rsidRDefault="00554C4B" w:rsidP="002F0983">
            <w:pPr>
              <w:suppressAutoHyphens/>
              <w:spacing w:after="0" w:line="240" w:lineRule="auto"/>
              <w:jc w:val="center"/>
              <w:rPr>
                <w:rFonts w:ascii="Times New Roman" w:eastAsia="Calibri" w:hAnsi="Times New Roman" w:cs="Times New Roman"/>
                <w:sz w:val="18"/>
                <w:szCs w:val="18"/>
                <w:lang w:val="en-US"/>
              </w:rPr>
            </w:pPr>
            <w:r w:rsidRPr="00096215">
              <w:rPr>
                <w:rFonts w:ascii="Times New Roman" w:eastAsia="Calibri" w:hAnsi="Times New Roman" w:cs="Times New Roman"/>
                <w:sz w:val="18"/>
                <w:szCs w:val="18"/>
                <w:lang w:val="en-US"/>
              </w:rPr>
              <w:t>N</w:t>
            </w:r>
          </w:p>
        </w:tc>
        <w:tc>
          <w:tcPr>
            <w:tcW w:w="1559" w:type="dxa"/>
            <w:vMerge/>
            <w:tcBorders>
              <w:left w:val="single" w:sz="4" w:space="0" w:color="000000"/>
              <w:bottom w:val="single" w:sz="4" w:space="0" w:color="000000"/>
              <w:right w:val="single" w:sz="4" w:space="0" w:color="000000"/>
            </w:tcBorders>
            <w:shd w:val="clear" w:color="000000" w:fill="FFFFFF"/>
            <w:tcMar>
              <w:left w:w="108" w:type="dxa"/>
              <w:right w:w="108" w:type="dxa"/>
            </w:tcMar>
          </w:tcPr>
          <w:p w:rsidR="00554C4B" w:rsidRPr="00096215" w:rsidRDefault="00554C4B" w:rsidP="002F0983">
            <w:pPr>
              <w:suppressAutoHyphens/>
              <w:spacing w:after="0" w:line="240" w:lineRule="auto"/>
              <w:jc w:val="center"/>
              <w:rPr>
                <w:rFonts w:ascii="Times New Roman" w:hAnsi="Times New Roman" w:cs="Times New Roman"/>
                <w:sz w:val="18"/>
                <w:szCs w:val="18"/>
              </w:rPr>
            </w:pPr>
          </w:p>
        </w:tc>
      </w:tr>
      <w:tr w:rsidR="00554C4B" w:rsidRPr="00096215" w:rsidTr="002F0983">
        <w:trPr>
          <w:trHeight w:val="348"/>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w:t>
            </w:r>
            <w:r w:rsidR="004F4E25" w:rsidRPr="00096215">
              <w:rPr>
                <w:rFonts w:ascii="Times New Roman" w:hAnsi="Times New Roman" w:cs="Times New Roman"/>
                <w:sz w:val="18"/>
                <w:szCs w:val="18"/>
              </w:rPr>
              <w:t>6</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554C4B" w:rsidRPr="00096215" w:rsidRDefault="004F4E25"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77</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554C4B" w:rsidRPr="00096215" w:rsidRDefault="00156CEA"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38</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2</w:t>
            </w:r>
            <w:r w:rsidR="004F4E25" w:rsidRPr="00096215">
              <w:rPr>
                <w:rFonts w:ascii="Times New Roman" w:hAnsi="Times New Roman" w:cs="Times New Roman"/>
                <w:sz w:val="18"/>
                <w:szCs w:val="18"/>
              </w:rPr>
              <w:t>05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4F4E25">
            <w:pPr>
              <w:spacing w:after="0" w:line="240" w:lineRule="auto"/>
              <w:jc w:val="center"/>
              <w:rPr>
                <w:rFonts w:ascii="Times New Roman" w:hAnsi="Times New Roman" w:cs="Times New Roman"/>
                <w:sz w:val="18"/>
                <w:szCs w:val="18"/>
              </w:rPr>
            </w:pPr>
            <w:r w:rsidRPr="00096215">
              <w:rPr>
                <w:rFonts w:ascii="Times New Roman" w:hAnsi="Times New Roman" w:cs="Times New Roman"/>
                <w:color w:val="000000"/>
                <w:sz w:val="18"/>
                <w:szCs w:val="18"/>
              </w:rPr>
              <w:t>0,</w:t>
            </w:r>
            <w:r w:rsidR="004F4E25" w:rsidRPr="00096215">
              <w:rPr>
                <w:rFonts w:ascii="Times New Roman" w:hAnsi="Times New Roman" w:cs="Times New Roman"/>
                <w:color w:val="000000"/>
                <w:sz w:val="18"/>
                <w:szCs w:val="18"/>
              </w:rPr>
              <w:t>1</w:t>
            </w:r>
            <w:r w:rsidR="00515ACE" w:rsidRPr="00096215">
              <w:rPr>
                <w:rFonts w:ascii="Times New Roman" w:hAnsi="Times New Roman" w:cs="Times New Roman"/>
                <w:color w:val="000000"/>
                <w:sz w:val="18"/>
                <w:szCs w:val="18"/>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4A3CAB" w:rsidP="004A3CAB">
            <w:pPr>
              <w:spacing w:after="0"/>
              <w:jc w:val="center"/>
              <w:rPr>
                <w:rFonts w:ascii="Times New Roman" w:hAnsi="Times New Roman" w:cs="Times New Roman"/>
                <w:sz w:val="18"/>
                <w:szCs w:val="18"/>
              </w:rPr>
            </w:pPr>
            <w:r w:rsidRPr="00096215">
              <w:rPr>
                <w:rFonts w:ascii="Times New Roman" w:hAnsi="Times New Roman" w:cs="Times New Roman"/>
                <w:sz w:val="18"/>
                <w:szCs w:val="18"/>
                <w:lang w:val="en-US"/>
              </w:rPr>
              <w:t>356,40</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554C4B" w:rsidRPr="00096215" w:rsidRDefault="004A3CA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47,</w:t>
            </w:r>
            <w:r w:rsidR="00554C4B" w:rsidRPr="00096215">
              <w:rPr>
                <w:rFonts w:ascii="Times New Roman" w:hAnsi="Times New Roman" w:cs="Times New Roman"/>
                <w:sz w:val="18"/>
                <w:szCs w:val="18"/>
                <w:u w:val="single"/>
              </w:rPr>
              <w:t>36</w:t>
            </w:r>
          </w:p>
          <w:p w:rsidR="00554C4B" w:rsidRPr="00096215" w:rsidRDefault="004A3CAB" w:rsidP="004A3CAB">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47</w:t>
            </w:r>
            <w:r w:rsidR="00554C4B" w:rsidRPr="00096215">
              <w:rPr>
                <w:rFonts w:ascii="Times New Roman" w:hAnsi="Times New Roman" w:cs="Times New Roman"/>
                <w:sz w:val="18"/>
                <w:szCs w:val="18"/>
              </w:rPr>
              <w:t>,</w:t>
            </w:r>
            <w:r w:rsidRPr="00096215">
              <w:rPr>
                <w:rFonts w:ascii="Times New Roman" w:hAnsi="Times New Roman" w:cs="Times New Roman"/>
                <w:sz w:val="18"/>
                <w:szCs w:val="18"/>
              </w:rPr>
              <w:t>18</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554C4B" w:rsidRPr="00096215" w:rsidRDefault="004A3CA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5</w:t>
            </w:r>
            <w:r w:rsidR="00554C4B" w:rsidRPr="00096215">
              <w:rPr>
                <w:rFonts w:ascii="Times New Roman" w:hAnsi="Times New Roman" w:cs="Times New Roman"/>
                <w:sz w:val="18"/>
                <w:szCs w:val="18"/>
                <w:u w:val="single"/>
              </w:rPr>
              <w:t>,</w:t>
            </w:r>
            <w:r w:rsidRPr="00096215">
              <w:rPr>
                <w:rFonts w:ascii="Times New Roman" w:hAnsi="Times New Roman" w:cs="Times New Roman"/>
                <w:sz w:val="18"/>
                <w:szCs w:val="18"/>
                <w:u w:val="single"/>
              </w:rPr>
              <w:t>88</w:t>
            </w:r>
          </w:p>
          <w:p w:rsidR="00554C4B" w:rsidRPr="00096215" w:rsidRDefault="004A3CAB"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5,66</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554C4B" w:rsidRPr="00096215" w:rsidRDefault="00554C4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1</w:t>
            </w:r>
            <w:r w:rsidR="004A3CAB" w:rsidRPr="00096215">
              <w:rPr>
                <w:rFonts w:ascii="Times New Roman" w:hAnsi="Times New Roman" w:cs="Times New Roman"/>
                <w:sz w:val="18"/>
                <w:szCs w:val="18"/>
                <w:u w:val="single"/>
              </w:rPr>
              <w:t>5</w:t>
            </w:r>
            <w:r w:rsidRPr="00096215">
              <w:rPr>
                <w:rFonts w:ascii="Times New Roman" w:hAnsi="Times New Roman" w:cs="Times New Roman"/>
                <w:sz w:val="18"/>
                <w:szCs w:val="18"/>
                <w:u w:val="single"/>
              </w:rPr>
              <w:t>,</w:t>
            </w:r>
            <w:r w:rsidR="004A3CAB" w:rsidRPr="00096215">
              <w:rPr>
                <w:rFonts w:ascii="Times New Roman" w:hAnsi="Times New Roman" w:cs="Times New Roman"/>
                <w:sz w:val="18"/>
                <w:szCs w:val="18"/>
                <w:u w:val="single"/>
              </w:rPr>
              <w:t>3</w:t>
            </w:r>
            <w:r w:rsidRPr="00096215">
              <w:rPr>
                <w:rFonts w:ascii="Times New Roman" w:hAnsi="Times New Roman" w:cs="Times New Roman"/>
                <w:sz w:val="18"/>
                <w:szCs w:val="18"/>
                <w:u w:val="single"/>
              </w:rPr>
              <w:t>1</w:t>
            </w:r>
          </w:p>
          <w:p w:rsidR="00554C4B" w:rsidRPr="00096215" w:rsidRDefault="004A3CAB" w:rsidP="004A3CAB">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15</w:t>
            </w:r>
            <w:r w:rsidR="00554C4B" w:rsidRPr="00096215">
              <w:rPr>
                <w:rFonts w:ascii="Times New Roman" w:hAnsi="Times New Roman" w:cs="Times New Roman"/>
                <w:sz w:val="18"/>
                <w:szCs w:val="18"/>
              </w:rPr>
              <w:t>,</w:t>
            </w:r>
            <w:r w:rsidRPr="00096215">
              <w:rPr>
                <w:rFonts w:ascii="Times New Roman" w:hAnsi="Times New Roman" w:cs="Times New Roman"/>
                <w:sz w:val="18"/>
                <w:szCs w:val="18"/>
              </w:rPr>
              <w:t>72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4A3CAB" w:rsidRPr="00096215" w:rsidRDefault="00B34CB3" w:rsidP="004A3CAB">
            <w:pPr>
              <w:spacing w:after="0"/>
              <w:jc w:val="center"/>
              <w:rPr>
                <w:rFonts w:ascii="Times New Roman" w:hAnsi="Times New Roman" w:cs="Times New Roman"/>
                <w:sz w:val="18"/>
                <w:szCs w:val="18"/>
              </w:rPr>
            </w:pPr>
            <w:r w:rsidRPr="00096215">
              <w:rPr>
                <w:rFonts w:ascii="Times New Roman" w:hAnsi="Times New Roman" w:cs="Times New Roman"/>
                <w:sz w:val="18"/>
                <w:szCs w:val="18"/>
                <w:lang w:val="en-US"/>
              </w:rPr>
              <w:t>C</w:t>
            </w:r>
            <w:r w:rsidRPr="00096215">
              <w:rPr>
                <w:rFonts w:ascii="Times New Roman" w:hAnsi="Times New Roman" w:cs="Times New Roman"/>
                <w:sz w:val="18"/>
                <w:szCs w:val="18"/>
                <w:vertAlign w:val="subscript"/>
                <w:lang w:val="en-US"/>
              </w:rPr>
              <w:t>14</w:t>
            </w:r>
            <w:r w:rsidRPr="00096215">
              <w:rPr>
                <w:rFonts w:ascii="Times New Roman" w:hAnsi="Times New Roman" w:cs="Times New Roman"/>
                <w:sz w:val="18"/>
                <w:szCs w:val="18"/>
                <w:lang w:val="en-US"/>
              </w:rPr>
              <w:t>H</w:t>
            </w:r>
            <w:r w:rsidRPr="00096215">
              <w:rPr>
                <w:rFonts w:ascii="Times New Roman" w:hAnsi="Times New Roman" w:cs="Times New Roman"/>
                <w:sz w:val="18"/>
                <w:szCs w:val="18"/>
                <w:vertAlign w:val="subscript"/>
                <w:lang w:val="en-US"/>
              </w:rPr>
              <w:t>20</w:t>
            </w:r>
            <w:r w:rsidRPr="00096215">
              <w:rPr>
                <w:rFonts w:ascii="Times New Roman" w:hAnsi="Times New Roman" w:cs="Times New Roman"/>
                <w:sz w:val="18"/>
                <w:szCs w:val="18"/>
                <w:lang w:val="en-US"/>
              </w:rPr>
              <w:t>N</w:t>
            </w:r>
            <w:r w:rsidRPr="00096215">
              <w:rPr>
                <w:rFonts w:ascii="Times New Roman" w:hAnsi="Times New Roman" w:cs="Times New Roman"/>
                <w:sz w:val="18"/>
                <w:szCs w:val="18"/>
                <w:vertAlign w:val="subscript"/>
                <w:lang w:val="en-US"/>
              </w:rPr>
              <w:t>4</w:t>
            </w:r>
            <w:r w:rsidRPr="00096215">
              <w:rPr>
                <w:rFonts w:ascii="Times New Roman" w:hAnsi="Times New Roman" w:cs="Times New Roman"/>
                <w:sz w:val="18"/>
                <w:szCs w:val="18"/>
                <w:lang w:val="en-US"/>
              </w:rPr>
              <w:t>O</w:t>
            </w:r>
            <w:r w:rsidRPr="00096215">
              <w:rPr>
                <w:rFonts w:ascii="Times New Roman" w:hAnsi="Times New Roman" w:cs="Times New Roman"/>
                <w:sz w:val="18"/>
                <w:szCs w:val="18"/>
                <w:vertAlign w:val="subscript"/>
                <w:lang w:val="en-US"/>
              </w:rPr>
              <w:t>5</w:t>
            </w:r>
            <w:r w:rsidRPr="00096215">
              <w:rPr>
                <w:rFonts w:ascii="Times New Roman" w:hAnsi="Times New Roman" w:cs="Times New Roman"/>
                <w:sz w:val="18"/>
                <w:szCs w:val="18"/>
                <w:lang w:val="en-US"/>
              </w:rPr>
              <w:t>S</w:t>
            </w:r>
          </w:p>
        </w:tc>
      </w:tr>
      <w:tr w:rsidR="00554C4B" w:rsidRPr="00096215" w:rsidTr="002F0983">
        <w:trPr>
          <w:trHeight w:val="314"/>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w:t>
            </w:r>
            <w:r w:rsidR="004F4E25" w:rsidRPr="00096215">
              <w:rPr>
                <w:rFonts w:ascii="Times New Roman" w:hAnsi="Times New Roman" w:cs="Times New Roman"/>
                <w:sz w:val="18"/>
                <w:szCs w:val="18"/>
              </w:rPr>
              <w:t>7</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554C4B" w:rsidRPr="00096215" w:rsidRDefault="004F4E25"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70</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554C4B" w:rsidRPr="00096215" w:rsidRDefault="00156CEA"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120</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4F4E25" w:rsidP="004F4E25">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187‒191</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4F4E25">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color w:val="000000"/>
                <w:sz w:val="18"/>
                <w:szCs w:val="18"/>
              </w:rPr>
              <w:t>0,1</w:t>
            </w:r>
            <w:r w:rsidR="00515ACE" w:rsidRPr="00096215">
              <w:rPr>
                <w:rFonts w:ascii="Times New Roman" w:hAnsi="Times New Roman" w:cs="Times New Roman"/>
                <w:color w:val="000000"/>
                <w:sz w:val="18"/>
                <w:szCs w:val="18"/>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2D54EF"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358,37</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554C4B" w:rsidRPr="00096215" w:rsidRDefault="004A3CA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43</w:t>
            </w:r>
            <w:r w:rsidR="00554C4B" w:rsidRPr="00096215">
              <w:rPr>
                <w:rFonts w:ascii="Times New Roman" w:hAnsi="Times New Roman" w:cs="Times New Roman"/>
                <w:sz w:val="18"/>
                <w:szCs w:val="18"/>
                <w:u w:val="single"/>
              </w:rPr>
              <w:t>,36</w:t>
            </w:r>
          </w:p>
          <w:p w:rsidR="00554C4B" w:rsidRPr="00096215" w:rsidRDefault="004A3CAB" w:rsidP="004A3CAB">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43</w:t>
            </w:r>
            <w:r w:rsidR="00554C4B" w:rsidRPr="00096215">
              <w:rPr>
                <w:rFonts w:ascii="Times New Roman" w:hAnsi="Times New Roman" w:cs="Times New Roman"/>
                <w:sz w:val="18"/>
                <w:szCs w:val="18"/>
              </w:rPr>
              <w:t>,</w:t>
            </w:r>
            <w:r w:rsidRPr="00096215">
              <w:rPr>
                <w:rFonts w:ascii="Times New Roman" w:hAnsi="Times New Roman" w:cs="Times New Roman"/>
                <w:sz w:val="18"/>
                <w:szCs w:val="18"/>
              </w:rPr>
              <w:t>58</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554C4B" w:rsidRPr="00096215" w:rsidRDefault="004A3CA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5</w:t>
            </w:r>
            <w:r w:rsidR="00554C4B" w:rsidRPr="00096215">
              <w:rPr>
                <w:rFonts w:ascii="Times New Roman" w:hAnsi="Times New Roman" w:cs="Times New Roman"/>
                <w:sz w:val="18"/>
                <w:szCs w:val="18"/>
                <w:u w:val="single"/>
              </w:rPr>
              <w:t>,47</w:t>
            </w:r>
          </w:p>
          <w:p w:rsidR="00554C4B" w:rsidRPr="00096215" w:rsidRDefault="00554C4B" w:rsidP="004A3CAB">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5,</w:t>
            </w:r>
            <w:r w:rsidR="004A3CAB" w:rsidRPr="00096215">
              <w:rPr>
                <w:rFonts w:ascii="Times New Roman" w:hAnsi="Times New Roman" w:cs="Times New Roman"/>
                <w:sz w:val="18"/>
                <w:szCs w:val="18"/>
              </w:rPr>
              <w:t>06</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554C4B" w:rsidRPr="00096215" w:rsidRDefault="00554C4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1</w:t>
            </w:r>
            <w:r w:rsidR="004A3CAB" w:rsidRPr="00096215">
              <w:rPr>
                <w:rFonts w:ascii="Times New Roman" w:hAnsi="Times New Roman" w:cs="Times New Roman"/>
                <w:sz w:val="18"/>
                <w:szCs w:val="18"/>
                <w:u w:val="single"/>
              </w:rPr>
              <w:t>5</w:t>
            </w:r>
            <w:r w:rsidRPr="00096215">
              <w:rPr>
                <w:rFonts w:ascii="Times New Roman" w:hAnsi="Times New Roman" w:cs="Times New Roman"/>
                <w:sz w:val="18"/>
                <w:szCs w:val="18"/>
                <w:u w:val="single"/>
              </w:rPr>
              <w:t>,83</w:t>
            </w:r>
          </w:p>
          <w:p w:rsidR="00554C4B" w:rsidRPr="00096215" w:rsidRDefault="004A3CAB" w:rsidP="004A3CAB">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15</w:t>
            </w:r>
            <w:r w:rsidR="00554C4B" w:rsidRPr="00096215">
              <w:rPr>
                <w:rFonts w:ascii="Times New Roman" w:hAnsi="Times New Roman" w:cs="Times New Roman"/>
                <w:sz w:val="18"/>
                <w:szCs w:val="18"/>
              </w:rPr>
              <w:t>,</w:t>
            </w:r>
            <w:r w:rsidRPr="00096215">
              <w:rPr>
                <w:rFonts w:ascii="Times New Roman" w:hAnsi="Times New Roman" w:cs="Times New Roman"/>
                <w:sz w:val="18"/>
                <w:szCs w:val="18"/>
              </w:rPr>
              <w:t>63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4A3CAB" w:rsidRPr="00096215" w:rsidRDefault="00B34CB3" w:rsidP="004A3CAB">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C</w:t>
            </w:r>
            <w:r w:rsidRPr="00096215">
              <w:rPr>
                <w:rFonts w:ascii="Times New Roman" w:hAnsi="Times New Roman" w:cs="Times New Roman"/>
                <w:sz w:val="18"/>
                <w:szCs w:val="18"/>
                <w:vertAlign w:val="subscript"/>
                <w:lang w:val="en-US"/>
              </w:rPr>
              <w:t>13</w:t>
            </w:r>
            <w:r w:rsidRPr="00096215">
              <w:rPr>
                <w:rFonts w:ascii="Times New Roman" w:hAnsi="Times New Roman" w:cs="Times New Roman"/>
                <w:sz w:val="18"/>
                <w:szCs w:val="18"/>
                <w:lang w:val="en-US"/>
              </w:rPr>
              <w:t>H</w:t>
            </w:r>
            <w:r w:rsidRPr="00096215">
              <w:rPr>
                <w:rFonts w:ascii="Times New Roman" w:hAnsi="Times New Roman" w:cs="Times New Roman"/>
                <w:sz w:val="18"/>
                <w:szCs w:val="18"/>
                <w:vertAlign w:val="subscript"/>
                <w:lang w:val="en-US"/>
              </w:rPr>
              <w:t>18</w:t>
            </w:r>
            <w:r w:rsidRPr="00096215">
              <w:rPr>
                <w:rFonts w:ascii="Times New Roman" w:hAnsi="Times New Roman" w:cs="Times New Roman"/>
                <w:sz w:val="18"/>
                <w:szCs w:val="18"/>
                <w:lang w:val="en-US"/>
              </w:rPr>
              <w:t>N</w:t>
            </w:r>
            <w:r w:rsidRPr="00096215">
              <w:rPr>
                <w:rFonts w:ascii="Times New Roman" w:hAnsi="Times New Roman" w:cs="Times New Roman"/>
                <w:sz w:val="18"/>
                <w:szCs w:val="18"/>
                <w:vertAlign w:val="subscript"/>
                <w:lang w:val="en-US"/>
              </w:rPr>
              <w:t>4</w:t>
            </w:r>
            <w:r w:rsidRPr="00096215">
              <w:rPr>
                <w:rFonts w:ascii="Times New Roman" w:hAnsi="Times New Roman" w:cs="Times New Roman"/>
                <w:sz w:val="18"/>
                <w:szCs w:val="18"/>
                <w:lang w:val="en-US"/>
              </w:rPr>
              <w:t>O</w:t>
            </w:r>
            <w:r w:rsidRPr="00096215">
              <w:rPr>
                <w:rFonts w:ascii="Times New Roman" w:hAnsi="Times New Roman" w:cs="Times New Roman"/>
                <w:sz w:val="18"/>
                <w:szCs w:val="18"/>
                <w:vertAlign w:val="subscript"/>
                <w:lang w:val="en-US"/>
              </w:rPr>
              <w:t>6</w:t>
            </w:r>
            <w:r w:rsidRPr="00096215">
              <w:rPr>
                <w:rFonts w:ascii="Times New Roman" w:hAnsi="Times New Roman" w:cs="Times New Roman"/>
                <w:sz w:val="18"/>
                <w:szCs w:val="18"/>
                <w:lang w:val="en-US"/>
              </w:rPr>
              <w:t>S</w:t>
            </w:r>
          </w:p>
        </w:tc>
      </w:tr>
      <w:tr w:rsidR="00554C4B" w:rsidRPr="00096215" w:rsidTr="002F0983">
        <w:trPr>
          <w:trHeight w:val="398"/>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w:t>
            </w:r>
            <w:r w:rsidR="004F4E25" w:rsidRPr="00096215">
              <w:rPr>
                <w:rFonts w:ascii="Times New Roman" w:hAnsi="Times New Roman" w:cs="Times New Roman"/>
                <w:sz w:val="18"/>
                <w:szCs w:val="18"/>
              </w:rPr>
              <w:t>8</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554C4B" w:rsidRPr="00096215" w:rsidRDefault="004F4E25"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74</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554C4B" w:rsidRPr="00096215" w:rsidRDefault="00156CEA"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84</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4F4E25">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2</w:t>
            </w:r>
            <w:r w:rsidR="004F4E25" w:rsidRPr="00096215">
              <w:rPr>
                <w:rFonts w:ascii="Times New Roman" w:hAnsi="Times New Roman" w:cs="Times New Roman"/>
                <w:sz w:val="18"/>
                <w:szCs w:val="18"/>
              </w:rPr>
              <w:t>29‒233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4F4E25">
            <w:pPr>
              <w:spacing w:after="0" w:line="240" w:lineRule="auto"/>
              <w:jc w:val="center"/>
              <w:rPr>
                <w:rFonts w:ascii="Times New Roman" w:hAnsi="Times New Roman" w:cs="Times New Roman"/>
                <w:sz w:val="18"/>
                <w:szCs w:val="18"/>
              </w:rPr>
            </w:pPr>
            <w:r w:rsidRPr="00096215">
              <w:rPr>
                <w:rFonts w:ascii="Times New Roman" w:hAnsi="Times New Roman" w:cs="Times New Roman"/>
                <w:color w:val="000000"/>
                <w:sz w:val="18"/>
                <w:szCs w:val="18"/>
              </w:rPr>
              <w:t>0,</w:t>
            </w:r>
            <w:r w:rsidR="00511A9D" w:rsidRPr="00096215">
              <w:rPr>
                <w:rFonts w:ascii="Times New Roman" w:hAnsi="Times New Roman" w:cs="Times New Roman"/>
                <w:color w:val="000000"/>
                <w:sz w:val="18"/>
                <w:szCs w:val="18"/>
              </w:rPr>
              <w:t>0</w:t>
            </w:r>
            <w:r w:rsidR="004F4E25" w:rsidRPr="00096215">
              <w:rPr>
                <w:rFonts w:ascii="Times New Roman" w:hAnsi="Times New Roman" w:cs="Times New Roman"/>
                <w:color w:val="000000"/>
                <w:sz w:val="18"/>
                <w:szCs w:val="18"/>
              </w:rPr>
              <w:t>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9B4CAC" w:rsidP="008079D7">
            <w:pPr>
              <w:spacing w:after="0"/>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374,4</w:t>
            </w:r>
            <w:r w:rsidR="008079D7" w:rsidRPr="00096215">
              <w:rPr>
                <w:rFonts w:ascii="Times New Roman" w:hAnsi="Times New Roman" w:cs="Times New Roman"/>
                <w:sz w:val="18"/>
                <w:szCs w:val="18"/>
                <w:lang w:val="en-US"/>
              </w:rPr>
              <w:t>0</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554C4B" w:rsidRPr="00096215" w:rsidRDefault="00554C4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4</w:t>
            </w:r>
            <w:r w:rsidR="003B1080" w:rsidRPr="00096215">
              <w:rPr>
                <w:rFonts w:ascii="Times New Roman" w:hAnsi="Times New Roman" w:cs="Times New Roman"/>
                <w:sz w:val="18"/>
                <w:szCs w:val="18"/>
                <w:u w:val="single"/>
                <w:lang w:val="en-US"/>
              </w:rPr>
              <w:t>1</w:t>
            </w:r>
            <w:r w:rsidRPr="00096215">
              <w:rPr>
                <w:rFonts w:ascii="Times New Roman" w:hAnsi="Times New Roman" w:cs="Times New Roman"/>
                <w:sz w:val="18"/>
                <w:szCs w:val="18"/>
                <w:u w:val="single"/>
              </w:rPr>
              <w:t>,96</w:t>
            </w:r>
          </w:p>
          <w:p w:rsidR="00554C4B" w:rsidRPr="00096215" w:rsidRDefault="003B1080" w:rsidP="003B1080">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41,70</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554C4B" w:rsidRPr="00096215" w:rsidRDefault="003B1080"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lang w:val="en-US"/>
              </w:rPr>
              <w:t>4</w:t>
            </w:r>
            <w:r w:rsidR="00554C4B" w:rsidRPr="00096215">
              <w:rPr>
                <w:rFonts w:ascii="Times New Roman" w:hAnsi="Times New Roman" w:cs="Times New Roman"/>
                <w:sz w:val="18"/>
                <w:szCs w:val="18"/>
                <w:u w:val="single"/>
              </w:rPr>
              <w:t>,</w:t>
            </w:r>
            <w:r w:rsidRPr="00096215">
              <w:rPr>
                <w:rFonts w:ascii="Times New Roman" w:hAnsi="Times New Roman" w:cs="Times New Roman"/>
                <w:sz w:val="18"/>
                <w:szCs w:val="18"/>
                <w:u w:val="single"/>
                <w:lang w:val="en-US"/>
              </w:rPr>
              <w:t>4</w:t>
            </w:r>
            <w:r w:rsidR="00554C4B" w:rsidRPr="00096215">
              <w:rPr>
                <w:rFonts w:ascii="Times New Roman" w:hAnsi="Times New Roman" w:cs="Times New Roman"/>
                <w:sz w:val="18"/>
                <w:szCs w:val="18"/>
                <w:u w:val="single"/>
              </w:rPr>
              <w:t>6</w:t>
            </w:r>
          </w:p>
          <w:p w:rsidR="00554C4B" w:rsidRPr="00096215" w:rsidRDefault="003B1080" w:rsidP="003B1080">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4,85</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554C4B" w:rsidRPr="00096215" w:rsidRDefault="00554C4B" w:rsidP="002F0983">
            <w:pPr>
              <w:spacing w:after="0" w:line="240" w:lineRule="auto"/>
              <w:jc w:val="center"/>
              <w:rPr>
                <w:rFonts w:ascii="Times New Roman" w:hAnsi="Times New Roman" w:cs="Times New Roman"/>
                <w:sz w:val="18"/>
                <w:szCs w:val="18"/>
                <w:u w:val="single"/>
              </w:rPr>
            </w:pPr>
            <w:r w:rsidRPr="00096215">
              <w:rPr>
                <w:rFonts w:ascii="Times New Roman" w:hAnsi="Times New Roman" w:cs="Times New Roman"/>
                <w:sz w:val="18"/>
                <w:szCs w:val="18"/>
                <w:u w:val="single"/>
              </w:rPr>
              <w:t>1</w:t>
            </w:r>
            <w:r w:rsidR="003B1080" w:rsidRPr="00096215">
              <w:rPr>
                <w:rFonts w:ascii="Times New Roman" w:hAnsi="Times New Roman" w:cs="Times New Roman"/>
                <w:sz w:val="18"/>
                <w:szCs w:val="18"/>
                <w:u w:val="single"/>
                <w:lang w:val="en-US"/>
              </w:rPr>
              <w:t>4</w:t>
            </w:r>
            <w:r w:rsidRPr="00096215">
              <w:rPr>
                <w:rFonts w:ascii="Times New Roman" w:hAnsi="Times New Roman" w:cs="Times New Roman"/>
                <w:sz w:val="18"/>
                <w:szCs w:val="18"/>
                <w:u w:val="single"/>
              </w:rPr>
              <w:t>,</w:t>
            </w:r>
            <w:r w:rsidR="003B1080" w:rsidRPr="00096215">
              <w:rPr>
                <w:rFonts w:ascii="Times New Roman" w:hAnsi="Times New Roman" w:cs="Times New Roman"/>
                <w:sz w:val="18"/>
                <w:szCs w:val="18"/>
                <w:u w:val="single"/>
                <w:lang w:val="en-US"/>
              </w:rPr>
              <w:t>5</w:t>
            </w:r>
            <w:r w:rsidRPr="00096215">
              <w:rPr>
                <w:rFonts w:ascii="Times New Roman" w:hAnsi="Times New Roman" w:cs="Times New Roman"/>
                <w:sz w:val="18"/>
                <w:szCs w:val="18"/>
                <w:u w:val="single"/>
              </w:rPr>
              <w:t>3</w:t>
            </w:r>
          </w:p>
          <w:p w:rsidR="00554C4B" w:rsidRPr="00096215" w:rsidRDefault="003B1080" w:rsidP="003B1080">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14,96</w:t>
            </w:r>
          </w:p>
        </w:tc>
        <w:tc>
          <w:tcPr>
            <w:tcW w:w="1559" w:type="dxa"/>
            <w:tcBorders>
              <w:top w:val="single" w:sz="4" w:space="0" w:color="000000"/>
              <w:left w:val="single" w:sz="4" w:space="0" w:color="000000"/>
              <w:bottom w:val="single" w:sz="4" w:space="0" w:color="auto"/>
              <w:right w:val="single" w:sz="4" w:space="0" w:color="000000"/>
            </w:tcBorders>
            <w:shd w:val="clear" w:color="auto" w:fill="auto"/>
            <w:tcMar>
              <w:left w:w="108" w:type="dxa"/>
              <w:right w:w="108" w:type="dxa"/>
            </w:tcMar>
            <w:vAlign w:val="center"/>
          </w:tcPr>
          <w:p w:rsidR="009B4CAC" w:rsidRPr="00096215" w:rsidRDefault="004E3C06" w:rsidP="003B1080">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C</w:t>
            </w:r>
            <w:r w:rsidRPr="00096215">
              <w:rPr>
                <w:rFonts w:ascii="Times New Roman" w:hAnsi="Times New Roman" w:cs="Times New Roman"/>
                <w:sz w:val="18"/>
                <w:szCs w:val="18"/>
                <w:vertAlign w:val="subscript"/>
                <w:lang w:val="en-US"/>
              </w:rPr>
              <w:t>13</w:t>
            </w:r>
            <w:r w:rsidRPr="00096215">
              <w:rPr>
                <w:rFonts w:ascii="Times New Roman" w:hAnsi="Times New Roman" w:cs="Times New Roman"/>
                <w:sz w:val="18"/>
                <w:szCs w:val="18"/>
                <w:lang w:val="en-US"/>
              </w:rPr>
              <w:t>H</w:t>
            </w:r>
            <w:r w:rsidRPr="00096215">
              <w:rPr>
                <w:rFonts w:ascii="Times New Roman" w:hAnsi="Times New Roman" w:cs="Times New Roman"/>
                <w:sz w:val="18"/>
                <w:szCs w:val="18"/>
                <w:vertAlign w:val="subscript"/>
                <w:lang w:val="en-US"/>
              </w:rPr>
              <w:t>18</w:t>
            </w:r>
            <w:r w:rsidRPr="00096215">
              <w:rPr>
                <w:rFonts w:ascii="Times New Roman" w:hAnsi="Times New Roman" w:cs="Times New Roman"/>
                <w:sz w:val="18"/>
                <w:szCs w:val="18"/>
                <w:lang w:val="en-US"/>
              </w:rPr>
              <w:t>N</w:t>
            </w:r>
            <w:r w:rsidRPr="00096215">
              <w:rPr>
                <w:rFonts w:ascii="Times New Roman" w:hAnsi="Times New Roman" w:cs="Times New Roman"/>
                <w:sz w:val="18"/>
                <w:szCs w:val="18"/>
                <w:vertAlign w:val="subscript"/>
                <w:lang w:val="en-US"/>
              </w:rPr>
              <w:t>4</w:t>
            </w:r>
            <w:r w:rsidRPr="00096215">
              <w:rPr>
                <w:rFonts w:ascii="Times New Roman" w:hAnsi="Times New Roman" w:cs="Times New Roman"/>
                <w:sz w:val="18"/>
                <w:szCs w:val="18"/>
                <w:lang w:val="en-US"/>
              </w:rPr>
              <w:t>O</w:t>
            </w:r>
            <w:r w:rsidRPr="00096215">
              <w:rPr>
                <w:rFonts w:ascii="Times New Roman" w:hAnsi="Times New Roman" w:cs="Times New Roman"/>
                <w:sz w:val="18"/>
                <w:szCs w:val="18"/>
                <w:vertAlign w:val="subscript"/>
              </w:rPr>
              <w:t>5</w:t>
            </w:r>
            <w:r w:rsidRPr="00096215">
              <w:rPr>
                <w:rFonts w:ascii="Times New Roman" w:hAnsi="Times New Roman" w:cs="Times New Roman"/>
                <w:sz w:val="18"/>
                <w:szCs w:val="18"/>
                <w:lang w:val="en-US"/>
              </w:rPr>
              <w:t>S</w:t>
            </w:r>
            <w:r w:rsidRPr="00096215">
              <w:rPr>
                <w:rFonts w:ascii="Times New Roman" w:hAnsi="Times New Roman" w:cs="Times New Roman"/>
                <w:sz w:val="18"/>
                <w:szCs w:val="18"/>
                <w:vertAlign w:val="subscript"/>
              </w:rPr>
              <w:t>2</w:t>
            </w:r>
          </w:p>
        </w:tc>
      </w:tr>
      <w:tr w:rsidR="00554C4B" w:rsidRPr="00096215" w:rsidTr="002F0983">
        <w:trPr>
          <w:trHeight w:val="274"/>
        </w:trPr>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554C4B" w:rsidP="002F0983">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w:t>
            </w:r>
            <w:r w:rsidR="004F4E25" w:rsidRPr="00096215">
              <w:rPr>
                <w:rFonts w:ascii="Times New Roman" w:hAnsi="Times New Roman" w:cs="Times New Roman"/>
                <w:sz w:val="18"/>
                <w:szCs w:val="18"/>
              </w:rPr>
              <w:t>9</w:t>
            </w:r>
          </w:p>
        </w:tc>
        <w:tc>
          <w:tcPr>
            <w:tcW w:w="992" w:type="dxa"/>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rsidR="00554C4B" w:rsidRPr="00096215" w:rsidRDefault="009452DD" w:rsidP="002F0983">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61</w:t>
            </w:r>
          </w:p>
        </w:tc>
        <w:tc>
          <w:tcPr>
            <w:tcW w:w="851" w:type="dxa"/>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rsidR="00554C4B" w:rsidRPr="00096215" w:rsidRDefault="009452DD" w:rsidP="002F0983">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72</w:t>
            </w:r>
          </w:p>
        </w:tc>
        <w:tc>
          <w:tcPr>
            <w:tcW w:w="113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A64215" w:rsidP="002F0983">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243</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A64215"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0,1</w:t>
            </w:r>
            <w:r w:rsidR="00515ACE" w:rsidRPr="00096215">
              <w:rPr>
                <w:rFonts w:ascii="Times New Roman" w:hAnsi="Times New Roman" w:cs="Times New Roman"/>
                <w:sz w:val="18"/>
                <w:szCs w:val="18"/>
              </w:rPr>
              <w:t>0</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554C4B" w:rsidRPr="00096215" w:rsidRDefault="002D54EF" w:rsidP="002F0983">
            <w:pPr>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433,48</w:t>
            </w:r>
          </w:p>
        </w:tc>
        <w:tc>
          <w:tcPr>
            <w:tcW w:w="851" w:type="dxa"/>
            <w:tcBorders>
              <w:top w:val="single" w:sz="4" w:space="0" w:color="000000"/>
              <w:left w:val="single" w:sz="4" w:space="0" w:color="000000"/>
              <w:bottom w:val="single" w:sz="4" w:space="0" w:color="000000"/>
              <w:right w:val="single" w:sz="4" w:space="0" w:color="auto"/>
            </w:tcBorders>
            <w:shd w:val="clear" w:color="auto" w:fill="auto"/>
            <w:tcMar>
              <w:left w:w="108" w:type="dxa"/>
              <w:right w:w="108" w:type="dxa"/>
            </w:tcMar>
            <w:vAlign w:val="center"/>
          </w:tcPr>
          <w:p w:rsidR="00554C4B" w:rsidRPr="00096215" w:rsidRDefault="00554C4B"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59,68</w:t>
            </w:r>
          </w:p>
        </w:tc>
        <w:tc>
          <w:tcPr>
            <w:tcW w:w="850" w:type="dxa"/>
            <w:tcBorders>
              <w:top w:val="single" w:sz="4" w:space="0" w:color="000000"/>
              <w:left w:val="single" w:sz="4" w:space="0" w:color="auto"/>
              <w:bottom w:val="single" w:sz="4" w:space="0" w:color="000000"/>
              <w:right w:val="single" w:sz="4" w:space="0" w:color="auto"/>
            </w:tcBorders>
            <w:shd w:val="clear" w:color="auto" w:fill="auto"/>
            <w:vAlign w:val="center"/>
          </w:tcPr>
          <w:p w:rsidR="00554C4B" w:rsidRPr="00096215" w:rsidRDefault="00554C4B"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6,51</w:t>
            </w:r>
          </w:p>
        </w:tc>
        <w:tc>
          <w:tcPr>
            <w:tcW w:w="851" w:type="dxa"/>
            <w:tcBorders>
              <w:top w:val="single" w:sz="4" w:space="0" w:color="000000"/>
              <w:left w:val="single" w:sz="4" w:space="0" w:color="auto"/>
              <w:bottom w:val="single" w:sz="4" w:space="0" w:color="000000"/>
              <w:right w:val="single" w:sz="4" w:space="0" w:color="000000"/>
            </w:tcBorders>
            <w:shd w:val="clear" w:color="auto" w:fill="auto"/>
            <w:vAlign w:val="center"/>
          </w:tcPr>
          <w:p w:rsidR="00554C4B" w:rsidRPr="00096215" w:rsidRDefault="00554C4B" w:rsidP="002F0983">
            <w:pPr>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13,92</w:t>
            </w:r>
          </w:p>
        </w:tc>
        <w:tc>
          <w:tcPr>
            <w:tcW w:w="1559" w:type="dxa"/>
            <w:tcBorders>
              <w:top w:val="single" w:sz="4" w:space="0" w:color="auto"/>
              <w:left w:val="single" w:sz="4" w:space="0" w:color="000000"/>
              <w:bottom w:val="single" w:sz="4" w:space="0" w:color="000000"/>
              <w:right w:val="single" w:sz="4" w:space="0" w:color="000000"/>
            </w:tcBorders>
            <w:shd w:val="clear" w:color="auto" w:fill="auto"/>
            <w:tcMar>
              <w:left w:w="108" w:type="dxa"/>
              <w:right w:w="108" w:type="dxa"/>
            </w:tcMar>
            <w:vAlign w:val="center"/>
          </w:tcPr>
          <w:p w:rsidR="00554C4B" w:rsidRPr="00096215" w:rsidRDefault="00B34CB3" w:rsidP="009B1B07">
            <w:pPr>
              <w:spacing w:after="0"/>
              <w:jc w:val="center"/>
              <w:rPr>
                <w:rFonts w:ascii="Times New Roman" w:hAnsi="Times New Roman" w:cs="Times New Roman"/>
                <w:sz w:val="18"/>
                <w:szCs w:val="18"/>
              </w:rPr>
            </w:pPr>
            <w:r w:rsidRPr="00096215">
              <w:rPr>
                <w:rFonts w:ascii="Times New Roman" w:hAnsi="Times New Roman" w:cs="Times New Roman"/>
                <w:sz w:val="18"/>
                <w:szCs w:val="18"/>
                <w:lang w:val="en-US"/>
              </w:rPr>
              <w:t>C</w:t>
            </w:r>
            <w:r w:rsidRPr="00096215">
              <w:rPr>
                <w:rFonts w:ascii="Times New Roman" w:hAnsi="Times New Roman" w:cs="Times New Roman"/>
                <w:sz w:val="18"/>
                <w:szCs w:val="18"/>
                <w:vertAlign w:val="subscript"/>
                <w:lang w:val="en-US"/>
              </w:rPr>
              <w:t>19</w:t>
            </w:r>
            <w:r w:rsidRPr="00096215">
              <w:rPr>
                <w:rFonts w:ascii="Times New Roman" w:hAnsi="Times New Roman" w:cs="Times New Roman"/>
                <w:sz w:val="18"/>
                <w:szCs w:val="18"/>
                <w:lang w:val="en-US"/>
              </w:rPr>
              <w:t>H</w:t>
            </w:r>
            <w:r w:rsidRPr="00096215">
              <w:rPr>
                <w:rFonts w:ascii="Times New Roman" w:hAnsi="Times New Roman" w:cs="Times New Roman"/>
                <w:sz w:val="18"/>
                <w:szCs w:val="18"/>
                <w:vertAlign w:val="subscript"/>
                <w:lang w:val="en-US"/>
              </w:rPr>
              <w:t>23</w:t>
            </w:r>
            <w:r w:rsidRPr="00096215">
              <w:rPr>
                <w:rFonts w:ascii="Times New Roman" w:hAnsi="Times New Roman" w:cs="Times New Roman"/>
                <w:sz w:val="18"/>
                <w:szCs w:val="18"/>
                <w:lang w:val="en-US"/>
              </w:rPr>
              <w:t>N</w:t>
            </w:r>
            <w:r w:rsidRPr="00096215">
              <w:rPr>
                <w:rFonts w:ascii="Times New Roman" w:hAnsi="Times New Roman" w:cs="Times New Roman"/>
                <w:sz w:val="18"/>
                <w:szCs w:val="18"/>
                <w:vertAlign w:val="subscript"/>
                <w:lang w:val="en-US"/>
              </w:rPr>
              <w:t>5</w:t>
            </w:r>
            <w:r w:rsidRPr="00096215">
              <w:rPr>
                <w:rFonts w:ascii="Times New Roman" w:hAnsi="Times New Roman" w:cs="Times New Roman"/>
                <w:sz w:val="18"/>
                <w:szCs w:val="18"/>
                <w:lang w:val="en-US"/>
              </w:rPr>
              <w:t>O</w:t>
            </w:r>
            <w:r w:rsidRPr="00096215">
              <w:rPr>
                <w:rFonts w:ascii="Times New Roman" w:hAnsi="Times New Roman" w:cs="Times New Roman"/>
                <w:sz w:val="18"/>
                <w:szCs w:val="18"/>
                <w:vertAlign w:val="subscript"/>
                <w:lang w:val="en-US"/>
              </w:rPr>
              <w:t>5</w:t>
            </w:r>
            <w:r w:rsidRPr="00096215">
              <w:rPr>
                <w:rFonts w:ascii="Times New Roman" w:hAnsi="Times New Roman" w:cs="Times New Roman"/>
                <w:sz w:val="18"/>
                <w:szCs w:val="18"/>
                <w:lang w:val="en-US"/>
              </w:rPr>
              <w:t>S</w:t>
            </w:r>
          </w:p>
        </w:tc>
      </w:tr>
      <w:tr w:rsidR="00554C4B" w:rsidRPr="00096215" w:rsidTr="009B1B07">
        <w:trPr>
          <w:trHeight w:val="243"/>
        </w:trPr>
        <w:tc>
          <w:tcPr>
            <w:tcW w:w="7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554C4B" w:rsidRPr="00096215" w:rsidRDefault="004F4E25" w:rsidP="002F0983">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20</w:t>
            </w:r>
          </w:p>
        </w:tc>
        <w:tc>
          <w:tcPr>
            <w:tcW w:w="992"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vAlign w:val="center"/>
          </w:tcPr>
          <w:p w:rsidR="00554C4B" w:rsidRPr="00096215" w:rsidRDefault="006E49BA" w:rsidP="002F0983">
            <w:pPr>
              <w:pStyle w:val="ac"/>
              <w:spacing w:before="0" w:beforeAutospacing="0" w:after="0" w:afterAutospacing="0"/>
              <w:jc w:val="center"/>
              <w:rPr>
                <w:sz w:val="18"/>
                <w:szCs w:val="18"/>
                <w:lang w:val="en-US"/>
              </w:rPr>
            </w:pPr>
            <w:r w:rsidRPr="00096215">
              <w:rPr>
                <w:sz w:val="18"/>
                <w:szCs w:val="18"/>
                <w:lang w:val="en-US"/>
              </w:rPr>
              <w:t>55</w:t>
            </w:r>
          </w:p>
        </w:tc>
        <w:tc>
          <w:tcPr>
            <w:tcW w:w="851" w:type="dxa"/>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vAlign w:val="center"/>
          </w:tcPr>
          <w:p w:rsidR="00554C4B" w:rsidRPr="00096215" w:rsidRDefault="003B20E7" w:rsidP="002F0983">
            <w:pPr>
              <w:pStyle w:val="ac"/>
              <w:spacing w:before="0" w:beforeAutospacing="0" w:after="0" w:afterAutospacing="0"/>
              <w:jc w:val="center"/>
              <w:rPr>
                <w:sz w:val="18"/>
                <w:szCs w:val="18"/>
                <w:lang w:val="en-US"/>
              </w:rPr>
            </w:pPr>
            <w:r w:rsidRPr="00096215">
              <w:rPr>
                <w:sz w:val="18"/>
                <w:szCs w:val="18"/>
                <w:lang w:val="en-US"/>
              </w:rPr>
              <w:t>60</w:t>
            </w:r>
          </w:p>
        </w:tc>
        <w:tc>
          <w:tcPr>
            <w:tcW w:w="1134"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554C4B" w:rsidRPr="00096215" w:rsidRDefault="000571B6" w:rsidP="000571B6">
            <w:pPr>
              <w:pStyle w:val="ac"/>
              <w:spacing w:before="0" w:beforeAutospacing="0" w:after="0" w:afterAutospacing="0"/>
              <w:jc w:val="center"/>
              <w:rPr>
                <w:sz w:val="18"/>
                <w:szCs w:val="18"/>
              </w:rPr>
            </w:pPr>
            <w:r w:rsidRPr="00096215">
              <w:rPr>
                <w:sz w:val="18"/>
                <w:szCs w:val="18"/>
              </w:rPr>
              <w:t xml:space="preserve">175 </w:t>
            </w:r>
          </w:p>
        </w:tc>
        <w:tc>
          <w:tcPr>
            <w:tcW w:w="70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554C4B" w:rsidRPr="00096215" w:rsidRDefault="003B20E7" w:rsidP="002F0983">
            <w:pPr>
              <w:pStyle w:val="ac"/>
              <w:spacing w:before="0" w:beforeAutospacing="0" w:after="0" w:afterAutospacing="0"/>
              <w:jc w:val="center"/>
              <w:rPr>
                <w:sz w:val="18"/>
                <w:szCs w:val="18"/>
              </w:rPr>
            </w:pPr>
            <w:r w:rsidRPr="00096215">
              <w:rPr>
                <w:sz w:val="18"/>
                <w:szCs w:val="18"/>
                <w:lang w:val="en-US"/>
              </w:rPr>
              <w:t>0,</w:t>
            </w:r>
            <w:r w:rsidR="00511A9D" w:rsidRPr="00096215">
              <w:rPr>
                <w:sz w:val="18"/>
                <w:szCs w:val="18"/>
              </w:rPr>
              <w:t>81</w:t>
            </w:r>
          </w:p>
        </w:tc>
        <w:tc>
          <w:tcPr>
            <w:tcW w:w="850"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554C4B" w:rsidRPr="00096215" w:rsidRDefault="002D54EF" w:rsidP="002F0983">
            <w:pPr>
              <w:pStyle w:val="ac"/>
              <w:spacing w:before="0" w:beforeAutospacing="0" w:after="0" w:afterAutospacing="0"/>
              <w:jc w:val="center"/>
              <w:rPr>
                <w:sz w:val="18"/>
                <w:szCs w:val="18"/>
              </w:rPr>
            </w:pPr>
            <w:r w:rsidRPr="00096215">
              <w:rPr>
                <w:sz w:val="18"/>
                <w:szCs w:val="18"/>
                <w:lang w:val="en-US"/>
              </w:rPr>
              <w:t>389,39</w:t>
            </w:r>
          </w:p>
        </w:tc>
        <w:tc>
          <w:tcPr>
            <w:tcW w:w="851" w:type="dxa"/>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vAlign w:val="center"/>
          </w:tcPr>
          <w:p w:rsidR="00554C4B" w:rsidRPr="00096215" w:rsidRDefault="002D2E01" w:rsidP="002D2E01">
            <w:pPr>
              <w:pStyle w:val="ac"/>
              <w:spacing w:before="0" w:beforeAutospacing="0" w:after="0" w:afterAutospacing="0"/>
              <w:jc w:val="center"/>
              <w:rPr>
                <w:sz w:val="18"/>
                <w:szCs w:val="18"/>
              </w:rPr>
            </w:pPr>
            <w:r w:rsidRPr="00096215">
              <w:rPr>
                <w:sz w:val="18"/>
                <w:szCs w:val="18"/>
              </w:rPr>
              <w:t>49</w:t>
            </w:r>
            <w:r w:rsidR="00554C4B" w:rsidRPr="00096215">
              <w:rPr>
                <w:sz w:val="18"/>
                <w:szCs w:val="18"/>
              </w:rPr>
              <w:t>,</w:t>
            </w:r>
            <w:r w:rsidRPr="00096215">
              <w:rPr>
                <w:sz w:val="18"/>
                <w:szCs w:val="18"/>
              </w:rPr>
              <w:t>35</w:t>
            </w:r>
          </w:p>
        </w:tc>
        <w:tc>
          <w:tcPr>
            <w:tcW w:w="850" w:type="dxa"/>
            <w:tcBorders>
              <w:top w:val="single" w:sz="4" w:space="0" w:color="000000"/>
              <w:left w:val="single" w:sz="4" w:space="0" w:color="auto"/>
              <w:bottom w:val="single" w:sz="4" w:space="0" w:color="auto"/>
              <w:right w:val="single" w:sz="4" w:space="0" w:color="auto"/>
            </w:tcBorders>
            <w:shd w:val="clear" w:color="000000" w:fill="FFFFFF"/>
            <w:vAlign w:val="center"/>
          </w:tcPr>
          <w:p w:rsidR="00554C4B" w:rsidRPr="00096215" w:rsidRDefault="002D2E01" w:rsidP="002D2E01">
            <w:pPr>
              <w:pStyle w:val="ac"/>
              <w:spacing w:before="0" w:beforeAutospacing="0" w:after="0" w:afterAutospacing="0"/>
              <w:jc w:val="center"/>
              <w:rPr>
                <w:sz w:val="18"/>
                <w:szCs w:val="18"/>
              </w:rPr>
            </w:pPr>
            <w:r w:rsidRPr="00096215">
              <w:rPr>
                <w:sz w:val="18"/>
                <w:szCs w:val="18"/>
              </w:rPr>
              <w:t>3</w:t>
            </w:r>
            <w:r w:rsidR="00554C4B" w:rsidRPr="00096215">
              <w:rPr>
                <w:sz w:val="18"/>
                <w:szCs w:val="18"/>
              </w:rPr>
              <w:t>,</w:t>
            </w:r>
            <w:r w:rsidRPr="00096215">
              <w:rPr>
                <w:sz w:val="18"/>
                <w:szCs w:val="18"/>
              </w:rPr>
              <w:t>88</w:t>
            </w:r>
          </w:p>
        </w:tc>
        <w:tc>
          <w:tcPr>
            <w:tcW w:w="851" w:type="dxa"/>
            <w:tcBorders>
              <w:top w:val="single" w:sz="4" w:space="0" w:color="000000"/>
              <w:left w:val="single" w:sz="4" w:space="0" w:color="auto"/>
              <w:bottom w:val="single" w:sz="4" w:space="0" w:color="auto"/>
              <w:right w:val="single" w:sz="4" w:space="0" w:color="000000"/>
            </w:tcBorders>
            <w:shd w:val="clear" w:color="000000" w:fill="FFFFFF"/>
            <w:vAlign w:val="center"/>
          </w:tcPr>
          <w:p w:rsidR="00554C4B" w:rsidRPr="00096215" w:rsidRDefault="00554C4B" w:rsidP="002D2E01">
            <w:pPr>
              <w:pStyle w:val="ac"/>
              <w:spacing w:before="0" w:beforeAutospacing="0" w:after="0" w:afterAutospacing="0"/>
              <w:jc w:val="center"/>
              <w:rPr>
                <w:sz w:val="18"/>
                <w:szCs w:val="18"/>
              </w:rPr>
            </w:pPr>
            <w:r w:rsidRPr="00096215">
              <w:rPr>
                <w:sz w:val="18"/>
                <w:szCs w:val="18"/>
              </w:rPr>
              <w:t>1</w:t>
            </w:r>
            <w:r w:rsidR="002D2E01" w:rsidRPr="00096215">
              <w:rPr>
                <w:sz w:val="18"/>
                <w:szCs w:val="18"/>
              </w:rPr>
              <w:t>7</w:t>
            </w:r>
            <w:r w:rsidRPr="00096215">
              <w:rPr>
                <w:sz w:val="18"/>
                <w:szCs w:val="18"/>
              </w:rPr>
              <w:t>,</w:t>
            </w:r>
            <w:r w:rsidR="002D2E01" w:rsidRPr="00096215">
              <w:rPr>
                <w:sz w:val="18"/>
                <w:szCs w:val="18"/>
              </w:rPr>
              <w:t>99</w:t>
            </w:r>
          </w:p>
        </w:tc>
        <w:tc>
          <w:tcPr>
            <w:tcW w:w="1559" w:type="dxa"/>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vAlign w:val="center"/>
          </w:tcPr>
          <w:p w:rsidR="00B34CB3" w:rsidRPr="00096215" w:rsidRDefault="00B34CB3" w:rsidP="009B1B07">
            <w:pPr>
              <w:pStyle w:val="ac"/>
              <w:tabs>
                <w:tab w:val="center" w:pos="748"/>
              </w:tabs>
              <w:spacing w:before="0" w:beforeAutospacing="0" w:after="0" w:afterAutospacing="0"/>
              <w:jc w:val="center"/>
              <w:rPr>
                <w:sz w:val="18"/>
                <w:szCs w:val="18"/>
              </w:rPr>
            </w:pPr>
            <w:r w:rsidRPr="00096215">
              <w:rPr>
                <w:sz w:val="18"/>
                <w:szCs w:val="18"/>
                <w:lang w:val="en-US"/>
              </w:rPr>
              <w:t>C</w:t>
            </w:r>
            <w:r w:rsidRPr="00096215">
              <w:rPr>
                <w:sz w:val="18"/>
                <w:szCs w:val="18"/>
                <w:vertAlign w:val="subscript"/>
                <w:lang w:val="en-US"/>
              </w:rPr>
              <w:t>16</w:t>
            </w:r>
            <w:r w:rsidRPr="00096215">
              <w:rPr>
                <w:sz w:val="18"/>
                <w:szCs w:val="18"/>
                <w:lang w:val="en-US"/>
              </w:rPr>
              <w:t>H</w:t>
            </w:r>
            <w:r w:rsidRPr="00096215">
              <w:rPr>
                <w:sz w:val="18"/>
                <w:szCs w:val="18"/>
                <w:vertAlign w:val="subscript"/>
                <w:lang w:val="en-US"/>
              </w:rPr>
              <w:t>15</w:t>
            </w:r>
            <w:r w:rsidRPr="00096215">
              <w:rPr>
                <w:sz w:val="18"/>
                <w:szCs w:val="18"/>
                <w:lang w:val="en-US"/>
              </w:rPr>
              <w:t>N</w:t>
            </w:r>
            <w:r w:rsidRPr="00096215">
              <w:rPr>
                <w:sz w:val="18"/>
                <w:szCs w:val="18"/>
                <w:vertAlign w:val="subscript"/>
                <w:lang w:val="en-US"/>
              </w:rPr>
              <w:t>5</w:t>
            </w:r>
            <w:r w:rsidRPr="00096215">
              <w:rPr>
                <w:sz w:val="18"/>
                <w:szCs w:val="18"/>
                <w:lang w:val="en-US"/>
              </w:rPr>
              <w:t>O</w:t>
            </w:r>
            <w:r w:rsidRPr="00096215">
              <w:rPr>
                <w:sz w:val="18"/>
                <w:szCs w:val="18"/>
                <w:vertAlign w:val="subscript"/>
                <w:lang w:val="en-US"/>
              </w:rPr>
              <w:t>5</w:t>
            </w:r>
            <w:r w:rsidRPr="00096215">
              <w:rPr>
                <w:sz w:val="18"/>
                <w:szCs w:val="18"/>
                <w:lang w:val="en-US"/>
              </w:rPr>
              <w:t>S</w:t>
            </w:r>
          </w:p>
        </w:tc>
      </w:tr>
    </w:tbl>
    <w:p w:rsidR="00554C4B" w:rsidRPr="00096215" w:rsidRDefault="00554C4B" w:rsidP="00B82D23">
      <w:pPr>
        <w:autoSpaceDE w:val="0"/>
        <w:autoSpaceDN w:val="0"/>
        <w:adjustRightInd w:val="0"/>
        <w:spacing w:after="0" w:line="360" w:lineRule="auto"/>
        <w:jc w:val="both"/>
        <w:rPr>
          <w:rFonts w:ascii="Times New Roman" w:eastAsia="Times New Roman" w:hAnsi="Times New Roman" w:cs="Times New Roman"/>
          <w:b/>
          <w:sz w:val="18"/>
          <w:szCs w:val="18"/>
        </w:rPr>
      </w:pPr>
    </w:p>
    <w:p w:rsidR="00381701" w:rsidRDefault="00381701" w:rsidP="00381701">
      <w:pPr>
        <w:tabs>
          <w:tab w:val="left" w:pos="9639"/>
        </w:tabs>
        <w:spacing w:after="0" w:line="360" w:lineRule="auto"/>
        <w:ind w:firstLine="709"/>
        <w:jc w:val="both"/>
        <w:rPr>
          <w:rFonts w:ascii="Times New Roman" w:eastAsia="Times New Roman" w:hAnsi="Times New Roman" w:cs="Times New Roman"/>
          <w:sz w:val="24"/>
          <w:szCs w:val="24"/>
        </w:rPr>
      </w:pPr>
      <w:r>
        <w:rPr>
          <w:rFonts w:ascii="Times New Roman" w:hAnsi="Times New Roman"/>
          <w:sz w:val="24"/>
          <w:szCs w:val="24"/>
        </w:rPr>
        <w:t xml:space="preserve">Спектры ЯМР </w:t>
      </w:r>
      <w:r w:rsidRPr="00EF5905">
        <w:rPr>
          <w:rFonts w:ascii="Times New Roman" w:hAnsi="Times New Roman"/>
          <w:sz w:val="24"/>
          <w:szCs w:val="24"/>
          <w:vertAlign w:val="superscript"/>
        </w:rPr>
        <w:t>13</w:t>
      </w:r>
      <w:r>
        <w:rPr>
          <w:rFonts w:ascii="Times New Roman" w:hAnsi="Times New Roman"/>
          <w:sz w:val="24"/>
          <w:szCs w:val="24"/>
        </w:rPr>
        <w:t xml:space="preserve">С имеют набор сигналов атомов углерода, соответствующий образованию продуктов  арилсульфохлорирования </w:t>
      </w:r>
      <w:r>
        <w:rPr>
          <w:rFonts w:ascii="Times New Roman" w:eastAsia="Times New Roman" w:hAnsi="Times New Roman" w:cs="Times New Roman"/>
          <w:sz w:val="24"/>
          <w:szCs w:val="24"/>
        </w:rPr>
        <w:t>β</w:t>
      </w:r>
      <w:r w:rsidRPr="0012260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аминопропиоамидоксимов (16‒20). </w:t>
      </w:r>
    </w:p>
    <w:p w:rsidR="00381701" w:rsidRPr="00F27FBE" w:rsidRDefault="00381701" w:rsidP="00381701">
      <w:pPr>
        <w:tabs>
          <w:tab w:val="left" w:pos="9639"/>
        </w:tabs>
        <w:spacing w:after="0" w:line="360" w:lineRule="auto"/>
        <w:ind w:firstLine="709"/>
        <w:jc w:val="both"/>
        <w:rPr>
          <w:rFonts w:ascii="Times New Roman" w:hAnsi="Times New Roman"/>
          <w:sz w:val="24"/>
          <w:szCs w:val="24"/>
        </w:rPr>
      </w:pPr>
      <w:r>
        <w:rPr>
          <w:rFonts w:ascii="Times New Roman" w:eastAsia="Times New Roman" w:hAnsi="Times New Roman" w:cs="Times New Roman"/>
          <w:sz w:val="24"/>
          <w:szCs w:val="24"/>
        </w:rPr>
        <w:t>Вышеприведенное рассмотрение физико-химических и спектральных показателей продуктов взаимодействия β</w:t>
      </w:r>
      <w:r w:rsidRPr="0012260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аминопропиоамидоксимов и </w:t>
      </w:r>
      <w:r w:rsidRPr="00C505C6">
        <w:rPr>
          <w:rFonts w:ascii="Times New Roman" w:eastAsia="Times New Roman" w:hAnsi="Times New Roman" w:cs="Times New Roman"/>
          <w:sz w:val="24"/>
          <w:szCs w:val="24"/>
        </w:rPr>
        <w:t>орто-</w:t>
      </w:r>
      <w:r>
        <w:rPr>
          <w:rFonts w:ascii="Times New Roman" w:eastAsia="Times New Roman" w:hAnsi="Times New Roman" w:cs="Times New Roman"/>
          <w:sz w:val="24"/>
          <w:szCs w:val="24"/>
        </w:rPr>
        <w:t>нитрофенилсульфохлорида (16‒20) позволяет сделать вывод, что как и в случае толуолсульфохлорирования β</w:t>
      </w:r>
      <w:r w:rsidRPr="00122604">
        <w:rPr>
          <w:rFonts w:ascii="Times New Roman" w:eastAsia="Times New Roman" w:hAnsi="Times New Roman" w:cs="Times New Roman"/>
          <w:sz w:val="24"/>
          <w:szCs w:val="24"/>
        </w:rPr>
        <w:t>-</w:t>
      </w:r>
      <w:r>
        <w:rPr>
          <w:rFonts w:ascii="Times New Roman" w:eastAsia="Times New Roman" w:hAnsi="Times New Roman" w:cs="Times New Roman"/>
          <w:sz w:val="24"/>
          <w:szCs w:val="24"/>
        </w:rPr>
        <w:t>аминопропиоамидоксимов (6‒10), реакция с β-(бензимидазол-1-ил)пропиоамидоксимом (10)</w:t>
      </w:r>
      <w:r w:rsidRPr="00F27FB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скорее всего, идет по атому кислорода амидоксимной группы без дальнейшей гетероциклизации до спиропиразолиниевого  соединения (20</w:t>
      </w:r>
      <w:r>
        <w:rPr>
          <w:rFonts w:ascii="Times New Roman" w:eastAsia="Times New Roman" w:hAnsi="Times New Roman" w:cs="Times New Roman"/>
          <w:sz w:val="24"/>
          <w:szCs w:val="24"/>
          <w:lang w:val="en-US"/>
        </w:rPr>
        <w:t>b</w:t>
      </w:r>
      <w:r w:rsidRPr="00F27FBE">
        <w:rPr>
          <w:rFonts w:ascii="Times New Roman" w:eastAsia="Times New Roman" w:hAnsi="Times New Roman" w:cs="Times New Roman"/>
          <w:sz w:val="24"/>
          <w:szCs w:val="24"/>
        </w:rPr>
        <w:t>)</w:t>
      </w:r>
      <w:r w:rsidR="006932F1">
        <w:rPr>
          <w:rFonts w:ascii="Times New Roman" w:eastAsia="Times New Roman" w:hAnsi="Times New Roman" w:cs="Times New Roman"/>
          <w:sz w:val="24"/>
          <w:szCs w:val="24"/>
        </w:rPr>
        <w:t xml:space="preserve">. </w:t>
      </w:r>
      <w:r w:rsidR="00B32519" w:rsidRPr="00B32519">
        <w:rPr>
          <w:rFonts w:ascii="Times New Roman" w:eastAsia="Times New Roman" w:hAnsi="Times New Roman" w:cs="Times New Roman"/>
          <w:sz w:val="24"/>
          <w:szCs w:val="24"/>
        </w:rPr>
        <w:t xml:space="preserve"> </w:t>
      </w:r>
    </w:p>
    <w:p w:rsidR="00381701" w:rsidRDefault="00381701" w:rsidP="00381701">
      <w:pPr>
        <w:tabs>
          <w:tab w:val="left" w:pos="9072"/>
          <w:tab w:val="left" w:pos="9356"/>
        </w:tabs>
        <w:spacing w:after="0" w:line="240" w:lineRule="auto"/>
        <w:rPr>
          <w:rFonts w:ascii="Times New Roman" w:hAnsi="Times New Roman" w:cs="Times New Roman"/>
          <w:sz w:val="24"/>
          <w:szCs w:val="24"/>
        </w:rPr>
      </w:pPr>
    </w:p>
    <w:p w:rsidR="00381701" w:rsidRDefault="00964295" w:rsidP="00381701">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Таблица 9</w:t>
      </w:r>
      <w:r w:rsidR="00554C4B" w:rsidRPr="006C59B9">
        <w:rPr>
          <w:rFonts w:ascii="Times New Roman" w:hAnsi="Times New Roman" w:cs="Times New Roman"/>
          <w:sz w:val="24"/>
          <w:szCs w:val="24"/>
        </w:rPr>
        <w:t xml:space="preserve"> ‒ ИК-спектры  </w:t>
      </w:r>
      <w:r w:rsidR="00554C4B" w:rsidRPr="00C505C6">
        <w:rPr>
          <w:rFonts w:ascii="Times New Roman" w:hAnsi="Times New Roman"/>
          <w:sz w:val="24"/>
          <w:szCs w:val="24"/>
        </w:rPr>
        <w:t xml:space="preserve">продуктов </w:t>
      </w:r>
      <w:r w:rsidR="00E64E6F" w:rsidRPr="00C505C6">
        <w:rPr>
          <w:rFonts w:ascii="Times New Roman" w:hAnsi="Times New Roman"/>
          <w:sz w:val="24"/>
          <w:szCs w:val="24"/>
        </w:rPr>
        <w:t>орто-</w:t>
      </w:r>
      <w:r w:rsidR="00E64E6F">
        <w:rPr>
          <w:rFonts w:ascii="Times New Roman" w:hAnsi="Times New Roman"/>
          <w:sz w:val="24"/>
          <w:szCs w:val="24"/>
        </w:rPr>
        <w:t>нитробензол</w:t>
      </w:r>
      <w:r w:rsidR="00E64E6F" w:rsidRPr="00C354BF">
        <w:rPr>
          <w:rFonts w:ascii="Times New Roman" w:hAnsi="Times New Roman"/>
          <w:sz w:val="24"/>
          <w:szCs w:val="24"/>
        </w:rPr>
        <w:t>сульфо</w:t>
      </w:r>
      <w:r w:rsidR="00E64E6F">
        <w:rPr>
          <w:rFonts w:ascii="Times New Roman" w:hAnsi="Times New Roman"/>
          <w:sz w:val="24"/>
          <w:szCs w:val="24"/>
        </w:rPr>
        <w:t>хлорирования</w:t>
      </w:r>
      <w:r w:rsidR="00381701">
        <w:rPr>
          <w:rFonts w:ascii="Times New Roman" w:hAnsi="Times New Roman"/>
          <w:sz w:val="24"/>
          <w:szCs w:val="24"/>
        </w:rPr>
        <w:t xml:space="preserve"> </w:t>
      </w:r>
    </w:p>
    <w:p w:rsidR="00554C4B" w:rsidRDefault="00E64E6F" w:rsidP="00381701">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β</w:t>
      </w:r>
      <w:r>
        <w:rPr>
          <w:rFonts w:ascii="Times New Roman" w:hAnsi="Times New Roman"/>
          <w:sz w:val="24"/>
          <w:szCs w:val="24"/>
        </w:rPr>
        <w:t>-аминопропиоамидоксимов 16</w:t>
      </w:r>
      <w:r w:rsidRPr="00020B23">
        <w:rPr>
          <w:rFonts w:ascii="Times New Roman" w:hAnsi="Times New Roman" w:cs="Times New Roman"/>
          <w:sz w:val="24"/>
          <w:szCs w:val="24"/>
        </w:rPr>
        <w:t>–</w:t>
      </w:r>
      <w:r w:rsidR="003075E8">
        <w:rPr>
          <w:rFonts w:ascii="Times New Roman" w:hAnsi="Times New Roman"/>
          <w:sz w:val="24"/>
          <w:szCs w:val="24"/>
          <w:lang w:val="en-US"/>
        </w:rPr>
        <w:t>20</w:t>
      </w:r>
    </w:p>
    <w:p w:rsidR="00554C4B" w:rsidRPr="00277F87" w:rsidRDefault="00554C4B" w:rsidP="009608CA">
      <w:pPr>
        <w:tabs>
          <w:tab w:val="left" w:pos="9072"/>
          <w:tab w:val="left" w:pos="9356"/>
        </w:tabs>
        <w:spacing w:after="0" w:line="240" w:lineRule="auto"/>
        <w:jc w:val="center"/>
        <w:rPr>
          <w:rFonts w:ascii="Times New Roman" w:hAnsi="Times New Roman"/>
          <w:sz w:val="24"/>
          <w:szCs w:val="24"/>
          <w:lang w:val="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709"/>
        <w:gridCol w:w="850"/>
        <w:gridCol w:w="921"/>
        <w:gridCol w:w="922"/>
        <w:gridCol w:w="921"/>
        <w:gridCol w:w="922"/>
        <w:gridCol w:w="850"/>
        <w:gridCol w:w="1276"/>
        <w:gridCol w:w="1276"/>
      </w:tblGrid>
      <w:tr w:rsidR="00554C4B" w:rsidRPr="00096215" w:rsidTr="002F0983">
        <w:trPr>
          <w:trHeight w:val="261"/>
        </w:trPr>
        <w:tc>
          <w:tcPr>
            <w:tcW w:w="709" w:type="dxa"/>
            <w:vMerge w:val="restart"/>
            <w:vAlign w:val="center"/>
          </w:tcPr>
          <w:p w:rsidR="00554C4B" w:rsidRPr="00096215" w:rsidRDefault="00554C4B" w:rsidP="009608CA">
            <w:pPr>
              <w:autoSpaceDE w:val="0"/>
              <w:autoSpaceDN w:val="0"/>
              <w:spacing w:after="0"/>
              <w:jc w:val="center"/>
              <w:rPr>
                <w:rFonts w:ascii="Times New Roman" w:hAnsi="Times New Roman" w:cs="Times New Roman"/>
                <w:sz w:val="18"/>
                <w:szCs w:val="18"/>
              </w:rPr>
            </w:pPr>
            <w:r w:rsidRPr="00096215">
              <w:rPr>
                <w:rFonts w:ascii="Times New Roman" w:hAnsi="Times New Roman" w:cs="Times New Roman"/>
                <w:sz w:val="18"/>
                <w:szCs w:val="18"/>
              </w:rPr>
              <w:t>№</w:t>
            </w:r>
          </w:p>
          <w:p w:rsidR="00554C4B" w:rsidRPr="00096215" w:rsidRDefault="00554C4B" w:rsidP="009608CA">
            <w:pPr>
              <w:autoSpaceDE w:val="0"/>
              <w:autoSpaceDN w:val="0"/>
              <w:spacing w:after="0"/>
              <w:jc w:val="center"/>
              <w:rPr>
                <w:rFonts w:ascii="Times New Roman" w:hAnsi="Times New Roman" w:cs="Times New Roman"/>
                <w:sz w:val="18"/>
                <w:szCs w:val="18"/>
              </w:rPr>
            </w:pPr>
            <w:r w:rsidRPr="00096215">
              <w:rPr>
                <w:rFonts w:ascii="Times New Roman" w:hAnsi="Times New Roman" w:cs="Times New Roman"/>
                <w:sz w:val="18"/>
                <w:szCs w:val="18"/>
              </w:rPr>
              <w:t>соед.</w:t>
            </w:r>
          </w:p>
        </w:tc>
        <w:tc>
          <w:tcPr>
            <w:tcW w:w="8647" w:type="dxa"/>
            <w:gridSpan w:val="9"/>
            <w:vAlign w:val="center"/>
          </w:tcPr>
          <w:p w:rsidR="00554C4B" w:rsidRPr="00096215" w:rsidRDefault="00554C4B" w:rsidP="009608CA">
            <w:pPr>
              <w:autoSpaceDE w:val="0"/>
              <w:autoSpaceDN w:val="0"/>
              <w:spacing w:after="0" w:line="360" w:lineRule="auto"/>
              <w:jc w:val="center"/>
              <w:rPr>
                <w:rFonts w:ascii="Times New Roman" w:hAnsi="Times New Roman" w:cs="Times New Roman"/>
                <w:sz w:val="18"/>
                <w:szCs w:val="18"/>
              </w:rPr>
            </w:pPr>
            <w:r w:rsidRPr="00096215">
              <w:rPr>
                <w:rFonts w:ascii="Times New Roman" w:hAnsi="Times New Roman" w:cs="Times New Roman"/>
                <w:sz w:val="18"/>
                <w:szCs w:val="18"/>
              </w:rPr>
              <w:t>Валентные, колебания связей, ν, cм</w:t>
            </w:r>
            <w:r w:rsidRPr="00096215">
              <w:rPr>
                <w:rFonts w:ascii="Times New Roman" w:hAnsi="Times New Roman" w:cs="Times New Roman"/>
                <w:sz w:val="18"/>
                <w:szCs w:val="18"/>
                <w:vertAlign w:val="superscript"/>
              </w:rPr>
              <w:t>-1</w:t>
            </w:r>
          </w:p>
        </w:tc>
      </w:tr>
      <w:tr w:rsidR="003075E8" w:rsidRPr="00096215" w:rsidTr="008B3F0E">
        <w:trPr>
          <w:trHeight w:val="102"/>
        </w:trPr>
        <w:tc>
          <w:tcPr>
            <w:tcW w:w="709" w:type="dxa"/>
            <w:vMerge/>
            <w:vAlign w:val="center"/>
          </w:tcPr>
          <w:p w:rsidR="003075E8" w:rsidRPr="00096215" w:rsidRDefault="003075E8" w:rsidP="009608CA">
            <w:pPr>
              <w:autoSpaceDE w:val="0"/>
              <w:autoSpaceDN w:val="0"/>
              <w:spacing w:after="0" w:line="360" w:lineRule="auto"/>
              <w:jc w:val="center"/>
              <w:rPr>
                <w:rFonts w:ascii="Times New Roman" w:hAnsi="Times New Roman" w:cs="Times New Roman"/>
                <w:sz w:val="18"/>
                <w:szCs w:val="18"/>
              </w:rPr>
            </w:pPr>
          </w:p>
        </w:tc>
        <w:tc>
          <w:tcPr>
            <w:tcW w:w="709" w:type="dxa"/>
            <w:vMerge w:val="restart"/>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ν</w:t>
            </w:r>
            <w:r w:rsidRPr="00096215">
              <w:rPr>
                <w:rFonts w:ascii="Times New Roman" w:hAnsi="Times New Roman" w:cs="Times New Roman"/>
                <w:sz w:val="18"/>
                <w:szCs w:val="18"/>
                <w:vertAlign w:val="subscript"/>
              </w:rPr>
              <w:t>С=</w:t>
            </w:r>
            <w:r w:rsidRPr="00096215">
              <w:rPr>
                <w:rFonts w:ascii="Times New Roman" w:hAnsi="Times New Roman" w:cs="Times New Roman"/>
                <w:sz w:val="18"/>
                <w:szCs w:val="18"/>
                <w:vertAlign w:val="subscript"/>
                <w:lang w:val="en-US"/>
              </w:rPr>
              <w:t>N</w:t>
            </w:r>
          </w:p>
        </w:tc>
        <w:tc>
          <w:tcPr>
            <w:tcW w:w="850" w:type="dxa"/>
            <w:vMerge w:val="restart"/>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r w:rsidRPr="00096215">
              <w:rPr>
                <w:rFonts w:ascii="Times New Roman" w:hAnsi="Times New Roman" w:cs="Times New Roman"/>
                <w:sz w:val="18"/>
                <w:szCs w:val="18"/>
              </w:rPr>
              <w:t>ν</w:t>
            </w:r>
            <w:r w:rsidRPr="00096215">
              <w:rPr>
                <w:rFonts w:ascii="Times New Roman" w:hAnsi="Times New Roman" w:cs="Times New Roman"/>
                <w:sz w:val="18"/>
                <w:szCs w:val="18"/>
                <w:vertAlign w:val="subscript"/>
                <w:lang w:val="en-US"/>
              </w:rPr>
              <w:t>C</w:t>
            </w:r>
            <w:r w:rsidRPr="00096215">
              <w:rPr>
                <w:rFonts w:ascii="Times New Roman" w:hAnsi="Times New Roman" w:cs="Times New Roman"/>
                <w:sz w:val="18"/>
                <w:szCs w:val="18"/>
                <w:vertAlign w:val="subscript"/>
              </w:rPr>
              <w:t>=</w:t>
            </w:r>
            <w:r w:rsidRPr="00096215">
              <w:rPr>
                <w:rFonts w:ascii="Times New Roman" w:hAnsi="Times New Roman" w:cs="Times New Roman"/>
                <w:sz w:val="18"/>
                <w:szCs w:val="18"/>
                <w:vertAlign w:val="subscript"/>
                <w:lang w:val="en-US"/>
              </w:rPr>
              <w:t>C</w:t>
            </w:r>
          </w:p>
        </w:tc>
        <w:tc>
          <w:tcPr>
            <w:tcW w:w="1843" w:type="dxa"/>
            <w:gridSpan w:val="2"/>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ν</w:t>
            </w:r>
            <w:r w:rsidRPr="00096215">
              <w:rPr>
                <w:rFonts w:ascii="Times New Roman" w:hAnsi="Times New Roman" w:cs="Times New Roman"/>
                <w:sz w:val="18"/>
                <w:szCs w:val="18"/>
                <w:vertAlign w:val="subscript"/>
                <w:lang w:val="en-US"/>
              </w:rPr>
              <w:t>NO2</w:t>
            </w:r>
          </w:p>
        </w:tc>
        <w:tc>
          <w:tcPr>
            <w:tcW w:w="1843" w:type="dxa"/>
            <w:gridSpan w:val="2"/>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r w:rsidRPr="00096215">
              <w:rPr>
                <w:rFonts w:ascii="Times New Roman" w:hAnsi="Times New Roman" w:cs="Times New Roman"/>
                <w:sz w:val="18"/>
                <w:szCs w:val="18"/>
              </w:rPr>
              <w:t>ν</w:t>
            </w:r>
            <w:r w:rsidRPr="00096215">
              <w:rPr>
                <w:rFonts w:ascii="Times New Roman" w:hAnsi="Times New Roman" w:cs="Times New Roman"/>
                <w:sz w:val="18"/>
                <w:szCs w:val="18"/>
                <w:vertAlign w:val="subscript"/>
                <w:lang w:val="en-US"/>
              </w:rPr>
              <w:t>S</w:t>
            </w:r>
            <w:r w:rsidRPr="00096215">
              <w:rPr>
                <w:rFonts w:ascii="Times New Roman" w:hAnsi="Times New Roman" w:cs="Times New Roman"/>
                <w:sz w:val="18"/>
                <w:szCs w:val="18"/>
                <w:vertAlign w:val="subscript"/>
              </w:rPr>
              <w:t>О2</w:t>
            </w:r>
          </w:p>
        </w:tc>
        <w:tc>
          <w:tcPr>
            <w:tcW w:w="850" w:type="dxa"/>
            <w:vMerge w:val="restart"/>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ν(</w:t>
            </w:r>
            <w:r w:rsidRPr="00096215">
              <w:rPr>
                <w:rFonts w:ascii="Times New Roman" w:hAnsi="Times New Roman" w:cs="Times New Roman"/>
                <w:sz w:val="18"/>
                <w:szCs w:val="18"/>
                <w:vertAlign w:val="subscript"/>
                <w:lang w:val="en-US"/>
              </w:rPr>
              <w:t>N</w:t>
            </w:r>
            <w:r w:rsidRPr="00096215">
              <w:rPr>
                <w:rFonts w:ascii="Times New Roman" w:hAnsi="Times New Roman" w:cs="Times New Roman"/>
                <w:sz w:val="18"/>
                <w:szCs w:val="18"/>
                <w:vertAlign w:val="subscript"/>
              </w:rPr>
              <w:t>‒</w:t>
            </w:r>
            <w:r w:rsidRPr="00096215">
              <w:rPr>
                <w:rFonts w:ascii="Times New Roman" w:hAnsi="Times New Roman" w:cs="Times New Roman"/>
                <w:sz w:val="18"/>
                <w:szCs w:val="18"/>
                <w:vertAlign w:val="subscript"/>
                <w:lang w:val="en-US"/>
              </w:rPr>
              <w:t>H</w:t>
            </w:r>
            <w:r w:rsidRPr="00096215">
              <w:rPr>
                <w:rFonts w:ascii="Times New Roman" w:hAnsi="Times New Roman" w:cs="Times New Roman"/>
                <w:sz w:val="18"/>
                <w:szCs w:val="18"/>
                <w:vertAlign w:val="subscript"/>
              </w:rPr>
              <w:t>)2</w:t>
            </w:r>
          </w:p>
        </w:tc>
        <w:tc>
          <w:tcPr>
            <w:tcW w:w="1276" w:type="dxa"/>
            <w:vMerge w:val="restart"/>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vertAlign w:val="subscript"/>
              </w:rPr>
            </w:pPr>
            <w:r w:rsidRPr="00096215">
              <w:rPr>
                <w:rFonts w:ascii="Times New Roman" w:hAnsi="Times New Roman" w:cs="Times New Roman"/>
                <w:sz w:val="18"/>
                <w:szCs w:val="18"/>
              </w:rPr>
              <w:t>ν</w:t>
            </w:r>
            <w:r w:rsidRPr="00096215">
              <w:rPr>
                <w:rFonts w:ascii="Times New Roman" w:hAnsi="Times New Roman" w:cs="Times New Roman"/>
                <w:sz w:val="18"/>
                <w:szCs w:val="18"/>
                <w:vertAlign w:val="subscript"/>
              </w:rPr>
              <w:t>Csp3</w:t>
            </w:r>
            <w:r w:rsidRPr="00096215">
              <w:rPr>
                <w:rFonts w:ascii="Times New Roman" w:hAnsi="Times New Roman" w:cs="Times New Roman"/>
                <w:sz w:val="18"/>
                <w:szCs w:val="18"/>
                <w:vertAlign w:val="subscript"/>
              </w:rPr>
              <w:sym w:font="Symbol" w:char="F02D"/>
            </w:r>
            <w:r w:rsidRPr="00096215">
              <w:rPr>
                <w:rFonts w:ascii="Times New Roman" w:hAnsi="Times New Roman" w:cs="Times New Roman"/>
                <w:sz w:val="18"/>
                <w:szCs w:val="18"/>
                <w:vertAlign w:val="subscript"/>
              </w:rPr>
              <w:t>H</w:t>
            </w:r>
          </w:p>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p>
        </w:tc>
        <w:tc>
          <w:tcPr>
            <w:tcW w:w="1276" w:type="dxa"/>
            <w:vMerge w:val="restart"/>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r w:rsidRPr="00096215">
              <w:rPr>
                <w:rFonts w:ascii="Times New Roman" w:hAnsi="Times New Roman" w:cs="Times New Roman"/>
                <w:sz w:val="18"/>
                <w:szCs w:val="18"/>
              </w:rPr>
              <w:t>ν</w:t>
            </w:r>
            <w:r w:rsidRPr="00096215">
              <w:rPr>
                <w:rFonts w:ascii="Times New Roman" w:hAnsi="Times New Roman" w:cs="Times New Roman"/>
                <w:sz w:val="18"/>
                <w:szCs w:val="18"/>
                <w:vertAlign w:val="subscript"/>
              </w:rPr>
              <w:t>Csp2</w:t>
            </w:r>
            <w:r w:rsidRPr="00096215">
              <w:rPr>
                <w:rFonts w:ascii="Times New Roman" w:hAnsi="Times New Roman" w:cs="Times New Roman"/>
                <w:sz w:val="18"/>
                <w:szCs w:val="18"/>
                <w:vertAlign w:val="subscript"/>
              </w:rPr>
              <w:sym w:font="Symbol" w:char="F02D"/>
            </w:r>
            <w:r w:rsidRPr="00096215">
              <w:rPr>
                <w:rFonts w:ascii="Times New Roman" w:hAnsi="Times New Roman" w:cs="Times New Roman"/>
                <w:sz w:val="18"/>
                <w:szCs w:val="18"/>
                <w:vertAlign w:val="subscript"/>
              </w:rPr>
              <w:t>H</w:t>
            </w:r>
          </w:p>
        </w:tc>
      </w:tr>
      <w:tr w:rsidR="003075E8" w:rsidRPr="00096215" w:rsidTr="008B3F0E">
        <w:trPr>
          <w:trHeight w:val="105"/>
        </w:trPr>
        <w:tc>
          <w:tcPr>
            <w:tcW w:w="709" w:type="dxa"/>
            <w:vMerge/>
            <w:vAlign w:val="center"/>
          </w:tcPr>
          <w:p w:rsidR="003075E8" w:rsidRPr="00096215" w:rsidRDefault="003075E8" w:rsidP="009608CA">
            <w:pPr>
              <w:autoSpaceDE w:val="0"/>
              <w:autoSpaceDN w:val="0"/>
              <w:spacing w:after="0" w:line="360" w:lineRule="auto"/>
              <w:jc w:val="center"/>
              <w:rPr>
                <w:rFonts w:ascii="Times New Roman" w:hAnsi="Times New Roman" w:cs="Times New Roman"/>
                <w:sz w:val="18"/>
                <w:szCs w:val="18"/>
              </w:rPr>
            </w:pPr>
          </w:p>
        </w:tc>
        <w:tc>
          <w:tcPr>
            <w:tcW w:w="709" w:type="dxa"/>
            <w:vMerge/>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p>
        </w:tc>
        <w:tc>
          <w:tcPr>
            <w:tcW w:w="850" w:type="dxa"/>
            <w:vMerge/>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lang w:val="en-US"/>
              </w:rPr>
            </w:pPr>
          </w:p>
        </w:tc>
        <w:tc>
          <w:tcPr>
            <w:tcW w:w="921"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асим.</w:t>
            </w:r>
          </w:p>
        </w:tc>
        <w:tc>
          <w:tcPr>
            <w:tcW w:w="922"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сим.</w:t>
            </w:r>
          </w:p>
        </w:tc>
        <w:tc>
          <w:tcPr>
            <w:tcW w:w="921"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асим.</w:t>
            </w:r>
          </w:p>
        </w:tc>
        <w:tc>
          <w:tcPr>
            <w:tcW w:w="922"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сим.</w:t>
            </w:r>
          </w:p>
        </w:tc>
        <w:tc>
          <w:tcPr>
            <w:tcW w:w="850" w:type="dxa"/>
            <w:vMerge/>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p>
        </w:tc>
        <w:tc>
          <w:tcPr>
            <w:tcW w:w="1276" w:type="dxa"/>
            <w:vMerge/>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p>
        </w:tc>
        <w:tc>
          <w:tcPr>
            <w:tcW w:w="1276" w:type="dxa"/>
            <w:vMerge/>
            <w:vAlign w:val="center"/>
          </w:tcPr>
          <w:p w:rsidR="003075E8" w:rsidRPr="00096215" w:rsidRDefault="003075E8" w:rsidP="009608CA">
            <w:pPr>
              <w:autoSpaceDE w:val="0"/>
              <w:autoSpaceDN w:val="0"/>
              <w:spacing w:after="0" w:line="240" w:lineRule="auto"/>
              <w:jc w:val="center"/>
              <w:rPr>
                <w:rFonts w:ascii="Times New Roman" w:hAnsi="Times New Roman" w:cs="Times New Roman"/>
                <w:b/>
                <w:sz w:val="18"/>
                <w:szCs w:val="18"/>
              </w:rPr>
            </w:pPr>
          </w:p>
        </w:tc>
      </w:tr>
      <w:tr w:rsidR="003075E8" w:rsidRPr="00096215" w:rsidTr="008B3F0E">
        <w:trPr>
          <w:trHeight w:val="379"/>
        </w:trPr>
        <w:tc>
          <w:tcPr>
            <w:tcW w:w="709" w:type="dxa"/>
            <w:vAlign w:val="center"/>
          </w:tcPr>
          <w:p w:rsidR="003075E8" w:rsidRPr="00096215" w:rsidRDefault="00E76D9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16</w:t>
            </w:r>
          </w:p>
        </w:tc>
        <w:tc>
          <w:tcPr>
            <w:tcW w:w="709" w:type="dxa"/>
            <w:vAlign w:val="center"/>
          </w:tcPr>
          <w:p w:rsidR="003075E8" w:rsidRPr="00096215" w:rsidRDefault="000B0F16"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16</w:t>
            </w:r>
            <w:r w:rsidRPr="00096215">
              <w:rPr>
                <w:rFonts w:ascii="Times New Roman" w:hAnsi="Times New Roman" w:cs="Times New Roman"/>
                <w:sz w:val="18"/>
                <w:szCs w:val="18"/>
                <w:lang w:val="en-US"/>
              </w:rPr>
              <w:t>65</w:t>
            </w:r>
          </w:p>
        </w:tc>
        <w:tc>
          <w:tcPr>
            <w:tcW w:w="850"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16</w:t>
            </w:r>
            <w:r w:rsidR="000B0F16" w:rsidRPr="00096215">
              <w:rPr>
                <w:rFonts w:ascii="Times New Roman" w:hAnsi="Times New Roman" w:cs="Times New Roman"/>
                <w:sz w:val="18"/>
                <w:szCs w:val="18"/>
                <w:lang w:val="en-US"/>
              </w:rPr>
              <w:t>07</w:t>
            </w:r>
          </w:p>
        </w:tc>
        <w:tc>
          <w:tcPr>
            <w:tcW w:w="921" w:type="dxa"/>
            <w:vAlign w:val="center"/>
          </w:tcPr>
          <w:p w:rsidR="003075E8" w:rsidRPr="00096215" w:rsidRDefault="00277F8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1529</w:t>
            </w:r>
          </w:p>
        </w:tc>
        <w:tc>
          <w:tcPr>
            <w:tcW w:w="922" w:type="dxa"/>
            <w:vAlign w:val="center"/>
          </w:tcPr>
          <w:p w:rsidR="003075E8" w:rsidRPr="00096215" w:rsidRDefault="00277F8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1352</w:t>
            </w:r>
          </w:p>
        </w:tc>
        <w:tc>
          <w:tcPr>
            <w:tcW w:w="921"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w:t>
            </w:r>
            <w:r w:rsidR="00277F87" w:rsidRPr="00096215">
              <w:rPr>
                <w:rFonts w:ascii="Times New Roman" w:hAnsi="Times New Roman" w:cs="Times New Roman"/>
                <w:sz w:val="18"/>
                <w:szCs w:val="18"/>
                <w:lang w:val="en-US"/>
              </w:rPr>
              <w:t>232</w:t>
            </w:r>
          </w:p>
        </w:tc>
        <w:tc>
          <w:tcPr>
            <w:tcW w:w="922"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11</w:t>
            </w:r>
            <w:r w:rsidR="00277F87" w:rsidRPr="00096215">
              <w:rPr>
                <w:rFonts w:ascii="Times New Roman" w:hAnsi="Times New Roman" w:cs="Times New Roman"/>
                <w:sz w:val="18"/>
                <w:szCs w:val="18"/>
                <w:lang w:val="en-US"/>
              </w:rPr>
              <w:t>90</w:t>
            </w:r>
          </w:p>
        </w:tc>
        <w:tc>
          <w:tcPr>
            <w:tcW w:w="850"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3</w:t>
            </w:r>
            <w:r w:rsidR="00534C50" w:rsidRPr="00096215">
              <w:rPr>
                <w:rFonts w:ascii="Times New Roman" w:hAnsi="Times New Roman" w:cs="Times New Roman"/>
                <w:sz w:val="18"/>
                <w:szCs w:val="18"/>
                <w:lang w:val="en-US"/>
              </w:rPr>
              <w:t>3</w:t>
            </w:r>
            <w:r w:rsidR="00277F87" w:rsidRPr="00096215">
              <w:rPr>
                <w:rFonts w:ascii="Times New Roman" w:hAnsi="Times New Roman" w:cs="Times New Roman"/>
                <w:sz w:val="18"/>
                <w:szCs w:val="18"/>
                <w:lang w:val="en-US"/>
              </w:rPr>
              <w:t>0</w:t>
            </w:r>
            <w:r w:rsidR="00534C50" w:rsidRPr="00096215">
              <w:rPr>
                <w:rFonts w:ascii="Times New Roman" w:hAnsi="Times New Roman" w:cs="Times New Roman"/>
                <w:sz w:val="18"/>
                <w:szCs w:val="18"/>
                <w:lang w:val="en-US"/>
              </w:rPr>
              <w:t>2</w:t>
            </w:r>
          </w:p>
        </w:tc>
        <w:tc>
          <w:tcPr>
            <w:tcW w:w="1276" w:type="dxa"/>
            <w:vAlign w:val="center"/>
          </w:tcPr>
          <w:p w:rsidR="003075E8" w:rsidRPr="00096215" w:rsidRDefault="00277F8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 xml:space="preserve">2938, </w:t>
            </w:r>
            <w:r w:rsidR="003075E8" w:rsidRPr="00096215">
              <w:rPr>
                <w:rFonts w:ascii="Times New Roman" w:hAnsi="Times New Roman" w:cs="Times New Roman"/>
                <w:sz w:val="18"/>
                <w:szCs w:val="18"/>
              </w:rPr>
              <w:t>28</w:t>
            </w:r>
            <w:r w:rsidRPr="00096215">
              <w:rPr>
                <w:rFonts w:ascii="Times New Roman" w:hAnsi="Times New Roman" w:cs="Times New Roman"/>
                <w:sz w:val="18"/>
                <w:szCs w:val="18"/>
                <w:lang w:val="en-US"/>
              </w:rPr>
              <w:t>64</w:t>
            </w:r>
            <w:r w:rsidR="003075E8" w:rsidRPr="00096215">
              <w:rPr>
                <w:rFonts w:ascii="Times New Roman" w:hAnsi="Times New Roman" w:cs="Times New Roman"/>
                <w:sz w:val="18"/>
                <w:szCs w:val="18"/>
              </w:rPr>
              <w:t>, 2</w:t>
            </w:r>
            <w:r w:rsidRPr="00096215">
              <w:rPr>
                <w:rFonts w:ascii="Times New Roman" w:hAnsi="Times New Roman" w:cs="Times New Roman"/>
                <w:sz w:val="18"/>
                <w:szCs w:val="18"/>
                <w:lang w:val="en-US"/>
              </w:rPr>
              <w:t>815</w:t>
            </w:r>
          </w:p>
        </w:tc>
        <w:tc>
          <w:tcPr>
            <w:tcW w:w="1276"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3</w:t>
            </w:r>
            <w:r w:rsidR="00EC3698" w:rsidRPr="00096215">
              <w:rPr>
                <w:rFonts w:ascii="Times New Roman" w:hAnsi="Times New Roman" w:cs="Times New Roman"/>
                <w:sz w:val="18"/>
                <w:szCs w:val="18"/>
                <w:lang w:val="en-US"/>
              </w:rPr>
              <w:t>032</w:t>
            </w:r>
            <w:r w:rsidRPr="00096215">
              <w:rPr>
                <w:rFonts w:ascii="Times New Roman" w:hAnsi="Times New Roman" w:cs="Times New Roman"/>
                <w:sz w:val="18"/>
                <w:szCs w:val="18"/>
              </w:rPr>
              <w:t>, 32</w:t>
            </w:r>
            <w:r w:rsidR="00EC3698" w:rsidRPr="00096215">
              <w:rPr>
                <w:rFonts w:ascii="Times New Roman" w:hAnsi="Times New Roman" w:cs="Times New Roman"/>
                <w:sz w:val="18"/>
                <w:szCs w:val="18"/>
                <w:lang w:val="en-US"/>
              </w:rPr>
              <w:t>57</w:t>
            </w:r>
          </w:p>
        </w:tc>
      </w:tr>
      <w:tr w:rsidR="003075E8" w:rsidRPr="00096215" w:rsidTr="008B3F0E">
        <w:trPr>
          <w:trHeight w:val="323"/>
        </w:trPr>
        <w:tc>
          <w:tcPr>
            <w:tcW w:w="709" w:type="dxa"/>
            <w:tcBorders>
              <w:bottom w:val="single" w:sz="4" w:space="0" w:color="auto"/>
            </w:tcBorders>
            <w:vAlign w:val="center"/>
          </w:tcPr>
          <w:p w:rsidR="003075E8" w:rsidRPr="00096215" w:rsidRDefault="00E76D9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17</w:t>
            </w:r>
          </w:p>
        </w:tc>
        <w:tc>
          <w:tcPr>
            <w:tcW w:w="709"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16</w:t>
            </w:r>
            <w:r w:rsidR="00C974C3" w:rsidRPr="00096215">
              <w:rPr>
                <w:rFonts w:ascii="Times New Roman" w:hAnsi="Times New Roman" w:cs="Times New Roman"/>
                <w:sz w:val="18"/>
                <w:szCs w:val="18"/>
                <w:lang w:val="en-US"/>
              </w:rPr>
              <w:t>50</w:t>
            </w:r>
          </w:p>
        </w:tc>
        <w:tc>
          <w:tcPr>
            <w:tcW w:w="850"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1600</w:t>
            </w:r>
          </w:p>
        </w:tc>
        <w:tc>
          <w:tcPr>
            <w:tcW w:w="921" w:type="dxa"/>
            <w:tcBorders>
              <w:bottom w:val="single" w:sz="4" w:space="0" w:color="auto"/>
            </w:tcBorders>
            <w:vAlign w:val="center"/>
          </w:tcPr>
          <w:p w:rsidR="003075E8" w:rsidRPr="00096215" w:rsidRDefault="00C974C3"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1520</w:t>
            </w:r>
          </w:p>
        </w:tc>
        <w:tc>
          <w:tcPr>
            <w:tcW w:w="922" w:type="dxa"/>
            <w:tcBorders>
              <w:bottom w:val="single" w:sz="4" w:space="0" w:color="auto"/>
            </w:tcBorders>
            <w:vAlign w:val="center"/>
          </w:tcPr>
          <w:p w:rsidR="003075E8" w:rsidRPr="00096215" w:rsidRDefault="00C974C3"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1362</w:t>
            </w:r>
          </w:p>
        </w:tc>
        <w:tc>
          <w:tcPr>
            <w:tcW w:w="921" w:type="dxa"/>
            <w:tcBorders>
              <w:bottom w:val="single" w:sz="4" w:space="0" w:color="auto"/>
            </w:tcBorders>
            <w:vAlign w:val="center"/>
          </w:tcPr>
          <w:p w:rsidR="003075E8" w:rsidRPr="00096215" w:rsidRDefault="00C974C3"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1231</w:t>
            </w:r>
          </w:p>
        </w:tc>
        <w:tc>
          <w:tcPr>
            <w:tcW w:w="922"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119</w:t>
            </w:r>
            <w:r w:rsidR="00C974C3" w:rsidRPr="00096215">
              <w:rPr>
                <w:rFonts w:ascii="Times New Roman" w:hAnsi="Times New Roman" w:cs="Times New Roman"/>
                <w:sz w:val="18"/>
                <w:szCs w:val="18"/>
                <w:lang w:val="en-US"/>
              </w:rPr>
              <w:t>4</w:t>
            </w:r>
          </w:p>
        </w:tc>
        <w:tc>
          <w:tcPr>
            <w:tcW w:w="850"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3466</w:t>
            </w:r>
          </w:p>
        </w:tc>
        <w:tc>
          <w:tcPr>
            <w:tcW w:w="1276" w:type="dxa"/>
            <w:tcBorders>
              <w:bottom w:val="single" w:sz="4" w:space="0" w:color="auto"/>
            </w:tcBorders>
            <w:vAlign w:val="center"/>
          </w:tcPr>
          <w:p w:rsidR="003075E8" w:rsidRPr="00096215" w:rsidRDefault="00C974C3"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2967, 2854</w:t>
            </w:r>
          </w:p>
        </w:tc>
        <w:tc>
          <w:tcPr>
            <w:tcW w:w="1276"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3236</w:t>
            </w:r>
            <w:r w:rsidRPr="00096215">
              <w:rPr>
                <w:rFonts w:ascii="Times New Roman" w:hAnsi="Times New Roman" w:cs="Times New Roman"/>
                <w:sz w:val="18"/>
                <w:szCs w:val="18"/>
              </w:rPr>
              <w:t>, 3328, 3388</w:t>
            </w:r>
          </w:p>
        </w:tc>
      </w:tr>
      <w:tr w:rsidR="003075E8" w:rsidRPr="00096215" w:rsidTr="008B3F0E">
        <w:trPr>
          <w:trHeight w:val="242"/>
        </w:trPr>
        <w:tc>
          <w:tcPr>
            <w:tcW w:w="709" w:type="dxa"/>
            <w:vAlign w:val="center"/>
          </w:tcPr>
          <w:p w:rsidR="003075E8" w:rsidRPr="00096215" w:rsidRDefault="00E76D9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18</w:t>
            </w:r>
          </w:p>
        </w:tc>
        <w:tc>
          <w:tcPr>
            <w:tcW w:w="709"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16</w:t>
            </w:r>
            <w:r w:rsidR="00534C50" w:rsidRPr="00096215">
              <w:rPr>
                <w:rFonts w:ascii="Times New Roman" w:hAnsi="Times New Roman" w:cs="Times New Roman"/>
                <w:sz w:val="18"/>
                <w:szCs w:val="18"/>
                <w:lang w:val="en-US"/>
              </w:rPr>
              <w:t>4</w:t>
            </w:r>
            <w:r w:rsidRPr="00096215">
              <w:rPr>
                <w:rFonts w:ascii="Times New Roman" w:hAnsi="Times New Roman" w:cs="Times New Roman"/>
                <w:sz w:val="18"/>
                <w:szCs w:val="18"/>
              </w:rPr>
              <w:t>2</w:t>
            </w:r>
          </w:p>
        </w:tc>
        <w:tc>
          <w:tcPr>
            <w:tcW w:w="850"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1</w:t>
            </w:r>
            <w:r w:rsidR="00534C50" w:rsidRPr="00096215">
              <w:rPr>
                <w:rFonts w:ascii="Times New Roman" w:hAnsi="Times New Roman" w:cs="Times New Roman"/>
                <w:sz w:val="18"/>
                <w:szCs w:val="18"/>
                <w:lang w:val="en-US"/>
              </w:rPr>
              <w:t>588</w:t>
            </w:r>
          </w:p>
        </w:tc>
        <w:tc>
          <w:tcPr>
            <w:tcW w:w="921" w:type="dxa"/>
            <w:vAlign w:val="center"/>
          </w:tcPr>
          <w:p w:rsidR="003075E8" w:rsidRPr="00096215" w:rsidRDefault="00534C50"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1519</w:t>
            </w:r>
          </w:p>
        </w:tc>
        <w:tc>
          <w:tcPr>
            <w:tcW w:w="922" w:type="dxa"/>
            <w:vAlign w:val="center"/>
          </w:tcPr>
          <w:p w:rsidR="003075E8" w:rsidRPr="00096215" w:rsidRDefault="00534C50"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1349</w:t>
            </w:r>
          </w:p>
        </w:tc>
        <w:tc>
          <w:tcPr>
            <w:tcW w:w="921"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w:t>
            </w:r>
            <w:r w:rsidR="00534C50" w:rsidRPr="00096215">
              <w:rPr>
                <w:rFonts w:ascii="Times New Roman" w:hAnsi="Times New Roman" w:cs="Times New Roman"/>
                <w:sz w:val="18"/>
                <w:szCs w:val="18"/>
                <w:lang w:val="en-US"/>
              </w:rPr>
              <w:t>229</w:t>
            </w:r>
          </w:p>
        </w:tc>
        <w:tc>
          <w:tcPr>
            <w:tcW w:w="922"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w:t>
            </w:r>
            <w:r w:rsidRPr="00096215">
              <w:rPr>
                <w:rFonts w:ascii="Times New Roman" w:hAnsi="Times New Roman" w:cs="Times New Roman"/>
                <w:sz w:val="18"/>
                <w:szCs w:val="18"/>
              </w:rPr>
              <w:t>1</w:t>
            </w:r>
            <w:r w:rsidR="00534C50" w:rsidRPr="00096215">
              <w:rPr>
                <w:rFonts w:ascii="Times New Roman" w:hAnsi="Times New Roman" w:cs="Times New Roman"/>
                <w:sz w:val="18"/>
                <w:szCs w:val="18"/>
                <w:lang w:val="en-US"/>
              </w:rPr>
              <w:t>97</w:t>
            </w:r>
          </w:p>
        </w:tc>
        <w:tc>
          <w:tcPr>
            <w:tcW w:w="850" w:type="dxa"/>
            <w:vAlign w:val="center"/>
          </w:tcPr>
          <w:p w:rsidR="003075E8" w:rsidRPr="00096215" w:rsidRDefault="00534C50"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lang w:val="en-US"/>
              </w:rPr>
              <w:t xml:space="preserve">3308; </w:t>
            </w:r>
            <w:r w:rsidR="003075E8" w:rsidRPr="00096215">
              <w:rPr>
                <w:rFonts w:ascii="Times New Roman" w:hAnsi="Times New Roman" w:cs="Times New Roman"/>
                <w:sz w:val="18"/>
                <w:szCs w:val="18"/>
              </w:rPr>
              <w:t>3</w:t>
            </w:r>
            <w:r w:rsidRPr="00096215">
              <w:rPr>
                <w:rFonts w:ascii="Times New Roman" w:hAnsi="Times New Roman" w:cs="Times New Roman"/>
                <w:sz w:val="18"/>
                <w:szCs w:val="18"/>
                <w:lang w:val="en-US"/>
              </w:rPr>
              <w:t>396</w:t>
            </w:r>
          </w:p>
        </w:tc>
        <w:tc>
          <w:tcPr>
            <w:tcW w:w="1276"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29</w:t>
            </w:r>
            <w:r w:rsidR="00534C50" w:rsidRPr="00096215">
              <w:rPr>
                <w:rFonts w:ascii="Times New Roman" w:hAnsi="Times New Roman" w:cs="Times New Roman"/>
                <w:sz w:val="18"/>
                <w:szCs w:val="18"/>
                <w:lang w:val="en-US"/>
              </w:rPr>
              <w:t>44</w:t>
            </w:r>
          </w:p>
        </w:tc>
        <w:tc>
          <w:tcPr>
            <w:tcW w:w="1276"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31</w:t>
            </w:r>
            <w:r w:rsidR="00534C50" w:rsidRPr="00096215">
              <w:rPr>
                <w:rFonts w:ascii="Times New Roman" w:hAnsi="Times New Roman" w:cs="Times New Roman"/>
                <w:sz w:val="18"/>
                <w:szCs w:val="18"/>
                <w:lang w:val="en-US"/>
              </w:rPr>
              <w:t>05</w:t>
            </w:r>
            <w:r w:rsidRPr="00096215">
              <w:rPr>
                <w:rFonts w:ascii="Times New Roman" w:hAnsi="Times New Roman" w:cs="Times New Roman"/>
                <w:sz w:val="18"/>
                <w:szCs w:val="18"/>
              </w:rPr>
              <w:t>, 3</w:t>
            </w:r>
            <w:r w:rsidR="00534C50" w:rsidRPr="00096215">
              <w:rPr>
                <w:rFonts w:ascii="Times New Roman" w:hAnsi="Times New Roman" w:cs="Times New Roman"/>
                <w:sz w:val="18"/>
                <w:szCs w:val="18"/>
                <w:lang w:val="en-US"/>
              </w:rPr>
              <w:t>199</w:t>
            </w:r>
            <w:r w:rsidRPr="00096215">
              <w:rPr>
                <w:rFonts w:ascii="Times New Roman" w:hAnsi="Times New Roman" w:cs="Times New Roman"/>
                <w:sz w:val="18"/>
                <w:szCs w:val="18"/>
              </w:rPr>
              <w:t>, 32</w:t>
            </w:r>
            <w:r w:rsidR="00534C50" w:rsidRPr="00096215">
              <w:rPr>
                <w:rFonts w:ascii="Times New Roman" w:hAnsi="Times New Roman" w:cs="Times New Roman"/>
                <w:sz w:val="18"/>
                <w:szCs w:val="18"/>
                <w:lang w:val="en-US"/>
              </w:rPr>
              <w:t>45</w:t>
            </w:r>
          </w:p>
        </w:tc>
      </w:tr>
      <w:tr w:rsidR="003075E8" w:rsidRPr="00096215" w:rsidTr="008B3F0E">
        <w:trPr>
          <w:trHeight w:val="293"/>
        </w:trPr>
        <w:tc>
          <w:tcPr>
            <w:tcW w:w="709" w:type="dxa"/>
            <w:tcBorders>
              <w:bottom w:val="single" w:sz="4" w:space="0" w:color="auto"/>
            </w:tcBorders>
            <w:vAlign w:val="center"/>
          </w:tcPr>
          <w:p w:rsidR="003075E8" w:rsidRPr="00096215" w:rsidRDefault="00E76D9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19</w:t>
            </w:r>
          </w:p>
        </w:tc>
        <w:tc>
          <w:tcPr>
            <w:tcW w:w="709" w:type="dxa"/>
            <w:tcBorders>
              <w:bottom w:val="single" w:sz="4" w:space="0" w:color="auto"/>
            </w:tcBorders>
            <w:vAlign w:val="center"/>
          </w:tcPr>
          <w:p w:rsidR="003075E8" w:rsidRPr="00096215" w:rsidRDefault="00440A8E"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1649</w:t>
            </w:r>
          </w:p>
        </w:tc>
        <w:tc>
          <w:tcPr>
            <w:tcW w:w="850"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1599</w:t>
            </w:r>
          </w:p>
        </w:tc>
        <w:tc>
          <w:tcPr>
            <w:tcW w:w="921" w:type="dxa"/>
            <w:tcBorders>
              <w:bottom w:val="single" w:sz="4" w:space="0" w:color="auto"/>
            </w:tcBorders>
            <w:vAlign w:val="center"/>
          </w:tcPr>
          <w:p w:rsidR="003075E8" w:rsidRPr="00096215" w:rsidRDefault="00440A8E"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1515</w:t>
            </w:r>
          </w:p>
        </w:tc>
        <w:tc>
          <w:tcPr>
            <w:tcW w:w="922" w:type="dxa"/>
            <w:tcBorders>
              <w:bottom w:val="single" w:sz="4" w:space="0" w:color="auto"/>
            </w:tcBorders>
            <w:vAlign w:val="center"/>
          </w:tcPr>
          <w:p w:rsidR="003075E8" w:rsidRPr="00096215" w:rsidRDefault="00440A8E"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1350</w:t>
            </w:r>
          </w:p>
        </w:tc>
        <w:tc>
          <w:tcPr>
            <w:tcW w:w="921"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w:t>
            </w:r>
            <w:r w:rsidR="00440A8E" w:rsidRPr="00096215">
              <w:rPr>
                <w:rFonts w:ascii="Times New Roman" w:hAnsi="Times New Roman" w:cs="Times New Roman"/>
                <w:sz w:val="18"/>
                <w:szCs w:val="18"/>
                <w:lang w:val="en-US"/>
              </w:rPr>
              <w:t>2</w:t>
            </w:r>
            <w:r w:rsidRPr="00096215">
              <w:rPr>
                <w:rFonts w:ascii="Times New Roman" w:hAnsi="Times New Roman" w:cs="Times New Roman"/>
                <w:sz w:val="18"/>
                <w:szCs w:val="18"/>
              </w:rPr>
              <w:t>4</w:t>
            </w:r>
            <w:r w:rsidR="00440A8E" w:rsidRPr="00096215">
              <w:rPr>
                <w:rFonts w:ascii="Times New Roman" w:hAnsi="Times New Roman" w:cs="Times New Roman"/>
                <w:sz w:val="18"/>
                <w:szCs w:val="18"/>
                <w:lang w:val="en-US"/>
              </w:rPr>
              <w:t>0</w:t>
            </w:r>
          </w:p>
        </w:tc>
        <w:tc>
          <w:tcPr>
            <w:tcW w:w="922"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1189</w:t>
            </w:r>
          </w:p>
        </w:tc>
        <w:tc>
          <w:tcPr>
            <w:tcW w:w="850"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3421</w:t>
            </w:r>
          </w:p>
        </w:tc>
        <w:tc>
          <w:tcPr>
            <w:tcW w:w="1276"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27</w:t>
            </w:r>
            <w:r w:rsidR="00440A8E" w:rsidRPr="00096215">
              <w:rPr>
                <w:rFonts w:ascii="Times New Roman" w:hAnsi="Times New Roman" w:cs="Times New Roman"/>
                <w:sz w:val="18"/>
                <w:szCs w:val="18"/>
                <w:lang w:val="en-US"/>
              </w:rPr>
              <w:t>9</w:t>
            </w:r>
            <w:r w:rsidRPr="00096215">
              <w:rPr>
                <w:rFonts w:ascii="Times New Roman" w:hAnsi="Times New Roman" w:cs="Times New Roman"/>
                <w:sz w:val="18"/>
                <w:szCs w:val="18"/>
              </w:rPr>
              <w:t>0, 28</w:t>
            </w:r>
            <w:r w:rsidR="00440A8E" w:rsidRPr="00096215">
              <w:rPr>
                <w:rFonts w:ascii="Times New Roman" w:hAnsi="Times New Roman" w:cs="Times New Roman"/>
                <w:sz w:val="18"/>
                <w:szCs w:val="18"/>
                <w:lang w:val="en-US"/>
              </w:rPr>
              <w:t>80</w:t>
            </w:r>
            <w:r w:rsidRPr="00096215">
              <w:rPr>
                <w:rFonts w:ascii="Times New Roman" w:hAnsi="Times New Roman" w:cs="Times New Roman"/>
                <w:sz w:val="18"/>
                <w:szCs w:val="18"/>
              </w:rPr>
              <w:t>,</w:t>
            </w:r>
            <w:r w:rsidRPr="00096215">
              <w:rPr>
                <w:rFonts w:ascii="Times New Roman" w:hAnsi="Times New Roman" w:cs="Times New Roman"/>
                <w:sz w:val="18"/>
                <w:szCs w:val="18"/>
                <w:lang w:val="en-US"/>
              </w:rPr>
              <w:t xml:space="preserve"> </w:t>
            </w:r>
            <w:r w:rsidRPr="00096215">
              <w:rPr>
                <w:rFonts w:ascii="Times New Roman" w:hAnsi="Times New Roman" w:cs="Times New Roman"/>
                <w:sz w:val="18"/>
                <w:szCs w:val="18"/>
              </w:rPr>
              <w:t>291</w:t>
            </w:r>
            <w:r w:rsidR="00440A8E" w:rsidRPr="00096215">
              <w:rPr>
                <w:rFonts w:ascii="Times New Roman" w:hAnsi="Times New Roman" w:cs="Times New Roman"/>
                <w:sz w:val="18"/>
                <w:szCs w:val="18"/>
                <w:lang w:val="en-US"/>
              </w:rPr>
              <w:t>5</w:t>
            </w:r>
          </w:p>
        </w:tc>
        <w:tc>
          <w:tcPr>
            <w:tcW w:w="1276" w:type="dxa"/>
            <w:tcBorders>
              <w:bottom w:val="single" w:sz="4" w:space="0" w:color="auto"/>
            </w:tcBorders>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311</w:t>
            </w:r>
            <w:r w:rsidR="00440A8E" w:rsidRPr="00096215">
              <w:rPr>
                <w:rFonts w:ascii="Times New Roman" w:hAnsi="Times New Roman" w:cs="Times New Roman"/>
                <w:sz w:val="18"/>
                <w:szCs w:val="18"/>
                <w:lang w:val="en-US"/>
              </w:rPr>
              <w:t>8</w:t>
            </w:r>
            <w:r w:rsidRPr="00096215">
              <w:rPr>
                <w:rFonts w:ascii="Times New Roman" w:hAnsi="Times New Roman" w:cs="Times New Roman"/>
                <w:sz w:val="18"/>
                <w:szCs w:val="18"/>
              </w:rPr>
              <w:t>, 32</w:t>
            </w:r>
            <w:r w:rsidR="00440A8E" w:rsidRPr="00096215">
              <w:rPr>
                <w:rFonts w:ascii="Times New Roman" w:hAnsi="Times New Roman" w:cs="Times New Roman"/>
                <w:sz w:val="18"/>
                <w:szCs w:val="18"/>
                <w:lang w:val="en-US"/>
              </w:rPr>
              <w:t>90</w:t>
            </w:r>
          </w:p>
        </w:tc>
      </w:tr>
      <w:tr w:rsidR="003075E8" w:rsidRPr="00096215" w:rsidTr="008B3F0E">
        <w:trPr>
          <w:trHeight w:val="104"/>
        </w:trPr>
        <w:tc>
          <w:tcPr>
            <w:tcW w:w="709" w:type="dxa"/>
            <w:vAlign w:val="center"/>
          </w:tcPr>
          <w:p w:rsidR="003075E8" w:rsidRPr="00096215" w:rsidRDefault="00E76D97"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20</w:t>
            </w:r>
          </w:p>
        </w:tc>
        <w:tc>
          <w:tcPr>
            <w:tcW w:w="709"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1648</w:t>
            </w:r>
          </w:p>
        </w:tc>
        <w:tc>
          <w:tcPr>
            <w:tcW w:w="850"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1617</w:t>
            </w:r>
          </w:p>
        </w:tc>
        <w:tc>
          <w:tcPr>
            <w:tcW w:w="921" w:type="dxa"/>
            <w:vAlign w:val="center"/>
          </w:tcPr>
          <w:p w:rsidR="003075E8" w:rsidRPr="00096215" w:rsidRDefault="00440A8E"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1520</w:t>
            </w:r>
          </w:p>
        </w:tc>
        <w:tc>
          <w:tcPr>
            <w:tcW w:w="922" w:type="dxa"/>
            <w:vAlign w:val="center"/>
          </w:tcPr>
          <w:p w:rsidR="003075E8" w:rsidRPr="00096215" w:rsidRDefault="00440A8E"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1365</w:t>
            </w:r>
          </w:p>
        </w:tc>
        <w:tc>
          <w:tcPr>
            <w:tcW w:w="921"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w:t>
            </w:r>
            <w:r w:rsidR="00440A8E" w:rsidRPr="00096215">
              <w:rPr>
                <w:rFonts w:ascii="Times New Roman" w:hAnsi="Times New Roman" w:cs="Times New Roman"/>
                <w:sz w:val="18"/>
                <w:szCs w:val="18"/>
                <w:lang w:val="en-US"/>
              </w:rPr>
              <w:t>240</w:t>
            </w:r>
          </w:p>
        </w:tc>
        <w:tc>
          <w:tcPr>
            <w:tcW w:w="922"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lang w:val="en-US"/>
              </w:rPr>
            </w:pPr>
            <w:r w:rsidRPr="00096215">
              <w:rPr>
                <w:rFonts w:ascii="Times New Roman" w:hAnsi="Times New Roman" w:cs="Times New Roman"/>
                <w:sz w:val="18"/>
                <w:szCs w:val="18"/>
              </w:rPr>
              <w:t>11</w:t>
            </w:r>
            <w:r w:rsidR="00440A8E" w:rsidRPr="00096215">
              <w:rPr>
                <w:rFonts w:ascii="Times New Roman" w:hAnsi="Times New Roman" w:cs="Times New Roman"/>
                <w:sz w:val="18"/>
                <w:szCs w:val="18"/>
                <w:lang w:val="en-US"/>
              </w:rPr>
              <w:t>87</w:t>
            </w:r>
          </w:p>
        </w:tc>
        <w:tc>
          <w:tcPr>
            <w:tcW w:w="850"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3417</w:t>
            </w:r>
          </w:p>
        </w:tc>
        <w:tc>
          <w:tcPr>
            <w:tcW w:w="1276"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2791, 2920</w:t>
            </w:r>
          </w:p>
        </w:tc>
        <w:tc>
          <w:tcPr>
            <w:tcW w:w="1276" w:type="dxa"/>
            <w:vAlign w:val="center"/>
          </w:tcPr>
          <w:p w:rsidR="003075E8" w:rsidRPr="00096215" w:rsidRDefault="003075E8" w:rsidP="009608CA">
            <w:pPr>
              <w:autoSpaceDE w:val="0"/>
              <w:autoSpaceDN w:val="0"/>
              <w:spacing w:after="0" w:line="240" w:lineRule="auto"/>
              <w:jc w:val="center"/>
              <w:rPr>
                <w:rFonts w:ascii="Times New Roman" w:hAnsi="Times New Roman" w:cs="Times New Roman"/>
                <w:sz w:val="18"/>
                <w:szCs w:val="18"/>
              </w:rPr>
            </w:pPr>
            <w:r w:rsidRPr="00096215">
              <w:rPr>
                <w:rFonts w:ascii="Times New Roman" w:hAnsi="Times New Roman" w:cs="Times New Roman"/>
                <w:sz w:val="18"/>
                <w:szCs w:val="18"/>
              </w:rPr>
              <w:t>3110, 3237</w:t>
            </w:r>
          </w:p>
        </w:tc>
      </w:tr>
    </w:tbl>
    <w:p w:rsidR="00554C4B" w:rsidRPr="00096215" w:rsidRDefault="00554C4B" w:rsidP="009608CA">
      <w:pPr>
        <w:tabs>
          <w:tab w:val="left" w:pos="9072"/>
          <w:tab w:val="left" w:pos="9356"/>
        </w:tabs>
        <w:spacing w:after="0" w:line="240" w:lineRule="auto"/>
        <w:ind w:firstLine="567"/>
        <w:jc w:val="center"/>
        <w:rPr>
          <w:rFonts w:ascii="Times New Roman" w:hAnsi="Times New Roman"/>
          <w:sz w:val="18"/>
          <w:szCs w:val="18"/>
        </w:rPr>
      </w:pPr>
    </w:p>
    <w:p w:rsidR="00941AF1" w:rsidRPr="00096215" w:rsidRDefault="00941AF1" w:rsidP="009608CA">
      <w:pPr>
        <w:tabs>
          <w:tab w:val="left" w:pos="9072"/>
          <w:tab w:val="left" w:pos="9356"/>
        </w:tabs>
        <w:spacing w:after="0" w:line="240" w:lineRule="auto"/>
        <w:jc w:val="center"/>
        <w:rPr>
          <w:rFonts w:ascii="Times New Roman" w:hAnsi="Times New Roman" w:cs="Times New Roman"/>
          <w:sz w:val="18"/>
          <w:szCs w:val="18"/>
        </w:rPr>
      </w:pPr>
    </w:p>
    <w:p w:rsidR="004D78AD" w:rsidRDefault="00964295" w:rsidP="00941AF1">
      <w:pPr>
        <w:tabs>
          <w:tab w:val="left" w:pos="9072"/>
          <w:tab w:val="left" w:pos="9356"/>
        </w:tabs>
        <w:spacing w:after="0" w:line="240" w:lineRule="auto"/>
        <w:jc w:val="both"/>
        <w:rPr>
          <w:rFonts w:ascii="Times New Roman" w:hAnsi="Times New Roman"/>
          <w:sz w:val="24"/>
          <w:szCs w:val="24"/>
        </w:rPr>
      </w:pPr>
      <w:r>
        <w:rPr>
          <w:rFonts w:ascii="Times New Roman" w:hAnsi="Times New Roman" w:cs="Times New Roman"/>
          <w:sz w:val="24"/>
          <w:szCs w:val="24"/>
        </w:rPr>
        <w:t>Таблица 10</w:t>
      </w:r>
      <w:r w:rsidR="00941AF1" w:rsidRPr="007E14A7">
        <w:rPr>
          <w:rFonts w:ascii="Times New Roman" w:hAnsi="Times New Roman" w:cs="Times New Roman"/>
          <w:sz w:val="24"/>
          <w:szCs w:val="24"/>
        </w:rPr>
        <w:t xml:space="preserve"> ‒ Спектры  ЯМР </w:t>
      </w:r>
      <w:r w:rsidR="00941AF1" w:rsidRPr="007E14A7">
        <w:rPr>
          <w:rFonts w:ascii="Times New Roman" w:hAnsi="Times New Roman" w:cs="Times New Roman"/>
          <w:sz w:val="24"/>
          <w:szCs w:val="24"/>
          <w:vertAlign w:val="superscript"/>
        </w:rPr>
        <w:t>1</w:t>
      </w:r>
      <w:r w:rsidR="00941AF1" w:rsidRPr="007E14A7">
        <w:rPr>
          <w:rFonts w:ascii="Times New Roman" w:hAnsi="Times New Roman" w:cs="Times New Roman"/>
          <w:sz w:val="24"/>
          <w:szCs w:val="24"/>
        </w:rPr>
        <w:t xml:space="preserve">Н </w:t>
      </w:r>
      <w:r w:rsidR="00941AF1">
        <w:rPr>
          <w:rFonts w:ascii="Times New Roman" w:hAnsi="Times New Roman"/>
          <w:sz w:val="24"/>
          <w:szCs w:val="24"/>
        </w:rPr>
        <w:t xml:space="preserve">продуктов </w:t>
      </w:r>
      <w:r w:rsidR="00E64E6F" w:rsidRPr="002A1B1F">
        <w:rPr>
          <w:rFonts w:ascii="Times New Roman" w:hAnsi="Times New Roman"/>
          <w:sz w:val="24"/>
          <w:szCs w:val="24"/>
        </w:rPr>
        <w:t>орто-</w:t>
      </w:r>
      <w:r w:rsidR="00E64E6F">
        <w:rPr>
          <w:rFonts w:ascii="Times New Roman" w:hAnsi="Times New Roman"/>
          <w:sz w:val="24"/>
          <w:szCs w:val="24"/>
        </w:rPr>
        <w:t>нитробензол</w:t>
      </w:r>
      <w:r w:rsidR="00E64E6F" w:rsidRPr="00C354BF">
        <w:rPr>
          <w:rFonts w:ascii="Times New Roman" w:hAnsi="Times New Roman"/>
          <w:sz w:val="24"/>
          <w:szCs w:val="24"/>
        </w:rPr>
        <w:t>сульфо</w:t>
      </w:r>
      <w:r w:rsidR="00E64E6F">
        <w:rPr>
          <w:rFonts w:ascii="Times New Roman" w:hAnsi="Times New Roman"/>
          <w:sz w:val="24"/>
          <w:szCs w:val="24"/>
        </w:rPr>
        <w:t xml:space="preserve">хлорирования </w:t>
      </w:r>
    </w:p>
    <w:p w:rsidR="00941AF1" w:rsidRPr="0030418C" w:rsidRDefault="00E64E6F" w:rsidP="00941AF1">
      <w:pPr>
        <w:tabs>
          <w:tab w:val="left" w:pos="9072"/>
          <w:tab w:val="left" w:pos="9356"/>
        </w:tabs>
        <w:spacing w:after="0" w:line="240" w:lineRule="auto"/>
        <w:jc w:val="both"/>
        <w:rPr>
          <w:rFonts w:ascii="Times New Roman" w:hAnsi="Times New Roman"/>
          <w:sz w:val="24"/>
          <w:szCs w:val="24"/>
          <w:lang w:val="en-US"/>
        </w:rPr>
      </w:pPr>
      <w:r>
        <w:rPr>
          <w:rFonts w:ascii="Times New Roman" w:hAnsi="Times New Roman" w:cs="Times New Roman"/>
          <w:sz w:val="24"/>
          <w:szCs w:val="24"/>
        </w:rPr>
        <w:t>β</w:t>
      </w:r>
      <w:r>
        <w:rPr>
          <w:rFonts w:ascii="Times New Roman" w:hAnsi="Times New Roman"/>
          <w:sz w:val="24"/>
          <w:szCs w:val="24"/>
        </w:rPr>
        <w:t>-аминопропиоамидоксимов 16</w:t>
      </w:r>
      <w:r w:rsidRPr="00020B23">
        <w:rPr>
          <w:rFonts w:ascii="Times New Roman" w:hAnsi="Times New Roman" w:cs="Times New Roman"/>
          <w:sz w:val="24"/>
          <w:szCs w:val="24"/>
        </w:rPr>
        <w:t>–</w:t>
      </w:r>
      <w:r w:rsidR="0030418C">
        <w:rPr>
          <w:rFonts w:ascii="Times New Roman" w:hAnsi="Times New Roman" w:cs="Times New Roman"/>
          <w:sz w:val="24"/>
          <w:szCs w:val="24"/>
          <w:lang w:val="en-US"/>
        </w:rPr>
        <w:t>20</w:t>
      </w:r>
    </w:p>
    <w:p w:rsidR="00941AF1" w:rsidRPr="007E14A7" w:rsidRDefault="00941AF1" w:rsidP="00941AF1">
      <w:pPr>
        <w:tabs>
          <w:tab w:val="left" w:pos="9072"/>
          <w:tab w:val="left" w:pos="9356"/>
        </w:tabs>
        <w:spacing w:after="0" w:line="240" w:lineRule="auto"/>
        <w:jc w:val="both"/>
        <w:rPr>
          <w:rFonts w:ascii="Times New Roman" w:hAnsi="Times New Roman"/>
          <w:sz w:val="24"/>
          <w:szCs w:val="24"/>
        </w:rPr>
      </w:pPr>
    </w:p>
    <w:tbl>
      <w:tblPr>
        <w:tblStyle w:val="a8"/>
        <w:tblW w:w="0" w:type="auto"/>
        <w:tblInd w:w="108" w:type="dxa"/>
        <w:tblLayout w:type="fixed"/>
        <w:tblLook w:val="04A0"/>
      </w:tblPr>
      <w:tblGrid>
        <w:gridCol w:w="709"/>
        <w:gridCol w:w="992"/>
        <w:gridCol w:w="1134"/>
        <w:gridCol w:w="1843"/>
        <w:gridCol w:w="1985"/>
        <w:gridCol w:w="992"/>
        <w:gridCol w:w="1701"/>
      </w:tblGrid>
      <w:tr w:rsidR="00941AF1" w:rsidRPr="005A4985" w:rsidTr="002F0983">
        <w:trPr>
          <w:trHeight w:val="317"/>
        </w:trPr>
        <w:tc>
          <w:tcPr>
            <w:tcW w:w="709" w:type="dxa"/>
            <w:vMerge w:val="restart"/>
            <w:vAlign w:val="center"/>
          </w:tcPr>
          <w:p w:rsidR="00941AF1" w:rsidRPr="00096215" w:rsidRDefault="00941AF1" w:rsidP="002F0983">
            <w:pPr>
              <w:jc w:val="center"/>
              <w:rPr>
                <w:rFonts w:ascii="Times New Roman" w:hAnsi="Times New Roman" w:cs="Times New Roman"/>
                <w:sz w:val="18"/>
                <w:szCs w:val="18"/>
              </w:rPr>
            </w:pPr>
            <w:r w:rsidRPr="00096215">
              <w:rPr>
                <w:rFonts w:ascii="Times New Roman" w:hAnsi="Times New Roman" w:cs="Times New Roman"/>
                <w:sz w:val="18"/>
                <w:szCs w:val="18"/>
              </w:rPr>
              <w:t xml:space="preserve">№ </w:t>
            </w:r>
            <w:r w:rsidRPr="00096215">
              <w:rPr>
                <w:rFonts w:ascii="Times New Roman" w:hAnsi="Times New Roman" w:cs="Times New Roman"/>
                <w:b/>
                <w:sz w:val="18"/>
                <w:szCs w:val="18"/>
              </w:rPr>
              <w:t>с</w:t>
            </w:r>
            <w:r w:rsidRPr="00096215">
              <w:rPr>
                <w:rFonts w:ascii="Times New Roman" w:hAnsi="Times New Roman" w:cs="Times New Roman"/>
                <w:sz w:val="18"/>
                <w:szCs w:val="18"/>
              </w:rPr>
              <w:t>оед.</w:t>
            </w:r>
          </w:p>
        </w:tc>
        <w:tc>
          <w:tcPr>
            <w:tcW w:w="8647" w:type="dxa"/>
            <w:gridSpan w:val="6"/>
            <w:tcBorders>
              <w:bottom w:val="single" w:sz="4" w:space="0" w:color="auto"/>
            </w:tcBorders>
            <w:vAlign w:val="center"/>
          </w:tcPr>
          <w:p w:rsidR="00941AF1" w:rsidRPr="00096215" w:rsidRDefault="00941AF1" w:rsidP="002F0983">
            <w:pPr>
              <w:jc w:val="center"/>
              <w:rPr>
                <w:rFonts w:ascii="Times New Roman" w:hAnsi="Times New Roman" w:cs="Times New Roman"/>
                <w:sz w:val="18"/>
                <w:szCs w:val="18"/>
              </w:rPr>
            </w:pPr>
            <w:r w:rsidRPr="00096215">
              <w:rPr>
                <w:rFonts w:ascii="Times New Roman" w:hAnsi="Times New Roman" w:cs="Times New Roman"/>
                <w:sz w:val="18"/>
                <w:szCs w:val="18"/>
              </w:rPr>
              <w:t>Химический сдвиг, δ, м.д. (J, Гц)</w:t>
            </w:r>
          </w:p>
        </w:tc>
      </w:tr>
      <w:tr w:rsidR="008B0A49" w:rsidRPr="005A4985" w:rsidTr="005455DB">
        <w:trPr>
          <w:trHeight w:val="237"/>
        </w:trPr>
        <w:tc>
          <w:tcPr>
            <w:tcW w:w="709" w:type="dxa"/>
            <w:vMerge/>
            <w:vAlign w:val="center"/>
          </w:tcPr>
          <w:p w:rsidR="008B0A49" w:rsidRPr="00096215" w:rsidRDefault="008B0A49" w:rsidP="002F0983">
            <w:pPr>
              <w:jc w:val="center"/>
              <w:rPr>
                <w:rFonts w:ascii="Times New Roman" w:hAnsi="Times New Roman" w:cs="Times New Roman"/>
                <w:sz w:val="18"/>
                <w:szCs w:val="18"/>
              </w:rPr>
            </w:pPr>
          </w:p>
        </w:tc>
        <w:tc>
          <w:tcPr>
            <w:tcW w:w="992" w:type="dxa"/>
            <w:tcBorders>
              <w:top w:val="single" w:sz="4" w:space="0" w:color="auto"/>
            </w:tcBorders>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α-</w:t>
            </w:r>
            <w:r w:rsidRPr="00096215">
              <w:rPr>
                <w:rFonts w:ascii="Times New Roman" w:hAnsi="Times New Roman" w:cs="Times New Roman"/>
                <w:sz w:val="18"/>
                <w:szCs w:val="18"/>
                <w:lang w:val="en-US"/>
              </w:rPr>
              <w:t>CH</w:t>
            </w:r>
            <w:r w:rsidRPr="00096215">
              <w:rPr>
                <w:rFonts w:ascii="Times New Roman" w:hAnsi="Times New Roman" w:cs="Times New Roman"/>
                <w:sz w:val="18"/>
                <w:szCs w:val="18"/>
                <w:vertAlign w:val="subscript"/>
              </w:rPr>
              <w:t>2</w:t>
            </w:r>
          </w:p>
        </w:tc>
        <w:tc>
          <w:tcPr>
            <w:tcW w:w="1134" w:type="dxa"/>
            <w:tcBorders>
              <w:top w:val="single" w:sz="4" w:space="0" w:color="auto"/>
            </w:tcBorders>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β-</w:t>
            </w:r>
            <w:r w:rsidRPr="00096215">
              <w:rPr>
                <w:rFonts w:ascii="Times New Roman" w:hAnsi="Times New Roman" w:cs="Times New Roman"/>
                <w:sz w:val="18"/>
                <w:szCs w:val="18"/>
                <w:lang w:val="en-US"/>
              </w:rPr>
              <w:t>CH</w:t>
            </w:r>
            <w:r w:rsidRPr="00096215">
              <w:rPr>
                <w:rFonts w:ascii="Times New Roman" w:hAnsi="Times New Roman" w:cs="Times New Roman"/>
                <w:sz w:val="18"/>
                <w:szCs w:val="18"/>
                <w:vertAlign w:val="subscript"/>
              </w:rPr>
              <w:t>2</w:t>
            </w:r>
          </w:p>
        </w:tc>
        <w:tc>
          <w:tcPr>
            <w:tcW w:w="1843" w:type="dxa"/>
            <w:tcBorders>
              <w:top w:val="single" w:sz="4" w:space="0" w:color="auto"/>
            </w:tcBorders>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CH</w:t>
            </w:r>
            <w:r w:rsidRPr="00096215">
              <w:rPr>
                <w:rFonts w:ascii="Times New Roman" w:hAnsi="Times New Roman" w:cs="Times New Roman"/>
                <w:sz w:val="18"/>
                <w:szCs w:val="18"/>
                <w:vertAlign w:val="subscript"/>
              </w:rPr>
              <w:t>2</w:t>
            </w:r>
            <w:r w:rsidRPr="00096215">
              <w:rPr>
                <w:rFonts w:ascii="Times New Roman" w:hAnsi="Times New Roman" w:cs="Times New Roman"/>
                <w:sz w:val="18"/>
                <w:szCs w:val="18"/>
              </w:rPr>
              <w:t>)</w:t>
            </w:r>
            <w:r w:rsidRPr="00096215">
              <w:rPr>
                <w:rFonts w:ascii="Times New Roman" w:hAnsi="Times New Roman" w:cs="Times New Roman"/>
                <w:sz w:val="18"/>
                <w:szCs w:val="18"/>
                <w:vertAlign w:val="subscript"/>
              </w:rPr>
              <w:t xml:space="preserve">3 </w:t>
            </w:r>
            <w:r w:rsidRPr="00096215">
              <w:rPr>
                <w:rFonts w:ascii="Times New Roman" w:hAnsi="Times New Roman" w:cs="Times New Roman"/>
                <w:sz w:val="18"/>
                <w:szCs w:val="18"/>
              </w:rPr>
              <w:t>(1</w:t>
            </w:r>
            <w:r w:rsidR="0030418C" w:rsidRPr="00096215">
              <w:rPr>
                <w:rFonts w:ascii="Times New Roman" w:hAnsi="Times New Roman" w:cs="Times New Roman"/>
                <w:sz w:val="18"/>
                <w:szCs w:val="18"/>
              </w:rPr>
              <w:t>6</w:t>
            </w:r>
            <w:r w:rsidRPr="00096215">
              <w:rPr>
                <w:rFonts w:ascii="Times New Roman" w:hAnsi="Times New Roman" w:cs="Times New Roman"/>
                <w:sz w:val="18"/>
                <w:szCs w:val="18"/>
              </w:rPr>
              <w:t>)</w:t>
            </w:r>
          </w:p>
          <w:p w:rsidR="008B0A49" w:rsidRPr="00096215" w:rsidRDefault="008B0A49" w:rsidP="000D2833">
            <w:pPr>
              <w:jc w:val="center"/>
              <w:rPr>
                <w:rFonts w:ascii="Times New Roman" w:hAnsi="Times New Roman" w:cs="Times New Roman"/>
                <w:sz w:val="18"/>
                <w:szCs w:val="18"/>
              </w:rPr>
            </w:pPr>
            <w:r w:rsidRPr="00096215">
              <w:rPr>
                <w:rFonts w:ascii="Times New Roman" w:hAnsi="Times New Roman" w:cs="Times New Roman"/>
                <w:sz w:val="18"/>
                <w:szCs w:val="18"/>
                <w:lang w:val="en-US"/>
              </w:rPr>
              <w:t>X</w:t>
            </w:r>
            <w:r w:rsidRPr="00096215">
              <w:rPr>
                <w:rFonts w:ascii="Times New Roman" w:hAnsi="Times New Roman" w:cs="Times New Roman"/>
                <w:sz w:val="18"/>
                <w:szCs w:val="18"/>
              </w:rPr>
              <w:t>(</w:t>
            </w:r>
            <w:r w:rsidRPr="00096215">
              <w:rPr>
                <w:rFonts w:ascii="Times New Roman" w:hAnsi="Times New Roman" w:cs="Times New Roman"/>
                <w:sz w:val="18"/>
                <w:szCs w:val="18"/>
                <w:lang w:val="en-US"/>
              </w:rPr>
              <w:t>CH</w:t>
            </w:r>
            <w:r w:rsidRPr="00096215">
              <w:rPr>
                <w:rFonts w:ascii="Times New Roman" w:hAnsi="Times New Roman" w:cs="Times New Roman"/>
                <w:sz w:val="18"/>
                <w:szCs w:val="18"/>
                <w:vertAlign w:val="subscript"/>
              </w:rPr>
              <w:t>2</w:t>
            </w:r>
            <w:r w:rsidRPr="00096215">
              <w:rPr>
                <w:rFonts w:ascii="Times New Roman" w:hAnsi="Times New Roman" w:cs="Times New Roman"/>
                <w:sz w:val="18"/>
                <w:szCs w:val="18"/>
              </w:rPr>
              <w:t>)</w:t>
            </w:r>
            <w:r w:rsidRPr="00096215">
              <w:rPr>
                <w:rFonts w:ascii="Times New Roman" w:hAnsi="Times New Roman" w:cs="Times New Roman"/>
                <w:sz w:val="18"/>
                <w:szCs w:val="18"/>
                <w:vertAlign w:val="subscript"/>
              </w:rPr>
              <w:t xml:space="preserve">2 </w:t>
            </w:r>
            <w:r w:rsidR="000D2833" w:rsidRPr="00096215">
              <w:rPr>
                <w:rFonts w:ascii="Times New Roman" w:hAnsi="Times New Roman" w:cs="Times New Roman"/>
                <w:sz w:val="18"/>
                <w:szCs w:val="18"/>
              </w:rPr>
              <w:t xml:space="preserve">(17, 19) </w:t>
            </w:r>
            <w:r w:rsidR="00205B5E" w:rsidRPr="00096215">
              <w:rPr>
                <w:rFonts w:ascii="Times New Roman" w:hAnsi="Times New Roman" w:cs="Times New Roman"/>
                <w:sz w:val="18"/>
                <w:szCs w:val="18"/>
              </w:rPr>
              <w:t>[акс (2Н)</w:t>
            </w:r>
            <w:r w:rsidR="00205B5E" w:rsidRPr="00096215">
              <w:rPr>
                <w:rFonts w:ascii="Times New Roman" w:hAnsi="Times New Roman" w:cs="Times New Roman"/>
                <w:sz w:val="18"/>
                <w:szCs w:val="18"/>
                <w:lang w:val="kk-KZ"/>
              </w:rPr>
              <w:t xml:space="preserve">; </w:t>
            </w:r>
            <w:r w:rsidR="00205B5E" w:rsidRPr="00096215">
              <w:rPr>
                <w:rFonts w:ascii="Times New Roman" w:hAnsi="Times New Roman" w:cs="Times New Roman"/>
                <w:sz w:val="18"/>
                <w:szCs w:val="18"/>
              </w:rPr>
              <w:t xml:space="preserve">экв (2Н)] </w:t>
            </w:r>
            <w:r w:rsidR="000D2833" w:rsidRPr="00096215">
              <w:rPr>
                <w:rFonts w:ascii="Times New Roman" w:hAnsi="Times New Roman" w:cs="Times New Roman"/>
                <w:sz w:val="18"/>
                <w:szCs w:val="18"/>
              </w:rPr>
              <w:t>(18)</w:t>
            </w:r>
          </w:p>
        </w:tc>
        <w:tc>
          <w:tcPr>
            <w:tcW w:w="1985" w:type="dxa"/>
            <w:tcBorders>
              <w:top w:val="single" w:sz="4" w:space="0" w:color="auto"/>
            </w:tcBorders>
            <w:vAlign w:val="center"/>
          </w:tcPr>
          <w:p w:rsidR="00D667F5"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N(</w:t>
            </w:r>
            <w:r w:rsidRPr="00096215">
              <w:rPr>
                <w:rFonts w:ascii="Times New Roman" w:hAnsi="Times New Roman" w:cs="Times New Roman"/>
                <w:sz w:val="18"/>
                <w:szCs w:val="18"/>
                <w:lang w:val="en-US"/>
              </w:rPr>
              <w:t>CH</w:t>
            </w:r>
            <w:r w:rsidRPr="00096215">
              <w:rPr>
                <w:rFonts w:ascii="Times New Roman" w:hAnsi="Times New Roman" w:cs="Times New Roman"/>
                <w:sz w:val="18"/>
                <w:szCs w:val="18"/>
                <w:vertAlign w:val="subscript"/>
              </w:rPr>
              <w:t>2</w:t>
            </w:r>
            <w:r w:rsidRPr="00096215">
              <w:rPr>
                <w:rFonts w:ascii="Times New Roman" w:hAnsi="Times New Roman" w:cs="Times New Roman"/>
                <w:sz w:val="18"/>
                <w:szCs w:val="18"/>
              </w:rPr>
              <w:t>)</w:t>
            </w:r>
            <w:r w:rsidRPr="00096215">
              <w:rPr>
                <w:rFonts w:ascii="Times New Roman" w:hAnsi="Times New Roman" w:cs="Times New Roman"/>
                <w:sz w:val="18"/>
                <w:szCs w:val="18"/>
                <w:vertAlign w:val="subscript"/>
              </w:rPr>
              <w:t>2</w:t>
            </w:r>
            <w:r w:rsidRPr="00096215">
              <w:rPr>
                <w:rFonts w:ascii="Times New Roman" w:hAnsi="Times New Roman" w:cs="Times New Roman"/>
                <w:sz w:val="18"/>
                <w:szCs w:val="18"/>
              </w:rPr>
              <w:t xml:space="preserve"> </w:t>
            </w:r>
          </w:p>
          <w:p w:rsidR="008B0A49" w:rsidRPr="00096215" w:rsidRDefault="008B0A49" w:rsidP="001449CA">
            <w:pPr>
              <w:jc w:val="center"/>
              <w:rPr>
                <w:rFonts w:ascii="Times New Roman" w:hAnsi="Times New Roman" w:cs="Times New Roman"/>
                <w:sz w:val="18"/>
                <w:szCs w:val="18"/>
              </w:rPr>
            </w:pPr>
            <w:r w:rsidRPr="00096215">
              <w:rPr>
                <w:rFonts w:ascii="Times New Roman" w:hAnsi="Times New Roman" w:cs="Times New Roman"/>
                <w:sz w:val="18"/>
                <w:szCs w:val="18"/>
              </w:rPr>
              <w:t>[акс (2Н)</w:t>
            </w:r>
            <w:r w:rsidRPr="00096215">
              <w:rPr>
                <w:rFonts w:ascii="Times New Roman" w:hAnsi="Times New Roman" w:cs="Times New Roman"/>
                <w:sz w:val="18"/>
                <w:szCs w:val="18"/>
                <w:lang w:val="kk-KZ"/>
              </w:rPr>
              <w:t xml:space="preserve">; </w:t>
            </w:r>
            <w:r w:rsidRPr="00096215">
              <w:rPr>
                <w:rFonts w:ascii="Times New Roman" w:hAnsi="Times New Roman" w:cs="Times New Roman"/>
                <w:sz w:val="18"/>
                <w:szCs w:val="18"/>
              </w:rPr>
              <w:t>экв (2Н)]</w:t>
            </w:r>
          </w:p>
        </w:tc>
        <w:tc>
          <w:tcPr>
            <w:tcW w:w="992" w:type="dxa"/>
            <w:tcBorders>
              <w:top w:val="single" w:sz="4" w:space="0" w:color="auto"/>
            </w:tcBorders>
            <w:vAlign w:val="center"/>
          </w:tcPr>
          <w:p w:rsidR="008B0A49" w:rsidRPr="00096215" w:rsidRDefault="008B0A49" w:rsidP="002F0983">
            <w:pPr>
              <w:jc w:val="center"/>
              <w:rPr>
                <w:rFonts w:ascii="Times New Roman" w:hAnsi="Times New Roman" w:cs="Times New Roman"/>
                <w:sz w:val="18"/>
                <w:szCs w:val="18"/>
                <w:vertAlign w:val="subscript"/>
                <w:lang w:val="en-US"/>
              </w:rPr>
            </w:pPr>
            <w:r w:rsidRPr="00096215">
              <w:rPr>
                <w:rFonts w:ascii="Times New Roman" w:hAnsi="Times New Roman" w:cs="Times New Roman"/>
                <w:sz w:val="18"/>
                <w:szCs w:val="18"/>
                <w:lang w:val="en-US"/>
              </w:rPr>
              <w:t>NH</w:t>
            </w:r>
            <w:r w:rsidRPr="00096215">
              <w:rPr>
                <w:rFonts w:ascii="Times New Roman" w:hAnsi="Times New Roman" w:cs="Times New Roman"/>
                <w:sz w:val="18"/>
                <w:szCs w:val="18"/>
                <w:vertAlign w:val="subscript"/>
              </w:rPr>
              <w:t>2</w:t>
            </w:r>
          </w:p>
          <w:p w:rsidR="008B0A49" w:rsidRPr="00096215" w:rsidRDefault="008B0A49" w:rsidP="002F0983">
            <w:pPr>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(2H)</w:t>
            </w:r>
          </w:p>
        </w:tc>
        <w:tc>
          <w:tcPr>
            <w:tcW w:w="1701" w:type="dxa"/>
            <w:tcBorders>
              <w:top w:val="single" w:sz="4" w:space="0" w:color="auto"/>
            </w:tcBorders>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lang w:val="en-US"/>
              </w:rPr>
              <w:t>C</w:t>
            </w:r>
            <w:r w:rsidRPr="00096215">
              <w:rPr>
                <w:rFonts w:ascii="Times New Roman" w:hAnsi="Times New Roman" w:cs="Times New Roman"/>
                <w:sz w:val="18"/>
                <w:szCs w:val="18"/>
                <w:vertAlign w:val="subscript"/>
              </w:rPr>
              <w:t>(</w:t>
            </w:r>
            <w:r w:rsidRPr="00096215">
              <w:rPr>
                <w:rFonts w:ascii="Times New Roman" w:hAnsi="Times New Roman" w:cs="Times New Roman"/>
                <w:sz w:val="18"/>
                <w:szCs w:val="18"/>
                <w:vertAlign w:val="subscript"/>
                <w:lang w:val="en-US"/>
              </w:rPr>
              <w:t>sp</w:t>
            </w:r>
            <w:r w:rsidRPr="00096215">
              <w:rPr>
                <w:rFonts w:ascii="Times New Roman" w:hAnsi="Times New Roman" w:cs="Times New Roman"/>
                <w:sz w:val="18"/>
                <w:szCs w:val="18"/>
                <w:vertAlign w:val="subscript"/>
              </w:rPr>
              <w:t>2)</w:t>
            </w:r>
            <w:r w:rsidRPr="00096215">
              <w:rPr>
                <w:rFonts w:ascii="Times New Roman" w:hAnsi="Times New Roman" w:cs="Times New Roman"/>
                <w:sz w:val="18"/>
                <w:szCs w:val="18"/>
              </w:rPr>
              <w:t>Н</w:t>
            </w:r>
          </w:p>
        </w:tc>
      </w:tr>
      <w:tr w:rsidR="008B0A49" w:rsidRPr="005A4985" w:rsidTr="005455DB">
        <w:tc>
          <w:tcPr>
            <w:tcW w:w="709" w:type="dxa"/>
            <w:vAlign w:val="center"/>
          </w:tcPr>
          <w:p w:rsidR="008B0A49" w:rsidRPr="00096215" w:rsidRDefault="008B0A49" w:rsidP="00E76D97">
            <w:pPr>
              <w:autoSpaceDE w:val="0"/>
              <w:autoSpaceDN w:val="0"/>
              <w:jc w:val="center"/>
              <w:rPr>
                <w:rFonts w:ascii="Times New Roman" w:hAnsi="Times New Roman" w:cs="Times New Roman"/>
                <w:sz w:val="18"/>
                <w:szCs w:val="18"/>
                <w:lang w:val="en-US"/>
              </w:rPr>
            </w:pPr>
            <w:r w:rsidRPr="00096215">
              <w:rPr>
                <w:rFonts w:ascii="Times New Roman" w:hAnsi="Times New Roman" w:cs="Times New Roman"/>
                <w:sz w:val="18"/>
                <w:szCs w:val="18"/>
              </w:rPr>
              <w:t>1</w:t>
            </w:r>
            <w:r w:rsidR="00E76D97" w:rsidRPr="00096215">
              <w:rPr>
                <w:rFonts w:ascii="Times New Roman" w:hAnsi="Times New Roman" w:cs="Times New Roman"/>
                <w:sz w:val="18"/>
                <w:szCs w:val="18"/>
                <w:lang w:val="en-US"/>
              </w:rPr>
              <w:t>6</w:t>
            </w:r>
          </w:p>
        </w:tc>
        <w:tc>
          <w:tcPr>
            <w:tcW w:w="992" w:type="dxa"/>
            <w:vAlign w:val="center"/>
          </w:tcPr>
          <w:p w:rsidR="008B0A49" w:rsidRPr="00096215" w:rsidRDefault="005455DB" w:rsidP="002F0983">
            <w:pPr>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2</w:t>
            </w:r>
            <w:r w:rsidR="008B0A49" w:rsidRPr="00096215">
              <w:rPr>
                <w:rFonts w:ascii="Times New Roman" w:hAnsi="Times New Roman" w:cs="Times New Roman"/>
                <w:sz w:val="18"/>
                <w:szCs w:val="18"/>
              </w:rPr>
              <w:t>,</w:t>
            </w:r>
            <w:r w:rsidRPr="00096215">
              <w:rPr>
                <w:rFonts w:ascii="Times New Roman" w:hAnsi="Times New Roman" w:cs="Times New Roman"/>
                <w:sz w:val="18"/>
                <w:szCs w:val="18"/>
                <w:lang w:val="en-US"/>
              </w:rPr>
              <w:t>04</w:t>
            </w:r>
            <w:r w:rsidR="008B0A49" w:rsidRPr="00096215">
              <w:rPr>
                <w:rFonts w:ascii="Times New Roman" w:hAnsi="Times New Roman" w:cs="Times New Roman"/>
                <w:sz w:val="18"/>
                <w:szCs w:val="18"/>
              </w:rPr>
              <w:t>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134" w:type="dxa"/>
            <w:vAlign w:val="center"/>
          </w:tcPr>
          <w:p w:rsidR="001449CA"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3,8</w:t>
            </w:r>
            <w:r w:rsidR="005455DB" w:rsidRPr="00096215">
              <w:rPr>
                <w:rFonts w:ascii="Times New Roman" w:hAnsi="Times New Roman" w:cs="Times New Roman"/>
                <w:sz w:val="18"/>
                <w:szCs w:val="18"/>
                <w:lang w:val="en-US"/>
              </w:rPr>
              <w:t>1</w:t>
            </w:r>
            <w:r w:rsidRPr="00096215">
              <w:rPr>
                <w:rFonts w:ascii="Times New Roman" w:hAnsi="Times New Roman" w:cs="Times New Roman"/>
                <w:sz w:val="18"/>
                <w:szCs w:val="18"/>
              </w:rPr>
              <w:t>т</w:t>
            </w:r>
            <w:r w:rsidRPr="00096215">
              <w:rPr>
                <w:rFonts w:ascii="Times New Roman" w:hAnsi="Times New Roman" w:cs="Times New Roman"/>
                <w:sz w:val="18"/>
                <w:szCs w:val="18"/>
                <w:lang w:val="en-US"/>
              </w:rPr>
              <w:t xml:space="preserve"> </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843" w:type="dxa"/>
            <w:vAlign w:val="center"/>
          </w:tcPr>
          <w:p w:rsidR="008B0A49" w:rsidRPr="00096215" w:rsidRDefault="005455DB" w:rsidP="005455DB">
            <w:pPr>
              <w:jc w:val="center"/>
              <w:rPr>
                <w:rFonts w:ascii="Times New Roman" w:hAnsi="Times New Roman" w:cs="Times New Roman"/>
                <w:sz w:val="18"/>
                <w:szCs w:val="18"/>
                <w:lang w:val="en-US"/>
              </w:rPr>
            </w:pPr>
            <w:r w:rsidRPr="00096215">
              <w:rPr>
                <w:rFonts w:ascii="Times New Roman" w:hAnsi="Times New Roman" w:cs="Times New Roman"/>
                <w:sz w:val="18"/>
                <w:szCs w:val="18"/>
              </w:rPr>
              <w:t>1,5</w:t>
            </w:r>
            <w:r w:rsidRPr="00096215">
              <w:rPr>
                <w:rFonts w:ascii="Times New Roman" w:hAnsi="Times New Roman" w:cs="Times New Roman"/>
                <w:sz w:val="18"/>
                <w:szCs w:val="18"/>
                <w:lang w:val="en-US"/>
              </w:rPr>
              <w:t>5</w:t>
            </w:r>
            <w:r w:rsidR="008B0A49" w:rsidRPr="00096215">
              <w:rPr>
                <w:rFonts w:ascii="Times New Roman" w:hAnsi="Times New Roman" w:cs="Times New Roman"/>
                <w:sz w:val="18"/>
                <w:szCs w:val="18"/>
              </w:rPr>
              <w:t>м</w:t>
            </w:r>
            <w:r w:rsidRPr="00096215">
              <w:rPr>
                <w:rFonts w:ascii="Times New Roman" w:hAnsi="Times New Roman" w:cs="Times New Roman"/>
                <w:sz w:val="18"/>
                <w:szCs w:val="18"/>
                <w:lang w:val="en-US"/>
              </w:rPr>
              <w:t xml:space="preserve"> (2H)</w:t>
            </w:r>
            <w:r w:rsidR="008B0A49" w:rsidRPr="00096215">
              <w:rPr>
                <w:rFonts w:ascii="Times New Roman" w:hAnsi="Times New Roman" w:cs="Times New Roman"/>
                <w:sz w:val="18"/>
                <w:szCs w:val="18"/>
              </w:rPr>
              <w:t>; 1,75м</w:t>
            </w:r>
            <w:r w:rsidRPr="00096215">
              <w:rPr>
                <w:rFonts w:ascii="Times New Roman" w:hAnsi="Times New Roman" w:cs="Times New Roman"/>
                <w:sz w:val="18"/>
                <w:szCs w:val="18"/>
                <w:lang w:val="en-US"/>
              </w:rPr>
              <w:t xml:space="preserve"> (2H)</w:t>
            </w:r>
            <w:r w:rsidR="008B0A49" w:rsidRPr="00096215">
              <w:rPr>
                <w:rFonts w:ascii="Times New Roman" w:hAnsi="Times New Roman" w:cs="Times New Roman"/>
                <w:sz w:val="18"/>
                <w:szCs w:val="18"/>
              </w:rPr>
              <w:t>;</w:t>
            </w:r>
            <w:r w:rsidRPr="00096215">
              <w:rPr>
                <w:rFonts w:ascii="Times New Roman" w:hAnsi="Times New Roman" w:cs="Times New Roman"/>
                <w:sz w:val="18"/>
                <w:szCs w:val="18"/>
                <w:lang w:val="en-US"/>
              </w:rPr>
              <w:t xml:space="preserve"> </w:t>
            </w:r>
            <w:r w:rsidR="008B0A49" w:rsidRPr="00096215">
              <w:rPr>
                <w:rFonts w:ascii="Times New Roman" w:hAnsi="Times New Roman" w:cs="Times New Roman"/>
                <w:sz w:val="18"/>
                <w:szCs w:val="18"/>
              </w:rPr>
              <w:t>1,87 м</w:t>
            </w:r>
            <w:r w:rsidRPr="00096215">
              <w:rPr>
                <w:rFonts w:ascii="Times New Roman" w:hAnsi="Times New Roman" w:cs="Times New Roman"/>
                <w:sz w:val="18"/>
                <w:szCs w:val="18"/>
                <w:lang w:val="en-US"/>
              </w:rPr>
              <w:t xml:space="preserve"> (2</w:t>
            </w:r>
            <w:r w:rsidR="008B0A49" w:rsidRPr="00096215">
              <w:rPr>
                <w:rFonts w:ascii="Times New Roman" w:hAnsi="Times New Roman" w:cs="Times New Roman"/>
                <w:sz w:val="18"/>
                <w:szCs w:val="18"/>
                <w:lang w:val="en-US"/>
              </w:rPr>
              <w:t>H)</w:t>
            </w:r>
          </w:p>
        </w:tc>
        <w:tc>
          <w:tcPr>
            <w:tcW w:w="1985"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3,3</w:t>
            </w:r>
            <w:r w:rsidR="00205B5E" w:rsidRPr="00096215">
              <w:rPr>
                <w:rFonts w:ascii="Times New Roman" w:hAnsi="Times New Roman" w:cs="Times New Roman"/>
                <w:sz w:val="18"/>
                <w:szCs w:val="18"/>
                <w:lang w:val="en-US"/>
              </w:rPr>
              <w:t>5</w:t>
            </w:r>
            <w:r w:rsidRPr="00096215">
              <w:rPr>
                <w:rFonts w:ascii="Times New Roman" w:hAnsi="Times New Roman" w:cs="Times New Roman"/>
                <w:sz w:val="18"/>
                <w:szCs w:val="18"/>
                <w:lang w:val="kk-KZ"/>
              </w:rPr>
              <w:t>м (2Н)</w:t>
            </w:r>
            <w:r w:rsidRPr="00096215">
              <w:rPr>
                <w:rFonts w:ascii="Times New Roman" w:hAnsi="Times New Roman" w:cs="Times New Roman"/>
                <w:sz w:val="18"/>
                <w:szCs w:val="18"/>
              </w:rPr>
              <w:t xml:space="preserve">; </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3,44м (2Н)</w:t>
            </w:r>
          </w:p>
        </w:tc>
        <w:tc>
          <w:tcPr>
            <w:tcW w:w="992" w:type="dxa"/>
            <w:vAlign w:val="center"/>
          </w:tcPr>
          <w:p w:rsidR="008B0A49" w:rsidRPr="00096215" w:rsidRDefault="008B0A49" w:rsidP="002F0983">
            <w:pPr>
              <w:jc w:val="center"/>
              <w:rPr>
                <w:rFonts w:ascii="Times New Roman" w:hAnsi="Times New Roman" w:cs="Times New Roman"/>
                <w:sz w:val="18"/>
                <w:szCs w:val="18"/>
                <w:lang w:val="en-US"/>
              </w:rPr>
            </w:pPr>
            <w:r w:rsidRPr="00096215">
              <w:rPr>
                <w:rFonts w:ascii="Times New Roman" w:hAnsi="Times New Roman" w:cs="Times New Roman"/>
                <w:sz w:val="18"/>
                <w:szCs w:val="18"/>
              </w:rPr>
              <w:t>7,2</w:t>
            </w:r>
            <w:r w:rsidRPr="00096215">
              <w:rPr>
                <w:rFonts w:ascii="Times New Roman" w:hAnsi="Times New Roman" w:cs="Times New Roman"/>
                <w:sz w:val="18"/>
                <w:szCs w:val="18"/>
                <w:lang w:val="en-US"/>
              </w:rPr>
              <w:t>3</w:t>
            </w:r>
          </w:p>
        </w:tc>
        <w:tc>
          <w:tcPr>
            <w:tcW w:w="1701" w:type="dxa"/>
            <w:vAlign w:val="center"/>
          </w:tcPr>
          <w:p w:rsidR="008B0A49" w:rsidRPr="00096215" w:rsidRDefault="008B0A49" w:rsidP="007C12F8">
            <w:pPr>
              <w:jc w:val="center"/>
              <w:rPr>
                <w:rFonts w:ascii="Times New Roman" w:hAnsi="Times New Roman" w:cs="Times New Roman"/>
                <w:sz w:val="18"/>
                <w:szCs w:val="18"/>
                <w:vertAlign w:val="subscript"/>
              </w:rPr>
            </w:pPr>
            <w:r w:rsidRPr="00096215">
              <w:rPr>
                <w:rFonts w:ascii="Times New Roman" w:hAnsi="Times New Roman" w:cs="Times New Roman"/>
                <w:sz w:val="18"/>
                <w:szCs w:val="18"/>
              </w:rPr>
              <w:t>7</w:t>
            </w:r>
            <w:r w:rsidRPr="00096215">
              <w:rPr>
                <w:rFonts w:ascii="Times New Roman" w:hAnsi="Times New Roman" w:cs="Times New Roman"/>
                <w:sz w:val="18"/>
                <w:szCs w:val="18"/>
                <w:lang w:val="en-US"/>
              </w:rPr>
              <w:t>,</w:t>
            </w:r>
            <w:r w:rsidR="007C12F8" w:rsidRPr="00096215">
              <w:rPr>
                <w:rFonts w:ascii="Times New Roman" w:hAnsi="Times New Roman" w:cs="Times New Roman"/>
                <w:sz w:val="18"/>
                <w:szCs w:val="18"/>
                <w:lang w:val="en-US"/>
              </w:rPr>
              <w:t>83</w:t>
            </w:r>
            <w:r w:rsidRPr="00096215">
              <w:rPr>
                <w:rFonts w:ascii="Times New Roman" w:hAnsi="Times New Roman" w:cs="Times New Roman"/>
                <w:sz w:val="18"/>
                <w:szCs w:val="18"/>
                <w:lang w:val="en-US"/>
              </w:rPr>
              <w:t>‒</w:t>
            </w:r>
            <w:r w:rsidR="007C12F8" w:rsidRPr="00096215">
              <w:rPr>
                <w:rFonts w:ascii="Times New Roman" w:hAnsi="Times New Roman" w:cs="Times New Roman"/>
                <w:sz w:val="18"/>
                <w:szCs w:val="18"/>
                <w:lang w:val="en-US"/>
              </w:rPr>
              <w:t>8</w:t>
            </w:r>
            <w:r w:rsidRPr="00096215">
              <w:rPr>
                <w:rFonts w:ascii="Times New Roman" w:hAnsi="Times New Roman" w:cs="Times New Roman"/>
                <w:sz w:val="18"/>
                <w:szCs w:val="18"/>
                <w:lang w:val="en-US"/>
              </w:rPr>
              <w:t>,</w:t>
            </w:r>
            <w:r w:rsidR="007C12F8" w:rsidRPr="00096215">
              <w:rPr>
                <w:rFonts w:ascii="Times New Roman" w:hAnsi="Times New Roman" w:cs="Times New Roman"/>
                <w:sz w:val="18"/>
                <w:szCs w:val="18"/>
                <w:lang w:val="en-US"/>
              </w:rPr>
              <w:t>21</w:t>
            </w:r>
            <w:r w:rsidRPr="00096215">
              <w:rPr>
                <w:rFonts w:ascii="Times New Roman" w:hAnsi="Times New Roman" w:cs="Times New Roman"/>
                <w:sz w:val="18"/>
                <w:szCs w:val="18"/>
              </w:rPr>
              <w:t>м (4Н)</w:t>
            </w:r>
          </w:p>
        </w:tc>
      </w:tr>
      <w:tr w:rsidR="008B0A49" w:rsidRPr="005A4985" w:rsidTr="005455DB">
        <w:tc>
          <w:tcPr>
            <w:tcW w:w="709" w:type="dxa"/>
            <w:vAlign w:val="center"/>
          </w:tcPr>
          <w:p w:rsidR="008B0A49" w:rsidRPr="00096215" w:rsidRDefault="008B0A49" w:rsidP="00E76D97">
            <w:pPr>
              <w:autoSpaceDE w:val="0"/>
              <w:autoSpaceDN w:val="0"/>
              <w:jc w:val="center"/>
              <w:rPr>
                <w:rFonts w:ascii="Times New Roman" w:hAnsi="Times New Roman" w:cs="Times New Roman"/>
                <w:sz w:val="18"/>
                <w:szCs w:val="18"/>
                <w:lang w:val="en-US"/>
              </w:rPr>
            </w:pPr>
            <w:r w:rsidRPr="00096215">
              <w:rPr>
                <w:rFonts w:ascii="Times New Roman" w:hAnsi="Times New Roman" w:cs="Times New Roman"/>
                <w:sz w:val="18"/>
                <w:szCs w:val="18"/>
              </w:rPr>
              <w:t>1</w:t>
            </w:r>
            <w:r w:rsidR="00E76D97" w:rsidRPr="00096215">
              <w:rPr>
                <w:rFonts w:ascii="Times New Roman" w:hAnsi="Times New Roman" w:cs="Times New Roman"/>
                <w:sz w:val="18"/>
                <w:szCs w:val="18"/>
                <w:lang w:val="en-US"/>
              </w:rPr>
              <w:t>7</w:t>
            </w:r>
          </w:p>
        </w:tc>
        <w:tc>
          <w:tcPr>
            <w:tcW w:w="992" w:type="dxa"/>
            <w:vAlign w:val="center"/>
          </w:tcPr>
          <w:p w:rsidR="001449CA"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 xml:space="preserve">3,13т </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134" w:type="dxa"/>
            <w:vAlign w:val="center"/>
          </w:tcPr>
          <w:p w:rsidR="001449CA"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3,92т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 xml:space="preserve"> (</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843"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3,32м (4Н)</w:t>
            </w:r>
          </w:p>
        </w:tc>
        <w:tc>
          <w:tcPr>
            <w:tcW w:w="1985"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3,41м (2Н);</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3,65м (2Н)</w:t>
            </w:r>
          </w:p>
        </w:tc>
        <w:tc>
          <w:tcPr>
            <w:tcW w:w="992"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7,28</w:t>
            </w:r>
          </w:p>
        </w:tc>
        <w:tc>
          <w:tcPr>
            <w:tcW w:w="1701" w:type="dxa"/>
            <w:vAlign w:val="center"/>
          </w:tcPr>
          <w:p w:rsidR="008B0A49" w:rsidRPr="00096215" w:rsidRDefault="008B0A49" w:rsidP="00E83015">
            <w:pPr>
              <w:jc w:val="center"/>
              <w:rPr>
                <w:rFonts w:ascii="Times New Roman" w:hAnsi="Times New Roman" w:cs="Times New Roman"/>
                <w:sz w:val="18"/>
                <w:szCs w:val="18"/>
              </w:rPr>
            </w:pPr>
            <w:r w:rsidRPr="00096215">
              <w:rPr>
                <w:rFonts w:ascii="Times New Roman" w:hAnsi="Times New Roman" w:cs="Times New Roman"/>
                <w:sz w:val="18"/>
                <w:szCs w:val="18"/>
              </w:rPr>
              <w:t>7</w:t>
            </w:r>
            <w:r w:rsidRPr="00096215">
              <w:rPr>
                <w:rFonts w:ascii="Times New Roman" w:hAnsi="Times New Roman" w:cs="Times New Roman"/>
                <w:sz w:val="18"/>
                <w:szCs w:val="18"/>
                <w:lang w:val="en-US"/>
              </w:rPr>
              <w:t>,</w:t>
            </w:r>
            <w:r w:rsidR="00E83015" w:rsidRPr="00096215">
              <w:rPr>
                <w:rFonts w:ascii="Times New Roman" w:hAnsi="Times New Roman" w:cs="Times New Roman"/>
                <w:sz w:val="18"/>
                <w:szCs w:val="18"/>
                <w:lang w:val="en-US"/>
              </w:rPr>
              <w:t>80</w:t>
            </w:r>
            <w:r w:rsidRPr="00096215">
              <w:rPr>
                <w:rFonts w:ascii="Times New Roman" w:hAnsi="Times New Roman" w:cs="Times New Roman"/>
                <w:sz w:val="18"/>
                <w:szCs w:val="18"/>
              </w:rPr>
              <w:t>‒</w:t>
            </w:r>
            <w:r w:rsidR="00E83015" w:rsidRPr="00096215">
              <w:rPr>
                <w:rFonts w:ascii="Times New Roman" w:hAnsi="Times New Roman" w:cs="Times New Roman"/>
                <w:sz w:val="18"/>
                <w:szCs w:val="18"/>
                <w:lang w:val="en-US"/>
              </w:rPr>
              <w:t>8</w:t>
            </w:r>
            <w:r w:rsidRPr="00096215">
              <w:rPr>
                <w:rFonts w:ascii="Times New Roman" w:hAnsi="Times New Roman" w:cs="Times New Roman"/>
                <w:sz w:val="18"/>
                <w:szCs w:val="18"/>
                <w:lang w:val="en-US"/>
              </w:rPr>
              <w:t>,</w:t>
            </w:r>
            <w:r w:rsidR="00E83015" w:rsidRPr="00096215">
              <w:rPr>
                <w:rFonts w:ascii="Times New Roman" w:hAnsi="Times New Roman" w:cs="Times New Roman"/>
                <w:sz w:val="18"/>
                <w:szCs w:val="18"/>
                <w:lang w:val="en-US"/>
              </w:rPr>
              <w:t>19</w:t>
            </w:r>
            <w:r w:rsidRPr="00096215">
              <w:rPr>
                <w:rFonts w:ascii="Times New Roman" w:hAnsi="Times New Roman" w:cs="Times New Roman"/>
                <w:sz w:val="18"/>
                <w:szCs w:val="18"/>
              </w:rPr>
              <w:t>м (4Н)</w:t>
            </w:r>
          </w:p>
        </w:tc>
      </w:tr>
      <w:tr w:rsidR="008B0A49" w:rsidRPr="005A4985" w:rsidTr="005455DB">
        <w:tc>
          <w:tcPr>
            <w:tcW w:w="709" w:type="dxa"/>
            <w:vAlign w:val="center"/>
          </w:tcPr>
          <w:p w:rsidR="008B0A49" w:rsidRPr="00096215" w:rsidRDefault="008B0A49" w:rsidP="00E76D97">
            <w:pPr>
              <w:autoSpaceDE w:val="0"/>
              <w:autoSpaceDN w:val="0"/>
              <w:jc w:val="center"/>
              <w:rPr>
                <w:rFonts w:ascii="Times New Roman" w:hAnsi="Times New Roman" w:cs="Times New Roman"/>
                <w:sz w:val="18"/>
                <w:szCs w:val="18"/>
                <w:lang w:val="en-US"/>
              </w:rPr>
            </w:pPr>
            <w:r w:rsidRPr="00096215">
              <w:rPr>
                <w:rFonts w:ascii="Times New Roman" w:hAnsi="Times New Roman" w:cs="Times New Roman"/>
                <w:sz w:val="18"/>
                <w:szCs w:val="18"/>
                <w:lang w:val="kk-KZ"/>
              </w:rPr>
              <w:t>1</w:t>
            </w:r>
            <w:r w:rsidR="00E76D97" w:rsidRPr="00096215">
              <w:rPr>
                <w:rFonts w:ascii="Times New Roman" w:hAnsi="Times New Roman" w:cs="Times New Roman"/>
                <w:sz w:val="18"/>
                <w:szCs w:val="18"/>
                <w:lang w:val="en-US"/>
              </w:rPr>
              <w:t>8</w:t>
            </w:r>
          </w:p>
        </w:tc>
        <w:tc>
          <w:tcPr>
            <w:tcW w:w="992"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3,1</w:t>
            </w:r>
            <w:r w:rsidR="00205B5E" w:rsidRPr="00096215">
              <w:rPr>
                <w:rFonts w:ascii="Times New Roman" w:hAnsi="Times New Roman" w:cs="Times New Roman"/>
                <w:sz w:val="18"/>
                <w:szCs w:val="18"/>
                <w:lang w:val="en-US"/>
              </w:rPr>
              <w:t>1</w:t>
            </w:r>
            <w:r w:rsidRPr="00096215">
              <w:rPr>
                <w:rFonts w:ascii="Times New Roman" w:hAnsi="Times New Roman" w:cs="Times New Roman"/>
                <w:sz w:val="18"/>
                <w:szCs w:val="18"/>
              </w:rPr>
              <w:t>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134"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3,8</w:t>
            </w:r>
            <w:r w:rsidR="00205B5E" w:rsidRPr="00096215">
              <w:rPr>
                <w:rFonts w:ascii="Times New Roman" w:hAnsi="Times New Roman" w:cs="Times New Roman"/>
                <w:sz w:val="18"/>
                <w:szCs w:val="18"/>
                <w:lang w:val="en-US"/>
              </w:rPr>
              <w:t>6</w:t>
            </w:r>
            <w:r w:rsidRPr="00096215">
              <w:rPr>
                <w:rFonts w:ascii="Times New Roman" w:hAnsi="Times New Roman" w:cs="Times New Roman"/>
                <w:sz w:val="18"/>
                <w:szCs w:val="18"/>
              </w:rPr>
              <w:t>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843" w:type="dxa"/>
            <w:vAlign w:val="center"/>
          </w:tcPr>
          <w:p w:rsidR="000B7EBB" w:rsidRPr="00096215" w:rsidRDefault="000B7EBB" w:rsidP="000B7EBB">
            <w:pPr>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3,17</w:t>
            </w:r>
            <w:r w:rsidRPr="00096215">
              <w:rPr>
                <w:rFonts w:ascii="Times New Roman" w:hAnsi="Times New Roman" w:cs="Times New Roman"/>
                <w:sz w:val="18"/>
                <w:szCs w:val="18"/>
              </w:rPr>
              <w:t>м (2Н)</w:t>
            </w:r>
            <w:r w:rsidRPr="00096215">
              <w:rPr>
                <w:rFonts w:ascii="Times New Roman" w:hAnsi="Times New Roman" w:cs="Times New Roman"/>
                <w:sz w:val="18"/>
                <w:szCs w:val="18"/>
                <w:lang w:val="en-US"/>
              </w:rPr>
              <w:t>;</w:t>
            </w:r>
          </w:p>
          <w:p w:rsidR="000B7EBB" w:rsidRPr="00096215" w:rsidRDefault="000B7EBB" w:rsidP="000B7EBB">
            <w:pPr>
              <w:jc w:val="center"/>
              <w:rPr>
                <w:rFonts w:ascii="Times New Roman" w:hAnsi="Times New Roman" w:cs="Times New Roman"/>
                <w:sz w:val="18"/>
                <w:szCs w:val="18"/>
              </w:rPr>
            </w:pPr>
            <w:r w:rsidRPr="00096215">
              <w:rPr>
                <w:rFonts w:ascii="Times New Roman" w:hAnsi="Times New Roman" w:cs="Times New Roman"/>
                <w:sz w:val="18"/>
                <w:szCs w:val="18"/>
                <w:lang w:val="en-US"/>
              </w:rPr>
              <w:t>3</w:t>
            </w:r>
            <w:r w:rsidRPr="00096215">
              <w:rPr>
                <w:rFonts w:ascii="Times New Roman" w:hAnsi="Times New Roman" w:cs="Times New Roman"/>
                <w:sz w:val="18"/>
                <w:szCs w:val="18"/>
              </w:rPr>
              <w:t>,</w:t>
            </w:r>
            <w:r w:rsidRPr="00096215">
              <w:rPr>
                <w:rFonts w:ascii="Times New Roman" w:hAnsi="Times New Roman" w:cs="Times New Roman"/>
                <w:sz w:val="18"/>
                <w:szCs w:val="18"/>
                <w:lang w:val="en-US"/>
              </w:rPr>
              <w:t>74</w:t>
            </w:r>
            <w:r w:rsidRPr="00096215">
              <w:rPr>
                <w:rFonts w:ascii="Times New Roman" w:hAnsi="Times New Roman" w:cs="Times New Roman"/>
                <w:sz w:val="18"/>
                <w:szCs w:val="18"/>
              </w:rPr>
              <w:t>м (</w:t>
            </w:r>
            <w:r w:rsidRPr="00096215">
              <w:rPr>
                <w:rFonts w:ascii="Times New Roman" w:hAnsi="Times New Roman" w:cs="Times New Roman"/>
                <w:sz w:val="18"/>
                <w:szCs w:val="18"/>
                <w:lang w:val="en-US"/>
              </w:rPr>
              <w:t>2</w:t>
            </w:r>
            <w:r w:rsidRPr="00096215">
              <w:rPr>
                <w:rFonts w:ascii="Times New Roman" w:hAnsi="Times New Roman" w:cs="Times New Roman"/>
                <w:sz w:val="18"/>
                <w:szCs w:val="18"/>
              </w:rPr>
              <w:t>Н)</w:t>
            </w:r>
            <w:r w:rsidRPr="00096215">
              <w:rPr>
                <w:rFonts w:ascii="Times New Roman" w:hAnsi="Times New Roman" w:cs="Times New Roman"/>
                <w:sz w:val="18"/>
                <w:szCs w:val="18"/>
                <w:lang w:val="en-US"/>
              </w:rPr>
              <w:t xml:space="preserve"> </w:t>
            </w:r>
          </w:p>
        </w:tc>
        <w:tc>
          <w:tcPr>
            <w:tcW w:w="1985" w:type="dxa"/>
            <w:vAlign w:val="center"/>
          </w:tcPr>
          <w:p w:rsidR="000B7EBB" w:rsidRPr="00096215" w:rsidRDefault="000B7EBB" w:rsidP="002F0983">
            <w:pPr>
              <w:jc w:val="center"/>
              <w:rPr>
                <w:rFonts w:ascii="Times New Roman" w:hAnsi="Times New Roman" w:cs="Times New Roman"/>
                <w:sz w:val="18"/>
                <w:szCs w:val="18"/>
                <w:lang w:val="en-US"/>
              </w:rPr>
            </w:pPr>
            <w:r w:rsidRPr="00096215">
              <w:rPr>
                <w:rFonts w:ascii="Times New Roman" w:hAnsi="Times New Roman" w:cs="Times New Roman"/>
                <w:sz w:val="18"/>
                <w:szCs w:val="18"/>
              </w:rPr>
              <w:t>2,88м (2Н)</w:t>
            </w:r>
            <w:r w:rsidRPr="00096215">
              <w:rPr>
                <w:rFonts w:ascii="Times New Roman" w:hAnsi="Times New Roman" w:cs="Times New Roman"/>
                <w:sz w:val="18"/>
                <w:szCs w:val="18"/>
                <w:lang w:val="en-US"/>
              </w:rPr>
              <w:t>;</w:t>
            </w:r>
          </w:p>
          <w:p w:rsidR="008B0A49" w:rsidRPr="00096215" w:rsidRDefault="000B7EBB" w:rsidP="000B7EBB">
            <w:pPr>
              <w:jc w:val="center"/>
              <w:rPr>
                <w:rFonts w:ascii="Times New Roman" w:hAnsi="Times New Roman" w:cs="Times New Roman"/>
                <w:sz w:val="18"/>
                <w:szCs w:val="18"/>
              </w:rPr>
            </w:pPr>
            <w:r w:rsidRPr="00096215">
              <w:rPr>
                <w:rFonts w:ascii="Times New Roman" w:hAnsi="Times New Roman" w:cs="Times New Roman"/>
                <w:sz w:val="18"/>
                <w:szCs w:val="18"/>
              </w:rPr>
              <w:t>3</w:t>
            </w:r>
            <w:r w:rsidR="008B0A49" w:rsidRPr="00096215">
              <w:rPr>
                <w:rFonts w:ascii="Times New Roman" w:hAnsi="Times New Roman" w:cs="Times New Roman"/>
                <w:sz w:val="18"/>
                <w:szCs w:val="18"/>
              </w:rPr>
              <w:t>,</w:t>
            </w:r>
            <w:r w:rsidRPr="00096215">
              <w:rPr>
                <w:rFonts w:ascii="Times New Roman" w:hAnsi="Times New Roman" w:cs="Times New Roman"/>
                <w:sz w:val="18"/>
                <w:szCs w:val="18"/>
              </w:rPr>
              <w:t>59</w:t>
            </w:r>
            <w:r w:rsidR="008B0A49" w:rsidRPr="00096215">
              <w:rPr>
                <w:rFonts w:ascii="Times New Roman" w:hAnsi="Times New Roman" w:cs="Times New Roman"/>
                <w:sz w:val="18"/>
                <w:szCs w:val="18"/>
                <w:lang w:val="en-US"/>
              </w:rPr>
              <w:t>м</w:t>
            </w:r>
            <w:r w:rsidRPr="00096215">
              <w:rPr>
                <w:rFonts w:ascii="Times New Roman" w:hAnsi="Times New Roman" w:cs="Times New Roman"/>
                <w:sz w:val="18"/>
                <w:szCs w:val="18"/>
              </w:rPr>
              <w:t xml:space="preserve"> (2Н)</w:t>
            </w:r>
          </w:p>
        </w:tc>
        <w:tc>
          <w:tcPr>
            <w:tcW w:w="992" w:type="dxa"/>
            <w:vAlign w:val="center"/>
          </w:tcPr>
          <w:p w:rsidR="008B0A49" w:rsidRPr="00096215" w:rsidRDefault="008B0A49" w:rsidP="002F0983">
            <w:pPr>
              <w:jc w:val="center"/>
              <w:rPr>
                <w:rFonts w:ascii="Times New Roman" w:hAnsi="Times New Roman" w:cs="Times New Roman"/>
                <w:sz w:val="18"/>
                <w:szCs w:val="18"/>
                <w:lang w:val="en-US"/>
              </w:rPr>
            </w:pPr>
            <w:r w:rsidRPr="00096215">
              <w:rPr>
                <w:rFonts w:ascii="Times New Roman" w:hAnsi="Times New Roman" w:cs="Times New Roman"/>
                <w:sz w:val="18"/>
                <w:szCs w:val="18"/>
              </w:rPr>
              <w:t>7,3</w:t>
            </w:r>
            <w:r w:rsidRPr="00096215">
              <w:rPr>
                <w:rFonts w:ascii="Times New Roman" w:hAnsi="Times New Roman" w:cs="Times New Roman"/>
                <w:sz w:val="18"/>
                <w:szCs w:val="18"/>
                <w:lang w:val="en-US"/>
              </w:rPr>
              <w:t>7</w:t>
            </w:r>
          </w:p>
        </w:tc>
        <w:tc>
          <w:tcPr>
            <w:tcW w:w="1701" w:type="dxa"/>
            <w:vAlign w:val="center"/>
          </w:tcPr>
          <w:p w:rsidR="008B0A49" w:rsidRPr="00096215" w:rsidRDefault="008B0A49" w:rsidP="000B7EBB">
            <w:pPr>
              <w:jc w:val="center"/>
              <w:rPr>
                <w:rFonts w:ascii="Times New Roman" w:hAnsi="Times New Roman" w:cs="Times New Roman"/>
                <w:sz w:val="18"/>
                <w:szCs w:val="18"/>
              </w:rPr>
            </w:pPr>
            <w:r w:rsidRPr="00096215">
              <w:rPr>
                <w:rFonts w:ascii="Times New Roman" w:hAnsi="Times New Roman" w:cs="Times New Roman"/>
                <w:sz w:val="18"/>
                <w:szCs w:val="18"/>
              </w:rPr>
              <w:t>7</w:t>
            </w:r>
            <w:r w:rsidRPr="00096215">
              <w:rPr>
                <w:rFonts w:ascii="Times New Roman" w:hAnsi="Times New Roman" w:cs="Times New Roman"/>
                <w:sz w:val="18"/>
                <w:szCs w:val="18"/>
                <w:lang w:val="en-US"/>
              </w:rPr>
              <w:t>,</w:t>
            </w:r>
            <w:r w:rsidR="000B7EBB" w:rsidRPr="00096215">
              <w:rPr>
                <w:rFonts w:ascii="Times New Roman" w:hAnsi="Times New Roman" w:cs="Times New Roman"/>
                <w:sz w:val="18"/>
                <w:szCs w:val="18"/>
                <w:lang w:val="en-US"/>
              </w:rPr>
              <w:t>83</w:t>
            </w:r>
            <w:r w:rsidRPr="00096215">
              <w:rPr>
                <w:rFonts w:ascii="Times New Roman" w:hAnsi="Times New Roman" w:cs="Times New Roman"/>
                <w:sz w:val="18"/>
                <w:szCs w:val="18"/>
              </w:rPr>
              <w:t>‒</w:t>
            </w:r>
            <w:r w:rsidR="000B7EBB" w:rsidRPr="00096215">
              <w:rPr>
                <w:rFonts w:ascii="Times New Roman" w:hAnsi="Times New Roman" w:cs="Times New Roman"/>
                <w:sz w:val="18"/>
                <w:szCs w:val="18"/>
                <w:lang w:val="en-US"/>
              </w:rPr>
              <w:t>8</w:t>
            </w:r>
            <w:r w:rsidRPr="00096215">
              <w:rPr>
                <w:rFonts w:ascii="Times New Roman" w:hAnsi="Times New Roman" w:cs="Times New Roman"/>
                <w:sz w:val="18"/>
                <w:szCs w:val="18"/>
                <w:lang w:val="en-US"/>
              </w:rPr>
              <w:t>,</w:t>
            </w:r>
            <w:r w:rsidR="000B7EBB" w:rsidRPr="00096215">
              <w:rPr>
                <w:rFonts w:ascii="Times New Roman" w:hAnsi="Times New Roman" w:cs="Times New Roman"/>
                <w:sz w:val="18"/>
                <w:szCs w:val="18"/>
                <w:lang w:val="en-US"/>
              </w:rPr>
              <w:t>20</w:t>
            </w:r>
            <w:r w:rsidRPr="00096215">
              <w:rPr>
                <w:rFonts w:ascii="Times New Roman" w:hAnsi="Times New Roman" w:cs="Times New Roman"/>
                <w:sz w:val="18"/>
                <w:szCs w:val="18"/>
              </w:rPr>
              <w:t>м (4</w:t>
            </w:r>
            <w:r w:rsidRPr="00096215">
              <w:rPr>
                <w:rFonts w:ascii="Times New Roman" w:hAnsi="Times New Roman" w:cs="Times New Roman"/>
                <w:sz w:val="18"/>
                <w:szCs w:val="18"/>
                <w:lang w:val="en-US"/>
              </w:rPr>
              <w:t>H)</w:t>
            </w:r>
          </w:p>
        </w:tc>
      </w:tr>
      <w:tr w:rsidR="008B0A49" w:rsidRPr="005A4985" w:rsidTr="005455DB">
        <w:tc>
          <w:tcPr>
            <w:tcW w:w="709" w:type="dxa"/>
            <w:vAlign w:val="center"/>
          </w:tcPr>
          <w:p w:rsidR="008B0A49" w:rsidRPr="00096215" w:rsidRDefault="008B0A49" w:rsidP="00E76D97">
            <w:pPr>
              <w:autoSpaceDE w:val="0"/>
              <w:autoSpaceDN w:val="0"/>
              <w:jc w:val="center"/>
              <w:rPr>
                <w:rFonts w:ascii="Times New Roman" w:hAnsi="Times New Roman" w:cs="Times New Roman"/>
                <w:sz w:val="18"/>
                <w:szCs w:val="18"/>
                <w:lang w:val="en-US"/>
              </w:rPr>
            </w:pPr>
            <w:r w:rsidRPr="00096215">
              <w:rPr>
                <w:rFonts w:ascii="Times New Roman" w:hAnsi="Times New Roman" w:cs="Times New Roman"/>
                <w:sz w:val="18"/>
                <w:szCs w:val="18"/>
              </w:rPr>
              <w:t>1</w:t>
            </w:r>
            <w:r w:rsidR="00E76D97" w:rsidRPr="00096215">
              <w:rPr>
                <w:rFonts w:ascii="Times New Roman" w:hAnsi="Times New Roman" w:cs="Times New Roman"/>
                <w:sz w:val="18"/>
                <w:szCs w:val="18"/>
                <w:lang w:val="en-US"/>
              </w:rPr>
              <w:t>9</w:t>
            </w:r>
          </w:p>
        </w:tc>
        <w:tc>
          <w:tcPr>
            <w:tcW w:w="992"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3,17т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134"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3,95т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843"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3,56м (4Н)</w:t>
            </w:r>
          </w:p>
        </w:tc>
        <w:tc>
          <w:tcPr>
            <w:tcW w:w="1985"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3,4</w:t>
            </w:r>
            <w:r w:rsidR="00E83015" w:rsidRPr="00096215">
              <w:rPr>
                <w:rFonts w:ascii="Times New Roman" w:hAnsi="Times New Roman" w:cs="Times New Roman"/>
                <w:sz w:val="18"/>
                <w:szCs w:val="18"/>
                <w:lang w:val="en-US"/>
              </w:rPr>
              <w:t>9</w:t>
            </w:r>
            <w:r w:rsidRPr="00096215">
              <w:rPr>
                <w:rFonts w:ascii="Times New Roman" w:hAnsi="Times New Roman" w:cs="Times New Roman"/>
                <w:sz w:val="18"/>
                <w:szCs w:val="18"/>
              </w:rPr>
              <w:t>м (2Н);</w:t>
            </w:r>
          </w:p>
          <w:p w:rsidR="008B0A49" w:rsidRPr="00096215" w:rsidRDefault="008B0A49" w:rsidP="00E83015">
            <w:pPr>
              <w:jc w:val="center"/>
              <w:rPr>
                <w:rFonts w:ascii="Times New Roman" w:hAnsi="Times New Roman" w:cs="Times New Roman"/>
                <w:sz w:val="18"/>
                <w:szCs w:val="18"/>
              </w:rPr>
            </w:pPr>
            <w:r w:rsidRPr="00096215">
              <w:rPr>
                <w:rFonts w:ascii="Times New Roman" w:hAnsi="Times New Roman" w:cs="Times New Roman"/>
                <w:sz w:val="18"/>
                <w:szCs w:val="18"/>
              </w:rPr>
              <w:t>3,9</w:t>
            </w:r>
            <w:r w:rsidR="00E83015" w:rsidRPr="00096215">
              <w:rPr>
                <w:rFonts w:ascii="Times New Roman" w:hAnsi="Times New Roman" w:cs="Times New Roman"/>
                <w:sz w:val="18"/>
                <w:szCs w:val="18"/>
                <w:lang w:val="en-US"/>
              </w:rPr>
              <w:t>8</w:t>
            </w:r>
            <w:r w:rsidRPr="00096215">
              <w:rPr>
                <w:rFonts w:ascii="Times New Roman" w:hAnsi="Times New Roman" w:cs="Times New Roman"/>
                <w:sz w:val="18"/>
                <w:szCs w:val="18"/>
              </w:rPr>
              <w:t>м (2Н)</w:t>
            </w:r>
          </w:p>
        </w:tc>
        <w:tc>
          <w:tcPr>
            <w:tcW w:w="992" w:type="dxa"/>
            <w:vAlign w:val="center"/>
          </w:tcPr>
          <w:p w:rsidR="008B0A49" w:rsidRPr="00096215" w:rsidRDefault="008B0A49" w:rsidP="001125AD">
            <w:pPr>
              <w:jc w:val="center"/>
              <w:rPr>
                <w:rFonts w:ascii="Times New Roman" w:hAnsi="Times New Roman" w:cs="Times New Roman"/>
                <w:sz w:val="18"/>
                <w:szCs w:val="18"/>
                <w:lang w:val="en-US"/>
              </w:rPr>
            </w:pPr>
            <w:r w:rsidRPr="00096215">
              <w:rPr>
                <w:rFonts w:ascii="Times New Roman" w:hAnsi="Times New Roman" w:cs="Times New Roman"/>
                <w:sz w:val="18"/>
                <w:szCs w:val="18"/>
              </w:rPr>
              <w:t>7,</w:t>
            </w:r>
            <w:r w:rsidRPr="00096215">
              <w:rPr>
                <w:rFonts w:ascii="Times New Roman" w:hAnsi="Times New Roman" w:cs="Times New Roman"/>
                <w:sz w:val="18"/>
                <w:szCs w:val="18"/>
                <w:lang w:val="en-US"/>
              </w:rPr>
              <w:t>25</w:t>
            </w:r>
          </w:p>
        </w:tc>
        <w:tc>
          <w:tcPr>
            <w:tcW w:w="1701" w:type="dxa"/>
            <w:vAlign w:val="center"/>
          </w:tcPr>
          <w:p w:rsidR="008B0A49" w:rsidRPr="00096215" w:rsidRDefault="008B0A49" w:rsidP="00E83015">
            <w:pPr>
              <w:jc w:val="center"/>
              <w:rPr>
                <w:rFonts w:ascii="Times New Roman" w:hAnsi="Times New Roman" w:cs="Times New Roman"/>
                <w:sz w:val="18"/>
                <w:szCs w:val="18"/>
              </w:rPr>
            </w:pPr>
            <w:r w:rsidRPr="00096215">
              <w:rPr>
                <w:rFonts w:ascii="Times New Roman" w:hAnsi="Times New Roman" w:cs="Times New Roman"/>
                <w:sz w:val="18"/>
                <w:szCs w:val="18"/>
              </w:rPr>
              <w:t>7,</w:t>
            </w:r>
            <w:r w:rsidR="00E83015" w:rsidRPr="00096215">
              <w:rPr>
                <w:rFonts w:ascii="Times New Roman" w:hAnsi="Times New Roman" w:cs="Times New Roman"/>
                <w:sz w:val="18"/>
                <w:szCs w:val="18"/>
                <w:lang w:val="en-US"/>
              </w:rPr>
              <w:t>81</w:t>
            </w:r>
            <w:r w:rsidRPr="00096215">
              <w:rPr>
                <w:rFonts w:ascii="Times New Roman" w:hAnsi="Times New Roman" w:cs="Times New Roman"/>
                <w:sz w:val="18"/>
                <w:szCs w:val="18"/>
              </w:rPr>
              <w:t>‒</w:t>
            </w:r>
            <w:r w:rsidR="00E83015" w:rsidRPr="00096215">
              <w:rPr>
                <w:rFonts w:ascii="Times New Roman" w:hAnsi="Times New Roman" w:cs="Times New Roman"/>
                <w:sz w:val="18"/>
                <w:szCs w:val="18"/>
                <w:lang w:val="en-US"/>
              </w:rPr>
              <w:t>8</w:t>
            </w:r>
            <w:r w:rsidRPr="00096215">
              <w:rPr>
                <w:rFonts w:ascii="Times New Roman" w:hAnsi="Times New Roman" w:cs="Times New Roman"/>
                <w:sz w:val="18"/>
                <w:szCs w:val="18"/>
              </w:rPr>
              <w:t>,</w:t>
            </w:r>
            <w:r w:rsidR="00E83015" w:rsidRPr="00096215">
              <w:rPr>
                <w:rFonts w:ascii="Times New Roman" w:hAnsi="Times New Roman" w:cs="Times New Roman"/>
                <w:sz w:val="18"/>
                <w:szCs w:val="18"/>
                <w:lang w:val="en-US"/>
              </w:rPr>
              <w:t>53</w:t>
            </w:r>
            <w:r w:rsidRPr="00096215">
              <w:rPr>
                <w:rFonts w:ascii="Times New Roman" w:hAnsi="Times New Roman" w:cs="Times New Roman"/>
                <w:sz w:val="18"/>
                <w:szCs w:val="18"/>
              </w:rPr>
              <w:t>м (9Н)</w:t>
            </w:r>
          </w:p>
        </w:tc>
      </w:tr>
      <w:tr w:rsidR="008B0A49" w:rsidRPr="005A4985" w:rsidTr="005455DB">
        <w:tc>
          <w:tcPr>
            <w:tcW w:w="709" w:type="dxa"/>
            <w:vAlign w:val="center"/>
          </w:tcPr>
          <w:p w:rsidR="008B0A49" w:rsidRPr="00096215" w:rsidRDefault="00E76D97" w:rsidP="002F0983">
            <w:pPr>
              <w:autoSpaceDE w:val="0"/>
              <w:autoSpaceDN w:val="0"/>
              <w:jc w:val="center"/>
              <w:rPr>
                <w:rFonts w:ascii="Times New Roman" w:hAnsi="Times New Roman" w:cs="Times New Roman"/>
                <w:sz w:val="18"/>
                <w:szCs w:val="18"/>
                <w:lang w:val="en-US"/>
              </w:rPr>
            </w:pPr>
            <w:r w:rsidRPr="00096215">
              <w:rPr>
                <w:rFonts w:ascii="Times New Roman" w:hAnsi="Times New Roman" w:cs="Times New Roman"/>
                <w:sz w:val="18"/>
                <w:szCs w:val="18"/>
                <w:lang w:val="en-US"/>
              </w:rPr>
              <w:t>20</w:t>
            </w:r>
          </w:p>
        </w:tc>
        <w:tc>
          <w:tcPr>
            <w:tcW w:w="992" w:type="dxa"/>
            <w:vAlign w:val="center"/>
          </w:tcPr>
          <w:p w:rsidR="001449CA"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 xml:space="preserve">2,50т </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134"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4,33т</w:t>
            </w:r>
          </w:p>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r w:rsidRPr="00096215">
              <w:rPr>
                <w:rFonts w:ascii="Times New Roman" w:hAnsi="Times New Roman" w:cs="Times New Roman"/>
                <w:sz w:val="18"/>
                <w:szCs w:val="18"/>
                <w:lang w:val="en-US"/>
              </w:rPr>
              <w:t>2H;</w:t>
            </w:r>
            <w:r w:rsidRPr="00096215">
              <w:rPr>
                <w:rFonts w:ascii="Times New Roman" w:hAnsi="Times New Roman" w:cs="Times New Roman"/>
                <w:sz w:val="18"/>
                <w:szCs w:val="18"/>
              </w:rPr>
              <w:t xml:space="preserve"> 7,0</w:t>
            </w:r>
            <w:r w:rsidRPr="00096215">
              <w:rPr>
                <w:rFonts w:ascii="Times New Roman" w:hAnsi="Times New Roman" w:cs="Times New Roman"/>
                <w:sz w:val="18"/>
                <w:szCs w:val="18"/>
                <w:lang w:val="en-US"/>
              </w:rPr>
              <w:t>)</w:t>
            </w:r>
          </w:p>
        </w:tc>
        <w:tc>
          <w:tcPr>
            <w:tcW w:w="1843"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p>
        </w:tc>
        <w:tc>
          <w:tcPr>
            <w:tcW w:w="1985" w:type="dxa"/>
            <w:vAlign w:val="center"/>
          </w:tcPr>
          <w:p w:rsidR="008B0A49" w:rsidRPr="00096215" w:rsidRDefault="008B0A49" w:rsidP="002F0983">
            <w:pPr>
              <w:jc w:val="center"/>
              <w:rPr>
                <w:rFonts w:ascii="Times New Roman" w:hAnsi="Times New Roman" w:cs="Times New Roman"/>
                <w:sz w:val="18"/>
                <w:szCs w:val="18"/>
              </w:rPr>
            </w:pPr>
            <w:r w:rsidRPr="00096215">
              <w:rPr>
                <w:rFonts w:ascii="Times New Roman" w:hAnsi="Times New Roman" w:cs="Times New Roman"/>
                <w:sz w:val="18"/>
                <w:szCs w:val="18"/>
              </w:rPr>
              <w:t>-</w:t>
            </w:r>
          </w:p>
        </w:tc>
        <w:tc>
          <w:tcPr>
            <w:tcW w:w="992" w:type="dxa"/>
            <w:vAlign w:val="center"/>
          </w:tcPr>
          <w:p w:rsidR="008B0A49" w:rsidRPr="00096215" w:rsidRDefault="0084392F" w:rsidP="0084392F">
            <w:pPr>
              <w:jc w:val="center"/>
              <w:rPr>
                <w:rFonts w:ascii="Times New Roman" w:hAnsi="Times New Roman" w:cs="Times New Roman"/>
                <w:sz w:val="18"/>
                <w:szCs w:val="18"/>
              </w:rPr>
            </w:pPr>
            <w:r w:rsidRPr="00096215">
              <w:rPr>
                <w:rFonts w:ascii="Times New Roman" w:hAnsi="Times New Roman" w:cs="Times New Roman"/>
                <w:sz w:val="18"/>
                <w:szCs w:val="18"/>
              </w:rPr>
              <w:t>6</w:t>
            </w:r>
            <w:r w:rsidR="008B0A49" w:rsidRPr="00096215">
              <w:rPr>
                <w:rFonts w:ascii="Times New Roman" w:hAnsi="Times New Roman" w:cs="Times New Roman"/>
                <w:sz w:val="18"/>
                <w:szCs w:val="18"/>
              </w:rPr>
              <w:t>,</w:t>
            </w:r>
            <w:r w:rsidR="004E1F82" w:rsidRPr="00096215">
              <w:rPr>
                <w:rFonts w:ascii="Times New Roman" w:hAnsi="Times New Roman" w:cs="Times New Roman"/>
                <w:sz w:val="18"/>
                <w:szCs w:val="18"/>
                <w:lang w:val="en-US"/>
              </w:rPr>
              <w:t>5</w:t>
            </w:r>
            <w:r w:rsidRPr="00096215">
              <w:rPr>
                <w:rFonts w:ascii="Times New Roman" w:hAnsi="Times New Roman" w:cs="Times New Roman"/>
                <w:sz w:val="18"/>
                <w:szCs w:val="18"/>
              </w:rPr>
              <w:t>0</w:t>
            </w:r>
          </w:p>
        </w:tc>
        <w:tc>
          <w:tcPr>
            <w:tcW w:w="1701" w:type="dxa"/>
            <w:vAlign w:val="center"/>
          </w:tcPr>
          <w:p w:rsidR="008B0A49" w:rsidRPr="00096215" w:rsidRDefault="00E83015" w:rsidP="00F70D68">
            <w:pPr>
              <w:jc w:val="center"/>
              <w:rPr>
                <w:rFonts w:ascii="Times New Roman" w:hAnsi="Times New Roman" w:cs="Times New Roman"/>
                <w:sz w:val="18"/>
                <w:szCs w:val="18"/>
              </w:rPr>
            </w:pPr>
            <w:r w:rsidRPr="00096215">
              <w:rPr>
                <w:rFonts w:ascii="Times New Roman" w:hAnsi="Times New Roman" w:cs="Times New Roman"/>
                <w:sz w:val="18"/>
                <w:szCs w:val="18"/>
              </w:rPr>
              <w:t>7,</w:t>
            </w:r>
            <w:r w:rsidR="00F70D68" w:rsidRPr="00096215">
              <w:rPr>
                <w:rFonts w:ascii="Times New Roman" w:hAnsi="Times New Roman" w:cs="Times New Roman"/>
                <w:sz w:val="18"/>
                <w:szCs w:val="18"/>
                <w:lang w:val="en-US"/>
              </w:rPr>
              <w:t>7</w:t>
            </w:r>
            <w:r w:rsidRPr="00096215">
              <w:rPr>
                <w:rFonts w:ascii="Times New Roman" w:hAnsi="Times New Roman" w:cs="Times New Roman"/>
                <w:sz w:val="18"/>
                <w:szCs w:val="18"/>
              </w:rPr>
              <w:t>8‒</w:t>
            </w:r>
            <w:r w:rsidRPr="00096215">
              <w:rPr>
                <w:rFonts w:ascii="Times New Roman" w:hAnsi="Times New Roman" w:cs="Times New Roman"/>
                <w:sz w:val="18"/>
                <w:szCs w:val="18"/>
                <w:lang w:val="en-US"/>
              </w:rPr>
              <w:t>8</w:t>
            </w:r>
            <w:r w:rsidR="008B0A49" w:rsidRPr="00096215">
              <w:rPr>
                <w:rFonts w:ascii="Times New Roman" w:hAnsi="Times New Roman" w:cs="Times New Roman"/>
                <w:sz w:val="18"/>
                <w:szCs w:val="18"/>
              </w:rPr>
              <w:t>,</w:t>
            </w:r>
            <w:r w:rsidRPr="00096215">
              <w:rPr>
                <w:rFonts w:ascii="Times New Roman" w:hAnsi="Times New Roman" w:cs="Times New Roman"/>
                <w:sz w:val="18"/>
                <w:szCs w:val="18"/>
                <w:lang w:val="en-US"/>
              </w:rPr>
              <w:t>4</w:t>
            </w:r>
            <w:r w:rsidR="008B0A49" w:rsidRPr="00096215">
              <w:rPr>
                <w:rFonts w:ascii="Times New Roman" w:hAnsi="Times New Roman" w:cs="Times New Roman"/>
                <w:sz w:val="18"/>
                <w:szCs w:val="18"/>
              </w:rPr>
              <w:t>4 м (8Н); 8,05 с</w:t>
            </w:r>
          </w:p>
        </w:tc>
      </w:tr>
    </w:tbl>
    <w:p w:rsidR="00941AF1" w:rsidRDefault="00941AF1" w:rsidP="00554C4B">
      <w:pPr>
        <w:tabs>
          <w:tab w:val="left" w:pos="9072"/>
          <w:tab w:val="left" w:pos="9356"/>
        </w:tabs>
        <w:spacing w:after="0" w:line="240" w:lineRule="auto"/>
        <w:ind w:firstLine="567"/>
        <w:jc w:val="both"/>
        <w:rPr>
          <w:rFonts w:ascii="Times New Roman" w:hAnsi="Times New Roman"/>
          <w:sz w:val="20"/>
          <w:szCs w:val="20"/>
        </w:rPr>
      </w:pPr>
    </w:p>
    <w:p w:rsidR="00381701" w:rsidRDefault="00381701" w:rsidP="00122A94">
      <w:pPr>
        <w:tabs>
          <w:tab w:val="left" w:pos="9072"/>
          <w:tab w:val="left" w:pos="9356"/>
        </w:tabs>
        <w:spacing w:after="0" w:line="240" w:lineRule="auto"/>
        <w:rPr>
          <w:rFonts w:ascii="Times New Roman" w:hAnsi="Times New Roman" w:cs="Times New Roman"/>
          <w:sz w:val="24"/>
          <w:szCs w:val="24"/>
        </w:rPr>
      </w:pPr>
    </w:p>
    <w:p w:rsidR="00E95F10" w:rsidRPr="00E75960" w:rsidRDefault="00964295" w:rsidP="00122A94">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Таблица 11</w:t>
      </w:r>
      <w:r w:rsidR="00122A94" w:rsidRPr="007E14A7">
        <w:rPr>
          <w:rFonts w:ascii="Times New Roman" w:hAnsi="Times New Roman" w:cs="Times New Roman"/>
          <w:sz w:val="24"/>
          <w:szCs w:val="24"/>
        </w:rPr>
        <w:t xml:space="preserve"> ‒ Спектры  ЯМР </w:t>
      </w:r>
      <w:r w:rsidR="00122A94" w:rsidRPr="00FA1C36">
        <w:rPr>
          <w:rFonts w:ascii="Times New Roman" w:hAnsi="Times New Roman" w:cs="Times New Roman"/>
          <w:sz w:val="24"/>
          <w:szCs w:val="24"/>
          <w:vertAlign w:val="superscript"/>
        </w:rPr>
        <w:t>13</w:t>
      </w:r>
      <w:r w:rsidR="00122A94">
        <w:rPr>
          <w:rFonts w:ascii="Times New Roman" w:hAnsi="Times New Roman" w:cs="Times New Roman"/>
          <w:sz w:val="24"/>
          <w:szCs w:val="24"/>
        </w:rPr>
        <w:t>С</w:t>
      </w:r>
      <w:r w:rsidR="00122A94" w:rsidRPr="007E14A7">
        <w:rPr>
          <w:rFonts w:ascii="Times New Roman" w:hAnsi="Times New Roman" w:cs="Times New Roman"/>
          <w:sz w:val="24"/>
          <w:szCs w:val="24"/>
        </w:rPr>
        <w:t xml:space="preserve"> </w:t>
      </w:r>
      <w:r w:rsidR="00122A94">
        <w:rPr>
          <w:rFonts w:ascii="Times New Roman" w:hAnsi="Times New Roman"/>
          <w:sz w:val="24"/>
          <w:szCs w:val="24"/>
        </w:rPr>
        <w:t xml:space="preserve">продуктов </w:t>
      </w:r>
      <w:r w:rsidR="00E64E6F" w:rsidRPr="00B96723">
        <w:rPr>
          <w:rFonts w:ascii="Times New Roman" w:hAnsi="Times New Roman"/>
          <w:sz w:val="24"/>
          <w:szCs w:val="24"/>
        </w:rPr>
        <w:t>орто-</w:t>
      </w:r>
      <w:r w:rsidR="00E64E6F">
        <w:rPr>
          <w:rFonts w:ascii="Times New Roman" w:hAnsi="Times New Roman"/>
          <w:sz w:val="24"/>
          <w:szCs w:val="24"/>
        </w:rPr>
        <w:t>нитробензол</w:t>
      </w:r>
      <w:r w:rsidR="00E64E6F" w:rsidRPr="00C354BF">
        <w:rPr>
          <w:rFonts w:ascii="Times New Roman" w:hAnsi="Times New Roman"/>
          <w:sz w:val="24"/>
          <w:szCs w:val="24"/>
        </w:rPr>
        <w:t>сульфо</w:t>
      </w:r>
      <w:r w:rsidR="00E64E6F">
        <w:rPr>
          <w:rFonts w:ascii="Times New Roman" w:hAnsi="Times New Roman"/>
          <w:sz w:val="24"/>
          <w:szCs w:val="24"/>
        </w:rPr>
        <w:t xml:space="preserve">хлорирования </w:t>
      </w:r>
    </w:p>
    <w:p w:rsidR="00122A94" w:rsidRDefault="00E64E6F" w:rsidP="00122A94">
      <w:pPr>
        <w:tabs>
          <w:tab w:val="left" w:pos="9072"/>
          <w:tab w:val="left" w:pos="9356"/>
        </w:tabs>
        <w:spacing w:after="0" w:line="240" w:lineRule="auto"/>
        <w:rPr>
          <w:rFonts w:ascii="Times New Roman" w:hAnsi="Times New Roman"/>
          <w:sz w:val="24"/>
          <w:szCs w:val="24"/>
        </w:rPr>
      </w:pPr>
      <w:r>
        <w:rPr>
          <w:rFonts w:ascii="Times New Roman" w:hAnsi="Times New Roman" w:cs="Times New Roman"/>
          <w:sz w:val="24"/>
          <w:szCs w:val="24"/>
        </w:rPr>
        <w:t>β</w:t>
      </w:r>
      <w:r>
        <w:rPr>
          <w:rFonts w:ascii="Times New Roman" w:hAnsi="Times New Roman"/>
          <w:sz w:val="24"/>
          <w:szCs w:val="24"/>
        </w:rPr>
        <w:t>-аминопропиоамидоксимов 16</w:t>
      </w:r>
      <w:r w:rsidRPr="00020B23">
        <w:rPr>
          <w:rFonts w:ascii="Times New Roman" w:hAnsi="Times New Roman" w:cs="Times New Roman"/>
          <w:sz w:val="24"/>
          <w:szCs w:val="24"/>
        </w:rPr>
        <w:t>–</w:t>
      </w:r>
      <w:r w:rsidR="00266D7D" w:rsidRPr="00266D7D">
        <w:rPr>
          <w:rFonts w:ascii="Times New Roman" w:hAnsi="Times New Roman" w:cs="Times New Roman"/>
          <w:sz w:val="24"/>
          <w:szCs w:val="24"/>
        </w:rPr>
        <w:t>20</w:t>
      </w:r>
      <w:r>
        <w:rPr>
          <w:rFonts w:ascii="Times New Roman" w:hAnsi="Times New Roman"/>
          <w:sz w:val="24"/>
          <w:szCs w:val="24"/>
        </w:rPr>
        <w:t xml:space="preserve"> </w:t>
      </w:r>
    </w:p>
    <w:p w:rsidR="00122A94" w:rsidRPr="00E76CB2" w:rsidRDefault="00122A94" w:rsidP="00122A94">
      <w:pPr>
        <w:tabs>
          <w:tab w:val="left" w:pos="9072"/>
          <w:tab w:val="left" w:pos="9356"/>
        </w:tabs>
        <w:spacing w:after="0" w:line="240" w:lineRule="auto"/>
        <w:rPr>
          <w:rFonts w:ascii="Times New Roman" w:hAnsi="Times New Roman"/>
          <w:b/>
          <w:sz w:val="24"/>
          <w:szCs w:val="24"/>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851"/>
        <w:gridCol w:w="1020"/>
        <w:gridCol w:w="1021"/>
        <w:gridCol w:w="1020"/>
        <w:gridCol w:w="1021"/>
        <w:gridCol w:w="3431"/>
        <w:gridCol w:w="992"/>
      </w:tblGrid>
      <w:tr w:rsidR="00122A94" w:rsidRPr="00096215" w:rsidTr="002F0983">
        <w:trPr>
          <w:trHeight w:val="323"/>
        </w:trPr>
        <w:tc>
          <w:tcPr>
            <w:tcW w:w="851" w:type="dxa"/>
            <w:vMerge w:val="restart"/>
            <w:vAlign w:val="center"/>
          </w:tcPr>
          <w:p w:rsidR="00122A94" w:rsidRPr="00096215" w:rsidRDefault="00122A94" w:rsidP="002F0983">
            <w:pPr>
              <w:tabs>
                <w:tab w:val="left" w:pos="9639"/>
              </w:tabs>
              <w:spacing w:after="0" w:line="240" w:lineRule="auto"/>
              <w:jc w:val="center"/>
              <w:rPr>
                <w:rFonts w:ascii="Times New Roman" w:hAnsi="Times New Roman"/>
                <w:sz w:val="18"/>
                <w:szCs w:val="18"/>
                <w:highlight w:val="yellow"/>
                <w:lang w:val="en-US"/>
              </w:rPr>
            </w:pPr>
            <w:r w:rsidRPr="00096215">
              <w:rPr>
                <w:rFonts w:ascii="Times New Roman" w:hAnsi="Times New Roman"/>
                <w:sz w:val="18"/>
                <w:szCs w:val="18"/>
                <w:lang w:val="en-US"/>
              </w:rPr>
              <w:t xml:space="preserve">№ </w:t>
            </w:r>
            <w:r w:rsidRPr="00096215">
              <w:rPr>
                <w:rFonts w:ascii="Times New Roman" w:hAnsi="Times New Roman"/>
                <w:sz w:val="18"/>
                <w:szCs w:val="18"/>
              </w:rPr>
              <w:t>соед</w:t>
            </w:r>
            <w:r w:rsidRPr="00096215">
              <w:rPr>
                <w:rFonts w:ascii="Times New Roman" w:hAnsi="Times New Roman"/>
                <w:sz w:val="18"/>
                <w:szCs w:val="18"/>
                <w:lang w:val="en-US"/>
              </w:rPr>
              <w:t>.</w:t>
            </w:r>
          </w:p>
        </w:tc>
        <w:tc>
          <w:tcPr>
            <w:tcW w:w="8505" w:type="dxa"/>
            <w:gridSpan w:val="6"/>
            <w:tcBorders>
              <w:bottom w:val="single" w:sz="4" w:space="0" w:color="auto"/>
            </w:tcBorders>
          </w:tcPr>
          <w:p w:rsidR="00122A94" w:rsidRPr="00096215" w:rsidRDefault="00122A94"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 xml:space="preserve">Химический сдвиг, δ, м.д. </w:t>
            </w:r>
          </w:p>
        </w:tc>
      </w:tr>
      <w:tr w:rsidR="0000730C" w:rsidRPr="00096215" w:rsidTr="00AC0D60">
        <w:trPr>
          <w:trHeight w:val="295"/>
        </w:trPr>
        <w:tc>
          <w:tcPr>
            <w:tcW w:w="851" w:type="dxa"/>
            <w:vMerge/>
          </w:tcPr>
          <w:p w:rsidR="0000730C" w:rsidRPr="00096215" w:rsidRDefault="0000730C" w:rsidP="002F0983">
            <w:pPr>
              <w:tabs>
                <w:tab w:val="left" w:pos="9639"/>
              </w:tabs>
              <w:spacing w:after="0" w:line="240" w:lineRule="auto"/>
              <w:jc w:val="center"/>
              <w:rPr>
                <w:rFonts w:ascii="Times New Roman" w:hAnsi="Times New Roman"/>
                <w:sz w:val="18"/>
                <w:szCs w:val="18"/>
                <w:highlight w:val="yellow"/>
              </w:rPr>
            </w:pPr>
          </w:p>
        </w:tc>
        <w:tc>
          <w:tcPr>
            <w:tcW w:w="1020" w:type="dxa"/>
            <w:tcBorders>
              <w:top w:val="single" w:sz="4" w:space="0" w:color="auto"/>
            </w:tcBorders>
          </w:tcPr>
          <w:p w:rsidR="0000730C" w:rsidRPr="00096215" w:rsidRDefault="0000730C" w:rsidP="002F0983">
            <w:pPr>
              <w:tabs>
                <w:tab w:val="left" w:pos="9639"/>
              </w:tabs>
              <w:spacing w:before="100" w:beforeAutospacing="1" w:after="100" w:afterAutospacing="1" w:line="240" w:lineRule="auto"/>
              <w:jc w:val="center"/>
              <w:rPr>
                <w:rFonts w:ascii="Times New Roman" w:hAnsi="Times New Roman"/>
                <w:sz w:val="18"/>
                <w:szCs w:val="18"/>
                <w:lang w:val="en-US"/>
              </w:rPr>
            </w:pPr>
            <w:r w:rsidRPr="00096215">
              <w:rPr>
                <w:rFonts w:ascii="Times New Roman" w:hAnsi="Times New Roman"/>
                <w:sz w:val="18"/>
                <w:szCs w:val="18"/>
              </w:rPr>
              <w:t>α</w:t>
            </w:r>
            <w:r w:rsidRPr="00096215">
              <w:rPr>
                <w:rFonts w:ascii="Times New Roman" w:hAnsi="Times New Roman"/>
                <w:sz w:val="18"/>
                <w:szCs w:val="18"/>
                <w:lang w:val="en-US"/>
              </w:rPr>
              <w:t>-CH</w:t>
            </w:r>
            <w:r w:rsidRPr="00096215">
              <w:rPr>
                <w:rFonts w:ascii="Times New Roman" w:hAnsi="Times New Roman"/>
                <w:sz w:val="18"/>
                <w:szCs w:val="18"/>
                <w:vertAlign w:val="subscript"/>
                <w:lang w:val="en-US"/>
              </w:rPr>
              <w:t>2</w:t>
            </w:r>
          </w:p>
        </w:tc>
        <w:tc>
          <w:tcPr>
            <w:tcW w:w="1021" w:type="dxa"/>
            <w:tcBorders>
              <w:top w:val="single" w:sz="4" w:space="0" w:color="auto"/>
            </w:tcBorders>
          </w:tcPr>
          <w:p w:rsidR="0000730C" w:rsidRPr="00096215" w:rsidRDefault="0000730C" w:rsidP="002F0983">
            <w:pPr>
              <w:tabs>
                <w:tab w:val="left" w:pos="9639"/>
              </w:tabs>
              <w:spacing w:before="100" w:beforeAutospacing="1" w:after="100" w:afterAutospacing="1" w:line="240" w:lineRule="auto"/>
              <w:jc w:val="center"/>
              <w:rPr>
                <w:rFonts w:ascii="Times New Roman" w:hAnsi="Times New Roman"/>
                <w:sz w:val="18"/>
                <w:szCs w:val="18"/>
                <w:lang w:val="en-US"/>
              </w:rPr>
            </w:pPr>
            <w:r w:rsidRPr="00096215">
              <w:rPr>
                <w:rFonts w:ascii="Times New Roman" w:hAnsi="Times New Roman"/>
                <w:sz w:val="18"/>
                <w:szCs w:val="18"/>
              </w:rPr>
              <w:t>β</w:t>
            </w:r>
            <w:r w:rsidRPr="00096215">
              <w:rPr>
                <w:rFonts w:ascii="Times New Roman" w:hAnsi="Times New Roman"/>
                <w:sz w:val="18"/>
                <w:szCs w:val="18"/>
                <w:lang w:val="en-US"/>
              </w:rPr>
              <w:t>-CH</w:t>
            </w:r>
            <w:r w:rsidRPr="00096215">
              <w:rPr>
                <w:rFonts w:ascii="Times New Roman" w:hAnsi="Times New Roman"/>
                <w:sz w:val="18"/>
                <w:szCs w:val="18"/>
                <w:vertAlign w:val="subscript"/>
                <w:lang w:val="en-US"/>
              </w:rPr>
              <w:t>2</w:t>
            </w:r>
          </w:p>
        </w:tc>
        <w:tc>
          <w:tcPr>
            <w:tcW w:w="1020" w:type="dxa"/>
            <w:tcBorders>
              <w:top w:val="single" w:sz="4" w:space="0" w:color="auto"/>
            </w:tcBorders>
          </w:tcPr>
          <w:p w:rsidR="0000730C" w:rsidRPr="00096215" w:rsidRDefault="0000730C" w:rsidP="002F0983">
            <w:pPr>
              <w:tabs>
                <w:tab w:val="left" w:pos="9639"/>
              </w:tabs>
              <w:spacing w:before="100" w:beforeAutospacing="1" w:after="100" w:afterAutospacing="1" w:line="240" w:lineRule="auto"/>
              <w:jc w:val="center"/>
              <w:rPr>
                <w:rFonts w:ascii="Times New Roman" w:hAnsi="Times New Roman"/>
                <w:sz w:val="18"/>
                <w:szCs w:val="18"/>
                <w:lang w:val="en-US"/>
              </w:rPr>
            </w:pPr>
            <w:r w:rsidRPr="00096215">
              <w:rPr>
                <w:rFonts w:ascii="Times New Roman" w:hAnsi="Times New Roman"/>
                <w:sz w:val="18"/>
                <w:szCs w:val="18"/>
                <w:lang w:val="en-US"/>
              </w:rPr>
              <w:t>N(CH</w:t>
            </w:r>
            <w:r w:rsidRPr="00096215">
              <w:rPr>
                <w:rFonts w:ascii="Times New Roman" w:hAnsi="Times New Roman"/>
                <w:sz w:val="18"/>
                <w:szCs w:val="18"/>
                <w:vertAlign w:val="subscript"/>
                <w:lang w:val="en-US"/>
              </w:rPr>
              <w:t>2</w:t>
            </w:r>
            <w:r w:rsidRPr="00096215">
              <w:rPr>
                <w:rFonts w:ascii="Times New Roman" w:hAnsi="Times New Roman"/>
                <w:sz w:val="18"/>
                <w:szCs w:val="18"/>
                <w:lang w:val="en-US"/>
              </w:rPr>
              <w:t>)</w:t>
            </w:r>
            <w:r w:rsidRPr="00096215">
              <w:rPr>
                <w:rFonts w:ascii="Times New Roman" w:hAnsi="Times New Roman"/>
                <w:sz w:val="18"/>
                <w:szCs w:val="18"/>
                <w:vertAlign w:val="subscript"/>
                <w:lang w:val="en-US"/>
              </w:rPr>
              <w:t>2</w:t>
            </w:r>
          </w:p>
        </w:tc>
        <w:tc>
          <w:tcPr>
            <w:tcW w:w="1021" w:type="dxa"/>
            <w:tcBorders>
              <w:top w:val="single" w:sz="4" w:space="0" w:color="auto"/>
              <w:right w:val="single" w:sz="4" w:space="0" w:color="auto"/>
            </w:tcBorders>
          </w:tcPr>
          <w:p w:rsidR="0000730C" w:rsidRPr="00096215" w:rsidRDefault="0000730C" w:rsidP="002F0983">
            <w:pPr>
              <w:tabs>
                <w:tab w:val="left" w:pos="9639"/>
              </w:tabs>
              <w:spacing w:before="100" w:beforeAutospacing="1" w:after="100" w:afterAutospacing="1" w:line="240" w:lineRule="auto"/>
              <w:jc w:val="center"/>
              <w:rPr>
                <w:rFonts w:ascii="Times New Roman" w:hAnsi="Times New Roman"/>
                <w:sz w:val="18"/>
                <w:szCs w:val="18"/>
              </w:rPr>
            </w:pPr>
            <w:r w:rsidRPr="00096215">
              <w:rPr>
                <w:rFonts w:ascii="Times New Roman" w:hAnsi="Times New Roman"/>
                <w:sz w:val="18"/>
                <w:szCs w:val="18"/>
                <w:lang w:val="en-US"/>
              </w:rPr>
              <w:t>X</w:t>
            </w:r>
            <w:r w:rsidRPr="00096215">
              <w:rPr>
                <w:rFonts w:ascii="Times New Roman" w:hAnsi="Times New Roman"/>
                <w:sz w:val="18"/>
                <w:szCs w:val="18"/>
              </w:rPr>
              <w:t>(</w:t>
            </w:r>
            <w:r w:rsidRPr="00096215">
              <w:rPr>
                <w:rFonts w:ascii="Times New Roman" w:hAnsi="Times New Roman"/>
                <w:sz w:val="18"/>
                <w:szCs w:val="18"/>
                <w:lang w:val="en-US"/>
              </w:rPr>
              <w:t>CH</w:t>
            </w:r>
            <w:r w:rsidRPr="00096215">
              <w:rPr>
                <w:rFonts w:ascii="Times New Roman" w:hAnsi="Times New Roman"/>
                <w:sz w:val="18"/>
                <w:szCs w:val="18"/>
                <w:vertAlign w:val="subscript"/>
              </w:rPr>
              <w:t>2</w:t>
            </w:r>
            <w:r w:rsidRPr="00096215">
              <w:rPr>
                <w:rFonts w:ascii="Times New Roman" w:hAnsi="Times New Roman"/>
                <w:sz w:val="18"/>
                <w:szCs w:val="18"/>
              </w:rPr>
              <w:t>)</w:t>
            </w:r>
            <w:r w:rsidRPr="00096215">
              <w:rPr>
                <w:rFonts w:ascii="Times New Roman" w:hAnsi="Times New Roman"/>
                <w:sz w:val="18"/>
                <w:szCs w:val="18"/>
                <w:vertAlign w:val="subscript"/>
              </w:rPr>
              <w:t>2</w:t>
            </w:r>
          </w:p>
        </w:tc>
        <w:tc>
          <w:tcPr>
            <w:tcW w:w="3431" w:type="dxa"/>
            <w:tcBorders>
              <w:top w:val="single" w:sz="4" w:space="0" w:color="auto"/>
              <w:left w:val="single" w:sz="4" w:space="0" w:color="auto"/>
            </w:tcBorders>
          </w:tcPr>
          <w:p w:rsidR="0000730C" w:rsidRPr="00096215" w:rsidRDefault="0000730C" w:rsidP="002F0983">
            <w:pPr>
              <w:tabs>
                <w:tab w:val="left" w:pos="9639"/>
              </w:tabs>
              <w:spacing w:before="100" w:beforeAutospacing="1" w:after="100" w:afterAutospacing="1" w:line="240" w:lineRule="auto"/>
              <w:jc w:val="center"/>
              <w:rPr>
                <w:rFonts w:ascii="Times New Roman" w:hAnsi="Times New Roman"/>
                <w:sz w:val="18"/>
                <w:szCs w:val="18"/>
                <w:vertAlign w:val="subscript"/>
                <w:lang w:val="en-US"/>
              </w:rPr>
            </w:pPr>
            <w:r w:rsidRPr="00096215">
              <w:rPr>
                <w:rFonts w:ascii="Times New Roman" w:hAnsi="Times New Roman"/>
                <w:sz w:val="18"/>
                <w:szCs w:val="18"/>
                <w:lang w:val="en-US"/>
              </w:rPr>
              <w:t>C</w:t>
            </w:r>
            <w:r w:rsidRPr="00096215">
              <w:rPr>
                <w:rFonts w:ascii="Times New Roman" w:hAnsi="Times New Roman"/>
                <w:sz w:val="18"/>
                <w:szCs w:val="18"/>
                <w:vertAlign w:val="subscript"/>
                <w:lang w:val="en-US"/>
              </w:rPr>
              <w:t>sp2</w:t>
            </w:r>
          </w:p>
        </w:tc>
        <w:tc>
          <w:tcPr>
            <w:tcW w:w="992" w:type="dxa"/>
            <w:tcBorders>
              <w:top w:val="single" w:sz="4" w:space="0" w:color="auto"/>
            </w:tcBorders>
          </w:tcPr>
          <w:p w:rsidR="0000730C" w:rsidRPr="00096215" w:rsidRDefault="0000730C" w:rsidP="002F0983">
            <w:pPr>
              <w:tabs>
                <w:tab w:val="left" w:pos="9639"/>
              </w:tabs>
              <w:spacing w:before="100" w:beforeAutospacing="1" w:after="100" w:afterAutospacing="1" w:line="240" w:lineRule="auto"/>
              <w:jc w:val="center"/>
              <w:rPr>
                <w:rFonts w:ascii="Times New Roman" w:hAnsi="Times New Roman"/>
                <w:sz w:val="18"/>
                <w:szCs w:val="18"/>
                <w:lang w:val="en-US"/>
              </w:rPr>
            </w:pPr>
            <w:r w:rsidRPr="00096215">
              <w:rPr>
                <w:rFonts w:ascii="Times New Roman" w:hAnsi="Times New Roman"/>
                <w:sz w:val="18"/>
                <w:szCs w:val="18"/>
              </w:rPr>
              <w:t>C=N</w:t>
            </w:r>
          </w:p>
        </w:tc>
      </w:tr>
      <w:tr w:rsidR="0000730C" w:rsidRPr="00096215" w:rsidTr="00AC0D60">
        <w:trPr>
          <w:trHeight w:val="550"/>
        </w:trPr>
        <w:tc>
          <w:tcPr>
            <w:tcW w:w="851" w:type="dxa"/>
            <w:vAlign w:val="center"/>
          </w:tcPr>
          <w:p w:rsidR="0000730C" w:rsidRPr="00096215" w:rsidRDefault="0000730C" w:rsidP="00E75960">
            <w:pPr>
              <w:tabs>
                <w:tab w:val="left" w:pos="9639"/>
              </w:tabs>
              <w:suppressAutoHyphens/>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6</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31,47</w:t>
            </w:r>
          </w:p>
        </w:tc>
        <w:tc>
          <w:tcPr>
            <w:tcW w:w="1021" w:type="dxa"/>
            <w:vAlign w:val="center"/>
          </w:tcPr>
          <w:p w:rsidR="0000730C" w:rsidRPr="00096215" w:rsidRDefault="0000730C" w:rsidP="002F0983">
            <w:pPr>
              <w:tabs>
                <w:tab w:val="left" w:pos="9639"/>
              </w:tabs>
              <w:spacing w:after="0"/>
              <w:jc w:val="center"/>
              <w:rPr>
                <w:rFonts w:ascii="Times New Roman" w:hAnsi="Times New Roman"/>
                <w:sz w:val="18"/>
                <w:szCs w:val="18"/>
                <w:lang w:val="en-US"/>
              </w:rPr>
            </w:pPr>
            <w:r w:rsidRPr="00096215">
              <w:rPr>
                <w:rFonts w:ascii="Times New Roman" w:hAnsi="Times New Roman"/>
                <w:sz w:val="18"/>
                <w:szCs w:val="18"/>
                <w:lang w:val="en-US"/>
              </w:rPr>
              <w:t>62,02</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6</w:t>
            </w:r>
            <w:r w:rsidRPr="00096215">
              <w:rPr>
                <w:rFonts w:ascii="Times New Roman" w:hAnsi="Times New Roman"/>
                <w:sz w:val="18"/>
                <w:szCs w:val="18"/>
                <w:lang w:val="en-US"/>
              </w:rPr>
              <w:t>2,42</w:t>
            </w:r>
          </w:p>
        </w:tc>
        <w:tc>
          <w:tcPr>
            <w:tcW w:w="1021" w:type="dxa"/>
            <w:tcBorders>
              <w:righ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lang w:val="en-US"/>
              </w:rPr>
              <w:t>63,35</w:t>
            </w:r>
          </w:p>
        </w:tc>
        <w:tc>
          <w:tcPr>
            <w:tcW w:w="3431" w:type="dxa"/>
            <w:tcBorders>
              <w:lef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lang w:val="en-US"/>
              </w:rPr>
              <w:t xml:space="preserve">55,64(1C); </w:t>
            </w:r>
            <w:r w:rsidRPr="00096215">
              <w:rPr>
                <w:rFonts w:ascii="Times New Roman" w:hAnsi="Times New Roman"/>
                <w:sz w:val="18"/>
                <w:szCs w:val="18"/>
              </w:rPr>
              <w:t>1</w:t>
            </w:r>
            <w:r w:rsidRPr="00096215">
              <w:rPr>
                <w:rFonts w:ascii="Times New Roman" w:hAnsi="Times New Roman"/>
                <w:sz w:val="18"/>
                <w:szCs w:val="18"/>
                <w:lang w:val="en-US"/>
              </w:rPr>
              <w:t>13,20</w:t>
            </w:r>
            <w:r w:rsidRPr="00096215">
              <w:rPr>
                <w:rFonts w:ascii="Times New Roman" w:hAnsi="Times New Roman"/>
                <w:sz w:val="18"/>
                <w:szCs w:val="18"/>
              </w:rPr>
              <w:t>(2С); 12</w:t>
            </w:r>
            <w:r w:rsidRPr="00096215">
              <w:rPr>
                <w:rFonts w:ascii="Times New Roman" w:hAnsi="Times New Roman"/>
                <w:sz w:val="18"/>
                <w:szCs w:val="18"/>
                <w:lang w:val="en-US"/>
              </w:rPr>
              <w:t>7,51</w:t>
            </w:r>
            <w:r w:rsidRPr="00096215">
              <w:rPr>
                <w:rFonts w:ascii="Times New Roman" w:hAnsi="Times New Roman"/>
                <w:sz w:val="18"/>
                <w:szCs w:val="18"/>
              </w:rPr>
              <w:t>(2С)</w:t>
            </w:r>
          </w:p>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1</w:t>
            </w:r>
            <w:r w:rsidRPr="00096215">
              <w:rPr>
                <w:rFonts w:ascii="Times New Roman" w:hAnsi="Times New Roman"/>
                <w:sz w:val="18"/>
                <w:szCs w:val="18"/>
                <w:lang w:val="en-US"/>
              </w:rPr>
              <w:t>41,89</w:t>
            </w:r>
            <w:r w:rsidRPr="00096215">
              <w:rPr>
                <w:rFonts w:ascii="Times New Roman" w:hAnsi="Times New Roman"/>
                <w:sz w:val="18"/>
                <w:szCs w:val="18"/>
              </w:rPr>
              <w:t>(1С); 1</w:t>
            </w:r>
            <w:r w:rsidRPr="00096215">
              <w:rPr>
                <w:rFonts w:ascii="Times New Roman" w:hAnsi="Times New Roman"/>
                <w:sz w:val="18"/>
                <w:szCs w:val="18"/>
                <w:lang w:val="en-US"/>
              </w:rPr>
              <w:t>59,65</w:t>
            </w:r>
            <w:r w:rsidRPr="00096215">
              <w:rPr>
                <w:rFonts w:ascii="Times New Roman" w:hAnsi="Times New Roman"/>
                <w:sz w:val="18"/>
                <w:szCs w:val="18"/>
              </w:rPr>
              <w:t>(1С)</w:t>
            </w:r>
          </w:p>
        </w:tc>
        <w:tc>
          <w:tcPr>
            <w:tcW w:w="992" w:type="dxa"/>
            <w:vAlign w:val="center"/>
          </w:tcPr>
          <w:p w:rsidR="0000730C" w:rsidRPr="00096215" w:rsidRDefault="0000730C" w:rsidP="0000730C">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70,10</w:t>
            </w:r>
          </w:p>
        </w:tc>
      </w:tr>
      <w:tr w:rsidR="0000730C" w:rsidRPr="00096215" w:rsidTr="00AC0D60">
        <w:trPr>
          <w:trHeight w:val="566"/>
        </w:trPr>
        <w:tc>
          <w:tcPr>
            <w:tcW w:w="851" w:type="dxa"/>
            <w:vAlign w:val="center"/>
          </w:tcPr>
          <w:p w:rsidR="0000730C" w:rsidRPr="00096215" w:rsidRDefault="0000730C" w:rsidP="002F0983">
            <w:pPr>
              <w:tabs>
                <w:tab w:val="left" w:pos="9639"/>
              </w:tabs>
              <w:autoSpaceDE w:val="0"/>
              <w:autoSpaceDN w:val="0"/>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7</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31,40</w:t>
            </w:r>
          </w:p>
        </w:tc>
        <w:tc>
          <w:tcPr>
            <w:tcW w:w="1021"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40,11</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62</w:t>
            </w:r>
            <w:r w:rsidRPr="00096215">
              <w:rPr>
                <w:rFonts w:ascii="Times New Roman" w:hAnsi="Times New Roman"/>
                <w:sz w:val="18"/>
                <w:szCs w:val="18"/>
                <w:lang w:val="en-US"/>
              </w:rPr>
              <w:t>,42</w:t>
            </w:r>
          </w:p>
        </w:tc>
        <w:tc>
          <w:tcPr>
            <w:tcW w:w="1021" w:type="dxa"/>
            <w:tcBorders>
              <w:righ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63</w:t>
            </w:r>
            <w:r w:rsidRPr="00096215">
              <w:rPr>
                <w:rFonts w:ascii="Times New Roman" w:hAnsi="Times New Roman"/>
                <w:sz w:val="18"/>
                <w:szCs w:val="18"/>
                <w:lang w:val="en-US"/>
              </w:rPr>
              <w:t>,23</w:t>
            </w:r>
          </w:p>
        </w:tc>
        <w:tc>
          <w:tcPr>
            <w:tcW w:w="3431" w:type="dxa"/>
            <w:tcBorders>
              <w:lef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lang w:val="en-US"/>
              </w:rPr>
              <w:t xml:space="preserve">21,25 (1C); </w:t>
            </w:r>
            <w:r w:rsidRPr="00096215">
              <w:rPr>
                <w:rFonts w:ascii="Times New Roman" w:hAnsi="Times New Roman"/>
                <w:sz w:val="18"/>
                <w:szCs w:val="18"/>
              </w:rPr>
              <w:t>125</w:t>
            </w:r>
            <w:r w:rsidRPr="00096215">
              <w:rPr>
                <w:rFonts w:ascii="Times New Roman" w:hAnsi="Times New Roman"/>
                <w:sz w:val="18"/>
                <w:szCs w:val="18"/>
                <w:lang w:val="en-US"/>
              </w:rPr>
              <w:t>,95</w:t>
            </w:r>
            <w:r w:rsidRPr="00096215">
              <w:rPr>
                <w:rFonts w:ascii="Times New Roman" w:hAnsi="Times New Roman"/>
                <w:sz w:val="18"/>
                <w:szCs w:val="18"/>
              </w:rPr>
              <w:t>(2С); 128</w:t>
            </w:r>
            <w:r w:rsidRPr="00096215">
              <w:rPr>
                <w:rFonts w:ascii="Times New Roman" w:hAnsi="Times New Roman"/>
                <w:sz w:val="18"/>
                <w:szCs w:val="18"/>
                <w:lang w:val="en-US"/>
              </w:rPr>
              <w:t>,55</w:t>
            </w:r>
            <w:r w:rsidRPr="00096215">
              <w:rPr>
                <w:rFonts w:ascii="Times New Roman" w:hAnsi="Times New Roman"/>
                <w:sz w:val="18"/>
                <w:szCs w:val="18"/>
              </w:rPr>
              <w:t>(2С)</w:t>
            </w:r>
          </w:p>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13</w:t>
            </w:r>
            <w:r w:rsidRPr="00096215">
              <w:rPr>
                <w:rFonts w:ascii="Times New Roman" w:hAnsi="Times New Roman"/>
                <w:sz w:val="18"/>
                <w:szCs w:val="18"/>
                <w:lang w:val="en-US"/>
              </w:rPr>
              <w:t>8,13</w:t>
            </w:r>
            <w:r w:rsidRPr="00096215">
              <w:rPr>
                <w:rFonts w:ascii="Times New Roman" w:hAnsi="Times New Roman"/>
                <w:sz w:val="18"/>
                <w:szCs w:val="18"/>
              </w:rPr>
              <w:t>(1С); 146</w:t>
            </w:r>
            <w:r w:rsidRPr="00096215">
              <w:rPr>
                <w:rFonts w:ascii="Times New Roman" w:hAnsi="Times New Roman"/>
                <w:sz w:val="18"/>
                <w:szCs w:val="18"/>
                <w:lang w:val="en-US"/>
              </w:rPr>
              <w:t>,16</w:t>
            </w:r>
            <w:r w:rsidRPr="00096215">
              <w:rPr>
                <w:rFonts w:ascii="Times New Roman" w:hAnsi="Times New Roman"/>
                <w:sz w:val="18"/>
                <w:szCs w:val="18"/>
              </w:rPr>
              <w:t>(1С)</w:t>
            </w:r>
          </w:p>
        </w:tc>
        <w:tc>
          <w:tcPr>
            <w:tcW w:w="992" w:type="dxa"/>
            <w:vAlign w:val="center"/>
          </w:tcPr>
          <w:p w:rsidR="0000730C" w:rsidRPr="00096215" w:rsidRDefault="0000730C" w:rsidP="0000730C">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70,10</w:t>
            </w:r>
          </w:p>
        </w:tc>
      </w:tr>
      <w:tr w:rsidR="0000730C" w:rsidRPr="00096215" w:rsidTr="00AC0D60">
        <w:trPr>
          <w:trHeight w:val="301"/>
        </w:trPr>
        <w:tc>
          <w:tcPr>
            <w:tcW w:w="851" w:type="dxa"/>
            <w:vAlign w:val="center"/>
          </w:tcPr>
          <w:p w:rsidR="0000730C" w:rsidRPr="00096215" w:rsidRDefault="0000730C" w:rsidP="002F0983">
            <w:pPr>
              <w:tabs>
                <w:tab w:val="left" w:pos="9639"/>
              </w:tabs>
              <w:autoSpaceDE w:val="0"/>
              <w:autoSpaceDN w:val="0"/>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8</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31</w:t>
            </w:r>
            <w:r w:rsidRPr="00096215">
              <w:rPr>
                <w:rFonts w:ascii="Times New Roman" w:hAnsi="Times New Roman"/>
                <w:sz w:val="18"/>
                <w:szCs w:val="18"/>
                <w:lang w:val="en-US"/>
              </w:rPr>
              <w:t>,</w:t>
            </w:r>
            <w:r w:rsidRPr="00096215">
              <w:rPr>
                <w:rFonts w:ascii="Times New Roman" w:hAnsi="Times New Roman"/>
                <w:sz w:val="18"/>
                <w:szCs w:val="18"/>
              </w:rPr>
              <w:t>4</w:t>
            </w:r>
            <w:r w:rsidRPr="00096215">
              <w:rPr>
                <w:rFonts w:ascii="Times New Roman" w:hAnsi="Times New Roman"/>
                <w:sz w:val="18"/>
                <w:szCs w:val="18"/>
                <w:lang w:val="en-US"/>
              </w:rPr>
              <w:t>3</w:t>
            </w:r>
          </w:p>
        </w:tc>
        <w:tc>
          <w:tcPr>
            <w:tcW w:w="1021"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62,50</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23,16</w:t>
            </w:r>
          </w:p>
        </w:tc>
        <w:tc>
          <w:tcPr>
            <w:tcW w:w="1021" w:type="dxa"/>
            <w:tcBorders>
              <w:righ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6</w:t>
            </w:r>
            <w:r w:rsidRPr="00096215">
              <w:rPr>
                <w:rFonts w:ascii="Times New Roman" w:hAnsi="Times New Roman"/>
                <w:sz w:val="18"/>
                <w:szCs w:val="18"/>
                <w:lang w:val="en-US"/>
              </w:rPr>
              <w:t>4,73</w:t>
            </w:r>
          </w:p>
        </w:tc>
        <w:tc>
          <w:tcPr>
            <w:tcW w:w="3431" w:type="dxa"/>
            <w:tcBorders>
              <w:left w:val="single" w:sz="4" w:space="0" w:color="auto"/>
            </w:tcBorders>
            <w:vAlign w:val="center"/>
          </w:tcPr>
          <w:p w:rsidR="0000730C" w:rsidRPr="00096215" w:rsidRDefault="0000730C" w:rsidP="002F0983">
            <w:pPr>
              <w:tabs>
                <w:tab w:val="center" w:pos="1209"/>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125</w:t>
            </w:r>
            <w:r w:rsidRPr="00096215">
              <w:rPr>
                <w:rFonts w:ascii="Times New Roman" w:hAnsi="Times New Roman"/>
                <w:sz w:val="18"/>
                <w:szCs w:val="18"/>
                <w:lang w:val="en-US"/>
              </w:rPr>
              <w:t>,</w:t>
            </w:r>
            <w:r w:rsidRPr="00096215">
              <w:rPr>
                <w:rFonts w:ascii="Times New Roman" w:hAnsi="Times New Roman"/>
                <w:sz w:val="18"/>
                <w:szCs w:val="18"/>
              </w:rPr>
              <w:t>9</w:t>
            </w:r>
            <w:r w:rsidRPr="00096215">
              <w:rPr>
                <w:rFonts w:ascii="Times New Roman" w:hAnsi="Times New Roman"/>
                <w:sz w:val="18"/>
                <w:szCs w:val="18"/>
                <w:lang w:val="en-US"/>
              </w:rPr>
              <w:t>6</w:t>
            </w:r>
            <w:r w:rsidRPr="00096215">
              <w:rPr>
                <w:rFonts w:ascii="Times New Roman" w:hAnsi="Times New Roman"/>
                <w:sz w:val="18"/>
                <w:szCs w:val="18"/>
              </w:rPr>
              <w:t>(2С); 128</w:t>
            </w:r>
            <w:r w:rsidRPr="00096215">
              <w:rPr>
                <w:rFonts w:ascii="Times New Roman" w:hAnsi="Times New Roman"/>
                <w:sz w:val="18"/>
                <w:szCs w:val="18"/>
                <w:lang w:val="en-US"/>
              </w:rPr>
              <w:t>,49</w:t>
            </w:r>
            <w:r w:rsidRPr="00096215">
              <w:rPr>
                <w:rFonts w:ascii="Times New Roman" w:hAnsi="Times New Roman"/>
                <w:sz w:val="18"/>
                <w:szCs w:val="18"/>
              </w:rPr>
              <w:t>(2С)</w:t>
            </w:r>
          </w:p>
          <w:p w:rsidR="0000730C" w:rsidRPr="00096215" w:rsidRDefault="0000730C" w:rsidP="002F0983">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1</w:t>
            </w:r>
            <w:r w:rsidRPr="00096215">
              <w:rPr>
                <w:rFonts w:ascii="Times New Roman" w:hAnsi="Times New Roman"/>
                <w:sz w:val="18"/>
                <w:szCs w:val="18"/>
                <w:lang w:val="en-US"/>
              </w:rPr>
              <w:t>38,00</w:t>
            </w:r>
            <w:r w:rsidRPr="00096215">
              <w:rPr>
                <w:rFonts w:ascii="Times New Roman" w:hAnsi="Times New Roman"/>
                <w:sz w:val="18"/>
                <w:szCs w:val="18"/>
              </w:rPr>
              <w:t>(1С); 14</w:t>
            </w:r>
            <w:r w:rsidRPr="00096215">
              <w:rPr>
                <w:rFonts w:ascii="Times New Roman" w:hAnsi="Times New Roman"/>
                <w:sz w:val="18"/>
                <w:szCs w:val="18"/>
                <w:lang w:val="en-US"/>
              </w:rPr>
              <w:t>6,00</w:t>
            </w:r>
            <w:r w:rsidRPr="00096215">
              <w:rPr>
                <w:rFonts w:ascii="Times New Roman" w:hAnsi="Times New Roman"/>
                <w:sz w:val="18"/>
                <w:szCs w:val="18"/>
              </w:rPr>
              <w:t>(1С)</w:t>
            </w:r>
          </w:p>
        </w:tc>
        <w:tc>
          <w:tcPr>
            <w:tcW w:w="992" w:type="dxa"/>
            <w:vAlign w:val="center"/>
          </w:tcPr>
          <w:p w:rsidR="0000730C" w:rsidRPr="00096215" w:rsidRDefault="0000730C" w:rsidP="0000730C">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70,01</w:t>
            </w:r>
          </w:p>
        </w:tc>
      </w:tr>
      <w:tr w:rsidR="0000730C" w:rsidRPr="00096215" w:rsidTr="00AC0D60">
        <w:trPr>
          <w:trHeight w:val="372"/>
        </w:trPr>
        <w:tc>
          <w:tcPr>
            <w:tcW w:w="851" w:type="dxa"/>
            <w:vAlign w:val="center"/>
          </w:tcPr>
          <w:p w:rsidR="0000730C" w:rsidRPr="00096215" w:rsidRDefault="0000730C" w:rsidP="002F0983">
            <w:pPr>
              <w:tabs>
                <w:tab w:val="left" w:pos="9639"/>
              </w:tabs>
              <w:suppressAutoHyphens/>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9</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31</w:t>
            </w:r>
            <w:r w:rsidRPr="00096215">
              <w:rPr>
                <w:rFonts w:ascii="Times New Roman" w:hAnsi="Times New Roman"/>
                <w:sz w:val="18"/>
                <w:szCs w:val="18"/>
                <w:lang w:val="en-US"/>
              </w:rPr>
              <w:t>,48</w:t>
            </w:r>
          </w:p>
        </w:tc>
        <w:tc>
          <w:tcPr>
            <w:tcW w:w="1021"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62,07</w:t>
            </w:r>
          </w:p>
        </w:tc>
        <w:tc>
          <w:tcPr>
            <w:tcW w:w="1020" w:type="dxa"/>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62,46</w:t>
            </w:r>
          </w:p>
        </w:tc>
        <w:tc>
          <w:tcPr>
            <w:tcW w:w="1021" w:type="dxa"/>
            <w:tcBorders>
              <w:righ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63,34</w:t>
            </w:r>
          </w:p>
        </w:tc>
        <w:tc>
          <w:tcPr>
            <w:tcW w:w="3431" w:type="dxa"/>
            <w:tcBorders>
              <w:left w:val="single" w:sz="4" w:space="0" w:color="auto"/>
            </w:tcBorders>
            <w:vAlign w:val="center"/>
          </w:tcPr>
          <w:p w:rsidR="0000730C" w:rsidRPr="00096215" w:rsidRDefault="0000730C" w:rsidP="00AC0D60">
            <w:pPr>
              <w:tabs>
                <w:tab w:val="left" w:pos="9639"/>
              </w:tabs>
              <w:spacing w:after="0" w:line="240" w:lineRule="auto"/>
              <w:jc w:val="center"/>
              <w:rPr>
                <w:rFonts w:ascii="Times New Roman" w:hAnsi="Times New Roman"/>
                <w:sz w:val="18"/>
                <w:szCs w:val="18"/>
                <w:vertAlign w:val="superscript"/>
                <w:lang w:val="en-US"/>
              </w:rPr>
            </w:pPr>
            <w:r w:rsidRPr="00096215">
              <w:rPr>
                <w:rFonts w:ascii="Times New Roman" w:hAnsi="Times New Roman"/>
                <w:sz w:val="18"/>
                <w:szCs w:val="18"/>
              </w:rPr>
              <w:t>12</w:t>
            </w:r>
            <w:r w:rsidRPr="00096215">
              <w:rPr>
                <w:rFonts w:ascii="Times New Roman" w:hAnsi="Times New Roman"/>
                <w:sz w:val="18"/>
                <w:szCs w:val="18"/>
                <w:lang w:val="en-US"/>
              </w:rPr>
              <w:t xml:space="preserve">5,96 </w:t>
            </w:r>
            <w:r w:rsidRPr="00096215">
              <w:rPr>
                <w:rFonts w:ascii="Times New Roman" w:hAnsi="Times New Roman"/>
                <w:sz w:val="18"/>
                <w:szCs w:val="18"/>
              </w:rPr>
              <w:t>(</w:t>
            </w:r>
            <w:r w:rsidRPr="00096215">
              <w:rPr>
                <w:rFonts w:ascii="Times New Roman" w:hAnsi="Times New Roman"/>
                <w:sz w:val="18"/>
                <w:szCs w:val="18"/>
                <w:lang w:val="en-US"/>
              </w:rPr>
              <w:t>2</w:t>
            </w:r>
            <w:r w:rsidRPr="00096215">
              <w:rPr>
                <w:rFonts w:ascii="Times New Roman" w:hAnsi="Times New Roman"/>
                <w:sz w:val="18"/>
                <w:szCs w:val="18"/>
              </w:rPr>
              <w:t>С); 128</w:t>
            </w:r>
            <w:r w:rsidRPr="00096215">
              <w:rPr>
                <w:rFonts w:ascii="Times New Roman" w:hAnsi="Times New Roman"/>
                <w:sz w:val="18"/>
                <w:szCs w:val="18"/>
                <w:lang w:val="en-US"/>
              </w:rPr>
              <w:t xml:space="preserve">,50 </w:t>
            </w:r>
            <w:r w:rsidRPr="00096215">
              <w:rPr>
                <w:rFonts w:ascii="Times New Roman" w:hAnsi="Times New Roman"/>
                <w:sz w:val="18"/>
                <w:szCs w:val="18"/>
              </w:rPr>
              <w:t>(2С)</w:t>
            </w:r>
            <w:r w:rsidRPr="00096215">
              <w:rPr>
                <w:rFonts w:ascii="Times New Roman" w:hAnsi="Times New Roman"/>
                <w:sz w:val="18"/>
                <w:szCs w:val="18"/>
                <w:lang w:val="en-US"/>
              </w:rPr>
              <w:t>;</w:t>
            </w:r>
          </w:p>
          <w:p w:rsidR="0000730C" w:rsidRPr="00096215" w:rsidRDefault="0000730C" w:rsidP="00AC0D60">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13</w:t>
            </w:r>
            <w:r w:rsidRPr="00096215">
              <w:rPr>
                <w:rFonts w:ascii="Times New Roman" w:hAnsi="Times New Roman"/>
                <w:sz w:val="18"/>
                <w:szCs w:val="18"/>
                <w:lang w:val="en-US"/>
              </w:rPr>
              <w:t xml:space="preserve">8,02 </w:t>
            </w:r>
            <w:r w:rsidRPr="00096215">
              <w:rPr>
                <w:rFonts w:ascii="Times New Roman" w:hAnsi="Times New Roman"/>
                <w:sz w:val="18"/>
                <w:szCs w:val="18"/>
              </w:rPr>
              <w:t>(</w:t>
            </w:r>
            <w:r w:rsidRPr="00096215">
              <w:rPr>
                <w:rFonts w:ascii="Times New Roman" w:hAnsi="Times New Roman"/>
                <w:sz w:val="18"/>
                <w:szCs w:val="18"/>
                <w:lang w:val="en-US"/>
              </w:rPr>
              <w:t>1</w:t>
            </w:r>
            <w:r w:rsidRPr="00096215">
              <w:rPr>
                <w:rFonts w:ascii="Times New Roman" w:hAnsi="Times New Roman"/>
                <w:sz w:val="18"/>
                <w:szCs w:val="18"/>
              </w:rPr>
              <w:t>С);14</w:t>
            </w:r>
            <w:r w:rsidRPr="00096215">
              <w:rPr>
                <w:rFonts w:ascii="Times New Roman" w:hAnsi="Times New Roman"/>
                <w:sz w:val="18"/>
                <w:szCs w:val="18"/>
                <w:lang w:val="en-US"/>
              </w:rPr>
              <w:t xml:space="preserve">6,29 </w:t>
            </w:r>
            <w:r w:rsidRPr="00096215">
              <w:rPr>
                <w:rFonts w:ascii="Times New Roman" w:hAnsi="Times New Roman"/>
                <w:sz w:val="18"/>
                <w:szCs w:val="18"/>
              </w:rPr>
              <w:t>(1С)</w:t>
            </w:r>
            <w:r w:rsidRPr="00096215">
              <w:rPr>
                <w:rFonts w:ascii="Times New Roman" w:hAnsi="Times New Roman"/>
                <w:sz w:val="18"/>
                <w:szCs w:val="18"/>
                <w:lang w:val="en-US"/>
              </w:rPr>
              <w:t>;</w:t>
            </w:r>
          </w:p>
          <w:p w:rsidR="0000730C" w:rsidRPr="00096215" w:rsidRDefault="0000730C" w:rsidP="00AC0D60">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116,33 (2C); 129,61 (2C);</w:t>
            </w:r>
          </w:p>
          <w:p w:rsidR="0000730C" w:rsidRPr="00096215" w:rsidRDefault="0000730C" w:rsidP="00AC0D60">
            <w:pPr>
              <w:tabs>
                <w:tab w:val="left" w:pos="9639"/>
              </w:tabs>
              <w:spacing w:after="0" w:line="240" w:lineRule="auto"/>
              <w:jc w:val="center"/>
              <w:rPr>
                <w:rFonts w:ascii="Times New Roman" w:hAnsi="Times New Roman"/>
                <w:b/>
                <w:sz w:val="18"/>
                <w:szCs w:val="18"/>
                <w:vertAlign w:val="superscript"/>
                <w:lang w:val="en-US"/>
              </w:rPr>
            </w:pPr>
            <w:r w:rsidRPr="00096215">
              <w:rPr>
                <w:rFonts w:ascii="Times New Roman" w:hAnsi="Times New Roman"/>
                <w:sz w:val="18"/>
                <w:szCs w:val="18"/>
                <w:lang w:val="en-US"/>
              </w:rPr>
              <w:t>120,43 (1C); 149,92 (1C)</w:t>
            </w:r>
          </w:p>
        </w:tc>
        <w:tc>
          <w:tcPr>
            <w:tcW w:w="992" w:type="dxa"/>
            <w:vAlign w:val="center"/>
          </w:tcPr>
          <w:p w:rsidR="0000730C" w:rsidRPr="00096215" w:rsidRDefault="0000730C" w:rsidP="0000730C">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1</w:t>
            </w:r>
            <w:r w:rsidRPr="00096215">
              <w:rPr>
                <w:rFonts w:ascii="Times New Roman" w:hAnsi="Times New Roman"/>
                <w:sz w:val="18"/>
                <w:szCs w:val="18"/>
                <w:lang w:val="en-US"/>
              </w:rPr>
              <w:t>70,</w:t>
            </w:r>
            <w:r w:rsidRPr="00096215">
              <w:rPr>
                <w:rFonts w:ascii="Times New Roman" w:hAnsi="Times New Roman"/>
                <w:sz w:val="18"/>
                <w:szCs w:val="18"/>
              </w:rPr>
              <w:t>1</w:t>
            </w:r>
            <w:r w:rsidRPr="00096215">
              <w:rPr>
                <w:rFonts w:ascii="Times New Roman" w:hAnsi="Times New Roman"/>
                <w:sz w:val="18"/>
                <w:szCs w:val="18"/>
                <w:lang w:val="en-US"/>
              </w:rPr>
              <w:t>1</w:t>
            </w:r>
          </w:p>
        </w:tc>
      </w:tr>
      <w:tr w:rsidR="0000730C" w:rsidRPr="00096215" w:rsidTr="00AC0D60">
        <w:trPr>
          <w:trHeight w:val="510"/>
        </w:trPr>
        <w:tc>
          <w:tcPr>
            <w:tcW w:w="851" w:type="dxa"/>
            <w:tcBorders>
              <w:bottom w:val="single" w:sz="4" w:space="0" w:color="auto"/>
            </w:tcBorders>
            <w:vAlign w:val="center"/>
          </w:tcPr>
          <w:p w:rsidR="0000730C" w:rsidRPr="00096215" w:rsidRDefault="0000730C" w:rsidP="002F0983">
            <w:pPr>
              <w:tabs>
                <w:tab w:val="left" w:pos="9639"/>
              </w:tabs>
              <w:suppressAutoHyphen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20</w:t>
            </w:r>
          </w:p>
        </w:tc>
        <w:tc>
          <w:tcPr>
            <w:tcW w:w="1020" w:type="dxa"/>
            <w:tcBorders>
              <w:bottom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rPr>
              <w:t>31</w:t>
            </w:r>
            <w:r w:rsidRPr="00096215">
              <w:rPr>
                <w:rFonts w:ascii="Times New Roman" w:hAnsi="Times New Roman"/>
                <w:sz w:val="18"/>
                <w:szCs w:val="18"/>
                <w:lang w:val="en-US"/>
              </w:rPr>
              <w:t>,15</w:t>
            </w:r>
          </w:p>
        </w:tc>
        <w:tc>
          <w:tcPr>
            <w:tcW w:w="1021" w:type="dxa"/>
            <w:tcBorders>
              <w:bottom w:val="single" w:sz="4" w:space="0" w:color="auto"/>
            </w:tcBorders>
            <w:vAlign w:val="center"/>
          </w:tcPr>
          <w:p w:rsidR="0000730C" w:rsidRPr="00096215" w:rsidRDefault="0000730C" w:rsidP="009E465A">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4</w:t>
            </w:r>
            <w:r w:rsidR="009E465A" w:rsidRPr="00096215">
              <w:rPr>
                <w:rFonts w:ascii="Times New Roman" w:hAnsi="Times New Roman"/>
                <w:sz w:val="18"/>
                <w:szCs w:val="18"/>
                <w:lang w:val="en-US"/>
              </w:rPr>
              <w:t>2</w:t>
            </w:r>
            <w:r w:rsidRPr="00096215">
              <w:rPr>
                <w:rFonts w:ascii="Times New Roman" w:hAnsi="Times New Roman"/>
                <w:sz w:val="18"/>
                <w:szCs w:val="18"/>
                <w:lang w:val="en-US"/>
              </w:rPr>
              <w:t>,</w:t>
            </w:r>
            <w:r w:rsidR="009E465A" w:rsidRPr="00096215">
              <w:rPr>
                <w:rFonts w:ascii="Times New Roman" w:hAnsi="Times New Roman"/>
                <w:sz w:val="18"/>
                <w:szCs w:val="18"/>
                <w:lang w:val="en-US"/>
              </w:rPr>
              <w:t>85</w:t>
            </w:r>
          </w:p>
        </w:tc>
        <w:tc>
          <w:tcPr>
            <w:tcW w:w="1020" w:type="dxa"/>
            <w:tcBorders>
              <w:bottom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w:t>
            </w:r>
          </w:p>
        </w:tc>
        <w:tc>
          <w:tcPr>
            <w:tcW w:w="1021" w:type="dxa"/>
            <w:tcBorders>
              <w:bottom w:val="single" w:sz="4" w:space="0" w:color="auto"/>
              <w:right w:val="single" w:sz="4" w:space="0" w:color="auto"/>
            </w:tcBorders>
            <w:vAlign w:val="center"/>
          </w:tcPr>
          <w:p w:rsidR="0000730C" w:rsidRPr="00096215" w:rsidRDefault="0000730C" w:rsidP="002F0983">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w:t>
            </w:r>
          </w:p>
        </w:tc>
        <w:tc>
          <w:tcPr>
            <w:tcW w:w="3431" w:type="dxa"/>
            <w:tcBorders>
              <w:left w:val="single" w:sz="4" w:space="0" w:color="auto"/>
              <w:bottom w:val="single" w:sz="4" w:space="0" w:color="auto"/>
            </w:tcBorders>
            <w:vAlign w:val="center"/>
          </w:tcPr>
          <w:p w:rsidR="0000730C" w:rsidRPr="00096215" w:rsidRDefault="0000730C" w:rsidP="00AC0D60">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128,54 (2C);  129,96 (2C); 133,45 (1H); 144,70 (1H);</w:t>
            </w:r>
          </w:p>
          <w:p w:rsidR="0000730C" w:rsidRPr="00096215" w:rsidRDefault="0000730C" w:rsidP="0000730C">
            <w:pPr>
              <w:tabs>
                <w:tab w:val="left" w:pos="9639"/>
              </w:tabs>
              <w:spacing w:after="0" w:line="240" w:lineRule="auto"/>
              <w:jc w:val="center"/>
              <w:rPr>
                <w:rFonts w:ascii="Times New Roman" w:hAnsi="Times New Roman"/>
                <w:sz w:val="18"/>
                <w:szCs w:val="18"/>
                <w:lang w:val="en-US"/>
              </w:rPr>
            </w:pPr>
            <w:r w:rsidRPr="00096215">
              <w:rPr>
                <w:rFonts w:ascii="Times New Roman" w:hAnsi="Times New Roman"/>
                <w:sz w:val="18"/>
                <w:szCs w:val="18"/>
                <w:lang w:val="en-US"/>
              </w:rPr>
              <w:t>110,75 (1C); 119,83 (1C); 121,94 (1C); 122,72 (1C); 134,00 (1C); 143,68 (1C); 144,31 (1C)</w:t>
            </w:r>
          </w:p>
        </w:tc>
        <w:tc>
          <w:tcPr>
            <w:tcW w:w="992" w:type="dxa"/>
            <w:tcBorders>
              <w:bottom w:val="single" w:sz="4" w:space="0" w:color="auto"/>
            </w:tcBorders>
            <w:vAlign w:val="center"/>
          </w:tcPr>
          <w:p w:rsidR="0000730C" w:rsidRPr="00096215" w:rsidRDefault="0000730C" w:rsidP="0000730C">
            <w:pPr>
              <w:tabs>
                <w:tab w:val="left" w:pos="9639"/>
              </w:tabs>
              <w:spacing w:after="0" w:line="240" w:lineRule="auto"/>
              <w:jc w:val="center"/>
              <w:rPr>
                <w:rFonts w:ascii="Times New Roman" w:hAnsi="Times New Roman"/>
                <w:sz w:val="18"/>
                <w:szCs w:val="18"/>
              </w:rPr>
            </w:pPr>
            <w:r w:rsidRPr="00096215">
              <w:rPr>
                <w:rFonts w:ascii="Times New Roman" w:hAnsi="Times New Roman"/>
                <w:sz w:val="18"/>
                <w:szCs w:val="18"/>
              </w:rPr>
              <w:t>1</w:t>
            </w:r>
            <w:r w:rsidRPr="00096215">
              <w:rPr>
                <w:rFonts w:ascii="Times New Roman" w:hAnsi="Times New Roman"/>
                <w:sz w:val="18"/>
                <w:szCs w:val="18"/>
                <w:lang w:val="en-US"/>
              </w:rPr>
              <w:t>60,04</w:t>
            </w:r>
          </w:p>
        </w:tc>
      </w:tr>
    </w:tbl>
    <w:p w:rsidR="00122A94" w:rsidRPr="00096215" w:rsidRDefault="00122A94" w:rsidP="00122A94">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18"/>
          <w:szCs w:val="18"/>
        </w:rPr>
      </w:pPr>
    </w:p>
    <w:p w:rsidR="006932F1" w:rsidRPr="00F27FBE" w:rsidRDefault="006932F1" w:rsidP="004B2F05">
      <w:pPr>
        <w:tabs>
          <w:tab w:val="left" w:pos="9639"/>
        </w:tabs>
        <w:spacing w:after="0" w:line="360" w:lineRule="auto"/>
        <w:ind w:firstLine="709"/>
        <w:jc w:val="both"/>
        <w:rPr>
          <w:rFonts w:ascii="Times New Roman" w:hAnsi="Times New Roman"/>
          <w:sz w:val="24"/>
          <w:szCs w:val="24"/>
        </w:rPr>
      </w:pPr>
      <w:r>
        <w:rPr>
          <w:rFonts w:ascii="Times New Roman" w:eastAsia="Times New Roman" w:hAnsi="Times New Roman" w:cs="Times New Roman"/>
          <w:sz w:val="24"/>
          <w:szCs w:val="24"/>
        </w:rPr>
        <w:lastRenderedPageBreak/>
        <w:t xml:space="preserve">Окончательный вывод о строении соединения 20 может быть сделан после выделения его монокристалла </w:t>
      </w:r>
      <w:r>
        <w:rPr>
          <w:rFonts w:ascii="Times New Roman" w:eastAsia="Times New Roman" w:hAnsi="Times New Roman" w:cs="Times New Roman"/>
          <w:sz w:val="24"/>
          <w:szCs w:val="24"/>
          <w:lang w:val="kk-KZ"/>
        </w:rPr>
        <w:t xml:space="preserve">и </w:t>
      </w:r>
      <w:r w:rsidRPr="00B32519">
        <w:rPr>
          <w:rFonts w:ascii="Times New Roman" w:eastAsia="Times New Roman" w:hAnsi="Times New Roman" w:cs="Times New Roman"/>
          <w:sz w:val="24"/>
          <w:szCs w:val="24"/>
          <w:lang w:val="kk-KZ"/>
        </w:rPr>
        <w:t>получения р</w:t>
      </w:r>
      <w:r>
        <w:rPr>
          <w:rFonts w:ascii="Times New Roman" w:eastAsia="Times New Roman" w:hAnsi="Times New Roman" w:cs="Times New Roman"/>
          <w:sz w:val="24"/>
          <w:szCs w:val="24"/>
          <w:lang w:val="kk-KZ"/>
        </w:rPr>
        <w:t>ентгеноструктурных данных</w:t>
      </w:r>
      <w:r w:rsidRPr="00F27FBE">
        <w:rPr>
          <w:rFonts w:ascii="Times New Roman" w:eastAsia="Times New Roman" w:hAnsi="Times New Roman" w:cs="Times New Roman"/>
          <w:sz w:val="24"/>
          <w:szCs w:val="24"/>
        </w:rPr>
        <w:t>.</w:t>
      </w:r>
    </w:p>
    <w:p w:rsidR="006932F1" w:rsidRPr="00865799" w:rsidRDefault="006932F1" w:rsidP="004B2F05">
      <w:pPr>
        <w:tabs>
          <w:tab w:val="left" w:pos="9072"/>
          <w:tab w:val="left" w:pos="9356"/>
        </w:tabs>
        <w:autoSpaceDE w:val="0"/>
        <w:autoSpaceDN w:val="0"/>
        <w:adjustRightInd w:val="0"/>
        <w:spacing w:after="0" w:line="360" w:lineRule="auto"/>
        <w:ind w:firstLine="709"/>
        <w:jc w:val="both"/>
        <w:rPr>
          <w:rFonts w:ascii="Times New Roman" w:hAnsi="Times New Roman" w:cs="Times New Roman"/>
          <w:sz w:val="24"/>
          <w:szCs w:val="24"/>
        </w:rPr>
      </w:pPr>
    </w:p>
    <w:p w:rsidR="00E51A08" w:rsidRPr="00857D40" w:rsidRDefault="00602431" w:rsidP="004B2F05">
      <w:pPr>
        <w:spacing w:after="0" w:line="36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3 </w:t>
      </w:r>
      <w:r w:rsidR="00E51A08" w:rsidRPr="00857D40">
        <w:rPr>
          <w:rFonts w:ascii="Times New Roman" w:hAnsi="Times New Roman" w:cs="Times New Roman"/>
          <w:b/>
          <w:sz w:val="24"/>
          <w:szCs w:val="24"/>
        </w:rPr>
        <w:t>Э</w:t>
      </w:r>
      <w:r>
        <w:rPr>
          <w:rFonts w:ascii="Times New Roman" w:hAnsi="Times New Roman" w:cs="Times New Roman"/>
          <w:b/>
          <w:sz w:val="24"/>
          <w:szCs w:val="24"/>
        </w:rPr>
        <w:t xml:space="preserve">кспериментальная часть </w:t>
      </w:r>
    </w:p>
    <w:p w:rsidR="00F26238" w:rsidRPr="00326550" w:rsidRDefault="00F26238" w:rsidP="00326550">
      <w:pPr>
        <w:pStyle w:val="3"/>
        <w:spacing w:before="0" w:after="0" w:line="360" w:lineRule="auto"/>
        <w:ind w:firstLine="709"/>
        <w:rPr>
          <w:rFonts w:ascii="Times New Roman" w:hAnsi="Times New Roman" w:cs="Times New Roman"/>
          <w:b w:val="0"/>
          <w:sz w:val="24"/>
          <w:szCs w:val="24"/>
        </w:rPr>
      </w:pPr>
      <w:r w:rsidRPr="00326550">
        <w:rPr>
          <w:rFonts w:ascii="Times New Roman" w:hAnsi="Times New Roman" w:cs="Times New Roman"/>
          <w:b w:val="0"/>
          <w:sz w:val="24"/>
          <w:szCs w:val="24"/>
        </w:rPr>
        <w:t>Р</w:t>
      </w:r>
      <w:r w:rsidR="00FF677C" w:rsidRPr="00326550">
        <w:rPr>
          <w:rFonts w:ascii="Times New Roman" w:hAnsi="Times New Roman" w:cs="Times New Roman"/>
          <w:b w:val="0"/>
          <w:sz w:val="24"/>
          <w:szCs w:val="24"/>
        </w:rPr>
        <w:t>еактивы</w:t>
      </w:r>
      <w:r w:rsidRPr="00326550">
        <w:rPr>
          <w:rFonts w:ascii="Times New Roman" w:hAnsi="Times New Roman" w:cs="Times New Roman"/>
          <w:b w:val="0"/>
          <w:sz w:val="24"/>
          <w:szCs w:val="24"/>
        </w:rPr>
        <w:t xml:space="preserve">, </w:t>
      </w:r>
      <w:r w:rsidR="001B071C" w:rsidRPr="00326550">
        <w:rPr>
          <w:rFonts w:ascii="Times New Roman" w:hAnsi="Times New Roman" w:cs="Times New Roman"/>
          <w:b w:val="0"/>
          <w:sz w:val="24"/>
          <w:szCs w:val="24"/>
        </w:rPr>
        <w:t>взятые для</w:t>
      </w:r>
      <w:r w:rsidRPr="00326550">
        <w:rPr>
          <w:rFonts w:ascii="Times New Roman" w:hAnsi="Times New Roman" w:cs="Times New Roman"/>
          <w:b w:val="0"/>
          <w:sz w:val="24"/>
          <w:szCs w:val="24"/>
        </w:rPr>
        <w:t xml:space="preserve"> синтез</w:t>
      </w:r>
      <w:r w:rsidR="001B071C" w:rsidRPr="00326550">
        <w:rPr>
          <w:rFonts w:ascii="Times New Roman" w:hAnsi="Times New Roman" w:cs="Times New Roman"/>
          <w:b w:val="0"/>
          <w:sz w:val="24"/>
          <w:szCs w:val="24"/>
        </w:rPr>
        <w:t>ов,</w:t>
      </w:r>
      <w:r w:rsidRPr="00326550">
        <w:rPr>
          <w:rFonts w:ascii="Times New Roman" w:hAnsi="Times New Roman" w:cs="Times New Roman"/>
          <w:b w:val="0"/>
          <w:sz w:val="24"/>
          <w:szCs w:val="24"/>
        </w:rPr>
        <w:t xml:space="preserve"> заказаны </w:t>
      </w:r>
      <w:r w:rsidR="001B071C" w:rsidRPr="00326550">
        <w:rPr>
          <w:rFonts w:ascii="Times New Roman" w:hAnsi="Times New Roman" w:cs="Times New Roman"/>
          <w:b w:val="0"/>
          <w:sz w:val="24"/>
          <w:szCs w:val="24"/>
        </w:rPr>
        <w:t>у</w:t>
      </w:r>
      <w:r w:rsidRPr="00326550">
        <w:rPr>
          <w:rFonts w:ascii="Times New Roman" w:hAnsi="Times New Roman" w:cs="Times New Roman"/>
          <w:b w:val="0"/>
          <w:sz w:val="24"/>
          <w:szCs w:val="24"/>
        </w:rPr>
        <w:t xml:space="preserve"> фирм</w:t>
      </w:r>
      <w:r w:rsidR="001B071C" w:rsidRPr="00326550">
        <w:rPr>
          <w:rFonts w:ascii="Times New Roman" w:hAnsi="Times New Roman" w:cs="Times New Roman"/>
          <w:b w:val="0"/>
          <w:sz w:val="24"/>
          <w:szCs w:val="24"/>
        </w:rPr>
        <w:t>ы</w:t>
      </w:r>
      <w:r w:rsidRPr="00326550">
        <w:rPr>
          <w:rFonts w:ascii="Times New Roman" w:hAnsi="Times New Roman" w:cs="Times New Roman"/>
          <w:sz w:val="24"/>
          <w:szCs w:val="24"/>
        </w:rPr>
        <w:t xml:space="preserve"> </w:t>
      </w:r>
      <w:r w:rsidR="00326550" w:rsidRPr="00326550">
        <w:rPr>
          <w:rFonts w:ascii="Times New Roman" w:eastAsiaTheme="minorEastAsia" w:hAnsi="Times New Roman" w:cs="Times New Roman"/>
          <w:b w:val="0"/>
          <w:bCs w:val="0"/>
          <w:sz w:val="24"/>
          <w:szCs w:val="24"/>
        </w:rPr>
        <w:t>Sigma-Aldrich</w:t>
      </w:r>
      <w:r w:rsidR="00326550">
        <w:rPr>
          <w:rFonts w:ascii="Times New Roman" w:eastAsiaTheme="minorEastAsia" w:hAnsi="Times New Roman" w:cs="Times New Roman"/>
          <w:b w:val="0"/>
          <w:bCs w:val="0"/>
          <w:sz w:val="24"/>
          <w:szCs w:val="24"/>
        </w:rPr>
        <w:t xml:space="preserve"> </w:t>
      </w:r>
      <w:r w:rsidRPr="00326550">
        <w:rPr>
          <w:rFonts w:ascii="Times New Roman" w:hAnsi="Times New Roman" w:cs="Times New Roman"/>
          <w:b w:val="0"/>
          <w:sz w:val="24"/>
          <w:szCs w:val="24"/>
        </w:rPr>
        <w:t>и использовались без очистки.</w:t>
      </w:r>
    </w:p>
    <w:p w:rsidR="00E52DB3" w:rsidRPr="001F0DA2" w:rsidRDefault="00E52DB3" w:rsidP="00326550">
      <w:pPr>
        <w:spacing w:after="0" w:line="360" w:lineRule="auto"/>
        <w:ind w:firstLine="709"/>
        <w:jc w:val="both"/>
        <w:rPr>
          <w:rFonts w:ascii="Times New Roman" w:hAnsi="Times New Roman"/>
          <w:sz w:val="24"/>
          <w:szCs w:val="24"/>
        </w:rPr>
      </w:pPr>
      <w:r w:rsidRPr="001F0DA2">
        <w:rPr>
          <w:rFonts w:ascii="Times New Roman" w:hAnsi="Times New Roman"/>
          <w:sz w:val="24"/>
          <w:szCs w:val="24"/>
        </w:rPr>
        <w:t>ИК-спектры сняты на приборе NICOLET 5700 FT-IR в таблетках KBr. Спектры ЯМР (</w:t>
      </w:r>
      <w:r w:rsidRPr="001F0DA2">
        <w:rPr>
          <w:rFonts w:ascii="Times New Roman" w:hAnsi="Times New Roman"/>
          <w:sz w:val="24"/>
          <w:szCs w:val="24"/>
          <w:vertAlign w:val="superscript"/>
        </w:rPr>
        <w:t>1</w:t>
      </w:r>
      <w:r w:rsidRPr="001F0DA2">
        <w:rPr>
          <w:rFonts w:ascii="Times New Roman" w:hAnsi="Times New Roman"/>
          <w:sz w:val="24"/>
          <w:szCs w:val="24"/>
        </w:rPr>
        <w:t xml:space="preserve">Н и </w:t>
      </w:r>
      <w:r w:rsidRPr="001F0DA2">
        <w:rPr>
          <w:rFonts w:ascii="Times New Roman" w:hAnsi="Times New Roman"/>
          <w:sz w:val="24"/>
          <w:szCs w:val="24"/>
          <w:vertAlign w:val="superscript"/>
        </w:rPr>
        <w:t>13</w:t>
      </w:r>
      <w:r w:rsidRPr="001F0DA2">
        <w:rPr>
          <w:rFonts w:ascii="Times New Roman" w:hAnsi="Times New Roman"/>
          <w:sz w:val="24"/>
          <w:szCs w:val="24"/>
        </w:rPr>
        <w:t>С) зарегистрированы в ДМСО-</w:t>
      </w:r>
      <w:r w:rsidRPr="001F0DA2">
        <w:rPr>
          <w:rFonts w:ascii="Times New Roman" w:hAnsi="Times New Roman"/>
          <w:sz w:val="24"/>
          <w:szCs w:val="24"/>
          <w:lang w:val="en-US"/>
        </w:rPr>
        <w:t>d</w:t>
      </w:r>
      <w:r w:rsidRPr="001F0DA2">
        <w:rPr>
          <w:rFonts w:ascii="Times New Roman" w:hAnsi="Times New Roman"/>
          <w:sz w:val="24"/>
          <w:szCs w:val="24"/>
          <w:vertAlign w:val="subscript"/>
        </w:rPr>
        <w:t>6</w:t>
      </w:r>
      <w:r w:rsidRPr="001F0DA2">
        <w:rPr>
          <w:rFonts w:ascii="Times New Roman" w:hAnsi="Times New Roman"/>
          <w:sz w:val="24"/>
          <w:szCs w:val="24"/>
        </w:rPr>
        <w:t xml:space="preserve"> на спектрометре Avance III 500 МГц (11,74 Tesla) с рабочей частотой для ядер </w:t>
      </w:r>
      <w:r w:rsidRPr="001F0DA2">
        <w:rPr>
          <w:rFonts w:ascii="Times New Roman" w:hAnsi="Times New Roman"/>
          <w:sz w:val="24"/>
          <w:szCs w:val="24"/>
          <w:vertAlign w:val="superscript"/>
        </w:rPr>
        <w:t>1</w:t>
      </w:r>
      <w:r w:rsidRPr="001F0DA2">
        <w:rPr>
          <w:rFonts w:ascii="Times New Roman" w:hAnsi="Times New Roman"/>
          <w:sz w:val="24"/>
          <w:szCs w:val="24"/>
        </w:rPr>
        <w:t xml:space="preserve">Н–500 МГц и для ядер </w:t>
      </w:r>
      <w:r w:rsidRPr="001F0DA2">
        <w:rPr>
          <w:rFonts w:ascii="Times New Roman" w:hAnsi="Times New Roman"/>
          <w:sz w:val="24"/>
          <w:szCs w:val="24"/>
          <w:vertAlign w:val="superscript"/>
        </w:rPr>
        <w:t>13</w:t>
      </w:r>
      <w:r w:rsidRPr="001F0DA2">
        <w:rPr>
          <w:rFonts w:ascii="Times New Roman" w:hAnsi="Times New Roman"/>
          <w:sz w:val="24"/>
          <w:szCs w:val="24"/>
        </w:rPr>
        <w:t>С–126 МГц с внутренним стандартом гексаметилдисиланом (ГМДС; δ 0,05 м.д.); измерения были проведены при температуре 25</w:t>
      </w:r>
      <w:r w:rsidRPr="001F0DA2">
        <w:rPr>
          <w:rFonts w:ascii="Times New Roman" w:hAnsi="Times New Roman" w:cs="Times New Roman"/>
          <w:sz w:val="24"/>
          <w:szCs w:val="24"/>
        </w:rPr>
        <w:t>°</w:t>
      </w:r>
      <w:r w:rsidRPr="001F0DA2">
        <w:rPr>
          <w:rFonts w:ascii="Times New Roman" w:hAnsi="Times New Roman"/>
          <w:sz w:val="24"/>
          <w:szCs w:val="24"/>
        </w:rPr>
        <w:t xml:space="preserve">С. </w:t>
      </w:r>
    </w:p>
    <w:p w:rsidR="00E52DB3" w:rsidRPr="001F0DA2" w:rsidRDefault="00E52DB3" w:rsidP="00E52DB3">
      <w:pPr>
        <w:spacing w:after="0" w:line="360" w:lineRule="auto"/>
        <w:ind w:firstLine="709"/>
        <w:jc w:val="both"/>
        <w:rPr>
          <w:rFonts w:ascii="Times New Roman" w:hAnsi="Times New Roman"/>
          <w:sz w:val="24"/>
          <w:szCs w:val="24"/>
        </w:rPr>
      </w:pPr>
      <w:r w:rsidRPr="001F0DA2">
        <w:rPr>
          <w:rFonts w:ascii="Times New Roman" w:hAnsi="Times New Roman"/>
          <w:sz w:val="24"/>
          <w:szCs w:val="24"/>
        </w:rPr>
        <w:t>Контроль за ходом реакции осуществлялся с помощью ТСХ на пластинках Sorbfil (ЗАО Сорбполимер)</w:t>
      </w:r>
      <w:r w:rsidR="00685DA8">
        <w:rPr>
          <w:rFonts w:ascii="Times New Roman" w:hAnsi="Times New Roman"/>
          <w:sz w:val="24"/>
          <w:szCs w:val="24"/>
        </w:rPr>
        <w:t xml:space="preserve"> </w:t>
      </w:r>
      <w:r w:rsidRPr="001F0DA2">
        <w:rPr>
          <w:rFonts w:ascii="Times New Roman" w:hAnsi="Times New Roman"/>
          <w:sz w:val="24"/>
          <w:szCs w:val="24"/>
        </w:rPr>
        <w:t>с нанесенным сорбентом – слоем силикагеля СТХ-1А, зернением 5–17 мкм, УФ индикатором УФ-254</w:t>
      </w:r>
      <w:r w:rsidR="00254F59">
        <w:rPr>
          <w:rFonts w:ascii="Times New Roman" w:hAnsi="Times New Roman"/>
          <w:sz w:val="24"/>
          <w:szCs w:val="24"/>
        </w:rPr>
        <w:t xml:space="preserve">. </w:t>
      </w:r>
      <w:r w:rsidR="00D54EC5">
        <w:rPr>
          <w:rFonts w:ascii="Times New Roman" w:hAnsi="Times New Roman"/>
          <w:sz w:val="24"/>
          <w:szCs w:val="24"/>
        </w:rPr>
        <w:t>ТСХ в синтезах соединений 1</w:t>
      </w:r>
      <w:r w:rsidR="00D54EC5">
        <w:rPr>
          <w:rFonts w:ascii="Times New Roman" w:hAnsi="Times New Roman" w:cs="Times New Roman"/>
          <w:sz w:val="24"/>
          <w:szCs w:val="24"/>
        </w:rPr>
        <w:t>‒</w:t>
      </w:r>
      <w:r w:rsidR="00D54EC5">
        <w:rPr>
          <w:rFonts w:ascii="Times New Roman" w:hAnsi="Times New Roman"/>
          <w:sz w:val="24"/>
          <w:szCs w:val="24"/>
        </w:rPr>
        <w:t xml:space="preserve">10 проводилась с </w:t>
      </w:r>
      <w:r w:rsidR="00254F59" w:rsidRPr="001F0DA2">
        <w:rPr>
          <w:rFonts w:ascii="Times New Roman" w:hAnsi="Times New Roman"/>
          <w:color w:val="000000" w:themeColor="text1"/>
          <w:sz w:val="24"/>
          <w:szCs w:val="24"/>
        </w:rPr>
        <w:t>элюент</w:t>
      </w:r>
      <w:r w:rsidR="00D54EC5">
        <w:rPr>
          <w:rFonts w:ascii="Times New Roman" w:hAnsi="Times New Roman"/>
          <w:color w:val="000000" w:themeColor="text1"/>
          <w:sz w:val="24"/>
          <w:szCs w:val="24"/>
        </w:rPr>
        <w:t xml:space="preserve">ом </w:t>
      </w:r>
      <w:r w:rsidR="00254F59">
        <w:rPr>
          <w:rFonts w:ascii="Times New Roman" w:hAnsi="Times New Roman"/>
          <w:sz w:val="24"/>
          <w:szCs w:val="24"/>
        </w:rPr>
        <w:t>этанол</w:t>
      </w:r>
      <w:r w:rsidR="00254F59" w:rsidRPr="00254F59">
        <w:rPr>
          <w:rFonts w:ascii="Times New Roman" w:hAnsi="Times New Roman"/>
          <w:sz w:val="24"/>
          <w:szCs w:val="24"/>
        </w:rPr>
        <w:t>:</w:t>
      </w:r>
      <w:r w:rsidR="00254F59">
        <w:rPr>
          <w:rFonts w:ascii="Times New Roman" w:hAnsi="Times New Roman"/>
          <w:sz w:val="24"/>
          <w:szCs w:val="24"/>
        </w:rPr>
        <w:t>бензол, 3</w:t>
      </w:r>
      <w:r w:rsidR="00254F59" w:rsidRPr="00254F59">
        <w:rPr>
          <w:rFonts w:ascii="Times New Roman" w:hAnsi="Times New Roman"/>
          <w:sz w:val="24"/>
          <w:szCs w:val="24"/>
        </w:rPr>
        <w:t xml:space="preserve">:1; </w:t>
      </w:r>
      <w:r w:rsidR="00254F59">
        <w:rPr>
          <w:rFonts w:ascii="Times New Roman" w:hAnsi="Times New Roman"/>
          <w:sz w:val="24"/>
          <w:szCs w:val="24"/>
        </w:rPr>
        <w:t>в синтезах соединений 1</w:t>
      </w:r>
      <w:r w:rsidR="00254F59" w:rsidRPr="00254F59">
        <w:rPr>
          <w:rFonts w:ascii="Times New Roman" w:hAnsi="Times New Roman"/>
          <w:sz w:val="24"/>
          <w:szCs w:val="24"/>
        </w:rPr>
        <w:t>1</w:t>
      </w:r>
      <w:r w:rsidR="00254F59">
        <w:rPr>
          <w:rFonts w:ascii="Times New Roman" w:hAnsi="Times New Roman" w:cs="Times New Roman"/>
          <w:sz w:val="24"/>
          <w:szCs w:val="24"/>
        </w:rPr>
        <w:t>‒</w:t>
      </w:r>
      <w:r w:rsidR="00254F59" w:rsidRPr="00254F59">
        <w:rPr>
          <w:rFonts w:ascii="Times New Roman" w:hAnsi="Times New Roman"/>
          <w:sz w:val="24"/>
          <w:szCs w:val="24"/>
        </w:rPr>
        <w:t>2</w:t>
      </w:r>
      <w:r w:rsidR="00254F59">
        <w:rPr>
          <w:rFonts w:ascii="Times New Roman" w:hAnsi="Times New Roman"/>
          <w:sz w:val="24"/>
          <w:szCs w:val="24"/>
        </w:rPr>
        <w:t>0</w:t>
      </w:r>
      <w:r w:rsidR="00254F59" w:rsidRPr="00254F59">
        <w:rPr>
          <w:rFonts w:ascii="Times New Roman" w:hAnsi="Times New Roman"/>
          <w:sz w:val="24"/>
          <w:szCs w:val="24"/>
        </w:rPr>
        <w:t xml:space="preserve"> </w:t>
      </w:r>
      <w:r w:rsidR="00254F59">
        <w:rPr>
          <w:rFonts w:ascii="Times New Roman" w:hAnsi="Times New Roman" w:cs="Times New Roman"/>
          <w:sz w:val="24"/>
          <w:szCs w:val="24"/>
        </w:rPr>
        <w:t>‒</w:t>
      </w:r>
      <w:r w:rsidR="00254F59" w:rsidRPr="00254F59">
        <w:rPr>
          <w:rFonts w:ascii="Times New Roman" w:hAnsi="Times New Roman"/>
          <w:sz w:val="24"/>
          <w:szCs w:val="24"/>
        </w:rPr>
        <w:t xml:space="preserve"> </w:t>
      </w:r>
      <w:r w:rsidR="00254F59">
        <w:rPr>
          <w:rFonts w:ascii="Times New Roman" w:hAnsi="Times New Roman"/>
          <w:sz w:val="24"/>
          <w:szCs w:val="24"/>
        </w:rPr>
        <w:t>этанол</w:t>
      </w:r>
      <w:r w:rsidR="00254F59" w:rsidRPr="00254F59">
        <w:rPr>
          <w:rFonts w:ascii="Times New Roman" w:hAnsi="Times New Roman"/>
          <w:sz w:val="24"/>
          <w:szCs w:val="24"/>
        </w:rPr>
        <w:t>:</w:t>
      </w:r>
      <w:r w:rsidR="00254F59">
        <w:rPr>
          <w:rFonts w:ascii="Times New Roman" w:hAnsi="Times New Roman"/>
          <w:sz w:val="24"/>
          <w:szCs w:val="24"/>
        </w:rPr>
        <w:t xml:space="preserve">бензол, </w:t>
      </w:r>
      <w:r w:rsidR="00254F59" w:rsidRPr="00254F59">
        <w:rPr>
          <w:rFonts w:ascii="Times New Roman" w:hAnsi="Times New Roman"/>
          <w:sz w:val="24"/>
          <w:szCs w:val="24"/>
        </w:rPr>
        <w:t xml:space="preserve">1:1 </w:t>
      </w:r>
      <w:r w:rsidRPr="001F0DA2">
        <w:rPr>
          <w:rFonts w:ascii="Times New Roman" w:hAnsi="Times New Roman"/>
          <w:sz w:val="24"/>
          <w:szCs w:val="24"/>
        </w:rPr>
        <w:t xml:space="preserve">с добавкой </w:t>
      </w:r>
      <w:r w:rsidR="00254F59" w:rsidRPr="00254F59">
        <w:rPr>
          <w:rFonts w:ascii="Times New Roman" w:hAnsi="Times New Roman"/>
          <w:sz w:val="24"/>
          <w:szCs w:val="24"/>
        </w:rPr>
        <w:t xml:space="preserve">2 </w:t>
      </w:r>
      <w:r w:rsidR="00254F59">
        <w:rPr>
          <w:rFonts w:ascii="Times New Roman" w:hAnsi="Times New Roman"/>
          <w:sz w:val="24"/>
          <w:szCs w:val="24"/>
        </w:rPr>
        <w:t xml:space="preserve">капель </w:t>
      </w:r>
      <w:r w:rsidRPr="001F0DA2">
        <w:rPr>
          <w:rFonts w:ascii="Times New Roman" w:hAnsi="Times New Roman"/>
          <w:sz w:val="24"/>
          <w:szCs w:val="24"/>
        </w:rPr>
        <w:t>концентрированного аммиака</w:t>
      </w:r>
      <w:r w:rsidR="00254F59" w:rsidRPr="00254F59">
        <w:rPr>
          <w:rFonts w:ascii="Times New Roman" w:hAnsi="Times New Roman"/>
          <w:sz w:val="24"/>
          <w:szCs w:val="24"/>
        </w:rPr>
        <w:t xml:space="preserve">. </w:t>
      </w:r>
      <w:r w:rsidR="00685DA8" w:rsidRPr="001F0DA2">
        <w:rPr>
          <w:rFonts w:ascii="Times New Roman" w:hAnsi="Times New Roman"/>
          <w:sz w:val="24"/>
          <w:szCs w:val="24"/>
          <w:lang w:val="en-US"/>
        </w:rPr>
        <w:t>EtOH</w:t>
      </w:r>
      <w:r w:rsidR="00685DA8" w:rsidRPr="001F0DA2">
        <w:rPr>
          <w:rFonts w:ascii="Times New Roman" w:hAnsi="Times New Roman"/>
          <w:sz w:val="24"/>
          <w:szCs w:val="24"/>
        </w:rPr>
        <w:t xml:space="preserve">, </w:t>
      </w:r>
      <w:r w:rsidR="00685DA8" w:rsidRPr="00400187">
        <w:rPr>
          <w:rFonts w:ascii="Times New Roman" w:hAnsi="Times New Roman"/>
          <w:sz w:val="24"/>
          <w:szCs w:val="24"/>
        </w:rPr>
        <w:t>i</w:t>
      </w:r>
      <w:r w:rsidR="00685DA8" w:rsidRPr="001F0DA2">
        <w:rPr>
          <w:rFonts w:ascii="Times New Roman" w:hAnsi="Times New Roman"/>
          <w:i/>
          <w:sz w:val="24"/>
          <w:szCs w:val="24"/>
        </w:rPr>
        <w:t>-</w:t>
      </w:r>
      <w:r w:rsidR="00685DA8" w:rsidRPr="001F0DA2">
        <w:rPr>
          <w:rFonts w:ascii="Times New Roman" w:hAnsi="Times New Roman"/>
          <w:sz w:val="24"/>
          <w:szCs w:val="24"/>
        </w:rPr>
        <w:t>PrOH, ацетон</w:t>
      </w:r>
      <w:r w:rsidR="00685DA8">
        <w:rPr>
          <w:rFonts w:ascii="Times New Roman" w:hAnsi="Times New Roman"/>
          <w:sz w:val="24"/>
          <w:szCs w:val="24"/>
        </w:rPr>
        <w:t>, бензол, СНС</w:t>
      </w:r>
      <w:r w:rsidR="00685DA8">
        <w:rPr>
          <w:rFonts w:ascii="Times New Roman" w:hAnsi="Times New Roman"/>
          <w:sz w:val="24"/>
          <w:szCs w:val="24"/>
          <w:lang w:val="en-US"/>
        </w:rPr>
        <w:t>l</w:t>
      </w:r>
      <w:r w:rsidR="00685DA8" w:rsidRPr="00F94442">
        <w:rPr>
          <w:rFonts w:ascii="Times New Roman" w:hAnsi="Times New Roman"/>
          <w:sz w:val="24"/>
          <w:szCs w:val="24"/>
          <w:vertAlign w:val="subscript"/>
        </w:rPr>
        <w:t>3</w:t>
      </w:r>
      <w:r w:rsidR="00685DA8">
        <w:rPr>
          <w:rFonts w:ascii="Times New Roman" w:hAnsi="Times New Roman"/>
          <w:sz w:val="24"/>
          <w:szCs w:val="24"/>
        </w:rPr>
        <w:t>,</w:t>
      </w:r>
      <w:r w:rsidR="00685DA8">
        <w:rPr>
          <w:rFonts w:ascii="Times New Roman" w:hAnsi="Times New Roman"/>
          <w:sz w:val="24"/>
          <w:szCs w:val="24"/>
          <w:vertAlign w:val="subscript"/>
        </w:rPr>
        <w:t xml:space="preserve"> </w:t>
      </w:r>
      <w:r w:rsidR="00685DA8" w:rsidRPr="00685DA8">
        <w:rPr>
          <w:rFonts w:ascii="Times New Roman" w:hAnsi="Times New Roman"/>
          <w:sz w:val="24"/>
          <w:szCs w:val="24"/>
        </w:rPr>
        <w:t>использова</w:t>
      </w:r>
      <w:r w:rsidR="00685DA8">
        <w:rPr>
          <w:rFonts w:ascii="Times New Roman" w:hAnsi="Times New Roman"/>
          <w:sz w:val="24"/>
          <w:szCs w:val="24"/>
        </w:rPr>
        <w:t>нные</w:t>
      </w:r>
      <w:r w:rsidR="00685DA8" w:rsidRPr="00685DA8">
        <w:rPr>
          <w:rFonts w:ascii="Times New Roman" w:hAnsi="Times New Roman"/>
          <w:sz w:val="24"/>
          <w:szCs w:val="24"/>
        </w:rPr>
        <w:t xml:space="preserve"> в качестве растворителей</w:t>
      </w:r>
      <w:r w:rsidR="00685DA8">
        <w:rPr>
          <w:rFonts w:ascii="Times New Roman" w:hAnsi="Times New Roman"/>
          <w:sz w:val="24"/>
          <w:szCs w:val="24"/>
        </w:rPr>
        <w:t xml:space="preserve"> в синтезах </w:t>
      </w:r>
      <w:r w:rsidRPr="001F0DA2">
        <w:rPr>
          <w:rFonts w:ascii="Times New Roman" w:hAnsi="Times New Roman"/>
          <w:sz w:val="24"/>
          <w:szCs w:val="24"/>
        </w:rPr>
        <w:t>и</w:t>
      </w:r>
      <w:r w:rsidR="00685DA8">
        <w:rPr>
          <w:rFonts w:ascii="Times New Roman" w:hAnsi="Times New Roman"/>
          <w:sz w:val="24"/>
          <w:szCs w:val="24"/>
        </w:rPr>
        <w:t xml:space="preserve"> при</w:t>
      </w:r>
      <w:r w:rsidRPr="001F0DA2">
        <w:rPr>
          <w:rFonts w:ascii="Times New Roman" w:hAnsi="Times New Roman"/>
          <w:sz w:val="24"/>
          <w:szCs w:val="24"/>
        </w:rPr>
        <w:t xml:space="preserve"> перекристаллизации </w:t>
      </w:r>
      <w:r w:rsidR="00685DA8">
        <w:rPr>
          <w:rFonts w:ascii="Times New Roman" w:hAnsi="Times New Roman" w:cs="Times New Roman"/>
          <w:sz w:val="24"/>
          <w:szCs w:val="24"/>
        </w:rPr>
        <w:t>β-аминопропионитрилов, β-аминопропиоамидоксимов и продуктов  их арилсульфохлорирования,</w:t>
      </w:r>
      <w:r w:rsidRPr="00F94442">
        <w:rPr>
          <w:rFonts w:ascii="Times New Roman" w:hAnsi="Times New Roman"/>
          <w:sz w:val="24"/>
          <w:szCs w:val="24"/>
        </w:rPr>
        <w:t xml:space="preserve"> </w:t>
      </w:r>
      <w:r w:rsidR="00685DA8">
        <w:rPr>
          <w:rFonts w:ascii="Times New Roman" w:hAnsi="Times New Roman"/>
          <w:sz w:val="24"/>
          <w:szCs w:val="24"/>
        </w:rPr>
        <w:t xml:space="preserve"> </w:t>
      </w:r>
      <w:r w:rsidRPr="001F0DA2">
        <w:rPr>
          <w:rFonts w:ascii="Times New Roman" w:hAnsi="Times New Roman"/>
          <w:sz w:val="24"/>
          <w:szCs w:val="24"/>
        </w:rPr>
        <w:t>приготовлены по стандартным методикам.</w:t>
      </w:r>
    </w:p>
    <w:p w:rsidR="00D10490" w:rsidRPr="00D10490" w:rsidRDefault="00D10490" w:rsidP="00D10490">
      <w:pPr>
        <w:spacing w:after="0" w:line="360" w:lineRule="auto"/>
        <w:ind w:firstLine="720"/>
        <w:jc w:val="both"/>
        <w:rPr>
          <w:rFonts w:ascii="Times New Roman" w:eastAsia="Times New Roman" w:hAnsi="Times New Roman" w:cs="Times New Roman"/>
          <w:iCs/>
          <w:sz w:val="24"/>
          <w:szCs w:val="24"/>
        </w:rPr>
      </w:pPr>
      <w:r w:rsidRPr="00B96723">
        <w:rPr>
          <w:rFonts w:ascii="Times New Roman" w:eastAsia="Times New Roman" w:hAnsi="Times New Roman" w:cs="Times New Roman"/>
          <w:sz w:val="24"/>
          <w:szCs w:val="24"/>
        </w:rPr>
        <w:t xml:space="preserve">Синтез </w:t>
      </w:r>
      <w:r w:rsidRPr="00B96723">
        <w:rPr>
          <w:rFonts w:ascii="Times New Roman" w:eastAsia="Times New Roman" w:hAnsi="Times New Roman" w:cs="Times New Roman"/>
          <w:sz w:val="24"/>
          <w:szCs w:val="24"/>
        </w:rPr>
        <w:sym w:font="Symbol" w:char="0062"/>
      </w:r>
      <w:r w:rsidRPr="00B96723">
        <w:rPr>
          <w:rFonts w:ascii="Times New Roman" w:eastAsia="Times New Roman" w:hAnsi="Times New Roman" w:cs="Times New Roman"/>
          <w:sz w:val="24"/>
          <w:szCs w:val="24"/>
        </w:rPr>
        <w:t>-(пиперидин-1-ил)пропиоамидоксима</w:t>
      </w:r>
      <w:r w:rsidR="003F3EF5" w:rsidRPr="00B96723">
        <w:rPr>
          <w:rFonts w:ascii="Times New Roman" w:eastAsia="Times New Roman" w:hAnsi="Times New Roman" w:cs="Times New Roman"/>
          <w:sz w:val="24"/>
          <w:szCs w:val="24"/>
        </w:rPr>
        <w:t xml:space="preserve"> (</w:t>
      </w:r>
      <w:r w:rsidR="00EE2DDB" w:rsidRPr="00B96723">
        <w:rPr>
          <w:rFonts w:ascii="Times New Roman" w:eastAsia="Times New Roman" w:hAnsi="Times New Roman" w:cs="Times New Roman"/>
          <w:sz w:val="24"/>
          <w:szCs w:val="24"/>
        </w:rPr>
        <w:t>6</w:t>
      </w:r>
      <w:r w:rsidR="003F3EF5" w:rsidRPr="00B96723">
        <w:rPr>
          <w:rFonts w:ascii="Times New Roman" w:eastAsia="Times New Roman" w:hAnsi="Times New Roman" w:cs="Times New Roman"/>
          <w:sz w:val="24"/>
          <w:szCs w:val="24"/>
        </w:rPr>
        <w:t>)</w:t>
      </w:r>
      <w:r w:rsidRPr="00B96723">
        <w:rPr>
          <w:rFonts w:ascii="Times New Roman" w:eastAsia="Times New Roman" w:hAnsi="Times New Roman" w:cs="Times New Roman"/>
          <w:sz w:val="24"/>
          <w:szCs w:val="24"/>
        </w:rPr>
        <w:t>.</w:t>
      </w:r>
      <w:r w:rsidRPr="00D10490">
        <w:rPr>
          <w:rFonts w:ascii="Times New Roman" w:eastAsia="Times New Roman" w:hAnsi="Times New Roman" w:cs="Times New Roman"/>
          <w:i/>
          <w:sz w:val="24"/>
          <w:szCs w:val="24"/>
        </w:rPr>
        <w:t xml:space="preserve"> </w:t>
      </w:r>
      <w:r w:rsidRPr="00D10490">
        <w:rPr>
          <w:rFonts w:ascii="Times New Roman" w:eastAsia="Times New Roman" w:hAnsi="Times New Roman" w:cs="Times New Roman"/>
          <w:sz w:val="24"/>
          <w:szCs w:val="24"/>
        </w:rPr>
        <w:t xml:space="preserve">В 250 мл трехгорлую колбу, </w:t>
      </w:r>
      <w:r w:rsidRPr="00D10490">
        <w:rPr>
          <w:rFonts w:ascii="Times New Roman" w:eastAsia="Times New Roman" w:hAnsi="Times New Roman" w:cs="Times New Roman"/>
          <w:sz w:val="24"/>
          <w:szCs w:val="24"/>
          <w:lang w:val="en-US"/>
        </w:rPr>
        <w:t>c</w:t>
      </w:r>
      <w:r w:rsidRPr="00D10490">
        <w:rPr>
          <w:rFonts w:ascii="Times New Roman" w:eastAsia="Times New Roman" w:hAnsi="Times New Roman" w:cs="Times New Roman"/>
          <w:sz w:val="24"/>
          <w:szCs w:val="24"/>
        </w:rPr>
        <w:t xml:space="preserve">набженную холодильником, мешалкой, капельной воронкой, поместили 15,00 г (0,176 моль) свежеперегнанного пиперидина в 50 мл абсолютированного этанола. При охлаждении реакционной колбы баней с холодной водой (15 °С) и перемешивании по каплям добавили 9,35 г (11,6 мл) (0,176 моль) свежеперегнанного акрилонитрила в 20 мл абсолютированного этанола. Реакционную смесь перемешивали при комнатной температуре в течение 5 ч и оставляли на ночь (15 ч). Контроль реакционной смеси с помощью ТСХ показал окончание реакции и, поскольку исчезло пятно исходного пиперидина  при </w:t>
      </w:r>
      <w:r w:rsidRPr="00E86057">
        <w:rPr>
          <w:rFonts w:ascii="Times New Roman" w:eastAsia="Times New Roman" w:hAnsi="Times New Roman" w:cs="Times New Roman"/>
          <w:sz w:val="24"/>
          <w:szCs w:val="24"/>
          <w:lang w:val="en-US"/>
        </w:rPr>
        <w:t>R</w:t>
      </w:r>
      <w:r w:rsidRPr="00E86057">
        <w:rPr>
          <w:rFonts w:ascii="Times New Roman" w:eastAsia="Times New Roman" w:hAnsi="Times New Roman" w:cs="Times New Roman"/>
          <w:iCs/>
          <w:sz w:val="24"/>
          <w:szCs w:val="24"/>
          <w:vertAlign w:val="subscript"/>
          <w:lang w:val="en-US"/>
        </w:rPr>
        <w:t>f</w:t>
      </w:r>
      <w:r w:rsidRPr="00E86057">
        <w:rPr>
          <w:rFonts w:ascii="Times New Roman" w:eastAsia="Times New Roman" w:hAnsi="Times New Roman" w:cs="Times New Roman"/>
          <w:iCs/>
          <w:sz w:val="24"/>
          <w:szCs w:val="24"/>
          <w:vertAlign w:val="subscript"/>
        </w:rPr>
        <w:t xml:space="preserve"> </w:t>
      </w:r>
      <w:r w:rsidRPr="00D10490">
        <w:rPr>
          <w:rFonts w:ascii="Times New Roman" w:eastAsia="Times New Roman" w:hAnsi="Times New Roman" w:cs="Times New Roman"/>
          <w:i/>
          <w:iCs/>
          <w:sz w:val="24"/>
          <w:szCs w:val="24"/>
          <w:vertAlign w:val="subscript"/>
        </w:rPr>
        <w:t xml:space="preserve"> </w:t>
      </w:r>
      <w:r w:rsidRPr="00D10490">
        <w:rPr>
          <w:rFonts w:ascii="Times New Roman" w:eastAsia="Times New Roman" w:hAnsi="Times New Roman" w:cs="Times New Roman"/>
          <w:iCs/>
          <w:sz w:val="24"/>
          <w:szCs w:val="24"/>
        </w:rPr>
        <w:t xml:space="preserve">0,22 и наличие единственного пятна </w:t>
      </w:r>
      <w:r w:rsidRPr="00D10490">
        <w:rPr>
          <w:rFonts w:ascii="Times New Roman" w:eastAsia="Times New Roman" w:hAnsi="Times New Roman" w:cs="Times New Roman"/>
          <w:sz w:val="24"/>
          <w:szCs w:val="24"/>
        </w:rPr>
        <w:t>β-(пиперидин-1-ил)пропионитрила</w:t>
      </w:r>
      <w:r w:rsidR="00EE2DDB">
        <w:rPr>
          <w:rFonts w:ascii="Times New Roman" w:eastAsia="Times New Roman" w:hAnsi="Times New Roman" w:cs="Times New Roman"/>
          <w:sz w:val="24"/>
          <w:szCs w:val="24"/>
        </w:rPr>
        <w:t xml:space="preserve"> (1) </w:t>
      </w:r>
      <w:r w:rsidRPr="00D10490">
        <w:rPr>
          <w:rFonts w:ascii="Times New Roman" w:eastAsia="Times New Roman" w:hAnsi="Times New Roman" w:cs="Times New Roman"/>
          <w:sz w:val="24"/>
          <w:szCs w:val="24"/>
        </w:rPr>
        <w:t xml:space="preserve">при </w:t>
      </w:r>
      <w:r w:rsidRPr="00115618">
        <w:rPr>
          <w:rFonts w:ascii="Times New Roman" w:eastAsia="Times New Roman" w:hAnsi="Times New Roman" w:cs="Times New Roman"/>
          <w:sz w:val="24"/>
          <w:szCs w:val="24"/>
          <w:lang w:val="en-US"/>
        </w:rPr>
        <w:t>R</w:t>
      </w:r>
      <w:r w:rsidRPr="00115618">
        <w:rPr>
          <w:rFonts w:ascii="Times New Roman" w:eastAsia="Times New Roman" w:hAnsi="Times New Roman" w:cs="Times New Roman"/>
          <w:iCs/>
          <w:sz w:val="24"/>
          <w:szCs w:val="24"/>
          <w:vertAlign w:val="subscript"/>
          <w:lang w:val="en-US"/>
        </w:rPr>
        <w:t>f</w:t>
      </w:r>
      <w:r w:rsidRPr="00115618">
        <w:rPr>
          <w:rFonts w:ascii="Times New Roman" w:eastAsia="Times New Roman" w:hAnsi="Times New Roman" w:cs="Times New Roman"/>
          <w:iCs/>
          <w:sz w:val="24"/>
          <w:szCs w:val="24"/>
          <w:vertAlign w:val="subscript"/>
        </w:rPr>
        <w:t xml:space="preserve"> </w:t>
      </w:r>
      <w:r w:rsidRPr="00D10490">
        <w:rPr>
          <w:rFonts w:ascii="Times New Roman" w:eastAsia="Times New Roman" w:hAnsi="Times New Roman" w:cs="Times New Roman"/>
          <w:i/>
          <w:iCs/>
          <w:sz w:val="24"/>
          <w:szCs w:val="24"/>
          <w:vertAlign w:val="subscript"/>
        </w:rPr>
        <w:t xml:space="preserve"> </w:t>
      </w:r>
      <w:r w:rsidRPr="00D10490">
        <w:rPr>
          <w:rFonts w:ascii="Times New Roman" w:eastAsia="Times New Roman" w:hAnsi="Times New Roman" w:cs="Times New Roman"/>
          <w:iCs/>
          <w:sz w:val="24"/>
          <w:szCs w:val="24"/>
        </w:rPr>
        <w:t>0,60</w:t>
      </w:r>
      <w:r w:rsidR="00FF516B">
        <w:rPr>
          <w:rFonts w:ascii="Times New Roman" w:eastAsia="Times New Roman" w:hAnsi="Times New Roman" w:cs="Times New Roman"/>
          <w:iCs/>
          <w:sz w:val="24"/>
          <w:szCs w:val="24"/>
        </w:rPr>
        <w:t xml:space="preserve">. </w:t>
      </w:r>
      <w:r w:rsidRPr="00D10490">
        <w:rPr>
          <w:rFonts w:ascii="Times New Roman" w:eastAsia="Times New Roman" w:hAnsi="Times New Roman" w:cs="Times New Roman"/>
          <w:iCs/>
          <w:sz w:val="24"/>
          <w:szCs w:val="24"/>
        </w:rPr>
        <w:t xml:space="preserve"> </w:t>
      </w:r>
    </w:p>
    <w:p w:rsidR="00D10490" w:rsidRPr="00D10490" w:rsidRDefault="00D10490" w:rsidP="00D10490">
      <w:pPr>
        <w:spacing w:after="0" w:line="360" w:lineRule="auto"/>
        <w:ind w:firstLine="709"/>
        <w:jc w:val="both"/>
        <w:rPr>
          <w:rFonts w:ascii="Times New Roman" w:eastAsia="Times New Roman" w:hAnsi="Times New Roman" w:cs="Times New Roman"/>
          <w:sz w:val="24"/>
          <w:szCs w:val="24"/>
        </w:rPr>
      </w:pPr>
      <w:r w:rsidRPr="00D10490">
        <w:rPr>
          <w:rFonts w:ascii="Times New Roman" w:eastAsia="Times New Roman" w:hAnsi="Times New Roman" w:cs="Times New Roman"/>
          <w:iCs/>
          <w:sz w:val="24"/>
          <w:szCs w:val="24"/>
        </w:rPr>
        <w:t xml:space="preserve">К реакционной смеси, содержащей </w:t>
      </w:r>
      <w:r w:rsidRPr="00D10490">
        <w:rPr>
          <w:rFonts w:ascii="Times New Roman" w:eastAsia="Times New Roman" w:hAnsi="Times New Roman" w:cs="Times New Roman"/>
          <w:sz w:val="24"/>
          <w:szCs w:val="24"/>
        </w:rPr>
        <w:t xml:space="preserve">0,176 моль β-(пиперидин-1-ил)пропионитрила </w:t>
      </w:r>
      <w:r w:rsidR="00FF516B">
        <w:rPr>
          <w:rFonts w:ascii="Times New Roman" w:eastAsia="Times New Roman" w:hAnsi="Times New Roman" w:cs="Times New Roman"/>
          <w:sz w:val="24"/>
          <w:szCs w:val="24"/>
        </w:rPr>
        <w:t xml:space="preserve">(1) </w:t>
      </w:r>
      <w:r w:rsidRPr="00D10490">
        <w:rPr>
          <w:rFonts w:ascii="Times New Roman" w:eastAsia="Times New Roman" w:hAnsi="Times New Roman" w:cs="Times New Roman"/>
          <w:sz w:val="24"/>
          <w:szCs w:val="24"/>
        </w:rPr>
        <w:t>в абсолютном  этиловом спирте добавили 12,23 г (0,176 моль) гидрохлорида гидроксиламина</w:t>
      </w:r>
      <w:r w:rsidRPr="00D10490">
        <w:rPr>
          <w:rFonts w:ascii="Times New Roman" w:eastAsia="Times New Roman" w:hAnsi="Times New Roman" w:cs="Times New Roman"/>
          <w:sz w:val="24"/>
          <w:szCs w:val="24"/>
          <w:lang w:val="kk-KZ"/>
        </w:rPr>
        <w:t>; все перемешивали до однородного состояния</w:t>
      </w:r>
      <w:r w:rsidRPr="00D10490">
        <w:rPr>
          <w:rFonts w:ascii="Times New Roman" w:eastAsia="Times New Roman" w:hAnsi="Times New Roman" w:cs="Times New Roman"/>
          <w:sz w:val="24"/>
          <w:szCs w:val="24"/>
        </w:rPr>
        <w:t xml:space="preserve">. Затем при перемешивании и температуре 10 °С по каплям добавили раствор этилата натрия, полученный из 4,05 г (0,176 моль) металлического натрия и 50 мл абсолютированного этанола. Реакционную смесь перемешивали с контролем ТСХ при комнатной температуре 20 ч. После </w:t>
      </w:r>
      <w:r w:rsidRPr="00D10490">
        <w:rPr>
          <w:rFonts w:ascii="Times New Roman" w:eastAsia="Times New Roman" w:hAnsi="Times New Roman" w:cs="Times New Roman"/>
          <w:sz w:val="24"/>
          <w:szCs w:val="24"/>
        </w:rPr>
        <w:lastRenderedPageBreak/>
        <w:t xml:space="preserve">перемешивания в течение двух суток отфильтровывали выпавший осадок, представляющий собой смесь </w:t>
      </w:r>
      <w:r w:rsidRPr="00D10490">
        <w:rPr>
          <w:rFonts w:ascii="Times New Roman" w:eastAsia="Times New Roman" w:hAnsi="Times New Roman" w:cs="Times New Roman"/>
          <w:sz w:val="24"/>
          <w:szCs w:val="24"/>
        </w:rPr>
        <w:sym w:font="Symbol" w:char="0062"/>
      </w:r>
      <w:r w:rsidRPr="00D10490">
        <w:rPr>
          <w:rFonts w:ascii="Times New Roman" w:eastAsia="Times New Roman" w:hAnsi="Times New Roman" w:cs="Times New Roman"/>
          <w:sz w:val="24"/>
          <w:szCs w:val="24"/>
        </w:rPr>
        <w:t xml:space="preserve">-(пиперидин-1-ил)пропиоамидоксима </w:t>
      </w:r>
      <w:r w:rsidR="00FF516B">
        <w:rPr>
          <w:rFonts w:ascii="Times New Roman" w:eastAsia="Times New Roman" w:hAnsi="Times New Roman" w:cs="Times New Roman"/>
          <w:sz w:val="24"/>
          <w:szCs w:val="24"/>
        </w:rPr>
        <w:t xml:space="preserve">(6) </w:t>
      </w:r>
      <w:r w:rsidRPr="00D10490">
        <w:rPr>
          <w:rFonts w:ascii="Times New Roman" w:eastAsia="Times New Roman" w:hAnsi="Times New Roman" w:cs="Times New Roman"/>
          <w:sz w:val="24"/>
          <w:szCs w:val="24"/>
        </w:rPr>
        <w:t xml:space="preserve">и  </w:t>
      </w:r>
      <w:r w:rsidRPr="00D10490">
        <w:rPr>
          <w:rFonts w:ascii="Times New Roman" w:eastAsia="Times New Roman" w:hAnsi="Times New Roman" w:cs="Times New Roman"/>
          <w:sz w:val="24"/>
          <w:szCs w:val="24"/>
          <w:lang w:val="en-US"/>
        </w:rPr>
        <w:t>NaCl</w:t>
      </w:r>
      <w:r w:rsidRPr="00D10490">
        <w:rPr>
          <w:rFonts w:ascii="Times New Roman" w:eastAsia="Times New Roman" w:hAnsi="Times New Roman" w:cs="Times New Roman"/>
          <w:sz w:val="24"/>
          <w:szCs w:val="24"/>
        </w:rPr>
        <w:t xml:space="preserve">. </w:t>
      </w:r>
    </w:p>
    <w:p w:rsidR="00555944" w:rsidRDefault="00D10490" w:rsidP="00D10490">
      <w:pPr>
        <w:spacing w:after="0" w:line="360" w:lineRule="auto"/>
        <w:ind w:firstLine="720"/>
        <w:jc w:val="both"/>
        <w:rPr>
          <w:rFonts w:ascii="Times New Roman" w:eastAsia="Times New Roman" w:hAnsi="Times New Roman" w:cs="Times New Roman"/>
          <w:sz w:val="24"/>
          <w:szCs w:val="24"/>
        </w:rPr>
      </w:pPr>
      <w:r w:rsidRPr="00D10490">
        <w:rPr>
          <w:rFonts w:ascii="Times New Roman" w:eastAsia="Times New Roman" w:hAnsi="Times New Roman" w:cs="Times New Roman"/>
          <w:sz w:val="24"/>
          <w:szCs w:val="24"/>
        </w:rPr>
        <w:t xml:space="preserve">Собирали осадки </w:t>
      </w:r>
      <w:r w:rsidRPr="00D10490">
        <w:rPr>
          <w:rFonts w:ascii="Times New Roman" w:eastAsia="Times New Roman" w:hAnsi="Times New Roman" w:cs="Times New Roman"/>
          <w:sz w:val="24"/>
          <w:szCs w:val="24"/>
        </w:rPr>
        <w:sym w:font="Symbol" w:char="0062"/>
      </w:r>
      <w:r w:rsidRPr="00D10490">
        <w:rPr>
          <w:rFonts w:ascii="Times New Roman" w:eastAsia="Times New Roman" w:hAnsi="Times New Roman" w:cs="Times New Roman"/>
          <w:sz w:val="24"/>
          <w:szCs w:val="24"/>
        </w:rPr>
        <w:t xml:space="preserve">-(пиперидин-1-ил)пропиоамидоксима, образующиеся в спиртовом фильтрате при стоянии в холодильнике и при последующем  упаривании фильтрата. Также собирали осадки амидоксима, выделяющиеся при экстрагировании смеси </w:t>
      </w:r>
      <w:r w:rsidRPr="00D10490">
        <w:rPr>
          <w:rFonts w:ascii="Times New Roman" w:eastAsia="Times New Roman" w:hAnsi="Times New Roman" w:cs="Times New Roman"/>
          <w:sz w:val="24"/>
          <w:szCs w:val="24"/>
        </w:rPr>
        <w:sym w:font="Symbol" w:char="0062"/>
      </w:r>
      <w:r w:rsidRPr="00D10490">
        <w:rPr>
          <w:rFonts w:ascii="Times New Roman" w:eastAsia="Times New Roman" w:hAnsi="Times New Roman" w:cs="Times New Roman"/>
          <w:sz w:val="24"/>
          <w:szCs w:val="24"/>
        </w:rPr>
        <w:t xml:space="preserve">-(пиперидин-1-ил)пропиоамидоксима и  </w:t>
      </w:r>
      <w:r w:rsidRPr="00D10490">
        <w:rPr>
          <w:rFonts w:ascii="Times New Roman" w:eastAsia="Times New Roman" w:hAnsi="Times New Roman" w:cs="Times New Roman"/>
          <w:sz w:val="24"/>
          <w:szCs w:val="24"/>
          <w:lang w:val="en-US"/>
        </w:rPr>
        <w:t>NaCl</w:t>
      </w:r>
      <w:r w:rsidRPr="00D10490">
        <w:rPr>
          <w:rFonts w:ascii="Times New Roman" w:eastAsia="Times New Roman" w:hAnsi="Times New Roman" w:cs="Times New Roman"/>
          <w:sz w:val="24"/>
          <w:szCs w:val="24"/>
        </w:rPr>
        <w:t xml:space="preserve"> в аппарате Сокслета высушенным бензолом. Общее количество технического </w:t>
      </w:r>
      <w:r w:rsidRPr="00D10490">
        <w:rPr>
          <w:rFonts w:ascii="Times New Roman" w:eastAsia="Times New Roman" w:hAnsi="Times New Roman" w:cs="Times New Roman"/>
          <w:sz w:val="24"/>
          <w:szCs w:val="24"/>
        </w:rPr>
        <w:sym w:font="Symbol" w:char="0062"/>
      </w:r>
      <w:r w:rsidRPr="00D10490">
        <w:rPr>
          <w:rFonts w:ascii="Times New Roman" w:eastAsia="Times New Roman" w:hAnsi="Times New Roman" w:cs="Times New Roman"/>
          <w:sz w:val="24"/>
          <w:szCs w:val="24"/>
        </w:rPr>
        <w:t>-(пиперидин-1-ил)пропиоамидоксима перекристаллизовали из</w:t>
      </w:r>
      <w:r w:rsidRPr="00D10490">
        <w:rPr>
          <w:rFonts w:ascii="Times New Roman" w:eastAsia="Times New Roman" w:hAnsi="Times New Roman" w:cs="Times New Roman"/>
          <w:b/>
          <w:sz w:val="24"/>
          <w:szCs w:val="24"/>
        </w:rPr>
        <w:t xml:space="preserve"> </w:t>
      </w:r>
      <w:r w:rsidRPr="00D10490">
        <w:rPr>
          <w:rFonts w:ascii="Times New Roman" w:eastAsia="Times New Roman" w:hAnsi="Times New Roman" w:cs="Times New Roman"/>
          <w:sz w:val="24"/>
          <w:szCs w:val="24"/>
        </w:rPr>
        <w:t xml:space="preserve"> изопропанола. Получили 19,00 г (63 %) </w:t>
      </w:r>
      <w:r w:rsidRPr="00D10490">
        <w:rPr>
          <w:rFonts w:ascii="Times New Roman" w:eastAsia="Times New Roman" w:hAnsi="Times New Roman" w:cs="Times New Roman"/>
          <w:sz w:val="24"/>
          <w:szCs w:val="24"/>
        </w:rPr>
        <w:sym w:font="Symbol" w:char="0062"/>
      </w:r>
      <w:r w:rsidRPr="00D10490">
        <w:rPr>
          <w:rFonts w:ascii="Times New Roman" w:eastAsia="Times New Roman" w:hAnsi="Times New Roman" w:cs="Times New Roman"/>
          <w:sz w:val="24"/>
          <w:szCs w:val="24"/>
        </w:rPr>
        <w:t xml:space="preserve">-(пиперидин-1-ил)пропиоамидоксима </w:t>
      </w:r>
      <w:r w:rsidR="00FF516B">
        <w:rPr>
          <w:rFonts w:ascii="Times New Roman" w:eastAsia="Times New Roman" w:hAnsi="Times New Roman" w:cs="Times New Roman"/>
          <w:sz w:val="24"/>
          <w:szCs w:val="24"/>
        </w:rPr>
        <w:t xml:space="preserve">(6) </w:t>
      </w:r>
      <w:r w:rsidRPr="00D10490">
        <w:rPr>
          <w:rFonts w:ascii="Times New Roman" w:eastAsia="Times New Roman" w:hAnsi="Times New Roman" w:cs="Times New Roman"/>
          <w:sz w:val="24"/>
          <w:szCs w:val="24"/>
        </w:rPr>
        <w:t xml:space="preserve">с т. пл. 136 °С. </w:t>
      </w:r>
      <w:r w:rsidRPr="00D10490">
        <w:rPr>
          <w:rFonts w:ascii="Times New Roman" w:eastAsia="Times New Roman" w:hAnsi="Times New Roman" w:cs="Times New Roman"/>
          <w:sz w:val="24"/>
          <w:szCs w:val="24"/>
          <w:lang w:val="en-US"/>
        </w:rPr>
        <w:t>R</w:t>
      </w:r>
      <w:r w:rsidRPr="000F2266">
        <w:rPr>
          <w:rFonts w:ascii="Times New Roman" w:eastAsia="Times New Roman" w:hAnsi="Times New Roman" w:cs="Times New Roman"/>
          <w:iCs/>
          <w:sz w:val="24"/>
          <w:szCs w:val="24"/>
          <w:vertAlign w:val="subscript"/>
          <w:lang w:val="en-US"/>
        </w:rPr>
        <w:t>f</w:t>
      </w:r>
      <w:r w:rsidRPr="000F2266">
        <w:rPr>
          <w:rFonts w:ascii="Times New Roman" w:eastAsia="Times New Roman" w:hAnsi="Times New Roman" w:cs="Times New Roman"/>
          <w:iCs/>
          <w:sz w:val="24"/>
          <w:szCs w:val="24"/>
          <w:vertAlign w:val="subscript"/>
        </w:rPr>
        <w:t xml:space="preserve"> </w:t>
      </w:r>
      <w:r w:rsidRPr="00D10490">
        <w:rPr>
          <w:rFonts w:ascii="Times New Roman" w:eastAsia="Times New Roman" w:hAnsi="Times New Roman" w:cs="Times New Roman"/>
          <w:i/>
          <w:iCs/>
          <w:sz w:val="24"/>
          <w:szCs w:val="24"/>
          <w:vertAlign w:val="subscript"/>
        </w:rPr>
        <w:t xml:space="preserve"> </w:t>
      </w:r>
      <w:r w:rsidRPr="00D10490">
        <w:rPr>
          <w:rFonts w:ascii="Times New Roman" w:eastAsia="Times New Roman" w:hAnsi="Times New Roman" w:cs="Times New Roman"/>
          <w:sz w:val="24"/>
          <w:szCs w:val="24"/>
        </w:rPr>
        <w:t>0,11</w:t>
      </w:r>
      <w:r w:rsidR="00D54EC5">
        <w:rPr>
          <w:rFonts w:ascii="Times New Roman" w:eastAsia="Times New Roman" w:hAnsi="Times New Roman" w:cs="Times New Roman"/>
          <w:sz w:val="24"/>
          <w:szCs w:val="24"/>
        </w:rPr>
        <w:t xml:space="preserve"> </w:t>
      </w:r>
      <w:r w:rsidR="00D54EC5" w:rsidRPr="007D7322">
        <w:rPr>
          <w:rFonts w:ascii="Times New Roman" w:eastAsia="Times New Roman" w:hAnsi="Times New Roman" w:cs="Times New Roman"/>
          <w:sz w:val="24"/>
          <w:szCs w:val="24"/>
        </w:rPr>
        <w:t>[</w:t>
      </w:r>
      <w:r w:rsidR="00C266AC" w:rsidRPr="00C266AC">
        <w:rPr>
          <w:rFonts w:ascii="Times New Roman" w:eastAsia="Times New Roman" w:hAnsi="Times New Roman" w:cs="Times New Roman"/>
          <w:sz w:val="24"/>
          <w:szCs w:val="24"/>
        </w:rPr>
        <w:t>10</w:t>
      </w:r>
      <w:r w:rsidR="00D54EC5" w:rsidRPr="007D7322">
        <w:rPr>
          <w:rFonts w:ascii="Times New Roman" w:eastAsia="Times New Roman" w:hAnsi="Times New Roman" w:cs="Times New Roman"/>
          <w:sz w:val="24"/>
          <w:szCs w:val="24"/>
        </w:rPr>
        <w:t>]</w:t>
      </w:r>
      <w:r w:rsidR="00FF516B">
        <w:rPr>
          <w:rFonts w:ascii="Times New Roman" w:eastAsia="Times New Roman" w:hAnsi="Times New Roman" w:cs="Times New Roman"/>
          <w:sz w:val="24"/>
          <w:szCs w:val="24"/>
        </w:rPr>
        <w:t xml:space="preserve">. </w:t>
      </w:r>
      <w:r w:rsidRPr="00D10490">
        <w:rPr>
          <w:rFonts w:ascii="Times New Roman" w:eastAsia="Times New Roman" w:hAnsi="Times New Roman" w:cs="Times New Roman"/>
          <w:sz w:val="24"/>
          <w:szCs w:val="24"/>
        </w:rPr>
        <w:t xml:space="preserve"> </w:t>
      </w:r>
    </w:p>
    <w:p w:rsidR="00C266AC" w:rsidRPr="00406007" w:rsidRDefault="00406007" w:rsidP="00C266AC">
      <w:pPr>
        <w:spacing w:after="0" w:line="360" w:lineRule="auto"/>
        <w:ind w:firstLine="720"/>
        <w:jc w:val="both"/>
        <w:rPr>
          <w:rFonts w:ascii="Times New Roman" w:eastAsia="Times New Roman" w:hAnsi="Times New Roman" w:cs="Times New Roman"/>
          <w:sz w:val="24"/>
          <w:szCs w:val="24"/>
        </w:rPr>
      </w:pPr>
      <w:r w:rsidRPr="00BF22BF">
        <w:rPr>
          <w:rFonts w:ascii="Times New Roman" w:eastAsia="Times New Roman" w:hAnsi="Times New Roman" w:cs="Times New Roman"/>
          <w:sz w:val="24"/>
          <w:szCs w:val="24"/>
        </w:rPr>
        <w:t xml:space="preserve">Синтез </w:t>
      </w:r>
      <w:r w:rsidRPr="00BF22BF">
        <w:rPr>
          <w:rFonts w:ascii="Times New Roman" w:eastAsia="Times New Roman" w:hAnsi="Times New Roman" w:cs="Times New Roman"/>
          <w:sz w:val="24"/>
          <w:szCs w:val="24"/>
        </w:rPr>
        <w:sym w:font="Symbol" w:char="0062"/>
      </w:r>
      <w:r w:rsidRPr="00BF22BF">
        <w:rPr>
          <w:rFonts w:ascii="Times New Roman" w:eastAsia="Times New Roman" w:hAnsi="Times New Roman" w:cs="Times New Roman"/>
          <w:sz w:val="24"/>
          <w:szCs w:val="24"/>
        </w:rPr>
        <w:t>-(морфолин-1-ил)пропиоамидоксима</w:t>
      </w:r>
      <w:r w:rsidR="003F3EF5" w:rsidRPr="00BF22BF">
        <w:rPr>
          <w:rFonts w:ascii="Times New Roman" w:eastAsia="Times New Roman" w:hAnsi="Times New Roman" w:cs="Times New Roman"/>
          <w:sz w:val="24"/>
          <w:szCs w:val="24"/>
        </w:rPr>
        <w:t xml:space="preserve"> (</w:t>
      </w:r>
      <w:r w:rsidR="00FF516B" w:rsidRPr="00BF22BF">
        <w:rPr>
          <w:rFonts w:ascii="Times New Roman" w:eastAsia="Times New Roman" w:hAnsi="Times New Roman" w:cs="Times New Roman"/>
          <w:sz w:val="24"/>
          <w:szCs w:val="24"/>
        </w:rPr>
        <w:t>7</w:t>
      </w:r>
      <w:r w:rsidR="003F3EF5" w:rsidRPr="00BF22BF">
        <w:rPr>
          <w:rFonts w:ascii="Times New Roman" w:eastAsia="Times New Roman" w:hAnsi="Times New Roman" w:cs="Times New Roman"/>
          <w:sz w:val="24"/>
          <w:szCs w:val="24"/>
        </w:rPr>
        <w:t>)</w:t>
      </w:r>
      <w:r w:rsidR="005E6BCB">
        <w:rPr>
          <w:rFonts w:ascii="Times New Roman" w:eastAsia="Times New Roman" w:hAnsi="Times New Roman" w:cs="Times New Roman"/>
          <w:sz w:val="24"/>
          <w:szCs w:val="24"/>
        </w:rPr>
        <w:t xml:space="preserve"> выполнен аналогично </w:t>
      </w:r>
      <w:r w:rsidR="005E6BCB" w:rsidRPr="005E6BCB">
        <w:rPr>
          <w:rFonts w:ascii="Times New Roman" w:eastAsia="Times New Roman" w:hAnsi="Times New Roman" w:cs="Times New Roman"/>
          <w:sz w:val="24"/>
          <w:szCs w:val="24"/>
        </w:rPr>
        <w:t>[</w:t>
      </w:r>
      <w:r w:rsidR="00C266AC" w:rsidRPr="00C266AC">
        <w:rPr>
          <w:rFonts w:ascii="Times New Roman" w:eastAsia="Times New Roman" w:hAnsi="Times New Roman" w:cs="Times New Roman"/>
          <w:sz w:val="24"/>
          <w:szCs w:val="24"/>
        </w:rPr>
        <w:t>11</w:t>
      </w:r>
      <w:r w:rsidR="005E6BCB" w:rsidRPr="005E6BCB">
        <w:rPr>
          <w:rFonts w:ascii="Times New Roman" w:eastAsia="Times New Roman" w:hAnsi="Times New Roman" w:cs="Times New Roman"/>
          <w:sz w:val="24"/>
          <w:szCs w:val="24"/>
        </w:rPr>
        <w:t>]</w:t>
      </w:r>
      <w:r w:rsidRPr="005E6BCB">
        <w:rPr>
          <w:rFonts w:ascii="Times New Roman" w:eastAsia="Times New Roman" w:hAnsi="Times New Roman" w:cs="Times New Roman"/>
          <w:sz w:val="24"/>
          <w:szCs w:val="24"/>
        </w:rPr>
        <w:t xml:space="preserve">. </w:t>
      </w:r>
    </w:p>
    <w:p w:rsidR="00406007" w:rsidRPr="00406007" w:rsidRDefault="00C266AC" w:rsidP="00C74FAB">
      <w:pPr>
        <w:spacing w:after="0" w:line="360" w:lineRule="auto"/>
        <w:ind w:firstLine="720"/>
        <w:jc w:val="both"/>
        <w:rPr>
          <w:rFonts w:ascii="Times New Roman" w:eastAsia="Times New Roman" w:hAnsi="Times New Roman" w:cs="Times New Roman"/>
          <w:sz w:val="24"/>
          <w:szCs w:val="24"/>
        </w:rPr>
      </w:pPr>
      <w:r w:rsidRPr="00BF22BF">
        <w:rPr>
          <w:rFonts w:ascii="Times New Roman" w:eastAsia="Times New Roman" w:hAnsi="Times New Roman" w:cs="Times New Roman"/>
          <w:sz w:val="24"/>
          <w:szCs w:val="24"/>
        </w:rPr>
        <w:sym w:font="Symbol" w:char="0062"/>
      </w:r>
      <w:r w:rsidRPr="00BF22BF">
        <w:rPr>
          <w:rFonts w:ascii="Times New Roman" w:eastAsia="Times New Roman" w:hAnsi="Times New Roman" w:cs="Times New Roman"/>
          <w:sz w:val="24"/>
          <w:szCs w:val="24"/>
        </w:rPr>
        <w:t>-(Морфолин-1-ил)пропиоамидоксим (7)</w:t>
      </w:r>
      <w:r>
        <w:rPr>
          <w:rFonts w:ascii="Times New Roman" w:eastAsia="Times New Roman" w:hAnsi="Times New Roman" w:cs="Times New Roman"/>
          <w:sz w:val="24"/>
          <w:szCs w:val="24"/>
        </w:rPr>
        <w:t xml:space="preserve"> п</w:t>
      </w:r>
      <w:r w:rsidR="00406007" w:rsidRPr="00406007">
        <w:rPr>
          <w:rFonts w:ascii="Times New Roman" w:eastAsia="Times New Roman" w:hAnsi="Times New Roman" w:cs="Times New Roman"/>
          <w:sz w:val="24"/>
          <w:szCs w:val="24"/>
        </w:rPr>
        <w:t>олуч</w:t>
      </w:r>
      <w:r>
        <w:rPr>
          <w:rFonts w:ascii="Times New Roman" w:eastAsia="Times New Roman" w:hAnsi="Times New Roman" w:cs="Times New Roman"/>
          <w:sz w:val="24"/>
          <w:szCs w:val="24"/>
        </w:rPr>
        <w:t>ен с выходом 66 %,</w:t>
      </w:r>
      <w:r w:rsidR="00406007" w:rsidRPr="00406007">
        <w:rPr>
          <w:rFonts w:ascii="Times New Roman" w:eastAsia="Times New Roman" w:hAnsi="Times New Roman" w:cs="Times New Roman"/>
          <w:sz w:val="24"/>
          <w:szCs w:val="24"/>
        </w:rPr>
        <w:t xml:space="preserve">  т. пл. 136 °С</w:t>
      </w:r>
      <w:r w:rsidR="002238CA">
        <w:rPr>
          <w:rFonts w:ascii="Times New Roman" w:eastAsia="Times New Roman" w:hAnsi="Times New Roman" w:cs="Times New Roman"/>
          <w:sz w:val="24"/>
          <w:szCs w:val="24"/>
        </w:rPr>
        <w:t>,</w:t>
      </w:r>
      <w:r w:rsidR="00406007" w:rsidRPr="00406007">
        <w:rPr>
          <w:rFonts w:ascii="Times New Roman" w:eastAsia="Times New Roman" w:hAnsi="Times New Roman" w:cs="Times New Roman"/>
          <w:sz w:val="24"/>
          <w:szCs w:val="24"/>
        </w:rPr>
        <w:t xml:space="preserve"> </w:t>
      </w:r>
      <w:r w:rsidR="00406007" w:rsidRPr="00BF22BF">
        <w:rPr>
          <w:rFonts w:ascii="Times New Roman" w:eastAsia="Times New Roman" w:hAnsi="Times New Roman" w:cs="Times New Roman"/>
          <w:sz w:val="24"/>
          <w:szCs w:val="24"/>
          <w:lang w:val="en-US"/>
        </w:rPr>
        <w:t>R</w:t>
      </w:r>
      <w:r w:rsidR="00406007" w:rsidRPr="00BF22BF">
        <w:rPr>
          <w:rFonts w:ascii="Times New Roman" w:eastAsia="Times New Roman" w:hAnsi="Times New Roman" w:cs="Times New Roman"/>
          <w:iCs/>
          <w:sz w:val="24"/>
          <w:szCs w:val="24"/>
          <w:vertAlign w:val="subscript"/>
          <w:lang w:val="en-US"/>
        </w:rPr>
        <w:t>f</w:t>
      </w:r>
      <w:r w:rsidR="00406007" w:rsidRPr="00406007">
        <w:rPr>
          <w:rFonts w:ascii="Times New Roman" w:eastAsia="Times New Roman" w:hAnsi="Times New Roman" w:cs="Times New Roman"/>
          <w:i/>
          <w:iCs/>
          <w:sz w:val="24"/>
          <w:szCs w:val="24"/>
          <w:vertAlign w:val="subscript"/>
        </w:rPr>
        <w:t xml:space="preserve">  </w:t>
      </w:r>
      <w:r w:rsidR="00406007" w:rsidRPr="00406007">
        <w:rPr>
          <w:rFonts w:ascii="Times New Roman" w:eastAsia="Times New Roman" w:hAnsi="Times New Roman" w:cs="Times New Roman"/>
          <w:sz w:val="24"/>
          <w:szCs w:val="24"/>
        </w:rPr>
        <w:t>0,29</w:t>
      </w:r>
      <w:r w:rsidR="00FF516B">
        <w:rPr>
          <w:rFonts w:ascii="Times New Roman" w:eastAsia="Times New Roman" w:hAnsi="Times New Roman" w:cs="Times New Roman"/>
          <w:sz w:val="24"/>
          <w:szCs w:val="24"/>
        </w:rPr>
        <w:t xml:space="preserve">. </w:t>
      </w:r>
    </w:p>
    <w:p w:rsidR="003270C7" w:rsidRPr="00406007" w:rsidRDefault="00531D48" w:rsidP="003270C7">
      <w:pPr>
        <w:spacing w:after="0" w:line="360" w:lineRule="auto"/>
        <w:ind w:firstLine="720"/>
        <w:jc w:val="both"/>
        <w:rPr>
          <w:rFonts w:ascii="Times New Roman" w:eastAsia="Times New Roman" w:hAnsi="Times New Roman" w:cs="Times New Roman"/>
          <w:iCs/>
          <w:sz w:val="24"/>
          <w:szCs w:val="24"/>
        </w:rPr>
      </w:pPr>
      <w:r w:rsidRPr="00BF22BF">
        <w:rPr>
          <w:rFonts w:ascii="Times New Roman" w:eastAsia="Times New Roman" w:hAnsi="Times New Roman" w:cs="Times New Roman"/>
          <w:sz w:val="24"/>
          <w:szCs w:val="24"/>
        </w:rPr>
        <w:t xml:space="preserve">Синтез </w:t>
      </w:r>
      <w:r w:rsidRPr="00BF22BF">
        <w:rPr>
          <w:rFonts w:ascii="Times New Roman" w:eastAsia="Times New Roman" w:hAnsi="Times New Roman" w:cs="Times New Roman"/>
          <w:sz w:val="24"/>
          <w:szCs w:val="24"/>
        </w:rPr>
        <w:sym w:font="Symbol" w:char="0062"/>
      </w:r>
      <w:r w:rsidRPr="00BF22BF">
        <w:rPr>
          <w:rFonts w:ascii="Times New Roman" w:eastAsia="Times New Roman" w:hAnsi="Times New Roman" w:cs="Times New Roman"/>
          <w:sz w:val="24"/>
          <w:szCs w:val="24"/>
        </w:rPr>
        <w:t>-(</w:t>
      </w:r>
      <w:r w:rsidR="009D712E" w:rsidRPr="00BF22BF">
        <w:rPr>
          <w:rFonts w:ascii="Times New Roman" w:eastAsia="Times New Roman" w:hAnsi="Times New Roman" w:cs="Times New Roman"/>
          <w:sz w:val="24"/>
          <w:szCs w:val="24"/>
        </w:rPr>
        <w:t>тио</w:t>
      </w:r>
      <w:r w:rsidRPr="00BF22BF">
        <w:rPr>
          <w:rFonts w:ascii="Times New Roman" w:eastAsia="Times New Roman" w:hAnsi="Times New Roman" w:cs="Times New Roman"/>
          <w:sz w:val="24"/>
          <w:szCs w:val="24"/>
        </w:rPr>
        <w:t>морфолин-1-ил)пропио</w:t>
      </w:r>
      <w:r w:rsidR="00213113" w:rsidRPr="00BF22BF">
        <w:rPr>
          <w:rFonts w:ascii="Times New Roman" w:eastAsia="Times New Roman" w:hAnsi="Times New Roman" w:cs="Times New Roman"/>
          <w:sz w:val="24"/>
          <w:szCs w:val="24"/>
        </w:rPr>
        <w:t>нитрила</w:t>
      </w:r>
      <w:r w:rsidRPr="00BF22BF">
        <w:rPr>
          <w:rFonts w:ascii="Times New Roman" w:eastAsia="Times New Roman" w:hAnsi="Times New Roman" w:cs="Times New Roman"/>
          <w:sz w:val="24"/>
          <w:szCs w:val="24"/>
        </w:rPr>
        <w:t xml:space="preserve"> (</w:t>
      </w:r>
      <w:r w:rsidR="003270C7" w:rsidRPr="00BF22BF">
        <w:rPr>
          <w:rFonts w:ascii="Times New Roman" w:eastAsia="Times New Roman" w:hAnsi="Times New Roman" w:cs="Times New Roman"/>
          <w:sz w:val="24"/>
          <w:szCs w:val="24"/>
        </w:rPr>
        <w:t>3</w:t>
      </w:r>
      <w:r w:rsidRPr="00BF22BF">
        <w:rPr>
          <w:rFonts w:ascii="Times New Roman" w:eastAsia="Times New Roman" w:hAnsi="Times New Roman" w:cs="Times New Roman"/>
          <w:sz w:val="24"/>
          <w:szCs w:val="24"/>
        </w:rPr>
        <w:t>).</w:t>
      </w:r>
      <w:r w:rsidR="003270C7">
        <w:rPr>
          <w:rFonts w:ascii="Times New Roman" w:eastAsia="Times New Roman" w:hAnsi="Times New Roman" w:cs="Times New Roman"/>
          <w:i/>
          <w:sz w:val="24"/>
          <w:szCs w:val="24"/>
        </w:rPr>
        <w:t xml:space="preserve"> </w:t>
      </w:r>
      <w:r w:rsidR="003270C7" w:rsidRPr="00406007">
        <w:rPr>
          <w:rFonts w:ascii="Times New Roman" w:eastAsia="Times New Roman" w:hAnsi="Times New Roman" w:cs="Times New Roman"/>
          <w:sz w:val="24"/>
          <w:szCs w:val="24"/>
        </w:rPr>
        <w:t xml:space="preserve">В 250 мл трехгорлую колбу, </w:t>
      </w:r>
      <w:r w:rsidR="003270C7" w:rsidRPr="00406007">
        <w:rPr>
          <w:rFonts w:ascii="Times New Roman" w:eastAsia="Times New Roman" w:hAnsi="Times New Roman" w:cs="Times New Roman"/>
          <w:sz w:val="24"/>
          <w:szCs w:val="24"/>
          <w:lang w:val="en-US"/>
        </w:rPr>
        <w:t>c</w:t>
      </w:r>
      <w:r w:rsidR="003270C7" w:rsidRPr="00406007">
        <w:rPr>
          <w:rFonts w:ascii="Times New Roman" w:eastAsia="Times New Roman" w:hAnsi="Times New Roman" w:cs="Times New Roman"/>
          <w:sz w:val="24"/>
          <w:szCs w:val="24"/>
        </w:rPr>
        <w:t xml:space="preserve">набженную холодильником, мешалкой, капельной воронкой, поместили </w:t>
      </w:r>
      <w:r w:rsidR="003270C7">
        <w:rPr>
          <w:rFonts w:ascii="Times New Roman" w:eastAsia="Times New Roman" w:hAnsi="Times New Roman" w:cs="Times New Roman"/>
          <w:sz w:val="24"/>
          <w:szCs w:val="24"/>
        </w:rPr>
        <w:t>23</w:t>
      </w:r>
      <w:r w:rsidR="003270C7" w:rsidRPr="00406007">
        <w:rPr>
          <w:rFonts w:ascii="Times New Roman" w:eastAsia="Times New Roman" w:hAnsi="Times New Roman" w:cs="Times New Roman"/>
          <w:sz w:val="24"/>
          <w:szCs w:val="24"/>
        </w:rPr>
        <w:t>,00 г (0,</w:t>
      </w:r>
      <w:r w:rsidR="003270C7">
        <w:rPr>
          <w:rFonts w:ascii="Times New Roman" w:eastAsia="Times New Roman" w:hAnsi="Times New Roman" w:cs="Times New Roman"/>
          <w:sz w:val="24"/>
          <w:szCs w:val="24"/>
        </w:rPr>
        <w:t>2</w:t>
      </w:r>
      <w:r w:rsidR="003270C7" w:rsidRPr="00406007">
        <w:rPr>
          <w:rFonts w:ascii="Times New Roman" w:eastAsia="Times New Roman" w:hAnsi="Times New Roman" w:cs="Times New Roman"/>
          <w:sz w:val="24"/>
          <w:szCs w:val="24"/>
        </w:rPr>
        <w:t xml:space="preserve">2 моль) </w:t>
      </w:r>
      <w:r w:rsidR="003270C7">
        <w:rPr>
          <w:rFonts w:ascii="Times New Roman" w:eastAsia="Times New Roman" w:hAnsi="Times New Roman" w:cs="Times New Roman"/>
          <w:sz w:val="24"/>
          <w:szCs w:val="24"/>
        </w:rPr>
        <w:t>тиоморфолина в 10</w:t>
      </w:r>
      <w:r w:rsidR="003270C7" w:rsidRPr="00406007">
        <w:rPr>
          <w:rFonts w:ascii="Times New Roman" w:eastAsia="Times New Roman" w:hAnsi="Times New Roman" w:cs="Times New Roman"/>
          <w:sz w:val="24"/>
          <w:szCs w:val="24"/>
        </w:rPr>
        <w:t>0 мл этанола</w:t>
      </w:r>
      <w:r w:rsidR="003270C7">
        <w:rPr>
          <w:rFonts w:ascii="Times New Roman" w:eastAsia="Times New Roman" w:hAnsi="Times New Roman" w:cs="Times New Roman"/>
          <w:sz w:val="24"/>
          <w:szCs w:val="24"/>
        </w:rPr>
        <w:t xml:space="preserve"> ректификата</w:t>
      </w:r>
      <w:r w:rsidR="003270C7" w:rsidRPr="00406007">
        <w:rPr>
          <w:rFonts w:ascii="Times New Roman" w:eastAsia="Times New Roman" w:hAnsi="Times New Roman" w:cs="Times New Roman"/>
          <w:sz w:val="24"/>
          <w:szCs w:val="24"/>
        </w:rPr>
        <w:t xml:space="preserve">. При охлаждении реакционной колбы баней с холодной водой (15 °С) и перемешивании по каплям добавили </w:t>
      </w:r>
      <w:r w:rsidR="00267E41">
        <w:rPr>
          <w:rFonts w:ascii="Times New Roman" w:eastAsia="Times New Roman" w:hAnsi="Times New Roman" w:cs="Times New Roman"/>
          <w:sz w:val="24"/>
          <w:szCs w:val="24"/>
        </w:rPr>
        <w:t>11</w:t>
      </w:r>
      <w:r w:rsidR="003270C7" w:rsidRPr="00406007">
        <w:rPr>
          <w:rFonts w:ascii="Times New Roman" w:eastAsia="Times New Roman" w:hAnsi="Times New Roman" w:cs="Times New Roman"/>
          <w:sz w:val="24"/>
          <w:szCs w:val="24"/>
        </w:rPr>
        <w:t>,</w:t>
      </w:r>
      <w:r w:rsidR="00267E41">
        <w:rPr>
          <w:rFonts w:ascii="Times New Roman" w:eastAsia="Times New Roman" w:hAnsi="Times New Roman" w:cs="Times New Roman"/>
          <w:sz w:val="24"/>
          <w:szCs w:val="24"/>
        </w:rPr>
        <w:t>80</w:t>
      </w:r>
      <w:r w:rsidR="003270C7" w:rsidRPr="00406007">
        <w:rPr>
          <w:rFonts w:ascii="Times New Roman" w:eastAsia="Times New Roman" w:hAnsi="Times New Roman" w:cs="Times New Roman"/>
          <w:sz w:val="24"/>
          <w:szCs w:val="24"/>
        </w:rPr>
        <w:t xml:space="preserve"> г (0,</w:t>
      </w:r>
      <w:r w:rsidR="00267E41">
        <w:rPr>
          <w:rFonts w:ascii="Times New Roman" w:eastAsia="Times New Roman" w:hAnsi="Times New Roman" w:cs="Times New Roman"/>
          <w:sz w:val="24"/>
          <w:szCs w:val="24"/>
        </w:rPr>
        <w:t>22</w:t>
      </w:r>
      <w:r w:rsidR="003270C7" w:rsidRPr="00406007">
        <w:rPr>
          <w:rFonts w:ascii="Times New Roman" w:eastAsia="Times New Roman" w:hAnsi="Times New Roman" w:cs="Times New Roman"/>
          <w:sz w:val="24"/>
          <w:szCs w:val="24"/>
        </w:rPr>
        <w:t xml:space="preserve"> моль) све</w:t>
      </w:r>
      <w:r w:rsidR="00267E41">
        <w:rPr>
          <w:rFonts w:ascii="Times New Roman" w:eastAsia="Times New Roman" w:hAnsi="Times New Roman" w:cs="Times New Roman"/>
          <w:sz w:val="24"/>
          <w:szCs w:val="24"/>
        </w:rPr>
        <w:t>жеперегнанного акрилонитрила в 3</w:t>
      </w:r>
      <w:r w:rsidR="003270C7" w:rsidRPr="00406007">
        <w:rPr>
          <w:rFonts w:ascii="Times New Roman" w:eastAsia="Times New Roman" w:hAnsi="Times New Roman" w:cs="Times New Roman"/>
          <w:sz w:val="24"/>
          <w:szCs w:val="24"/>
        </w:rPr>
        <w:t xml:space="preserve">0 мл этанола. Реакционную смесь перемешивали при </w:t>
      </w:r>
      <w:r w:rsidR="00267E41">
        <w:rPr>
          <w:rFonts w:ascii="Times New Roman" w:eastAsia="Times New Roman" w:hAnsi="Times New Roman" w:cs="Times New Roman"/>
          <w:sz w:val="24"/>
          <w:szCs w:val="24"/>
        </w:rPr>
        <w:t>комнатной температуре</w:t>
      </w:r>
      <w:r w:rsidR="003270C7" w:rsidRPr="00406007">
        <w:rPr>
          <w:rFonts w:ascii="Times New Roman" w:eastAsia="Times New Roman" w:hAnsi="Times New Roman" w:cs="Times New Roman"/>
          <w:sz w:val="24"/>
          <w:szCs w:val="24"/>
        </w:rPr>
        <w:t>. Контроль реакционной смеси с помощью ТСХ показал окончание реакции</w:t>
      </w:r>
      <w:r w:rsidR="00267E41">
        <w:rPr>
          <w:rFonts w:ascii="Times New Roman" w:eastAsia="Times New Roman" w:hAnsi="Times New Roman" w:cs="Times New Roman"/>
          <w:sz w:val="24"/>
          <w:szCs w:val="24"/>
        </w:rPr>
        <w:t xml:space="preserve"> черех 10 ч</w:t>
      </w:r>
      <w:r w:rsidR="003270C7" w:rsidRPr="00406007">
        <w:rPr>
          <w:rFonts w:ascii="Times New Roman" w:eastAsia="Times New Roman" w:hAnsi="Times New Roman" w:cs="Times New Roman"/>
          <w:sz w:val="24"/>
          <w:szCs w:val="24"/>
        </w:rPr>
        <w:t xml:space="preserve">, поскольку исчезло пятно исходного </w:t>
      </w:r>
      <w:r w:rsidR="00267E41">
        <w:rPr>
          <w:rFonts w:ascii="Times New Roman" w:eastAsia="Times New Roman" w:hAnsi="Times New Roman" w:cs="Times New Roman"/>
          <w:sz w:val="24"/>
          <w:szCs w:val="24"/>
        </w:rPr>
        <w:t>бензимидазола. Через 10 ч этанол удалили на водоструйном насосе</w:t>
      </w:r>
      <w:r w:rsidR="00267E41" w:rsidRPr="00267E41">
        <w:rPr>
          <w:rFonts w:ascii="Times New Roman" w:eastAsia="Times New Roman" w:hAnsi="Times New Roman" w:cs="Times New Roman"/>
          <w:sz w:val="24"/>
          <w:szCs w:val="24"/>
        </w:rPr>
        <w:t xml:space="preserve">; </w:t>
      </w:r>
      <w:r w:rsidR="00267E41">
        <w:rPr>
          <w:rFonts w:ascii="Times New Roman" w:eastAsia="Times New Roman" w:hAnsi="Times New Roman" w:cs="Times New Roman"/>
          <w:sz w:val="24"/>
          <w:szCs w:val="24"/>
        </w:rPr>
        <w:t xml:space="preserve">после перегонки остатка в вакууме выделили 32,11 г (92%)  </w:t>
      </w:r>
      <w:r w:rsidR="00267E41" w:rsidRPr="00406007">
        <w:rPr>
          <w:rFonts w:ascii="Times New Roman" w:eastAsia="Times New Roman" w:hAnsi="Times New Roman" w:cs="Times New Roman"/>
          <w:sz w:val="24"/>
          <w:szCs w:val="24"/>
        </w:rPr>
        <w:t>β-</w:t>
      </w:r>
      <w:r w:rsidR="00267E41">
        <w:rPr>
          <w:rFonts w:ascii="Times New Roman" w:eastAsia="Times New Roman" w:hAnsi="Times New Roman" w:cs="Times New Roman"/>
          <w:sz w:val="24"/>
          <w:szCs w:val="24"/>
        </w:rPr>
        <w:t>тио</w:t>
      </w:r>
      <w:r w:rsidR="00267E41" w:rsidRPr="00406007">
        <w:rPr>
          <w:rFonts w:ascii="Times New Roman" w:eastAsia="Times New Roman" w:hAnsi="Times New Roman" w:cs="Times New Roman"/>
          <w:sz w:val="24"/>
          <w:szCs w:val="24"/>
        </w:rPr>
        <w:t>морфолинопропионитрила</w:t>
      </w:r>
      <w:r w:rsidR="00267E41">
        <w:rPr>
          <w:rFonts w:ascii="Times New Roman" w:eastAsia="Times New Roman" w:hAnsi="Times New Roman" w:cs="Times New Roman"/>
          <w:sz w:val="24"/>
          <w:szCs w:val="24"/>
        </w:rPr>
        <w:t xml:space="preserve"> (</w:t>
      </w:r>
      <w:r w:rsidR="00267E41" w:rsidRPr="00862763">
        <w:rPr>
          <w:rFonts w:ascii="Times New Roman" w:eastAsia="Times New Roman" w:hAnsi="Times New Roman" w:cs="Times New Roman"/>
          <w:sz w:val="24"/>
          <w:szCs w:val="24"/>
        </w:rPr>
        <w:t>3)</w:t>
      </w:r>
      <w:r w:rsidR="00267E41">
        <w:rPr>
          <w:rFonts w:ascii="Times New Roman" w:eastAsia="Times New Roman" w:hAnsi="Times New Roman" w:cs="Times New Roman"/>
          <w:sz w:val="24"/>
          <w:szCs w:val="24"/>
        </w:rPr>
        <w:t xml:space="preserve"> с т. кип. 138 </w:t>
      </w:r>
      <w:r w:rsidR="00267E41" w:rsidRPr="00406007">
        <w:rPr>
          <w:rFonts w:ascii="Times New Roman" w:eastAsia="Times New Roman" w:hAnsi="Times New Roman" w:cs="Times New Roman"/>
          <w:sz w:val="24"/>
          <w:szCs w:val="24"/>
        </w:rPr>
        <w:t>°С</w:t>
      </w:r>
      <w:r w:rsidR="00267E41" w:rsidRPr="00267E41">
        <w:rPr>
          <w:rFonts w:ascii="Times New Roman" w:eastAsia="Times New Roman" w:hAnsi="Times New Roman" w:cs="Times New Roman"/>
          <w:sz w:val="24"/>
          <w:szCs w:val="24"/>
        </w:rPr>
        <w:t xml:space="preserve">/1 </w:t>
      </w:r>
      <w:r w:rsidR="007D7322">
        <w:rPr>
          <w:rFonts w:ascii="Times New Roman" w:eastAsia="Times New Roman" w:hAnsi="Times New Roman" w:cs="Times New Roman"/>
          <w:sz w:val="24"/>
          <w:szCs w:val="24"/>
        </w:rPr>
        <w:t>мм р</w:t>
      </w:r>
      <w:r w:rsidR="00267E41">
        <w:rPr>
          <w:rFonts w:ascii="Times New Roman" w:eastAsia="Times New Roman" w:hAnsi="Times New Roman" w:cs="Times New Roman"/>
          <w:sz w:val="24"/>
          <w:szCs w:val="24"/>
        </w:rPr>
        <w:t xml:space="preserve">т. ст. и  </w:t>
      </w:r>
      <w:r w:rsidR="00267E41" w:rsidRPr="00406007">
        <w:rPr>
          <w:rFonts w:ascii="Times New Roman" w:eastAsia="Times New Roman" w:hAnsi="Times New Roman" w:cs="Times New Roman"/>
          <w:sz w:val="24"/>
          <w:szCs w:val="24"/>
          <w:lang w:val="en-US"/>
        </w:rPr>
        <w:t>R</w:t>
      </w:r>
      <w:r w:rsidR="00267E41" w:rsidRPr="00BF22BF">
        <w:rPr>
          <w:rFonts w:ascii="Times New Roman" w:eastAsia="Times New Roman" w:hAnsi="Times New Roman" w:cs="Times New Roman"/>
          <w:iCs/>
          <w:sz w:val="24"/>
          <w:szCs w:val="24"/>
          <w:vertAlign w:val="subscript"/>
          <w:lang w:val="en-US"/>
        </w:rPr>
        <w:t>f</w:t>
      </w:r>
      <w:r w:rsidR="00267E41" w:rsidRPr="00BF22BF">
        <w:rPr>
          <w:rFonts w:ascii="Times New Roman" w:eastAsia="Times New Roman" w:hAnsi="Times New Roman" w:cs="Times New Roman"/>
          <w:iCs/>
          <w:sz w:val="24"/>
          <w:szCs w:val="24"/>
          <w:vertAlign w:val="subscript"/>
        </w:rPr>
        <w:t xml:space="preserve">  </w:t>
      </w:r>
      <w:r w:rsidR="00267E41" w:rsidRPr="00406007">
        <w:rPr>
          <w:rFonts w:ascii="Times New Roman" w:eastAsia="Times New Roman" w:hAnsi="Times New Roman" w:cs="Times New Roman"/>
          <w:sz w:val="24"/>
          <w:szCs w:val="24"/>
        </w:rPr>
        <w:t xml:space="preserve">0,29. </w:t>
      </w:r>
      <w:r w:rsidR="00267E41">
        <w:rPr>
          <w:rFonts w:ascii="Times New Roman" w:eastAsia="Times New Roman" w:hAnsi="Times New Roman" w:cs="Times New Roman"/>
          <w:sz w:val="24"/>
          <w:szCs w:val="24"/>
        </w:rPr>
        <w:t xml:space="preserve">  </w:t>
      </w:r>
      <w:r w:rsidR="003270C7" w:rsidRPr="00406007">
        <w:rPr>
          <w:rFonts w:ascii="Times New Roman" w:eastAsia="Times New Roman" w:hAnsi="Times New Roman" w:cs="Times New Roman"/>
          <w:iCs/>
          <w:sz w:val="24"/>
          <w:szCs w:val="24"/>
        </w:rPr>
        <w:t xml:space="preserve"> </w:t>
      </w:r>
    </w:p>
    <w:p w:rsidR="00254F59" w:rsidRDefault="00213113" w:rsidP="00254F59">
      <w:pPr>
        <w:spacing w:after="0" w:line="360" w:lineRule="auto"/>
        <w:ind w:firstLine="720"/>
        <w:jc w:val="both"/>
        <w:rPr>
          <w:rFonts w:ascii="Times New Roman" w:eastAsia="Times New Roman" w:hAnsi="Times New Roman" w:cs="Times New Roman"/>
          <w:sz w:val="24"/>
          <w:szCs w:val="24"/>
        </w:rPr>
      </w:pPr>
      <w:r w:rsidRPr="00590E3F">
        <w:rPr>
          <w:rFonts w:ascii="Times New Roman" w:eastAsia="Times New Roman" w:hAnsi="Times New Roman" w:cs="Times New Roman"/>
          <w:sz w:val="24"/>
          <w:szCs w:val="24"/>
        </w:rPr>
        <w:t xml:space="preserve">Синтез </w:t>
      </w:r>
      <w:r w:rsidRPr="00590E3F">
        <w:rPr>
          <w:rFonts w:ascii="Times New Roman" w:eastAsia="Times New Roman" w:hAnsi="Times New Roman" w:cs="Times New Roman"/>
          <w:sz w:val="24"/>
          <w:szCs w:val="24"/>
        </w:rPr>
        <w:sym w:font="Symbol" w:char="0062"/>
      </w:r>
      <w:r w:rsidRPr="00590E3F">
        <w:rPr>
          <w:rFonts w:ascii="Times New Roman" w:eastAsia="Times New Roman" w:hAnsi="Times New Roman" w:cs="Times New Roman"/>
          <w:sz w:val="24"/>
          <w:szCs w:val="24"/>
        </w:rPr>
        <w:t>-(тиоморфолин-1-ил)пропиоамидоксима (</w:t>
      </w:r>
      <w:r w:rsidR="00862763" w:rsidRPr="00590E3F">
        <w:rPr>
          <w:rFonts w:ascii="Times New Roman" w:eastAsia="Times New Roman" w:hAnsi="Times New Roman" w:cs="Times New Roman"/>
          <w:sz w:val="24"/>
          <w:szCs w:val="24"/>
        </w:rPr>
        <w:t>8</w:t>
      </w:r>
      <w:r w:rsidRPr="00590E3F">
        <w:rPr>
          <w:rFonts w:ascii="Times New Roman" w:eastAsia="Times New Roman" w:hAnsi="Times New Roman" w:cs="Times New Roman"/>
          <w:sz w:val="24"/>
          <w:szCs w:val="24"/>
        </w:rPr>
        <w:t>).</w:t>
      </w:r>
      <w:r w:rsidR="001C4EDA">
        <w:rPr>
          <w:rFonts w:ascii="Times New Roman" w:eastAsia="Times New Roman" w:hAnsi="Times New Roman" w:cs="Times New Roman"/>
          <w:sz w:val="24"/>
          <w:szCs w:val="24"/>
        </w:rPr>
        <w:t xml:space="preserve"> </w:t>
      </w:r>
      <w:r w:rsidR="001C4EDA" w:rsidRPr="00406007">
        <w:rPr>
          <w:rFonts w:ascii="Times New Roman" w:eastAsia="Times New Roman" w:hAnsi="Times New Roman" w:cs="Times New Roman"/>
          <w:sz w:val="24"/>
          <w:szCs w:val="24"/>
        </w:rPr>
        <w:t>В 250 мл трехгорл</w:t>
      </w:r>
      <w:r w:rsidR="001C4EDA">
        <w:rPr>
          <w:rFonts w:ascii="Times New Roman" w:eastAsia="Times New Roman" w:hAnsi="Times New Roman" w:cs="Times New Roman"/>
          <w:sz w:val="24"/>
          <w:szCs w:val="24"/>
        </w:rPr>
        <w:t>ой колбе</w:t>
      </w:r>
      <w:r w:rsidR="001C4EDA" w:rsidRPr="00406007">
        <w:rPr>
          <w:rFonts w:ascii="Times New Roman" w:eastAsia="Times New Roman" w:hAnsi="Times New Roman" w:cs="Times New Roman"/>
          <w:sz w:val="24"/>
          <w:szCs w:val="24"/>
        </w:rPr>
        <w:t xml:space="preserve">, </w:t>
      </w:r>
      <w:r w:rsidR="001C4EDA" w:rsidRPr="00406007">
        <w:rPr>
          <w:rFonts w:ascii="Times New Roman" w:eastAsia="Times New Roman" w:hAnsi="Times New Roman" w:cs="Times New Roman"/>
          <w:sz w:val="24"/>
          <w:szCs w:val="24"/>
          <w:lang w:val="en-US"/>
        </w:rPr>
        <w:t>c</w:t>
      </w:r>
      <w:r w:rsidR="001C4EDA" w:rsidRPr="00406007">
        <w:rPr>
          <w:rFonts w:ascii="Times New Roman" w:eastAsia="Times New Roman" w:hAnsi="Times New Roman" w:cs="Times New Roman"/>
          <w:sz w:val="24"/>
          <w:szCs w:val="24"/>
        </w:rPr>
        <w:t>набженн</w:t>
      </w:r>
      <w:r w:rsidR="001C4EDA">
        <w:rPr>
          <w:rFonts w:ascii="Times New Roman" w:eastAsia="Times New Roman" w:hAnsi="Times New Roman" w:cs="Times New Roman"/>
          <w:sz w:val="24"/>
          <w:szCs w:val="24"/>
        </w:rPr>
        <w:t>ой</w:t>
      </w:r>
      <w:r w:rsidR="001C4EDA" w:rsidRPr="00406007">
        <w:rPr>
          <w:rFonts w:ascii="Times New Roman" w:eastAsia="Times New Roman" w:hAnsi="Times New Roman" w:cs="Times New Roman"/>
          <w:sz w:val="24"/>
          <w:szCs w:val="24"/>
        </w:rPr>
        <w:t xml:space="preserve"> холодильником, мешалкой, капельной воронкой,</w:t>
      </w:r>
      <w:r w:rsidR="001C4EDA">
        <w:rPr>
          <w:rFonts w:ascii="Times New Roman" w:eastAsia="Times New Roman" w:hAnsi="Times New Roman" w:cs="Times New Roman"/>
          <w:sz w:val="24"/>
          <w:szCs w:val="24"/>
        </w:rPr>
        <w:t xml:space="preserve"> к раствору 27 г (0,172 моль)</w:t>
      </w:r>
      <w:r w:rsidR="001C4EDA" w:rsidRPr="001C4EDA">
        <w:rPr>
          <w:rFonts w:ascii="Times New Roman" w:eastAsia="Times New Roman" w:hAnsi="Times New Roman" w:cs="Times New Roman"/>
          <w:i/>
          <w:sz w:val="24"/>
          <w:szCs w:val="24"/>
        </w:rPr>
        <w:t xml:space="preserve"> </w:t>
      </w:r>
      <w:r w:rsidR="001C4EDA" w:rsidRPr="001C4EDA">
        <w:rPr>
          <w:rFonts w:ascii="Times New Roman" w:eastAsia="Times New Roman" w:hAnsi="Times New Roman" w:cs="Times New Roman"/>
          <w:sz w:val="24"/>
          <w:szCs w:val="24"/>
        </w:rPr>
        <w:sym w:font="Symbol" w:char="0062"/>
      </w:r>
      <w:r w:rsidR="001C4EDA" w:rsidRPr="001C4EDA">
        <w:rPr>
          <w:rFonts w:ascii="Times New Roman" w:eastAsia="Times New Roman" w:hAnsi="Times New Roman" w:cs="Times New Roman"/>
          <w:sz w:val="24"/>
          <w:szCs w:val="24"/>
        </w:rPr>
        <w:t>-(тиоморфолин-1-ил)пропионитрила</w:t>
      </w:r>
      <w:r w:rsidR="001C4EDA">
        <w:rPr>
          <w:rFonts w:ascii="Times New Roman" w:eastAsia="Times New Roman" w:hAnsi="Times New Roman" w:cs="Times New Roman"/>
          <w:sz w:val="24"/>
          <w:szCs w:val="24"/>
        </w:rPr>
        <w:t xml:space="preserve"> (</w:t>
      </w:r>
      <w:r w:rsidR="001C4EDA" w:rsidRPr="00862763">
        <w:rPr>
          <w:rFonts w:ascii="Times New Roman" w:eastAsia="Times New Roman" w:hAnsi="Times New Roman" w:cs="Times New Roman"/>
          <w:sz w:val="24"/>
          <w:szCs w:val="24"/>
        </w:rPr>
        <w:t>3</w:t>
      </w:r>
      <w:r w:rsidR="001C4EDA">
        <w:rPr>
          <w:rFonts w:ascii="Times New Roman" w:eastAsia="Times New Roman" w:hAnsi="Times New Roman" w:cs="Times New Roman"/>
          <w:sz w:val="24"/>
          <w:szCs w:val="24"/>
        </w:rPr>
        <w:t>) и 12 г (0,172 моль)</w:t>
      </w:r>
      <w:r w:rsidR="001C4EDA" w:rsidRPr="001C4EDA">
        <w:rPr>
          <w:rFonts w:ascii="Times New Roman" w:eastAsia="Times New Roman" w:hAnsi="Times New Roman" w:cs="Times New Roman"/>
          <w:i/>
          <w:sz w:val="24"/>
          <w:szCs w:val="24"/>
        </w:rPr>
        <w:t xml:space="preserve"> </w:t>
      </w:r>
      <w:r w:rsidR="001C4EDA">
        <w:rPr>
          <w:rFonts w:ascii="Times New Roman" w:eastAsia="Times New Roman" w:hAnsi="Times New Roman" w:cs="Times New Roman"/>
          <w:sz w:val="24"/>
          <w:szCs w:val="24"/>
        </w:rPr>
        <w:t xml:space="preserve">гидрохлорида гидроксиламина в 150 мл этанола добавили по каплям при комнатной температуре этилат натрия, приготовленный из 3,97 г (0,172 моль) металлического натрия и 100 мл этанола. Реакционную смесь перемешивали при комнатной температуре Через 3 дня реакционную смесь упаривали и перекристаллизовывали из изопропанола. Выделили 30,09 г (92%) </w:t>
      </w:r>
      <w:r w:rsidR="001C4EDA" w:rsidRPr="001C4EDA">
        <w:rPr>
          <w:rFonts w:ascii="Times New Roman" w:eastAsia="Times New Roman" w:hAnsi="Times New Roman" w:cs="Times New Roman"/>
          <w:sz w:val="24"/>
          <w:szCs w:val="24"/>
        </w:rPr>
        <w:sym w:font="Symbol" w:char="0062"/>
      </w:r>
      <w:r w:rsidR="001C4EDA" w:rsidRPr="001C4EDA">
        <w:rPr>
          <w:rFonts w:ascii="Times New Roman" w:eastAsia="Times New Roman" w:hAnsi="Times New Roman" w:cs="Times New Roman"/>
          <w:sz w:val="24"/>
          <w:szCs w:val="24"/>
        </w:rPr>
        <w:t>-(тиоморфолин-1-ил)пропиоамидоксима (</w:t>
      </w:r>
      <w:r w:rsidR="00862763">
        <w:rPr>
          <w:rFonts w:ascii="Times New Roman" w:eastAsia="Times New Roman" w:hAnsi="Times New Roman" w:cs="Times New Roman"/>
          <w:sz w:val="24"/>
          <w:szCs w:val="24"/>
        </w:rPr>
        <w:t>8</w:t>
      </w:r>
      <w:r w:rsidR="001C4EDA" w:rsidRPr="001C4EDA">
        <w:rPr>
          <w:rFonts w:ascii="Times New Roman" w:eastAsia="Times New Roman" w:hAnsi="Times New Roman" w:cs="Times New Roman"/>
          <w:sz w:val="24"/>
          <w:szCs w:val="24"/>
        </w:rPr>
        <w:t>)</w:t>
      </w:r>
      <w:r w:rsidR="001C4EDA">
        <w:rPr>
          <w:rFonts w:ascii="Times New Roman" w:eastAsia="Times New Roman" w:hAnsi="Times New Roman" w:cs="Times New Roman"/>
          <w:sz w:val="24"/>
          <w:szCs w:val="24"/>
        </w:rPr>
        <w:t xml:space="preserve"> с т. пл. 170 </w:t>
      </w:r>
      <w:r w:rsidR="001C4EDA" w:rsidRPr="00406007">
        <w:rPr>
          <w:rFonts w:ascii="Times New Roman" w:eastAsia="Times New Roman" w:hAnsi="Times New Roman" w:cs="Times New Roman"/>
          <w:sz w:val="24"/>
          <w:szCs w:val="24"/>
        </w:rPr>
        <w:t>°С</w:t>
      </w:r>
      <w:r w:rsidR="001C4EDA">
        <w:rPr>
          <w:rFonts w:ascii="Times New Roman" w:eastAsia="Times New Roman" w:hAnsi="Times New Roman" w:cs="Times New Roman"/>
          <w:sz w:val="24"/>
          <w:szCs w:val="24"/>
        </w:rPr>
        <w:t xml:space="preserve"> и </w:t>
      </w:r>
      <w:r w:rsidR="001C4EDA" w:rsidRPr="00E8571F">
        <w:rPr>
          <w:rFonts w:ascii="Times New Roman" w:eastAsia="Times New Roman" w:hAnsi="Times New Roman" w:cs="Times New Roman"/>
          <w:sz w:val="24"/>
          <w:szCs w:val="24"/>
          <w:lang w:val="en-US"/>
        </w:rPr>
        <w:t>R</w:t>
      </w:r>
      <w:r w:rsidR="001C4EDA" w:rsidRPr="00E8571F">
        <w:rPr>
          <w:rFonts w:ascii="Times New Roman" w:eastAsia="Times New Roman" w:hAnsi="Times New Roman" w:cs="Times New Roman"/>
          <w:sz w:val="24"/>
          <w:szCs w:val="24"/>
          <w:vertAlign w:val="subscript"/>
          <w:lang w:val="en-US"/>
        </w:rPr>
        <w:t>f</w:t>
      </w:r>
      <w:r w:rsidR="001C4EDA" w:rsidRPr="001C4EDA">
        <w:rPr>
          <w:rFonts w:ascii="Times New Roman" w:eastAsia="Times New Roman" w:hAnsi="Times New Roman" w:cs="Times New Roman"/>
          <w:sz w:val="24"/>
          <w:szCs w:val="24"/>
        </w:rPr>
        <w:t xml:space="preserve"> 0</w:t>
      </w:r>
      <w:r w:rsidR="001C4EDA" w:rsidRPr="001F112F">
        <w:rPr>
          <w:rFonts w:ascii="Times New Roman" w:eastAsia="Times New Roman" w:hAnsi="Times New Roman" w:cs="Times New Roman"/>
          <w:sz w:val="24"/>
          <w:szCs w:val="24"/>
        </w:rPr>
        <w:t>,</w:t>
      </w:r>
      <w:r w:rsidR="001C4EDA" w:rsidRPr="001C4EDA">
        <w:rPr>
          <w:rFonts w:ascii="Times New Roman" w:eastAsia="Times New Roman" w:hAnsi="Times New Roman" w:cs="Times New Roman"/>
          <w:sz w:val="24"/>
          <w:szCs w:val="24"/>
        </w:rPr>
        <w:t>54</w:t>
      </w:r>
      <w:r w:rsidR="007D7322" w:rsidRPr="0056106C">
        <w:rPr>
          <w:rFonts w:ascii="Times New Roman" w:eastAsia="Times New Roman" w:hAnsi="Times New Roman" w:cs="Times New Roman"/>
          <w:sz w:val="24"/>
          <w:szCs w:val="24"/>
        </w:rPr>
        <w:t xml:space="preserve"> [</w:t>
      </w:r>
      <w:r w:rsidR="006405BD">
        <w:rPr>
          <w:rFonts w:ascii="Times New Roman" w:eastAsia="Times New Roman" w:hAnsi="Times New Roman" w:cs="Times New Roman"/>
          <w:sz w:val="24"/>
          <w:szCs w:val="24"/>
        </w:rPr>
        <w:t>12</w:t>
      </w:r>
      <w:r w:rsidR="007D7322" w:rsidRPr="0056106C">
        <w:rPr>
          <w:rFonts w:ascii="Times New Roman" w:eastAsia="Times New Roman" w:hAnsi="Times New Roman" w:cs="Times New Roman"/>
          <w:sz w:val="24"/>
          <w:szCs w:val="24"/>
        </w:rPr>
        <w:t>]</w:t>
      </w:r>
      <w:r w:rsidR="00862763">
        <w:rPr>
          <w:rFonts w:ascii="Times New Roman" w:eastAsia="Times New Roman" w:hAnsi="Times New Roman" w:cs="Times New Roman"/>
          <w:sz w:val="24"/>
          <w:szCs w:val="24"/>
        </w:rPr>
        <w:t xml:space="preserve">. </w:t>
      </w:r>
      <w:r w:rsidR="00254F59" w:rsidRPr="00D10490">
        <w:rPr>
          <w:rFonts w:ascii="Times New Roman" w:eastAsia="Times New Roman" w:hAnsi="Times New Roman" w:cs="Times New Roman"/>
          <w:sz w:val="24"/>
          <w:szCs w:val="24"/>
        </w:rPr>
        <w:t xml:space="preserve"> </w:t>
      </w:r>
    </w:p>
    <w:p w:rsidR="00A73CE5" w:rsidRPr="00E14C14" w:rsidRDefault="003F3EF5" w:rsidP="00254F59">
      <w:pPr>
        <w:spacing w:after="0" w:line="360" w:lineRule="auto"/>
        <w:ind w:firstLine="720"/>
        <w:jc w:val="both"/>
        <w:rPr>
          <w:rFonts w:ascii="Times New Roman" w:eastAsia="Times New Roman" w:hAnsi="Times New Roman" w:cs="Times New Roman"/>
          <w:sz w:val="24"/>
          <w:szCs w:val="24"/>
        </w:rPr>
      </w:pPr>
      <w:r w:rsidRPr="00E8571F">
        <w:rPr>
          <w:rFonts w:ascii="Times New Roman" w:eastAsia="Times New Roman" w:hAnsi="Times New Roman" w:cs="Times New Roman"/>
          <w:sz w:val="24"/>
          <w:szCs w:val="24"/>
        </w:rPr>
        <w:t>Синтез</w:t>
      </w:r>
      <w:r w:rsidR="00E14C14" w:rsidRPr="00E8571F">
        <w:rPr>
          <w:rFonts w:ascii="Times New Roman" w:eastAsia="Times New Roman" w:hAnsi="Times New Roman" w:cs="Times New Roman"/>
          <w:sz w:val="24"/>
          <w:szCs w:val="24"/>
        </w:rPr>
        <w:t>ы</w:t>
      </w:r>
      <w:r w:rsidRPr="00E8571F">
        <w:rPr>
          <w:rFonts w:ascii="Times New Roman" w:eastAsia="Times New Roman" w:hAnsi="Times New Roman" w:cs="Times New Roman"/>
          <w:sz w:val="24"/>
          <w:szCs w:val="24"/>
        </w:rPr>
        <w:t xml:space="preserve"> </w:t>
      </w:r>
      <w:r w:rsidRPr="00E8571F">
        <w:rPr>
          <w:rFonts w:ascii="Times New Roman" w:eastAsia="Times New Roman" w:hAnsi="Times New Roman" w:cs="Times New Roman"/>
          <w:sz w:val="24"/>
          <w:szCs w:val="24"/>
        </w:rPr>
        <w:sym w:font="Symbol" w:char="0062"/>
      </w:r>
      <w:r w:rsidRPr="00E8571F">
        <w:rPr>
          <w:rFonts w:ascii="Times New Roman" w:eastAsia="Times New Roman" w:hAnsi="Times New Roman" w:cs="Times New Roman"/>
          <w:sz w:val="24"/>
          <w:szCs w:val="24"/>
        </w:rPr>
        <w:t>-(</w:t>
      </w:r>
      <w:r w:rsidR="001F112F" w:rsidRPr="00E8571F">
        <w:rPr>
          <w:rFonts w:ascii="Times New Roman" w:eastAsia="Times New Roman" w:hAnsi="Times New Roman" w:cs="Times New Roman"/>
          <w:sz w:val="24"/>
          <w:szCs w:val="24"/>
        </w:rPr>
        <w:t>4-фенилпиперазин</w:t>
      </w:r>
      <w:r w:rsidRPr="00E8571F">
        <w:rPr>
          <w:rFonts w:ascii="Times New Roman" w:eastAsia="Times New Roman" w:hAnsi="Times New Roman" w:cs="Times New Roman"/>
          <w:sz w:val="24"/>
          <w:szCs w:val="24"/>
        </w:rPr>
        <w:t>-1-ил)пропионитрила (</w:t>
      </w:r>
      <w:r w:rsidR="00A42136" w:rsidRPr="00E8571F">
        <w:rPr>
          <w:rFonts w:ascii="Times New Roman" w:eastAsia="Times New Roman" w:hAnsi="Times New Roman" w:cs="Times New Roman"/>
          <w:sz w:val="24"/>
          <w:szCs w:val="24"/>
        </w:rPr>
        <w:t>4</w:t>
      </w:r>
      <w:r w:rsidRPr="00E8571F">
        <w:rPr>
          <w:rFonts w:ascii="Times New Roman" w:eastAsia="Times New Roman" w:hAnsi="Times New Roman" w:cs="Times New Roman"/>
          <w:sz w:val="24"/>
          <w:szCs w:val="24"/>
        </w:rPr>
        <w:t>)</w:t>
      </w:r>
      <w:r w:rsidR="00A73CE5" w:rsidRPr="00E8571F">
        <w:rPr>
          <w:rFonts w:ascii="Times New Roman" w:eastAsia="Times New Roman" w:hAnsi="Times New Roman" w:cs="Times New Roman"/>
          <w:sz w:val="24"/>
          <w:szCs w:val="24"/>
        </w:rPr>
        <w:t xml:space="preserve"> и </w:t>
      </w:r>
      <w:r w:rsidR="00A73CE5" w:rsidRPr="00E8571F">
        <w:rPr>
          <w:rFonts w:ascii="Times New Roman" w:eastAsia="Times New Roman" w:hAnsi="Times New Roman" w:cs="Times New Roman"/>
          <w:sz w:val="24"/>
          <w:szCs w:val="24"/>
        </w:rPr>
        <w:sym w:font="Symbol" w:char="0062"/>
      </w:r>
      <w:r w:rsidR="00A73CE5" w:rsidRPr="00E8571F">
        <w:rPr>
          <w:rFonts w:ascii="Times New Roman" w:eastAsia="Times New Roman" w:hAnsi="Times New Roman" w:cs="Times New Roman"/>
          <w:sz w:val="24"/>
          <w:szCs w:val="24"/>
        </w:rPr>
        <w:t>-(4-фенилпиперазин-1-ил)пропиоамидоксима (9)</w:t>
      </w:r>
      <w:r w:rsidR="00A73CE5">
        <w:rPr>
          <w:rFonts w:ascii="Times New Roman" w:eastAsia="Times New Roman" w:hAnsi="Times New Roman" w:cs="Times New Roman"/>
          <w:sz w:val="24"/>
          <w:szCs w:val="24"/>
        </w:rPr>
        <w:t xml:space="preserve"> выполнены аналогично </w:t>
      </w:r>
      <w:r w:rsidR="00A73CE5" w:rsidRPr="00A73CE5">
        <w:rPr>
          <w:rFonts w:ascii="Times New Roman" w:eastAsia="Times New Roman" w:hAnsi="Times New Roman" w:cs="Times New Roman"/>
          <w:sz w:val="24"/>
          <w:szCs w:val="24"/>
        </w:rPr>
        <w:t>[13]</w:t>
      </w:r>
      <w:r w:rsidR="001F112F" w:rsidRPr="00A73CE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rsidR="00A73CE5" w:rsidRDefault="00A73CE5" w:rsidP="00254F59">
      <w:pPr>
        <w:spacing w:after="0" w:line="360" w:lineRule="auto"/>
        <w:ind w:firstLine="720"/>
        <w:jc w:val="both"/>
        <w:rPr>
          <w:rFonts w:ascii="Times New Roman" w:eastAsia="Times New Roman" w:hAnsi="Times New Roman" w:cs="Times New Roman"/>
          <w:i/>
          <w:sz w:val="24"/>
          <w:szCs w:val="24"/>
        </w:rPr>
      </w:pPr>
      <w:r w:rsidRPr="00052E96">
        <w:rPr>
          <w:rFonts w:ascii="Times New Roman" w:eastAsia="Times New Roman" w:hAnsi="Times New Roman" w:cs="Times New Roman"/>
          <w:sz w:val="24"/>
          <w:szCs w:val="24"/>
        </w:rPr>
        <w:sym w:font="Symbol" w:char="0062"/>
      </w:r>
      <w:r w:rsidRPr="00052E96">
        <w:rPr>
          <w:rFonts w:ascii="Times New Roman" w:eastAsia="Times New Roman" w:hAnsi="Times New Roman" w:cs="Times New Roman"/>
          <w:sz w:val="24"/>
          <w:szCs w:val="24"/>
        </w:rPr>
        <w:t>-(4-Фенилпиперазин-1-ил)пропионитрил (4)  в</w:t>
      </w:r>
      <w:r>
        <w:rPr>
          <w:rFonts w:ascii="Times New Roman" w:eastAsia="Times New Roman" w:hAnsi="Times New Roman" w:cs="Times New Roman"/>
          <w:sz w:val="24"/>
          <w:szCs w:val="24"/>
        </w:rPr>
        <w:t>ыделен с выходом 79%</w:t>
      </w:r>
      <w:r w:rsidR="00971D3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т. пл. 50 </w:t>
      </w:r>
      <w:r w:rsidRPr="00406007">
        <w:rPr>
          <w:rFonts w:ascii="Times New Roman" w:eastAsia="Times New Roman" w:hAnsi="Times New Roman" w:cs="Times New Roman"/>
          <w:sz w:val="24"/>
          <w:szCs w:val="24"/>
        </w:rPr>
        <w:t>°С</w:t>
      </w:r>
      <w:r>
        <w:rPr>
          <w:rFonts w:ascii="Times New Roman" w:eastAsia="Times New Roman" w:hAnsi="Times New Roman" w:cs="Times New Roman"/>
          <w:sz w:val="24"/>
          <w:szCs w:val="24"/>
        </w:rPr>
        <w:t xml:space="preserve"> и </w:t>
      </w:r>
      <w:r w:rsidRPr="00052E96">
        <w:rPr>
          <w:rFonts w:ascii="Times New Roman" w:eastAsia="Times New Roman" w:hAnsi="Times New Roman" w:cs="Times New Roman"/>
          <w:sz w:val="24"/>
          <w:szCs w:val="24"/>
          <w:lang w:val="en-US"/>
        </w:rPr>
        <w:t>R</w:t>
      </w:r>
      <w:r w:rsidRPr="00052E96">
        <w:rPr>
          <w:rFonts w:ascii="Times New Roman" w:eastAsia="Times New Roman" w:hAnsi="Times New Roman" w:cs="Times New Roman"/>
          <w:sz w:val="24"/>
          <w:szCs w:val="24"/>
          <w:vertAlign w:val="subscript"/>
          <w:lang w:val="en-US"/>
        </w:rPr>
        <w:t>f</w:t>
      </w:r>
      <w:r w:rsidRPr="001C4EDA">
        <w:rPr>
          <w:rFonts w:ascii="Times New Roman" w:eastAsia="Times New Roman" w:hAnsi="Times New Roman" w:cs="Times New Roman"/>
          <w:sz w:val="24"/>
          <w:szCs w:val="24"/>
        </w:rPr>
        <w:t xml:space="preserve"> 0</w:t>
      </w:r>
      <w:r w:rsidRPr="001F112F">
        <w:rPr>
          <w:rFonts w:ascii="Times New Roman" w:eastAsia="Times New Roman" w:hAnsi="Times New Roman" w:cs="Times New Roman"/>
          <w:sz w:val="24"/>
          <w:szCs w:val="24"/>
        </w:rPr>
        <w:t>,</w:t>
      </w:r>
      <w:r>
        <w:rPr>
          <w:rFonts w:ascii="Times New Roman" w:eastAsia="Times New Roman" w:hAnsi="Times New Roman" w:cs="Times New Roman"/>
          <w:sz w:val="24"/>
          <w:szCs w:val="24"/>
        </w:rPr>
        <w:t>69</w:t>
      </w:r>
      <w:r w:rsidRPr="00D10490">
        <w:rPr>
          <w:rFonts w:ascii="Times New Roman" w:eastAsia="Times New Roman" w:hAnsi="Times New Roman" w:cs="Times New Roman"/>
          <w:sz w:val="24"/>
          <w:szCs w:val="24"/>
        </w:rPr>
        <w:t>.</w:t>
      </w:r>
      <w:r w:rsidRPr="00A73CE5">
        <w:rPr>
          <w:rFonts w:ascii="Times New Roman" w:eastAsia="Times New Roman" w:hAnsi="Times New Roman" w:cs="Times New Roman"/>
          <w:i/>
          <w:sz w:val="24"/>
          <w:szCs w:val="24"/>
        </w:rPr>
        <w:t xml:space="preserve"> </w:t>
      </w:r>
    </w:p>
    <w:p w:rsidR="00A73CE5" w:rsidRDefault="00A73CE5" w:rsidP="00A73CE5">
      <w:pPr>
        <w:spacing w:after="0" w:line="360" w:lineRule="auto"/>
        <w:ind w:firstLine="720"/>
        <w:jc w:val="both"/>
        <w:rPr>
          <w:rFonts w:ascii="Times New Roman" w:eastAsia="Times New Roman" w:hAnsi="Times New Roman" w:cs="Times New Roman"/>
          <w:sz w:val="24"/>
          <w:szCs w:val="24"/>
        </w:rPr>
      </w:pPr>
      <w:r w:rsidRPr="00052E96">
        <w:rPr>
          <w:rFonts w:ascii="Times New Roman" w:eastAsia="Times New Roman" w:hAnsi="Times New Roman" w:cs="Times New Roman"/>
          <w:sz w:val="24"/>
          <w:szCs w:val="24"/>
        </w:rPr>
        <w:lastRenderedPageBreak/>
        <w:sym w:font="Symbol" w:char="0062"/>
      </w:r>
      <w:r w:rsidRPr="00052E96">
        <w:rPr>
          <w:rFonts w:ascii="Times New Roman" w:eastAsia="Times New Roman" w:hAnsi="Times New Roman" w:cs="Times New Roman"/>
          <w:sz w:val="24"/>
          <w:szCs w:val="24"/>
        </w:rPr>
        <w:t xml:space="preserve">-(4-Фенилпиперазин-1-ил)пропиоамидоксим (9) </w:t>
      </w:r>
      <w:r w:rsidR="00971D31" w:rsidRPr="00052E96">
        <w:rPr>
          <w:rFonts w:ascii="Times New Roman" w:eastAsia="Times New Roman" w:hAnsi="Times New Roman" w:cs="Times New Roman"/>
          <w:sz w:val="24"/>
          <w:szCs w:val="24"/>
        </w:rPr>
        <w:t>получен с выходом 75%,</w:t>
      </w:r>
      <w:r w:rsidRPr="00052E96">
        <w:rPr>
          <w:rFonts w:ascii="Times New Roman" w:eastAsia="Times New Roman" w:hAnsi="Times New Roman" w:cs="Times New Roman"/>
          <w:sz w:val="24"/>
          <w:szCs w:val="24"/>
        </w:rPr>
        <w:t xml:space="preserve">  т. пл. 156 °С и </w:t>
      </w:r>
      <w:r w:rsidRPr="00052E96">
        <w:rPr>
          <w:rFonts w:ascii="Times New Roman" w:eastAsia="Times New Roman" w:hAnsi="Times New Roman" w:cs="Times New Roman"/>
          <w:sz w:val="24"/>
          <w:szCs w:val="24"/>
          <w:lang w:val="en-US"/>
        </w:rPr>
        <w:t>R</w:t>
      </w:r>
      <w:r w:rsidRPr="00052E96">
        <w:rPr>
          <w:rFonts w:ascii="Times New Roman" w:eastAsia="Times New Roman" w:hAnsi="Times New Roman" w:cs="Times New Roman"/>
          <w:sz w:val="24"/>
          <w:szCs w:val="24"/>
          <w:vertAlign w:val="subscript"/>
          <w:lang w:val="en-US"/>
        </w:rPr>
        <w:t>f</w:t>
      </w:r>
      <w:r w:rsidRPr="00052E96">
        <w:rPr>
          <w:rFonts w:ascii="Times New Roman" w:eastAsia="Times New Roman" w:hAnsi="Times New Roman" w:cs="Times New Roman"/>
          <w:sz w:val="24"/>
          <w:szCs w:val="24"/>
        </w:rPr>
        <w:t xml:space="preserve">  </w:t>
      </w:r>
      <w:r w:rsidRPr="001C4EDA">
        <w:rPr>
          <w:rFonts w:ascii="Times New Roman" w:eastAsia="Times New Roman" w:hAnsi="Times New Roman" w:cs="Times New Roman"/>
          <w:sz w:val="24"/>
          <w:szCs w:val="24"/>
        </w:rPr>
        <w:t>0</w:t>
      </w:r>
      <w:r w:rsidRPr="001F112F">
        <w:rPr>
          <w:rFonts w:ascii="Times New Roman" w:eastAsia="Times New Roman" w:hAnsi="Times New Roman" w:cs="Times New Roman"/>
          <w:sz w:val="24"/>
          <w:szCs w:val="24"/>
        </w:rPr>
        <w:t>,</w:t>
      </w:r>
      <w:r>
        <w:rPr>
          <w:rFonts w:ascii="Times New Roman" w:eastAsia="Times New Roman" w:hAnsi="Times New Roman" w:cs="Times New Roman"/>
          <w:sz w:val="24"/>
          <w:szCs w:val="24"/>
        </w:rPr>
        <w:t>45</w:t>
      </w:r>
      <w:r w:rsidRPr="00D10490">
        <w:rPr>
          <w:rFonts w:ascii="Times New Roman" w:eastAsia="Times New Roman" w:hAnsi="Times New Roman" w:cs="Times New Roman"/>
          <w:sz w:val="24"/>
          <w:szCs w:val="24"/>
        </w:rPr>
        <w:t xml:space="preserve">. </w:t>
      </w:r>
    </w:p>
    <w:p w:rsidR="00254F59" w:rsidRDefault="001C7349" w:rsidP="00254F59">
      <w:pPr>
        <w:spacing w:after="0" w:line="360" w:lineRule="auto"/>
        <w:ind w:firstLine="720"/>
        <w:jc w:val="both"/>
        <w:rPr>
          <w:rFonts w:ascii="Times New Roman" w:eastAsia="Times New Roman" w:hAnsi="Times New Roman" w:cs="Times New Roman"/>
          <w:sz w:val="24"/>
          <w:szCs w:val="24"/>
        </w:rPr>
      </w:pPr>
      <w:r w:rsidRPr="00052E96">
        <w:rPr>
          <w:rFonts w:ascii="Times New Roman" w:eastAsia="Times New Roman" w:hAnsi="Times New Roman" w:cs="Times New Roman"/>
          <w:sz w:val="24"/>
          <w:szCs w:val="24"/>
        </w:rPr>
        <w:t>Синтез</w:t>
      </w:r>
      <w:r w:rsidR="00E14C14" w:rsidRPr="00052E96">
        <w:rPr>
          <w:rFonts w:ascii="Times New Roman" w:eastAsia="Times New Roman" w:hAnsi="Times New Roman" w:cs="Times New Roman"/>
          <w:sz w:val="24"/>
          <w:szCs w:val="24"/>
        </w:rPr>
        <w:t>ы</w:t>
      </w:r>
      <w:r w:rsidRPr="00052E96">
        <w:rPr>
          <w:rFonts w:ascii="Times New Roman" w:eastAsia="Times New Roman" w:hAnsi="Times New Roman" w:cs="Times New Roman"/>
          <w:sz w:val="24"/>
          <w:szCs w:val="24"/>
        </w:rPr>
        <w:t xml:space="preserve"> </w:t>
      </w:r>
      <w:r w:rsidRPr="00052E96">
        <w:rPr>
          <w:rFonts w:ascii="Times New Roman" w:eastAsia="Times New Roman" w:hAnsi="Times New Roman" w:cs="Times New Roman"/>
          <w:sz w:val="24"/>
          <w:szCs w:val="24"/>
        </w:rPr>
        <w:sym w:font="Symbol" w:char="0062"/>
      </w:r>
      <w:r w:rsidRPr="00052E96">
        <w:rPr>
          <w:rFonts w:ascii="Times New Roman" w:eastAsia="Times New Roman" w:hAnsi="Times New Roman" w:cs="Times New Roman"/>
          <w:sz w:val="24"/>
          <w:szCs w:val="24"/>
        </w:rPr>
        <w:t>-(бензимидазол-1-ил)пропионитрила (</w:t>
      </w:r>
      <w:r w:rsidR="00AA308C" w:rsidRPr="00052E96">
        <w:rPr>
          <w:rFonts w:ascii="Times New Roman" w:eastAsia="Times New Roman" w:hAnsi="Times New Roman" w:cs="Times New Roman"/>
          <w:sz w:val="24"/>
          <w:szCs w:val="24"/>
        </w:rPr>
        <w:t>5</w:t>
      </w:r>
      <w:r w:rsidRPr="00052E96">
        <w:rPr>
          <w:rFonts w:ascii="Times New Roman" w:eastAsia="Times New Roman" w:hAnsi="Times New Roman" w:cs="Times New Roman"/>
          <w:sz w:val="24"/>
          <w:szCs w:val="24"/>
        </w:rPr>
        <w:t>)</w:t>
      </w:r>
      <w:r w:rsidR="00E14C14" w:rsidRPr="00052E96">
        <w:rPr>
          <w:rFonts w:ascii="Times New Roman" w:eastAsia="Times New Roman" w:hAnsi="Times New Roman" w:cs="Times New Roman"/>
          <w:sz w:val="24"/>
          <w:szCs w:val="24"/>
        </w:rPr>
        <w:t>.</w:t>
      </w:r>
      <w:r w:rsidR="00E14C14">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К 5,9 г (0,05 моль) бензимидазола и 1,43 мл 3% раствора гидроокиси тетраметиламмония (СН</w:t>
      </w:r>
      <w:r w:rsidRPr="001C64EB">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w:t>
      </w:r>
      <w:r w:rsidRPr="001C64EB">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lang w:val="en-US"/>
        </w:rPr>
        <w:t>NOH</w:t>
      </w:r>
      <w:r w:rsidR="001C64EB" w:rsidRPr="001A5EEC">
        <w:rPr>
          <w:rFonts w:ascii="Times New Roman" w:eastAsia="Times New Roman" w:hAnsi="Times New Roman" w:cs="Times New Roman"/>
          <w:sz w:val="24"/>
          <w:szCs w:val="24"/>
        </w:rPr>
        <w:t xml:space="preserve"> </w:t>
      </w:r>
      <w:r w:rsidRPr="001C64EB">
        <w:rPr>
          <w:rFonts w:ascii="Times New Roman" w:eastAsia="Times New Roman" w:hAnsi="Times New Roman" w:cs="Times New Roman"/>
          <w:b/>
          <w:sz w:val="24"/>
          <w:szCs w:val="24"/>
          <w:vertAlign w:val="superscript"/>
        </w:rPr>
        <w:t>.</w:t>
      </w:r>
      <w:r w:rsidR="001C64EB" w:rsidRPr="001C64EB">
        <w:rPr>
          <w:rFonts w:ascii="Times New Roman" w:eastAsia="Times New Roman" w:hAnsi="Times New Roman" w:cs="Times New Roman"/>
          <w:sz w:val="24"/>
          <w:szCs w:val="24"/>
        </w:rPr>
        <w:t xml:space="preserve"> </w:t>
      </w:r>
      <w:r w:rsidRPr="001C7349">
        <w:rPr>
          <w:rFonts w:ascii="Times New Roman" w:eastAsia="Times New Roman" w:hAnsi="Times New Roman" w:cs="Times New Roman"/>
          <w:sz w:val="24"/>
          <w:szCs w:val="24"/>
        </w:rPr>
        <w:t>4,5</w:t>
      </w:r>
      <w:r w:rsidR="001C64EB">
        <w:rPr>
          <w:rFonts w:ascii="Times New Roman" w:eastAsia="Times New Roman" w:hAnsi="Times New Roman" w:cs="Times New Roman"/>
          <w:sz w:val="24"/>
          <w:szCs w:val="24"/>
          <w:lang w:val="en-US"/>
        </w:rPr>
        <w:t>H</w:t>
      </w:r>
      <w:r w:rsidR="001C64EB" w:rsidRPr="001C64EB">
        <w:rPr>
          <w:rFonts w:ascii="Times New Roman" w:eastAsia="Times New Roman" w:hAnsi="Times New Roman" w:cs="Times New Roman"/>
          <w:sz w:val="24"/>
          <w:szCs w:val="24"/>
          <w:vertAlign w:val="subscript"/>
        </w:rPr>
        <w:t>2</w:t>
      </w:r>
      <w:r w:rsidR="001C64EB">
        <w:rPr>
          <w:rFonts w:ascii="Times New Roman" w:eastAsia="Times New Roman" w:hAnsi="Times New Roman" w:cs="Times New Roman"/>
          <w:sz w:val="24"/>
          <w:szCs w:val="24"/>
          <w:lang w:val="en-US"/>
        </w:rPr>
        <w:t>O</w:t>
      </w:r>
      <w:r w:rsidR="001A5EEC" w:rsidRPr="001A5EEC">
        <w:rPr>
          <w:rFonts w:ascii="Times New Roman" w:eastAsia="Times New Roman" w:hAnsi="Times New Roman" w:cs="Times New Roman"/>
          <w:sz w:val="24"/>
          <w:szCs w:val="24"/>
        </w:rPr>
        <w:t xml:space="preserve"> </w:t>
      </w:r>
      <w:r w:rsidR="001A5EEC">
        <w:rPr>
          <w:rFonts w:ascii="Times New Roman" w:eastAsia="Times New Roman" w:hAnsi="Times New Roman" w:cs="Times New Roman"/>
          <w:sz w:val="24"/>
          <w:szCs w:val="24"/>
        </w:rPr>
        <w:t xml:space="preserve">в 50 мл этилового спирта ректификата при 0‒5 </w:t>
      </w:r>
      <w:r w:rsidR="001C64EB" w:rsidRPr="001C64EB">
        <w:rPr>
          <w:rFonts w:ascii="Times New Roman" w:eastAsia="Times New Roman" w:hAnsi="Times New Roman" w:cs="Times New Roman"/>
          <w:sz w:val="24"/>
          <w:szCs w:val="24"/>
        </w:rPr>
        <w:t xml:space="preserve"> </w:t>
      </w:r>
      <w:r w:rsidR="001A5EEC" w:rsidRPr="00406007">
        <w:rPr>
          <w:rFonts w:ascii="Times New Roman" w:eastAsia="Times New Roman" w:hAnsi="Times New Roman" w:cs="Times New Roman"/>
          <w:sz w:val="24"/>
          <w:szCs w:val="24"/>
        </w:rPr>
        <w:t>°С</w:t>
      </w:r>
      <w:r w:rsidR="001A5EEC">
        <w:rPr>
          <w:rFonts w:ascii="Times New Roman" w:eastAsia="Times New Roman" w:hAnsi="Times New Roman" w:cs="Times New Roman"/>
          <w:sz w:val="24"/>
          <w:szCs w:val="24"/>
        </w:rPr>
        <w:t xml:space="preserve"> добавили 5,3 г (0,1 моль) акрилонитрила. Реакционную смесь перемешивали при 0‒5 </w:t>
      </w:r>
      <w:r w:rsidR="001A5EEC" w:rsidRPr="00406007">
        <w:rPr>
          <w:rFonts w:ascii="Times New Roman" w:eastAsia="Times New Roman" w:hAnsi="Times New Roman" w:cs="Times New Roman"/>
          <w:sz w:val="24"/>
          <w:szCs w:val="24"/>
        </w:rPr>
        <w:t>°С</w:t>
      </w:r>
      <w:r w:rsidR="001A5EEC">
        <w:rPr>
          <w:rFonts w:ascii="Times New Roman" w:eastAsia="Times New Roman" w:hAnsi="Times New Roman" w:cs="Times New Roman"/>
          <w:sz w:val="24"/>
          <w:szCs w:val="24"/>
        </w:rPr>
        <w:t xml:space="preserve"> в течение 1 ч и затем нагревали нагревали при температуре кипения растворителя 3 ч</w:t>
      </w:r>
      <w:r w:rsidR="001A5EEC" w:rsidRPr="001A5EEC">
        <w:rPr>
          <w:rFonts w:ascii="Times New Roman" w:eastAsia="Times New Roman" w:hAnsi="Times New Roman" w:cs="Times New Roman"/>
          <w:sz w:val="24"/>
          <w:szCs w:val="24"/>
        </w:rPr>
        <w:t xml:space="preserve">; </w:t>
      </w:r>
      <w:r w:rsidR="001A5EEC">
        <w:rPr>
          <w:rFonts w:ascii="Times New Roman" w:eastAsia="Times New Roman" w:hAnsi="Times New Roman" w:cs="Times New Roman"/>
          <w:sz w:val="24"/>
          <w:szCs w:val="24"/>
        </w:rPr>
        <w:t xml:space="preserve">после этого реакционную смесь упарили досуха. Осадок промыли эфиром, отфильтровали, перекристаллизовали из хлороформа. Выход 7,77 г (91%), т. пл. 99‒100  </w:t>
      </w:r>
      <w:r w:rsidR="001A5EEC" w:rsidRPr="00406007">
        <w:rPr>
          <w:rFonts w:ascii="Times New Roman" w:eastAsia="Times New Roman" w:hAnsi="Times New Roman" w:cs="Times New Roman"/>
          <w:sz w:val="24"/>
          <w:szCs w:val="24"/>
        </w:rPr>
        <w:t>°С</w:t>
      </w:r>
      <w:r w:rsidR="001A5EEC">
        <w:rPr>
          <w:rFonts w:ascii="Times New Roman" w:eastAsia="Times New Roman" w:hAnsi="Times New Roman" w:cs="Times New Roman"/>
          <w:sz w:val="24"/>
          <w:szCs w:val="24"/>
        </w:rPr>
        <w:t xml:space="preserve">, </w:t>
      </w:r>
      <w:r w:rsidR="001A5EEC" w:rsidRPr="006B205A">
        <w:rPr>
          <w:rFonts w:ascii="Times New Roman" w:eastAsia="Times New Roman" w:hAnsi="Times New Roman" w:cs="Times New Roman"/>
          <w:sz w:val="24"/>
          <w:szCs w:val="24"/>
          <w:lang w:val="en-US"/>
        </w:rPr>
        <w:t>R</w:t>
      </w:r>
      <w:r w:rsidR="001A5EEC" w:rsidRPr="001C4EDA">
        <w:rPr>
          <w:rFonts w:ascii="Times New Roman" w:eastAsia="Times New Roman" w:hAnsi="Times New Roman" w:cs="Times New Roman"/>
          <w:sz w:val="24"/>
          <w:szCs w:val="24"/>
          <w:vertAlign w:val="subscript"/>
          <w:lang w:val="en-US"/>
        </w:rPr>
        <w:t>f</w:t>
      </w:r>
      <w:r w:rsidR="001A5EEC" w:rsidRPr="001C4EDA">
        <w:rPr>
          <w:rFonts w:ascii="Times New Roman" w:eastAsia="Times New Roman" w:hAnsi="Times New Roman" w:cs="Times New Roman"/>
          <w:sz w:val="24"/>
          <w:szCs w:val="24"/>
        </w:rPr>
        <w:t xml:space="preserve"> </w:t>
      </w:r>
      <w:r w:rsidR="001A5EEC">
        <w:rPr>
          <w:rFonts w:ascii="Times New Roman" w:eastAsia="Times New Roman" w:hAnsi="Times New Roman" w:cs="Times New Roman"/>
          <w:sz w:val="24"/>
          <w:szCs w:val="24"/>
        </w:rPr>
        <w:t xml:space="preserve"> </w:t>
      </w:r>
      <w:r w:rsidR="001A5EEC" w:rsidRPr="001C4EDA">
        <w:rPr>
          <w:rFonts w:ascii="Times New Roman" w:eastAsia="Times New Roman" w:hAnsi="Times New Roman" w:cs="Times New Roman"/>
          <w:sz w:val="24"/>
          <w:szCs w:val="24"/>
        </w:rPr>
        <w:t>0</w:t>
      </w:r>
      <w:r w:rsidR="001A5EEC" w:rsidRPr="001F112F">
        <w:rPr>
          <w:rFonts w:ascii="Times New Roman" w:eastAsia="Times New Roman" w:hAnsi="Times New Roman" w:cs="Times New Roman"/>
          <w:sz w:val="24"/>
          <w:szCs w:val="24"/>
        </w:rPr>
        <w:t>,</w:t>
      </w:r>
      <w:r w:rsidR="001A5EEC">
        <w:rPr>
          <w:rFonts w:ascii="Times New Roman" w:eastAsia="Times New Roman" w:hAnsi="Times New Roman" w:cs="Times New Roman"/>
          <w:sz w:val="24"/>
          <w:szCs w:val="24"/>
        </w:rPr>
        <w:t>58</w:t>
      </w:r>
      <w:r w:rsidR="00254F59" w:rsidRPr="00D10490">
        <w:rPr>
          <w:rFonts w:ascii="Times New Roman" w:eastAsia="Times New Roman" w:hAnsi="Times New Roman" w:cs="Times New Roman"/>
          <w:sz w:val="24"/>
          <w:szCs w:val="24"/>
        </w:rPr>
        <w:t xml:space="preserve">. </w:t>
      </w:r>
    </w:p>
    <w:p w:rsidR="00C10E0F" w:rsidRPr="000C533B" w:rsidRDefault="003F3EF5" w:rsidP="00C10E0F">
      <w:pPr>
        <w:shd w:val="clear" w:color="auto" w:fill="FFFFFF"/>
        <w:spacing w:after="0" w:line="360" w:lineRule="auto"/>
        <w:ind w:firstLine="709"/>
        <w:jc w:val="both"/>
        <w:rPr>
          <w:rFonts w:ascii="Times New Roman" w:eastAsia="Times New Roman" w:hAnsi="Times New Roman" w:cs="Times New Roman"/>
          <w:sz w:val="24"/>
          <w:szCs w:val="24"/>
        </w:rPr>
      </w:pPr>
      <w:r w:rsidRPr="00052E96">
        <w:rPr>
          <w:rFonts w:ascii="Times New Roman" w:eastAsia="Times New Roman" w:hAnsi="Times New Roman" w:cs="Times New Roman"/>
          <w:sz w:val="24"/>
          <w:szCs w:val="24"/>
        </w:rPr>
        <w:t xml:space="preserve">Синтез </w:t>
      </w:r>
      <w:r w:rsidRPr="00052E96">
        <w:rPr>
          <w:rFonts w:ascii="Times New Roman" w:eastAsia="Times New Roman" w:hAnsi="Times New Roman" w:cs="Times New Roman"/>
          <w:sz w:val="24"/>
          <w:szCs w:val="24"/>
        </w:rPr>
        <w:sym w:font="Symbol" w:char="0062"/>
      </w:r>
      <w:r w:rsidRPr="00052E96">
        <w:rPr>
          <w:rFonts w:ascii="Times New Roman" w:eastAsia="Times New Roman" w:hAnsi="Times New Roman" w:cs="Times New Roman"/>
          <w:sz w:val="24"/>
          <w:szCs w:val="24"/>
        </w:rPr>
        <w:t>-(бензимидазол-1-ил)пропиоамидоксима (</w:t>
      </w:r>
      <w:r w:rsidR="004416C5" w:rsidRPr="00052E96">
        <w:rPr>
          <w:rFonts w:ascii="Times New Roman" w:eastAsia="Times New Roman" w:hAnsi="Times New Roman" w:cs="Times New Roman"/>
          <w:sz w:val="24"/>
          <w:szCs w:val="24"/>
        </w:rPr>
        <w:t>10</w:t>
      </w:r>
      <w:r>
        <w:rPr>
          <w:rFonts w:ascii="Times New Roman" w:eastAsia="Times New Roman" w:hAnsi="Times New Roman" w:cs="Times New Roman"/>
          <w:i/>
          <w:sz w:val="24"/>
          <w:szCs w:val="24"/>
        </w:rPr>
        <w:t>)</w:t>
      </w:r>
      <w:r w:rsidRPr="00406007">
        <w:rPr>
          <w:rFonts w:ascii="Times New Roman" w:eastAsia="Times New Roman" w:hAnsi="Times New Roman" w:cs="Times New Roman"/>
          <w:i/>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К 3,4 г (0,02 моль) </w:t>
      </w:r>
      <w:r w:rsidR="0094549A" w:rsidRPr="0094549A">
        <w:rPr>
          <w:rFonts w:ascii="Times New Roman" w:eastAsia="Times New Roman" w:hAnsi="Times New Roman" w:cs="Times New Roman"/>
          <w:sz w:val="24"/>
          <w:szCs w:val="24"/>
        </w:rPr>
        <w:sym w:font="Symbol" w:char="0062"/>
      </w:r>
      <w:r w:rsidR="0094549A" w:rsidRPr="0094549A">
        <w:rPr>
          <w:rFonts w:ascii="Times New Roman" w:eastAsia="Times New Roman" w:hAnsi="Times New Roman" w:cs="Times New Roman"/>
          <w:sz w:val="24"/>
          <w:szCs w:val="24"/>
        </w:rPr>
        <w:t>-(бензимидазол-1-ил)пропионитрила (</w:t>
      </w:r>
      <w:r w:rsidR="004416C5">
        <w:rPr>
          <w:rFonts w:ascii="Times New Roman" w:eastAsia="Times New Roman" w:hAnsi="Times New Roman" w:cs="Times New Roman"/>
          <w:sz w:val="24"/>
          <w:szCs w:val="24"/>
        </w:rPr>
        <w:t>5</w:t>
      </w:r>
      <w:r w:rsidR="0094549A" w:rsidRPr="0094549A">
        <w:rPr>
          <w:rFonts w:ascii="Times New Roman" w:eastAsia="Times New Roman" w:hAnsi="Times New Roman" w:cs="Times New Roman"/>
          <w:sz w:val="24"/>
          <w:szCs w:val="24"/>
        </w:rPr>
        <w:t>)</w:t>
      </w:r>
      <w:r w:rsidR="0094549A">
        <w:rPr>
          <w:rFonts w:ascii="Times New Roman" w:eastAsia="Times New Roman" w:hAnsi="Times New Roman" w:cs="Times New Roman"/>
          <w:sz w:val="24"/>
          <w:szCs w:val="24"/>
        </w:rPr>
        <w:t xml:space="preserve"> и 2,78 г (0,04 моля) гидрохлорида гидроксиламина в 20 мл абсолютного метанола добавили по каплям при перемешивании раствор этилата натрия, приготовленный из 0,92 г (0,04 моль) металлического натрия и 25 мл абсолютного этанола. Реакционную смесь перемешивали при обратном кипении в течение 5 ч с контролем состава с помощью ТСХ. Затем отфильтровали </w:t>
      </w:r>
      <w:r w:rsidR="0094549A">
        <w:rPr>
          <w:rFonts w:ascii="Times New Roman" w:eastAsia="Times New Roman" w:hAnsi="Times New Roman" w:cs="Times New Roman"/>
          <w:sz w:val="24"/>
          <w:szCs w:val="24"/>
          <w:lang w:val="en-US"/>
        </w:rPr>
        <w:t>NaCl</w:t>
      </w:r>
      <w:r w:rsidR="0094549A" w:rsidRPr="00A825B1">
        <w:rPr>
          <w:rFonts w:ascii="Times New Roman" w:eastAsia="Times New Roman" w:hAnsi="Times New Roman" w:cs="Times New Roman"/>
          <w:sz w:val="24"/>
          <w:szCs w:val="24"/>
        </w:rPr>
        <w:t xml:space="preserve">, </w:t>
      </w:r>
      <w:r w:rsidR="0094549A">
        <w:rPr>
          <w:rFonts w:ascii="Times New Roman" w:eastAsia="Times New Roman" w:hAnsi="Times New Roman" w:cs="Times New Roman"/>
          <w:sz w:val="24"/>
          <w:szCs w:val="24"/>
        </w:rPr>
        <w:t xml:space="preserve">в фильтрате выпал осадок </w:t>
      </w:r>
      <w:r w:rsidR="00517AB9">
        <w:rPr>
          <w:rFonts w:ascii="Times New Roman" w:eastAsia="Times New Roman" w:hAnsi="Times New Roman" w:cs="Times New Roman"/>
          <w:sz w:val="24"/>
          <w:szCs w:val="24"/>
        </w:rPr>
        <w:t>10</w:t>
      </w:r>
      <w:r w:rsidR="00A825B1">
        <w:rPr>
          <w:rFonts w:ascii="Times New Roman" w:eastAsia="Times New Roman" w:hAnsi="Times New Roman" w:cs="Times New Roman"/>
          <w:sz w:val="24"/>
          <w:szCs w:val="24"/>
        </w:rPr>
        <w:t xml:space="preserve">, который перекристаллизовали из этанола. Вес амидоксима </w:t>
      </w:r>
      <w:r w:rsidR="004416C5">
        <w:rPr>
          <w:rFonts w:ascii="Times New Roman" w:eastAsia="Times New Roman" w:hAnsi="Times New Roman" w:cs="Times New Roman"/>
          <w:sz w:val="24"/>
          <w:szCs w:val="24"/>
        </w:rPr>
        <w:t>10</w:t>
      </w:r>
      <w:r w:rsidR="00A825B1">
        <w:rPr>
          <w:rFonts w:ascii="Times New Roman" w:eastAsia="Times New Roman" w:hAnsi="Times New Roman" w:cs="Times New Roman"/>
          <w:b/>
          <w:sz w:val="24"/>
          <w:szCs w:val="24"/>
        </w:rPr>
        <w:t xml:space="preserve"> </w:t>
      </w:r>
      <w:r w:rsidR="00A825B1" w:rsidRPr="00A825B1">
        <w:rPr>
          <w:rFonts w:ascii="Times New Roman" w:eastAsia="Times New Roman" w:hAnsi="Times New Roman" w:cs="Times New Roman"/>
          <w:sz w:val="24"/>
          <w:szCs w:val="24"/>
        </w:rPr>
        <w:t>3,71 г</w:t>
      </w:r>
      <w:r w:rsidR="00A825B1">
        <w:rPr>
          <w:rFonts w:ascii="Times New Roman" w:eastAsia="Times New Roman" w:hAnsi="Times New Roman" w:cs="Times New Roman"/>
          <w:sz w:val="24"/>
          <w:szCs w:val="24"/>
        </w:rPr>
        <w:t xml:space="preserve"> (91%), т. пл. 169‒171  °С</w:t>
      </w:r>
      <w:r w:rsidR="00B46981" w:rsidRPr="00E14C14">
        <w:rPr>
          <w:rFonts w:ascii="Times New Roman" w:eastAsia="Times New Roman" w:hAnsi="Times New Roman" w:cs="Times New Roman"/>
          <w:sz w:val="24"/>
          <w:szCs w:val="24"/>
        </w:rPr>
        <w:t xml:space="preserve">, </w:t>
      </w:r>
      <w:r w:rsidR="00B46981" w:rsidRPr="00052E96">
        <w:rPr>
          <w:rFonts w:ascii="Times New Roman" w:eastAsia="Times New Roman" w:hAnsi="Times New Roman" w:cs="Times New Roman"/>
          <w:sz w:val="24"/>
          <w:szCs w:val="24"/>
          <w:lang w:val="en-US"/>
        </w:rPr>
        <w:t>R</w:t>
      </w:r>
      <w:r w:rsidR="00B46981" w:rsidRPr="00052E96">
        <w:rPr>
          <w:rFonts w:ascii="Times New Roman" w:eastAsia="Times New Roman" w:hAnsi="Times New Roman" w:cs="Times New Roman"/>
          <w:sz w:val="24"/>
          <w:szCs w:val="24"/>
          <w:vertAlign w:val="subscript"/>
          <w:lang w:val="en-US"/>
        </w:rPr>
        <w:t>f</w:t>
      </w:r>
      <w:r w:rsidR="00B46981" w:rsidRPr="00052E96">
        <w:rPr>
          <w:rFonts w:ascii="Times New Roman" w:eastAsia="Times New Roman" w:hAnsi="Times New Roman" w:cs="Times New Roman"/>
          <w:sz w:val="24"/>
          <w:szCs w:val="24"/>
        </w:rPr>
        <w:t xml:space="preserve"> </w:t>
      </w:r>
      <w:r w:rsidR="00B46981" w:rsidRPr="00E14C14">
        <w:rPr>
          <w:rFonts w:ascii="Times New Roman" w:eastAsia="Times New Roman" w:hAnsi="Times New Roman" w:cs="Times New Roman"/>
          <w:sz w:val="24"/>
          <w:szCs w:val="24"/>
        </w:rPr>
        <w:t xml:space="preserve"> 0,58</w:t>
      </w:r>
      <w:r w:rsidR="00E14C14">
        <w:rPr>
          <w:rFonts w:ascii="Times New Roman" w:eastAsia="Times New Roman" w:hAnsi="Times New Roman" w:cs="Times New Roman"/>
          <w:sz w:val="24"/>
          <w:szCs w:val="24"/>
        </w:rPr>
        <w:t xml:space="preserve"> </w:t>
      </w:r>
      <w:r w:rsidR="00E14C14" w:rsidRPr="000C533B">
        <w:rPr>
          <w:rFonts w:ascii="Times New Roman" w:eastAsia="Times New Roman" w:hAnsi="Times New Roman" w:cs="Times New Roman"/>
          <w:sz w:val="24"/>
          <w:szCs w:val="24"/>
        </w:rPr>
        <w:t>[14]</w:t>
      </w:r>
      <w:r w:rsidR="00B46981">
        <w:rPr>
          <w:rFonts w:ascii="Times New Roman" w:eastAsia="Times New Roman" w:hAnsi="Times New Roman" w:cs="Times New Roman"/>
          <w:sz w:val="24"/>
          <w:szCs w:val="24"/>
        </w:rPr>
        <w:t>.</w:t>
      </w:r>
      <w:r w:rsidR="00784AD7">
        <w:rPr>
          <w:rFonts w:ascii="Times New Roman" w:eastAsia="Times New Roman" w:hAnsi="Times New Roman" w:cs="Times New Roman"/>
          <w:sz w:val="24"/>
          <w:szCs w:val="24"/>
        </w:rPr>
        <w:t xml:space="preserve"> </w:t>
      </w:r>
    </w:p>
    <w:p w:rsidR="00246D79" w:rsidRDefault="001C5A6E" w:rsidP="00C10E0F">
      <w:pPr>
        <w:shd w:val="clear" w:color="auto" w:fill="FFFFFF"/>
        <w:spacing w:after="0" w:line="360" w:lineRule="auto"/>
        <w:ind w:firstLine="709"/>
        <w:jc w:val="both"/>
        <w:rPr>
          <w:rFonts w:ascii="Times New Roman" w:hAnsi="Times New Roman"/>
          <w:sz w:val="24"/>
          <w:szCs w:val="24"/>
        </w:rPr>
      </w:pPr>
      <w:r w:rsidRPr="00AC65F3">
        <w:rPr>
          <w:rFonts w:ascii="Times New Roman" w:hAnsi="Times New Roman"/>
          <w:sz w:val="24"/>
          <w:szCs w:val="24"/>
        </w:rPr>
        <w:t>Взаимодействие β-(пиперидин-1-ил)пропиоамидоксима (6) и пара-толуолсульфохлорида.</w:t>
      </w:r>
      <w:r w:rsidRPr="001F0DA2">
        <w:rPr>
          <w:rFonts w:ascii="Times New Roman" w:hAnsi="Times New Roman"/>
          <w:sz w:val="24"/>
          <w:szCs w:val="24"/>
        </w:rPr>
        <w:t xml:space="preserve"> К </w:t>
      </w:r>
      <w:r w:rsidRPr="001F0DA2">
        <w:rPr>
          <w:rFonts w:ascii="Times New Roman" w:hAnsi="Times New Roman"/>
          <w:color w:val="000000" w:themeColor="text1"/>
          <w:sz w:val="24"/>
          <w:szCs w:val="24"/>
        </w:rPr>
        <w:t>раствору</w:t>
      </w:r>
      <w:r>
        <w:rPr>
          <w:rFonts w:ascii="Times New Roman" w:hAnsi="Times New Roman"/>
          <w:color w:val="000000" w:themeColor="text1"/>
          <w:sz w:val="24"/>
          <w:szCs w:val="24"/>
        </w:rPr>
        <w:t xml:space="preserve"> 0,3 г</w:t>
      </w:r>
      <w:r w:rsidRPr="001F0DA2">
        <w:rPr>
          <w:rFonts w:ascii="Times New Roman" w:hAnsi="Times New Roman"/>
          <w:sz w:val="24"/>
          <w:szCs w:val="24"/>
        </w:rPr>
        <w:t xml:space="preserve"> </w:t>
      </w:r>
      <w:r>
        <w:rPr>
          <w:rFonts w:ascii="Times New Roman" w:hAnsi="Times New Roman"/>
          <w:color w:val="000000" w:themeColor="text1"/>
          <w:sz w:val="24"/>
          <w:szCs w:val="24"/>
        </w:rPr>
        <w:t>(</w:t>
      </w:r>
      <w:r w:rsidRPr="001F0DA2">
        <w:rPr>
          <w:rFonts w:ascii="Times New Roman" w:hAnsi="Times New Roman"/>
          <w:color w:val="000000" w:themeColor="text1"/>
          <w:sz w:val="24"/>
          <w:szCs w:val="24"/>
        </w:rPr>
        <w:t>0,0017 моль)</w:t>
      </w:r>
      <w:r w:rsidRPr="001F0DA2">
        <w:rPr>
          <w:rFonts w:ascii="Times New Roman" w:hAnsi="Times New Roman"/>
          <w:sz w:val="24"/>
          <w:szCs w:val="24"/>
        </w:rPr>
        <w:t xml:space="preserve"> β-пиперидинпропиоамидоксим</w:t>
      </w:r>
      <w:r>
        <w:rPr>
          <w:rFonts w:ascii="Times New Roman" w:hAnsi="Times New Roman"/>
          <w:sz w:val="24"/>
          <w:szCs w:val="24"/>
        </w:rPr>
        <w:t>а</w:t>
      </w:r>
      <w:r w:rsidRPr="001F0DA2">
        <w:rPr>
          <w:rFonts w:ascii="Times New Roman" w:hAnsi="Times New Roman"/>
          <w:sz w:val="24"/>
          <w:szCs w:val="24"/>
        </w:rPr>
        <w:t xml:space="preserve"> в хлороформ</w:t>
      </w:r>
      <w:r w:rsidRPr="001F0DA2">
        <w:rPr>
          <w:rFonts w:ascii="Times New Roman" w:hAnsi="Times New Roman"/>
          <w:color w:val="000000" w:themeColor="text1"/>
          <w:sz w:val="24"/>
          <w:szCs w:val="24"/>
          <w:lang w:val="en-US"/>
        </w:rPr>
        <w:t>e</w:t>
      </w:r>
      <w:r w:rsidRPr="001F0DA2">
        <w:rPr>
          <w:rFonts w:ascii="Times New Roman" w:hAnsi="Times New Roman"/>
          <w:sz w:val="24"/>
          <w:szCs w:val="24"/>
        </w:rPr>
        <w:t xml:space="preserve"> (</w:t>
      </w:r>
      <w:r w:rsidRPr="001F0DA2">
        <w:rPr>
          <w:rFonts w:ascii="Times New Roman" w:hAnsi="Times New Roman"/>
          <w:color w:val="000000" w:themeColor="text1"/>
          <w:sz w:val="24"/>
          <w:szCs w:val="24"/>
        </w:rPr>
        <w:t>10 мл</w:t>
      </w:r>
      <w:r w:rsidRPr="001F0DA2">
        <w:rPr>
          <w:rFonts w:ascii="Times New Roman" w:hAnsi="Times New Roman"/>
          <w:sz w:val="24"/>
          <w:szCs w:val="24"/>
        </w:rPr>
        <w:t xml:space="preserve">), добавлен </w:t>
      </w:r>
      <w:r>
        <w:rPr>
          <w:rFonts w:ascii="Times New Roman" w:hAnsi="Times New Roman"/>
          <w:sz w:val="24"/>
          <w:szCs w:val="24"/>
          <w:lang w:val="en-US"/>
        </w:rPr>
        <w:t>DIPEA</w:t>
      </w:r>
      <w:r w:rsidRPr="001323F6">
        <w:rPr>
          <w:rFonts w:ascii="Times New Roman" w:hAnsi="Times New Roman"/>
          <w:sz w:val="24"/>
          <w:szCs w:val="24"/>
        </w:rPr>
        <w:t xml:space="preserve"> (</w:t>
      </w:r>
      <w:r>
        <w:rPr>
          <w:rFonts w:ascii="Times New Roman" w:hAnsi="Times New Roman"/>
          <w:sz w:val="24"/>
          <w:szCs w:val="24"/>
        </w:rPr>
        <w:t>диизопропил</w:t>
      </w:r>
      <w:r w:rsidRPr="001F0DA2">
        <w:rPr>
          <w:rFonts w:ascii="Times New Roman" w:hAnsi="Times New Roman"/>
          <w:sz w:val="24"/>
          <w:szCs w:val="24"/>
        </w:rPr>
        <w:t>этиламин</w:t>
      </w:r>
      <w:r w:rsidRPr="001323F6">
        <w:rPr>
          <w:rFonts w:ascii="Times New Roman" w:hAnsi="Times New Roman"/>
          <w:sz w:val="24"/>
          <w:szCs w:val="24"/>
        </w:rPr>
        <w:t>)</w:t>
      </w:r>
      <w:r w:rsidRPr="001F0DA2">
        <w:rPr>
          <w:rFonts w:ascii="Times New Roman" w:hAnsi="Times New Roman"/>
          <w:sz w:val="24"/>
          <w:szCs w:val="24"/>
        </w:rPr>
        <w:t xml:space="preserve"> </w:t>
      </w:r>
      <w:r w:rsidRPr="00246D79">
        <w:rPr>
          <w:rFonts w:ascii="Times New Roman" w:hAnsi="Times New Roman"/>
          <w:sz w:val="24"/>
          <w:szCs w:val="24"/>
        </w:rPr>
        <w:t>(</w:t>
      </w:r>
      <w:r w:rsidRPr="00246D79">
        <w:rPr>
          <w:rFonts w:ascii="Times New Roman" w:hAnsi="Times New Roman"/>
          <w:color w:val="000000" w:themeColor="text1"/>
          <w:sz w:val="24"/>
          <w:szCs w:val="24"/>
        </w:rPr>
        <w:t>0,</w:t>
      </w:r>
      <w:r w:rsidR="00246D79" w:rsidRPr="00246D79">
        <w:rPr>
          <w:rFonts w:ascii="Times New Roman" w:hAnsi="Times New Roman"/>
          <w:color w:val="000000" w:themeColor="text1"/>
          <w:sz w:val="24"/>
          <w:szCs w:val="24"/>
        </w:rPr>
        <w:t>22</w:t>
      </w:r>
      <w:r w:rsidRPr="00246D79">
        <w:rPr>
          <w:rFonts w:ascii="Times New Roman" w:hAnsi="Times New Roman"/>
          <w:color w:val="000000" w:themeColor="text1"/>
          <w:sz w:val="24"/>
          <w:szCs w:val="24"/>
        </w:rPr>
        <w:t xml:space="preserve"> г,</w:t>
      </w:r>
      <w:r w:rsidRPr="001F0DA2">
        <w:rPr>
          <w:rFonts w:ascii="Times New Roman" w:hAnsi="Times New Roman"/>
          <w:color w:val="000000" w:themeColor="text1"/>
          <w:sz w:val="24"/>
          <w:szCs w:val="24"/>
        </w:rPr>
        <w:t xml:space="preserve"> 0,0017 моль).</w:t>
      </w:r>
      <w:r w:rsidRPr="001F0DA2">
        <w:rPr>
          <w:rFonts w:ascii="Times New Roman" w:hAnsi="Times New Roman"/>
          <w:sz w:val="24"/>
          <w:szCs w:val="24"/>
        </w:rPr>
        <w:t xml:space="preserve"> Реакционную смесь охлаждали до 0 °С и при перемешивании </w:t>
      </w:r>
      <w:r w:rsidRPr="001F0DA2">
        <w:rPr>
          <w:rFonts w:ascii="Times New Roman" w:hAnsi="Times New Roman"/>
          <w:color w:val="000000" w:themeColor="text1"/>
          <w:sz w:val="24"/>
          <w:szCs w:val="24"/>
        </w:rPr>
        <w:t>прикапывали</w:t>
      </w:r>
      <w:r w:rsidRPr="001F0DA2">
        <w:rPr>
          <w:rFonts w:ascii="Times New Roman" w:hAnsi="Times New Roman"/>
          <w:sz w:val="24"/>
          <w:szCs w:val="24"/>
        </w:rPr>
        <w:t xml:space="preserve"> 0,32 г (0,0017 моль) </w:t>
      </w:r>
      <w:r w:rsidRPr="00F952B9">
        <w:rPr>
          <w:rFonts w:ascii="Times New Roman" w:hAnsi="Times New Roman"/>
          <w:sz w:val="24"/>
          <w:szCs w:val="24"/>
        </w:rPr>
        <w:t>пара-</w:t>
      </w:r>
      <w:r w:rsidRPr="001F0DA2">
        <w:rPr>
          <w:rFonts w:ascii="Times New Roman" w:hAnsi="Times New Roman"/>
          <w:sz w:val="24"/>
          <w:szCs w:val="24"/>
        </w:rPr>
        <w:t>толуолсульфохлорид</w:t>
      </w:r>
      <w:r>
        <w:rPr>
          <w:rFonts w:ascii="Times New Roman" w:hAnsi="Times New Roman"/>
          <w:sz w:val="24"/>
          <w:szCs w:val="24"/>
        </w:rPr>
        <w:t>а</w:t>
      </w:r>
      <w:r w:rsidR="004E31CF">
        <w:rPr>
          <w:rFonts w:ascii="Times New Roman" w:hAnsi="Times New Roman"/>
          <w:sz w:val="24"/>
          <w:szCs w:val="24"/>
        </w:rPr>
        <w:t xml:space="preserve"> (0,32 г</w:t>
      </w:r>
      <w:r w:rsidRPr="001F0DA2">
        <w:rPr>
          <w:rFonts w:ascii="Times New Roman" w:hAnsi="Times New Roman"/>
          <w:sz w:val="24"/>
          <w:szCs w:val="24"/>
        </w:rPr>
        <w:t>,</w:t>
      </w:r>
      <w:r w:rsidR="004E31CF">
        <w:rPr>
          <w:rFonts w:ascii="Times New Roman" w:hAnsi="Times New Roman"/>
          <w:sz w:val="24"/>
          <w:szCs w:val="24"/>
        </w:rPr>
        <w:t xml:space="preserve"> </w:t>
      </w:r>
      <w:r w:rsidRPr="001F0DA2">
        <w:rPr>
          <w:rFonts w:ascii="Times New Roman" w:hAnsi="Times New Roman"/>
          <w:sz w:val="24"/>
          <w:szCs w:val="24"/>
        </w:rPr>
        <w:t>0,0017 моль) в хлороформ</w:t>
      </w:r>
      <w:r w:rsidRPr="001F0DA2">
        <w:rPr>
          <w:rFonts w:ascii="Times New Roman" w:hAnsi="Times New Roman"/>
          <w:color w:val="000000" w:themeColor="text1"/>
          <w:sz w:val="24"/>
          <w:szCs w:val="24"/>
        </w:rPr>
        <w:t>е</w:t>
      </w:r>
      <w:r w:rsidRPr="001F0DA2">
        <w:rPr>
          <w:rFonts w:ascii="Times New Roman" w:hAnsi="Times New Roman"/>
          <w:sz w:val="24"/>
          <w:szCs w:val="24"/>
        </w:rPr>
        <w:t xml:space="preserve"> (2 мл). Затем реакционной смеси позволяли дойти до комнатной температуры и перемешивали в течение </w:t>
      </w:r>
      <w:r w:rsidRPr="00246D79">
        <w:rPr>
          <w:rFonts w:ascii="Times New Roman" w:hAnsi="Times New Roman"/>
          <w:sz w:val="24"/>
          <w:szCs w:val="24"/>
        </w:rPr>
        <w:t>15</w:t>
      </w:r>
      <w:r w:rsidRPr="001F0DA2">
        <w:rPr>
          <w:rFonts w:ascii="Times New Roman" w:hAnsi="Times New Roman"/>
          <w:sz w:val="24"/>
          <w:szCs w:val="24"/>
        </w:rPr>
        <w:t xml:space="preserve"> ч до окончания реакции. Контроль за ходом реакции проводили с помощью ТСХ.  Обработку реакционной смеси выполнили после исчезновения пятен исходных соединений. Осадок </w:t>
      </w:r>
      <w:r w:rsidR="008407C5" w:rsidRPr="008407C5">
        <w:rPr>
          <w:rFonts w:ascii="Times New Roman" w:hAnsi="Times New Roman"/>
          <w:sz w:val="24"/>
          <w:szCs w:val="24"/>
        </w:rPr>
        <w:t>4-</w:t>
      </w:r>
      <w:r w:rsidR="008407C5">
        <w:rPr>
          <w:rFonts w:ascii="Times New Roman" w:hAnsi="Times New Roman"/>
          <w:sz w:val="24"/>
          <w:szCs w:val="24"/>
        </w:rPr>
        <w:t xml:space="preserve">тозилата </w:t>
      </w:r>
      <w:r w:rsidR="008407C5" w:rsidRPr="008407C5">
        <w:rPr>
          <w:rFonts w:ascii="Times New Roman" w:hAnsi="Times New Roman"/>
          <w:sz w:val="24"/>
          <w:szCs w:val="24"/>
        </w:rPr>
        <w:t>2-амино-1,5-диазаспиро[4.5]дец-1-ен-5-</w:t>
      </w:r>
      <w:r w:rsidR="008407C5">
        <w:rPr>
          <w:rFonts w:ascii="Times New Roman" w:hAnsi="Times New Roman"/>
          <w:sz w:val="24"/>
          <w:szCs w:val="24"/>
        </w:rPr>
        <w:t>аммония</w:t>
      </w:r>
      <w:r w:rsidR="008407C5" w:rsidRPr="008407C5">
        <w:rPr>
          <w:rFonts w:ascii="Times New Roman" w:hAnsi="Times New Roman"/>
          <w:sz w:val="24"/>
          <w:szCs w:val="24"/>
        </w:rPr>
        <w:t xml:space="preserve"> (11) </w:t>
      </w:r>
      <w:r w:rsidRPr="001F0DA2">
        <w:rPr>
          <w:rFonts w:ascii="Times New Roman" w:hAnsi="Times New Roman"/>
          <w:sz w:val="24"/>
          <w:szCs w:val="24"/>
        </w:rPr>
        <w:t xml:space="preserve">отфильтровали и перекристаллизовали </w:t>
      </w:r>
      <w:r w:rsidRPr="00F952B9">
        <w:rPr>
          <w:rFonts w:ascii="Times New Roman" w:hAnsi="Times New Roman"/>
          <w:sz w:val="24"/>
          <w:szCs w:val="24"/>
        </w:rPr>
        <w:t xml:space="preserve">из </w:t>
      </w:r>
      <w:r w:rsidRPr="00F952B9">
        <w:rPr>
          <w:rFonts w:ascii="Times New Roman" w:hAnsi="Times New Roman"/>
          <w:sz w:val="24"/>
          <w:szCs w:val="24"/>
          <w:lang w:val="en-US"/>
        </w:rPr>
        <w:t>i</w:t>
      </w:r>
      <w:r w:rsidRPr="00F952B9">
        <w:rPr>
          <w:rFonts w:ascii="Times New Roman" w:hAnsi="Times New Roman"/>
          <w:sz w:val="24"/>
          <w:szCs w:val="24"/>
        </w:rPr>
        <w:t>-</w:t>
      </w:r>
      <w:r w:rsidRPr="001F0DA2">
        <w:rPr>
          <w:rFonts w:ascii="Times New Roman" w:hAnsi="Times New Roman"/>
          <w:sz w:val="24"/>
          <w:szCs w:val="24"/>
          <w:lang w:val="en-US"/>
        </w:rPr>
        <w:t>PrOH</w:t>
      </w:r>
      <w:r w:rsidRPr="001F0DA2">
        <w:rPr>
          <w:rFonts w:ascii="Times New Roman" w:hAnsi="Times New Roman"/>
          <w:sz w:val="24"/>
          <w:szCs w:val="24"/>
        </w:rPr>
        <w:t xml:space="preserve">. Вес очищенного продукта  </w:t>
      </w:r>
      <w:r>
        <w:rPr>
          <w:rFonts w:ascii="Times New Roman" w:hAnsi="Times New Roman"/>
          <w:sz w:val="24"/>
          <w:szCs w:val="24"/>
        </w:rPr>
        <w:t>11</w:t>
      </w:r>
      <w:r w:rsidR="00246D79">
        <w:rPr>
          <w:rFonts w:ascii="Times New Roman" w:hAnsi="Times New Roman"/>
          <w:sz w:val="24"/>
          <w:szCs w:val="24"/>
        </w:rPr>
        <w:t xml:space="preserve">  составляет 0,34 г (62</w:t>
      </w:r>
      <w:r w:rsidRPr="001F0DA2">
        <w:rPr>
          <w:rFonts w:ascii="Times New Roman" w:hAnsi="Times New Roman"/>
          <w:sz w:val="24"/>
          <w:szCs w:val="24"/>
        </w:rPr>
        <w:t xml:space="preserve">%); т. пл. </w:t>
      </w:r>
      <w:r w:rsidR="007259AF" w:rsidRPr="007259AF">
        <w:rPr>
          <w:rFonts w:ascii="Times New Roman" w:hAnsi="Times New Roman"/>
          <w:sz w:val="24"/>
          <w:szCs w:val="24"/>
        </w:rPr>
        <w:t>23</w:t>
      </w:r>
      <w:r w:rsidRPr="007259AF">
        <w:rPr>
          <w:rFonts w:ascii="Times New Roman" w:hAnsi="Times New Roman"/>
          <w:sz w:val="24"/>
          <w:szCs w:val="24"/>
        </w:rPr>
        <w:t xml:space="preserve">0 </w:t>
      </w:r>
      <w:r w:rsidRPr="007259AF">
        <w:rPr>
          <w:rFonts w:ascii="Times New Roman" w:hAnsi="Times New Roman"/>
          <w:sz w:val="24"/>
          <w:szCs w:val="24"/>
          <w:vertAlign w:val="superscript"/>
        </w:rPr>
        <w:t>о</w:t>
      </w:r>
      <w:r w:rsidRPr="007259AF">
        <w:rPr>
          <w:rFonts w:ascii="Times New Roman" w:hAnsi="Times New Roman"/>
          <w:sz w:val="24"/>
          <w:szCs w:val="24"/>
        </w:rPr>
        <w:t xml:space="preserve">С, </w:t>
      </w:r>
      <w:r w:rsidRPr="00F952B9">
        <w:rPr>
          <w:rFonts w:ascii="Times New Roman" w:hAnsi="Times New Roman"/>
          <w:sz w:val="24"/>
          <w:szCs w:val="24"/>
        </w:rPr>
        <w:t>R</w:t>
      </w:r>
      <w:r w:rsidRPr="00F952B9">
        <w:rPr>
          <w:rFonts w:ascii="Times New Roman" w:hAnsi="Times New Roman"/>
          <w:sz w:val="24"/>
          <w:szCs w:val="24"/>
          <w:vertAlign w:val="subscript"/>
        </w:rPr>
        <w:t>f</w:t>
      </w:r>
      <w:r w:rsidRPr="007259AF">
        <w:rPr>
          <w:rFonts w:ascii="Times New Roman" w:hAnsi="Times New Roman"/>
          <w:sz w:val="24"/>
          <w:szCs w:val="24"/>
          <w:vertAlign w:val="subscript"/>
        </w:rPr>
        <w:t xml:space="preserve"> </w:t>
      </w:r>
      <w:r w:rsidRPr="007259AF">
        <w:rPr>
          <w:rFonts w:ascii="Times New Roman" w:hAnsi="Times New Roman"/>
          <w:i/>
          <w:sz w:val="24"/>
          <w:szCs w:val="24"/>
          <w:vertAlign w:val="subscript"/>
        </w:rPr>
        <w:t xml:space="preserve"> </w:t>
      </w:r>
      <w:r w:rsidRPr="007259AF">
        <w:rPr>
          <w:rFonts w:ascii="Times New Roman" w:hAnsi="Times New Roman"/>
          <w:sz w:val="24"/>
          <w:szCs w:val="24"/>
        </w:rPr>
        <w:t>0,</w:t>
      </w:r>
      <w:r w:rsidR="008407C5" w:rsidRPr="007259AF">
        <w:rPr>
          <w:rFonts w:ascii="Times New Roman" w:hAnsi="Times New Roman"/>
          <w:sz w:val="24"/>
          <w:szCs w:val="24"/>
        </w:rPr>
        <w:t>24</w:t>
      </w:r>
      <w:r w:rsidRPr="007259AF">
        <w:rPr>
          <w:rFonts w:ascii="Times New Roman" w:hAnsi="Times New Roman"/>
          <w:sz w:val="24"/>
          <w:szCs w:val="24"/>
        </w:rPr>
        <w:t>.</w:t>
      </w:r>
      <w:r w:rsidR="008407C5" w:rsidRPr="008407C5">
        <w:rPr>
          <w:rFonts w:ascii="Times New Roman" w:hAnsi="Times New Roman"/>
          <w:sz w:val="24"/>
          <w:szCs w:val="24"/>
        </w:rPr>
        <w:t xml:space="preserve"> </w:t>
      </w:r>
    </w:p>
    <w:p w:rsidR="001C5A6E" w:rsidRPr="00F80145" w:rsidRDefault="001C5A6E" w:rsidP="001C5A6E">
      <w:pPr>
        <w:tabs>
          <w:tab w:val="left" w:pos="9072"/>
          <w:tab w:val="left" w:pos="9356"/>
        </w:tabs>
        <w:spacing w:after="0" w:line="360" w:lineRule="auto"/>
        <w:ind w:firstLine="709"/>
        <w:jc w:val="both"/>
        <w:rPr>
          <w:rFonts w:ascii="Times New Roman" w:hAnsi="Times New Roman"/>
          <w:sz w:val="24"/>
          <w:szCs w:val="24"/>
        </w:rPr>
      </w:pPr>
      <w:r w:rsidRPr="001F0DA2">
        <w:rPr>
          <w:rFonts w:ascii="Times New Roman" w:hAnsi="Times New Roman"/>
          <w:sz w:val="24"/>
          <w:szCs w:val="24"/>
        </w:rPr>
        <w:t xml:space="preserve">Синтез соединений </w:t>
      </w:r>
      <w:r>
        <w:rPr>
          <w:rFonts w:ascii="Times New Roman" w:hAnsi="Times New Roman"/>
          <w:sz w:val="24"/>
          <w:szCs w:val="24"/>
        </w:rPr>
        <w:t>12</w:t>
      </w:r>
      <w:r w:rsidRPr="001F0DA2">
        <w:rPr>
          <w:rFonts w:ascii="Times New Roman" w:hAnsi="Times New Roman" w:cs="Times New Roman"/>
          <w:sz w:val="24"/>
          <w:szCs w:val="24"/>
        </w:rPr>
        <w:t>‒</w:t>
      </w:r>
      <w:r>
        <w:rPr>
          <w:rFonts w:ascii="Times New Roman" w:hAnsi="Times New Roman" w:cs="Times New Roman"/>
          <w:sz w:val="24"/>
          <w:szCs w:val="24"/>
        </w:rPr>
        <w:t>15</w:t>
      </w:r>
      <w:r w:rsidRPr="001F0DA2">
        <w:rPr>
          <w:rFonts w:ascii="Times New Roman" w:hAnsi="Times New Roman"/>
          <w:sz w:val="24"/>
          <w:szCs w:val="24"/>
        </w:rPr>
        <w:t xml:space="preserve"> проводили аналогично; их физико-химические данные </w:t>
      </w:r>
      <w:r>
        <w:rPr>
          <w:rFonts w:ascii="Times New Roman" w:hAnsi="Times New Roman"/>
          <w:sz w:val="24"/>
          <w:szCs w:val="24"/>
        </w:rPr>
        <w:t xml:space="preserve">представлены в таблице </w:t>
      </w:r>
      <w:r w:rsidR="00F80145">
        <w:rPr>
          <w:rFonts w:ascii="Times New Roman" w:hAnsi="Times New Roman"/>
          <w:sz w:val="24"/>
          <w:szCs w:val="24"/>
        </w:rPr>
        <w:t>4</w:t>
      </w:r>
      <w:r w:rsidRPr="001F0DA2">
        <w:rPr>
          <w:rFonts w:ascii="Times New Roman" w:hAnsi="Times New Roman"/>
          <w:sz w:val="24"/>
          <w:szCs w:val="24"/>
        </w:rPr>
        <w:t>.</w:t>
      </w:r>
    </w:p>
    <w:p w:rsidR="007F6C92" w:rsidRDefault="006B3644" w:rsidP="007F6C92">
      <w:pPr>
        <w:shd w:val="clear" w:color="auto" w:fill="FFFFFF"/>
        <w:spacing w:after="0" w:line="360" w:lineRule="auto"/>
        <w:ind w:firstLine="709"/>
        <w:jc w:val="both"/>
        <w:rPr>
          <w:rFonts w:ascii="Times New Roman" w:hAnsi="Times New Roman"/>
          <w:sz w:val="24"/>
          <w:szCs w:val="24"/>
        </w:rPr>
      </w:pPr>
      <w:r w:rsidRPr="00F952B9">
        <w:rPr>
          <w:rFonts w:ascii="Times New Roman" w:hAnsi="Times New Roman"/>
          <w:sz w:val="24"/>
          <w:szCs w:val="24"/>
        </w:rPr>
        <w:t>Взаимодействие β-(пиперидин-1-ил)пропиоамидоксима (6) и орто-нитрофенилсульфохлорида.</w:t>
      </w:r>
      <w:r w:rsidRPr="001F0DA2">
        <w:rPr>
          <w:rFonts w:ascii="Times New Roman" w:hAnsi="Times New Roman"/>
          <w:sz w:val="24"/>
          <w:szCs w:val="24"/>
        </w:rPr>
        <w:t xml:space="preserve"> </w:t>
      </w:r>
      <w:r w:rsidR="00946C73" w:rsidRPr="00265C69">
        <w:rPr>
          <w:rFonts w:ascii="Times New Roman" w:hAnsi="Times New Roman"/>
          <w:sz w:val="24"/>
          <w:szCs w:val="24"/>
        </w:rPr>
        <w:t xml:space="preserve">К </w:t>
      </w:r>
      <w:r w:rsidR="00946C73" w:rsidRPr="00265C69">
        <w:rPr>
          <w:rFonts w:ascii="Times New Roman" w:hAnsi="Times New Roman"/>
          <w:color w:val="000000" w:themeColor="text1"/>
          <w:sz w:val="24"/>
          <w:szCs w:val="24"/>
        </w:rPr>
        <w:t xml:space="preserve">раствору </w:t>
      </w:r>
      <w:r>
        <w:rPr>
          <w:rFonts w:ascii="Times New Roman" w:hAnsi="Times New Roman"/>
          <w:sz w:val="24"/>
          <w:szCs w:val="24"/>
        </w:rPr>
        <w:t>0,5 г (0,0029</w:t>
      </w:r>
      <w:r w:rsidRPr="00265C69">
        <w:rPr>
          <w:rFonts w:ascii="Times New Roman" w:hAnsi="Times New Roman"/>
          <w:sz w:val="24"/>
          <w:szCs w:val="24"/>
        </w:rPr>
        <w:t xml:space="preserve"> моль) </w:t>
      </w:r>
      <w:r w:rsidR="00946C73" w:rsidRPr="00265C69">
        <w:rPr>
          <w:rFonts w:ascii="Times New Roman" w:hAnsi="Times New Roman"/>
          <w:sz w:val="24"/>
          <w:szCs w:val="24"/>
        </w:rPr>
        <w:t>β-</w:t>
      </w:r>
      <w:r w:rsidR="00946C73">
        <w:rPr>
          <w:rFonts w:ascii="Times New Roman" w:hAnsi="Times New Roman"/>
          <w:sz w:val="24"/>
          <w:szCs w:val="24"/>
        </w:rPr>
        <w:t>(пиперидин</w:t>
      </w:r>
      <w:r w:rsidR="00946C73" w:rsidRPr="00265C69">
        <w:rPr>
          <w:rFonts w:ascii="Times New Roman" w:hAnsi="Times New Roman"/>
          <w:sz w:val="24"/>
          <w:szCs w:val="24"/>
        </w:rPr>
        <w:t>-1-ил)пропиоамидоксима</w:t>
      </w:r>
      <w:r>
        <w:rPr>
          <w:rFonts w:ascii="Times New Roman" w:hAnsi="Times New Roman"/>
          <w:sz w:val="24"/>
          <w:szCs w:val="24"/>
        </w:rPr>
        <w:t xml:space="preserve"> (6)</w:t>
      </w:r>
      <w:r w:rsidR="00946C73">
        <w:rPr>
          <w:rFonts w:ascii="Times New Roman" w:hAnsi="Times New Roman"/>
          <w:sz w:val="24"/>
          <w:szCs w:val="24"/>
        </w:rPr>
        <w:t xml:space="preserve"> </w:t>
      </w:r>
      <w:r w:rsidR="00946C73" w:rsidRPr="00265C69">
        <w:rPr>
          <w:rFonts w:ascii="Times New Roman" w:hAnsi="Times New Roman"/>
          <w:sz w:val="24"/>
          <w:szCs w:val="24"/>
        </w:rPr>
        <w:t>в хлороформ</w:t>
      </w:r>
      <w:r w:rsidR="00946C73" w:rsidRPr="00265C69">
        <w:rPr>
          <w:rFonts w:ascii="Times New Roman" w:hAnsi="Times New Roman"/>
          <w:color w:val="000000" w:themeColor="text1"/>
          <w:sz w:val="24"/>
          <w:szCs w:val="24"/>
        </w:rPr>
        <w:t>е</w:t>
      </w:r>
      <w:r w:rsidR="00946C73">
        <w:rPr>
          <w:rFonts w:ascii="Times New Roman" w:hAnsi="Times New Roman"/>
          <w:color w:val="000000" w:themeColor="text1"/>
          <w:sz w:val="24"/>
          <w:szCs w:val="24"/>
        </w:rPr>
        <w:t xml:space="preserve"> </w:t>
      </w:r>
      <w:r w:rsidR="00946C73" w:rsidRPr="00265C69">
        <w:rPr>
          <w:rFonts w:ascii="Times New Roman" w:hAnsi="Times New Roman"/>
          <w:sz w:val="24"/>
          <w:szCs w:val="24"/>
        </w:rPr>
        <w:t>(</w:t>
      </w:r>
      <w:r w:rsidR="00946C73">
        <w:rPr>
          <w:rFonts w:ascii="Times New Roman" w:hAnsi="Times New Roman"/>
          <w:sz w:val="24"/>
          <w:szCs w:val="24"/>
        </w:rPr>
        <w:t>20</w:t>
      </w:r>
      <w:r w:rsidR="00946C73" w:rsidRPr="00265C69">
        <w:rPr>
          <w:rFonts w:ascii="Times New Roman" w:hAnsi="Times New Roman"/>
          <w:sz w:val="24"/>
          <w:szCs w:val="24"/>
        </w:rPr>
        <w:t xml:space="preserve"> мл), добавлен</w:t>
      </w:r>
      <w:r>
        <w:rPr>
          <w:rFonts w:ascii="Times New Roman" w:hAnsi="Times New Roman"/>
          <w:sz w:val="24"/>
          <w:szCs w:val="24"/>
        </w:rPr>
        <w:t>о</w:t>
      </w:r>
      <w:r w:rsidR="00946C73" w:rsidRPr="00265C69">
        <w:rPr>
          <w:rFonts w:ascii="Times New Roman" w:hAnsi="Times New Roman"/>
          <w:sz w:val="24"/>
          <w:szCs w:val="24"/>
        </w:rPr>
        <w:t xml:space="preserve"> </w:t>
      </w:r>
      <w:r w:rsidR="00946C73" w:rsidRPr="00AF3313">
        <w:rPr>
          <w:rFonts w:ascii="Times New Roman" w:hAnsi="Times New Roman"/>
          <w:color w:val="000000" w:themeColor="text1"/>
          <w:sz w:val="24"/>
          <w:szCs w:val="24"/>
        </w:rPr>
        <w:t>0,</w:t>
      </w:r>
      <w:r w:rsidR="00AF3313" w:rsidRPr="00AF3313">
        <w:rPr>
          <w:rFonts w:ascii="Times New Roman" w:hAnsi="Times New Roman"/>
          <w:color w:val="000000" w:themeColor="text1"/>
          <w:sz w:val="24"/>
          <w:szCs w:val="24"/>
        </w:rPr>
        <w:t>37</w:t>
      </w:r>
      <w:r w:rsidR="00946C73" w:rsidRPr="00AF3313">
        <w:rPr>
          <w:rFonts w:ascii="Times New Roman" w:hAnsi="Times New Roman"/>
          <w:color w:val="000000" w:themeColor="text1"/>
          <w:sz w:val="24"/>
          <w:szCs w:val="24"/>
        </w:rPr>
        <w:t xml:space="preserve"> г</w:t>
      </w:r>
      <w:r w:rsidR="00946C73" w:rsidRPr="00265C69">
        <w:rPr>
          <w:rFonts w:ascii="Times New Roman" w:hAnsi="Times New Roman"/>
          <w:color w:val="000000" w:themeColor="text1"/>
          <w:sz w:val="24"/>
          <w:szCs w:val="24"/>
        </w:rPr>
        <w:t xml:space="preserve"> (</w:t>
      </w:r>
      <w:r w:rsidR="00946C73">
        <w:rPr>
          <w:rFonts w:ascii="Times New Roman" w:hAnsi="Times New Roman"/>
          <w:color w:val="000000" w:themeColor="text1"/>
          <w:sz w:val="24"/>
          <w:szCs w:val="24"/>
        </w:rPr>
        <w:t>0,0029</w:t>
      </w:r>
      <w:r>
        <w:rPr>
          <w:rFonts w:ascii="Times New Roman" w:hAnsi="Times New Roman"/>
          <w:color w:val="000000" w:themeColor="text1"/>
          <w:sz w:val="24"/>
          <w:szCs w:val="24"/>
        </w:rPr>
        <w:t xml:space="preserve"> моль) </w:t>
      </w:r>
      <w:r>
        <w:rPr>
          <w:rFonts w:ascii="Times New Roman" w:hAnsi="Times New Roman"/>
          <w:sz w:val="24"/>
          <w:szCs w:val="24"/>
          <w:lang w:val="en-US"/>
        </w:rPr>
        <w:t>DIPEA</w:t>
      </w:r>
      <w:r>
        <w:rPr>
          <w:rFonts w:ascii="Times New Roman" w:hAnsi="Times New Roman"/>
          <w:sz w:val="24"/>
          <w:szCs w:val="24"/>
        </w:rPr>
        <w:t>.</w:t>
      </w:r>
      <w:r w:rsidRPr="00265C69">
        <w:rPr>
          <w:rFonts w:ascii="Times New Roman" w:hAnsi="Times New Roman"/>
          <w:sz w:val="24"/>
          <w:szCs w:val="24"/>
        </w:rPr>
        <w:t xml:space="preserve"> </w:t>
      </w:r>
      <w:r w:rsidR="00946C73" w:rsidRPr="00265C69">
        <w:rPr>
          <w:rFonts w:ascii="Times New Roman" w:hAnsi="Times New Roman"/>
          <w:sz w:val="24"/>
          <w:szCs w:val="24"/>
        </w:rPr>
        <w:t>Реакционную смесь  охлаждали до 0</w:t>
      </w:r>
      <w:r>
        <w:rPr>
          <w:rFonts w:ascii="Times New Roman" w:hAnsi="Times New Roman"/>
          <w:sz w:val="24"/>
          <w:szCs w:val="24"/>
        </w:rPr>
        <w:t xml:space="preserve"> </w:t>
      </w:r>
      <w:r w:rsidR="00946C73" w:rsidRPr="00265C69">
        <w:rPr>
          <w:rFonts w:ascii="Times New Roman" w:hAnsi="Times New Roman"/>
          <w:sz w:val="24"/>
          <w:szCs w:val="24"/>
        </w:rPr>
        <w:t>°С и при перемешивании</w:t>
      </w:r>
      <w:r w:rsidR="00946C73">
        <w:rPr>
          <w:rFonts w:ascii="Times New Roman" w:hAnsi="Times New Roman"/>
          <w:sz w:val="24"/>
          <w:szCs w:val="24"/>
        </w:rPr>
        <w:t xml:space="preserve"> </w:t>
      </w:r>
      <w:r w:rsidR="00946C73" w:rsidRPr="00265C69">
        <w:rPr>
          <w:rFonts w:ascii="Times New Roman" w:hAnsi="Times New Roman"/>
          <w:color w:val="000000" w:themeColor="text1"/>
          <w:sz w:val="24"/>
          <w:szCs w:val="24"/>
        </w:rPr>
        <w:t>прикапывали</w:t>
      </w:r>
      <w:r w:rsidR="00946C73">
        <w:rPr>
          <w:rFonts w:ascii="Times New Roman" w:hAnsi="Times New Roman"/>
          <w:sz w:val="24"/>
          <w:szCs w:val="24"/>
        </w:rPr>
        <w:t xml:space="preserve"> 0,64 г (0,0029</w:t>
      </w:r>
      <w:r w:rsidR="00946C73" w:rsidRPr="00265C69">
        <w:rPr>
          <w:rFonts w:ascii="Times New Roman" w:hAnsi="Times New Roman"/>
          <w:sz w:val="24"/>
          <w:szCs w:val="24"/>
        </w:rPr>
        <w:t xml:space="preserve"> моль) </w:t>
      </w:r>
      <w:r w:rsidR="00946C73" w:rsidRPr="00F952B9">
        <w:rPr>
          <w:rFonts w:ascii="Times New Roman" w:hAnsi="Times New Roman"/>
          <w:color w:val="000000" w:themeColor="text1"/>
          <w:sz w:val="24"/>
          <w:szCs w:val="24"/>
        </w:rPr>
        <w:t xml:space="preserve">раствор </w:t>
      </w:r>
      <w:r w:rsidR="00946C73" w:rsidRPr="00F952B9">
        <w:rPr>
          <w:rFonts w:ascii="Times New Roman" w:hAnsi="Times New Roman"/>
          <w:sz w:val="24"/>
          <w:szCs w:val="24"/>
        </w:rPr>
        <w:t>пара-нитробензолсульфохлорида</w:t>
      </w:r>
      <w:r w:rsidR="00946C73" w:rsidRPr="00265C69">
        <w:rPr>
          <w:rFonts w:ascii="Times New Roman" w:hAnsi="Times New Roman"/>
          <w:sz w:val="24"/>
          <w:szCs w:val="24"/>
        </w:rPr>
        <w:t xml:space="preserve"> в хлороформ</w:t>
      </w:r>
      <w:r w:rsidR="00946C73" w:rsidRPr="00265C69">
        <w:rPr>
          <w:rFonts w:ascii="Times New Roman" w:hAnsi="Times New Roman"/>
          <w:color w:val="000000" w:themeColor="text1"/>
          <w:sz w:val="24"/>
          <w:szCs w:val="24"/>
        </w:rPr>
        <w:t xml:space="preserve">е </w:t>
      </w:r>
      <w:r w:rsidR="00946C73">
        <w:rPr>
          <w:rFonts w:ascii="Times New Roman" w:hAnsi="Times New Roman"/>
          <w:color w:val="000000" w:themeColor="text1"/>
          <w:sz w:val="24"/>
          <w:szCs w:val="24"/>
        </w:rPr>
        <w:t>(5</w:t>
      </w:r>
      <w:r w:rsidR="00946C73" w:rsidRPr="00265C69">
        <w:rPr>
          <w:rFonts w:ascii="Times New Roman" w:hAnsi="Times New Roman"/>
          <w:color w:val="000000" w:themeColor="text1"/>
          <w:sz w:val="24"/>
          <w:szCs w:val="24"/>
        </w:rPr>
        <w:t xml:space="preserve"> мл</w:t>
      </w:r>
      <w:r w:rsidR="00946C73" w:rsidRPr="00265C69">
        <w:rPr>
          <w:rFonts w:ascii="Times New Roman" w:hAnsi="Times New Roman"/>
          <w:sz w:val="24"/>
          <w:szCs w:val="24"/>
        </w:rPr>
        <w:t xml:space="preserve">). Затем реакционной </w:t>
      </w:r>
      <w:r w:rsidR="00946C73" w:rsidRPr="00265C69">
        <w:rPr>
          <w:rFonts w:ascii="Times New Roman" w:hAnsi="Times New Roman"/>
          <w:sz w:val="24"/>
          <w:szCs w:val="24"/>
        </w:rPr>
        <w:lastRenderedPageBreak/>
        <w:t>смеси позволяли дойти до комнатной темпера</w:t>
      </w:r>
      <w:r w:rsidR="00946C73">
        <w:rPr>
          <w:rFonts w:ascii="Times New Roman" w:hAnsi="Times New Roman"/>
          <w:sz w:val="24"/>
          <w:szCs w:val="24"/>
        </w:rPr>
        <w:t xml:space="preserve">туры и перемешивали в течение </w:t>
      </w:r>
      <w:r w:rsidR="00946C73" w:rsidRPr="00265C69">
        <w:rPr>
          <w:rFonts w:ascii="Times New Roman" w:hAnsi="Times New Roman"/>
          <w:sz w:val="24"/>
          <w:szCs w:val="24"/>
        </w:rPr>
        <w:t xml:space="preserve"> </w:t>
      </w:r>
      <w:r w:rsidR="00946C73">
        <w:rPr>
          <w:rFonts w:ascii="Times New Roman" w:hAnsi="Times New Roman"/>
          <w:sz w:val="24"/>
          <w:szCs w:val="24"/>
        </w:rPr>
        <w:t xml:space="preserve">38 </w:t>
      </w:r>
      <w:r w:rsidR="00946C73" w:rsidRPr="00265C69">
        <w:rPr>
          <w:rFonts w:ascii="Times New Roman" w:hAnsi="Times New Roman"/>
          <w:sz w:val="24"/>
          <w:szCs w:val="24"/>
        </w:rPr>
        <w:t xml:space="preserve">ч до окончания реакции. Контроль за ходом реакции проводили с помощью ТСХ. </w:t>
      </w:r>
      <w:r w:rsidR="00946C73">
        <w:rPr>
          <w:rFonts w:ascii="Times New Roman" w:hAnsi="Times New Roman" w:cs="Times New Roman"/>
          <w:sz w:val="24"/>
          <w:szCs w:val="24"/>
        </w:rPr>
        <w:t>Образовавши</w:t>
      </w:r>
      <w:r w:rsidR="00C5687B">
        <w:rPr>
          <w:rFonts w:ascii="Times New Roman" w:hAnsi="Times New Roman" w:cs="Times New Roman"/>
          <w:sz w:val="24"/>
          <w:szCs w:val="24"/>
        </w:rPr>
        <w:t>йся белый</w:t>
      </w:r>
      <w:r w:rsidR="00946C73">
        <w:rPr>
          <w:rFonts w:ascii="Times New Roman" w:hAnsi="Times New Roman" w:cs="Times New Roman"/>
          <w:sz w:val="24"/>
          <w:szCs w:val="24"/>
        </w:rPr>
        <w:t xml:space="preserve"> осад</w:t>
      </w:r>
      <w:r w:rsidR="00C5687B">
        <w:rPr>
          <w:rFonts w:ascii="Times New Roman" w:hAnsi="Times New Roman" w:cs="Times New Roman"/>
          <w:sz w:val="24"/>
          <w:szCs w:val="24"/>
        </w:rPr>
        <w:t>ок</w:t>
      </w:r>
      <w:r w:rsidR="00946C73">
        <w:rPr>
          <w:rFonts w:ascii="Times New Roman" w:hAnsi="Times New Roman" w:cs="Times New Roman"/>
          <w:sz w:val="24"/>
          <w:szCs w:val="24"/>
        </w:rPr>
        <w:t xml:space="preserve"> </w:t>
      </w:r>
      <w:r w:rsidR="007F6C92" w:rsidRPr="007F6C92">
        <w:rPr>
          <w:rFonts w:ascii="Times New Roman" w:hAnsi="Times New Roman" w:cs="Times New Roman"/>
          <w:sz w:val="24"/>
          <w:szCs w:val="24"/>
        </w:rPr>
        <w:t>2-нитро</w:t>
      </w:r>
      <w:r w:rsidR="007F6C92">
        <w:rPr>
          <w:rFonts w:ascii="Times New Roman" w:hAnsi="Times New Roman" w:cs="Times New Roman"/>
          <w:sz w:val="24"/>
          <w:szCs w:val="24"/>
        </w:rPr>
        <w:t>фенил</w:t>
      </w:r>
      <w:r w:rsidR="007F6C92" w:rsidRPr="007F6C92">
        <w:rPr>
          <w:rFonts w:ascii="Times New Roman" w:hAnsi="Times New Roman" w:cs="Times New Roman"/>
          <w:sz w:val="24"/>
          <w:szCs w:val="24"/>
        </w:rPr>
        <w:t>сульфонат</w:t>
      </w:r>
      <w:r w:rsidR="007F6C92">
        <w:rPr>
          <w:rFonts w:ascii="Times New Roman" w:hAnsi="Times New Roman" w:cs="Times New Roman"/>
          <w:sz w:val="24"/>
          <w:szCs w:val="24"/>
        </w:rPr>
        <w:t>а</w:t>
      </w:r>
      <w:r w:rsidR="007F6C92" w:rsidRPr="00C5687B">
        <w:rPr>
          <w:rFonts w:ascii="Times New Roman" w:hAnsi="Times New Roman" w:cs="Times New Roman"/>
          <w:i/>
          <w:sz w:val="24"/>
          <w:szCs w:val="24"/>
        </w:rPr>
        <w:t xml:space="preserve"> </w:t>
      </w:r>
      <w:r w:rsidR="007F6C92" w:rsidRPr="00402DCC">
        <w:rPr>
          <w:rFonts w:ascii="Times New Roman" w:eastAsia="Times New Roman" w:hAnsi="Times New Roman" w:cs="Times New Roman"/>
          <w:sz w:val="24"/>
          <w:szCs w:val="24"/>
        </w:rPr>
        <w:t>2-амино-8-тиа-1,5-диазаспиро [4.5]дец-1-ен-5-</w:t>
      </w:r>
      <w:r w:rsidR="007F6C92">
        <w:rPr>
          <w:rFonts w:ascii="Times New Roman" w:eastAsia="Times New Roman" w:hAnsi="Times New Roman" w:cs="Times New Roman"/>
          <w:sz w:val="24"/>
          <w:szCs w:val="24"/>
        </w:rPr>
        <w:t xml:space="preserve">аммония </w:t>
      </w:r>
      <w:r w:rsidR="00495F34">
        <w:rPr>
          <w:rFonts w:ascii="Times New Roman" w:hAnsi="Times New Roman" w:cs="Times New Roman"/>
          <w:sz w:val="24"/>
          <w:szCs w:val="24"/>
        </w:rPr>
        <w:t>(16)</w:t>
      </w:r>
      <w:r w:rsidR="00C5687B">
        <w:rPr>
          <w:rFonts w:ascii="Times New Roman" w:hAnsi="Times New Roman" w:cs="Times New Roman"/>
          <w:sz w:val="24"/>
          <w:szCs w:val="24"/>
        </w:rPr>
        <w:t xml:space="preserve"> </w:t>
      </w:r>
      <w:r w:rsidR="00946C73">
        <w:rPr>
          <w:rFonts w:ascii="Times New Roman" w:hAnsi="Times New Roman" w:cs="Times New Roman"/>
          <w:sz w:val="24"/>
          <w:szCs w:val="24"/>
        </w:rPr>
        <w:t xml:space="preserve">отфильтровали и перекристаллизовали из </w:t>
      </w:r>
      <w:r w:rsidR="00946C73">
        <w:rPr>
          <w:rFonts w:ascii="Times New Roman" w:hAnsi="Times New Roman" w:cs="Times New Roman"/>
          <w:sz w:val="24"/>
          <w:szCs w:val="24"/>
          <w:lang w:val="en-US"/>
        </w:rPr>
        <w:t>i</w:t>
      </w:r>
      <w:r w:rsidR="00946C73">
        <w:rPr>
          <w:rFonts w:ascii="Times New Roman" w:hAnsi="Times New Roman" w:cs="Times New Roman"/>
          <w:sz w:val="24"/>
          <w:szCs w:val="24"/>
        </w:rPr>
        <w:t>-PrOH</w:t>
      </w:r>
      <w:r w:rsidR="007F6C92">
        <w:rPr>
          <w:rFonts w:ascii="Times New Roman" w:hAnsi="Times New Roman" w:cs="Times New Roman"/>
          <w:sz w:val="24"/>
          <w:szCs w:val="24"/>
        </w:rPr>
        <w:t xml:space="preserve">. </w:t>
      </w:r>
      <w:r w:rsidR="007F6C92" w:rsidRPr="001F0DA2">
        <w:rPr>
          <w:rFonts w:ascii="Times New Roman" w:hAnsi="Times New Roman"/>
          <w:sz w:val="24"/>
          <w:szCs w:val="24"/>
        </w:rPr>
        <w:t xml:space="preserve">Вес очищенного продукта  </w:t>
      </w:r>
      <w:r w:rsidR="007F6C92">
        <w:rPr>
          <w:rFonts w:ascii="Times New Roman" w:hAnsi="Times New Roman"/>
          <w:sz w:val="24"/>
          <w:szCs w:val="24"/>
        </w:rPr>
        <w:t>16  составляет 0,79 г (77</w:t>
      </w:r>
      <w:r w:rsidR="007F6C92" w:rsidRPr="001F0DA2">
        <w:rPr>
          <w:rFonts w:ascii="Times New Roman" w:hAnsi="Times New Roman"/>
          <w:sz w:val="24"/>
          <w:szCs w:val="24"/>
        </w:rPr>
        <w:t xml:space="preserve">%); т. пл. </w:t>
      </w:r>
      <w:r w:rsidR="007F6C92" w:rsidRPr="007259AF">
        <w:rPr>
          <w:rFonts w:ascii="Times New Roman" w:hAnsi="Times New Roman"/>
          <w:sz w:val="24"/>
          <w:szCs w:val="24"/>
        </w:rPr>
        <w:t>2</w:t>
      </w:r>
      <w:r w:rsidR="007F6C92">
        <w:rPr>
          <w:rFonts w:ascii="Times New Roman" w:hAnsi="Times New Roman"/>
          <w:sz w:val="24"/>
          <w:szCs w:val="24"/>
        </w:rPr>
        <w:t>05</w:t>
      </w:r>
      <w:r w:rsidR="007F6C92" w:rsidRPr="007259AF">
        <w:rPr>
          <w:rFonts w:ascii="Times New Roman" w:hAnsi="Times New Roman"/>
          <w:sz w:val="24"/>
          <w:szCs w:val="24"/>
        </w:rPr>
        <w:t xml:space="preserve"> </w:t>
      </w:r>
      <w:r w:rsidR="007F6C92" w:rsidRPr="007259AF">
        <w:rPr>
          <w:rFonts w:ascii="Times New Roman" w:hAnsi="Times New Roman"/>
          <w:sz w:val="24"/>
          <w:szCs w:val="24"/>
          <w:vertAlign w:val="superscript"/>
        </w:rPr>
        <w:t>о</w:t>
      </w:r>
      <w:r w:rsidR="007F6C92" w:rsidRPr="007259AF">
        <w:rPr>
          <w:rFonts w:ascii="Times New Roman" w:hAnsi="Times New Roman"/>
          <w:sz w:val="24"/>
          <w:szCs w:val="24"/>
        </w:rPr>
        <w:t xml:space="preserve">С, </w:t>
      </w:r>
      <w:r w:rsidR="007F6C92" w:rsidRPr="00F952B9">
        <w:rPr>
          <w:rFonts w:ascii="Times New Roman" w:hAnsi="Times New Roman"/>
          <w:sz w:val="24"/>
          <w:szCs w:val="24"/>
        </w:rPr>
        <w:t>R</w:t>
      </w:r>
      <w:r w:rsidR="007F6C92" w:rsidRPr="007259AF">
        <w:rPr>
          <w:rFonts w:ascii="Times New Roman" w:hAnsi="Times New Roman"/>
          <w:sz w:val="24"/>
          <w:szCs w:val="24"/>
          <w:vertAlign w:val="subscript"/>
        </w:rPr>
        <w:t xml:space="preserve">f </w:t>
      </w:r>
      <w:r w:rsidR="007F6C92" w:rsidRPr="007259AF">
        <w:rPr>
          <w:rFonts w:ascii="Times New Roman" w:hAnsi="Times New Roman"/>
          <w:i/>
          <w:sz w:val="24"/>
          <w:szCs w:val="24"/>
          <w:vertAlign w:val="subscript"/>
        </w:rPr>
        <w:t xml:space="preserve"> </w:t>
      </w:r>
      <w:r w:rsidR="007F6C92" w:rsidRPr="007259AF">
        <w:rPr>
          <w:rFonts w:ascii="Times New Roman" w:hAnsi="Times New Roman"/>
          <w:sz w:val="24"/>
          <w:szCs w:val="24"/>
        </w:rPr>
        <w:t>0,</w:t>
      </w:r>
      <w:r w:rsidR="007F6C92">
        <w:rPr>
          <w:rFonts w:ascii="Times New Roman" w:hAnsi="Times New Roman"/>
          <w:sz w:val="24"/>
          <w:szCs w:val="24"/>
        </w:rPr>
        <w:t>11</w:t>
      </w:r>
      <w:r w:rsidR="007F6C92" w:rsidRPr="007259AF">
        <w:rPr>
          <w:rFonts w:ascii="Times New Roman" w:hAnsi="Times New Roman"/>
          <w:sz w:val="24"/>
          <w:szCs w:val="24"/>
        </w:rPr>
        <w:t>.</w:t>
      </w:r>
      <w:r w:rsidR="007F6C92" w:rsidRPr="008407C5">
        <w:rPr>
          <w:rFonts w:ascii="Times New Roman" w:hAnsi="Times New Roman"/>
          <w:sz w:val="24"/>
          <w:szCs w:val="24"/>
        </w:rPr>
        <w:t xml:space="preserve"> </w:t>
      </w:r>
    </w:p>
    <w:p w:rsidR="007F6C92" w:rsidRPr="007F6C92" w:rsidRDefault="007F6C92" w:rsidP="007F6C92">
      <w:pPr>
        <w:tabs>
          <w:tab w:val="left" w:pos="9072"/>
          <w:tab w:val="left" w:pos="9356"/>
        </w:tabs>
        <w:spacing w:after="0" w:line="360" w:lineRule="auto"/>
        <w:ind w:firstLine="709"/>
        <w:jc w:val="both"/>
        <w:rPr>
          <w:rFonts w:ascii="Times New Roman" w:hAnsi="Times New Roman"/>
          <w:sz w:val="24"/>
          <w:szCs w:val="24"/>
        </w:rPr>
      </w:pPr>
      <w:r w:rsidRPr="001F0DA2">
        <w:rPr>
          <w:rFonts w:ascii="Times New Roman" w:hAnsi="Times New Roman"/>
          <w:sz w:val="24"/>
          <w:szCs w:val="24"/>
        </w:rPr>
        <w:t xml:space="preserve">Синтез соединений </w:t>
      </w:r>
      <w:r>
        <w:rPr>
          <w:rFonts w:ascii="Times New Roman" w:hAnsi="Times New Roman"/>
          <w:sz w:val="24"/>
          <w:szCs w:val="24"/>
        </w:rPr>
        <w:t>17</w:t>
      </w:r>
      <w:r w:rsidRPr="001F0DA2">
        <w:rPr>
          <w:rFonts w:ascii="Times New Roman" w:hAnsi="Times New Roman" w:cs="Times New Roman"/>
          <w:sz w:val="24"/>
          <w:szCs w:val="24"/>
        </w:rPr>
        <w:t>‒</w:t>
      </w:r>
      <w:r>
        <w:rPr>
          <w:rFonts w:ascii="Times New Roman" w:hAnsi="Times New Roman" w:cs="Times New Roman"/>
          <w:sz w:val="24"/>
          <w:szCs w:val="24"/>
        </w:rPr>
        <w:t>20</w:t>
      </w:r>
      <w:r w:rsidRPr="001F0DA2">
        <w:rPr>
          <w:rFonts w:ascii="Times New Roman" w:hAnsi="Times New Roman"/>
          <w:sz w:val="24"/>
          <w:szCs w:val="24"/>
        </w:rPr>
        <w:t xml:space="preserve"> проводили аналогично; их физико-химические данные </w:t>
      </w:r>
      <w:r>
        <w:rPr>
          <w:rFonts w:ascii="Times New Roman" w:hAnsi="Times New Roman"/>
          <w:sz w:val="24"/>
          <w:szCs w:val="24"/>
        </w:rPr>
        <w:t xml:space="preserve">представлены в таблице </w:t>
      </w:r>
      <w:r w:rsidR="00F80145">
        <w:rPr>
          <w:rFonts w:ascii="Times New Roman" w:hAnsi="Times New Roman"/>
          <w:sz w:val="24"/>
          <w:szCs w:val="24"/>
        </w:rPr>
        <w:t>8</w:t>
      </w:r>
      <w:r w:rsidRPr="001F0DA2">
        <w:rPr>
          <w:rFonts w:ascii="Times New Roman" w:hAnsi="Times New Roman"/>
          <w:sz w:val="24"/>
          <w:szCs w:val="24"/>
        </w:rPr>
        <w:t>.</w:t>
      </w:r>
    </w:p>
    <w:p w:rsidR="007F6C92" w:rsidRDefault="007F6C92" w:rsidP="007F6C92">
      <w:pPr>
        <w:shd w:val="clear" w:color="auto" w:fill="FFFFFF"/>
        <w:spacing w:after="0" w:line="360" w:lineRule="auto"/>
        <w:ind w:firstLine="709"/>
        <w:jc w:val="both"/>
        <w:rPr>
          <w:rFonts w:ascii="Times New Roman" w:hAnsi="Times New Roman"/>
          <w:sz w:val="24"/>
          <w:szCs w:val="24"/>
        </w:rPr>
      </w:pPr>
    </w:p>
    <w:p w:rsidR="00946C73" w:rsidRPr="00C5687B" w:rsidRDefault="00946C73" w:rsidP="001C5A6E">
      <w:pPr>
        <w:tabs>
          <w:tab w:val="left" w:pos="9072"/>
          <w:tab w:val="left" w:pos="9356"/>
        </w:tabs>
        <w:spacing w:after="0" w:line="360" w:lineRule="auto"/>
        <w:ind w:firstLine="709"/>
        <w:jc w:val="both"/>
        <w:rPr>
          <w:rFonts w:ascii="Times New Roman" w:hAnsi="Times New Roman" w:cs="Times New Roman"/>
          <w:sz w:val="24"/>
          <w:szCs w:val="24"/>
        </w:rPr>
      </w:pPr>
    </w:p>
    <w:p w:rsidR="004F4943" w:rsidRDefault="004F4943"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F24120" w:rsidRDefault="00F24120" w:rsidP="008D6663">
      <w:pPr>
        <w:autoSpaceDE w:val="0"/>
        <w:autoSpaceDN w:val="0"/>
        <w:adjustRightInd w:val="0"/>
        <w:spacing w:after="0" w:line="360" w:lineRule="auto"/>
        <w:jc w:val="both"/>
        <w:rPr>
          <w:rFonts w:ascii="Times New Roman" w:eastAsia="Times New Roman" w:hAnsi="Times New Roman" w:cs="Times New Roman"/>
          <w:i/>
          <w:sz w:val="24"/>
          <w:szCs w:val="24"/>
        </w:rPr>
      </w:pPr>
    </w:p>
    <w:p w:rsidR="009367A3" w:rsidRDefault="009367A3" w:rsidP="00A30708">
      <w:pPr>
        <w:shd w:val="clear" w:color="auto" w:fill="FFFFFF"/>
        <w:spacing w:after="0" w:line="240" w:lineRule="auto"/>
        <w:jc w:val="center"/>
        <w:rPr>
          <w:rFonts w:ascii="Times New Roman" w:hAnsi="Times New Roman" w:cs="Times New Roman"/>
          <w:sz w:val="24"/>
          <w:szCs w:val="24"/>
          <w:lang w:val="kk-KZ"/>
        </w:rPr>
      </w:pPr>
    </w:p>
    <w:p w:rsidR="008B46A4" w:rsidRPr="008B46A4" w:rsidRDefault="008B46A4" w:rsidP="00A30708">
      <w:pPr>
        <w:shd w:val="clear" w:color="auto" w:fill="FFFFFF"/>
        <w:spacing w:after="0" w:line="240" w:lineRule="auto"/>
        <w:jc w:val="center"/>
        <w:rPr>
          <w:rFonts w:ascii="Times New Roman" w:hAnsi="Times New Roman" w:cs="Times New Roman"/>
          <w:sz w:val="24"/>
          <w:szCs w:val="24"/>
          <w:lang w:val="kk-KZ"/>
        </w:rPr>
      </w:pPr>
    </w:p>
    <w:p w:rsidR="007C3D35" w:rsidRDefault="00B752A9" w:rsidP="00A30708">
      <w:pPr>
        <w:shd w:val="clear" w:color="auto" w:fill="FFFFFF"/>
        <w:spacing w:after="0" w:line="240" w:lineRule="auto"/>
        <w:jc w:val="center"/>
        <w:rPr>
          <w:rFonts w:ascii="Times New Roman" w:hAnsi="Times New Roman" w:cs="Times New Roman"/>
          <w:b/>
          <w:sz w:val="24"/>
          <w:szCs w:val="24"/>
        </w:rPr>
      </w:pPr>
      <w:r w:rsidRPr="00F24120">
        <w:rPr>
          <w:rFonts w:ascii="Times New Roman" w:hAnsi="Times New Roman" w:cs="Times New Roman"/>
          <w:b/>
          <w:sz w:val="24"/>
          <w:szCs w:val="24"/>
        </w:rPr>
        <w:lastRenderedPageBreak/>
        <w:t>З</w:t>
      </w:r>
      <w:r w:rsidR="00B22255" w:rsidRPr="00F24120">
        <w:rPr>
          <w:rFonts w:ascii="Times New Roman" w:hAnsi="Times New Roman" w:cs="Times New Roman"/>
          <w:b/>
          <w:sz w:val="24"/>
          <w:szCs w:val="24"/>
        </w:rPr>
        <w:t>АКЛЮЧЕНИЕ</w:t>
      </w:r>
    </w:p>
    <w:p w:rsidR="003A365C" w:rsidRPr="00F24120" w:rsidRDefault="003A365C" w:rsidP="00A30708">
      <w:pPr>
        <w:shd w:val="clear" w:color="auto" w:fill="FFFFFF"/>
        <w:spacing w:after="0" w:line="240" w:lineRule="auto"/>
        <w:jc w:val="center"/>
        <w:rPr>
          <w:rFonts w:ascii="Times New Roman" w:hAnsi="Times New Roman" w:cs="Times New Roman"/>
          <w:b/>
          <w:sz w:val="24"/>
          <w:szCs w:val="24"/>
        </w:rPr>
      </w:pPr>
    </w:p>
    <w:p w:rsidR="00310695" w:rsidRDefault="00310695" w:rsidP="00747A43">
      <w:pPr>
        <w:autoSpaceDE w:val="0"/>
        <w:autoSpaceDN w:val="0"/>
        <w:adjustRightInd w:val="0"/>
        <w:spacing w:after="0" w:line="360" w:lineRule="auto"/>
        <w:ind w:firstLine="709"/>
        <w:jc w:val="both"/>
        <w:rPr>
          <w:rFonts w:ascii="Times New Roman" w:hAnsi="Times New Roman" w:cs="Times New Roman"/>
        </w:rPr>
      </w:pPr>
      <w:r w:rsidRPr="00F952B9">
        <w:rPr>
          <w:rFonts w:ascii="Times New Roman" w:hAnsi="Times New Roman" w:cs="Times New Roman"/>
          <w:sz w:val="24"/>
          <w:szCs w:val="24"/>
        </w:rPr>
        <w:t>Краткие выводы.</w:t>
      </w:r>
      <w:r w:rsidRPr="00310695">
        <w:rPr>
          <w:rFonts w:ascii="Times New Roman" w:hAnsi="Times New Roman" w:cs="Times New Roman"/>
          <w:sz w:val="24"/>
          <w:szCs w:val="24"/>
        </w:rPr>
        <w:t xml:space="preserve"> </w:t>
      </w:r>
      <w:r w:rsidR="00B510FC">
        <w:rPr>
          <w:rFonts w:ascii="Times New Roman" w:hAnsi="Times New Roman" w:cs="Times New Roman"/>
          <w:sz w:val="24"/>
          <w:szCs w:val="24"/>
        </w:rPr>
        <w:t xml:space="preserve">В соответствии с календарным планом выполнены следующие </w:t>
      </w:r>
      <w:r w:rsidR="00B510FC" w:rsidRPr="00B510FC">
        <w:rPr>
          <w:rFonts w:ascii="Times New Roman" w:hAnsi="Times New Roman" w:cs="Times New Roman"/>
          <w:sz w:val="24"/>
          <w:szCs w:val="24"/>
        </w:rPr>
        <w:t xml:space="preserve">работы: </w:t>
      </w:r>
      <w:r w:rsidR="00B510FC">
        <w:rPr>
          <w:rFonts w:ascii="Times New Roman" w:hAnsi="Times New Roman" w:cs="Times New Roman"/>
          <w:sz w:val="24"/>
          <w:szCs w:val="24"/>
        </w:rPr>
        <w:t>с</w:t>
      </w:r>
      <w:r w:rsidR="00B510FC" w:rsidRPr="00B510FC">
        <w:rPr>
          <w:rFonts w:ascii="Times New Roman" w:hAnsi="Times New Roman" w:cs="Times New Roman"/>
          <w:color w:val="000000"/>
          <w:sz w:val="24"/>
          <w:szCs w:val="24"/>
        </w:rPr>
        <w:t xml:space="preserve">интезированы  незамещенные </w:t>
      </w:r>
      <w:r w:rsidR="00B510FC" w:rsidRPr="00B510FC">
        <w:rPr>
          <w:rFonts w:ascii="Times New Roman" w:hAnsi="Times New Roman" w:cs="Times New Roman"/>
          <w:sz w:val="24"/>
          <w:szCs w:val="24"/>
        </w:rPr>
        <w:t>β-аминопропиоамидоксимы (этап 1.1); в</w:t>
      </w:r>
      <w:r w:rsidR="00B510FC" w:rsidRPr="00B510FC">
        <w:rPr>
          <w:rFonts w:ascii="Times New Roman" w:hAnsi="Times New Roman" w:cs="Times New Roman"/>
        </w:rPr>
        <w:t>ыполнено арилсульфохлорирование незамещенных β-аминопропиоамидоксимов в хлороформе при комнатной температуре: (a) TsCl, DIPEA;</w:t>
      </w:r>
      <w:r w:rsidR="00B510FC" w:rsidRPr="00B510FC">
        <w:rPr>
          <w:rFonts w:ascii="Times New Roman" w:hAnsi="Times New Roman" w:cs="Times New Roman"/>
          <w:vertAlign w:val="subscript"/>
        </w:rPr>
        <w:t xml:space="preserve"> </w:t>
      </w:r>
      <w:r w:rsidR="00B510FC" w:rsidRPr="00B510FC">
        <w:rPr>
          <w:rFonts w:ascii="Times New Roman" w:hAnsi="Times New Roman" w:cs="Times New Roman"/>
        </w:rPr>
        <w:t xml:space="preserve">(b) </w:t>
      </w:r>
      <w:r w:rsidR="00B510FC" w:rsidRPr="00F952B9">
        <w:rPr>
          <w:rFonts w:ascii="Times New Roman" w:hAnsi="Times New Roman" w:cs="Times New Roman"/>
        </w:rPr>
        <w:t>о-</w:t>
      </w:r>
      <w:r w:rsidR="00B510FC" w:rsidRPr="00B510FC">
        <w:rPr>
          <w:rFonts w:ascii="Times New Roman" w:hAnsi="Times New Roman" w:cs="Times New Roman"/>
        </w:rPr>
        <w:t>NsCl, DIPEA. Спектральными методами определ</w:t>
      </w:r>
      <w:r w:rsidR="00B510FC">
        <w:rPr>
          <w:rFonts w:ascii="Times New Roman" w:hAnsi="Times New Roman" w:cs="Times New Roman"/>
        </w:rPr>
        <w:t>ено</w:t>
      </w:r>
      <w:r w:rsidR="00B510FC" w:rsidRPr="00B510FC">
        <w:rPr>
          <w:rFonts w:ascii="Times New Roman" w:hAnsi="Times New Roman" w:cs="Times New Roman"/>
        </w:rPr>
        <w:t xml:space="preserve"> строение продуктов</w:t>
      </w:r>
      <w:r w:rsidR="00B510FC">
        <w:rPr>
          <w:rFonts w:ascii="Times New Roman" w:hAnsi="Times New Roman" w:cs="Times New Roman"/>
        </w:rPr>
        <w:t xml:space="preserve"> </w:t>
      </w:r>
      <w:r w:rsidR="00B510FC" w:rsidRPr="00B510FC">
        <w:rPr>
          <w:rFonts w:ascii="Times New Roman" w:hAnsi="Times New Roman" w:cs="Times New Roman"/>
          <w:sz w:val="24"/>
          <w:szCs w:val="24"/>
        </w:rPr>
        <w:t>(этап 1.</w:t>
      </w:r>
      <w:r w:rsidR="00B510FC">
        <w:rPr>
          <w:rFonts w:ascii="Times New Roman" w:hAnsi="Times New Roman" w:cs="Times New Roman"/>
          <w:sz w:val="24"/>
          <w:szCs w:val="24"/>
        </w:rPr>
        <w:t>2</w:t>
      </w:r>
      <w:r w:rsidR="00B510FC" w:rsidRPr="00B510FC">
        <w:rPr>
          <w:rFonts w:ascii="Times New Roman" w:hAnsi="Times New Roman" w:cs="Times New Roman"/>
          <w:sz w:val="24"/>
          <w:szCs w:val="24"/>
        </w:rPr>
        <w:t>)</w:t>
      </w:r>
      <w:r w:rsidR="00B510FC" w:rsidRPr="00B510FC">
        <w:rPr>
          <w:rFonts w:ascii="Times New Roman" w:hAnsi="Times New Roman" w:cs="Times New Roman"/>
        </w:rPr>
        <w:t>.</w:t>
      </w:r>
      <w:r w:rsidR="003A365C">
        <w:rPr>
          <w:rFonts w:ascii="Times New Roman" w:hAnsi="Times New Roman" w:cs="Times New Roman"/>
        </w:rPr>
        <w:t xml:space="preserve"> </w:t>
      </w:r>
    </w:p>
    <w:p w:rsidR="00803FF6" w:rsidRPr="001F0DA2" w:rsidRDefault="00310695" w:rsidP="00747A43">
      <w:pPr>
        <w:shd w:val="clear" w:color="auto" w:fill="FFFFFF"/>
        <w:spacing w:after="0" w:line="360" w:lineRule="auto"/>
        <w:ind w:firstLine="709"/>
        <w:jc w:val="both"/>
        <w:rPr>
          <w:rFonts w:ascii="Times New Roman" w:hAnsi="Times New Roman" w:cs="Times New Roman"/>
          <w:sz w:val="24"/>
          <w:szCs w:val="24"/>
        </w:rPr>
      </w:pPr>
      <w:r w:rsidRPr="00F952B9">
        <w:rPr>
          <w:rFonts w:ascii="Times New Roman" w:hAnsi="Times New Roman" w:cs="Times New Roman"/>
          <w:sz w:val="24"/>
          <w:szCs w:val="24"/>
        </w:rPr>
        <w:t>Оценка полноты решений поставленных задач.</w:t>
      </w:r>
      <w:r w:rsidR="00803FF6" w:rsidRPr="00F952B9">
        <w:rPr>
          <w:rFonts w:ascii="Times New Roman" w:hAnsi="Times New Roman" w:cs="Times New Roman"/>
          <w:sz w:val="24"/>
          <w:szCs w:val="24"/>
        </w:rPr>
        <w:t xml:space="preserve"> </w:t>
      </w:r>
      <w:r w:rsidR="00803FF6" w:rsidRPr="001F0DA2">
        <w:rPr>
          <w:rFonts w:ascii="Times New Roman" w:hAnsi="Times New Roman" w:cs="Times New Roman"/>
          <w:sz w:val="24"/>
          <w:szCs w:val="24"/>
        </w:rPr>
        <w:t>Объе</w:t>
      </w:r>
      <w:r w:rsidR="00803FF6">
        <w:rPr>
          <w:rFonts w:ascii="Times New Roman" w:hAnsi="Times New Roman" w:cs="Times New Roman"/>
          <w:sz w:val="24"/>
          <w:szCs w:val="24"/>
        </w:rPr>
        <w:t>м работ, запланированных на 2020</w:t>
      </w:r>
      <w:r w:rsidR="00803FF6" w:rsidRPr="001F0DA2">
        <w:rPr>
          <w:rFonts w:ascii="Times New Roman" w:hAnsi="Times New Roman" w:cs="Times New Roman"/>
          <w:sz w:val="24"/>
          <w:szCs w:val="24"/>
        </w:rPr>
        <w:t xml:space="preserve"> г. выполнен полностью. </w:t>
      </w:r>
    </w:p>
    <w:p w:rsidR="00310695" w:rsidRPr="00310695" w:rsidRDefault="00310695" w:rsidP="00DD453C">
      <w:pPr>
        <w:autoSpaceDE w:val="0"/>
        <w:autoSpaceDN w:val="0"/>
        <w:adjustRightInd w:val="0"/>
        <w:spacing w:after="0" w:line="360" w:lineRule="auto"/>
        <w:ind w:firstLine="709"/>
        <w:jc w:val="both"/>
        <w:rPr>
          <w:rFonts w:ascii="Times New Roman" w:hAnsi="Times New Roman" w:cs="Times New Roman"/>
          <w:i/>
          <w:sz w:val="24"/>
          <w:szCs w:val="24"/>
        </w:rPr>
      </w:pPr>
      <w:r w:rsidRPr="00F952B9">
        <w:rPr>
          <w:rFonts w:ascii="Times New Roman" w:hAnsi="Times New Roman" w:cs="Times New Roman"/>
          <w:sz w:val="24"/>
          <w:szCs w:val="24"/>
        </w:rPr>
        <w:t>Разработка рекомендаций и исходных данных по конкретному</w:t>
      </w:r>
      <w:r w:rsidR="00943334" w:rsidRPr="00F952B9">
        <w:rPr>
          <w:rFonts w:ascii="Times New Roman" w:hAnsi="Times New Roman" w:cs="Times New Roman"/>
          <w:sz w:val="24"/>
          <w:szCs w:val="24"/>
        </w:rPr>
        <w:t xml:space="preserve"> </w:t>
      </w:r>
      <w:r w:rsidRPr="00F952B9">
        <w:rPr>
          <w:rFonts w:ascii="Times New Roman" w:hAnsi="Times New Roman" w:cs="Times New Roman"/>
          <w:sz w:val="24"/>
          <w:szCs w:val="24"/>
        </w:rPr>
        <w:t xml:space="preserve">использованию </w:t>
      </w:r>
      <w:r w:rsidR="00943334" w:rsidRPr="00F952B9">
        <w:rPr>
          <w:rFonts w:ascii="Times New Roman" w:hAnsi="Times New Roman" w:cs="Times New Roman"/>
          <w:sz w:val="24"/>
          <w:szCs w:val="24"/>
        </w:rPr>
        <w:t>р</w:t>
      </w:r>
      <w:r w:rsidRPr="00F952B9">
        <w:rPr>
          <w:rFonts w:ascii="Times New Roman" w:hAnsi="Times New Roman" w:cs="Times New Roman"/>
          <w:sz w:val="24"/>
          <w:szCs w:val="24"/>
        </w:rPr>
        <w:t>езультатов НИР.</w:t>
      </w:r>
      <w:r w:rsidR="00794660" w:rsidRPr="00794660">
        <w:rPr>
          <w:rFonts w:ascii="Times New Roman" w:hAnsi="Times New Roman" w:cs="Times New Roman"/>
          <w:sz w:val="24"/>
          <w:szCs w:val="24"/>
        </w:rPr>
        <w:t xml:space="preserve"> </w:t>
      </w:r>
      <w:r w:rsidR="00794660">
        <w:rPr>
          <w:rFonts w:ascii="Times New Roman" w:hAnsi="Times New Roman" w:cs="Times New Roman"/>
          <w:sz w:val="24"/>
          <w:szCs w:val="24"/>
        </w:rPr>
        <w:t>Полученные результаты исследований т</w:t>
      </w:r>
      <w:r w:rsidR="00794660" w:rsidRPr="007A6B15">
        <w:rPr>
          <w:rFonts w:ascii="Times New Roman" w:eastAsia="Times New Roman" w:hAnsi="Times New Roman" w:cs="Times New Roman"/>
          <w:sz w:val="24"/>
          <w:szCs w:val="24"/>
        </w:rPr>
        <w:t xml:space="preserve">ребуют </w:t>
      </w:r>
      <w:r w:rsidR="00F5405A">
        <w:rPr>
          <w:rFonts w:ascii="Times New Roman" w:eastAsia="Times New Roman" w:hAnsi="Times New Roman" w:cs="Times New Roman"/>
          <w:sz w:val="24"/>
          <w:szCs w:val="24"/>
        </w:rPr>
        <w:t xml:space="preserve">выполнения </w:t>
      </w:r>
      <w:r w:rsidR="00794660" w:rsidRPr="007A6B15">
        <w:rPr>
          <w:rFonts w:ascii="Times New Roman" w:eastAsia="Times New Roman" w:hAnsi="Times New Roman" w:cs="Times New Roman"/>
          <w:sz w:val="24"/>
          <w:szCs w:val="24"/>
        </w:rPr>
        <w:t>дальнейши</w:t>
      </w:r>
      <w:r w:rsidR="00794660">
        <w:rPr>
          <w:rFonts w:ascii="Times New Roman" w:eastAsia="Times New Roman" w:hAnsi="Times New Roman" w:cs="Times New Roman"/>
          <w:sz w:val="24"/>
          <w:szCs w:val="24"/>
        </w:rPr>
        <w:t>х</w:t>
      </w:r>
      <w:r w:rsidR="00794660" w:rsidRPr="007A6B15">
        <w:rPr>
          <w:rFonts w:ascii="Times New Roman" w:eastAsia="Times New Roman" w:hAnsi="Times New Roman" w:cs="Times New Roman"/>
          <w:sz w:val="24"/>
          <w:szCs w:val="24"/>
        </w:rPr>
        <w:t xml:space="preserve"> </w:t>
      </w:r>
      <w:r w:rsidR="00D66156">
        <w:rPr>
          <w:rFonts w:ascii="Times New Roman" w:eastAsia="Times New Roman" w:hAnsi="Times New Roman" w:cs="Times New Roman"/>
          <w:sz w:val="24"/>
          <w:szCs w:val="24"/>
        </w:rPr>
        <w:t xml:space="preserve">запланированных </w:t>
      </w:r>
      <w:r w:rsidR="00794660" w:rsidRPr="007A6B15">
        <w:rPr>
          <w:rFonts w:ascii="Times New Roman" w:eastAsia="Times New Roman" w:hAnsi="Times New Roman" w:cs="Times New Roman"/>
          <w:sz w:val="24"/>
          <w:szCs w:val="24"/>
        </w:rPr>
        <w:t>синтетически</w:t>
      </w:r>
      <w:r w:rsidR="00794660">
        <w:rPr>
          <w:rFonts w:ascii="Times New Roman" w:eastAsia="Times New Roman" w:hAnsi="Times New Roman" w:cs="Times New Roman"/>
          <w:sz w:val="24"/>
          <w:szCs w:val="24"/>
        </w:rPr>
        <w:t>х</w:t>
      </w:r>
      <w:r w:rsidR="00794660" w:rsidRPr="007A6B15">
        <w:rPr>
          <w:rFonts w:ascii="Times New Roman" w:eastAsia="Times New Roman" w:hAnsi="Times New Roman" w:cs="Times New Roman"/>
          <w:sz w:val="24"/>
          <w:szCs w:val="24"/>
        </w:rPr>
        <w:t xml:space="preserve"> исследовани</w:t>
      </w:r>
      <w:r w:rsidR="00794660">
        <w:rPr>
          <w:rFonts w:ascii="Times New Roman" w:eastAsia="Times New Roman" w:hAnsi="Times New Roman" w:cs="Times New Roman"/>
          <w:sz w:val="24"/>
          <w:szCs w:val="24"/>
        </w:rPr>
        <w:t>й</w:t>
      </w:r>
      <w:r w:rsidR="00794660" w:rsidRPr="007A6B15">
        <w:rPr>
          <w:rFonts w:ascii="Times New Roman" w:eastAsia="Times New Roman" w:hAnsi="Times New Roman" w:cs="Times New Roman"/>
          <w:sz w:val="24"/>
          <w:szCs w:val="24"/>
        </w:rPr>
        <w:t xml:space="preserve"> с целью отработки путей синтеза, доказательств строения с помощью с</w:t>
      </w:r>
      <w:r w:rsidR="00D66156">
        <w:rPr>
          <w:rFonts w:ascii="Times New Roman" w:eastAsia="Times New Roman" w:hAnsi="Times New Roman" w:cs="Times New Roman"/>
          <w:sz w:val="24"/>
          <w:szCs w:val="24"/>
        </w:rPr>
        <w:t xml:space="preserve">пектральных методов и проведения </w:t>
      </w:r>
      <w:r w:rsidR="00794660" w:rsidRPr="00C679E7">
        <w:rPr>
          <w:rFonts w:ascii="Times New Roman" w:eastAsia="Times New Roman" w:hAnsi="Times New Roman" w:cs="Times New Roman"/>
          <w:i/>
          <w:sz w:val="24"/>
          <w:szCs w:val="24"/>
          <w:lang w:val="en-US"/>
        </w:rPr>
        <w:t>in</w:t>
      </w:r>
      <w:r w:rsidR="00D66156">
        <w:rPr>
          <w:rFonts w:ascii="Times New Roman" w:eastAsia="Times New Roman" w:hAnsi="Times New Roman" w:cs="Times New Roman"/>
          <w:i/>
          <w:sz w:val="24"/>
          <w:szCs w:val="24"/>
        </w:rPr>
        <w:t xml:space="preserve"> </w:t>
      </w:r>
      <w:r w:rsidR="00794660" w:rsidRPr="00C679E7">
        <w:rPr>
          <w:rFonts w:ascii="Times New Roman" w:eastAsia="Times New Roman" w:hAnsi="Times New Roman" w:cs="Times New Roman"/>
          <w:i/>
          <w:sz w:val="24"/>
          <w:szCs w:val="24"/>
          <w:lang w:val="en-US"/>
        </w:rPr>
        <w:t>vi</w:t>
      </w:r>
      <w:r w:rsidR="00D66156">
        <w:rPr>
          <w:rFonts w:ascii="Times New Roman" w:eastAsia="Times New Roman" w:hAnsi="Times New Roman" w:cs="Times New Roman"/>
          <w:i/>
          <w:sz w:val="24"/>
          <w:szCs w:val="24"/>
          <w:lang w:val="en-US"/>
        </w:rPr>
        <w:t>tro</w:t>
      </w:r>
      <w:r w:rsidR="00D66156" w:rsidRPr="00D66156">
        <w:rPr>
          <w:rFonts w:ascii="Times New Roman" w:eastAsia="Times New Roman" w:hAnsi="Times New Roman" w:cs="Times New Roman"/>
          <w:i/>
          <w:sz w:val="24"/>
          <w:szCs w:val="24"/>
        </w:rPr>
        <w:t xml:space="preserve"> </w:t>
      </w:r>
      <w:r w:rsidR="00794660">
        <w:rPr>
          <w:rFonts w:ascii="Times New Roman" w:eastAsia="Times New Roman" w:hAnsi="Times New Roman" w:cs="Times New Roman"/>
          <w:sz w:val="24"/>
          <w:szCs w:val="24"/>
        </w:rPr>
        <w:t>противотуберкулезного и противодиабетического с</w:t>
      </w:r>
      <w:r w:rsidR="00794660" w:rsidRPr="007A6B15">
        <w:rPr>
          <w:rFonts w:ascii="Times New Roman" w:eastAsia="Times New Roman" w:hAnsi="Times New Roman" w:cs="Times New Roman"/>
          <w:sz w:val="24"/>
          <w:szCs w:val="24"/>
        </w:rPr>
        <w:t>крининга</w:t>
      </w:r>
      <w:r w:rsidR="00794660">
        <w:rPr>
          <w:rFonts w:ascii="Times New Roman" w:eastAsia="Times New Roman" w:hAnsi="Times New Roman" w:cs="Times New Roman"/>
          <w:sz w:val="24"/>
          <w:szCs w:val="24"/>
        </w:rPr>
        <w:t>,</w:t>
      </w:r>
      <w:r w:rsidR="00794660" w:rsidRPr="007A6B15">
        <w:rPr>
          <w:rFonts w:ascii="Times New Roman" w:eastAsia="Times New Roman" w:hAnsi="Times New Roman" w:cs="Times New Roman"/>
          <w:sz w:val="24"/>
          <w:szCs w:val="24"/>
        </w:rPr>
        <w:t xml:space="preserve"> необходим</w:t>
      </w:r>
      <w:r w:rsidR="00794660">
        <w:rPr>
          <w:rFonts w:ascii="Times New Roman" w:eastAsia="Times New Roman" w:hAnsi="Times New Roman" w:cs="Times New Roman"/>
          <w:sz w:val="24"/>
          <w:szCs w:val="24"/>
        </w:rPr>
        <w:t>ых</w:t>
      </w:r>
      <w:r w:rsidR="00794660" w:rsidRPr="007A6B15">
        <w:rPr>
          <w:rFonts w:ascii="Times New Roman" w:eastAsia="Times New Roman" w:hAnsi="Times New Roman" w:cs="Times New Roman"/>
          <w:sz w:val="24"/>
          <w:szCs w:val="24"/>
        </w:rPr>
        <w:t xml:space="preserve"> для </w:t>
      </w:r>
      <w:r w:rsidR="00D66156">
        <w:rPr>
          <w:rFonts w:ascii="Times New Roman" w:eastAsia="Times New Roman" w:hAnsi="Times New Roman" w:cs="Times New Roman"/>
          <w:sz w:val="24"/>
          <w:szCs w:val="24"/>
        </w:rPr>
        <w:t xml:space="preserve">установления биологических свойств синтезированных соединений. </w:t>
      </w:r>
    </w:p>
    <w:p w:rsidR="00DD453C" w:rsidRPr="00DD453C" w:rsidRDefault="00310695" w:rsidP="00DD453C">
      <w:pPr>
        <w:widowControl w:val="0"/>
        <w:tabs>
          <w:tab w:val="left" w:pos="851"/>
        </w:tabs>
        <w:spacing w:after="0" w:line="360" w:lineRule="auto"/>
        <w:ind w:firstLine="709"/>
        <w:jc w:val="both"/>
        <w:rPr>
          <w:rFonts w:ascii="Times New Roman" w:hAnsi="Times New Roman" w:cs="Times New Roman"/>
          <w:sz w:val="24"/>
          <w:szCs w:val="24"/>
        </w:rPr>
      </w:pPr>
      <w:r w:rsidRPr="00F952B9">
        <w:rPr>
          <w:rFonts w:ascii="Times New Roman" w:hAnsi="Times New Roman" w:cs="Times New Roman"/>
          <w:sz w:val="24"/>
          <w:szCs w:val="24"/>
        </w:rPr>
        <w:t>Результаты оценки научно-технического уровня выполненной НИР в сравнении с лучшими достижениями в этой области.</w:t>
      </w:r>
      <w:r w:rsidR="00F5405A" w:rsidRPr="00F952B9">
        <w:rPr>
          <w:rFonts w:ascii="Times New Roman" w:hAnsi="Times New Roman" w:cs="Times New Roman"/>
          <w:sz w:val="24"/>
          <w:szCs w:val="24"/>
        </w:rPr>
        <w:t xml:space="preserve"> В</w:t>
      </w:r>
      <w:r w:rsidR="00F5405A" w:rsidRPr="00F952B9">
        <w:rPr>
          <w:rFonts w:ascii="Times New Roman" w:hAnsi="Times New Roman" w:cs="Times New Roman"/>
          <w:bCs/>
          <w:sz w:val="24"/>
          <w:szCs w:val="24"/>
        </w:rPr>
        <w:t xml:space="preserve"> </w:t>
      </w:r>
      <w:r w:rsidR="00F5405A" w:rsidRPr="00DD453C">
        <w:rPr>
          <w:rFonts w:ascii="Times New Roman" w:hAnsi="Times New Roman" w:cs="Times New Roman"/>
          <w:bCs/>
          <w:sz w:val="24"/>
          <w:szCs w:val="24"/>
        </w:rPr>
        <w:t xml:space="preserve">разрабатываемой области, наши исследования находятся на высоком научно-техническом уровне, поскольку </w:t>
      </w:r>
      <w:r w:rsidR="00DD453C" w:rsidRPr="00DD453C">
        <w:rPr>
          <w:rFonts w:ascii="Times New Roman" w:hAnsi="Times New Roman" w:cs="Times New Roman"/>
          <w:bCs/>
          <w:sz w:val="24"/>
          <w:szCs w:val="24"/>
        </w:rPr>
        <w:t>в</w:t>
      </w:r>
      <w:r w:rsidR="00DD453C" w:rsidRPr="00DD453C">
        <w:rPr>
          <w:rFonts w:ascii="Times New Roman" w:hAnsi="Times New Roman" w:cs="Times New Roman"/>
          <w:sz w:val="24"/>
          <w:szCs w:val="24"/>
        </w:rPr>
        <w:t>опрос региоспецифичности и региоселективности органического синтеза многофункциональных субстратов всегда оставался актуальным. Выполнение структурных исследований в ряду продуктов арилсульфохлорирования β-аминопропиоамидоксимов в зависимости от условий реакции арилсульфохлорирования позволит выявить границы конкурирующего образования спиропиразолиниевых соединений, О-сульфоарил производных и продуктов по Тиману. Недостаток практических результатов и расходящиеся данные по арилсульфохлорированию амидоксимов ограничивают синтетическое использование этой реакции.</w:t>
      </w:r>
    </w:p>
    <w:p w:rsidR="00DD453C" w:rsidRDefault="00DD453C" w:rsidP="0037500A">
      <w:pPr>
        <w:pStyle w:val="a3"/>
        <w:spacing w:after="0" w:line="360" w:lineRule="auto"/>
        <w:ind w:left="0" w:firstLine="567"/>
        <w:jc w:val="both"/>
        <w:rPr>
          <w:rFonts w:ascii="Times New Roman" w:hAnsi="Times New Roman" w:cs="Times New Roman"/>
          <w:sz w:val="24"/>
          <w:szCs w:val="24"/>
        </w:rPr>
      </w:pPr>
    </w:p>
    <w:p w:rsidR="009B2F47" w:rsidRDefault="009B2F47" w:rsidP="00B64754">
      <w:pPr>
        <w:pStyle w:val="a3"/>
        <w:spacing w:after="0" w:line="360" w:lineRule="auto"/>
        <w:ind w:left="0" w:firstLine="567"/>
        <w:jc w:val="both"/>
        <w:rPr>
          <w:rFonts w:ascii="Times New Roman" w:hAnsi="Times New Roman" w:cs="Times New Roman"/>
          <w:sz w:val="24"/>
          <w:szCs w:val="24"/>
        </w:rPr>
      </w:pPr>
    </w:p>
    <w:p w:rsidR="00B64754" w:rsidRDefault="00B64754" w:rsidP="00B64754">
      <w:pPr>
        <w:pStyle w:val="a3"/>
        <w:spacing w:after="0" w:line="360" w:lineRule="auto"/>
        <w:ind w:left="0" w:firstLine="567"/>
        <w:jc w:val="both"/>
        <w:rPr>
          <w:rFonts w:ascii="Times New Roman" w:hAnsi="Times New Roman" w:cs="Times New Roman"/>
          <w:sz w:val="24"/>
          <w:szCs w:val="24"/>
        </w:rPr>
      </w:pPr>
    </w:p>
    <w:p w:rsidR="00B64754" w:rsidRDefault="00B64754" w:rsidP="00B64754">
      <w:pPr>
        <w:pStyle w:val="a3"/>
        <w:spacing w:after="0" w:line="360" w:lineRule="auto"/>
        <w:ind w:left="0" w:firstLine="567"/>
        <w:jc w:val="both"/>
        <w:rPr>
          <w:rFonts w:ascii="Times New Roman" w:hAnsi="Times New Roman" w:cs="Times New Roman"/>
          <w:sz w:val="24"/>
          <w:szCs w:val="24"/>
        </w:rPr>
      </w:pPr>
    </w:p>
    <w:p w:rsidR="00B64754" w:rsidRDefault="00B64754" w:rsidP="00B64754">
      <w:pPr>
        <w:pStyle w:val="a3"/>
        <w:spacing w:after="0" w:line="360" w:lineRule="auto"/>
        <w:ind w:left="0" w:firstLine="567"/>
        <w:jc w:val="both"/>
        <w:rPr>
          <w:rFonts w:ascii="Times New Roman" w:hAnsi="Times New Roman" w:cs="Times New Roman"/>
          <w:sz w:val="24"/>
          <w:szCs w:val="24"/>
        </w:rPr>
      </w:pPr>
    </w:p>
    <w:p w:rsidR="00B64754" w:rsidRDefault="00B64754" w:rsidP="00B64754">
      <w:pPr>
        <w:pStyle w:val="a3"/>
        <w:spacing w:after="0" w:line="360" w:lineRule="auto"/>
        <w:ind w:left="0" w:firstLine="567"/>
        <w:jc w:val="both"/>
        <w:rPr>
          <w:rFonts w:ascii="Times New Roman" w:hAnsi="Times New Roman" w:cs="Times New Roman"/>
          <w:sz w:val="24"/>
          <w:szCs w:val="24"/>
        </w:rPr>
      </w:pPr>
    </w:p>
    <w:p w:rsidR="000438F6" w:rsidRDefault="000438F6" w:rsidP="007F1BA4">
      <w:pPr>
        <w:shd w:val="clear" w:color="auto" w:fill="FFFFFF"/>
        <w:spacing w:after="0" w:line="240" w:lineRule="auto"/>
        <w:jc w:val="center"/>
        <w:rPr>
          <w:rFonts w:ascii="Times New Roman" w:hAnsi="Times New Roman" w:cs="Times New Roman"/>
          <w:sz w:val="24"/>
          <w:szCs w:val="24"/>
        </w:rPr>
      </w:pPr>
    </w:p>
    <w:p w:rsidR="00B64754" w:rsidRPr="001F0DA2" w:rsidRDefault="00B64754" w:rsidP="007F1BA4">
      <w:pPr>
        <w:shd w:val="clear" w:color="auto" w:fill="FFFFFF"/>
        <w:spacing w:after="0" w:line="240" w:lineRule="auto"/>
        <w:jc w:val="center"/>
        <w:rPr>
          <w:rFonts w:ascii="Times New Roman" w:hAnsi="Times New Roman" w:cs="Times New Roman"/>
          <w:sz w:val="24"/>
          <w:szCs w:val="24"/>
        </w:rPr>
      </w:pPr>
    </w:p>
    <w:p w:rsidR="000438F6" w:rsidRPr="001F0DA2" w:rsidRDefault="000438F6" w:rsidP="007F1BA4">
      <w:pPr>
        <w:shd w:val="clear" w:color="auto" w:fill="FFFFFF"/>
        <w:spacing w:after="0" w:line="240" w:lineRule="auto"/>
        <w:jc w:val="center"/>
        <w:rPr>
          <w:rFonts w:ascii="Times New Roman" w:hAnsi="Times New Roman" w:cs="Times New Roman"/>
          <w:sz w:val="24"/>
          <w:szCs w:val="24"/>
        </w:rPr>
      </w:pPr>
    </w:p>
    <w:p w:rsidR="000438F6" w:rsidRPr="001F0DA2" w:rsidRDefault="000438F6" w:rsidP="007F1BA4">
      <w:pPr>
        <w:shd w:val="clear" w:color="auto" w:fill="FFFFFF"/>
        <w:spacing w:after="0" w:line="240" w:lineRule="auto"/>
        <w:jc w:val="center"/>
        <w:rPr>
          <w:rFonts w:ascii="Times New Roman" w:hAnsi="Times New Roman" w:cs="Times New Roman"/>
          <w:sz w:val="24"/>
          <w:szCs w:val="24"/>
        </w:rPr>
      </w:pPr>
    </w:p>
    <w:p w:rsidR="000438F6" w:rsidRPr="001F0DA2" w:rsidRDefault="000438F6" w:rsidP="007F1BA4">
      <w:pPr>
        <w:shd w:val="clear" w:color="auto" w:fill="FFFFFF"/>
        <w:spacing w:after="0" w:line="240" w:lineRule="auto"/>
        <w:jc w:val="center"/>
        <w:rPr>
          <w:rFonts w:ascii="Times New Roman" w:hAnsi="Times New Roman" w:cs="Times New Roman"/>
          <w:sz w:val="24"/>
          <w:szCs w:val="24"/>
        </w:rPr>
      </w:pPr>
    </w:p>
    <w:p w:rsidR="007F1BA4" w:rsidRPr="00B64754" w:rsidRDefault="007F1BA4" w:rsidP="007F1BA4">
      <w:pPr>
        <w:shd w:val="clear" w:color="auto" w:fill="FFFFFF"/>
        <w:spacing w:after="0" w:line="240" w:lineRule="auto"/>
        <w:jc w:val="center"/>
        <w:rPr>
          <w:rFonts w:ascii="Times New Roman" w:hAnsi="Times New Roman" w:cs="Times New Roman"/>
          <w:b/>
          <w:sz w:val="24"/>
          <w:szCs w:val="24"/>
          <w:lang w:val="en-US"/>
        </w:rPr>
      </w:pPr>
      <w:r w:rsidRPr="00B64754">
        <w:rPr>
          <w:rFonts w:ascii="Times New Roman" w:hAnsi="Times New Roman" w:cs="Times New Roman"/>
          <w:b/>
          <w:sz w:val="24"/>
          <w:szCs w:val="24"/>
        </w:rPr>
        <w:lastRenderedPageBreak/>
        <w:t>СПИСОК</w:t>
      </w:r>
      <w:r w:rsidR="00E85B88" w:rsidRPr="00B64754">
        <w:rPr>
          <w:rFonts w:ascii="Times New Roman" w:hAnsi="Times New Roman" w:cs="Times New Roman"/>
          <w:b/>
          <w:sz w:val="24"/>
          <w:szCs w:val="24"/>
          <w:lang w:val="en-US"/>
        </w:rPr>
        <w:t xml:space="preserve"> </w:t>
      </w:r>
      <w:r w:rsidRPr="00B64754">
        <w:rPr>
          <w:rFonts w:ascii="Times New Roman" w:hAnsi="Times New Roman" w:cs="Times New Roman"/>
          <w:b/>
          <w:sz w:val="24"/>
          <w:szCs w:val="24"/>
        </w:rPr>
        <w:t>ИСПОЛЬЗОВАННЫХ</w:t>
      </w:r>
      <w:r w:rsidR="00E85B88" w:rsidRPr="00B64754">
        <w:rPr>
          <w:rFonts w:ascii="Times New Roman" w:hAnsi="Times New Roman" w:cs="Times New Roman"/>
          <w:b/>
          <w:sz w:val="24"/>
          <w:szCs w:val="24"/>
          <w:lang w:val="en-US"/>
        </w:rPr>
        <w:t xml:space="preserve"> </w:t>
      </w:r>
      <w:r w:rsidRPr="00B64754">
        <w:rPr>
          <w:rFonts w:ascii="Times New Roman" w:hAnsi="Times New Roman" w:cs="Times New Roman"/>
          <w:b/>
          <w:sz w:val="24"/>
          <w:szCs w:val="24"/>
        </w:rPr>
        <w:t>ИСТОЧНИКОВ</w:t>
      </w:r>
    </w:p>
    <w:p w:rsidR="00446838" w:rsidRPr="00157601" w:rsidRDefault="00446838" w:rsidP="00B05BC5">
      <w:pPr>
        <w:pStyle w:val="3"/>
        <w:spacing w:before="0" w:after="0" w:line="360" w:lineRule="auto"/>
        <w:ind w:firstLine="709"/>
        <w:rPr>
          <w:rFonts w:ascii="Times New Roman" w:hAnsi="Times New Roman" w:cs="Times New Roman"/>
          <w:b w:val="0"/>
          <w:sz w:val="24"/>
          <w:szCs w:val="24"/>
          <w:lang w:val="en-US"/>
        </w:rPr>
      </w:pPr>
    </w:p>
    <w:p w:rsidR="00E85B88" w:rsidRPr="00FC09B5" w:rsidRDefault="00E85B88" w:rsidP="00B05BC5">
      <w:pPr>
        <w:pStyle w:val="3"/>
        <w:spacing w:before="0" w:after="0" w:line="360" w:lineRule="auto"/>
        <w:ind w:firstLine="709"/>
        <w:rPr>
          <w:rFonts w:ascii="Times New Roman" w:hAnsi="Times New Roman" w:cs="Times New Roman"/>
          <w:b w:val="0"/>
          <w:sz w:val="24"/>
          <w:szCs w:val="24"/>
          <w:lang w:val="en-US"/>
        </w:rPr>
      </w:pPr>
      <w:r w:rsidRPr="00157601">
        <w:rPr>
          <w:rFonts w:ascii="Times New Roman" w:hAnsi="Times New Roman" w:cs="Times New Roman"/>
          <w:b w:val="0"/>
          <w:sz w:val="24"/>
          <w:szCs w:val="24"/>
          <w:lang w:val="en-US"/>
        </w:rPr>
        <w:t xml:space="preserve">1 Doulou I., Kontogiorgis C., Koumbis A.E., Evgenidou E., Hadjipavlou-Litina D., Fylaktakidou C. Synthesis of stable aromatic and heteroaromatic sulfonylamidoximes   and evaluation of their antioxidant </w:t>
      </w:r>
      <w:r w:rsidR="006B205A">
        <w:rPr>
          <w:rFonts w:ascii="Times New Roman" w:hAnsi="Times New Roman" w:cs="Times New Roman"/>
          <w:b w:val="0"/>
          <w:sz w:val="24"/>
          <w:szCs w:val="24"/>
          <w:lang w:val="en-US"/>
        </w:rPr>
        <w:t>and lipid peroxidation activity</w:t>
      </w:r>
      <w:r w:rsidRPr="00157601">
        <w:rPr>
          <w:rFonts w:ascii="Times New Roman" w:hAnsi="Times New Roman" w:cs="Times New Roman"/>
          <w:b w:val="0"/>
          <w:sz w:val="24"/>
          <w:szCs w:val="24"/>
          <w:lang w:val="en-US"/>
        </w:rPr>
        <w:t xml:space="preserve"> // </w:t>
      </w:r>
      <w:r w:rsidRPr="00157601">
        <w:rPr>
          <w:rFonts w:ascii="Times New Roman" w:hAnsi="Times New Roman" w:cs="Times New Roman"/>
          <w:b w:val="0"/>
          <w:bCs w:val="0"/>
          <w:sz w:val="24"/>
          <w:szCs w:val="24"/>
          <w:lang w:val="en-US" w:eastAsia="ar-SA"/>
        </w:rPr>
        <w:t xml:space="preserve">Eur. J. Med. Chem.. </w:t>
      </w:r>
      <w:r w:rsidRPr="00157601">
        <w:rPr>
          <w:rFonts w:ascii="Times New Roman" w:hAnsi="Times New Roman" w:cs="Times New Roman"/>
          <w:sz w:val="24"/>
          <w:szCs w:val="24"/>
          <w:lang w:val="en-US"/>
        </w:rPr>
        <w:t xml:space="preserve">– </w:t>
      </w:r>
      <w:r w:rsidRPr="00157601">
        <w:rPr>
          <w:rFonts w:ascii="Times New Roman" w:hAnsi="Times New Roman" w:cs="Times New Roman"/>
          <w:b w:val="0"/>
          <w:sz w:val="24"/>
          <w:szCs w:val="24"/>
          <w:lang w:val="en-US"/>
        </w:rPr>
        <w:t>2014. –  № 80. – P. 145–153.</w:t>
      </w:r>
    </w:p>
    <w:p w:rsidR="00E85B88" w:rsidRPr="00157601" w:rsidRDefault="00E85B88" w:rsidP="00B05BC5">
      <w:pPr>
        <w:spacing w:after="0" w:line="360" w:lineRule="auto"/>
        <w:ind w:firstLine="709"/>
        <w:jc w:val="both"/>
        <w:rPr>
          <w:rFonts w:ascii="Times New Roman" w:eastAsia="Calibri" w:hAnsi="Times New Roman" w:cs="Times New Roman"/>
          <w:sz w:val="24"/>
          <w:szCs w:val="24"/>
          <w:lang w:val="en-US"/>
        </w:rPr>
      </w:pPr>
      <w:r w:rsidRPr="00157601">
        <w:rPr>
          <w:rFonts w:ascii="Times New Roman" w:eastAsia="Calibri" w:hAnsi="Times New Roman" w:cs="Times New Roman"/>
          <w:sz w:val="24"/>
          <w:szCs w:val="24"/>
          <w:lang w:val="en-US"/>
        </w:rPr>
        <w:t>2</w:t>
      </w:r>
      <w:r w:rsidR="00720DDB">
        <w:rPr>
          <w:rFonts w:ascii="Times New Roman" w:eastAsia="Calibri" w:hAnsi="Times New Roman" w:cs="Times New Roman"/>
          <w:sz w:val="24"/>
          <w:szCs w:val="24"/>
          <w:lang w:val="en-US"/>
        </w:rPr>
        <w:t xml:space="preserve"> Tiemann</w:t>
      </w:r>
      <w:r w:rsidRPr="00157601">
        <w:rPr>
          <w:rFonts w:ascii="Times New Roman" w:eastAsia="Calibri" w:hAnsi="Times New Roman" w:cs="Times New Roman"/>
          <w:sz w:val="24"/>
          <w:szCs w:val="24"/>
          <w:lang w:val="en-US"/>
        </w:rPr>
        <w:t xml:space="preserve"> F. </w:t>
      </w:r>
      <w:hyperlink r:id="rId38" w:history="1">
        <w:r w:rsidRPr="00157601">
          <w:rPr>
            <w:rStyle w:val="aa"/>
            <w:rFonts w:ascii="Times New Roman" w:hAnsi="Times New Roman" w:cs="Times New Roman"/>
            <w:color w:val="auto"/>
            <w:sz w:val="24"/>
            <w:szCs w:val="24"/>
            <w:lang w:val="en-US"/>
          </w:rPr>
          <w:t xml:space="preserve">Ueber die Einwirkung von Benzolsulfonsäurechlorid auf </w:t>
        </w:r>
        <w:r w:rsidRPr="00157601">
          <w:rPr>
            <w:rStyle w:val="aa"/>
            <w:rFonts w:ascii="Times New Roman" w:hAnsi="Times New Roman" w:cs="Times New Roman"/>
            <w:color w:val="auto"/>
            <w:sz w:val="24"/>
            <w:szCs w:val="24"/>
          </w:rPr>
          <w:t>а</w:t>
        </w:r>
        <w:r w:rsidRPr="00157601">
          <w:rPr>
            <w:rStyle w:val="aa"/>
            <w:rFonts w:ascii="Times New Roman" w:hAnsi="Times New Roman" w:cs="Times New Roman"/>
            <w:color w:val="auto"/>
            <w:sz w:val="24"/>
            <w:szCs w:val="24"/>
            <w:lang w:val="en-US"/>
          </w:rPr>
          <w:t>midoxime</w:t>
        </w:r>
      </w:hyperlink>
      <w:r w:rsidRPr="00157601">
        <w:rPr>
          <w:rFonts w:ascii="Times New Roman" w:hAnsi="Times New Roman" w:cs="Times New Roman"/>
          <w:bCs/>
          <w:sz w:val="24"/>
          <w:szCs w:val="24"/>
          <w:lang w:val="en-US"/>
        </w:rPr>
        <w:t xml:space="preserve">. </w:t>
      </w:r>
      <w:r w:rsidRPr="00157601">
        <w:rPr>
          <w:rFonts w:ascii="Times New Roman" w:hAnsi="Times New Roman" w:cs="Times New Roman"/>
          <w:sz w:val="24"/>
          <w:szCs w:val="24"/>
          <w:lang w:val="en-US"/>
        </w:rPr>
        <w:br/>
        <w:t xml:space="preserve">Ber. Deutschen </w:t>
      </w:r>
      <w:r w:rsidR="002B6173">
        <w:rPr>
          <w:rFonts w:ascii="Times New Roman" w:hAnsi="Times New Roman" w:cs="Times New Roman"/>
          <w:sz w:val="24"/>
          <w:szCs w:val="24"/>
          <w:lang w:val="en-US"/>
        </w:rPr>
        <w:t xml:space="preserve">// </w:t>
      </w:r>
      <w:r w:rsidRPr="00157601">
        <w:rPr>
          <w:rFonts w:ascii="Times New Roman" w:hAnsi="Times New Roman" w:cs="Times New Roman"/>
          <w:sz w:val="24"/>
          <w:szCs w:val="24"/>
          <w:lang w:val="en-US"/>
        </w:rPr>
        <w:t>Chem. Ges.</w:t>
      </w:r>
      <w:r w:rsidRPr="00157601">
        <w:rPr>
          <w:rFonts w:ascii="Times New Roman" w:eastAsia="Calibri" w:hAnsi="Times New Roman" w:cs="Times New Roman"/>
          <w:sz w:val="24"/>
          <w:szCs w:val="24"/>
          <w:lang w:val="en-US"/>
        </w:rPr>
        <w:t xml:space="preserve"> ‒ 1891. </w:t>
      </w:r>
      <w:r w:rsidR="002B6173">
        <w:rPr>
          <w:rFonts w:ascii="Times New Roman" w:eastAsia="Calibri" w:hAnsi="Times New Roman" w:cs="Times New Roman"/>
          <w:sz w:val="24"/>
          <w:szCs w:val="24"/>
          <w:lang w:val="en-US"/>
        </w:rPr>
        <w:t xml:space="preserve">- </w:t>
      </w:r>
      <w:r w:rsidRPr="00157601">
        <w:rPr>
          <w:rFonts w:ascii="Times New Roman" w:eastAsia="Calibri" w:hAnsi="Times New Roman" w:cs="Times New Roman"/>
          <w:sz w:val="24"/>
          <w:szCs w:val="24"/>
          <w:lang w:val="en-US"/>
        </w:rPr>
        <w:t xml:space="preserve">Bd. 24. ‒ P. 4162. </w:t>
      </w:r>
    </w:p>
    <w:p w:rsidR="00E85B88" w:rsidRPr="00157601" w:rsidRDefault="00E85B88" w:rsidP="00B05BC5">
      <w:pPr>
        <w:pStyle w:val="3"/>
        <w:shd w:val="clear" w:color="auto" w:fill="FFFFFF"/>
        <w:spacing w:before="0" w:after="0" w:line="360" w:lineRule="auto"/>
        <w:ind w:firstLine="709"/>
        <w:rPr>
          <w:rFonts w:ascii="Times New Roman" w:hAnsi="Times New Roman" w:cs="Times New Roman"/>
          <w:b w:val="0"/>
          <w:sz w:val="24"/>
          <w:szCs w:val="24"/>
          <w:lang w:val="en-US"/>
        </w:rPr>
      </w:pPr>
      <w:r w:rsidRPr="00F952B9">
        <w:rPr>
          <w:rFonts w:ascii="Times New Roman" w:eastAsia="Calibri" w:hAnsi="Times New Roman" w:cs="Times New Roman"/>
          <w:b w:val="0"/>
          <w:sz w:val="24"/>
          <w:szCs w:val="24"/>
          <w:lang w:val="en-US"/>
        </w:rPr>
        <w:t xml:space="preserve">3 </w:t>
      </w:r>
      <w:r w:rsidRPr="00F952B9">
        <w:rPr>
          <w:rFonts w:ascii="Times New Roman" w:hAnsi="Times New Roman" w:cs="Times New Roman"/>
          <w:b w:val="0"/>
          <w:sz w:val="24"/>
          <w:szCs w:val="24"/>
          <w:lang w:val="en-US"/>
        </w:rPr>
        <w:t>Bakunov S.A., Rukavishnikov A.V., Tkachev A.V. Modification of the Tiemann Rearrangement: One-Pot Synthesis of </w:t>
      </w:r>
      <w:r w:rsidRPr="00F952B9">
        <w:rPr>
          <w:rStyle w:val="ab"/>
          <w:rFonts w:ascii="Times New Roman" w:hAnsi="Times New Roman" w:cs="Times New Roman"/>
          <w:b w:val="0"/>
          <w:i w:val="0"/>
          <w:sz w:val="24"/>
          <w:szCs w:val="24"/>
          <w:lang w:val="en-US"/>
        </w:rPr>
        <w:t>N</w:t>
      </w:r>
      <w:r w:rsidRPr="00F952B9">
        <w:rPr>
          <w:rFonts w:ascii="Times New Roman" w:hAnsi="Times New Roman" w:cs="Times New Roman"/>
          <w:b w:val="0"/>
          <w:i/>
          <w:sz w:val="24"/>
          <w:szCs w:val="24"/>
          <w:lang w:val="en-US"/>
        </w:rPr>
        <w:t>,</w:t>
      </w:r>
      <w:r w:rsidRPr="00F952B9">
        <w:rPr>
          <w:rStyle w:val="ab"/>
          <w:rFonts w:ascii="Times New Roman" w:hAnsi="Times New Roman" w:cs="Times New Roman"/>
          <w:b w:val="0"/>
          <w:i w:val="0"/>
          <w:sz w:val="24"/>
          <w:szCs w:val="24"/>
          <w:lang w:val="en-US"/>
        </w:rPr>
        <w:t>N</w:t>
      </w:r>
      <w:r w:rsidRPr="00F952B9">
        <w:rPr>
          <w:rFonts w:ascii="Times New Roman" w:hAnsi="Times New Roman" w:cs="Times New Roman"/>
          <w:b w:val="0"/>
          <w:sz w:val="24"/>
          <w:szCs w:val="24"/>
          <w:lang w:val="en-US"/>
        </w:rPr>
        <w:t>-Disubstituted</w:t>
      </w:r>
      <w:r w:rsidRPr="00157601">
        <w:rPr>
          <w:rFonts w:ascii="Times New Roman" w:hAnsi="Times New Roman" w:cs="Times New Roman"/>
          <w:b w:val="0"/>
          <w:sz w:val="24"/>
          <w:szCs w:val="24"/>
          <w:lang w:val="en-US"/>
        </w:rPr>
        <w:t xml:space="preserve"> Cyanamides from Amidoximes</w:t>
      </w:r>
      <w:r w:rsidR="002B6173">
        <w:rPr>
          <w:rFonts w:ascii="Times New Roman" w:hAnsi="Times New Roman" w:cs="Times New Roman"/>
          <w:b w:val="0"/>
          <w:sz w:val="24"/>
          <w:szCs w:val="24"/>
          <w:lang w:val="en-US"/>
        </w:rPr>
        <w:t xml:space="preserve"> //</w:t>
      </w:r>
      <w:r w:rsidRPr="00157601">
        <w:rPr>
          <w:rFonts w:ascii="Times New Roman" w:hAnsi="Times New Roman" w:cs="Times New Roman"/>
          <w:b w:val="0"/>
          <w:sz w:val="24"/>
          <w:szCs w:val="24"/>
          <w:lang w:val="en-US"/>
        </w:rPr>
        <w:t xml:space="preserve">  Synthesis.</w:t>
      </w:r>
      <w:r w:rsidRPr="00157601">
        <w:rPr>
          <w:rFonts w:ascii="Times New Roman" w:hAnsi="Times New Roman" w:cs="Times New Roman"/>
          <w:b w:val="0"/>
          <w:i/>
          <w:sz w:val="24"/>
          <w:szCs w:val="24"/>
          <w:lang w:val="en-US"/>
        </w:rPr>
        <w:t xml:space="preserve"> – </w:t>
      </w:r>
      <w:r w:rsidRPr="00157601">
        <w:rPr>
          <w:rFonts w:ascii="Times New Roman" w:hAnsi="Times New Roman" w:cs="Times New Roman"/>
          <w:b w:val="0"/>
          <w:sz w:val="24"/>
          <w:szCs w:val="24"/>
          <w:lang w:val="en-US"/>
        </w:rPr>
        <w:t xml:space="preserve"> 2000. – Vol. 8. – P. 1148–1159. </w:t>
      </w:r>
    </w:p>
    <w:p w:rsidR="00E85B88" w:rsidRPr="00157601" w:rsidRDefault="00E85B88" w:rsidP="00B05BC5">
      <w:pPr>
        <w:pStyle w:val="3"/>
        <w:shd w:val="clear" w:color="auto" w:fill="FFFFFF"/>
        <w:spacing w:before="0" w:after="0" w:line="360" w:lineRule="auto"/>
        <w:ind w:firstLine="709"/>
        <w:rPr>
          <w:rFonts w:ascii="Times New Roman" w:hAnsi="Times New Roman" w:cs="Times New Roman"/>
          <w:b w:val="0"/>
          <w:sz w:val="24"/>
          <w:szCs w:val="24"/>
          <w:shd w:val="clear" w:color="auto" w:fill="FFFFFF"/>
          <w:lang w:val="en-US"/>
        </w:rPr>
      </w:pPr>
      <w:r w:rsidRPr="00157601">
        <w:rPr>
          <w:rFonts w:ascii="Times New Roman" w:hAnsi="Times New Roman" w:cs="Times New Roman"/>
          <w:b w:val="0"/>
          <w:sz w:val="24"/>
          <w:szCs w:val="24"/>
          <w:lang w:val="en-US" w:eastAsia="en-US"/>
        </w:rPr>
        <w:t xml:space="preserve">4 </w:t>
      </w:r>
      <w:r w:rsidRPr="00157601">
        <w:rPr>
          <w:rFonts w:ascii="Times New Roman" w:hAnsi="Times New Roman" w:cs="Times New Roman"/>
          <w:b w:val="0"/>
          <w:sz w:val="24"/>
          <w:szCs w:val="24"/>
          <w:shd w:val="clear" w:color="auto" w:fill="FFFFFF"/>
          <w:lang w:val="en-US"/>
        </w:rPr>
        <w:t xml:space="preserve">Lin </w:t>
      </w:r>
      <w:r w:rsidR="00720DDB">
        <w:rPr>
          <w:rFonts w:ascii="Times New Roman" w:hAnsi="Times New Roman" w:cs="Times New Roman"/>
          <w:b w:val="0"/>
          <w:sz w:val="24"/>
          <w:szCs w:val="24"/>
          <w:shd w:val="clear" w:color="auto" w:fill="FFFFFF"/>
          <w:lang w:val="en-US"/>
        </w:rPr>
        <w:t>C.C., Hsieh T., Liao P.Y., Liao</w:t>
      </w:r>
      <w:r w:rsidRPr="00157601">
        <w:rPr>
          <w:rFonts w:ascii="Times New Roman" w:hAnsi="Times New Roman" w:cs="Times New Roman"/>
          <w:b w:val="0"/>
          <w:sz w:val="24"/>
          <w:szCs w:val="24"/>
          <w:shd w:val="clear" w:color="auto" w:fill="FFFFFF"/>
          <w:lang w:val="en-US"/>
        </w:rPr>
        <w:t xml:space="preserve"> Z.Y., Chang C.W., Shih Y.C., </w:t>
      </w:r>
      <w:r w:rsidRPr="00157601">
        <w:rPr>
          <w:rFonts w:ascii="Times New Roman" w:eastAsia="Calibri" w:hAnsi="Times New Roman" w:cs="Times New Roman"/>
          <w:b w:val="0"/>
          <w:sz w:val="24"/>
          <w:szCs w:val="24"/>
          <w:lang w:val="en-US"/>
        </w:rPr>
        <w:t>Yeh W.H.,</w:t>
      </w:r>
      <w:r w:rsidRPr="00157601">
        <w:rPr>
          <w:rFonts w:ascii="Times New Roman" w:hAnsi="Times New Roman" w:cs="Times New Roman"/>
          <w:b w:val="0"/>
          <w:sz w:val="24"/>
          <w:szCs w:val="24"/>
          <w:shd w:val="clear" w:color="auto" w:fill="FFFFFF"/>
          <w:lang w:val="en-US"/>
        </w:rPr>
        <w:t xml:space="preserve"> Chien T.C. </w:t>
      </w:r>
      <w:r w:rsidRPr="00157601">
        <w:rPr>
          <w:rFonts w:ascii="Times New Roman" w:eastAsia="Calibri" w:hAnsi="Times New Roman" w:cs="Times New Roman"/>
          <w:b w:val="0"/>
          <w:sz w:val="24"/>
          <w:szCs w:val="24"/>
          <w:lang w:val="en-US"/>
        </w:rPr>
        <w:t xml:space="preserve">Practical Synthesis of N-Substituted Cyanamides via Tiemann Rearrangement of Amidoximes // Org. Letters. – </w:t>
      </w:r>
      <w:r w:rsidRPr="00157601">
        <w:rPr>
          <w:rFonts w:ascii="Times New Roman" w:hAnsi="Times New Roman" w:cs="Times New Roman"/>
          <w:b w:val="0"/>
          <w:sz w:val="24"/>
          <w:szCs w:val="24"/>
          <w:lang w:val="en-US"/>
        </w:rPr>
        <w:t>201</w:t>
      </w:r>
      <w:r w:rsidRPr="00157601">
        <w:rPr>
          <w:rFonts w:ascii="Times New Roman" w:hAnsi="Times New Roman" w:cs="Times New Roman"/>
          <w:b w:val="0"/>
          <w:bCs w:val="0"/>
          <w:sz w:val="24"/>
          <w:szCs w:val="24"/>
          <w:lang w:val="en-US"/>
        </w:rPr>
        <w:t>4.</w:t>
      </w:r>
      <w:r w:rsidRPr="00157601">
        <w:rPr>
          <w:rFonts w:ascii="Times New Roman" w:hAnsi="Times New Roman" w:cs="Times New Roman"/>
          <w:b w:val="0"/>
          <w:sz w:val="24"/>
          <w:szCs w:val="24"/>
          <w:shd w:val="clear" w:color="auto" w:fill="FFFFFF"/>
          <w:lang w:val="en-US"/>
        </w:rPr>
        <w:t xml:space="preserve"> – Vol.17, № 14. – </w:t>
      </w:r>
      <w:r w:rsidRPr="00157601">
        <w:rPr>
          <w:rFonts w:ascii="Times New Roman" w:hAnsi="Times New Roman" w:cs="Times New Roman"/>
          <w:b w:val="0"/>
          <w:sz w:val="24"/>
          <w:szCs w:val="24"/>
          <w:shd w:val="clear" w:color="auto" w:fill="FFFFFF"/>
        </w:rPr>
        <w:t>Р</w:t>
      </w:r>
      <w:r w:rsidRPr="00157601">
        <w:rPr>
          <w:rFonts w:ascii="Times New Roman" w:hAnsi="Times New Roman" w:cs="Times New Roman"/>
          <w:b w:val="0"/>
          <w:sz w:val="24"/>
          <w:szCs w:val="24"/>
          <w:shd w:val="clear" w:color="auto" w:fill="FFFFFF"/>
          <w:lang w:val="en-US"/>
        </w:rPr>
        <w:t xml:space="preserve">. 3502–3505. </w:t>
      </w:r>
    </w:p>
    <w:p w:rsidR="00E85B88" w:rsidRDefault="00E85B88" w:rsidP="00B05BC5">
      <w:pPr>
        <w:pStyle w:val="ac"/>
        <w:shd w:val="clear" w:color="auto" w:fill="FFFFFF"/>
        <w:tabs>
          <w:tab w:val="left" w:pos="709"/>
          <w:tab w:val="left" w:pos="851"/>
        </w:tabs>
        <w:spacing w:before="0" w:beforeAutospacing="0" w:after="0" w:afterAutospacing="0" w:line="360" w:lineRule="auto"/>
        <w:ind w:firstLine="709"/>
        <w:contextualSpacing/>
        <w:jc w:val="both"/>
        <w:textAlignment w:val="baseline"/>
        <w:rPr>
          <w:bCs/>
          <w:shd w:val="clear" w:color="auto" w:fill="FFFFFF"/>
          <w:lang w:val="en-US"/>
        </w:rPr>
      </w:pPr>
      <w:r w:rsidRPr="00157601">
        <w:rPr>
          <w:shd w:val="clear" w:color="auto" w:fill="FFFFFF"/>
          <w:lang w:val="en-US"/>
        </w:rPr>
        <w:t xml:space="preserve">5 </w:t>
      </w:r>
      <w:r w:rsidRPr="00157601">
        <w:rPr>
          <w:rFonts w:eastAsiaTheme="minorEastAsia"/>
          <w:color w:val="222222"/>
          <w:shd w:val="clear" w:color="auto" w:fill="FFFFFF"/>
          <w:lang w:val="en-US"/>
        </w:rPr>
        <w:t>Prabhath M.R.R., Williams L., Bhat S.V., Sharma P. Recent Advances in Cyanamide Chemistry: Synthesis and Applications </w:t>
      </w:r>
      <w:r w:rsidRPr="00157601">
        <w:rPr>
          <w:lang w:val="en-US"/>
        </w:rPr>
        <w:t xml:space="preserve">// </w:t>
      </w:r>
      <w:r w:rsidRPr="00157601">
        <w:rPr>
          <w:iCs/>
          <w:lang w:val="en-US"/>
        </w:rPr>
        <w:t>Molecules</w:t>
      </w:r>
      <w:r w:rsidRPr="00157601">
        <w:rPr>
          <w:shd w:val="clear" w:color="auto" w:fill="FFFFFF"/>
          <w:lang w:val="en-US"/>
        </w:rPr>
        <w:t xml:space="preserve">. – 2017. – Vol. </w:t>
      </w:r>
      <w:r w:rsidRPr="00157601">
        <w:rPr>
          <w:iCs/>
          <w:lang w:val="en-US"/>
        </w:rPr>
        <w:t>22</w:t>
      </w:r>
      <w:r w:rsidRPr="00157601">
        <w:rPr>
          <w:shd w:val="clear" w:color="auto" w:fill="FFFFFF"/>
          <w:lang w:val="en-US"/>
        </w:rPr>
        <w:t>, № 4. – P. 615</w:t>
      </w:r>
      <w:r w:rsidRPr="00157601">
        <w:rPr>
          <w:bCs/>
          <w:shd w:val="clear" w:color="auto" w:fill="FFFFFF"/>
          <w:lang w:val="en-US"/>
        </w:rPr>
        <w:t>–643.</w:t>
      </w:r>
    </w:p>
    <w:p w:rsidR="00845DBF" w:rsidRPr="006100D3" w:rsidRDefault="00845DBF" w:rsidP="00845DBF">
      <w:pPr>
        <w:spacing w:after="0" w:line="360" w:lineRule="auto"/>
        <w:ind w:firstLine="709"/>
        <w:jc w:val="both"/>
        <w:rPr>
          <w:rFonts w:ascii="Times New Roman" w:hAnsi="Times New Roman" w:cs="Times New Roman"/>
          <w:sz w:val="24"/>
          <w:szCs w:val="24"/>
        </w:rPr>
      </w:pPr>
      <w:r w:rsidRPr="00FC09B5">
        <w:rPr>
          <w:rFonts w:ascii="Times New Roman" w:hAnsi="Times New Roman" w:cs="Times New Roman"/>
          <w:sz w:val="24"/>
          <w:szCs w:val="24"/>
          <w:lang w:val="en-US"/>
        </w:rPr>
        <w:t xml:space="preserve">6 </w:t>
      </w:r>
      <w:hyperlink r:id="rId39" w:anchor="auth-1" w:history="1">
        <w:r w:rsidRPr="00FC09B5">
          <w:rPr>
            <w:rStyle w:val="aa"/>
            <w:rFonts w:ascii="Times New Roman" w:hAnsi="Times New Roman" w:cs="Times New Roman"/>
            <w:color w:val="auto"/>
            <w:sz w:val="24"/>
            <w:szCs w:val="24"/>
            <w:lang w:val="en-US"/>
          </w:rPr>
          <w:t>Kayukova</w:t>
        </w:r>
      </w:hyperlink>
      <w:r w:rsidRPr="00FC09B5">
        <w:rPr>
          <w:rFonts w:ascii="Times New Roman" w:hAnsi="Times New Roman" w:cs="Times New Roman"/>
          <w:sz w:val="24"/>
          <w:szCs w:val="24"/>
          <w:lang w:val="en-US"/>
        </w:rPr>
        <w:t xml:space="preserve"> L.A., </w:t>
      </w:r>
      <w:hyperlink r:id="rId40" w:anchor="auth-2" w:history="1">
        <w:r w:rsidRPr="00FC09B5">
          <w:rPr>
            <w:rStyle w:val="aa"/>
            <w:rFonts w:ascii="Times New Roman" w:hAnsi="Times New Roman" w:cs="Times New Roman"/>
            <w:color w:val="auto"/>
            <w:sz w:val="24"/>
            <w:szCs w:val="24"/>
            <w:lang w:val="en-US"/>
          </w:rPr>
          <w:t>Praliyev</w:t>
        </w:r>
      </w:hyperlink>
      <w:r w:rsidRPr="00FC09B5">
        <w:rPr>
          <w:rFonts w:ascii="Times New Roman" w:hAnsi="Times New Roman" w:cs="Times New Roman"/>
          <w:sz w:val="24"/>
          <w:szCs w:val="24"/>
          <w:lang w:val="en-US"/>
        </w:rPr>
        <w:t xml:space="preserve"> K.D., </w:t>
      </w:r>
      <w:hyperlink r:id="rId41" w:anchor="auth-3" w:history="1">
        <w:r w:rsidRPr="00FC09B5">
          <w:rPr>
            <w:rStyle w:val="aa"/>
            <w:rFonts w:ascii="Times New Roman" w:hAnsi="Times New Roman" w:cs="Times New Roman"/>
            <w:color w:val="auto"/>
            <w:sz w:val="24"/>
            <w:szCs w:val="24"/>
            <w:lang w:val="en-US"/>
          </w:rPr>
          <w:t>Myrzabek</w:t>
        </w:r>
      </w:hyperlink>
      <w:r w:rsidRPr="00FC09B5">
        <w:rPr>
          <w:rFonts w:ascii="Times New Roman" w:hAnsi="Times New Roman" w:cs="Times New Roman"/>
          <w:sz w:val="24"/>
          <w:szCs w:val="24"/>
          <w:lang w:val="en-US"/>
        </w:rPr>
        <w:t xml:space="preserve"> A.B., </w:t>
      </w:r>
      <w:hyperlink r:id="rId42" w:anchor="auth-4" w:history="1">
        <w:r w:rsidRPr="00FC09B5">
          <w:rPr>
            <w:rStyle w:val="aa"/>
            <w:rFonts w:ascii="Times New Roman" w:hAnsi="Times New Roman" w:cs="Times New Roman"/>
            <w:color w:val="auto"/>
            <w:sz w:val="24"/>
            <w:szCs w:val="24"/>
            <w:lang w:val="en-US"/>
          </w:rPr>
          <w:t>Kainarbayeva</w:t>
        </w:r>
      </w:hyperlink>
      <w:r w:rsidRPr="00FC09B5">
        <w:rPr>
          <w:rFonts w:ascii="Times New Roman" w:hAnsi="Times New Roman" w:cs="Times New Roman"/>
          <w:sz w:val="24"/>
          <w:szCs w:val="24"/>
          <w:lang w:val="en-US"/>
        </w:rPr>
        <w:t xml:space="preserve"> Zh.N. Arylsulfochlorination of     </w:t>
      </w:r>
      <w:r w:rsidRPr="00591162">
        <w:rPr>
          <w:rFonts w:ascii="Times New Roman" w:hAnsi="Times New Roman" w:cs="Times New Roman"/>
          <w:sz w:val="24"/>
          <w:szCs w:val="24"/>
        </w:rPr>
        <w:t>β</w:t>
      </w:r>
      <w:r w:rsidRPr="00FC09B5">
        <w:rPr>
          <w:rFonts w:ascii="Times New Roman" w:hAnsi="Times New Roman" w:cs="Times New Roman"/>
          <w:sz w:val="24"/>
          <w:szCs w:val="24"/>
          <w:lang w:val="en-US"/>
        </w:rPr>
        <w:t xml:space="preserve">-aminopropioamidoximes giving 2-aminospiropyrazolylammonium arylsulfonates // </w:t>
      </w:r>
      <w:hyperlink r:id="rId43" w:history="1">
        <w:r w:rsidRPr="00FC09B5">
          <w:rPr>
            <w:rStyle w:val="aa"/>
            <w:rFonts w:ascii="Times New Roman" w:hAnsi="Times New Roman" w:cs="Times New Roman"/>
            <w:iCs/>
            <w:color w:val="auto"/>
            <w:sz w:val="24"/>
            <w:szCs w:val="24"/>
            <w:lang w:val="en-US"/>
          </w:rPr>
          <w:t xml:space="preserve">Rus. </w:t>
        </w:r>
        <w:r w:rsidRPr="00F56A96">
          <w:rPr>
            <w:rStyle w:val="aa"/>
            <w:rFonts w:ascii="Times New Roman" w:hAnsi="Times New Roman" w:cs="Times New Roman"/>
            <w:iCs/>
            <w:color w:val="auto"/>
            <w:sz w:val="24"/>
            <w:szCs w:val="24"/>
            <w:lang w:val="en-US"/>
          </w:rPr>
          <w:t>Chem. Bul.</w:t>
        </w:r>
      </w:hyperlink>
      <w:r w:rsidRPr="00F56A96">
        <w:rPr>
          <w:rFonts w:ascii="Times New Roman" w:hAnsi="Times New Roman" w:cs="Times New Roman"/>
          <w:sz w:val="24"/>
          <w:szCs w:val="24"/>
          <w:lang w:val="en-US"/>
        </w:rPr>
        <w:t xml:space="preserve"> </w:t>
      </w:r>
      <w:r w:rsidRPr="006100D3">
        <w:rPr>
          <w:rFonts w:ascii="Times New Roman" w:hAnsi="Times New Roman" w:cs="Times New Roman"/>
          <w:sz w:val="24"/>
          <w:szCs w:val="24"/>
        </w:rPr>
        <w:t xml:space="preserve">– </w:t>
      </w:r>
      <w:r w:rsidRPr="006100D3">
        <w:rPr>
          <w:rFonts w:ascii="Times New Roman" w:hAnsi="Times New Roman" w:cs="Times New Roman"/>
          <w:bCs/>
          <w:sz w:val="24"/>
          <w:szCs w:val="24"/>
        </w:rPr>
        <w:t xml:space="preserve">2020. – </w:t>
      </w:r>
      <w:r w:rsidRPr="00F56A96">
        <w:rPr>
          <w:rFonts w:ascii="Times New Roman" w:hAnsi="Times New Roman" w:cs="Times New Roman"/>
          <w:bCs/>
          <w:sz w:val="24"/>
          <w:szCs w:val="24"/>
          <w:lang w:val="en-US"/>
        </w:rPr>
        <w:t>Vol</w:t>
      </w:r>
      <w:r w:rsidRPr="006100D3">
        <w:rPr>
          <w:rFonts w:ascii="Times New Roman" w:hAnsi="Times New Roman" w:cs="Times New Roman"/>
          <w:bCs/>
          <w:sz w:val="24"/>
          <w:szCs w:val="24"/>
        </w:rPr>
        <w:t xml:space="preserve">. </w:t>
      </w:r>
      <w:r w:rsidRPr="006100D3">
        <w:rPr>
          <w:rFonts w:ascii="Times New Roman" w:hAnsi="Times New Roman" w:cs="Times New Roman"/>
          <w:iCs/>
          <w:sz w:val="24"/>
          <w:szCs w:val="24"/>
        </w:rPr>
        <w:t xml:space="preserve">69. – </w:t>
      </w:r>
      <w:r w:rsidRPr="00F56A96">
        <w:rPr>
          <w:rFonts w:ascii="Times New Roman" w:hAnsi="Times New Roman" w:cs="Times New Roman"/>
          <w:iCs/>
          <w:sz w:val="24"/>
          <w:szCs w:val="24"/>
          <w:lang w:val="en-US"/>
        </w:rPr>
        <w:t>P</w:t>
      </w:r>
      <w:r w:rsidRPr="006100D3">
        <w:rPr>
          <w:rFonts w:ascii="Times New Roman" w:hAnsi="Times New Roman" w:cs="Times New Roman"/>
          <w:iCs/>
          <w:sz w:val="24"/>
          <w:szCs w:val="24"/>
        </w:rPr>
        <w:t>.</w:t>
      </w:r>
      <w:r w:rsidRPr="006100D3">
        <w:rPr>
          <w:rFonts w:ascii="Times New Roman" w:hAnsi="Times New Roman" w:cs="Times New Roman"/>
          <w:sz w:val="24"/>
          <w:szCs w:val="24"/>
        </w:rPr>
        <w:t xml:space="preserve"> 496–503. </w:t>
      </w:r>
    </w:p>
    <w:p w:rsidR="00845DBF" w:rsidRPr="006100D3" w:rsidRDefault="00845DBF" w:rsidP="00845DBF">
      <w:pPr>
        <w:spacing w:after="0" w:line="360" w:lineRule="auto"/>
        <w:ind w:firstLine="709"/>
        <w:jc w:val="both"/>
        <w:rPr>
          <w:rFonts w:ascii="Times New Roman" w:hAnsi="Times New Roman" w:cs="Times New Roman"/>
          <w:sz w:val="24"/>
          <w:szCs w:val="24"/>
        </w:rPr>
      </w:pPr>
      <w:r w:rsidRPr="006100D3">
        <w:rPr>
          <w:rFonts w:ascii="Times New Roman" w:hAnsi="Times New Roman" w:cs="Times New Roman"/>
          <w:sz w:val="24"/>
          <w:szCs w:val="24"/>
        </w:rPr>
        <w:t xml:space="preserve">7  </w:t>
      </w:r>
      <w:r w:rsidRPr="0030138B">
        <w:rPr>
          <w:rFonts w:ascii="Times New Roman" w:eastAsia="Times New Roman" w:hAnsi="Times New Roman" w:cs="Times New Roman"/>
          <w:sz w:val="24"/>
          <w:szCs w:val="24"/>
        </w:rPr>
        <w:t>Бекетов</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К</w:t>
      </w:r>
      <w:r w:rsidRPr="006100D3">
        <w:rPr>
          <w:rFonts w:ascii="Times New Roman" w:eastAsia="Times New Roman" w:hAnsi="Times New Roman" w:cs="Times New Roman"/>
          <w:sz w:val="24"/>
          <w:szCs w:val="24"/>
        </w:rPr>
        <w:t>.</w:t>
      </w:r>
      <w:r w:rsidRPr="0030138B">
        <w:rPr>
          <w:rFonts w:ascii="Times New Roman" w:eastAsia="Times New Roman" w:hAnsi="Times New Roman" w:cs="Times New Roman"/>
          <w:sz w:val="24"/>
          <w:szCs w:val="24"/>
        </w:rPr>
        <w:t>М</w:t>
      </w:r>
      <w:r w:rsidRPr="006100D3">
        <w:rPr>
          <w:rFonts w:ascii="Times New Roman" w:eastAsia="Times New Roman" w:hAnsi="Times New Roman" w:cs="Times New Roman"/>
          <w:sz w:val="24"/>
          <w:szCs w:val="24"/>
        </w:rPr>
        <w:t xml:space="preserve">., </w:t>
      </w:r>
      <w:r w:rsidRPr="00F56A96">
        <w:rPr>
          <w:rFonts w:ascii="Times New Roman" w:eastAsia="Times New Roman" w:hAnsi="Times New Roman" w:cs="Times New Roman"/>
          <w:sz w:val="24"/>
          <w:szCs w:val="24"/>
          <w:lang w:val="en-US"/>
        </w:rPr>
        <w:t>Welch</w:t>
      </w:r>
      <w:r w:rsidRPr="006100D3">
        <w:rPr>
          <w:rFonts w:ascii="Times New Roman" w:eastAsia="Times New Roman" w:hAnsi="Times New Roman" w:cs="Times New Roman"/>
          <w:sz w:val="24"/>
          <w:szCs w:val="24"/>
        </w:rPr>
        <w:t xml:space="preserve"> </w:t>
      </w:r>
      <w:r w:rsidRPr="00F56A96">
        <w:rPr>
          <w:rFonts w:ascii="Times New Roman" w:eastAsia="Times New Roman" w:hAnsi="Times New Roman" w:cs="Times New Roman"/>
          <w:sz w:val="24"/>
          <w:szCs w:val="24"/>
          <w:lang w:val="en-US"/>
        </w:rPr>
        <w:t>J</w:t>
      </w:r>
      <w:r w:rsidRPr="006100D3">
        <w:rPr>
          <w:rFonts w:ascii="Times New Roman" w:eastAsia="Times New Roman" w:hAnsi="Times New Roman" w:cs="Times New Roman"/>
          <w:sz w:val="24"/>
          <w:szCs w:val="24"/>
        </w:rPr>
        <w:t>.</w:t>
      </w:r>
      <w:r w:rsidRPr="00F56A96">
        <w:rPr>
          <w:rFonts w:ascii="Times New Roman" w:eastAsia="Times New Roman" w:hAnsi="Times New Roman" w:cs="Times New Roman"/>
          <w:sz w:val="24"/>
          <w:szCs w:val="24"/>
          <w:lang w:val="en-US"/>
        </w:rPr>
        <w:t>T</w:t>
      </w:r>
      <w:r w:rsidRPr="006100D3">
        <w:rPr>
          <w:rFonts w:ascii="Times New Roman" w:eastAsia="Times New Roman" w:hAnsi="Times New Roman" w:cs="Times New Roman"/>
          <w:sz w:val="24"/>
          <w:szCs w:val="24"/>
        </w:rPr>
        <w:t xml:space="preserve">., </w:t>
      </w:r>
      <w:r w:rsidRPr="00F56A96">
        <w:rPr>
          <w:rFonts w:ascii="Times New Roman" w:eastAsia="Times New Roman" w:hAnsi="Times New Roman" w:cs="Times New Roman"/>
          <w:sz w:val="24"/>
          <w:szCs w:val="24"/>
          <w:lang w:val="en-US"/>
        </w:rPr>
        <w:t>Toskano</w:t>
      </w:r>
      <w:r w:rsidRPr="006100D3">
        <w:rPr>
          <w:rFonts w:ascii="Times New Roman" w:eastAsia="Times New Roman" w:hAnsi="Times New Roman" w:cs="Times New Roman"/>
          <w:sz w:val="24"/>
          <w:szCs w:val="24"/>
        </w:rPr>
        <w:t xml:space="preserve"> </w:t>
      </w:r>
      <w:r w:rsidRPr="00F56A96">
        <w:rPr>
          <w:rFonts w:ascii="Times New Roman" w:eastAsia="Times New Roman" w:hAnsi="Times New Roman" w:cs="Times New Roman"/>
          <w:sz w:val="24"/>
          <w:szCs w:val="24"/>
          <w:lang w:val="en-US"/>
        </w:rPr>
        <w:t>P</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Каюкова</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Л</w:t>
      </w:r>
      <w:r w:rsidRPr="006100D3">
        <w:rPr>
          <w:rFonts w:ascii="Times New Roman" w:eastAsia="Times New Roman" w:hAnsi="Times New Roman" w:cs="Times New Roman"/>
          <w:sz w:val="24"/>
          <w:szCs w:val="24"/>
        </w:rPr>
        <w:t>.</w:t>
      </w:r>
      <w:r w:rsidRPr="0030138B">
        <w:rPr>
          <w:rFonts w:ascii="Times New Roman" w:eastAsia="Times New Roman" w:hAnsi="Times New Roman" w:cs="Times New Roman"/>
          <w:sz w:val="24"/>
          <w:szCs w:val="24"/>
        </w:rPr>
        <w:t>А</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Ахелова</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А</w:t>
      </w:r>
      <w:r w:rsidRPr="006100D3">
        <w:rPr>
          <w:rFonts w:ascii="Times New Roman" w:eastAsia="Times New Roman" w:hAnsi="Times New Roman" w:cs="Times New Roman"/>
          <w:sz w:val="24"/>
          <w:szCs w:val="24"/>
        </w:rPr>
        <w:t>.</w:t>
      </w:r>
      <w:r w:rsidRPr="0030138B">
        <w:rPr>
          <w:rFonts w:ascii="Times New Roman" w:eastAsia="Times New Roman" w:hAnsi="Times New Roman" w:cs="Times New Roman"/>
          <w:sz w:val="24"/>
          <w:szCs w:val="24"/>
        </w:rPr>
        <w:t>Л</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Пралиев</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К</w:t>
      </w:r>
      <w:r w:rsidRPr="006100D3">
        <w:rPr>
          <w:rFonts w:ascii="Times New Roman" w:eastAsia="Times New Roman" w:hAnsi="Times New Roman" w:cs="Times New Roman"/>
          <w:sz w:val="24"/>
          <w:szCs w:val="24"/>
        </w:rPr>
        <w:t>.</w:t>
      </w:r>
      <w:r w:rsidRPr="0030138B">
        <w:rPr>
          <w:rFonts w:ascii="Times New Roman" w:eastAsia="Times New Roman" w:hAnsi="Times New Roman" w:cs="Times New Roman"/>
          <w:sz w:val="24"/>
          <w:szCs w:val="24"/>
        </w:rPr>
        <w:t>Д</w:t>
      </w:r>
      <w:r w:rsidRPr="006100D3">
        <w:rPr>
          <w:rFonts w:ascii="Times New Roman" w:eastAsia="Times New Roman" w:hAnsi="Times New Roman" w:cs="Times New Roman"/>
          <w:sz w:val="24"/>
          <w:szCs w:val="24"/>
        </w:rPr>
        <w:t>.</w:t>
      </w:r>
      <w:r w:rsidRPr="006100D3">
        <w:rPr>
          <w:rFonts w:ascii="Times New Roman" w:hAnsi="Times New Roman" w:cs="Times New Roman"/>
          <w:sz w:val="24"/>
          <w:szCs w:val="24"/>
        </w:rPr>
        <w:t xml:space="preserve"> </w:t>
      </w:r>
      <w:r w:rsidRPr="0030138B">
        <w:rPr>
          <w:rFonts w:ascii="Times New Roman" w:eastAsia="Times New Roman" w:hAnsi="Times New Roman" w:cs="Times New Roman"/>
          <w:sz w:val="24"/>
          <w:szCs w:val="24"/>
        </w:rPr>
        <w:t>Кристаллическая</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и</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молекулярная</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структура</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монохлорацетата</w:t>
      </w:r>
      <w:r w:rsidRPr="006100D3">
        <w:rPr>
          <w:rFonts w:ascii="Times New Roman" w:eastAsia="Times New Roman" w:hAnsi="Times New Roman" w:cs="Times New Roman"/>
          <w:sz w:val="24"/>
          <w:szCs w:val="24"/>
        </w:rPr>
        <w:t xml:space="preserve"> </w:t>
      </w:r>
      <w:r w:rsidRPr="00991B59">
        <w:rPr>
          <w:rFonts w:ascii="Times New Roman" w:eastAsia="Times New Roman" w:hAnsi="Times New Roman" w:cs="Times New Roman"/>
          <w:sz w:val="24"/>
          <w:szCs w:val="24"/>
        </w:rPr>
        <w:sym w:font="Symbol" w:char="F062"/>
      </w:r>
      <w:r w:rsidRPr="006100D3">
        <w:rPr>
          <w:rFonts w:ascii="Times New Roman" w:eastAsia="Times New Roman" w:hAnsi="Times New Roman" w:cs="Times New Roman"/>
          <w:sz w:val="24"/>
          <w:szCs w:val="24"/>
        </w:rPr>
        <w:t>-</w:t>
      </w:r>
      <w:r w:rsidRPr="0030138B">
        <w:rPr>
          <w:rFonts w:ascii="Times New Roman" w:eastAsia="Times New Roman" w:hAnsi="Times New Roman" w:cs="Times New Roman"/>
          <w:sz w:val="24"/>
          <w:szCs w:val="24"/>
        </w:rPr>
        <w:t>пиперидинопропиоамидоксима</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и</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гидрохлоридов</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его</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продуктов</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ацилирования</w:t>
      </w:r>
      <w:r w:rsidRPr="006100D3">
        <w:rPr>
          <w:rFonts w:ascii="Times New Roman" w:eastAsia="Times New Roman" w:hAnsi="Times New Roman" w:cs="Times New Roman"/>
          <w:sz w:val="24"/>
          <w:szCs w:val="24"/>
        </w:rPr>
        <w:t xml:space="preserve"> </w:t>
      </w:r>
      <w:r w:rsidRPr="006100D3">
        <w:rPr>
          <w:rFonts w:ascii="Times New Roman" w:hAnsi="Times New Roman" w:cs="Times New Roman"/>
          <w:sz w:val="24"/>
          <w:szCs w:val="24"/>
        </w:rPr>
        <w:t xml:space="preserve">// </w:t>
      </w:r>
      <w:r>
        <w:rPr>
          <w:rFonts w:ascii="Times New Roman" w:hAnsi="Times New Roman" w:cs="Times New Roman"/>
          <w:sz w:val="24"/>
          <w:szCs w:val="24"/>
        </w:rPr>
        <w:t>Журнал</w:t>
      </w:r>
      <w:r w:rsidRPr="006100D3">
        <w:rPr>
          <w:rFonts w:ascii="Times New Roman" w:hAnsi="Times New Roman" w:cs="Times New Roman"/>
          <w:sz w:val="24"/>
          <w:szCs w:val="24"/>
        </w:rPr>
        <w:t xml:space="preserve"> </w:t>
      </w:r>
      <w:r>
        <w:rPr>
          <w:rFonts w:ascii="Times New Roman" w:hAnsi="Times New Roman" w:cs="Times New Roman"/>
          <w:sz w:val="24"/>
          <w:szCs w:val="24"/>
        </w:rPr>
        <w:t>структурная</w:t>
      </w:r>
      <w:r w:rsidRPr="006100D3">
        <w:rPr>
          <w:rFonts w:ascii="Times New Roman" w:hAnsi="Times New Roman" w:cs="Times New Roman"/>
          <w:sz w:val="24"/>
          <w:szCs w:val="24"/>
        </w:rPr>
        <w:t xml:space="preserve"> </w:t>
      </w:r>
      <w:r>
        <w:rPr>
          <w:rFonts w:ascii="Times New Roman" w:hAnsi="Times New Roman" w:cs="Times New Roman"/>
          <w:sz w:val="24"/>
          <w:szCs w:val="24"/>
        </w:rPr>
        <w:t>химия</w:t>
      </w:r>
      <w:r w:rsidRPr="006100D3">
        <w:rPr>
          <w:rFonts w:ascii="Times New Roman" w:hAnsi="Times New Roman" w:cs="Times New Roman"/>
          <w:sz w:val="24"/>
          <w:szCs w:val="24"/>
        </w:rPr>
        <w:t>. –</w:t>
      </w:r>
      <w:r w:rsidRPr="006100D3">
        <w:rPr>
          <w:rFonts w:ascii="Times New Roman" w:eastAsia="Times New Roman" w:hAnsi="Times New Roman" w:cs="Times New Roman"/>
          <w:sz w:val="24"/>
          <w:szCs w:val="24"/>
        </w:rPr>
        <w:t xml:space="preserve"> 2004</w:t>
      </w:r>
      <w:r w:rsidRPr="006100D3">
        <w:rPr>
          <w:rFonts w:ascii="Times New Roman" w:hAnsi="Times New Roman" w:cs="Times New Roman"/>
          <w:sz w:val="24"/>
          <w:szCs w:val="24"/>
        </w:rPr>
        <w:t>. -</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Т</w:t>
      </w:r>
      <w:r w:rsidRPr="006100D3">
        <w:rPr>
          <w:rFonts w:ascii="Times New Roman" w:eastAsia="Times New Roman" w:hAnsi="Times New Roman" w:cs="Times New Roman"/>
          <w:sz w:val="24"/>
          <w:szCs w:val="24"/>
        </w:rPr>
        <w:t>. 45,</w:t>
      </w:r>
      <w:r w:rsidRPr="006100D3">
        <w:rPr>
          <w:rFonts w:ascii="Times New Roman" w:hAnsi="Times New Roman" w:cs="Times New Roman"/>
          <w:sz w:val="24"/>
          <w:szCs w:val="24"/>
        </w:rPr>
        <w:t xml:space="preserve"> № 3. -</w:t>
      </w:r>
      <w:r w:rsidRPr="006100D3">
        <w:rPr>
          <w:rFonts w:ascii="Times New Roman" w:eastAsia="Times New Roman" w:hAnsi="Times New Roman" w:cs="Times New Roman"/>
          <w:sz w:val="24"/>
          <w:szCs w:val="24"/>
        </w:rPr>
        <w:t xml:space="preserve"> </w:t>
      </w:r>
      <w:r w:rsidRPr="0030138B">
        <w:rPr>
          <w:rFonts w:ascii="Times New Roman" w:eastAsia="Times New Roman" w:hAnsi="Times New Roman" w:cs="Times New Roman"/>
          <w:sz w:val="24"/>
          <w:szCs w:val="24"/>
        </w:rPr>
        <w:t>С</w:t>
      </w:r>
      <w:r w:rsidRPr="006100D3">
        <w:rPr>
          <w:rFonts w:ascii="Times New Roman" w:eastAsia="Times New Roman" w:hAnsi="Times New Roman" w:cs="Times New Roman"/>
          <w:sz w:val="24"/>
          <w:szCs w:val="24"/>
        </w:rPr>
        <w:t>. 540-548.</w:t>
      </w:r>
    </w:p>
    <w:p w:rsidR="00926C70" w:rsidRPr="00926C70" w:rsidRDefault="00926C70" w:rsidP="00926C70">
      <w:pPr>
        <w:spacing w:after="0" w:line="360" w:lineRule="auto"/>
        <w:ind w:firstLine="709"/>
        <w:jc w:val="both"/>
        <w:rPr>
          <w:rFonts w:ascii="Times New Roman" w:hAnsi="Times New Roman" w:cs="Times New Roman"/>
          <w:sz w:val="24"/>
          <w:szCs w:val="24"/>
          <w:lang w:val="en-US"/>
        </w:rPr>
      </w:pPr>
      <w:r w:rsidRPr="00926C70">
        <w:rPr>
          <w:rFonts w:ascii="Times New Roman" w:hAnsi="Times New Roman" w:cs="Times New Roman"/>
          <w:sz w:val="24"/>
          <w:szCs w:val="24"/>
          <w:lang w:val="en-US"/>
        </w:rPr>
        <w:t xml:space="preserve">8 Kayukova L.A., </w:t>
      </w:r>
      <w:r w:rsidRPr="00926C70">
        <w:rPr>
          <w:rFonts w:ascii="Times New Roman" w:eastAsia="Times New Roman" w:hAnsi="Times New Roman" w:cs="Times New Roman"/>
          <w:sz w:val="24"/>
          <w:szCs w:val="24"/>
          <w:lang w:val="en-US"/>
        </w:rPr>
        <w:t>Beketov K.M., Baitursynova G.P.</w:t>
      </w:r>
      <w:r w:rsidRPr="00926C70">
        <w:rPr>
          <w:rFonts w:ascii="Times New Roman" w:hAnsi="Times New Roman" w:cs="Times New Roman"/>
          <w:sz w:val="24"/>
          <w:szCs w:val="24"/>
          <w:lang w:val="en-US"/>
        </w:rPr>
        <w:t xml:space="preserve"> </w:t>
      </w:r>
      <w:r w:rsidRPr="00926C70">
        <w:rPr>
          <w:rStyle w:val="hpsatn"/>
          <w:rFonts w:ascii="Times New Roman" w:eastAsia="Times New Roman" w:hAnsi="Times New Roman" w:cs="Times New Roman"/>
          <w:sz w:val="24"/>
          <w:szCs w:val="24"/>
          <w:lang w:val="en-US"/>
        </w:rPr>
        <w:t>5-Aryl</w:t>
      </w:r>
      <w:r w:rsidRPr="00926C70">
        <w:rPr>
          <w:rFonts w:ascii="Times New Roman" w:eastAsia="Times New Roman" w:hAnsi="Times New Roman" w:cs="Times New Roman"/>
          <w:sz w:val="24"/>
          <w:szCs w:val="24"/>
          <w:lang w:val="en-US"/>
        </w:rPr>
        <w:t>-3</w:t>
      </w:r>
      <w:r w:rsidRPr="00926C70">
        <w:rPr>
          <w:rStyle w:val="atn"/>
          <w:rFonts w:ascii="Times New Roman" w:eastAsia="Times New Roman" w:hAnsi="Times New Roman" w:cs="Times New Roman"/>
          <w:sz w:val="24"/>
          <w:szCs w:val="24"/>
          <w:lang w:val="en-US"/>
        </w:rPr>
        <w:t>-(</w:t>
      </w:r>
      <w:r w:rsidRPr="00926C70">
        <w:rPr>
          <w:rStyle w:val="atn"/>
          <w:rFonts w:ascii="Times New Roman" w:eastAsia="Times New Roman" w:hAnsi="Times New Roman" w:cs="Times New Roman"/>
          <w:sz w:val="24"/>
          <w:szCs w:val="24"/>
        </w:rPr>
        <w:sym w:font="Symbol" w:char="F062"/>
      </w:r>
      <w:r w:rsidRPr="00926C70">
        <w:rPr>
          <w:rStyle w:val="atn"/>
          <w:rFonts w:ascii="Times New Roman" w:eastAsia="Times New Roman" w:hAnsi="Times New Roman" w:cs="Times New Roman"/>
          <w:sz w:val="24"/>
          <w:szCs w:val="24"/>
          <w:lang w:val="en-US"/>
        </w:rPr>
        <w:t>-aminoethyl</w:t>
      </w:r>
      <w:r w:rsidRPr="00926C70">
        <w:rPr>
          <w:rFonts w:ascii="Times New Roman" w:eastAsia="Times New Roman" w:hAnsi="Times New Roman" w:cs="Times New Roman"/>
          <w:sz w:val="24"/>
          <w:szCs w:val="24"/>
          <w:lang w:val="en-US"/>
        </w:rPr>
        <w:t>)</w:t>
      </w:r>
      <w:r w:rsidRPr="00926C70">
        <w:rPr>
          <w:rStyle w:val="hpsatn"/>
          <w:rFonts w:ascii="Times New Roman" w:eastAsia="Times New Roman" w:hAnsi="Times New Roman" w:cs="Times New Roman"/>
          <w:sz w:val="24"/>
          <w:szCs w:val="24"/>
          <w:lang w:val="en-US"/>
        </w:rPr>
        <w:t>-</w:t>
      </w:r>
      <w:r w:rsidRPr="00926C70">
        <w:rPr>
          <w:rStyle w:val="atn"/>
          <w:rFonts w:ascii="Times New Roman" w:eastAsia="Times New Roman" w:hAnsi="Times New Roman" w:cs="Times New Roman"/>
          <w:sz w:val="24"/>
          <w:szCs w:val="24"/>
          <w:lang w:val="en-US"/>
        </w:rPr>
        <w:t xml:space="preserve">1,2,4-oxadiazoles in </w:t>
      </w:r>
      <w:r w:rsidRPr="00926C70">
        <w:rPr>
          <w:rFonts w:ascii="Times New Roman" w:eastAsia="Times New Roman" w:hAnsi="Times New Roman" w:cs="Times New Roman"/>
          <w:sz w:val="24"/>
          <w:szCs w:val="24"/>
          <w:lang w:val="en-US"/>
        </w:rPr>
        <w:t xml:space="preserve"> </w:t>
      </w:r>
      <w:r w:rsidRPr="00926C70">
        <w:rPr>
          <w:rStyle w:val="hps"/>
          <w:rFonts w:ascii="Times New Roman" w:eastAsia="Times New Roman" w:hAnsi="Times New Roman" w:cs="Times New Roman"/>
          <w:sz w:val="24"/>
          <w:szCs w:val="24"/>
          <w:lang w:val="en-US"/>
        </w:rPr>
        <w:t>Boulton-Katrizky</w:t>
      </w:r>
      <w:r w:rsidRPr="00926C70">
        <w:rPr>
          <w:rStyle w:val="atn"/>
          <w:rFonts w:ascii="Times New Roman" w:eastAsia="Times New Roman" w:hAnsi="Times New Roman" w:cs="Times New Roman"/>
          <w:sz w:val="24"/>
          <w:szCs w:val="24"/>
          <w:lang w:val="en-US"/>
        </w:rPr>
        <w:t xml:space="preserve"> rearrangement</w:t>
      </w:r>
      <w:r w:rsidRPr="00926C70">
        <w:rPr>
          <w:rStyle w:val="atn"/>
          <w:rFonts w:ascii="Times New Roman" w:hAnsi="Times New Roman" w:cs="Times New Roman"/>
          <w:sz w:val="24"/>
          <w:szCs w:val="24"/>
          <w:lang w:val="en-US"/>
        </w:rPr>
        <w:t xml:space="preserve"> </w:t>
      </w:r>
      <w:r w:rsidR="006B205A">
        <w:rPr>
          <w:rStyle w:val="atn"/>
          <w:rFonts w:ascii="Times New Roman" w:hAnsi="Times New Roman" w:cs="Times New Roman"/>
          <w:sz w:val="24"/>
          <w:szCs w:val="24"/>
          <w:lang w:val="en-US"/>
        </w:rPr>
        <w:t>/</w:t>
      </w:r>
      <w:r w:rsidRPr="00926C70">
        <w:rPr>
          <w:rStyle w:val="atn"/>
          <w:rFonts w:ascii="Times New Roman" w:hAnsi="Times New Roman" w:cs="Times New Roman"/>
          <w:sz w:val="24"/>
          <w:szCs w:val="24"/>
          <w:lang w:val="en-US"/>
        </w:rPr>
        <w:t>/</w:t>
      </w:r>
      <w:r w:rsidRPr="00926C70">
        <w:rPr>
          <w:rFonts w:ascii="Times New Roman" w:hAnsi="Times New Roman" w:cs="Times New Roman"/>
          <w:sz w:val="24"/>
          <w:szCs w:val="24"/>
          <w:lang w:val="en-US"/>
        </w:rPr>
        <w:t xml:space="preserve"> </w:t>
      </w:r>
      <w:r w:rsidRPr="00926C70">
        <w:rPr>
          <w:rFonts w:ascii="Times New Roman" w:eastAsia="Times New Roman" w:hAnsi="Times New Roman" w:cs="Times New Roman"/>
          <w:sz w:val="24"/>
          <w:szCs w:val="24"/>
          <w:lang w:val="en-US"/>
        </w:rPr>
        <w:t xml:space="preserve">Thesises of rep. of International </w:t>
      </w:r>
      <w:r w:rsidRPr="00926C70">
        <w:rPr>
          <w:rFonts w:ascii="Times New Roman" w:eastAsia="Times New Roman" w:hAnsi="Times New Roman" w:cs="Times New Roman"/>
          <w:sz w:val="24"/>
          <w:szCs w:val="24"/>
        </w:rPr>
        <w:t>С</w:t>
      </w:r>
      <w:r w:rsidRPr="00926C70">
        <w:rPr>
          <w:rFonts w:ascii="Times New Roman" w:eastAsia="Times New Roman" w:hAnsi="Times New Roman" w:cs="Times New Roman"/>
          <w:sz w:val="24"/>
          <w:szCs w:val="24"/>
          <w:lang w:val="en-US"/>
        </w:rPr>
        <w:t>onference “Catalysis in Organic Synthesis” (ICCOS-2012). Moscow, September 15–22, 2012. – P. 127 (</w:t>
      </w:r>
      <w:r w:rsidRPr="00926C70">
        <w:rPr>
          <w:rFonts w:ascii="Times New Roman" w:eastAsia="Times New Roman" w:hAnsi="Times New Roman" w:cs="Times New Roman"/>
          <w:sz w:val="24"/>
          <w:szCs w:val="24"/>
        </w:rPr>
        <w:t>Р</w:t>
      </w:r>
      <w:r w:rsidRPr="00926C70">
        <w:rPr>
          <w:rFonts w:ascii="Times New Roman" w:eastAsia="Times New Roman" w:hAnsi="Times New Roman" w:cs="Times New Roman"/>
          <w:sz w:val="24"/>
          <w:szCs w:val="24"/>
          <w:lang w:val="en-US"/>
        </w:rPr>
        <w:t>122).</w:t>
      </w:r>
    </w:p>
    <w:p w:rsidR="002F0983" w:rsidRPr="000C533B" w:rsidRDefault="00845DBF" w:rsidP="002F0983">
      <w:pPr>
        <w:pStyle w:val="MDPI71References"/>
        <w:numPr>
          <w:ilvl w:val="0"/>
          <w:numId w:val="0"/>
        </w:numPr>
        <w:spacing w:line="360" w:lineRule="auto"/>
        <w:ind w:firstLine="709"/>
        <w:rPr>
          <w:rFonts w:ascii="Times New Roman" w:hAnsi="Times New Roman" w:cs="Times New Roman"/>
          <w:color w:val="auto"/>
          <w:sz w:val="24"/>
          <w:szCs w:val="24"/>
          <w:lang w:eastAsia="ru-RU"/>
        </w:rPr>
      </w:pPr>
      <w:r w:rsidRPr="007C7118">
        <w:rPr>
          <w:rFonts w:ascii="Times New Roman" w:hAnsi="Times New Roman" w:cs="Times New Roman"/>
          <w:color w:val="auto"/>
          <w:sz w:val="24"/>
          <w:szCs w:val="24"/>
          <w:lang w:eastAsia="ru-RU"/>
        </w:rPr>
        <w:t>9</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Kayukova</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L</w:t>
      </w:r>
      <w:r w:rsidR="002F0983" w:rsidRPr="007C7118">
        <w:rPr>
          <w:rFonts w:ascii="Times New Roman" w:hAnsi="Times New Roman" w:cs="Times New Roman"/>
          <w:color w:val="auto"/>
          <w:sz w:val="24"/>
          <w:szCs w:val="24"/>
          <w:lang w:eastAsia="ru-RU"/>
        </w:rPr>
        <w:t>.</w:t>
      </w:r>
      <w:r w:rsidR="002F0983" w:rsidRPr="00591162">
        <w:rPr>
          <w:rFonts w:ascii="Times New Roman" w:hAnsi="Times New Roman" w:cs="Times New Roman"/>
          <w:color w:val="auto"/>
          <w:sz w:val="24"/>
          <w:szCs w:val="24"/>
          <w:lang w:eastAsia="ru-RU"/>
        </w:rPr>
        <w:t>A</w:t>
      </w:r>
      <w:r w:rsidR="002F0983" w:rsidRPr="007C7118">
        <w:rPr>
          <w:rFonts w:ascii="Times New Roman" w:hAnsi="Times New Roman" w:cs="Times New Roman"/>
          <w:color w:val="auto"/>
          <w:sz w:val="24"/>
          <w:szCs w:val="24"/>
          <w:lang w:eastAsia="ru-RU"/>
        </w:rPr>
        <w:t>.,</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Uzakova</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A</w:t>
      </w:r>
      <w:r w:rsidR="00A70440" w:rsidRPr="007C7118">
        <w:rPr>
          <w:rFonts w:ascii="Times New Roman" w:hAnsi="Times New Roman" w:cs="Times New Roman"/>
          <w:color w:val="auto"/>
          <w:sz w:val="24"/>
          <w:szCs w:val="24"/>
          <w:lang w:eastAsia="ru-RU"/>
        </w:rPr>
        <w:t>.</w:t>
      </w:r>
      <w:r w:rsidR="00A70440" w:rsidRPr="00591162">
        <w:rPr>
          <w:rFonts w:ascii="Times New Roman" w:hAnsi="Times New Roman" w:cs="Times New Roman"/>
          <w:color w:val="auto"/>
          <w:sz w:val="24"/>
          <w:szCs w:val="24"/>
          <w:lang w:eastAsia="ru-RU"/>
        </w:rPr>
        <w:t>B</w:t>
      </w:r>
      <w:r w:rsidR="00A70440" w:rsidRPr="007C7118">
        <w:rPr>
          <w:rFonts w:ascii="Times New Roman" w:hAnsi="Times New Roman" w:cs="Times New Roman"/>
          <w:color w:val="auto"/>
          <w:sz w:val="24"/>
          <w:szCs w:val="24"/>
          <w:lang w:eastAsia="ru-RU"/>
        </w:rPr>
        <w:t>.</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Vologzhanina</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A</w:t>
      </w:r>
      <w:r w:rsidR="002F0983" w:rsidRPr="007C7118">
        <w:rPr>
          <w:rFonts w:ascii="Times New Roman" w:hAnsi="Times New Roman" w:cs="Times New Roman"/>
          <w:color w:val="auto"/>
          <w:sz w:val="24"/>
          <w:szCs w:val="24"/>
          <w:lang w:eastAsia="ru-RU"/>
        </w:rPr>
        <w:t>.</w:t>
      </w:r>
      <w:r w:rsidR="002F0983" w:rsidRPr="00591162">
        <w:rPr>
          <w:rFonts w:ascii="Times New Roman" w:hAnsi="Times New Roman" w:cs="Times New Roman"/>
          <w:color w:val="auto"/>
          <w:sz w:val="24"/>
          <w:szCs w:val="24"/>
          <w:lang w:eastAsia="ru-RU"/>
        </w:rPr>
        <w:t>V</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Akatan</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K</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Shaymardan</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E</w:t>
      </w:r>
      <w:r w:rsidR="002F0983" w:rsidRPr="007C7118">
        <w:rPr>
          <w:rFonts w:ascii="Times New Roman" w:hAnsi="Times New Roman" w:cs="Times New Roman"/>
          <w:color w:val="auto"/>
          <w:sz w:val="24"/>
          <w:szCs w:val="24"/>
          <w:lang w:eastAsia="ru-RU"/>
        </w:rPr>
        <w:t xml:space="preserve">., </w:t>
      </w:r>
      <w:r w:rsidR="002F0983" w:rsidRPr="00591162">
        <w:rPr>
          <w:rFonts w:ascii="Times New Roman" w:hAnsi="Times New Roman" w:cs="Times New Roman"/>
          <w:color w:val="auto"/>
          <w:sz w:val="24"/>
          <w:szCs w:val="24"/>
          <w:lang w:eastAsia="ru-RU"/>
        </w:rPr>
        <w:t>Kabdrakhmanova</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S</w:t>
      </w:r>
      <w:r w:rsidR="00A70440" w:rsidRPr="007C7118">
        <w:rPr>
          <w:rFonts w:ascii="Times New Roman" w:hAnsi="Times New Roman" w:cs="Times New Roman"/>
          <w:color w:val="auto"/>
          <w:sz w:val="24"/>
          <w:szCs w:val="24"/>
          <w:lang w:eastAsia="ru-RU"/>
        </w:rPr>
        <w:t>.</w:t>
      </w:r>
      <w:r w:rsidR="00A70440" w:rsidRPr="00591162">
        <w:rPr>
          <w:rFonts w:ascii="Times New Roman" w:hAnsi="Times New Roman" w:cs="Times New Roman"/>
          <w:color w:val="auto"/>
          <w:sz w:val="24"/>
          <w:szCs w:val="24"/>
          <w:lang w:eastAsia="ru-RU"/>
        </w:rPr>
        <w:t>K</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Rapid</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Boulton</w:t>
      </w:r>
      <w:r w:rsidR="00A70440" w:rsidRPr="007C7118">
        <w:rPr>
          <w:rFonts w:ascii="Times New Roman" w:hAnsi="Times New Roman" w:cs="Times New Roman"/>
          <w:color w:val="auto"/>
          <w:sz w:val="24"/>
          <w:szCs w:val="24"/>
          <w:lang w:eastAsia="ru-RU"/>
        </w:rPr>
        <w:t>–</w:t>
      </w:r>
      <w:r w:rsidR="00A70440" w:rsidRPr="00591162">
        <w:rPr>
          <w:rFonts w:ascii="Times New Roman" w:hAnsi="Times New Roman" w:cs="Times New Roman"/>
          <w:color w:val="auto"/>
          <w:sz w:val="24"/>
          <w:szCs w:val="24"/>
          <w:lang w:eastAsia="ru-RU"/>
        </w:rPr>
        <w:t>Katritzky</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rearrangement</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of</w:t>
      </w:r>
      <w:r w:rsidR="00A70440" w:rsidRPr="007C7118">
        <w:rPr>
          <w:rFonts w:ascii="Times New Roman" w:hAnsi="Times New Roman" w:cs="Times New Roman"/>
          <w:color w:val="auto"/>
          <w:sz w:val="24"/>
          <w:szCs w:val="24"/>
          <w:lang w:eastAsia="ru-RU"/>
        </w:rPr>
        <w:t xml:space="preserve"> 5-</w:t>
      </w:r>
      <w:r w:rsidR="00A70440" w:rsidRPr="00591162">
        <w:rPr>
          <w:rFonts w:ascii="Times New Roman" w:hAnsi="Times New Roman" w:cs="Times New Roman"/>
          <w:color w:val="auto"/>
          <w:sz w:val="24"/>
          <w:szCs w:val="24"/>
          <w:lang w:eastAsia="ru-RU"/>
        </w:rPr>
        <w:t>aryl</w:t>
      </w:r>
      <w:r w:rsidR="00A70440" w:rsidRPr="007C7118">
        <w:rPr>
          <w:rFonts w:ascii="Times New Roman" w:hAnsi="Times New Roman" w:cs="Times New Roman"/>
          <w:color w:val="auto"/>
          <w:sz w:val="24"/>
          <w:szCs w:val="24"/>
          <w:lang w:eastAsia="ru-RU"/>
        </w:rPr>
        <w:t>-3-[2-(</w:t>
      </w:r>
      <w:r w:rsidR="00A70440" w:rsidRPr="00591162">
        <w:rPr>
          <w:rFonts w:ascii="Times New Roman" w:hAnsi="Times New Roman" w:cs="Times New Roman"/>
          <w:color w:val="auto"/>
          <w:sz w:val="24"/>
          <w:szCs w:val="24"/>
          <w:lang w:eastAsia="ru-RU"/>
        </w:rPr>
        <w:t>piperidin</w:t>
      </w:r>
      <w:r w:rsidR="00A70440" w:rsidRPr="007C7118">
        <w:rPr>
          <w:rFonts w:ascii="Times New Roman" w:hAnsi="Times New Roman" w:cs="Times New Roman"/>
          <w:color w:val="auto"/>
          <w:sz w:val="24"/>
          <w:szCs w:val="24"/>
          <w:lang w:eastAsia="ru-RU"/>
        </w:rPr>
        <w:t>-1-</w:t>
      </w:r>
      <w:r w:rsidR="00A70440" w:rsidRPr="00591162">
        <w:rPr>
          <w:rFonts w:ascii="Times New Roman" w:hAnsi="Times New Roman" w:cs="Times New Roman"/>
          <w:color w:val="auto"/>
          <w:sz w:val="24"/>
          <w:szCs w:val="24"/>
          <w:lang w:eastAsia="ru-RU"/>
        </w:rPr>
        <w:t>yl</w:t>
      </w:r>
      <w:r w:rsidR="00A70440" w:rsidRPr="007C7118">
        <w:rPr>
          <w:rFonts w:ascii="Times New Roman" w:hAnsi="Times New Roman" w:cs="Times New Roman"/>
          <w:color w:val="auto"/>
          <w:sz w:val="24"/>
          <w:szCs w:val="24"/>
          <w:lang w:eastAsia="ru-RU"/>
        </w:rPr>
        <w:t>)</w:t>
      </w:r>
      <w:r w:rsidR="00A70440" w:rsidRPr="00591162">
        <w:rPr>
          <w:rFonts w:ascii="Times New Roman" w:hAnsi="Times New Roman" w:cs="Times New Roman"/>
          <w:color w:val="auto"/>
          <w:sz w:val="24"/>
          <w:szCs w:val="24"/>
          <w:lang w:eastAsia="ru-RU"/>
        </w:rPr>
        <w:t>ethyl</w:t>
      </w:r>
      <w:r w:rsidR="00A70440" w:rsidRPr="007C7118">
        <w:rPr>
          <w:rFonts w:ascii="Times New Roman" w:hAnsi="Times New Roman" w:cs="Times New Roman"/>
          <w:color w:val="auto"/>
          <w:sz w:val="24"/>
          <w:szCs w:val="24"/>
          <w:lang w:eastAsia="ru-RU"/>
        </w:rPr>
        <w:t>]-1,2,4-</w:t>
      </w:r>
      <w:r w:rsidR="00A70440" w:rsidRPr="00591162">
        <w:rPr>
          <w:rFonts w:ascii="Times New Roman" w:hAnsi="Times New Roman" w:cs="Times New Roman"/>
          <w:color w:val="auto"/>
          <w:sz w:val="24"/>
          <w:szCs w:val="24"/>
          <w:lang w:eastAsia="ru-RU"/>
        </w:rPr>
        <w:t>oxadiazoles</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upon</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exposure</w:t>
      </w:r>
      <w:r w:rsidR="00A70440" w:rsidRPr="007C7118">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color w:val="auto"/>
          <w:sz w:val="24"/>
          <w:szCs w:val="24"/>
          <w:lang w:eastAsia="ru-RU"/>
        </w:rPr>
        <w:t>to wat</w:t>
      </w:r>
      <w:r w:rsidR="002F0983" w:rsidRPr="00591162">
        <w:rPr>
          <w:rFonts w:ascii="Times New Roman" w:hAnsi="Times New Roman" w:cs="Times New Roman"/>
          <w:color w:val="auto"/>
          <w:sz w:val="24"/>
          <w:szCs w:val="24"/>
          <w:lang w:eastAsia="ru-RU"/>
        </w:rPr>
        <w:t>er and HCl //</w:t>
      </w:r>
      <w:r w:rsidR="00A70440" w:rsidRPr="00591162">
        <w:rPr>
          <w:rFonts w:ascii="Times New Roman" w:hAnsi="Times New Roman" w:cs="Times New Roman"/>
          <w:color w:val="auto"/>
          <w:sz w:val="24"/>
          <w:szCs w:val="24"/>
          <w:lang w:eastAsia="ru-RU"/>
        </w:rPr>
        <w:t xml:space="preserve"> </w:t>
      </w:r>
      <w:r w:rsidR="00A70440" w:rsidRPr="00591162">
        <w:rPr>
          <w:rFonts w:ascii="Times New Roman" w:hAnsi="Times New Roman" w:cs="Times New Roman"/>
          <w:iCs/>
          <w:color w:val="auto"/>
          <w:sz w:val="24"/>
          <w:szCs w:val="24"/>
          <w:lang w:eastAsia="ru-RU"/>
        </w:rPr>
        <w:t>Chem. Heterocycl.</w:t>
      </w:r>
      <w:r w:rsidR="00720DDB">
        <w:rPr>
          <w:rFonts w:ascii="Times New Roman" w:hAnsi="Times New Roman" w:cs="Times New Roman"/>
          <w:iCs/>
          <w:color w:val="auto"/>
          <w:sz w:val="24"/>
          <w:szCs w:val="24"/>
          <w:lang w:eastAsia="ru-RU"/>
        </w:rPr>
        <w:t xml:space="preserve"> </w:t>
      </w:r>
      <w:r w:rsidR="00A70440" w:rsidRPr="00591162">
        <w:rPr>
          <w:rFonts w:ascii="Times New Roman" w:hAnsi="Times New Roman" w:cs="Times New Roman"/>
          <w:iCs/>
          <w:color w:val="auto"/>
          <w:sz w:val="24"/>
          <w:szCs w:val="24"/>
          <w:lang w:eastAsia="ru-RU"/>
        </w:rPr>
        <w:t>Compd</w:t>
      </w:r>
      <w:r w:rsidR="00A70440" w:rsidRPr="000C533B">
        <w:rPr>
          <w:rFonts w:ascii="Times New Roman" w:hAnsi="Times New Roman" w:cs="Times New Roman"/>
          <w:iCs/>
          <w:color w:val="auto"/>
          <w:sz w:val="24"/>
          <w:szCs w:val="24"/>
          <w:lang w:eastAsia="ru-RU"/>
        </w:rPr>
        <w:t>.</w:t>
      </w:r>
      <w:r w:rsidR="002F0983" w:rsidRPr="000C533B">
        <w:rPr>
          <w:rFonts w:ascii="Times New Roman" w:hAnsi="Times New Roman" w:cs="Times New Roman"/>
          <w:iCs/>
          <w:color w:val="auto"/>
          <w:sz w:val="24"/>
          <w:szCs w:val="24"/>
          <w:lang w:eastAsia="ru-RU"/>
        </w:rPr>
        <w:t xml:space="preserve"> –</w:t>
      </w:r>
      <w:r w:rsidR="00A70440" w:rsidRPr="000C533B">
        <w:rPr>
          <w:rFonts w:ascii="Times New Roman" w:hAnsi="Times New Roman" w:cs="Times New Roman"/>
          <w:i/>
          <w:iCs/>
          <w:color w:val="auto"/>
          <w:sz w:val="24"/>
          <w:szCs w:val="24"/>
          <w:lang w:eastAsia="ru-RU"/>
        </w:rPr>
        <w:t xml:space="preserve"> </w:t>
      </w:r>
      <w:r w:rsidR="00A70440" w:rsidRPr="000C533B">
        <w:rPr>
          <w:rFonts w:ascii="Times New Roman" w:hAnsi="Times New Roman" w:cs="Times New Roman"/>
          <w:bCs/>
          <w:color w:val="auto"/>
          <w:sz w:val="24"/>
          <w:szCs w:val="24"/>
          <w:lang w:eastAsia="ru-RU"/>
        </w:rPr>
        <w:t>2018</w:t>
      </w:r>
      <w:r w:rsidR="002F0983" w:rsidRPr="000C533B">
        <w:rPr>
          <w:rFonts w:ascii="Times New Roman" w:hAnsi="Times New Roman" w:cs="Times New Roman"/>
          <w:bCs/>
          <w:color w:val="auto"/>
          <w:sz w:val="24"/>
          <w:szCs w:val="24"/>
          <w:lang w:eastAsia="ru-RU"/>
        </w:rPr>
        <w:t xml:space="preserve">. – </w:t>
      </w:r>
      <w:r w:rsidR="002F0983" w:rsidRPr="00591162">
        <w:rPr>
          <w:rFonts w:ascii="Times New Roman" w:hAnsi="Times New Roman" w:cs="Times New Roman"/>
          <w:bCs/>
          <w:color w:val="auto"/>
          <w:sz w:val="24"/>
          <w:szCs w:val="24"/>
          <w:lang w:eastAsia="ru-RU"/>
        </w:rPr>
        <w:t>Vol</w:t>
      </w:r>
      <w:r w:rsidR="002F0983" w:rsidRPr="000C533B">
        <w:rPr>
          <w:rFonts w:ascii="Times New Roman" w:hAnsi="Times New Roman" w:cs="Times New Roman"/>
          <w:bCs/>
          <w:color w:val="auto"/>
          <w:sz w:val="24"/>
          <w:szCs w:val="24"/>
          <w:lang w:eastAsia="ru-RU"/>
        </w:rPr>
        <w:t>.</w:t>
      </w:r>
      <w:r w:rsidR="00A70440" w:rsidRPr="000C533B">
        <w:rPr>
          <w:rFonts w:ascii="Times New Roman" w:hAnsi="Times New Roman" w:cs="Times New Roman"/>
          <w:color w:val="auto"/>
          <w:sz w:val="24"/>
          <w:szCs w:val="24"/>
          <w:lang w:eastAsia="ru-RU"/>
        </w:rPr>
        <w:t xml:space="preserve"> </w:t>
      </w:r>
      <w:r w:rsidR="00A70440" w:rsidRPr="000C533B">
        <w:rPr>
          <w:rFonts w:ascii="Times New Roman" w:hAnsi="Times New Roman" w:cs="Times New Roman"/>
          <w:iCs/>
          <w:color w:val="auto"/>
          <w:sz w:val="24"/>
          <w:szCs w:val="24"/>
          <w:lang w:eastAsia="ru-RU"/>
        </w:rPr>
        <w:t>54</w:t>
      </w:r>
      <w:r w:rsidR="002F0983" w:rsidRPr="000C533B">
        <w:rPr>
          <w:rFonts w:ascii="Times New Roman" w:hAnsi="Times New Roman" w:cs="Times New Roman"/>
          <w:color w:val="auto"/>
          <w:sz w:val="24"/>
          <w:szCs w:val="24"/>
          <w:lang w:eastAsia="ru-RU"/>
        </w:rPr>
        <w:t xml:space="preserve">. – </w:t>
      </w:r>
      <w:r w:rsidR="002F0983" w:rsidRPr="00591162">
        <w:rPr>
          <w:rFonts w:ascii="Times New Roman" w:hAnsi="Times New Roman" w:cs="Times New Roman"/>
          <w:color w:val="auto"/>
          <w:sz w:val="24"/>
          <w:szCs w:val="24"/>
          <w:lang w:eastAsia="ru-RU"/>
        </w:rPr>
        <w:t>P</w:t>
      </w:r>
      <w:r w:rsidR="002F0983" w:rsidRPr="000C533B">
        <w:rPr>
          <w:rFonts w:ascii="Times New Roman" w:hAnsi="Times New Roman" w:cs="Times New Roman"/>
          <w:color w:val="auto"/>
          <w:sz w:val="24"/>
          <w:szCs w:val="24"/>
          <w:lang w:eastAsia="ru-RU"/>
        </w:rPr>
        <w:t>.</w:t>
      </w:r>
      <w:r w:rsidR="00A70440" w:rsidRPr="000C533B">
        <w:rPr>
          <w:rFonts w:ascii="Times New Roman" w:hAnsi="Times New Roman" w:cs="Times New Roman"/>
          <w:color w:val="auto"/>
          <w:sz w:val="24"/>
          <w:szCs w:val="24"/>
          <w:lang w:eastAsia="ru-RU"/>
        </w:rPr>
        <w:t xml:space="preserve"> 643–649. </w:t>
      </w:r>
    </w:p>
    <w:p w:rsidR="00D53D57" w:rsidRDefault="006406BC" w:rsidP="006406BC">
      <w:pPr>
        <w:spacing w:after="0" w:line="360" w:lineRule="auto"/>
        <w:ind w:firstLine="709"/>
        <w:jc w:val="both"/>
        <w:rPr>
          <w:rFonts w:ascii="Times New Roman" w:hAnsi="Times New Roman" w:cs="Times New Roman"/>
          <w:sz w:val="24"/>
          <w:szCs w:val="24"/>
          <w:lang w:val="en-US"/>
        </w:rPr>
      </w:pPr>
      <w:r w:rsidRPr="000C533B">
        <w:rPr>
          <w:rFonts w:ascii="Times New Roman" w:hAnsi="Times New Roman" w:cs="Times New Roman"/>
          <w:sz w:val="24"/>
          <w:szCs w:val="24"/>
          <w:lang w:val="en-US"/>
        </w:rPr>
        <w:t xml:space="preserve">10 </w:t>
      </w:r>
      <w:r w:rsidR="006B205A">
        <w:rPr>
          <w:rFonts w:ascii="Times New Roman" w:hAnsi="Times New Roman" w:cs="Times New Roman"/>
          <w:sz w:val="24"/>
          <w:szCs w:val="24"/>
          <w:lang w:val="en-US"/>
        </w:rPr>
        <w:t xml:space="preserve">KAZ </w:t>
      </w:r>
      <w:r w:rsidR="00182B74" w:rsidRPr="000C533B">
        <w:rPr>
          <w:rFonts w:ascii="Times New Roman" w:hAnsi="Times New Roman" w:cs="Times New Roman"/>
          <w:sz w:val="24"/>
          <w:szCs w:val="24"/>
          <w:lang w:val="en-US"/>
        </w:rPr>
        <w:t xml:space="preserve">28453. </w:t>
      </w:r>
      <w:r w:rsidR="00D53D57" w:rsidRPr="00D53D57">
        <w:rPr>
          <w:rFonts w:ascii="Times New Roman" w:hAnsi="Times New Roman" w:cs="Times New Roman"/>
          <w:sz w:val="24"/>
          <w:szCs w:val="24"/>
        </w:rPr>
        <w:t>13. 201</w:t>
      </w:r>
      <w:r w:rsidR="00D53D57">
        <w:rPr>
          <w:rFonts w:ascii="Times New Roman" w:hAnsi="Times New Roman" w:cs="Times New Roman"/>
          <w:sz w:val="24"/>
          <w:szCs w:val="24"/>
          <w:lang w:val="en-US"/>
        </w:rPr>
        <w:t>4</w:t>
      </w:r>
      <w:r w:rsidR="00D53D57" w:rsidRPr="00D53D57">
        <w:rPr>
          <w:rFonts w:ascii="Times New Roman" w:hAnsi="Times New Roman" w:cs="Times New Roman"/>
          <w:sz w:val="24"/>
          <w:szCs w:val="24"/>
        </w:rPr>
        <w:t xml:space="preserve">. </w:t>
      </w:r>
    </w:p>
    <w:p w:rsidR="006406BC" w:rsidRPr="00D53D57" w:rsidRDefault="006406BC" w:rsidP="006406BC">
      <w:pPr>
        <w:spacing w:after="0" w:line="360" w:lineRule="auto"/>
        <w:ind w:firstLine="709"/>
        <w:jc w:val="both"/>
        <w:rPr>
          <w:rFonts w:ascii="Times New Roman" w:hAnsi="Times New Roman" w:cs="Times New Roman"/>
          <w:sz w:val="24"/>
          <w:szCs w:val="24"/>
        </w:rPr>
      </w:pPr>
      <w:r w:rsidRPr="00D53D57">
        <w:rPr>
          <w:rFonts w:ascii="Times New Roman" w:hAnsi="Times New Roman" w:cs="Times New Roman"/>
          <w:sz w:val="24"/>
          <w:szCs w:val="24"/>
        </w:rPr>
        <w:t xml:space="preserve">11 </w:t>
      </w:r>
      <w:r w:rsidR="00D53D57">
        <w:rPr>
          <w:rFonts w:ascii="Times New Roman" w:hAnsi="Times New Roman" w:cs="Times New Roman"/>
          <w:sz w:val="24"/>
          <w:szCs w:val="24"/>
          <w:lang w:val="en-US"/>
        </w:rPr>
        <w:t>KAZ</w:t>
      </w:r>
      <w:r w:rsidR="00D53D57" w:rsidRPr="00D53D57">
        <w:rPr>
          <w:rFonts w:ascii="Times New Roman" w:hAnsi="Times New Roman" w:cs="Times New Roman"/>
          <w:sz w:val="24"/>
          <w:szCs w:val="24"/>
        </w:rPr>
        <w:t xml:space="preserve"> </w:t>
      </w:r>
      <w:r w:rsidR="00182B74" w:rsidRPr="00D53D57">
        <w:rPr>
          <w:rFonts w:ascii="Times New Roman" w:hAnsi="Times New Roman" w:cs="Times New Roman"/>
          <w:sz w:val="24"/>
          <w:szCs w:val="24"/>
        </w:rPr>
        <w:t xml:space="preserve">28057.  </w:t>
      </w:r>
      <w:r w:rsidR="00D53D57" w:rsidRPr="00D53D57">
        <w:rPr>
          <w:rFonts w:ascii="Times New Roman" w:hAnsi="Times New Roman" w:cs="Times New Roman"/>
          <w:sz w:val="24"/>
          <w:szCs w:val="24"/>
        </w:rPr>
        <w:t xml:space="preserve">13. </w:t>
      </w:r>
      <w:r w:rsidR="00182B74" w:rsidRPr="00D53D57">
        <w:rPr>
          <w:rFonts w:ascii="Times New Roman" w:hAnsi="Times New Roman" w:cs="Times New Roman"/>
          <w:sz w:val="24"/>
          <w:szCs w:val="24"/>
        </w:rPr>
        <w:t>2013</w:t>
      </w:r>
      <w:r w:rsidR="00D53D57">
        <w:rPr>
          <w:rFonts w:ascii="Times New Roman" w:hAnsi="Times New Roman" w:cs="Times New Roman"/>
          <w:sz w:val="24"/>
          <w:szCs w:val="24"/>
          <w:lang w:val="en-US"/>
        </w:rPr>
        <w:t xml:space="preserve">. </w:t>
      </w:r>
    </w:p>
    <w:p w:rsidR="00FB353C" w:rsidRPr="00206B3B" w:rsidRDefault="00206B3B" w:rsidP="00FB353C">
      <w:pPr>
        <w:spacing w:after="0" w:line="360" w:lineRule="auto"/>
        <w:ind w:firstLine="709"/>
        <w:jc w:val="both"/>
        <w:rPr>
          <w:rFonts w:ascii="Times New Roman" w:hAnsi="Times New Roman" w:cs="Times New Roman"/>
          <w:sz w:val="24"/>
          <w:szCs w:val="24"/>
        </w:rPr>
      </w:pPr>
      <w:r w:rsidRPr="00206B3B">
        <w:rPr>
          <w:rFonts w:ascii="Times New Roman" w:hAnsi="Times New Roman" w:cs="Times New Roman"/>
          <w:sz w:val="24"/>
          <w:szCs w:val="24"/>
        </w:rPr>
        <w:t>12</w:t>
      </w:r>
      <w:r w:rsidR="00FB353C" w:rsidRPr="00206B3B">
        <w:rPr>
          <w:rFonts w:ascii="Times New Roman" w:hAnsi="Times New Roman" w:cs="Times New Roman"/>
          <w:sz w:val="24"/>
          <w:szCs w:val="24"/>
        </w:rPr>
        <w:t xml:space="preserve"> </w:t>
      </w:r>
      <w:r w:rsidR="00FB353C" w:rsidRPr="00206B3B">
        <w:rPr>
          <w:rFonts w:ascii="Times New Roman" w:eastAsia="Times New Roman" w:hAnsi="Times New Roman" w:cs="Times New Roman"/>
          <w:sz w:val="24"/>
          <w:szCs w:val="24"/>
        </w:rPr>
        <w:t>Каюкова Л.А., Оразбаева М.А.</w:t>
      </w:r>
      <w:r w:rsidR="00FB353C" w:rsidRPr="00206B3B">
        <w:rPr>
          <w:rFonts w:ascii="Times New Roman" w:hAnsi="Times New Roman" w:cs="Times New Roman"/>
          <w:sz w:val="24"/>
          <w:szCs w:val="24"/>
        </w:rPr>
        <w:t xml:space="preserve"> </w:t>
      </w:r>
      <w:r w:rsidR="00FB353C" w:rsidRPr="00206B3B">
        <w:rPr>
          <w:rFonts w:ascii="Times New Roman" w:eastAsia="Times New Roman" w:hAnsi="Times New Roman" w:cs="Times New Roman"/>
          <w:sz w:val="24"/>
          <w:szCs w:val="24"/>
        </w:rPr>
        <w:t>Синтез β-(тиоморфолин-1-ил)пропионитрила и β-(тиоморфолин-1-ил)пропиоамидоксима; получение О-ароил-β-(тиоморфолин-1-</w:t>
      </w:r>
      <w:r w:rsidR="00FB353C" w:rsidRPr="00206B3B">
        <w:rPr>
          <w:rFonts w:ascii="Times New Roman" w:eastAsia="Times New Roman" w:hAnsi="Times New Roman" w:cs="Times New Roman"/>
          <w:sz w:val="24"/>
          <w:szCs w:val="24"/>
        </w:rPr>
        <w:lastRenderedPageBreak/>
        <w:t>ил)пропиоамидоксимов, как потенциальных противотуберкулезных агентов</w:t>
      </w:r>
      <w:r w:rsidR="00FB353C" w:rsidRPr="00206B3B">
        <w:rPr>
          <w:rFonts w:ascii="Times New Roman" w:hAnsi="Times New Roman" w:cs="Times New Roman"/>
          <w:sz w:val="24"/>
          <w:szCs w:val="24"/>
        </w:rPr>
        <w:t xml:space="preserve"> // </w:t>
      </w:r>
      <w:r w:rsidR="00FB353C" w:rsidRPr="00206B3B">
        <w:rPr>
          <w:rFonts w:ascii="Times New Roman" w:eastAsia="Times New Roman" w:hAnsi="Times New Roman" w:cs="Times New Roman"/>
          <w:sz w:val="24"/>
          <w:szCs w:val="24"/>
        </w:rPr>
        <w:t>Изв. НАН РК. Сер. хим. – 2007, № 5. – С. 37-42.</w:t>
      </w:r>
    </w:p>
    <w:p w:rsidR="00FB353C" w:rsidRPr="00206B3B" w:rsidRDefault="00206B3B" w:rsidP="00FB353C">
      <w:pPr>
        <w:spacing w:after="0" w:line="360" w:lineRule="auto"/>
        <w:ind w:firstLine="709"/>
        <w:jc w:val="both"/>
        <w:rPr>
          <w:rFonts w:ascii="Times New Roman" w:hAnsi="Times New Roman" w:cs="Times New Roman"/>
          <w:sz w:val="24"/>
          <w:szCs w:val="24"/>
        </w:rPr>
      </w:pPr>
      <w:r w:rsidRPr="00206B3B">
        <w:rPr>
          <w:rFonts w:ascii="Times New Roman" w:hAnsi="Times New Roman" w:cs="Times New Roman"/>
          <w:sz w:val="24"/>
          <w:szCs w:val="24"/>
        </w:rPr>
        <w:t>13</w:t>
      </w:r>
      <w:r w:rsidR="00FB353C" w:rsidRPr="00206B3B">
        <w:rPr>
          <w:rFonts w:ascii="Times New Roman" w:hAnsi="Times New Roman" w:cs="Times New Roman"/>
          <w:sz w:val="24"/>
          <w:szCs w:val="24"/>
        </w:rPr>
        <w:t xml:space="preserve"> </w:t>
      </w:r>
      <w:r w:rsidR="00CF449C" w:rsidRPr="00CF449C">
        <w:rPr>
          <w:rFonts w:ascii="Times New Roman" w:hAnsi="Times New Roman" w:cs="Times New Roman"/>
          <w:sz w:val="24"/>
          <w:szCs w:val="24"/>
        </w:rPr>
        <w:t>Каюкова Л.А., Оразбаева М.А. Синтез О-ароил-β-(4-фенилпиперазин-1-ил)-пропиоамидоксимов с потенциальной противотуберкулезной активностью // Изв. НАН РК. Сер. хим. – 2007, № 5. – С. 46‒50.</w:t>
      </w:r>
    </w:p>
    <w:p w:rsidR="00FB353C" w:rsidRPr="00FC09B5" w:rsidRDefault="00206B3B" w:rsidP="00FB353C">
      <w:pPr>
        <w:pStyle w:val="a5"/>
        <w:spacing w:after="0" w:line="360" w:lineRule="auto"/>
        <w:ind w:firstLine="709"/>
      </w:pPr>
      <w:r w:rsidRPr="00206B3B">
        <w:t>14</w:t>
      </w:r>
      <w:r w:rsidR="00FB353C" w:rsidRPr="00206B3B">
        <w:t xml:space="preserve"> </w:t>
      </w:r>
      <w:r w:rsidR="00CF449C" w:rsidRPr="00206B3B">
        <w:t xml:space="preserve">Каюкова Л.А., Лелюх М.И.,  Дульбеева Н.Г., Мирфаизова Р.Ж. </w:t>
      </w:r>
      <w:r w:rsidR="00CF449C" w:rsidRPr="00206B3B">
        <w:rPr>
          <w:lang w:val="en-US"/>
        </w:rPr>
        <w:sym w:font="Symbol" w:char="F062"/>
      </w:r>
      <w:r w:rsidR="00CF449C" w:rsidRPr="00206B3B">
        <w:t xml:space="preserve">-(Бензимидазол-1-ил)пропионитрил и амидоксимы </w:t>
      </w:r>
      <w:r w:rsidR="00CF449C" w:rsidRPr="00206B3B">
        <w:rPr>
          <w:lang w:val="en-US"/>
        </w:rPr>
        <w:sym w:font="Symbol" w:char="F062"/>
      </w:r>
      <w:r w:rsidR="00CF449C" w:rsidRPr="00206B3B">
        <w:t>-аминопропионовых кислот // Изв.НАН РК.</w:t>
      </w:r>
      <w:r w:rsidR="00CF449C" w:rsidRPr="00B36000">
        <w:t xml:space="preserve"> </w:t>
      </w:r>
      <w:r w:rsidR="00CF449C" w:rsidRPr="00206B3B">
        <w:t>Сер.хим.</w:t>
      </w:r>
      <w:r w:rsidR="00CF449C" w:rsidRPr="00B36000">
        <w:t xml:space="preserve"> </w:t>
      </w:r>
      <w:r w:rsidR="00CF449C">
        <w:t>‒</w:t>
      </w:r>
      <w:r w:rsidR="00CF449C" w:rsidRPr="00B36000">
        <w:t xml:space="preserve"> </w:t>
      </w:r>
      <w:r w:rsidR="00CF449C" w:rsidRPr="00206B3B">
        <w:t xml:space="preserve">1996, </w:t>
      </w:r>
      <w:r w:rsidR="00CF449C">
        <w:t>№ 2</w:t>
      </w:r>
      <w:r w:rsidR="00CF449C" w:rsidRPr="00B36000">
        <w:t xml:space="preserve">. </w:t>
      </w:r>
      <w:r w:rsidR="00CF449C">
        <w:t>‒</w:t>
      </w:r>
      <w:r w:rsidR="00CF449C" w:rsidRPr="00206B3B">
        <w:t xml:space="preserve"> С. 80‒85.</w:t>
      </w:r>
      <w:r w:rsidR="00FB353C" w:rsidRPr="00DA1703">
        <w:t xml:space="preserve"> </w:t>
      </w:r>
    </w:p>
    <w:p w:rsidR="00E06A74" w:rsidRPr="00FC09B5" w:rsidRDefault="00E06A74" w:rsidP="00D43933">
      <w:pPr>
        <w:pStyle w:val="a5"/>
        <w:spacing w:after="0" w:line="360" w:lineRule="auto"/>
        <w:ind w:firstLine="709"/>
      </w:pPr>
      <w:r w:rsidRPr="00FC09B5">
        <w:t xml:space="preserve">15 </w:t>
      </w:r>
      <w:r w:rsidR="00AD24C8" w:rsidRPr="00DC76FC">
        <w:rPr>
          <w:color w:val="000000" w:themeColor="text1" w:themeShade="80"/>
        </w:rPr>
        <w:t xml:space="preserve"> Успехи органической химии. </w:t>
      </w:r>
      <w:r w:rsidR="00AD24C8" w:rsidRPr="00DC76FC">
        <w:rPr>
          <w:rFonts w:asciiTheme="minorEastAsia" w:hAnsiTheme="minorEastAsia" w:cstheme="minorEastAsia" w:hint="eastAsia"/>
          <w:color w:val="000000" w:themeColor="text1" w:themeShade="80"/>
        </w:rPr>
        <w:t>‒</w:t>
      </w:r>
      <w:r w:rsidR="00AD24C8" w:rsidRPr="00DC76FC">
        <w:rPr>
          <w:color w:val="000000" w:themeColor="text1" w:themeShade="80"/>
        </w:rPr>
        <w:t xml:space="preserve"> Т. 3. </w:t>
      </w:r>
      <w:r w:rsidR="00AD24C8" w:rsidRPr="00DC76FC">
        <w:rPr>
          <w:rFonts w:asciiTheme="minorEastAsia" w:hAnsiTheme="minorEastAsia" w:cstheme="minorEastAsia" w:hint="eastAsia"/>
          <w:color w:val="000000" w:themeColor="text1" w:themeShade="80"/>
        </w:rPr>
        <w:t>‒</w:t>
      </w:r>
      <w:r w:rsidR="00AD24C8" w:rsidRPr="00DC76FC">
        <w:rPr>
          <w:rFonts w:asciiTheme="minorEastAsia" w:hAnsiTheme="minorEastAsia" w:cstheme="minorEastAsia"/>
          <w:color w:val="000000" w:themeColor="text1" w:themeShade="80"/>
        </w:rPr>
        <w:t xml:space="preserve"> М.: Мир. </w:t>
      </w:r>
      <w:r w:rsidR="00AD24C8" w:rsidRPr="00DC76FC">
        <w:rPr>
          <w:rFonts w:asciiTheme="minorEastAsia" w:hAnsiTheme="minorEastAsia" w:cstheme="minorEastAsia" w:hint="eastAsia"/>
          <w:color w:val="000000" w:themeColor="text1" w:themeShade="80"/>
        </w:rPr>
        <w:t>‒</w:t>
      </w:r>
      <w:r w:rsidR="00AD24C8" w:rsidRPr="00DC76FC">
        <w:rPr>
          <w:rFonts w:asciiTheme="minorEastAsia" w:hAnsiTheme="minorEastAsia" w:cstheme="minorEastAsia"/>
          <w:color w:val="000000" w:themeColor="text1" w:themeShade="80"/>
        </w:rPr>
        <w:t xml:space="preserve"> Ред. Кнунянц И.Л</w:t>
      </w:r>
      <w:r w:rsidR="00AD24C8" w:rsidRPr="00DC76FC">
        <w:rPr>
          <w:color w:val="000000" w:themeColor="text1" w:themeShade="80"/>
        </w:rPr>
        <w:t>. ‒ 1966. ‒ С.174‒176.</w:t>
      </w:r>
    </w:p>
    <w:p w:rsidR="00446838" w:rsidRDefault="003664DC" w:rsidP="00D43933">
      <w:pPr>
        <w:spacing w:after="0" w:line="360" w:lineRule="auto"/>
        <w:ind w:firstLine="709"/>
        <w:jc w:val="both"/>
        <w:rPr>
          <w:rFonts w:ascii="Times New Roman" w:hAnsi="Times New Roman" w:cs="Times New Roman"/>
          <w:color w:val="000000"/>
          <w:sz w:val="24"/>
          <w:szCs w:val="24"/>
        </w:rPr>
      </w:pPr>
      <w:r w:rsidRPr="00DC76FC">
        <w:rPr>
          <w:rFonts w:ascii="Times New Roman" w:hAnsi="Times New Roman" w:cs="Times New Roman"/>
          <w:sz w:val="24"/>
          <w:szCs w:val="24"/>
        </w:rPr>
        <w:t>16</w:t>
      </w:r>
      <w:r w:rsidR="004B663F" w:rsidRPr="00DC76FC">
        <w:rPr>
          <w:rFonts w:cs="Newton"/>
          <w:color w:val="000000"/>
        </w:rPr>
        <w:t xml:space="preserve"> </w:t>
      </w:r>
      <w:r w:rsidR="004B663F" w:rsidRPr="00DC76FC">
        <w:rPr>
          <w:rFonts w:ascii="Times New Roman" w:hAnsi="Times New Roman" w:cs="Times New Roman"/>
          <w:color w:val="000000"/>
          <w:sz w:val="24"/>
          <w:szCs w:val="24"/>
        </w:rPr>
        <w:t>Каратаева</w:t>
      </w:r>
      <w:r w:rsidR="00C479DA" w:rsidRPr="00DC76FC">
        <w:rPr>
          <w:rFonts w:ascii="Times New Roman" w:hAnsi="Times New Roman" w:cs="Times New Roman"/>
          <w:color w:val="000000"/>
          <w:sz w:val="24"/>
          <w:szCs w:val="24"/>
        </w:rPr>
        <w:t xml:space="preserve"> Ф.Н.</w:t>
      </w:r>
      <w:r w:rsidR="004B663F" w:rsidRPr="00DC76FC">
        <w:rPr>
          <w:rFonts w:ascii="Times New Roman" w:hAnsi="Times New Roman" w:cs="Times New Roman"/>
          <w:color w:val="000000"/>
          <w:sz w:val="24"/>
          <w:szCs w:val="24"/>
        </w:rPr>
        <w:t>, Клочков</w:t>
      </w:r>
      <w:r w:rsidR="00C479DA" w:rsidRPr="00DC76FC">
        <w:rPr>
          <w:rFonts w:ascii="Times New Roman" w:hAnsi="Times New Roman" w:cs="Times New Roman"/>
          <w:color w:val="000000"/>
          <w:sz w:val="24"/>
          <w:szCs w:val="24"/>
        </w:rPr>
        <w:t xml:space="preserve"> В.В.</w:t>
      </w:r>
      <w:r w:rsidR="004B663F" w:rsidRPr="00DC76FC">
        <w:rPr>
          <w:rFonts w:ascii="Times New Roman" w:hAnsi="Times New Roman" w:cs="Times New Roman"/>
          <w:color w:val="000000"/>
          <w:sz w:val="24"/>
          <w:szCs w:val="24"/>
        </w:rPr>
        <w:t xml:space="preserve">, </w:t>
      </w:r>
      <w:r w:rsidR="004B663F" w:rsidRPr="00DC76FC">
        <w:rPr>
          <w:rFonts w:ascii="Times New Roman" w:hAnsi="Times New Roman" w:cs="Times New Roman"/>
          <w:iCs/>
          <w:color w:val="000000"/>
          <w:sz w:val="24"/>
          <w:szCs w:val="24"/>
        </w:rPr>
        <w:t>Спектроскопия ЯМР в органической химии. Ч. I</w:t>
      </w:r>
      <w:r w:rsidR="004B663F" w:rsidRPr="00DC76FC">
        <w:rPr>
          <w:rFonts w:ascii="Times New Roman" w:hAnsi="Times New Roman" w:cs="Times New Roman"/>
          <w:color w:val="000000"/>
          <w:sz w:val="24"/>
          <w:szCs w:val="24"/>
        </w:rPr>
        <w:t>, Казанский федеральный уни</w:t>
      </w:r>
      <w:r w:rsidR="004B663F" w:rsidRPr="00DC76FC">
        <w:rPr>
          <w:rFonts w:ascii="Times New Roman" w:hAnsi="Times New Roman" w:cs="Times New Roman"/>
          <w:color w:val="000000"/>
          <w:sz w:val="24"/>
          <w:szCs w:val="24"/>
        </w:rPr>
        <w:softHyphen/>
        <w:t>верситет, Казань, 2012, с. 96.</w:t>
      </w:r>
    </w:p>
    <w:p w:rsidR="003748B8" w:rsidRPr="004B663F" w:rsidRDefault="003748B8" w:rsidP="00D43933">
      <w:pPr>
        <w:spacing w:after="0" w:line="360" w:lineRule="auto"/>
        <w:ind w:firstLine="709"/>
        <w:jc w:val="both"/>
        <w:rPr>
          <w:rFonts w:ascii="Times New Roman" w:hAnsi="Times New Roman" w:cs="Times New Roman"/>
          <w:sz w:val="24"/>
          <w:szCs w:val="24"/>
        </w:rPr>
      </w:pPr>
    </w:p>
    <w:p w:rsidR="003664DC" w:rsidRPr="003664DC" w:rsidRDefault="003664DC" w:rsidP="00446838">
      <w:pPr>
        <w:spacing w:after="0"/>
        <w:ind w:firstLine="709"/>
        <w:jc w:val="both"/>
        <w:rPr>
          <w:rFonts w:ascii="Times New Roman" w:hAnsi="Times New Roman" w:cs="Times New Roman"/>
          <w:sz w:val="24"/>
          <w:szCs w:val="24"/>
        </w:rPr>
      </w:pPr>
    </w:p>
    <w:p w:rsidR="00940617" w:rsidRDefault="00940617"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5F3729" w:rsidRDefault="005F3729" w:rsidP="003D1C20">
      <w:pPr>
        <w:spacing w:line="312" w:lineRule="auto"/>
        <w:jc w:val="center"/>
        <w:rPr>
          <w:rFonts w:ascii="Times New Roman" w:hAnsi="Times New Roman" w:cs="Times New Roman"/>
          <w:sz w:val="28"/>
          <w:szCs w:val="28"/>
        </w:rPr>
      </w:pPr>
    </w:p>
    <w:p w:rsidR="00857E5A" w:rsidRDefault="003748B8" w:rsidP="005F3729">
      <w:pPr>
        <w:spacing w:after="0" w:line="312" w:lineRule="auto"/>
        <w:jc w:val="center"/>
        <w:rPr>
          <w:rFonts w:ascii="Times New Roman" w:hAnsi="Times New Roman" w:cs="Times New Roman"/>
          <w:b/>
          <w:sz w:val="28"/>
          <w:szCs w:val="28"/>
        </w:rPr>
      </w:pPr>
      <w:r w:rsidRPr="008B46A4">
        <w:rPr>
          <w:rFonts w:ascii="Times New Roman" w:hAnsi="Times New Roman" w:cs="Times New Roman"/>
          <w:b/>
          <w:sz w:val="28"/>
          <w:szCs w:val="28"/>
        </w:rPr>
        <w:t>ПРИЛОЖЕНИЕ</w:t>
      </w:r>
      <w:r w:rsidR="00CA74F9">
        <w:rPr>
          <w:rFonts w:ascii="Times New Roman" w:hAnsi="Times New Roman" w:cs="Times New Roman"/>
          <w:b/>
          <w:sz w:val="28"/>
          <w:szCs w:val="28"/>
        </w:rPr>
        <w:t xml:space="preserve"> А</w:t>
      </w:r>
    </w:p>
    <w:p w:rsidR="006E5E96" w:rsidRPr="008B46A4" w:rsidRDefault="006E5E96" w:rsidP="005F3729">
      <w:pPr>
        <w:spacing w:after="0" w:line="312" w:lineRule="auto"/>
        <w:jc w:val="center"/>
        <w:rPr>
          <w:rFonts w:ascii="Arial" w:hAnsi="Arial" w:cs="Arial"/>
          <w:b/>
          <w:sz w:val="2"/>
          <w:szCs w:val="2"/>
        </w:rPr>
      </w:pPr>
      <w:r>
        <w:rPr>
          <w:rFonts w:ascii="Arial" w:hAnsi="Arial" w:cs="Arial"/>
          <w:b/>
          <w:noProof/>
          <w:sz w:val="2"/>
          <w:szCs w:val="2"/>
        </w:rPr>
        <w:lastRenderedPageBreak/>
        <w:drawing>
          <wp:inline distT="0" distB="0" distL="0" distR="0">
            <wp:extent cx="5939790" cy="8408087"/>
            <wp:effectExtent l="19050" t="0" r="3810" b="0"/>
            <wp:docPr id="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5939790" cy="8408087"/>
                    </a:xfrm>
                    <a:prstGeom prst="rect">
                      <a:avLst/>
                    </a:prstGeom>
                    <a:noFill/>
                    <a:ln w="9525">
                      <a:noFill/>
                      <a:miter lim="800000"/>
                      <a:headEnd/>
                      <a:tailEnd/>
                    </a:ln>
                  </pic:spPr>
                </pic:pic>
              </a:graphicData>
            </a:graphic>
          </wp:inline>
        </w:drawing>
      </w: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857E5A" w:rsidRDefault="00857E5A" w:rsidP="005F3729">
      <w:pPr>
        <w:autoSpaceDE w:val="0"/>
        <w:autoSpaceDN w:val="0"/>
        <w:adjustRightInd w:val="0"/>
        <w:spacing w:after="0" w:line="240" w:lineRule="auto"/>
        <w:rPr>
          <w:rFonts w:ascii="Arial" w:hAnsi="Arial" w:cs="Arial"/>
          <w:sz w:val="2"/>
          <w:szCs w:val="2"/>
        </w:rPr>
      </w:pPr>
    </w:p>
    <w:p w:rsidR="001A689D" w:rsidRDefault="001A689D" w:rsidP="005F3729">
      <w:pPr>
        <w:spacing w:after="0"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39790" cy="8428569"/>
            <wp:effectExtent l="1905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srcRect/>
                    <a:stretch>
                      <a:fillRect/>
                    </a:stretch>
                  </pic:blipFill>
                  <pic:spPr bwMode="auto">
                    <a:xfrm>
                      <a:off x="0" y="0"/>
                      <a:ext cx="5939790" cy="8428569"/>
                    </a:xfrm>
                    <a:prstGeom prst="rect">
                      <a:avLst/>
                    </a:prstGeom>
                    <a:noFill/>
                    <a:ln w="9525">
                      <a:noFill/>
                      <a:miter lim="800000"/>
                      <a:headEnd/>
                      <a:tailEnd/>
                    </a:ln>
                  </pic:spPr>
                </pic:pic>
              </a:graphicData>
            </a:graphic>
          </wp:inline>
        </w:drawing>
      </w:r>
    </w:p>
    <w:p w:rsidR="001A689D" w:rsidRDefault="001A689D" w:rsidP="00B42BFD">
      <w:pPr>
        <w:spacing w:line="312" w:lineRule="auto"/>
        <w:jc w:val="center"/>
        <w:rPr>
          <w:rFonts w:ascii="Times New Roman" w:hAnsi="Times New Roman" w:cs="Times New Roman"/>
          <w:sz w:val="28"/>
          <w:szCs w:val="28"/>
        </w:rPr>
      </w:pPr>
    </w:p>
    <w:p w:rsidR="001A689D" w:rsidRDefault="001A689D" w:rsidP="00B42BFD">
      <w:pPr>
        <w:spacing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39790" cy="8415304"/>
            <wp:effectExtent l="1905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srcRect/>
                    <a:stretch>
                      <a:fillRect/>
                    </a:stretch>
                  </pic:blipFill>
                  <pic:spPr bwMode="auto">
                    <a:xfrm>
                      <a:off x="0" y="0"/>
                      <a:ext cx="5939790" cy="8415304"/>
                    </a:xfrm>
                    <a:prstGeom prst="rect">
                      <a:avLst/>
                    </a:prstGeom>
                    <a:noFill/>
                    <a:ln w="9525">
                      <a:noFill/>
                      <a:miter lim="800000"/>
                      <a:headEnd/>
                      <a:tailEnd/>
                    </a:ln>
                  </pic:spPr>
                </pic:pic>
              </a:graphicData>
            </a:graphic>
          </wp:inline>
        </w:drawing>
      </w:r>
    </w:p>
    <w:p w:rsidR="001A689D" w:rsidRDefault="001A689D" w:rsidP="00B42BFD">
      <w:pPr>
        <w:spacing w:line="312" w:lineRule="auto"/>
        <w:jc w:val="center"/>
        <w:rPr>
          <w:rFonts w:ascii="Times New Roman" w:hAnsi="Times New Roman" w:cs="Times New Roman"/>
          <w:sz w:val="28"/>
          <w:szCs w:val="28"/>
        </w:rPr>
      </w:pPr>
    </w:p>
    <w:p w:rsidR="001A689D" w:rsidRDefault="001A689D" w:rsidP="00B42BFD">
      <w:pPr>
        <w:spacing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39790" cy="8443039"/>
            <wp:effectExtent l="1905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srcRect/>
                    <a:stretch>
                      <a:fillRect/>
                    </a:stretch>
                  </pic:blipFill>
                  <pic:spPr bwMode="auto">
                    <a:xfrm>
                      <a:off x="0" y="0"/>
                      <a:ext cx="5939790" cy="8443039"/>
                    </a:xfrm>
                    <a:prstGeom prst="rect">
                      <a:avLst/>
                    </a:prstGeom>
                    <a:noFill/>
                    <a:ln w="9525">
                      <a:noFill/>
                      <a:miter lim="800000"/>
                      <a:headEnd/>
                      <a:tailEnd/>
                    </a:ln>
                  </pic:spPr>
                </pic:pic>
              </a:graphicData>
            </a:graphic>
          </wp:inline>
        </w:drawing>
      </w:r>
    </w:p>
    <w:p w:rsidR="001A689D" w:rsidRDefault="001A689D" w:rsidP="00B42BFD">
      <w:pPr>
        <w:spacing w:line="312" w:lineRule="auto"/>
        <w:jc w:val="center"/>
        <w:rPr>
          <w:rFonts w:ascii="Times New Roman" w:hAnsi="Times New Roman" w:cs="Times New Roman"/>
          <w:sz w:val="28"/>
          <w:szCs w:val="28"/>
        </w:rPr>
      </w:pPr>
    </w:p>
    <w:p w:rsidR="001A689D" w:rsidRDefault="001A689D" w:rsidP="00B42BFD">
      <w:pPr>
        <w:spacing w:line="312"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39790" cy="8463657"/>
            <wp:effectExtent l="1905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srcRect/>
                    <a:stretch>
                      <a:fillRect/>
                    </a:stretch>
                  </pic:blipFill>
                  <pic:spPr bwMode="auto">
                    <a:xfrm>
                      <a:off x="0" y="0"/>
                      <a:ext cx="5939790" cy="8463657"/>
                    </a:xfrm>
                    <a:prstGeom prst="rect">
                      <a:avLst/>
                    </a:prstGeom>
                    <a:noFill/>
                    <a:ln w="9525">
                      <a:noFill/>
                      <a:miter lim="800000"/>
                      <a:headEnd/>
                      <a:tailEnd/>
                    </a:ln>
                  </pic:spPr>
                </pic:pic>
              </a:graphicData>
            </a:graphic>
          </wp:inline>
        </w:drawing>
      </w:r>
    </w:p>
    <w:sectPr w:rsidR="001A689D" w:rsidSect="00984980">
      <w:footerReference w:type="default" r:id="rId49"/>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2740" w:rsidRDefault="00D72740" w:rsidP="005800BD">
      <w:pPr>
        <w:spacing w:after="0" w:line="240" w:lineRule="auto"/>
      </w:pPr>
      <w:r>
        <w:separator/>
      </w:r>
    </w:p>
  </w:endnote>
  <w:endnote w:type="continuationSeparator" w:id="1">
    <w:p w:rsidR="00D72740" w:rsidRDefault="00D72740" w:rsidP="005800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
    <w:altName w:val="Newton"/>
    <w:panose1 w:val="00000000000000000000"/>
    <w:charset w:val="00"/>
    <w:family w:val="roman"/>
    <w:notTrueType/>
    <w:pitch w:val="default"/>
    <w:sig w:usb0="00000203" w:usb1="00000000" w:usb2="00000000" w:usb3="00000000" w:csb0="00000005"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98151"/>
      <w:docPartObj>
        <w:docPartGallery w:val="Page Numbers (Bottom of Page)"/>
        <w:docPartUnique/>
      </w:docPartObj>
    </w:sdtPr>
    <w:sdtContent>
      <w:p w:rsidR="006B205A" w:rsidRDefault="006B205A">
        <w:pPr>
          <w:pStyle w:val="ae"/>
          <w:jc w:val="center"/>
        </w:pPr>
        <w:fldSimple w:instr=" PAGE   \* MERGEFORMAT ">
          <w:r w:rsidR="00D53D57">
            <w:rPr>
              <w:noProof/>
            </w:rPr>
            <w:t>33</w:t>
          </w:r>
        </w:fldSimple>
      </w:p>
    </w:sdtContent>
  </w:sdt>
  <w:p w:rsidR="006B205A" w:rsidRDefault="006B205A" w:rsidP="00B5046B">
    <w:pPr>
      <w:pStyle w:val="ae"/>
      <w:tabs>
        <w:tab w:val="clear" w:pos="4677"/>
        <w:tab w:val="clear" w:pos="9355"/>
        <w:tab w:val="left" w:pos="159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2740" w:rsidRDefault="00D72740" w:rsidP="005800BD">
      <w:pPr>
        <w:spacing w:after="0" w:line="240" w:lineRule="auto"/>
      </w:pPr>
      <w:r>
        <w:separator/>
      </w:r>
    </w:p>
  </w:footnote>
  <w:footnote w:type="continuationSeparator" w:id="1">
    <w:p w:rsidR="00D72740" w:rsidRDefault="00D72740" w:rsidP="005800B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B9CC5CBC"/>
    <w:lvl w:ilvl="0">
      <w:start w:val="1"/>
      <w:numFmt w:val="bullet"/>
      <w:lvlText w:val=""/>
      <w:lvlJc w:val="left"/>
      <w:pPr>
        <w:tabs>
          <w:tab w:val="num" w:pos="926"/>
        </w:tabs>
        <w:ind w:left="926" w:hanging="360"/>
      </w:pPr>
      <w:rPr>
        <w:rFonts w:ascii="Symbol" w:hAnsi="Symbol" w:cs="Symbol" w:hint="default"/>
      </w:rPr>
    </w:lvl>
  </w:abstractNum>
  <w:abstractNum w:abstractNumId="1">
    <w:nsid w:val="FFFFFF83"/>
    <w:multiLevelType w:val="singleLevel"/>
    <w:tmpl w:val="E1809CE2"/>
    <w:lvl w:ilvl="0">
      <w:start w:val="1"/>
      <w:numFmt w:val="bullet"/>
      <w:lvlText w:val=""/>
      <w:lvlJc w:val="left"/>
      <w:pPr>
        <w:tabs>
          <w:tab w:val="num" w:pos="643"/>
        </w:tabs>
        <w:ind w:left="643" w:hanging="360"/>
      </w:pPr>
      <w:rPr>
        <w:rFonts w:ascii="Symbol" w:hAnsi="Symbol" w:cs="Symbol" w:hint="default"/>
      </w:rPr>
    </w:lvl>
  </w:abstractNum>
  <w:abstractNum w:abstractNumId="2">
    <w:nsid w:val="00000008"/>
    <w:multiLevelType w:val="hybridMultilevel"/>
    <w:tmpl w:val="91CA78E4"/>
    <w:lvl w:ilvl="0" w:tplc="04190001">
      <w:start w:val="1"/>
      <w:numFmt w:val="bullet"/>
      <w:lvlText w:val=""/>
      <w:lvlJc w:val="left"/>
      <w:pPr>
        <w:ind w:left="990" w:hanging="990"/>
      </w:pPr>
      <w:rPr>
        <w:rFonts w:ascii="Symbol" w:hAnsi="Symbol"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2EE18CC"/>
    <w:multiLevelType w:val="hybridMultilevel"/>
    <w:tmpl w:val="17FC8E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61C1EB4"/>
    <w:multiLevelType w:val="hybridMultilevel"/>
    <w:tmpl w:val="CF743962"/>
    <w:lvl w:ilvl="0" w:tplc="54C47A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82C2D26"/>
    <w:multiLevelType w:val="hybridMultilevel"/>
    <w:tmpl w:val="89F04276"/>
    <w:lvl w:ilvl="0" w:tplc="329C1C3E">
      <w:start w:val="2"/>
      <w:numFmt w:val="decimal"/>
      <w:lvlText w:val="%1"/>
      <w:lvlJc w:val="left"/>
      <w:pPr>
        <w:tabs>
          <w:tab w:val="num" w:pos="1080"/>
        </w:tabs>
        <w:ind w:left="1080" w:hanging="360"/>
      </w:pPr>
      <w:rPr>
        <w:rFonts w:hint="default"/>
      </w:rPr>
    </w:lvl>
    <w:lvl w:ilvl="1" w:tplc="E9F05148">
      <w:numFmt w:val="none"/>
      <w:lvlText w:val=""/>
      <w:lvlJc w:val="left"/>
      <w:pPr>
        <w:tabs>
          <w:tab w:val="num" w:pos="360"/>
        </w:tabs>
      </w:pPr>
    </w:lvl>
    <w:lvl w:ilvl="2" w:tplc="9EB8A786">
      <w:numFmt w:val="none"/>
      <w:lvlText w:val=""/>
      <w:lvlJc w:val="left"/>
      <w:pPr>
        <w:tabs>
          <w:tab w:val="num" w:pos="360"/>
        </w:tabs>
      </w:pPr>
    </w:lvl>
    <w:lvl w:ilvl="3" w:tplc="725CD6BC">
      <w:numFmt w:val="none"/>
      <w:lvlText w:val=""/>
      <w:lvlJc w:val="left"/>
      <w:pPr>
        <w:tabs>
          <w:tab w:val="num" w:pos="360"/>
        </w:tabs>
      </w:pPr>
    </w:lvl>
    <w:lvl w:ilvl="4" w:tplc="7B480F86">
      <w:numFmt w:val="none"/>
      <w:lvlText w:val=""/>
      <w:lvlJc w:val="left"/>
      <w:pPr>
        <w:tabs>
          <w:tab w:val="num" w:pos="360"/>
        </w:tabs>
      </w:pPr>
    </w:lvl>
    <w:lvl w:ilvl="5" w:tplc="DFD8EE6E">
      <w:numFmt w:val="none"/>
      <w:lvlText w:val=""/>
      <w:lvlJc w:val="left"/>
      <w:pPr>
        <w:tabs>
          <w:tab w:val="num" w:pos="360"/>
        </w:tabs>
      </w:pPr>
    </w:lvl>
    <w:lvl w:ilvl="6" w:tplc="70806A58">
      <w:numFmt w:val="none"/>
      <w:lvlText w:val=""/>
      <w:lvlJc w:val="left"/>
      <w:pPr>
        <w:tabs>
          <w:tab w:val="num" w:pos="360"/>
        </w:tabs>
      </w:pPr>
    </w:lvl>
    <w:lvl w:ilvl="7" w:tplc="0EDEC5CA">
      <w:numFmt w:val="none"/>
      <w:lvlText w:val=""/>
      <w:lvlJc w:val="left"/>
      <w:pPr>
        <w:tabs>
          <w:tab w:val="num" w:pos="360"/>
        </w:tabs>
      </w:pPr>
    </w:lvl>
    <w:lvl w:ilvl="8" w:tplc="7FB48B28">
      <w:numFmt w:val="none"/>
      <w:lvlText w:val=""/>
      <w:lvlJc w:val="left"/>
      <w:pPr>
        <w:tabs>
          <w:tab w:val="num" w:pos="360"/>
        </w:tabs>
      </w:pPr>
    </w:lvl>
  </w:abstractNum>
  <w:abstractNum w:abstractNumId="6">
    <w:nsid w:val="0BF13D67"/>
    <w:multiLevelType w:val="multilevel"/>
    <w:tmpl w:val="D82E0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3C945B4"/>
    <w:multiLevelType w:val="hybridMultilevel"/>
    <w:tmpl w:val="C9460D52"/>
    <w:lvl w:ilvl="0" w:tplc="07F466C4">
      <w:start w:val="1"/>
      <w:numFmt w:val="lowerLetter"/>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5546F58"/>
    <w:multiLevelType w:val="hybridMultilevel"/>
    <w:tmpl w:val="BD70E4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A805E1A"/>
    <w:multiLevelType w:val="multilevel"/>
    <w:tmpl w:val="9B7C6D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B3E4C46"/>
    <w:multiLevelType w:val="hybridMultilevel"/>
    <w:tmpl w:val="90662AB6"/>
    <w:lvl w:ilvl="0" w:tplc="B5DEB5D0">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EFF599E"/>
    <w:multiLevelType w:val="singleLevel"/>
    <w:tmpl w:val="0C067FE0"/>
    <w:lvl w:ilvl="0">
      <w:start w:val="10"/>
      <w:numFmt w:val="decimal"/>
      <w:pStyle w:val="9"/>
      <w:lvlText w:val="%1"/>
      <w:lvlJc w:val="left"/>
      <w:pPr>
        <w:tabs>
          <w:tab w:val="num" w:pos="1440"/>
        </w:tabs>
        <w:ind w:left="1440" w:hanging="720"/>
      </w:pPr>
      <w:rPr>
        <w:rFonts w:hint="default"/>
      </w:rPr>
    </w:lvl>
  </w:abstractNum>
  <w:abstractNum w:abstractNumId="12">
    <w:nsid w:val="1F6B7CA3"/>
    <w:multiLevelType w:val="multilevel"/>
    <w:tmpl w:val="BCD00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0CA1958"/>
    <w:multiLevelType w:val="hybridMultilevel"/>
    <w:tmpl w:val="F27C3C58"/>
    <w:lvl w:ilvl="0" w:tplc="8B48E59A">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1B85052"/>
    <w:multiLevelType w:val="hybridMultilevel"/>
    <w:tmpl w:val="41D02E28"/>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5">
    <w:nsid w:val="250A245F"/>
    <w:multiLevelType w:val="hybridMultilevel"/>
    <w:tmpl w:val="29E20A30"/>
    <w:lvl w:ilvl="0" w:tplc="1AF444CE">
      <w:start w:val="1"/>
      <w:numFmt w:val="decimal"/>
      <w:pStyle w:val="MDPI71References"/>
      <w:lvlText w:val="%1."/>
      <w:lvlJc w:val="left"/>
      <w:pPr>
        <w:ind w:left="420" w:hanging="4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nsid w:val="306F4BA0"/>
    <w:multiLevelType w:val="singleLevel"/>
    <w:tmpl w:val="FFEEDB76"/>
    <w:lvl w:ilvl="0">
      <w:start w:val="1"/>
      <w:numFmt w:val="decimal"/>
      <w:lvlText w:val="%1."/>
      <w:lvlJc w:val="left"/>
      <w:pPr>
        <w:tabs>
          <w:tab w:val="num" w:pos="360"/>
        </w:tabs>
        <w:ind w:left="360" w:hanging="360"/>
      </w:pPr>
      <w:rPr>
        <w:rFonts w:hint="default"/>
        <w:b w:val="0"/>
        <w:bCs w:val="0"/>
        <w:sz w:val="24"/>
        <w:szCs w:val="24"/>
      </w:rPr>
    </w:lvl>
  </w:abstractNum>
  <w:abstractNum w:abstractNumId="17">
    <w:nsid w:val="30711B4A"/>
    <w:multiLevelType w:val="hybridMultilevel"/>
    <w:tmpl w:val="4CE0BF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317410B"/>
    <w:multiLevelType w:val="hybridMultilevel"/>
    <w:tmpl w:val="E542B3A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33F15FB1"/>
    <w:multiLevelType w:val="hybridMultilevel"/>
    <w:tmpl w:val="75E2E6A6"/>
    <w:lvl w:ilvl="0" w:tplc="317CB07E">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0">
    <w:nsid w:val="3E1A35AF"/>
    <w:multiLevelType w:val="multilevel"/>
    <w:tmpl w:val="967C9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F9333CC"/>
    <w:multiLevelType w:val="hybridMultilevel"/>
    <w:tmpl w:val="DF88E73E"/>
    <w:lvl w:ilvl="0" w:tplc="94F6125E">
      <w:start w:val="1"/>
      <w:numFmt w:val="decimal"/>
      <w:lvlText w:val="%1."/>
      <w:lvlJc w:val="left"/>
      <w:pPr>
        <w:ind w:left="720" w:hanging="360"/>
      </w:pPr>
      <w:rPr>
        <w:rFonts w:asciiTheme="minorHAnsi" w:eastAsiaTheme="minorEastAsia" w:hAnsiTheme="minorHAnsi" w:cstheme="minorBidi" w:hint="default"/>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6029A5"/>
    <w:multiLevelType w:val="multilevel"/>
    <w:tmpl w:val="A1884DA6"/>
    <w:lvl w:ilvl="0">
      <w:start w:val="2"/>
      <w:numFmt w:val="decimal"/>
      <w:lvlText w:val="%1"/>
      <w:lvlJc w:val="left"/>
      <w:pPr>
        <w:tabs>
          <w:tab w:val="num" w:pos="360"/>
        </w:tabs>
        <w:ind w:left="360" w:hanging="360"/>
      </w:pPr>
      <w:rPr>
        <w:rFonts w:hint="default"/>
      </w:rPr>
    </w:lvl>
    <w:lvl w:ilvl="1">
      <w:start w:val="7"/>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3">
    <w:nsid w:val="45EB05E5"/>
    <w:multiLevelType w:val="hybridMultilevel"/>
    <w:tmpl w:val="9D3A66E4"/>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24">
    <w:nsid w:val="47B655F3"/>
    <w:multiLevelType w:val="hybridMultilevel"/>
    <w:tmpl w:val="5574D29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5">
    <w:nsid w:val="495C0C96"/>
    <w:multiLevelType w:val="hybridMultilevel"/>
    <w:tmpl w:val="C45ED02C"/>
    <w:lvl w:ilvl="0" w:tplc="49521E32">
      <w:start w:val="1"/>
      <w:numFmt w:val="decimal"/>
      <w:lvlText w:val="%1"/>
      <w:lvlJc w:val="left"/>
      <w:pPr>
        <w:ind w:left="786" w:hanging="360"/>
      </w:pPr>
      <w:rPr>
        <w:rFonts w:eastAsiaTheme="minorEastAsia"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4A206A5A"/>
    <w:multiLevelType w:val="hybridMultilevel"/>
    <w:tmpl w:val="7A1271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EE578A4"/>
    <w:multiLevelType w:val="hybridMultilevel"/>
    <w:tmpl w:val="58205E2E"/>
    <w:lvl w:ilvl="0" w:tplc="62E2E7A0">
      <w:start w:val="1"/>
      <w:numFmt w:val="decimal"/>
      <w:lvlText w:val="%1."/>
      <w:lvlJc w:val="left"/>
      <w:pPr>
        <w:ind w:left="360" w:hanging="360"/>
      </w:pPr>
      <w:rPr>
        <w:rFonts w:hint="default"/>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4FF07756"/>
    <w:multiLevelType w:val="hybridMultilevel"/>
    <w:tmpl w:val="56EC0514"/>
    <w:lvl w:ilvl="0" w:tplc="E216EBD8">
      <w:start w:val="1"/>
      <w:numFmt w:val="decimal"/>
      <w:lvlText w:val="%1."/>
      <w:lvlJc w:val="left"/>
      <w:pPr>
        <w:ind w:left="720" w:hanging="360"/>
      </w:pPr>
      <w:rPr>
        <w:rFonts w:asciiTheme="minorHAnsi" w:eastAsiaTheme="minorEastAsia" w:hAnsiTheme="minorHAnsi" w:cstheme="minorBidi" w:hint="default"/>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2223246"/>
    <w:multiLevelType w:val="multilevel"/>
    <w:tmpl w:val="E21A98F6"/>
    <w:lvl w:ilvl="0">
      <w:start w:val="2"/>
      <w:numFmt w:val="decimal"/>
      <w:lvlText w:val="%1"/>
      <w:lvlJc w:val="left"/>
      <w:pPr>
        <w:tabs>
          <w:tab w:val="num" w:pos="570"/>
        </w:tabs>
        <w:ind w:left="570" w:hanging="570"/>
      </w:pPr>
      <w:rPr>
        <w:rFonts w:hint="default"/>
      </w:rPr>
    </w:lvl>
    <w:lvl w:ilvl="1">
      <w:start w:val="4"/>
      <w:numFmt w:val="decimal"/>
      <w:lvlText w:val="%1.%2"/>
      <w:lvlJc w:val="left"/>
      <w:pPr>
        <w:tabs>
          <w:tab w:val="num" w:pos="930"/>
        </w:tabs>
        <w:ind w:left="930" w:hanging="570"/>
      </w:pPr>
      <w:rPr>
        <w:rFonts w:hint="default"/>
      </w:rPr>
    </w:lvl>
    <w:lvl w:ilvl="2">
      <w:start w:val="2"/>
      <w:numFmt w:val="decimal"/>
      <w:lvlText w:val="%1.%2.%3"/>
      <w:lvlJc w:val="left"/>
      <w:pPr>
        <w:tabs>
          <w:tab w:val="num" w:pos="1004"/>
        </w:tabs>
        <w:ind w:left="1004"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0">
    <w:nsid w:val="593814A4"/>
    <w:multiLevelType w:val="hybridMultilevel"/>
    <w:tmpl w:val="7E62E5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97932BE"/>
    <w:multiLevelType w:val="hybridMultilevel"/>
    <w:tmpl w:val="DFF2DF72"/>
    <w:lvl w:ilvl="0" w:tplc="FFFFFFFF">
      <w:start w:val="1"/>
      <w:numFmt w:val="bullet"/>
      <w:lvlText w:val=""/>
      <w:lvlJc w:val="left"/>
      <w:pPr>
        <w:tabs>
          <w:tab w:val="num" w:pos="720"/>
        </w:tabs>
        <w:ind w:left="720" w:hanging="360"/>
      </w:pPr>
      <w:rPr>
        <w:rFonts w:ascii="Symbol" w:hAnsi="Symbol" w:cs="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2">
    <w:nsid w:val="5B46632E"/>
    <w:multiLevelType w:val="multilevel"/>
    <w:tmpl w:val="6346D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C073315"/>
    <w:multiLevelType w:val="hybridMultilevel"/>
    <w:tmpl w:val="4CE0BF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D763A90"/>
    <w:multiLevelType w:val="hybridMultilevel"/>
    <w:tmpl w:val="D1CE5E9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5">
    <w:nsid w:val="64CD5DD9"/>
    <w:multiLevelType w:val="hybridMultilevel"/>
    <w:tmpl w:val="90662AB6"/>
    <w:lvl w:ilvl="0" w:tplc="B5DEB5D0">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6B6A213B"/>
    <w:multiLevelType w:val="hybridMultilevel"/>
    <w:tmpl w:val="1B8C09B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6E951202"/>
    <w:multiLevelType w:val="hybridMultilevel"/>
    <w:tmpl w:val="73089474"/>
    <w:lvl w:ilvl="0" w:tplc="CA56D426">
      <w:start w:val="1"/>
      <w:numFmt w:val="lowerLetter"/>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8">
    <w:nsid w:val="6F80634E"/>
    <w:multiLevelType w:val="hybridMultilevel"/>
    <w:tmpl w:val="57F234FE"/>
    <w:lvl w:ilvl="0" w:tplc="04190001">
      <w:start w:val="1"/>
      <w:numFmt w:val="bullet"/>
      <w:lvlText w:val=""/>
      <w:lvlJc w:val="left"/>
      <w:pPr>
        <w:tabs>
          <w:tab w:val="num" w:pos="1070"/>
        </w:tabs>
        <w:ind w:left="1070" w:hanging="360"/>
      </w:pPr>
      <w:rPr>
        <w:rFonts w:ascii="Symbol" w:hAnsi="Symbol" w:hint="default"/>
      </w:rPr>
    </w:lvl>
    <w:lvl w:ilvl="1" w:tplc="04190003" w:tentative="1">
      <w:start w:val="1"/>
      <w:numFmt w:val="bullet"/>
      <w:lvlText w:val="o"/>
      <w:lvlJc w:val="left"/>
      <w:pPr>
        <w:tabs>
          <w:tab w:val="num" w:pos="1790"/>
        </w:tabs>
        <w:ind w:left="1790" w:hanging="360"/>
      </w:pPr>
      <w:rPr>
        <w:rFonts w:ascii="Courier New" w:hAnsi="Courier New" w:cs="Courier New" w:hint="default"/>
      </w:rPr>
    </w:lvl>
    <w:lvl w:ilvl="2" w:tplc="04190005" w:tentative="1">
      <w:start w:val="1"/>
      <w:numFmt w:val="bullet"/>
      <w:lvlText w:val=""/>
      <w:lvlJc w:val="left"/>
      <w:pPr>
        <w:tabs>
          <w:tab w:val="num" w:pos="2510"/>
        </w:tabs>
        <w:ind w:left="2510" w:hanging="360"/>
      </w:pPr>
      <w:rPr>
        <w:rFonts w:ascii="Wingdings" w:hAnsi="Wingdings" w:hint="default"/>
      </w:rPr>
    </w:lvl>
    <w:lvl w:ilvl="3" w:tplc="04190001" w:tentative="1">
      <w:start w:val="1"/>
      <w:numFmt w:val="bullet"/>
      <w:lvlText w:val=""/>
      <w:lvlJc w:val="left"/>
      <w:pPr>
        <w:tabs>
          <w:tab w:val="num" w:pos="3230"/>
        </w:tabs>
        <w:ind w:left="3230" w:hanging="360"/>
      </w:pPr>
      <w:rPr>
        <w:rFonts w:ascii="Symbol" w:hAnsi="Symbol" w:hint="default"/>
      </w:rPr>
    </w:lvl>
    <w:lvl w:ilvl="4" w:tplc="04190003" w:tentative="1">
      <w:start w:val="1"/>
      <w:numFmt w:val="bullet"/>
      <w:lvlText w:val="o"/>
      <w:lvlJc w:val="left"/>
      <w:pPr>
        <w:tabs>
          <w:tab w:val="num" w:pos="3950"/>
        </w:tabs>
        <w:ind w:left="3950" w:hanging="360"/>
      </w:pPr>
      <w:rPr>
        <w:rFonts w:ascii="Courier New" w:hAnsi="Courier New" w:cs="Courier New" w:hint="default"/>
      </w:rPr>
    </w:lvl>
    <w:lvl w:ilvl="5" w:tplc="04190005" w:tentative="1">
      <w:start w:val="1"/>
      <w:numFmt w:val="bullet"/>
      <w:lvlText w:val=""/>
      <w:lvlJc w:val="left"/>
      <w:pPr>
        <w:tabs>
          <w:tab w:val="num" w:pos="4670"/>
        </w:tabs>
        <w:ind w:left="4670" w:hanging="360"/>
      </w:pPr>
      <w:rPr>
        <w:rFonts w:ascii="Wingdings" w:hAnsi="Wingdings" w:hint="default"/>
      </w:rPr>
    </w:lvl>
    <w:lvl w:ilvl="6" w:tplc="04190001" w:tentative="1">
      <w:start w:val="1"/>
      <w:numFmt w:val="bullet"/>
      <w:lvlText w:val=""/>
      <w:lvlJc w:val="left"/>
      <w:pPr>
        <w:tabs>
          <w:tab w:val="num" w:pos="5390"/>
        </w:tabs>
        <w:ind w:left="5390" w:hanging="360"/>
      </w:pPr>
      <w:rPr>
        <w:rFonts w:ascii="Symbol" w:hAnsi="Symbol" w:hint="default"/>
      </w:rPr>
    </w:lvl>
    <w:lvl w:ilvl="7" w:tplc="04190003" w:tentative="1">
      <w:start w:val="1"/>
      <w:numFmt w:val="bullet"/>
      <w:lvlText w:val="o"/>
      <w:lvlJc w:val="left"/>
      <w:pPr>
        <w:tabs>
          <w:tab w:val="num" w:pos="6110"/>
        </w:tabs>
        <w:ind w:left="6110" w:hanging="360"/>
      </w:pPr>
      <w:rPr>
        <w:rFonts w:ascii="Courier New" w:hAnsi="Courier New" w:cs="Courier New" w:hint="default"/>
      </w:rPr>
    </w:lvl>
    <w:lvl w:ilvl="8" w:tplc="04190005" w:tentative="1">
      <w:start w:val="1"/>
      <w:numFmt w:val="bullet"/>
      <w:lvlText w:val=""/>
      <w:lvlJc w:val="left"/>
      <w:pPr>
        <w:tabs>
          <w:tab w:val="num" w:pos="6830"/>
        </w:tabs>
        <w:ind w:left="6830" w:hanging="360"/>
      </w:pPr>
      <w:rPr>
        <w:rFonts w:ascii="Wingdings" w:hAnsi="Wingdings" w:hint="default"/>
      </w:rPr>
    </w:lvl>
  </w:abstractNum>
  <w:abstractNum w:abstractNumId="39">
    <w:nsid w:val="776362A8"/>
    <w:multiLevelType w:val="multilevel"/>
    <w:tmpl w:val="01A45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2C6359"/>
    <w:multiLevelType w:val="multilevel"/>
    <w:tmpl w:val="1FFC5E0A"/>
    <w:lvl w:ilvl="0">
      <w:start w:val="2"/>
      <w:numFmt w:val="decimal"/>
      <w:lvlText w:val="%1"/>
      <w:lvlJc w:val="left"/>
      <w:pPr>
        <w:tabs>
          <w:tab w:val="num" w:pos="570"/>
        </w:tabs>
        <w:ind w:left="570" w:hanging="570"/>
      </w:pPr>
      <w:rPr>
        <w:rFonts w:hint="default"/>
      </w:rPr>
    </w:lvl>
    <w:lvl w:ilvl="1">
      <w:start w:val="4"/>
      <w:numFmt w:val="decimal"/>
      <w:lvlText w:val="%1.%2"/>
      <w:lvlJc w:val="left"/>
      <w:pPr>
        <w:tabs>
          <w:tab w:val="num" w:pos="1290"/>
        </w:tabs>
        <w:ind w:left="1290" w:hanging="57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41">
    <w:nsid w:val="7FE00400"/>
    <w:multiLevelType w:val="hybridMultilevel"/>
    <w:tmpl w:val="654C8B3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num w:numId="1">
    <w:abstractNumId w:val="8"/>
  </w:num>
  <w:num w:numId="2">
    <w:abstractNumId w:val="27"/>
  </w:num>
  <w:num w:numId="3">
    <w:abstractNumId w:val="33"/>
  </w:num>
  <w:num w:numId="4">
    <w:abstractNumId w:val="19"/>
  </w:num>
  <w:num w:numId="5">
    <w:abstractNumId w:val="37"/>
  </w:num>
  <w:num w:numId="6">
    <w:abstractNumId w:val="28"/>
  </w:num>
  <w:num w:numId="7">
    <w:abstractNumId w:val="21"/>
  </w:num>
  <w:num w:numId="8">
    <w:abstractNumId w:val="25"/>
  </w:num>
  <w:num w:numId="9">
    <w:abstractNumId w:val="32"/>
  </w:num>
  <w:num w:numId="10">
    <w:abstractNumId w:val="6"/>
  </w:num>
  <w:num w:numId="11">
    <w:abstractNumId w:val="12"/>
  </w:num>
  <w:num w:numId="12">
    <w:abstractNumId w:val="17"/>
  </w:num>
  <w:num w:numId="13">
    <w:abstractNumId w:val="38"/>
  </w:num>
  <w:num w:numId="14">
    <w:abstractNumId w:val="35"/>
  </w:num>
  <w:num w:numId="15">
    <w:abstractNumId w:val="2"/>
  </w:num>
  <w:num w:numId="16">
    <w:abstractNumId w:val="13"/>
  </w:num>
  <w:num w:numId="17">
    <w:abstractNumId w:val="4"/>
  </w:num>
  <w:num w:numId="18">
    <w:abstractNumId w:val="7"/>
  </w:num>
  <w:num w:numId="19">
    <w:abstractNumId w:val="1"/>
  </w:num>
  <w:num w:numId="20">
    <w:abstractNumId w:val="0"/>
  </w:num>
  <w:num w:numId="21">
    <w:abstractNumId w:val="11"/>
  </w:num>
  <w:num w:numId="22">
    <w:abstractNumId w:val="5"/>
  </w:num>
  <w:num w:numId="23">
    <w:abstractNumId w:val="40"/>
  </w:num>
  <w:num w:numId="24">
    <w:abstractNumId w:val="31"/>
  </w:num>
  <w:num w:numId="25">
    <w:abstractNumId w:val="41"/>
  </w:num>
  <w:num w:numId="26">
    <w:abstractNumId w:val="24"/>
  </w:num>
  <w:num w:numId="27">
    <w:abstractNumId w:val="22"/>
  </w:num>
  <w:num w:numId="28">
    <w:abstractNumId w:val="10"/>
  </w:num>
  <w:num w:numId="29">
    <w:abstractNumId w:val="30"/>
  </w:num>
  <w:num w:numId="30">
    <w:abstractNumId w:val="39"/>
  </w:num>
  <w:num w:numId="31">
    <w:abstractNumId w:val="20"/>
  </w:num>
  <w:num w:numId="32">
    <w:abstractNumId w:val="9"/>
  </w:num>
  <w:num w:numId="33">
    <w:abstractNumId w:val="34"/>
  </w:num>
  <w:num w:numId="34">
    <w:abstractNumId w:val="14"/>
  </w:num>
  <w:num w:numId="35">
    <w:abstractNumId w:val="23"/>
  </w:num>
  <w:num w:numId="36">
    <w:abstractNumId w:val="36"/>
  </w:num>
  <w:num w:numId="37">
    <w:abstractNumId w:val="18"/>
  </w:num>
  <w:num w:numId="38">
    <w:abstractNumId w:val="3"/>
  </w:num>
  <w:num w:numId="39">
    <w:abstractNumId w:val="26"/>
  </w:num>
  <w:num w:numId="40">
    <w:abstractNumId w:val="16"/>
    <w:lvlOverride w:ilvl="0">
      <w:startOverride w:val="1"/>
    </w:lvlOverride>
  </w:num>
  <w:num w:numId="41">
    <w:abstractNumId w:val="29"/>
  </w:num>
  <w:num w:numId="42">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hdrShapeDefaults>
    <o:shapedefaults v:ext="edit" spidmax="61442"/>
  </w:hdrShapeDefaults>
  <w:footnotePr>
    <w:footnote w:id="0"/>
    <w:footnote w:id="1"/>
  </w:footnotePr>
  <w:endnotePr>
    <w:endnote w:id="0"/>
    <w:endnote w:id="1"/>
  </w:endnotePr>
  <w:compat>
    <w:useFELayout/>
  </w:compat>
  <w:rsids>
    <w:rsidRoot w:val="000B134C"/>
    <w:rsid w:val="000005FC"/>
    <w:rsid w:val="0000064F"/>
    <w:rsid w:val="00000AF4"/>
    <w:rsid w:val="00000CD3"/>
    <w:rsid w:val="0000128E"/>
    <w:rsid w:val="00001712"/>
    <w:rsid w:val="00001715"/>
    <w:rsid w:val="000026A4"/>
    <w:rsid w:val="00002D1D"/>
    <w:rsid w:val="0000401C"/>
    <w:rsid w:val="0000408B"/>
    <w:rsid w:val="0000435F"/>
    <w:rsid w:val="00004982"/>
    <w:rsid w:val="00004C9A"/>
    <w:rsid w:val="00005D1B"/>
    <w:rsid w:val="00006AA6"/>
    <w:rsid w:val="00006ED2"/>
    <w:rsid w:val="0000730C"/>
    <w:rsid w:val="00007B29"/>
    <w:rsid w:val="00010516"/>
    <w:rsid w:val="00010F20"/>
    <w:rsid w:val="0001112B"/>
    <w:rsid w:val="0001113E"/>
    <w:rsid w:val="000112E1"/>
    <w:rsid w:val="000113DA"/>
    <w:rsid w:val="0001177C"/>
    <w:rsid w:val="000117CB"/>
    <w:rsid w:val="000119FA"/>
    <w:rsid w:val="00011B6E"/>
    <w:rsid w:val="000125FC"/>
    <w:rsid w:val="00012A4F"/>
    <w:rsid w:val="00013A67"/>
    <w:rsid w:val="00013B8C"/>
    <w:rsid w:val="00014F86"/>
    <w:rsid w:val="00015028"/>
    <w:rsid w:val="00016627"/>
    <w:rsid w:val="00017270"/>
    <w:rsid w:val="00017C5D"/>
    <w:rsid w:val="00017ED7"/>
    <w:rsid w:val="00020A0E"/>
    <w:rsid w:val="00020A7B"/>
    <w:rsid w:val="00020B23"/>
    <w:rsid w:val="00020B25"/>
    <w:rsid w:val="00021C0E"/>
    <w:rsid w:val="00021FBE"/>
    <w:rsid w:val="00022891"/>
    <w:rsid w:val="000228DE"/>
    <w:rsid w:val="00022BC4"/>
    <w:rsid w:val="00023D7D"/>
    <w:rsid w:val="00023E9E"/>
    <w:rsid w:val="00024237"/>
    <w:rsid w:val="0002476A"/>
    <w:rsid w:val="00025053"/>
    <w:rsid w:val="00025059"/>
    <w:rsid w:val="000253E0"/>
    <w:rsid w:val="000255BE"/>
    <w:rsid w:val="00025E3E"/>
    <w:rsid w:val="00026197"/>
    <w:rsid w:val="00026D9A"/>
    <w:rsid w:val="00027C69"/>
    <w:rsid w:val="00027CBD"/>
    <w:rsid w:val="0003106F"/>
    <w:rsid w:val="00031204"/>
    <w:rsid w:val="00031369"/>
    <w:rsid w:val="000316BB"/>
    <w:rsid w:val="00031962"/>
    <w:rsid w:val="00031EC7"/>
    <w:rsid w:val="0003205A"/>
    <w:rsid w:val="00032166"/>
    <w:rsid w:val="00032226"/>
    <w:rsid w:val="0003224B"/>
    <w:rsid w:val="00032B9F"/>
    <w:rsid w:val="00033447"/>
    <w:rsid w:val="00034194"/>
    <w:rsid w:val="00034596"/>
    <w:rsid w:val="00034CCC"/>
    <w:rsid w:val="00035527"/>
    <w:rsid w:val="00035C8D"/>
    <w:rsid w:val="00036580"/>
    <w:rsid w:val="00037463"/>
    <w:rsid w:val="00037510"/>
    <w:rsid w:val="00037D41"/>
    <w:rsid w:val="0004025B"/>
    <w:rsid w:val="00040261"/>
    <w:rsid w:val="000405A9"/>
    <w:rsid w:val="000407DE"/>
    <w:rsid w:val="00041E79"/>
    <w:rsid w:val="0004242D"/>
    <w:rsid w:val="00042640"/>
    <w:rsid w:val="000427D2"/>
    <w:rsid w:val="00042EEF"/>
    <w:rsid w:val="00043633"/>
    <w:rsid w:val="000438B3"/>
    <w:rsid w:val="000438F6"/>
    <w:rsid w:val="00044CE8"/>
    <w:rsid w:val="000462B1"/>
    <w:rsid w:val="000462B2"/>
    <w:rsid w:val="000475BC"/>
    <w:rsid w:val="00047649"/>
    <w:rsid w:val="000476B9"/>
    <w:rsid w:val="000476FA"/>
    <w:rsid w:val="00047BD0"/>
    <w:rsid w:val="00047E47"/>
    <w:rsid w:val="00050AF9"/>
    <w:rsid w:val="00051230"/>
    <w:rsid w:val="0005155B"/>
    <w:rsid w:val="000517C4"/>
    <w:rsid w:val="00051864"/>
    <w:rsid w:val="0005191F"/>
    <w:rsid w:val="00051AEE"/>
    <w:rsid w:val="00051CB6"/>
    <w:rsid w:val="00052E96"/>
    <w:rsid w:val="00053007"/>
    <w:rsid w:val="0005362A"/>
    <w:rsid w:val="00053BBA"/>
    <w:rsid w:val="00053CCD"/>
    <w:rsid w:val="000548E9"/>
    <w:rsid w:val="00054A4B"/>
    <w:rsid w:val="00055D6A"/>
    <w:rsid w:val="00055F01"/>
    <w:rsid w:val="00055F25"/>
    <w:rsid w:val="0005633D"/>
    <w:rsid w:val="00056363"/>
    <w:rsid w:val="000565F3"/>
    <w:rsid w:val="00056640"/>
    <w:rsid w:val="00056DC5"/>
    <w:rsid w:val="000571B6"/>
    <w:rsid w:val="00060372"/>
    <w:rsid w:val="00060AC3"/>
    <w:rsid w:val="00061C65"/>
    <w:rsid w:val="000622FE"/>
    <w:rsid w:val="000623B2"/>
    <w:rsid w:val="000627A1"/>
    <w:rsid w:val="00062840"/>
    <w:rsid w:val="00062A72"/>
    <w:rsid w:val="00062F75"/>
    <w:rsid w:val="00063B52"/>
    <w:rsid w:val="00063BC9"/>
    <w:rsid w:val="00065180"/>
    <w:rsid w:val="00065CE2"/>
    <w:rsid w:val="00065D2E"/>
    <w:rsid w:val="00065EA7"/>
    <w:rsid w:val="00066BBC"/>
    <w:rsid w:val="00066CB6"/>
    <w:rsid w:val="000673B4"/>
    <w:rsid w:val="000677CA"/>
    <w:rsid w:val="00070523"/>
    <w:rsid w:val="00070778"/>
    <w:rsid w:val="00070CD5"/>
    <w:rsid w:val="00071064"/>
    <w:rsid w:val="000712D6"/>
    <w:rsid w:val="000712D8"/>
    <w:rsid w:val="00071463"/>
    <w:rsid w:val="000714F1"/>
    <w:rsid w:val="000715AB"/>
    <w:rsid w:val="000717E9"/>
    <w:rsid w:val="00071808"/>
    <w:rsid w:val="00071D12"/>
    <w:rsid w:val="00072B4A"/>
    <w:rsid w:val="00072C67"/>
    <w:rsid w:val="00072D43"/>
    <w:rsid w:val="00072FA0"/>
    <w:rsid w:val="0007362F"/>
    <w:rsid w:val="000739F1"/>
    <w:rsid w:val="0007411B"/>
    <w:rsid w:val="0007421B"/>
    <w:rsid w:val="00074B80"/>
    <w:rsid w:val="00075569"/>
    <w:rsid w:val="00075612"/>
    <w:rsid w:val="00075FB2"/>
    <w:rsid w:val="00076083"/>
    <w:rsid w:val="000762FC"/>
    <w:rsid w:val="0007631C"/>
    <w:rsid w:val="00076539"/>
    <w:rsid w:val="00076AE4"/>
    <w:rsid w:val="0007707C"/>
    <w:rsid w:val="0007764A"/>
    <w:rsid w:val="00077715"/>
    <w:rsid w:val="0008147F"/>
    <w:rsid w:val="0008193B"/>
    <w:rsid w:val="00081F7B"/>
    <w:rsid w:val="00082548"/>
    <w:rsid w:val="000827A1"/>
    <w:rsid w:val="00082848"/>
    <w:rsid w:val="00082905"/>
    <w:rsid w:val="000829AF"/>
    <w:rsid w:val="00083640"/>
    <w:rsid w:val="00083BBE"/>
    <w:rsid w:val="00083E1E"/>
    <w:rsid w:val="00084ADA"/>
    <w:rsid w:val="00085080"/>
    <w:rsid w:val="0008584C"/>
    <w:rsid w:val="000858D9"/>
    <w:rsid w:val="0008594A"/>
    <w:rsid w:val="00085A50"/>
    <w:rsid w:val="00086154"/>
    <w:rsid w:val="0008694D"/>
    <w:rsid w:val="00086AA1"/>
    <w:rsid w:val="00086C3A"/>
    <w:rsid w:val="00087130"/>
    <w:rsid w:val="000875BE"/>
    <w:rsid w:val="000902CC"/>
    <w:rsid w:val="00090394"/>
    <w:rsid w:val="000903AA"/>
    <w:rsid w:val="00090A81"/>
    <w:rsid w:val="00090E0A"/>
    <w:rsid w:val="00090E1A"/>
    <w:rsid w:val="000910B2"/>
    <w:rsid w:val="0009124A"/>
    <w:rsid w:val="000913E3"/>
    <w:rsid w:val="00091CBF"/>
    <w:rsid w:val="00091D6E"/>
    <w:rsid w:val="000929D7"/>
    <w:rsid w:val="000932D7"/>
    <w:rsid w:val="00093807"/>
    <w:rsid w:val="00093E54"/>
    <w:rsid w:val="0009400D"/>
    <w:rsid w:val="00094566"/>
    <w:rsid w:val="0009541C"/>
    <w:rsid w:val="00095E64"/>
    <w:rsid w:val="00096215"/>
    <w:rsid w:val="0009694B"/>
    <w:rsid w:val="00097D4B"/>
    <w:rsid w:val="00097E8A"/>
    <w:rsid w:val="00097F6E"/>
    <w:rsid w:val="00097FD8"/>
    <w:rsid w:val="000A03D3"/>
    <w:rsid w:val="000A0908"/>
    <w:rsid w:val="000A1108"/>
    <w:rsid w:val="000A2ADC"/>
    <w:rsid w:val="000A30BD"/>
    <w:rsid w:val="000A39A5"/>
    <w:rsid w:val="000A5091"/>
    <w:rsid w:val="000A5B9C"/>
    <w:rsid w:val="000A5C67"/>
    <w:rsid w:val="000A6147"/>
    <w:rsid w:val="000A72D0"/>
    <w:rsid w:val="000A75F5"/>
    <w:rsid w:val="000A7BD4"/>
    <w:rsid w:val="000B0F16"/>
    <w:rsid w:val="000B134C"/>
    <w:rsid w:val="000B19A0"/>
    <w:rsid w:val="000B2DAC"/>
    <w:rsid w:val="000B30DC"/>
    <w:rsid w:val="000B3675"/>
    <w:rsid w:val="000B378E"/>
    <w:rsid w:val="000B3DFD"/>
    <w:rsid w:val="000B3F49"/>
    <w:rsid w:val="000B42DD"/>
    <w:rsid w:val="000B52C9"/>
    <w:rsid w:val="000B55F2"/>
    <w:rsid w:val="000B5E9A"/>
    <w:rsid w:val="000B6700"/>
    <w:rsid w:val="000B6BEB"/>
    <w:rsid w:val="000B707A"/>
    <w:rsid w:val="000B76BF"/>
    <w:rsid w:val="000B7EBB"/>
    <w:rsid w:val="000C00A1"/>
    <w:rsid w:val="000C070F"/>
    <w:rsid w:val="000C0BC0"/>
    <w:rsid w:val="000C0CB3"/>
    <w:rsid w:val="000C1C2D"/>
    <w:rsid w:val="000C236B"/>
    <w:rsid w:val="000C272C"/>
    <w:rsid w:val="000C27BA"/>
    <w:rsid w:val="000C2BC1"/>
    <w:rsid w:val="000C2D91"/>
    <w:rsid w:val="000C2E83"/>
    <w:rsid w:val="000C3876"/>
    <w:rsid w:val="000C3F29"/>
    <w:rsid w:val="000C44FD"/>
    <w:rsid w:val="000C4B46"/>
    <w:rsid w:val="000C5230"/>
    <w:rsid w:val="000C533B"/>
    <w:rsid w:val="000C54F3"/>
    <w:rsid w:val="000C5C35"/>
    <w:rsid w:val="000C638A"/>
    <w:rsid w:val="000C67EA"/>
    <w:rsid w:val="000C699F"/>
    <w:rsid w:val="000C6B96"/>
    <w:rsid w:val="000C6F68"/>
    <w:rsid w:val="000C7AF8"/>
    <w:rsid w:val="000D030C"/>
    <w:rsid w:val="000D03BA"/>
    <w:rsid w:val="000D053E"/>
    <w:rsid w:val="000D054E"/>
    <w:rsid w:val="000D1B09"/>
    <w:rsid w:val="000D1C68"/>
    <w:rsid w:val="000D1E83"/>
    <w:rsid w:val="000D2284"/>
    <w:rsid w:val="000D2373"/>
    <w:rsid w:val="000D2833"/>
    <w:rsid w:val="000D2872"/>
    <w:rsid w:val="000D2B20"/>
    <w:rsid w:val="000D2C08"/>
    <w:rsid w:val="000D328E"/>
    <w:rsid w:val="000D36C3"/>
    <w:rsid w:val="000D370A"/>
    <w:rsid w:val="000D378A"/>
    <w:rsid w:val="000D3AA8"/>
    <w:rsid w:val="000D3CA4"/>
    <w:rsid w:val="000D4F87"/>
    <w:rsid w:val="000D533E"/>
    <w:rsid w:val="000D5525"/>
    <w:rsid w:val="000D5650"/>
    <w:rsid w:val="000D58C7"/>
    <w:rsid w:val="000D5F58"/>
    <w:rsid w:val="000D61F4"/>
    <w:rsid w:val="000D6EAF"/>
    <w:rsid w:val="000D7089"/>
    <w:rsid w:val="000D73D9"/>
    <w:rsid w:val="000D741A"/>
    <w:rsid w:val="000E00AA"/>
    <w:rsid w:val="000E04C7"/>
    <w:rsid w:val="000E0751"/>
    <w:rsid w:val="000E17E5"/>
    <w:rsid w:val="000E1DA7"/>
    <w:rsid w:val="000E1F45"/>
    <w:rsid w:val="000E21E1"/>
    <w:rsid w:val="000E235E"/>
    <w:rsid w:val="000E24BC"/>
    <w:rsid w:val="000E2547"/>
    <w:rsid w:val="000E296A"/>
    <w:rsid w:val="000E3952"/>
    <w:rsid w:val="000E42B0"/>
    <w:rsid w:val="000E44C5"/>
    <w:rsid w:val="000E4702"/>
    <w:rsid w:val="000E57B8"/>
    <w:rsid w:val="000E59EE"/>
    <w:rsid w:val="000E60B9"/>
    <w:rsid w:val="000E62AA"/>
    <w:rsid w:val="000E6389"/>
    <w:rsid w:val="000E6A6A"/>
    <w:rsid w:val="000E6D36"/>
    <w:rsid w:val="000E70E5"/>
    <w:rsid w:val="000E7278"/>
    <w:rsid w:val="000E73D1"/>
    <w:rsid w:val="000F04FB"/>
    <w:rsid w:val="000F05EE"/>
    <w:rsid w:val="000F0BE4"/>
    <w:rsid w:val="000F0E07"/>
    <w:rsid w:val="000F0F1B"/>
    <w:rsid w:val="000F125E"/>
    <w:rsid w:val="000F1ACA"/>
    <w:rsid w:val="000F2266"/>
    <w:rsid w:val="000F2547"/>
    <w:rsid w:val="000F356C"/>
    <w:rsid w:val="000F362C"/>
    <w:rsid w:val="000F3821"/>
    <w:rsid w:val="000F3AB0"/>
    <w:rsid w:val="000F4CB9"/>
    <w:rsid w:val="000F523C"/>
    <w:rsid w:val="000F52E7"/>
    <w:rsid w:val="000F5CAF"/>
    <w:rsid w:val="000F5D0B"/>
    <w:rsid w:val="000F64A6"/>
    <w:rsid w:val="000F6AEA"/>
    <w:rsid w:val="000F6BD8"/>
    <w:rsid w:val="000F6C6F"/>
    <w:rsid w:val="000F767D"/>
    <w:rsid w:val="000F781B"/>
    <w:rsid w:val="000F7A4A"/>
    <w:rsid w:val="00100227"/>
    <w:rsid w:val="00100436"/>
    <w:rsid w:val="00100758"/>
    <w:rsid w:val="001014AF"/>
    <w:rsid w:val="00101D85"/>
    <w:rsid w:val="00101DBD"/>
    <w:rsid w:val="001033ED"/>
    <w:rsid w:val="00103DFA"/>
    <w:rsid w:val="00103E44"/>
    <w:rsid w:val="001041D9"/>
    <w:rsid w:val="0010456D"/>
    <w:rsid w:val="00105311"/>
    <w:rsid w:val="001055A7"/>
    <w:rsid w:val="00105B8C"/>
    <w:rsid w:val="0010672B"/>
    <w:rsid w:val="001075BB"/>
    <w:rsid w:val="001077DF"/>
    <w:rsid w:val="00107B83"/>
    <w:rsid w:val="00110B17"/>
    <w:rsid w:val="00110B7C"/>
    <w:rsid w:val="00111704"/>
    <w:rsid w:val="00111CA4"/>
    <w:rsid w:val="0011258B"/>
    <w:rsid w:val="001125AD"/>
    <w:rsid w:val="00112998"/>
    <w:rsid w:val="00112BCA"/>
    <w:rsid w:val="00112ED8"/>
    <w:rsid w:val="00113860"/>
    <w:rsid w:val="001139AA"/>
    <w:rsid w:val="001139F9"/>
    <w:rsid w:val="00113A9B"/>
    <w:rsid w:val="00113DC1"/>
    <w:rsid w:val="00113EC4"/>
    <w:rsid w:val="00113F78"/>
    <w:rsid w:val="0011454E"/>
    <w:rsid w:val="00114826"/>
    <w:rsid w:val="00115618"/>
    <w:rsid w:val="0011673D"/>
    <w:rsid w:val="00116E45"/>
    <w:rsid w:val="00116E81"/>
    <w:rsid w:val="00117305"/>
    <w:rsid w:val="00120805"/>
    <w:rsid w:val="001208AB"/>
    <w:rsid w:val="0012092E"/>
    <w:rsid w:val="001210AC"/>
    <w:rsid w:val="001211FB"/>
    <w:rsid w:val="001213C2"/>
    <w:rsid w:val="001218F2"/>
    <w:rsid w:val="00121A92"/>
    <w:rsid w:val="00121ACE"/>
    <w:rsid w:val="00121CB9"/>
    <w:rsid w:val="0012241A"/>
    <w:rsid w:val="00122604"/>
    <w:rsid w:val="00122A2C"/>
    <w:rsid w:val="00122A94"/>
    <w:rsid w:val="00122B3A"/>
    <w:rsid w:val="00122DD7"/>
    <w:rsid w:val="0012376F"/>
    <w:rsid w:val="001238A3"/>
    <w:rsid w:val="00124451"/>
    <w:rsid w:val="00124AF0"/>
    <w:rsid w:val="001250B7"/>
    <w:rsid w:val="00125FB5"/>
    <w:rsid w:val="00126ED5"/>
    <w:rsid w:val="001272F1"/>
    <w:rsid w:val="00127A61"/>
    <w:rsid w:val="00130EBB"/>
    <w:rsid w:val="00131364"/>
    <w:rsid w:val="0013144B"/>
    <w:rsid w:val="00131C6A"/>
    <w:rsid w:val="0013227D"/>
    <w:rsid w:val="001323F6"/>
    <w:rsid w:val="001325D0"/>
    <w:rsid w:val="00132924"/>
    <w:rsid w:val="00132976"/>
    <w:rsid w:val="00132B37"/>
    <w:rsid w:val="00132BEB"/>
    <w:rsid w:val="00133544"/>
    <w:rsid w:val="001335B1"/>
    <w:rsid w:val="00133C78"/>
    <w:rsid w:val="00133D1C"/>
    <w:rsid w:val="00133E8D"/>
    <w:rsid w:val="00134454"/>
    <w:rsid w:val="0013495C"/>
    <w:rsid w:val="0013529F"/>
    <w:rsid w:val="00136101"/>
    <w:rsid w:val="00137174"/>
    <w:rsid w:val="0013778D"/>
    <w:rsid w:val="00137A31"/>
    <w:rsid w:val="00137BE8"/>
    <w:rsid w:val="00137FF1"/>
    <w:rsid w:val="001408EF"/>
    <w:rsid w:val="00141102"/>
    <w:rsid w:val="001411FB"/>
    <w:rsid w:val="0014131C"/>
    <w:rsid w:val="00141C23"/>
    <w:rsid w:val="00142865"/>
    <w:rsid w:val="001431A5"/>
    <w:rsid w:val="0014324B"/>
    <w:rsid w:val="001448C7"/>
    <w:rsid w:val="0014494C"/>
    <w:rsid w:val="001449CA"/>
    <w:rsid w:val="00145009"/>
    <w:rsid w:val="0014508D"/>
    <w:rsid w:val="001452E6"/>
    <w:rsid w:val="00145396"/>
    <w:rsid w:val="00145856"/>
    <w:rsid w:val="001459FA"/>
    <w:rsid w:val="001472A9"/>
    <w:rsid w:val="0014737F"/>
    <w:rsid w:val="001502BE"/>
    <w:rsid w:val="0015042C"/>
    <w:rsid w:val="00150FD3"/>
    <w:rsid w:val="0015162B"/>
    <w:rsid w:val="00151D99"/>
    <w:rsid w:val="00151FD4"/>
    <w:rsid w:val="00152436"/>
    <w:rsid w:val="001528BB"/>
    <w:rsid w:val="0015293D"/>
    <w:rsid w:val="001533E2"/>
    <w:rsid w:val="001539B9"/>
    <w:rsid w:val="00154071"/>
    <w:rsid w:val="00154A59"/>
    <w:rsid w:val="00154B35"/>
    <w:rsid w:val="00154F90"/>
    <w:rsid w:val="00155500"/>
    <w:rsid w:val="00155A3F"/>
    <w:rsid w:val="00155B58"/>
    <w:rsid w:val="00155E04"/>
    <w:rsid w:val="001560C1"/>
    <w:rsid w:val="00156CEA"/>
    <w:rsid w:val="00156EFD"/>
    <w:rsid w:val="00157601"/>
    <w:rsid w:val="00157FBD"/>
    <w:rsid w:val="001601FE"/>
    <w:rsid w:val="00160664"/>
    <w:rsid w:val="0016089F"/>
    <w:rsid w:val="001608D1"/>
    <w:rsid w:val="00161D00"/>
    <w:rsid w:val="0016207F"/>
    <w:rsid w:val="00162674"/>
    <w:rsid w:val="00162794"/>
    <w:rsid w:val="001633B8"/>
    <w:rsid w:val="00163A12"/>
    <w:rsid w:val="00163A51"/>
    <w:rsid w:val="00163D36"/>
    <w:rsid w:val="0016415F"/>
    <w:rsid w:val="00164BE2"/>
    <w:rsid w:val="00164E35"/>
    <w:rsid w:val="001653BD"/>
    <w:rsid w:val="00165434"/>
    <w:rsid w:val="00165582"/>
    <w:rsid w:val="00165E7E"/>
    <w:rsid w:val="00166431"/>
    <w:rsid w:val="00166FC3"/>
    <w:rsid w:val="00167344"/>
    <w:rsid w:val="001679BC"/>
    <w:rsid w:val="00167ACB"/>
    <w:rsid w:val="00170132"/>
    <w:rsid w:val="00170279"/>
    <w:rsid w:val="0017080C"/>
    <w:rsid w:val="00171AC4"/>
    <w:rsid w:val="00171C45"/>
    <w:rsid w:val="0017204D"/>
    <w:rsid w:val="001720D7"/>
    <w:rsid w:val="001725C7"/>
    <w:rsid w:val="001734F7"/>
    <w:rsid w:val="001736E8"/>
    <w:rsid w:val="00173EDA"/>
    <w:rsid w:val="00174217"/>
    <w:rsid w:val="001742A1"/>
    <w:rsid w:val="00174347"/>
    <w:rsid w:val="00174825"/>
    <w:rsid w:val="00174F0F"/>
    <w:rsid w:val="0017520E"/>
    <w:rsid w:val="00175660"/>
    <w:rsid w:val="0017595C"/>
    <w:rsid w:val="00175F48"/>
    <w:rsid w:val="0017606C"/>
    <w:rsid w:val="0017641F"/>
    <w:rsid w:val="00177FA6"/>
    <w:rsid w:val="001800D8"/>
    <w:rsid w:val="00180644"/>
    <w:rsid w:val="00180FD5"/>
    <w:rsid w:val="00180FEB"/>
    <w:rsid w:val="001816BF"/>
    <w:rsid w:val="00181A74"/>
    <w:rsid w:val="00181AFC"/>
    <w:rsid w:val="00181F75"/>
    <w:rsid w:val="00182117"/>
    <w:rsid w:val="0018276D"/>
    <w:rsid w:val="00182B74"/>
    <w:rsid w:val="00182F08"/>
    <w:rsid w:val="001834E6"/>
    <w:rsid w:val="00183CF0"/>
    <w:rsid w:val="001845EF"/>
    <w:rsid w:val="00184ED5"/>
    <w:rsid w:val="00185017"/>
    <w:rsid w:val="001860DE"/>
    <w:rsid w:val="00186207"/>
    <w:rsid w:val="001868F0"/>
    <w:rsid w:val="00187075"/>
    <w:rsid w:val="001879C3"/>
    <w:rsid w:val="00187ACD"/>
    <w:rsid w:val="00187D0E"/>
    <w:rsid w:val="00190246"/>
    <w:rsid w:val="001911F0"/>
    <w:rsid w:val="00191488"/>
    <w:rsid w:val="0019175D"/>
    <w:rsid w:val="00191E04"/>
    <w:rsid w:val="00192603"/>
    <w:rsid w:val="00192EB6"/>
    <w:rsid w:val="00192ECE"/>
    <w:rsid w:val="001933AF"/>
    <w:rsid w:val="001938CF"/>
    <w:rsid w:val="001948F4"/>
    <w:rsid w:val="00194A23"/>
    <w:rsid w:val="001954C9"/>
    <w:rsid w:val="001957DB"/>
    <w:rsid w:val="00195CB5"/>
    <w:rsid w:val="00195CC8"/>
    <w:rsid w:val="00195D54"/>
    <w:rsid w:val="001961BE"/>
    <w:rsid w:val="00197434"/>
    <w:rsid w:val="00197768"/>
    <w:rsid w:val="001979FD"/>
    <w:rsid w:val="00197B17"/>
    <w:rsid w:val="00197BA0"/>
    <w:rsid w:val="00197C02"/>
    <w:rsid w:val="001A0408"/>
    <w:rsid w:val="001A06BD"/>
    <w:rsid w:val="001A0863"/>
    <w:rsid w:val="001A0B23"/>
    <w:rsid w:val="001A1476"/>
    <w:rsid w:val="001A18E7"/>
    <w:rsid w:val="001A1ADC"/>
    <w:rsid w:val="001A1C01"/>
    <w:rsid w:val="001A1D27"/>
    <w:rsid w:val="001A2336"/>
    <w:rsid w:val="001A2453"/>
    <w:rsid w:val="001A299A"/>
    <w:rsid w:val="001A314F"/>
    <w:rsid w:val="001A34A1"/>
    <w:rsid w:val="001A3AB5"/>
    <w:rsid w:val="001A3B8B"/>
    <w:rsid w:val="001A3F6E"/>
    <w:rsid w:val="001A41DB"/>
    <w:rsid w:val="001A4713"/>
    <w:rsid w:val="001A4D75"/>
    <w:rsid w:val="001A505D"/>
    <w:rsid w:val="001A547B"/>
    <w:rsid w:val="001A5586"/>
    <w:rsid w:val="001A5EEC"/>
    <w:rsid w:val="001A5F66"/>
    <w:rsid w:val="001A61EE"/>
    <w:rsid w:val="001A6566"/>
    <w:rsid w:val="001A6589"/>
    <w:rsid w:val="001A689D"/>
    <w:rsid w:val="001A7647"/>
    <w:rsid w:val="001A798D"/>
    <w:rsid w:val="001A7BEC"/>
    <w:rsid w:val="001B0242"/>
    <w:rsid w:val="001B0275"/>
    <w:rsid w:val="001B0281"/>
    <w:rsid w:val="001B05FE"/>
    <w:rsid w:val="001B0656"/>
    <w:rsid w:val="001B071C"/>
    <w:rsid w:val="001B0C47"/>
    <w:rsid w:val="001B0D3D"/>
    <w:rsid w:val="001B1B9F"/>
    <w:rsid w:val="001B1CC7"/>
    <w:rsid w:val="001B268F"/>
    <w:rsid w:val="001B2927"/>
    <w:rsid w:val="001B2B3A"/>
    <w:rsid w:val="001B3001"/>
    <w:rsid w:val="001B300F"/>
    <w:rsid w:val="001B3269"/>
    <w:rsid w:val="001B42CC"/>
    <w:rsid w:val="001B488C"/>
    <w:rsid w:val="001B6AB0"/>
    <w:rsid w:val="001B6CD9"/>
    <w:rsid w:val="001B6FF4"/>
    <w:rsid w:val="001B727A"/>
    <w:rsid w:val="001B7497"/>
    <w:rsid w:val="001B76B5"/>
    <w:rsid w:val="001B76CD"/>
    <w:rsid w:val="001B77B9"/>
    <w:rsid w:val="001B7A49"/>
    <w:rsid w:val="001B7A67"/>
    <w:rsid w:val="001B7CAA"/>
    <w:rsid w:val="001C06B7"/>
    <w:rsid w:val="001C0DCF"/>
    <w:rsid w:val="001C1BF0"/>
    <w:rsid w:val="001C25E0"/>
    <w:rsid w:val="001C274D"/>
    <w:rsid w:val="001C335C"/>
    <w:rsid w:val="001C37C3"/>
    <w:rsid w:val="001C3A6E"/>
    <w:rsid w:val="001C3FCF"/>
    <w:rsid w:val="001C403B"/>
    <w:rsid w:val="001C4A2D"/>
    <w:rsid w:val="001C4EDA"/>
    <w:rsid w:val="001C5668"/>
    <w:rsid w:val="001C5A6E"/>
    <w:rsid w:val="001C5B03"/>
    <w:rsid w:val="001C5F0E"/>
    <w:rsid w:val="001C60E5"/>
    <w:rsid w:val="001C64EB"/>
    <w:rsid w:val="001C66A9"/>
    <w:rsid w:val="001C6A75"/>
    <w:rsid w:val="001C6FDE"/>
    <w:rsid w:val="001C6FFA"/>
    <w:rsid w:val="001C7349"/>
    <w:rsid w:val="001C74CF"/>
    <w:rsid w:val="001C75B6"/>
    <w:rsid w:val="001C76E2"/>
    <w:rsid w:val="001C792D"/>
    <w:rsid w:val="001D03F9"/>
    <w:rsid w:val="001D0B6E"/>
    <w:rsid w:val="001D0B98"/>
    <w:rsid w:val="001D0DD9"/>
    <w:rsid w:val="001D22D9"/>
    <w:rsid w:val="001D25B4"/>
    <w:rsid w:val="001D2A8C"/>
    <w:rsid w:val="001D2D22"/>
    <w:rsid w:val="001D2F54"/>
    <w:rsid w:val="001D32D0"/>
    <w:rsid w:val="001D3832"/>
    <w:rsid w:val="001D4EEA"/>
    <w:rsid w:val="001D5B1C"/>
    <w:rsid w:val="001D5C4E"/>
    <w:rsid w:val="001D5E5A"/>
    <w:rsid w:val="001D622E"/>
    <w:rsid w:val="001D6A58"/>
    <w:rsid w:val="001D79F8"/>
    <w:rsid w:val="001E0261"/>
    <w:rsid w:val="001E046D"/>
    <w:rsid w:val="001E04F6"/>
    <w:rsid w:val="001E086D"/>
    <w:rsid w:val="001E1389"/>
    <w:rsid w:val="001E1392"/>
    <w:rsid w:val="001E1796"/>
    <w:rsid w:val="001E1CE5"/>
    <w:rsid w:val="001E1E98"/>
    <w:rsid w:val="001E20B2"/>
    <w:rsid w:val="001E2B5F"/>
    <w:rsid w:val="001E2D2D"/>
    <w:rsid w:val="001E2F34"/>
    <w:rsid w:val="001E2FA1"/>
    <w:rsid w:val="001E2FEE"/>
    <w:rsid w:val="001E388F"/>
    <w:rsid w:val="001E3A61"/>
    <w:rsid w:val="001E3EA9"/>
    <w:rsid w:val="001E4331"/>
    <w:rsid w:val="001E4515"/>
    <w:rsid w:val="001E45AD"/>
    <w:rsid w:val="001E50AC"/>
    <w:rsid w:val="001E5145"/>
    <w:rsid w:val="001E7498"/>
    <w:rsid w:val="001E75E4"/>
    <w:rsid w:val="001E7FAC"/>
    <w:rsid w:val="001F02B8"/>
    <w:rsid w:val="001F0DA2"/>
    <w:rsid w:val="001F112F"/>
    <w:rsid w:val="001F17FF"/>
    <w:rsid w:val="001F3709"/>
    <w:rsid w:val="001F3A75"/>
    <w:rsid w:val="001F4239"/>
    <w:rsid w:val="001F4D6C"/>
    <w:rsid w:val="001F4EA4"/>
    <w:rsid w:val="001F5485"/>
    <w:rsid w:val="001F54AD"/>
    <w:rsid w:val="001F5D2A"/>
    <w:rsid w:val="001F63A1"/>
    <w:rsid w:val="001F63EF"/>
    <w:rsid w:val="001F668B"/>
    <w:rsid w:val="001F696B"/>
    <w:rsid w:val="001F6C7B"/>
    <w:rsid w:val="001F6F27"/>
    <w:rsid w:val="001F7DFF"/>
    <w:rsid w:val="00200155"/>
    <w:rsid w:val="0020214F"/>
    <w:rsid w:val="00203D2F"/>
    <w:rsid w:val="00203FBE"/>
    <w:rsid w:val="0020415B"/>
    <w:rsid w:val="00204244"/>
    <w:rsid w:val="002050B9"/>
    <w:rsid w:val="00205122"/>
    <w:rsid w:val="002054BE"/>
    <w:rsid w:val="002057C7"/>
    <w:rsid w:val="00205B5E"/>
    <w:rsid w:val="002064CA"/>
    <w:rsid w:val="00206740"/>
    <w:rsid w:val="0020689E"/>
    <w:rsid w:val="00206B3B"/>
    <w:rsid w:val="00206F0F"/>
    <w:rsid w:val="00207C42"/>
    <w:rsid w:val="00210163"/>
    <w:rsid w:val="0021030D"/>
    <w:rsid w:val="00210414"/>
    <w:rsid w:val="00210654"/>
    <w:rsid w:val="0021080F"/>
    <w:rsid w:val="00210D62"/>
    <w:rsid w:val="002112B1"/>
    <w:rsid w:val="00211302"/>
    <w:rsid w:val="0021180D"/>
    <w:rsid w:val="0021252F"/>
    <w:rsid w:val="00212A65"/>
    <w:rsid w:val="00213113"/>
    <w:rsid w:val="002133E0"/>
    <w:rsid w:val="00213654"/>
    <w:rsid w:val="0021458D"/>
    <w:rsid w:val="002154C3"/>
    <w:rsid w:val="0021553A"/>
    <w:rsid w:val="002159FC"/>
    <w:rsid w:val="00215FE9"/>
    <w:rsid w:val="0021618C"/>
    <w:rsid w:val="002164AC"/>
    <w:rsid w:val="002164C8"/>
    <w:rsid w:val="00216815"/>
    <w:rsid w:val="00217841"/>
    <w:rsid w:val="002179CE"/>
    <w:rsid w:val="002179DD"/>
    <w:rsid w:val="0022008E"/>
    <w:rsid w:val="0022044C"/>
    <w:rsid w:val="00220AE5"/>
    <w:rsid w:val="002212BF"/>
    <w:rsid w:val="0022137D"/>
    <w:rsid w:val="0022154F"/>
    <w:rsid w:val="0022200F"/>
    <w:rsid w:val="002223F0"/>
    <w:rsid w:val="002225EC"/>
    <w:rsid w:val="0022288D"/>
    <w:rsid w:val="00222A3F"/>
    <w:rsid w:val="00222D50"/>
    <w:rsid w:val="00222FEF"/>
    <w:rsid w:val="0022320B"/>
    <w:rsid w:val="00223551"/>
    <w:rsid w:val="00223645"/>
    <w:rsid w:val="002238CA"/>
    <w:rsid w:val="00223AC7"/>
    <w:rsid w:val="0022446F"/>
    <w:rsid w:val="002246A1"/>
    <w:rsid w:val="00225604"/>
    <w:rsid w:val="00225D5B"/>
    <w:rsid w:val="00226234"/>
    <w:rsid w:val="0022665D"/>
    <w:rsid w:val="002268E2"/>
    <w:rsid w:val="002270E8"/>
    <w:rsid w:val="002272D9"/>
    <w:rsid w:val="0022783C"/>
    <w:rsid w:val="00227DD6"/>
    <w:rsid w:val="0023001B"/>
    <w:rsid w:val="002303A0"/>
    <w:rsid w:val="00230C8C"/>
    <w:rsid w:val="00230F6C"/>
    <w:rsid w:val="002313DD"/>
    <w:rsid w:val="00231B9F"/>
    <w:rsid w:val="00232069"/>
    <w:rsid w:val="00232A9F"/>
    <w:rsid w:val="00233064"/>
    <w:rsid w:val="00233073"/>
    <w:rsid w:val="002330BC"/>
    <w:rsid w:val="002330EA"/>
    <w:rsid w:val="002332AD"/>
    <w:rsid w:val="0023342C"/>
    <w:rsid w:val="0023347F"/>
    <w:rsid w:val="002337C4"/>
    <w:rsid w:val="00233920"/>
    <w:rsid w:val="0023438F"/>
    <w:rsid w:val="002354DB"/>
    <w:rsid w:val="002354DD"/>
    <w:rsid w:val="0023583E"/>
    <w:rsid w:val="00235EBD"/>
    <w:rsid w:val="0023632E"/>
    <w:rsid w:val="00236484"/>
    <w:rsid w:val="00237205"/>
    <w:rsid w:val="0023759C"/>
    <w:rsid w:val="00237A0F"/>
    <w:rsid w:val="00237A55"/>
    <w:rsid w:val="00237C5C"/>
    <w:rsid w:val="0024042F"/>
    <w:rsid w:val="00240E07"/>
    <w:rsid w:val="00241190"/>
    <w:rsid w:val="002418BD"/>
    <w:rsid w:val="00241E66"/>
    <w:rsid w:val="00242477"/>
    <w:rsid w:val="00243254"/>
    <w:rsid w:val="0024345B"/>
    <w:rsid w:val="0024379E"/>
    <w:rsid w:val="0024382A"/>
    <w:rsid w:val="00243926"/>
    <w:rsid w:val="00243B36"/>
    <w:rsid w:val="00243D91"/>
    <w:rsid w:val="002446F4"/>
    <w:rsid w:val="00244C31"/>
    <w:rsid w:val="0024536F"/>
    <w:rsid w:val="00245513"/>
    <w:rsid w:val="002463C0"/>
    <w:rsid w:val="002464C5"/>
    <w:rsid w:val="00246B82"/>
    <w:rsid w:val="00246D79"/>
    <w:rsid w:val="0025030D"/>
    <w:rsid w:val="00250699"/>
    <w:rsid w:val="00251154"/>
    <w:rsid w:val="002517E8"/>
    <w:rsid w:val="0025225B"/>
    <w:rsid w:val="0025230D"/>
    <w:rsid w:val="00252FD4"/>
    <w:rsid w:val="00253089"/>
    <w:rsid w:val="00253150"/>
    <w:rsid w:val="002538F5"/>
    <w:rsid w:val="00253C66"/>
    <w:rsid w:val="00253E2A"/>
    <w:rsid w:val="00254387"/>
    <w:rsid w:val="00254B98"/>
    <w:rsid w:val="00254CCA"/>
    <w:rsid w:val="00254F59"/>
    <w:rsid w:val="00254F77"/>
    <w:rsid w:val="00256617"/>
    <w:rsid w:val="002569D0"/>
    <w:rsid w:val="00257668"/>
    <w:rsid w:val="00257722"/>
    <w:rsid w:val="00257A44"/>
    <w:rsid w:val="00257FF7"/>
    <w:rsid w:val="0026040A"/>
    <w:rsid w:val="00261503"/>
    <w:rsid w:val="00261677"/>
    <w:rsid w:val="002619F0"/>
    <w:rsid w:val="002619F5"/>
    <w:rsid w:val="00261F64"/>
    <w:rsid w:val="00262010"/>
    <w:rsid w:val="002624F8"/>
    <w:rsid w:val="00262A22"/>
    <w:rsid w:val="00262E1C"/>
    <w:rsid w:val="00263062"/>
    <w:rsid w:val="00263181"/>
    <w:rsid w:val="002631E6"/>
    <w:rsid w:val="00263AB2"/>
    <w:rsid w:val="00263C2C"/>
    <w:rsid w:val="00264CBA"/>
    <w:rsid w:val="00265248"/>
    <w:rsid w:val="0026562E"/>
    <w:rsid w:val="00265887"/>
    <w:rsid w:val="00266245"/>
    <w:rsid w:val="00266A98"/>
    <w:rsid w:val="00266B3D"/>
    <w:rsid w:val="00266D7D"/>
    <w:rsid w:val="00266F7F"/>
    <w:rsid w:val="00267800"/>
    <w:rsid w:val="00267CBE"/>
    <w:rsid w:val="00267D7B"/>
    <w:rsid w:val="00267E41"/>
    <w:rsid w:val="00267FE7"/>
    <w:rsid w:val="00271032"/>
    <w:rsid w:val="00271B9A"/>
    <w:rsid w:val="00271F19"/>
    <w:rsid w:val="00272012"/>
    <w:rsid w:val="00272765"/>
    <w:rsid w:val="00272E48"/>
    <w:rsid w:val="00273163"/>
    <w:rsid w:val="002731E7"/>
    <w:rsid w:val="00274552"/>
    <w:rsid w:val="0027471F"/>
    <w:rsid w:val="00274E31"/>
    <w:rsid w:val="002750F1"/>
    <w:rsid w:val="002752C5"/>
    <w:rsid w:val="00275738"/>
    <w:rsid w:val="00275D31"/>
    <w:rsid w:val="00275E5E"/>
    <w:rsid w:val="002760BF"/>
    <w:rsid w:val="0027636A"/>
    <w:rsid w:val="00277101"/>
    <w:rsid w:val="00277C3A"/>
    <w:rsid w:val="00277D4D"/>
    <w:rsid w:val="00277F87"/>
    <w:rsid w:val="002805AC"/>
    <w:rsid w:val="00280686"/>
    <w:rsid w:val="00281F2A"/>
    <w:rsid w:val="00282BE7"/>
    <w:rsid w:val="0028359F"/>
    <w:rsid w:val="00283CC6"/>
    <w:rsid w:val="00285140"/>
    <w:rsid w:val="002851D0"/>
    <w:rsid w:val="00285F0F"/>
    <w:rsid w:val="00286529"/>
    <w:rsid w:val="00286662"/>
    <w:rsid w:val="002866D0"/>
    <w:rsid w:val="00286716"/>
    <w:rsid w:val="00287013"/>
    <w:rsid w:val="002873E6"/>
    <w:rsid w:val="002874FB"/>
    <w:rsid w:val="0028767C"/>
    <w:rsid w:val="00287A4B"/>
    <w:rsid w:val="00287C26"/>
    <w:rsid w:val="00287DB5"/>
    <w:rsid w:val="00291B4A"/>
    <w:rsid w:val="00291B94"/>
    <w:rsid w:val="00291E2C"/>
    <w:rsid w:val="00291E7A"/>
    <w:rsid w:val="00291FEB"/>
    <w:rsid w:val="002923F0"/>
    <w:rsid w:val="0029318A"/>
    <w:rsid w:val="00293526"/>
    <w:rsid w:val="002939A2"/>
    <w:rsid w:val="00294290"/>
    <w:rsid w:val="0029440A"/>
    <w:rsid w:val="00294560"/>
    <w:rsid w:val="00294F3E"/>
    <w:rsid w:val="00295208"/>
    <w:rsid w:val="002959AA"/>
    <w:rsid w:val="002962A0"/>
    <w:rsid w:val="0029630D"/>
    <w:rsid w:val="00296A9A"/>
    <w:rsid w:val="00297260"/>
    <w:rsid w:val="00297754"/>
    <w:rsid w:val="002A0222"/>
    <w:rsid w:val="002A04E1"/>
    <w:rsid w:val="002A0773"/>
    <w:rsid w:val="002A0A9D"/>
    <w:rsid w:val="002A0D4C"/>
    <w:rsid w:val="002A1B1F"/>
    <w:rsid w:val="002A1BDE"/>
    <w:rsid w:val="002A2C43"/>
    <w:rsid w:val="002A2F30"/>
    <w:rsid w:val="002A37FD"/>
    <w:rsid w:val="002A3963"/>
    <w:rsid w:val="002A3C31"/>
    <w:rsid w:val="002A3F93"/>
    <w:rsid w:val="002A3FF5"/>
    <w:rsid w:val="002A4063"/>
    <w:rsid w:val="002A4998"/>
    <w:rsid w:val="002A4AFF"/>
    <w:rsid w:val="002A4B0C"/>
    <w:rsid w:val="002A4DA0"/>
    <w:rsid w:val="002A5D45"/>
    <w:rsid w:val="002A638E"/>
    <w:rsid w:val="002A6F30"/>
    <w:rsid w:val="002A7F76"/>
    <w:rsid w:val="002B0549"/>
    <w:rsid w:val="002B133E"/>
    <w:rsid w:val="002B1899"/>
    <w:rsid w:val="002B1CD9"/>
    <w:rsid w:val="002B25E6"/>
    <w:rsid w:val="002B2AE3"/>
    <w:rsid w:val="002B3680"/>
    <w:rsid w:val="002B3885"/>
    <w:rsid w:val="002B3E53"/>
    <w:rsid w:val="002B4776"/>
    <w:rsid w:val="002B49C1"/>
    <w:rsid w:val="002B6043"/>
    <w:rsid w:val="002B6173"/>
    <w:rsid w:val="002B64A0"/>
    <w:rsid w:val="002B64A4"/>
    <w:rsid w:val="002B67C5"/>
    <w:rsid w:val="002B67F5"/>
    <w:rsid w:val="002B6E85"/>
    <w:rsid w:val="002B7A7E"/>
    <w:rsid w:val="002C0445"/>
    <w:rsid w:val="002C0A5D"/>
    <w:rsid w:val="002C0CD6"/>
    <w:rsid w:val="002C0E62"/>
    <w:rsid w:val="002C131D"/>
    <w:rsid w:val="002C17E9"/>
    <w:rsid w:val="002C19ED"/>
    <w:rsid w:val="002C1F44"/>
    <w:rsid w:val="002C1FB0"/>
    <w:rsid w:val="002C227C"/>
    <w:rsid w:val="002C2809"/>
    <w:rsid w:val="002C2D8A"/>
    <w:rsid w:val="002C30E9"/>
    <w:rsid w:val="002C3334"/>
    <w:rsid w:val="002C3EA9"/>
    <w:rsid w:val="002C3FBE"/>
    <w:rsid w:val="002C3FC3"/>
    <w:rsid w:val="002C4308"/>
    <w:rsid w:val="002C495B"/>
    <w:rsid w:val="002C49C0"/>
    <w:rsid w:val="002C4F66"/>
    <w:rsid w:val="002C59DB"/>
    <w:rsid w:val="002C76D1"/>
    <w:rsid w:val="002C796B"/>
    <w:rsid w:val="002C7B7F"/>
    <w:rsid w:val="002C7FDD"/>
    <w:rsid w:val="002D0289"/>
    <w:rsid w:val="002D0361"/>
    <w:rsid w:val="002D0B91"/>
    <w:rsid w:val="002D0DDB"/>
    <w:rsid w:val="002D13F4"/>
    <w:rsid w:val="002D2493"/>
    <w:rsid w:val="002D25A8"/>
    <w:rsid w:val="002D25E2"/>
    <w:rsid w:val="002D2E01"/>
    <w:rsid w:val="002D3922"/>
    <w:rsid w:val="002D3967"/>
    <w:rsid w:val="002D3BF1"/>
    <w:rsid w:val="002D3D00"/>
    <w:rsid w:val="002D40EE"/>
    <w:rsid w:val="002D5233"/>
    <w:rsid w:val="002D5351"/>
    <w:rsid w:val="002D54EF"/>
    <w:rsid w:val="002D56C8"/>
    <w:rsid w:val="002D665E"/>
    <w:rsid w:val="002D6843"/>
    <w:rsid w:val="002D6E79"/>
    <w:rsid w:val="002D7670"/>
    <w:rsid w:val="002D7850"/>
    <w:rsid w:val="002E037E"/>
    <w:rsid w:val="002E1C4F"/>
    <w:rsid w:val="002E1DBE"/>
    <w:rsid w:val="002E2607"/>
    <w:rsid w:val="002E2C11"/>
    <w:rsid w:val="002E2CCC"/>
    <w:rsid w:val="002E2FBF"/>
    <w:rsid w:val="002E3142"/>
    <w:rsid w:val="002E34CA"/>
    <w:rsid w:val="002E3A3F"/>
    <w:rsid w:val="002E4313"/>
    <w:rsid w:val="002E43BC"/>
    <w:rsid w:val="002E4A11"/>
    <w:rsid w:val="002E5D4D"/>
    <w:rsid w:val="002E60F2"/>
    <w:rsid w:val="002E6113"/>
    <w:rsid w:val="002E64B8"/>
    <w:rsid w:val="002F0228"/>
    <w:rsid w:val="002F026A"/>
    <w:rsid w:val="002F0983"/>
    <w:rsid w:val="002F1176"/>
    <w:rsid w:val="002F14BA"/>
    <w:rsid w:val="002F2392"/>
    <w:rsid w:val="002F2903"/>
    <w:rsid w:val="002F3449"/>
    <w:rsid w:val="002F3CEE"/>
    <w:rsid w:val="002F3E03"/>
    <w:rsid w:val="002F45B5"/>
    <w:rsid w:val="002F4BDC"/>
    <w:rsid w:val="002F4EE9"/>
    <w:rsid w:val="002F4EF0"/>
    <w:rsid w:val="002F5A6D"/>
    <w:rsid w:val="002F61EE"/>
    <w:rsid w:val="002F6801"/>
    <w:rsid w:val="002F7385"/>
    <w:rsid w:val="002F7399"/>
    <w:rsid w:val="002F73AB"/>
    <w:rsid w:val="002F7422"/>
    <w:rsid w:val="002F7438"/>
    <w:rsid w:val="002F7E07"/>
    <w:rsid w:val="003000E3"/>
    <w:rsid w:val="0030017B"/>
    <w:rsid w:val="003002EF"/>
    <w:rsid w:val="0030109C"/>
    <w:rsid w:val="0030138B"/>
    <w:rsid w:val="0030189D"/>
    <w:rsid w:val="00301ABB"/>
    <w:rsid w:val="00301EAF"/>
    <w:rsid w:val="003024AE"/>
    <w:rsid w:val="003024E2"/>
    <w:rsid w:val="003025F8"/>
    <w:rsid w:val="00302859"/>
    <w:rsid w:val="00302B02"/>
    <w:rsid w:val="00302D83"/>
    <w:rsid w:val="00303010"/>
    <w:rsid w:val="00303B5A"/>
    <w:rsid w:val="00303D5E"/>
    <w:rsid w:val="0030418C"/>
    <w:rsid w:val="00304C91"/>
    <w:rsid w:val="00304E62"/>
    <w:rsid w:val="00305204"/>
    <w:rsid w:val="00305584"/>
    <w:rsid w:val="003074F1"/>
    <w:rsid w:val="003075E8"/>
    <w:rsid w:val="00307F59"/>
    <w:rsid w:val="00310695"/>
    <w:rsid w:val="003108F6"/>
    <w:rsid w:val="00311470"/>
    <w:rsid w:val="00312914"/>
    <w:rsid w:val="0031307C"/>
    <w:rsid w:val="00313460"/>
    <w:rsid w:val="003136B2"/>
    <w:rsid w:val="00313997"/>
    <w:rsid w:val="00313E39"/>
    <w:rsid w:val="00313E72"/>
    <w:rsid w:val="00314754"/>
    <w:rsid w:val="00314927"/>
    <w:rsid w:val="00314CAA"/>
    <w:rsid w:val="00314D4E"/>
    <w:rsid w:val="00314D81"/>
    <w:rsid w:val="003150B8"/>
    <w:rsid w:val="003152C0"/>
    <w:rsid w:val="00315395"/>
    <w:rsid w:val="003161EC"/>
    <w:rsid w:val="00316571"/>
    <w:rsid w:val="00317A42"/>
    <w:rsid w:val="00317A81"/>
    <w:rsid w:val="00320196"/>
    <w:rsid w:val="00321131"/>
    <w:rsid w:val="00321804"/>
    <w:rsid w:val="00321E97"/>
    <w:rsid w:val="0032222A"/>
    <w:rsid w:val="003233DB"/>
    <w:rsid w:val="003239A1"/>
    <w:rsid w:val="00323EC9"/>
    <w:rsid w:val="00324149"/>
    <w:rsid w:val="00324791"/>
    <w:rsid w:val="003247F1"/>
    <w:rsid w:val="00324924"/>
    <w:rsid w:val="00324C1D"/>
    <w:rsid w:val="00324DB1"/>
    <w:rsid w:val="00325198"/>
    <w:rsid w:val="0032533B"/>
    <w:rsid w:val="00325387"/>
    <w:rsid w:val="0032562D"/>
    <w:rsid w:val="00325898"/>
    <w:rsid w:val="00325AC6"/>
    <w:rsid w:val="00325F5E"/>
    <w:rsid w:val="003261A0"/>
    <w:rsid w:val="003261E4"/>
    <w:rsid w:val="003261FF"/>
    <w:rsid w:val="003262AA"/>
    <w:rsid w:val="00326342"/>
    <w:rsid w:val="00326550"/>
    <w:rsid w:val="003270C7"/>
    <w:rsid w:val="003271E6"/>
    <w:rsid w:val="00327490"/>
    <w:rsid w:val="003302A3"/>
    <w:rsid w:val="00330329"/>
    <w:rsid w:val="00331D0B"/>
    <w:rsid w:val="00331D30"/>
    <w:rsid w:val="00331DCF"/>
    <w:rsid w:val="003327C3"/>
    <w:rsid w:val="00333102"/>
    <w:rsid w:val="0033343F"/>
    <w:rsid w:val="0033370E"/>
    <w:rsid w:val="003338C7"/>
    <w:rsid w:val="0033397A"/>
    <w:rsid w:val="00333B40"/>
    <w:rsid w:val="00333C06"/>
    <w:rsid w:val="00335959"/>
    <w:rsid w:val="00335B34"/>
    <w:rsid w:val="00335EB5"/>
    <w:rsid w:val="003370DF"/>
    <w:rsid w:val="003372ED"/>
    <w:rsid w:val="00337748"/>
    <w:rsid w:val="00337A63"/>
    <w:rsid w:val="00337D68"/>
    <w:rsid w:val="00340901"/>
    <w:rsid w:val="003420F8"/>
    <w:rsid w:val="00342CB0"/>
    <w:rsid w:val="0034322D"/>
    <w:rsid w:val="00344C7C"/>
    <w:rsid w:val="00344FDB"/>
    <w:rsid w:val="00345136"/>
    <w:rsid w:val="003451AA"/>
    <w:rsid w:val="00345C0C"/>
    <w:rsid w:val="00345EE9"/>
    <w:rsid w:val="00346536"/>
    <w:rsid w:val="003466EA"/>
    <w:rsid w:val="00346F2A"/>
    <w:rsid w:val="00347B5B"/>
    <w:rsid w:val="00347C25"/>
    <w:rsid w:val="0035115F"/>
    <w:rsid w:val="003519A3"/>
    <w:rsid w:val="00351B3F"/>
    <w:rsid w:val="0035261A"/>
    <w:rsid w:val="00352728"/>
    <w:rsid w:val="00352E2C"/>
    <w:rsid w:val="00353360"/>
    <w:rsid w:val="00353401"/>
    <w:rsid w:val="003534A5"/>
    <w:rsid w:val="0035360F"/>
    <w:rsid w:val="00353841"/>
    <w:rsid w:val="003552BF"/>
    <w:rsid w:val="00356066"/>
    <w:rsid w:val="0035703D"/>
    <w:rsid w:val="003573BE"/>
    <w:rsid w:val="00357730"/>
    <w:rsid w:val="00357AA5"/>
    <w:rsid w:val="00360026"/>
    <w:rsid w:val="003604B1"/>
    <w:rsid w:val="003604F2"/>
    <w:rsid w:val="0036082E"/>
    <w:rsid w:val="003609A8"/>
    <w:rsid w:val="00361CB7"/>
    <w:rsid w:val="00362A69"/>
    <w:rsid w:val="00362F85"/>
    <w:rsid w:val="00363282"/>
    <w:rsid w:val="00363F3F"/>
    <w:rsid w:val="003642B7"/>
    <w:rsid w:val="00364442"/>
    <w:rsid w:val="003645DD"/>
    <w:rsid w:val="00364909"/>
    <w:rsid w:val="00364DED"/>
    <w:rsid w:val="003654FF"/>
    <w:rsid w:val="003664DC"/>
    <w:rsid w:val="003671B9"/>
    <w:rsid w:val="003702AE"/>
    <w:rsid w:val="00370A58"/>
    <w:rsid w:val="0037146F"/>
    <w:rsid w:val="00371C38"/>
    <w:rsid w:val="00371CA8"/>
    <w:rsid w:val="00371DF2"/>
    <w:rsid w:val="00372696"/>
    <w:rsid w:val="00372934"/>
    <w:rsid w:val="00372DD6"/>
    <w:rsid w:val="003733F0"/>
    <w:rsid w:val="00373684"/>
    <w:rsid w:val="00373B8B"/>
    <w:rsid w:val="00373F27"/>
    <w:rsid w:val="00374048"/>
    <w:rsid w:val="00374311"/>
    <w:rsid w:val="00374471"/>
    <w:rsid w:val="003748B8"/>
    <w:rsid w:val="0037500A"/>
    <w:rsid w:val="00375219"/>
    <w:rsid w:val="00375272"/>
    <w:rsid w:val="0037532C"/>
    <w:rsid w:val="003755A5"/>
    <w:rsid w:val="0037563B"/>
    <w:rsid w:val="00375727"/>
    <w:rsid w:val="00375907"/>
    <w:rsid w:val="00375E37"/>
    <w:rsid w:val="003763DD"/>
    <w:rsid w:val="0037685C"/>
    <w:rsid w:val="003769D2"/>
    <w:rsid w:val="00376A6D"/>
    <w:rsid w:val="00376E01"/>
    <w:rsid w:val="003771D9"/>
    <w:rsid w:val="003772FD"/>
    <w:rsid w:val="00377326"/>
    <w:rsid w:val="00377813"/>
    <w:rsid w:val="00377C63"/>
    <w:rsid w:val="00377F22"/>
    <w:rsid w:val="00377FD3"/>
    <w:rsid w:val="0038017C"/>
    <w:rsid w:val="00381701"/>
    <w:rsid w:val="00381F6D"/>
    <w:rsid w:val="003823AA"/>
    <w:rsid w:val="00382CCA"/>
    <w:rsid w:val="0038345C"/>
    <w:rsid w:val="00385CD1"/>
    <w:rsid w:val="00386711"/>
    <w:rsid w:val="00386959"/>
    <w:rsid w:val="00386B95"/>
    <w:rsid w:val="00386CF4"/>
    <w:rsid w:val="00387077"/>
    <w:rsid w:val="0038738B"/>
    <w:rsid w:val="00387666"/>
    <w:rsid w:val="0038783D"/>
    <w:rsid w:val="00387B27"/>
    <w:rsid w:val="00390018"/>
    <w:rsid w:val="0039036A"/>
    <w:rsid w:val="003903C9"/>
    <w:rsid w:val="003915C6"/>
    <w:rsid w:val="00391B74"/>
    <w:rsid w:val="00392C3A"/>
    <w:rsid w:val="00393C11"/>
    <w:rsid w:val="00393E23"/>
    <w:rsid w:val="00394A00"/>
    <w:rsid w:val="00394B78"/>
    <w:rsid w:val="00394B9B"/>
    <w:rsid w:val="00394C51"/>
    <w:rsid w:val="00394C82"/>
    <w:rsid w:val="0039538B"/>
    <w:rsid w:val="003956AC"/>
    <w:rsid w:val="003959B5"/>
    <w:rsid w:val="00395D20"/>
    <w:rsid w:val="00395F9B"/>
    <w:rsid w:val="0039612C"/>
    <w:rsid w:val="00396447"/>
    <w:rsid w:val="0039655E"/>
    <w:rsid w:val="003965AF"/>
    <w:rsid w:val="0039690D"/>
    <w:rsid w:val="00396BCD"/>
    <w:rsid w:val="0039729B"/>
    <w:rsid w:val="00397869"/>
    <w:rsid w:val="00397B21"/>
    <w:rsid w:val="003A08CB"/>
    <w:rsid w:val="003A0D0E"/>
    <w:rsid w:val="003A1961"/>
    <w:rsid w:val="003A23CA"/>
    <w:rsid w:val="003A268E"/>
    <w:rsid w:val="003A2985"/>
    <w:rsid w:val="003A2F86"/>
    <w:rsid w:val="003A32A3"/>
    <w:rsid w:val="003A365C"/>
    <w:rsid w:val="003A3C32"/>
    <w:rsid w:val="003A44FC"/>
    <w:rsid w:val="003A4A17"/>
    <w:rsid w:val="003A4ED2"/>
    <w:rsid w:val="003A572E"/>
    <w:rsid w:val="003A5B89"/>
    <w:rsid w:val="003A5DFF"/>
    <w:rsid w:val="003A5FD8"/>
    <w:rsid w:val="003A6416"/>
    <w:rsid w:val="003A6502"/>
    <w:rsid w:val="003A65D2"/>
    <w:rsid w:val="003A6892"/>
    <w:rsid w:val="003A6BEF"/>
    <w:rsid w:val="003A7139"/>
    <w:rsid w:val="003A776E"/>
    <w:rsid w:val="003A779F"/>
    <w:rsid w:val="003A79FC"/>
    <w:rsid w:val="003A7FA1"/>
    <w:rsid w:val="003B0031"/>
    <w:rsid w:val="003B079B"/>
    <w:rsid w:val="003B1080"/>
    <w:rsid w:val="003B1B3A"/>
    <w:rsid w:val="003B20E7"/>
    <w:rsid w:val="003B20FE"/>
    <w:rsid w:val="003B2DA1"/>
    <w:rsid w:val="003B2E85"/>
    <w:rsid w:val="003B3596"/>
    <w:rsid w:val="003B361E"/>
    <w:rsid w:val="003B4810"/>
    <w:rsid w:val="003B4A4C"/>
    <w:rsid w:val="003B4BEF"/>
    <w:rsid w:val="003B6153"/>
    <w:rsid w:val="003B67F5"/>
    <w:rsid w:val="003B6864"/>
    <w:rsid w:val="003B6E6E"/>
    <w:rsid w:val="003B6FEC"/>
    <w:rsid w:val="003B74FF"/>
    <w:rsid w:val="003B7A72"/>
    <w:rsid w:val="003C04D8"/>
    <w:rsid w:val="003C082C"/>
    <w:rsid w:val="003C0F40"/>
    <w:rsid w:val="003C164F"/>
    <w:rsid w:val="003C1760"/>
    <w:rsid w:val="003C1D80"/>
    <w:rsid w:val="003C2514"/>
    <w:rsid w:val="003C2855"/>
    <w:rsid w:val="003C288E"/>
    <w:rsid w:val="003C3236"/>
    <w:rsid w:val="003C3448"/>
    <w:rsid w:val="003C34C2"/>
    <w:rsid w:val="003C36FB"/>
    <w:rsid w:val="003C3876"/>
    <w:rsid w:val="003C39BD"/>
    <w:rsid w:val="003C430C"/>
    <w:rsid w:val="003C531A"/>
    <w:rsid w:val="003C5518"/>
    <w:rsid w:val="003C5C21"/>
    <w:rsid w:val="003C5D7E"/>
    <w:rsid w:val="003C616B"/>
    <w:rsid w:val="003C6270"/>
    <w:rsid w:val="003C6FC4"/>
    <w:rsid w:val="003C718D"/>
    <w:rsid w:val="003C71B1"/>
    <w:rsid w:val="003C75B3"/>
    <w:rsid w:val="003D003D"/>
    <w:rsid w:val="003D088E"/>
    <w:rsid w:val="003D091E"/>
    <w:rsid w:val="003D13C2"/>
    <w:rsid w:val="003D1478"/>
    <w:rsid w:val="003D1555"/>
    <w:rsid w:val="003D1716"/>
    <w:rsid w:val="003D1C20"/>
    <w:rsid w:val="003D2125"/>
    <w:rsid w:val="003D2186"/>
    <w:rsid w:val="003D23B0"/>
    <w:rsid w:val="003D276A"/>
    <w:rsid w:val="003D352B"/>
    <w:rsid w:val="003D3CE7"/>
    <w:rsid w:val="003D3EAD"/>
    <w:rsid w:val="003D4E42"/>
    <w:rsid w:val="003D4EA0"/>
    <w:rsid w:val="003D4FD5"/>
    <w:rsid w:val="003D5344"/>
    <w:rsid w:val="003D659A"/>
    <w:rsid w:val="003D6B53"/>
    <w:rsid w:val="003D70F5"/>
    <w:rsid w:val="003D7350"/>
    <w:rsid w:val="003D7446"/>
    <w:rsid w:val="003D7630"/>
    <w:rsid w:val="003D791D"/>
    <w:rsid w:val="003D799D"/>
    <w:rsid w:val="003D7AC7"/>
    <w:rsid w:val="003E0737"/>
    <w:rsid w:val="003E0F41"/>
    <w:rsid w:val="003E1232"/>
    <w:rsid w:val="003E13E3"/>
    <w:rsid w:val="003E1426"/>
    <w:rsid w:val="003E1E9D"/>
    <w:rsid w:val="003E2288"/>
    <w:rsid w:val="003E22F9"/>
    <w:rsid w:val="003E2395"/>
    <w:rsid w:val="003E24AE"/>
    <w:rsid w:val="003E262D"/>
    <w:rsid w:val="003E272A"/>
    <w:rsid w:val="003E2DED"/>
    <w:rsid w:val="003E2E9E"/>
    <w:rsid w:val="003E328C"/>
    <w:rsid w:val="003E4456"/>
    <w:rsid w:val="003E4546"/>
    <w:rsid w:val="003E6144"/>
    <w:rsid w:val="003E6170"/>
    <w:rsid w:val="003E6465"/>
    <w:rsid w:val="003E687F"/>
    <w:rsid w:val="003E69D5"/>
    <w:rsid w:val="003E6B81"/>
    <w:rsid w:val="003E7446"/>
    <w:rsid w:val="003E7B88"/>
    <w:rsid w:val="003F0228"/>
    <w:rsid w:val="003F02DD"/>
    <w:rsid w:val="003F0F00"/>
    <w:rsid w:val="003F1024"/>
    <w:rsid w:val="003F1698"/>
    <w:rsid w:val="003F17EB"/>
    <w:rsid w:val="003F2181"/>
    <w:rsid w:val="003F2363"/>
    <w:rsid w:val="003F252F"/>
    <w:rsid w:val="003F2596"/>
    <w:rsid w:val="003F2F04"/>
    <w:rsid w:val="003F3EF5"/>
    <w:rsid w:val="003F53E3"/>
    <w:rsid w:val="003F55C0"/>
    <w:rsid w:val="003F5661"/>
    <w:rsid w:val="003F58A3"/>
    <w:rsid w:val="003F5AE5"/>
    <w:rsid w:val="003F5BD8"/>
    <w:rsid w:val="003F5F66"/>
    <w:rsid w:val="003F6A07"/>
    <w:rsid w:val="003F6DEC"/>
    <w:rsid w:val="003F7075"/>
    <w:rsid w:val="003F7248"/>
    <w:rsid w:val="003F7548"/>
    <w:rsid w:val="003F763B"/>
    <w:rsid w:val="003F7BFD"/>
    <w:rsid w:val="003F7FB3"/>
    <w:rsid w:val="00400187"/>
    <w:rsid w:val="00400575"/>
    <w:rsid w:val="004011FF"/>
    <w:rsid w:val="00401245"/>
    <w:rsid w:val="00401297"/>
    <w:rsid w:val="00401AF3"/>
    <w:rsid w:val="00401C95"/>
    <w:rsid w:val="00401CE2"/>
    <w:rsid w:val="00401DBE"/>
    <w:rsid w:val="0040218B"/>
    <w:rsid w:val="004023A7"/>
    <w:rsid w:val="00402DCC"/>
    <w:rsid w:val="00402FC4"/>
    <w:rsid w:val="00403255"/>
    <w:rsid w:val="004032CA"/>
    <w:rsid w:val="00403412"/>
    <w:rsid w:val="00403796"/>
    <w:rsid w:val="00403F4C"/>
    <w:rsid w:val="00403FC7"/>
    <w:rsid w:val="00404047"/>
    <w:rsid w:val="00404322"/>
    <w:rsid w:val="00404B40"/>
    <w:rsid w:val="00405059"/>
    <w:rsid w:val="00405C79"/>
    <w:rsid w:val="00406007"/>
    <w:rsid w:val="00406E3C"/>
    <w:rsid w:val="00407034"/>
    <w:rsid w:val="00407581"/>
    <w:rsid w:val="004075AC"/>
    <w:rsid w:val="00407DB5"/>
    <w:rsid w:val="0041024E"/>
    <w:rsid w:val="0041053B"/>
    <w:rsid w:val="0041089E"/>
    <w:rsid w:val="00410C25"/>
    <w:rsid w:val="0041107B"/>
    <w:rsid w:val="00411C43"/>
    <w:rsid w:val="0041354C"/>
    <w:rsid w:val="0041398F"/>
    <w:rsid w:val="00414A1D"/>
    <w:rsid w:val="00414A57"/>
    <w:rsid w:val="00414B8F"/>
    <w:rsid w:val="00415025"/>
    <w:rsid w:val="00415BF0"/>
    <w:rsid w:val="00415E5A"/>
    <w:rsid w:val="004161CC"/>
    <w:rsid w:val="0041720D"/>
    <w:rsid w:val="0041723B"/>
    <w:rsid w:val="00417C3D"/>
    <w:rsid w:val="00417ECE"/>
    <w:rsid w:val="00420212"/>
    <w:rsid w:val="00420259"/>
    <w:rsid w:val="00420391"/>
    <w:rsid w:val="00420495"/>
    <w:rsid w:val="0042063C"/>
    <w:rsid w:val="00420711"/>
    <w:rsid w:val="004208BE"/>
    <w:rsid w:val="00420BDC"/>
    <w:rsid w:val="0042179C"/>
    <w:rsid w:val="00422169"/>
    <w:rsid w:val="00422BAC"/>
    <w:rsid w:val="004230D3"/>
    <w:rsid w:val="004231E3"/>
    <w:rsid w:val="004237C9"/>
    <w:rsid w:val="00423834"/>
    <w:rsid w:val="004241FA"/>
    <w:rsid w:val="0042431F"/>
    <w:rsid w:val="00424A33"/>
    <w:rsid w:val="00424C7F"/>
    <w:rsid w:val="00425111"/>
    <w:rsid w:val="004253F7"/>
    <w:rsid w:val="00425947"/>
    <w:rsid w:val="00425D19"/>
    <w:rsid w:val="00425D98"/>
    <w:rsid w:val="00425F88"/>
    <w:rsid w:val="00426386"/>
    <w:rsid w:val="0043083F"/>
    <w:rsid w:val="004309E7"/>
    <w:rsid w:val="00430D34"/>
    <w:rsid w:val="004310E1"/>
    <w:rsid w:val="00431495"/>
    <w:rsid w:val="00431990"/>
    <w:rsid w:val="00432EB5"/>
    <w:rsid w:val="004332D1"/>
    <w:rsid w:val="004336F0"/>
    <w:rsid w:val="00433CE3"/>
    <w:rsid w:val="0043508B"/>
    <w:rsid w:val="00435384"/>
    <w:rsid w:val="004354A7"/>
    <w:rsid w:val="00435D61"/>
    <w:rsid w:val="00435F78"/>
    <w:rsid w:val="00435FCB"/>
    <w:rsid w:val="004369E4"/>
    <w:rsid w:val="00436BEC"/>
    <w:rsid w:val="00436BF4"/>
    <w:rsid w:val="00436D38"/>
    <w:rsid w:val="00436FA8"/>
    <w:rsid w:val="0043777B"/>
    <w:rsid w:val="00437C16"/>
    <w:rsid w:val="00440778"/>
    <w:rsid w:val="004408BD"/>
    <w:rsid w:val="004409A0"/>
    <w:rsid w:val="00440A8E"/>
    <w:rsid w:val="00440BDC"/>
    <w:rsid w:val="00440FFE"/>
    <w:rsid w:val="0044126E"/>
    <w:rsid w:val="004416C5"/>
    <w:rsid w:val="004416FA"/>
    <w:rsid w:val="00441728"/>
    <w:rsid w:val="00441914"/>
    <w:rsid w:val="00441B38"/>
    <w:rsid w:val="004426E5"/>
    <w:rsid w:val="00442A73"/>
    <w:rsid w:val="00442B24"/>
    <w:rsid w:val="00442D15"/>
    <w:rsid w:val="00442DCF"/>
    <w:rsid w:val="00443094"/>
    <w:rsid w:val="00443760"/>
    <w:rsid w:val="00443DCD"/>
    <w:rsid w:val="0044425E"/>
    <w:rsid w:val="00444363"/>
    <w:rsid w:val="0044439F"/>
    <w:rsid w:val="00444676"/>
    <w:rsid w:val="0044512B"/>
    <w:rsid w:val="004452E6"/>
    <w:rsid w:val="004458EE"/>
    <w:rsid w:val="004466DF"/>
    <w:rsid w:val="00446838"/>
    <w:rsid w:val="00446C62"/>
    <w:rsid w:val="00450402"/>
    <w:rsid w:val="0045043F"/>
    <w:rsid w:val="0045054A"/>
    <w:rsid w:val="004508D8"/>
    <w:rsid w:val="004512D6"/>
    <w:rsid w:val="004523AF"/>
    <w:rsid w:val="00453436"/>
    <w:rsid w:val="0045369E"/>
    <w:rsid w:val="004547CF"/>
    <w:rsid w:val="00454A15"/>
    <w:rsid w:val="0045527E"/>
    <w:rsid w:val="00455A1A"/>
    <w:rsid w:val="00455A48"/>
    <w:rsid w:val="004569B3"/>
    <w:rsid w:val="0045700E"/>
    <w:rsid w:val="0045738B"/>
    <w:rsid w:val="00460676"/>
    <w:rsid w:val="00460902"/>
    <w:rsid w:val="00461520"/>
    <w:rsid w:val="00461A06"/>
    <w:rsid w:val="00461C3A"/>
    <w:rsid w:val="00461EF9"/>
    <w:rsid w:val="004622A0"/>
    <w:rsid w:val="00462751"/>
    <w:rsid w:val="00462822"/>
    <w:rsid w:val="0046284F"/>
    <w:rsid w:val="00462AA1"/>
    <w:rsid w:val="00462F4A"/>
    <w:rsid w:val="00463457"/>
    <w:rsid w:val="004634F2"/>
    <w:rsid w:val="0046361F"/>
    <w:rsid w:val="00463EDB"/>
    <w:rsid w:val="004647B6"/>
    <w:rsid w:val="0046517D"/>
    <w:rsid w:val="004651DA"/>
    <w:rsid w:val="004657C0"/>
    <w:rsid w:val="00465AAC"/>
    <w:rsid w:val="00465C3D"/>
    <w:rsid w:val="00466BEF"/>
    <w:rsid w:val="00466F5E"/>
    <w:rsid w:val="00467AB9"/>
    <w:rsid w:val="00467EFB"/>
    <w:rsid w:val="0047029D"/>
    <w:rsid w:val="004714F7"/>
    <w:rsid w:val="004717D0"/>
    <w:rsid w:val="00471ABB"/>
    <w:rsid w:val="00472764"/>
    <w:rsid w:val="00473031"/>
    <w:rsid w:val="00473068"/>
    <w:rsid w:val="004735CB"/>
    <w:rsid w:val="00473641"/>
    <w:rsid w:val="00473F02"/>
    <w:rsid w:val="00474424"/>
    <w:rsid w:val="004748AC"/>
    <w:rsid w:val="00474997"/>
    <w:rsid w:val="00475163"/>
    <w:rsid w:val="00475894"/>
    <w:rsid w:val="00475B19"/>
    <w:rsid w:val="00477094"/>
    <w:rsid w:val="004773D8"/>
    <w:rsid w:val="00477493"/>
    <w:rsid w:val="00477EA5"/>
    <w:rsid w:val="0048074C"/>
    <w:rsid w:val="00480939"/>
    <w:rsid w:val="004810D9"/>
    <w:rsid w:val="0048129E"/>
    <w:rsid w:val="00481542"/>
    <w:rsid w:val="00481B35"/>
    <w:rsid w:val="0048212A"/>
    <w:rsid w:val="0048238B"/>
    <w:rsid w:val="0048247D"/>
    <w:rsid w:val="00482E01"/>
    <w:rsid w:val="0048344D"/>
    <w:rsid w:val="004835C0"/>
    <w:rsid w:val="00483A3A"/>
    <w:rsid w:val="0048408A"/>
    <w:rsid w:val="004840E6"/>
    <w:rsid w:val="0048433D"/>
    <w:rsid w:val="00484E0C"/>
    <w:rsid w:val="0048528B"/>
    <w:rsid w:val="00485501"/>
    <w:rsid w:val="004864EF"/>
    <w:rsid w:val="00486542"/>
    <w:rsid w:val="0048669B"/>
    <w:rsid w:val="00487A09"/>
    <w:rsid w:val="00487A29"/>
    <w:rsid w:val="00487D37"/>
    <w:rsid w:val="00487EC9"/>
    <w:rsid w:val="0049013C"/>
    <w:rsid w:val="004905B1"/>
    <w:rsid w:val="00490863"/>
    <w:rsid w:val="004909D0"/>
    <w:rsid w:val="0049186A"/>
    <w:rsid w:val="004918A2"/>
    <w:rsid w:val="00491EBC"/>
    <w:rsid w:val="00492C7B"/>
    <w:rsid w:val="00492DF6"/>
    <w:rsid w:val="00493080"/>
    <w:rsid w:val="00493341"/>
    <w:rsid w:val="004935CB"/>
    <w:rsid w:val="004942FB"/>
    <w:rsid w:val="00494D01"/>
    <w:rsid w:val="004950F1"/>
    <w:rsid w:val="00495219"/>
    <w:rsid w:val="00495791"/>
    <w:rsid w:val="00495844"/>
    <w:rsid w:val="00495BE8"/>
    <w:rsid w:val="00495D30"/>
    <w:rsid w:val="00495F34"/>
    <w:rsid w:val="00496731"/>
    <w:rsid w:val="00496887"/>
    <w:rsid w:val="00496AE2"/>
    <w:rsid w:val="00496FAC"/>
    <w:rsid w:val="004975CF"/>
    <w:rsid w:val="00497641"/>
    <w:rsid w:val="00497B96"/>
    <w:rsid w:val="004A01DA"/>
    <w:rsid w:val="004A0307"/>
    <w:rsid w:val="004A04ED"/>
    <w:rsid w:val="004A14B0"/>
    <w:rsid w:val="004A1A8E"/>
    <w:rsid w:val="004A1CC4"/>
    <w:rsid w:val="004A2A88"/>
    <w:rsid w:val="004A2BB7"/>
    <w:rsid w:val="004A39AA"/>
    <w:rsid w:val="004A3CAB"/>
    <w:rsid w:val="004A4797"/>
    <w:rsid w:val="004A4CF1"/>
    <w:rsid w:val="004A52FE"/>
    <w:rsid w:val="004A5550"/>
    <w:rsid w:val="004A5885"/>
    <w:rsid w:val="004A5F93"/>
    <w:rsid w:val="004A6936"/>
    <w:rsid w:val="004A6CC5"/>
    <w:rsid w:val="004A6F50"/>
    <w:rsid w:val="004A7032"/>
    <w:rsid w:val="004A7CAF"/>
    <w:rsid w:val="004B030C"/>
    <w:rsid w:val="004B0357"/>
    <w:rsid w:val="004B03D4"/>
    <w:rsid w:val="004B08D2"/>
    <w:rsid w:val="004B0C47"/>
    <w:rsid w:val="004B137A"/>
    <w:rsid w:val="004B1625"/>
    <w:rsid w:val="004B1ED9"/>
    <w:rsid w:val="004B22BE"/>
    <w:rsid w:val="004B265A"/>
    <w:rsid w:val="004B2E46"/>
    <w:rsid w:val="004B2E66"/>
    <w:rsid w:val="004B2F05"/>
    <w:rsid w:val="004B2F21"/>
    <w:rsid w:val="004B2FAD"/>
    <w:rsid w:val="004B35BD"/>
    <w:rsid w:val="004B4156"/>
    <w:rsid w:val="004B4227"/>
    <w:rsid w:val="004B4304"/>
    <w:rsid w:val="004B474C"/>
    <w:rsid w:val="004B47D6"/>
    <w:rsid w:val="004B522D"/>
    <w:rsid w:val="004B5824"/>
    <w:rsid w:val="004B5865"/>
    <w:rsid w:val="004B5D52"/>
    <w:rsid w:val="004B5E22"/>
    <w:rsid w:val="004B663F"/>
    <w:rsid w:val="004B6676"/>
    <w:rsid w:val="004B66AF"/>
    <w:rsid w:val="004B75FD"/>
    <w:rsid w:val="004B7AD2"/>
    <w:rsid w:val="004B7C6F"/>
    <w:rsid w:val="004B7FDF"/>
    <w:rsid w:val="004C003B"/>
    <w:rsid w:val="004C01E9"/>
    <w:rsid w:val="004C064F"/>
    <w:rsid w:val="004C0959"/>
    <w:rsid w:val="004C11D7"/>
    <w:rsid w:val="004C16AA"/>
    <w:rsid w:val="004C2367"/>
    <w:rsid w:val="004C25BF"/>
    <w:rsid w:val="004C2617"/>
    <w:rsid w:val="004C27E8"/>
    <w:rsid w:val="004C3176"/>
    <w:rsid w:val="004C3321"/>
    <w:rsid w:val="004C4ACB"/>
    <w:rsid w:val="004C4F4F"/>
    <w:rsid w:val="004C4FE7"/>
    <w:rsid w:val="004C5758"/>
    <w:rsid w:val="004C5E0F"/>
    <w:rsid w:val="004C61CA"/>
    <w:rsid w:val="004C631B"/>
    <w:rsid w:val="004C69E2"/>
    <w:rsid w:val="004C6B62"/>
    <w:rsid w:val="004C76A6"/>
    <w:rsid w:val="004C7B2A"/>
    <w:rsid w:val="004D0344"/>
    <w:rsid w:val="004D08B4"/>
    <w:rsid w:val="004D0A38"/>
    <w:rsid w:val="004D144E"/>
    <w:rsid w:val="004D1A77"/>
    <w:rsid w:val="004D1D93"/>
    <w:rsid w:val="004D1F2F"/>
    <w:rsid w:val="004D20EA"/>
    <w:rsid w:val="004D26C5"/>
    <w:rsid w:val="004D32D6"/>
    <w:rsid w:val="004D36E5"/>
    <w:rsid w:val="004D4B7E"/>
    <w:rsid w:val="004D5484"/>
    <w:rsid w:val="004D570A"/>
    <w:rsid w:val="004D65D3"/>
    <w:rsid w:val="004D65F4"/>
    <w:rsid w:val="004D6E49"/>
    <w:rsid w:val="004D7406"/>
    <w:rsid w:val="004D7681"/>
    <w:rsid w:val="004D770C"/>
    <w:rsid w:val="004D78AD"/>
    <w:rsid w:val="004D7914"/>
    <w:rsid w:val="004D7DBF"/>
    <w:rsid w:val="004E11CA"/>
    <w:rsid w:val="004E16DF"/>
    <w:rsid w:val="004E1D88"/>
    <w:rsid w:val="004E1F82"/>
    <w:rsid w:val="004E2EAE"/>
    <w:rsid w:val="004E31CF"/>
    <w:rsid w:val="004E325A"/>
    <w:rsid w:val="004E325B"/>
    <w:rsid w:val="004E3881"/>
    <w:rsid w:val="004E3884"/>
    <w:rsid w:val="004E3C06"/>
    <w:rsid w:val="004E3D79"/>
    <w:rsid w:val="004E41DA"/>
    <w:rsid w:val="004E47F4"/>
    <w:rsid w:val="004E57DD"/>
    <w:rsid w:val="004E6128"/>
    <w:rsid w:val="004E6501"/>
    <w:rsid w:val="004E65E4"/>
    <w:rsid w:val="004E6953"/>
    <w:rsid w:val="004E6C64"/>
    <w:rsid w:val="004E778A"/>
    <w:rsid w:val="004F026A"/>
    <w:rsid w:val="004F0527"/>
    <w:rsid w:val="004F0F36"/>
    <w:rsid w:val="004F1A2E"/>
    <w:rsid w:val="004F23B4"/>
    <w:rsid w:val="004F2D56"/>
    <w:rsid w:val="004F2D69"/>
    <w:rsid w:val="004F2F3A"/>
    <w:rsid w:val="004F30AB"/>
    <w:rsid w:val="004F329F"/>
    <w:rsid w:val="004F47DE"/>
    <w:rsid w:val="004F4943"/>
    <w:rsid w:val="004F4971"/>
    <w:rsid w:val="004F4E25"/>
    <w:rsid w:val="004F4FAA"/>
    <w:rsid w:val="004F58D9"/>
    <w:rsid w:val="004F61BB"/>
    <w:rsid w:val="004F62F7"/>
    <w:rsid w:val="004F6B66"/>
    <w:rsid w:val="004F6E0A"/>
    <w:rsid w:val="004F6E99"/>
    <w:rsid w:val="004F6F6D"/>
    <w:rsid w:val="004F7414"/>
    <w:rsid w:val="00500396"/>
    <w:rsid w:val="00500722"/>
    <w:rsid w:val="00500975"/>
    <w:rsid w:val="00501467"/>
    <w:rsid w:val="005026B5"/>
    <w:rsid w:val="0050277F"/>
    <w:rsid w:val="00502EFA"/>
    <w:rsid w:val="00503CFC"/>
    <w:rsid w:val="00503E88"/>
    <w:rsid w:val="00503EA6"/>
    <w:rsid w:val="005040EE"/>
    <w:rsid w:val="0050411D"/>
    <w:rsid w:val="00504478"/>
    <w:rsid w:val="00504D23"/>
    <w:rsid w:val="00505139"/>
    <w:rsid w:val="0050595B"/>
    <w:rsid w:val="0050647D"/>
    <w:rsid w:val="005065A9"/>
    <w:rsid w:val="005066BA"/>
    <w:rsid w:val="00506D9E"/>
    <w:rsid w:val="00506EDE"/>
    <w:rsid w:val="005074C8"/>
    <w:rsid w:val="00507810"/>
    <w:rsid w:val="00507B59"/>
    <w:rsid w:val="00507CB7"/>
    <w:rsid w:val="00510652"/>
    <w:rsid w:val="0051081A"/>
    <w:rsid w:val="0051081B"/>
    <w:rsid w:val="0051110B"/>
    <w:rsid w:val="00511A9D"/>
    <w:rsid w:val="00511B36"/>
    <w:rsid w:val="00511DD0"/>
    <w:rsid w:val="00512931"/>
    <w:rsid w:val="00513802"/>
    <w:rsid w:val="00513AEF"/>
    <w:rsid w:val="0051430D"/>
    <w:rsid w:val="0051470F"/>
    <w:rsid w:val="00514736"/>
    <w:rsid w:val="0051492E"/>
    <w:rsid w:val="0051511B"/>
    <w:rsid w:val="005152BD"/>
    <w:rsid w:val="005152BE"/>
    <w:rsid w:val="005159E0"/>
    <w:rsid w:val="00515ACE"/>
    <w:rsid w:val="00515B69"/>
    <w:rsid w:val="00515C50"/>
    <w:rsid w:val="00517884"/>
    <w:rsid w:val="00517AB9"/>
    <w:rsid w:val="0052021E"/>
    <w:rsid w:val="005208BD"/>
    <w:rsid w:val="00520CAD"/>
    <w:rsid w:val="00521F60"/>
    <w:rsid w:val="00521FC1"/>
    <w:rsid w:val="005222DB"/>
    <w:rsid w:val="00522569"/>
    <w:rsid w:val="0052261C"/>
    <w:rsid w:val="00522964"/>
    <w:rsid w:val="00522B08"/>
    <w:rsid w:val="005234AD"/>
    <w:rsid w:val="00523602"/>
    <w:rsid w:val="005241FF"/>
    <w:rsid w:val="005248EC"/>
    <w:rsid w:val="00524A54"/>
    <w:rsid w:val="00524A85"/>
    <w:rsid w:val="00524AB6"/>
    <w:rsid w:val="00524BCE"/>
    <w:rsid w:val="005252C9"/>
    <w:rsid w:val="005257FD"/>
    <w:rsid w:val="00525C73"/>
    <w:rsid w:val="00525E7F"/>
    <w:rsid w:val="00526E02"/>
    <w:rsid w:val="00527606"/>
    <w:rsid w:val="00530487"/>
    <w:rsid w:val="00530A7D"/>
    <w:rsid w:val="00530B1D"/>
    <w:rsid w:val="00530D8A"/>
    <w:rsid w:val="00531022"/>
    <w:rsid w:val="0053119E"/>
    <w:rsid w:val="005312BF"/>
    <w:rsid w:val="0053170B"/>
    <w:rsid w:val="00531C12"/>
    <w:rsid w:val="00531D48"/>
    <w:rsid w:val="0053255E"/>
    <w:rsid w:val="00532C98"/>
    <w:rsid w:val="00532CE3"/>
    <w:rsid w:val="00532ED9"/>
    <w:rsid w:val="00532F08"/>
    <w:rsid w:val="00533635"/>
    <w:rsid w:val="00533E39"/>
    <w:rsid w:val="00534267"/>
    <w:rsid w:val="005348CD"/>
    <w:rsid w:val="00534C50"/>
    <w:rsid w:val="00534CBB"/>
    <w:rsid w:val="00534E6D"/>
    <w:rsid w:val="00535A85"/>
    <w:rsid w:val="00535AB8"/>
    <w:rsid w:val="00535E4E"/>
    <w:rsid w:val="005368AB"/>
    <w:rsid w:val="00536A7E"/>
    <w:rsid w:val="00536ADA"/>
    <w:rsid w:val="00536C02"/>
    <w:rsid w:val="00537780"/>
    <w:rsid w:val="00537C00"/>
    <w:rsid w:val="005400FA"/>
    <w:rsid w:val="00540BFF"/>
    <w:rsid w:val="0054113E"/>
    <w:rsid w:val="0054214B"/>
    <w:rsid w:val="005421A5"/>
    <w:rsid w:val="00542D9D"/>
    <w:rsid w:val="00542FFD"/>
    <w:rsid w:val="005432D0"/>
    <w:rsid w:val="00543DCA"/>
    <w:rsid w:val="005449BF"/>
    <w:rsid w:val="005449F6"/>
    <w:rsid w:val="00544A61"/>
    <w:rsid w:val="00544DE3"/>
    <w:rsid w:val="005455DB"/>
    <w:rsid w:val="00545CB2"/>
    <w:rsid w:val="00546F6E"/>
    <w:rsid w:val="0054740E"/>
    <w:rsid w:val="005500A8"/>
    <w:rsid w:val="005502F0"/>
    <w:rsid w:val="00550E45"/>
    <w:rsid w:val="005514A1"/>
    <w:rsid w:val="00551EE1"/>
    <w:rsid w:val="005529D0"/>
    <w:rsid w:val="00552AC8"/>
    <w:rsid w:val="00552E71"/>
    <w:rsid w:val="005532B2"/>
    <w:rsid w:val="005536F9"/>
    <w:rsid w:val="0055454C"/>
    <w:rsid w:val="005548B9"/>
    <w:rsid w:val="00554B0C"/>
    <w:rsid w:val="00554C4B"/>
    <w:rsid w:val="00554DDA"/>
    <w:rsid w:val="00554EF3"/>
    <w:rsid w:val="005551E8"/>
    <w:rsid w:val="00555944"/>
    <w:rsid w:val="00555BC2"/>
    <w:rsid w:val="00555CF6"/>
    <w:rsid w:val="00556065"/>
    <w:rsid w:val="005566C1"/>
    <w:rsid w:val="005577A0"/>
    <w:rsid w:val="00560136"/>
    <w:rsid w:val="00560388"/>
    <w:rsid w:val="0056058C"/>
    <w:rsid w:val="00560D36"/>
    <w:rsid w:val="00561025"/>
    <w:rsid w:val="0056106C"/>
    <w:rsid w:val="00561910"/>
    <w:rsid w:val="00561BBC"/>
    <w:rsid w:val="00561CBB"/>
    <w:rsid w:val="00562657"/>
    <w:rsid w:val="00562C9F"/>
    <w:rsid w:val="00564C6A"/>
    <w:rsid w:val="00564D08"/>
    <w:rsid w:val="00565132"/>
    <w:rsid w:val="00565154"/>
    <w:rsid w:val="005654C0"/>
    <w:rsid w:val="00565B5F"/>
    <w:rsid w:val="005663CF"/>
    <w:rsid w:val="00566DBC"/>
    <w:rsid w:val="00566E29"/>
    <w:rsid w:val="00567347"/>
    <w:rsid w:val="00570452"/>
    <w:rsid w:val="0057068D"/>
    <w:rsid w:val="00570BC6"/>
    <w:rsid w:val="00570E4F"/>
    <w:rsid w:val="00571758"/>
    <w:rsid w:val="0057176C"/>
    <w:rsid w:val="00571ABF"/>
    <w:rsid w:val="00571B23"/>
    <w:rsid w:val="00571B47"/>
    <w:rsid w:val="00572973"/>
    <w:rsid w:val="00572B42"/>
    <w:rsid w:val="005733B1"/>
    <w:rsid w:val="005738B3"/>
    <w:rsid w:val="00573A1B"/>
    <w:rsid w:val="00574598"/>
    <w:rsid w:val="0057479F"/>
    <w:rsid w:val="00574BB5"/>
    <w:rsid w:val="00574E98"/>
    <w:rsid w:val="00574F34"/>
    <w:rsid w:val="005754B4"/>
    <w:rsid w:val="00575CBB"/>
    <w:rsid w:val="00575FBE"/>
    <w:rsid w:val="00576297"/>
    <w:rsid w:val="0057644E"/>
    <w:rsid w:val="00576B62"/>
    <w:rsid w:val="00577665"/>
    <w:rsid w:val="005800BD"/>
    <w:rsid w:val="005809F9"/>
    <w:rsid w:val="005812C3"/>
    <w:rsid w:val="005813C3"/>
    <w:rsid w:val="00581E44"/>
    <w:rsid w:val="00582F81"/>
    <w:rsid w:val="005831B9"/>
    <w:rsid w:val="00583C42"/>
    <w:rsid w:val="00583D8A"/>
    <w:rsid w:val="00584389"/>
    <w:rsid w:val="005844D8"/>
    <w:rsid w:val="005844F0"/>
    <w:rsid w:val="00584AA2"/>
    <w:rsid w:val="00585028"/>
    <w:rsid w:val="005850B4"/>
    <w:rsid w:val="005856E8"/>
    <w:rsid w:val="00585991"/>
    <w:rsid w:val="00585BC2"/>
    <w:rsid w:val="00585F5F"/>
    <w:rsid w:val="0058645A"/>
    <w:rsid w:val="005870F7"/>
    <w:rsid w:val="005871DD"/>
    <w:rsid w:val="005877F1"/>
    <w:rsid w:val="00587D72"/>
    <w:rsid w:val="00590D55"/>
    <w:rsid w:val="00590E3F"/>
    <w:rsid w:val="00590F00"/>
    <w:rsid w:val="005910AA"/>
    <w:rsid w:val="00591162"/>
    <w:rsid w:val="005913B0"/>
    <w:rsid w:val="00591990"/>
    <w:rsid w:val="00591A97"/>
    <w:rsid w:val="005923AE"/>
    <w:rsid w:val="00592633"/>
    <w:rsid w:val="005927E1"/>
    <w:rsid w:val="00592B84"/>
    <w:rsid w:val="00592C68"/>
    <w:rsid w:val="005939E7"/>
    <w:rsid w:val="00594261"/>
    <w:rsid w:val="00594EE6"/>
    <w:rsid w:val="00595877"/>
    <w:rsid w:val="0059605D"/>
    <w:rsid w:val="005960A7"/>
    <w:rsid w:val="005968D9"/>
    <w:rsid w:val="00596963"/>
    <w:rsid w:val="00596C49"/>
    <w:rsid w:val="005971E2"/>
    <w:rsid w:val="0059753A"/>
    <w:rsid w:val="00597A82"/>
    <w:rsid w:val="00597C19"/>
    <w:rsid w:val="005A074B"/>
    <w:rsid w:val="005A0A10"/>
    <w:rsid w:val="005A0A79"/>
    <w:rsid w:val="005A0C8A"/>
    <w:rsid w:val="005A1E24"/>
    <w:rsid w:val="005A1E7D"/>
    <w:rsid w:val="005A22BA"/>
    <w:rsid w:val="005A24F2"/>
    <w:rsid w:val="005A35B8"/>
    <w:rsid w:val="005A3808"/>
    <w:rsid w:val="005A3AE8"/>
    <w:rsid w:val="005A3C63"/>
    <w:rsid w:val="005A4293"/>
    <w:rsid w:val="005A4A29"/>
    <w:rsid w:val="005A4AEE"/>
    <w:rsid w:val="005A4FCE"/>
    <w:rsid w:val="005A56D4"/>
    <w:rsid w:val="005A5D6A"/>
    <w:rsid w:val="005A624E"/>
    <w:rsid w:val="005A6C23"/>
    <w:rsid w:val="005A7987"/>
    <w:rsid w:val="005A7F58"/>
    <w:rsid w:val="005B0B10"/>
    <w:rsid w:val="005B0C10"/>
    <w:rsid w:val="005B12EF"/>
    <w:rsid w:val="005B2613"/>
    <w:rsid w:val="005B278A"/>
    <w:rsid w:val="005B2C2C"/>
    <w:rsid w:val="005B31C7"/>
    <w:rsid w:val="005B3911"/>
    <w:rsid w:val="005B3CB3"/>
    <w:rsid w:val="005B4057"/>
    <w:rsid w:val="005B4ADD"/>
    <w:rsid w:val="005B4D98"/>
    <w:rsid w:val="005B5579"/>
    <w:rsid w:val="005B66A6"/>
    <w:rsid w:val="005B6E15"/>
    <w:rsid w:val="005B7CA6"/>
    <w:rsid w:val="005B7D60"/>
    <w:rsid w:val="005C031F"/>
    <w:rsid w:val="005C0331"/>
    <w:rsid w:val="005C045D"/>
    <w:rsid w:val="005C09B5"/>
    <w:rsid w:val="005C0F14"/>
    <w:rsid w:val="005C1D2A"/>
    <w:rsid w:val="005C2888"/>
    <w:rsid w:val="005C2CC0"/>
    <w:rsid w:val="005C3299"/>
    <w:rsid w:val="005C330E"/>
    <w:rsid w:val="005C4C81"/>
    <w:rsid w:val="005C4DFE"/>
    <w:rsid w:val="005C545C"/>
    <w:rsid w:val="005C5697"/>
    <w:rsid w:val="005C64D0"/>
    <w:rsid w:val="005C6EEC"/>
    <w:rsid w:val="005C6FCE"/>
    <w:rsid w:val="005C798C"/>
    <w:rsid w:val="005C7EB5"/>
    <w:rsid w:val="005D0276"/>
    <w:rsid w:val="005D038E"/>
    <w:rsid w:val="005D1087"/>
    <w:rsid w:val="005D1390"/>
    <w:rsid w:val="005D18D3"/>
    <w:rsid w:val="005D1A8C"/>
    <w:rsid w:val="005D2649"/>
    <w:rsid w:val="005D3176"/>
    <w:rsid w:val="005D3969"/>
    <w:rsid w:val="005D3AAA"/>
    <w:rsid w:val="005D3E71"/>
    <w:rsid w:val="005D3F96"/>
    <w:rsid w:val="005D4063"/>
    <w:rsid w:val="005D41E6"/>
    <w:rsid w:val="005D4B78"/>
    <w:rsid w:val="005D5003"/>
    <w:rsid w:val="005D5FC1"/>
    <w:rsid w:val="005D72F4"/>
    <w:rsid w:val="005E0283"/>
    <w:rsid w:val="005E04E8"/>
    <w:rsid w:val="005E1556"/>
    <w:rsid w:val="005E15C6"/>
    <w:rsid w:val="005E17E6"/>
    <w:rsid w:val="005E1B22"/>
    <w:rsid w:val="005E1B64"/>
    <w:rsid w:val="005E219D"/>
    <w:rsid w:val="005E272C"/>
    <w:rsid w:val="005E28DB"/>
    <w:rsid w:val="005E3363"/>
    <w:rsid w:val="005E3490"/>
    <w:rsid w:val="005E3617"/>
    <w:rsid w:val="005E3925"/>
    <w:rsid w:val="005E3C1A"/>
    <w:rsid w:val="005E40B1"/>
    <w:rsid w:val="005E4780"/>
    <w:rsid w:val="005E5350"/>
    <w:rsid w:val="005E5539"/>
    <w:rsid w:val="005E570F"/>
    <w:rsid w:val="005E5A33"/>
    <w:rsid w:val="005E5CFA"/>
    <w:rsid w:val="005E5DE3"/>
    <w:rsid w:val="005E5FF3"/>
    <w:rsid w:val="005E681F"/>
    <w:rsid w:val="005E6BCB"/>
    <w:rsid w:val="005F020F"/>
    <w:rsid w:val="005F0CC2"/>
    <w:rsid w:val="005F0F07"/>
    <w:rsid w:val="005F12A4"/>
    <w:rsid w:val="005F13FE"/>
    <w:rsid w:val="005F1B64"/>
    <w:rsid w:val="005F20F5"/>
    <w:rsid w:val="005F2127"/>
    <w:rsid w:val="005F2696"/>
    <w:rsid w:val="005F29A5"/>
    <w:rsid w:val="005F2C1C"/>
    <w:rsid w:val="005F324B"/>
    <w:rsid w:val="005F3729"/>
    <w:rsid w:val="005F3983"/>
    <w:rsid w:val="005F3DB8"/>
    <w:rsid w:val="005F3FCC"/>
    <w:rsid w:val="005F40D1"/>
    <w:rsid w:val="005F41C8"/>
    <w:rsid w:val="005F46DE"/>
    <w:rsid w:val="005F4B4C"/>
    <w:rsid w:val="005F4C54"/>
    <w:rsid w:val="005F697B"/>
    <w:rsid w:val="005F6C15"/>
    <w:rsid w:val="005F71B2"/>
    <w:rsid w:val="005F7968"/>
    <w:rsid w:val="005F7C59"/>
    <w:rsid w:val="006006B3"/>
    <w:rsid w:val="00601203"/>
    <w:rsid w:val="00601868"/>
    <w:rsid w:val="00601966"/>
    <w:rsid w:val="00602183"/>
    <w:rsid w:val="00602431"/>
    <w:rsid w:val="00602E01"/>
    <w:rsid w:val="00603134"/>
    <w:rsid w:val="006032E8"/>
    <w:rsid w:val="00604C97"/>
    <w:rsid w:val="006057EF"/>
    <w:rsid w:val="0060591B"/>
    <w:rsid w:val="00605B0D"/>
    <w:rsid w:val="0060615F"/>
    <w:rsid w:val="006069B3"/>
    <w:rsid w:val="0060739F"/>
    <w:rsid w:val="006075FD"/>
    <w:rsid w:val="00607604"/>
    <w:rsid w:val="006100D3"/>
    <w:rsid w:val="00610357"/>
    <w:rsid w:val="00610882"/>
    <w:rsid w:val="006108EF"/>
    <w:rsid w:val="00610A09"/>
    <w:rsid w:val="00610B5F"/>
    <w:rsid w:val="00610EAA"/>
    <w:rsid w:val="0061102F"/>
    <w:rsid w:val="006113BC"/>
    <w:rsid w:val="006115E0"/>
    <w:rsid w:val="00611F30"/>
    <w:rsid w:val="00612DA3"/>
    <w:rsid w:val="00612E8A"/>
    <w:rsid w:val="00613DB3"/>
    <w:rsid w:val="00613EF1"/>
    <w:rsid w:val="0061439F"/>
    <w:rsid w:val="00614B05"/>
    <w:rsid w:val="00615796"/>
    <w:rsid w:val="006157B9"/>
    <w:rsid w:val="0061601F"/>
    <w:rsid w:val="00616672"/>
    <w:rsid w:val="00616A0F"/>
    <w:rsid w:val="00617CD2"/>
    <w:rsid w:val="0062041F"/>
    <w:rsid w:val="0062043E"/>
    <w:rsid w:val="00620B3E"/>
    <w:rsid w:val="00620F54"/>
    <w:rsid w:val="00620F5A"/>
    <w:rsid w:val="00621241"/>
    <w:rsid w:val="00621A9F"/>
    <w:rsid w:val="00622A33"/>
    <w:rsid w:val="00622C3B"/>
    <w:rsid w:val="00622F9E"/>
    <w:rsid w:val="006238A9"/>
    <w:rsid w:val="00623B5E"/>
    <w:rsid w:val="00623CBC"/>
    <w:rsid w:val="00624517"/>
    <w:rsid w:val="006246D3"/>
    <w:rsid w:val="00625211"/>
    <w:rsid w:val="006255F4"/>
    <w:rsid w:val="00625CBC"/>
    <w:rsid w:val="00625E45"/>
    <w:rsid w:val="006270C8"/>
    <w:rsid w:val="00627812"/>
    <w:rsid w:val="006313C6"/>
    <w:rsid w:val="00631F96"/>
    <w:rsid w:val="0063218A"/>
    <w:rsid w:val="00632408"/>
    <w:rsid w:val="00632E4A"/>
    <w:rsid w:val="00633886"/>
    <w:rsid w:val="00633F85"/>
    <w:rsid w:val="006343B0"/>
    <w:rsid w:val="0063565D"/>
    <w:rsid w:val="00635994"/>
    <w:rsid w:val="006364EA"/>
    <w:rsid w:val="00636ABD"/>
    <w:rsid w:val="0063762E"/>
    <w:rsid w:val="00637760"/>
    <w:rsid w:val="0064017D"/>
    <w:rsid w:val="006405BD"/>
    <w:rsid w:val="006406BC"/>
    <w:rsid w:val="006411A3"/>
    <w:rsid w:val="006415F2"/>
    <w:rsid w:val="00641EE9"/>
    <w:rsid w:val="0064221B"/>
    <w:rsid w:val="00643B9E"/>
    <w:rsid w:val="006442EB"/>
    <w:rsid w:val="00644865"/>
    <w:rsid w:val="00645089"/>
    <w:rsid w:val="00645588"/>
    <w:rsid w:val="00645724"/>
    <w:rsid w:val="00645749"/>
    <w:rsid w:val="00645A21"/>
    <w:rsid w:val="00645A46"/>
    <w:rsid w:val="00645A4E"/>
    <w:rsid w:val="0064607E"/>
    <w:rsid w:val="006470C0"/>
    <w:rsid w:val="0065050B"/>
    <w:rsid w:val="00650629"/>
    <w:rsid w:val="0065069D"/>
    <w:rsid w:val="00650A46"/>
    <w:rsid w:val="0065137A"/>
    <w:rsid w:val="0065171F"/>
    <w:rsid w:val="00651DDE"/>
    <w:rsid w:val="00651EFC"/>
    <w:rsid w:val="006521B5"/>
    <w:rsid w:val="00652447"/>
    <w:rsid w:val="00653680"/>
    <w:rsid w:val="00653963"/>
    <w:rsid w:val="00654098"/>
    <w:rsid w:val="00654272"/>
    <w:rsid w:val="006542DC"/>
    <w:rsid w:val="0065489F"/>
    <w:rsid w:val="006548FC"/>
    <w:rsid w:val="00655269"/>
    <w:rsid w:val="00655461"/>
    <w:rsid w:val="006561BA"/>
    <w:rsid w:val="006566AD"/>
    <w:rsid w:val="0065748B"/>
    <w:rsid w:val="0065752D"/>
    <w:rsid w:val="006576EA"/>
    <w:rsid w:val="00657929"/>
    <w:rsid w:val="00657B53"/>
    <w:rsid w:val="00657CD8"/>
    <w:rsid w:val="006603F7"/>
    <w:rsid w:val="00660539"/>
    <w:rsid w:val="006609C9"/>
    <w:rsid w:val="00660AE9"/>
    <w:rsid w:val="0066135F"/>
    <w:rsid w:val="00661905"/>
    <w:rsid w:val="00661B1A"/>
    <w:rsid w:val="0066207C"/>
    <w:rsid w:val="0066209B"/>
    <w:rsid w:val="00662431"/>
    <w:rsid w:val="00662B76"/>
    <w:rsid w:val="00663150"/>
    <w:rsid w:val="00663C3B"/>
    <w:rsid w:val="00663FAD"/>
    <w:rsid w:val="0066418C"/>
    <w:rsid w:val="006642B3"/>
    <w:rsid w:val="00664ED7"/>
    <w:rsid w:val="0066519A"/>
    <w:rsid w:val="006657A9"/>
    <w:rsid w:val="00666113"/>
    <w:rsid w:val="0066614C"/>
    <w:rsid w:val="006670D8"/>
    <w:rsid w:val="0066713D"/>
    <w:rsid w:val="00667283"/>
    <w:rsid w:val="0066775F"/>
    <w:rsid w:val="0066785F"/>
    <w:rsid w:val="00667944"/>
    <w:rsid w:val="00671B33"/>
    <w:rsid w:val="00672388"/>
    <w:rsid w:val="00672515"/>
    <w:rsid w:val="006727C2"/>
    <w:rsid w:val="0067282E"/>
    <w:rsid w:val="00672B8D"/>
    <w:rsid w:val="006732ED"/>
    <w:rsid w:val="006738E3"/>
    <w:rsid w:val="00673CC5"/>
    <w:rsid w:val="00673FB5"/>
    <w:rsid w:val="006741B7"/>
    <w:rsid w:val="0067426A"/>
    <w:rsid w:val="006743E3"/>
    <w:rsid w:val="00674FCE"/>
    <w:rsid w:val="00675256"/>
    <w:rsid w:val="00675CE6"/>
    <w:rsid w:val="00675EF8"/>
    <w:rsid w:val="006769A3"/>
    <w:rsid w:val="00680099"/>
    <w:rsid w:val="0068072B"/>
    <w:rsid w:val="00680916"/>
    <w:rsid w:val="0068093E"/>
    <w:rsid w:val="00681BB1"/>
    <w:rsid w:val="00681EE9"/>
    <w:rsid w:val="00682370"/>
    <w:rsid w:val="0068288F"/>
    <w:rsid w:val="00682CA5"/>
    <w:rsid w:val="00682E17"/>
    <w:rsid w:val="006831E6"/>
    <w:rsid w:val="00683AA8"/>
    <w:rsid w:val="0068535E"/>
    <w:rsid w:val="0068559C"/>
    <w:rsid w:val="00685DA8"/>
    <w:rsid w:val="00686953"/>
    <w:rsid w:val="00686992"/>
    <w:rsid w:val="00687326"/>
    <w:rsid w:val="00687C97"/>
    <w:rsid w:val="00687DFA"/>
    <w:rsid w:val="00687F8A"/>
    <w:rsid w:val="0069034C"/>
    <w:rsid w:val="00690B9F"/>
    <w:rsid w:val="0069121F"/>
    <w:rsid w:val="006914C1"/>
    <w:rsid w:val="0069159F"/>
    <w:rsid w:val="00691B1D"/>
    <w:rsid w:val="00691BEE"/>
    <w:rsid w:val="00691E20"/>
    <w:rsid w:val="0069252E"/>
    <w:rsid w:val="006925A5"/>
    <w:rsid w:val="0069307C"/>
    <w:rsid w:val="006930CB"/>
    <w:rsid w:val="006932F1"/>
    <w:rsid w:val="00693CCD"/>
    <w:rsid w:val="00693DE7"/>
    <w:rsid w:val="00693FA4"/>
    <w:rsid w:val="0069402F"/>
    <w:rsid w:val="006943E6"/>
    <w:rsid w:val="00694972"/>
    <w:rsid w:val="006952BB"/>
    <w:rsid w:val="00695686"/>
    <w:rsid w:val="00695D49"/>
    <w:rsid w:val="0069606F"/>
    <w:rsid w:val="00696735"/>
    <w:rsid w:val="006968BC"/>
    <w:rsid w:val="00696BCF"/>
    <w:rsid w:val="00697117"/>
    <w:rsid w:val="006971EB"/>
    <w:rsid w:val="006975E9"/>
    <w:rsid w:val="0069765A"/>
    <w:rsid w:val="0069782E"/>
    <w:rsid w:val="006A0614"/>
    <w:rsid w:val="006A0653"/>
    <w:rsid w:val="006A0A98"/>
    <w:rsid w:val="006A1808"/>
    <w:rsid w:val="006A1EC8"/>
    <w:rsid w:val="006A1FB1"/>
    <w:rsid w:val="006A259A"/>
    <w:rsid w:val="006A2A44"/>
    <w:rsid w:val="006A3402"/>
    <w:rsid w:val="006A378B"/>
    <w:rsid w:val="006A3B5E"/>
    <w:rsid w:val="006A3B7D"/>
    <w:rsid w:val="006A3CE7"/>
    <w:rsid w:val="006A3D09"/>
    <w:rsid w:val="006A3D52"/>
    <w:rsid w:val="006A46B5"/>
    <w:rsid w:val="006A4839"/>
    <w:rsid w:val="006A4D7A"/>
    <w:rsid w:val="006A5167"/>
    <w:rsid w:val="006A5676"/>
    <w:rsid w:val="006A5D7F"/>
    <w:rsid w:val="006A6198"/>
    <w:rsid w:val="006A63B5"/>
    <w:rsid w:val="006A771B"/>
    <w:rsid w:val="006B091C"/>
    <w:rsid w:val="006B0DA3"/>
    <w:rsid w:val="006B11F3"/>
    <w:rsid w:val="006B149D"/>
    <w:rsid w:val="006B1937"/>
    <w:rsid w:val="006B205A"/>
    <w:rsid w:val="006B2870"/>
    <w:rsid w:val="006B2887"/>
    <w:rsid w:val="006B3644"/>
    <w:rsid w:val="006B3AD1"/>
    <w:rsid w:val="006B416A"/>
    <w:rsid w:val="006B4340"/>
    <w:rsid w:val="006B478A"/>
    <w:rsid w:val="006B4B9F"/>
    <w:rsid w:val="006B4EB9"/>
    <w:rsid w:val="006B5729"/>
    <w:rsid w:val="006B58B1"/>
    <w:rsid w:val="006B624D"/>
    <w:rsid w:val="006B66CE"/>
    <w:rsid w:val="006B69EA"/>
    <w:rsid w:val="006B7471"/>
    <w:rsid w:val="006B7FA2"/>
    <w:rsid w:val="006C013C"/>
    <w:rsid w:val="006C110D"/>
    <w:rsid w:val="006C1E30"/>
    <w:rsid w:val="006C1FC2"/>
    <w:rsid w:val="006C351A"/>
    <w:rsid w:val="006C3AA3"/>
    <w:rsid w:val="006C3DD8"/>
    <w:rsid w:val="006C5174"/>
    <w:rsid w:val="006C589A"/>
    <w:rsid w:val="006C59B9"/>
    <w:rsid w:val="006C61FD"/>
    <w:rsid w:val="006C6A9E"/>
    <w:rsid w:val="006C71DA"/>
    <w:rsid w:val="006C7A87"/>
    <w:rsid w:val="006C7F53"/>
    <w:rsid w:val="006D07AA"/>
    <w:rsid w:val="006D0A00"/>
    <w:rsid w:val="006D0F8D"/>
    <w:rsid w:val="006D1239"/>
    <w:rsid w:val="006D148C"/>
    <w:rsid w:val="006D1E65"/>
    <w:rsid w:val="006D1FF6"/>
    <w:rsid w:val="006D25C8"/>
    <w:rsid w:val="006D2813"/>
    <w:rsid w:val="006D38E4"/>
    <w:rsid w:val="006D423D"/>
    <w:rsid w:val="006D428F"/>
    <w:rsid w:val="006D4918"/>
    <w:rsid w:val="006D4ED7"/>
    <w:rsid w:val="006D538D"/>
    <w:rsid w:val="006D6210"/>
    <w:rsid w:val="006D6889"/>
    <w:rsid w:val="006D69B8"/>
    <w:rsid w:val="006D79FB"/>
    <w:rsid w:val="006E0644"/>
    <w:rsid w:val="006E0D96"/>
    <w:rsid w:val="006E1C5A"/>
    <w:rsid w:val="006E1F5B"/>
    <w:rsid w:val="006E2C82"/>
    <w:rsid w:val="006E2D9D"/>
    <w:rsid w:val="006E2DB6"/>
    <w:rsid w:val="006E32C1"/>
    <w:rsid w:val="006E34F2"/>
    <w:rsid w:val="006E36F3"/>
    <w:rsid w:val="006E3B90"/>
    <w:rsid w:val="006E3DC4"/>
    <w:rsid w:val="006E4734"/>
    <w:rsid w:val="006E475F"/>
    <w:rsid w:val="006E49BA"/>
    <w:rsid w:val="006E4BA4"/>
    <w:rsid w:val="006E4F46"/>
    <w:rsid w:val="006E50CF"/>
    <w:rsid w:val="006E538D"/>
    <w:rsid w:val="006E57D7"/>
    <w:rsid w:val="006E5B5A"/>
    <w:rsid w:val="006E5DE6"/>
    <w:rsid w:val="006E5E96"/>
    <w:rsid w:val="006E686E"/>
    <w:rsid w:val="006E6C65"/>
    <w:rsid w:val="006E7ECF"/>
    <w:rsid w:val="006F006D"/>
    <w:rsid w:val="006F07E0"/>
    <w:rsid w:val="006F0D3A"/>
    <w:rsid w:val="006F1F4C"/>
    <w:rsid w:val="006F2381"/>
    <w:rsid w:val="006F26F7"/>
    <w:rsid w:val="006F33C3"/>
    <w:rsid w:val="006F3861"/>
    <w:rsid w:val="006F3A8B"/>
    <w:rsid w:val="006F3B8E"/>
    <w:rsid w:val="006F4269"/>
    <w:rsid w:val="006F4988"/>
    <w:rsid w:val="006F4B81"/>
    <w:rsid w:val="006F5D7D"/>
    <w:rsid w:val="006F5DC0"/>
    <w:rsid w:val="006F691E"/>
    <w:rsid w:val="006F6D4A"/>
    <w:rsid w:val="006F7F2B"/>
    <w:rsid w:val="006F7F46"/>
    <w:rsid w:val="007004F6"/>
    <w:rsid w:val="00700778"/>
    <w:rsid w:val="00700E23"/>
    <w:rsid w:val="00701795"/>
    <w:rsid w:val="00701D91"/>
    <w:rsid w:val="00701E56"/>
    <w:rsid w:val="00701FEA"/>
    <w:rsid w:val="00702975"/>
    <w:rsid w:val="00702B68"/>
    <w:rsid w:val="00702CD7"/>
    <w:rsid w:val="00702F02"/>
    <w:rsid w:val="007032E4"/>
    <w:rsid w:val="0070357A"/>
    <w:rsid w:val="00703766"/>
    <w:rsid w:val="00703F48"/>
    <w:rsid w:val="007046E4"/>
    <w:rsid w:val="0070557E"/>
    <w:rsid w:val="007067B2"/>
    <w:rsid w:val="00706C5D"/>
    <w:rsid w:val="00706D38"/>
    <w:rsid w:val="0070700B"/>
    <w:rsid w:val="00707031"/>
    <w:rsid w:val="0070707D"/>
    <w:rsid w:val="00707226"/>
    <w:rsid w:val="007075BB"/>
    <w:rsid w:val="00710307"/>
    <w:rsid w:val="00710D26"/>
    <w:rsid w:val="00710F75"/>
    <w:rsid w:val="0071235A"/>
    <w:rsid w:val="00712B36"/>
    <w:rsid w:val="00713F13"/>
    <w:rsid w:val="00714563"/>
    <w:rsid w:val="007159F1"/>
    <w:rsid w:val="00715FB8"/>
    <w:rsid w:val="007167DA"/>
    <w:rsid w:val="00716BCD"/>
    <w:rsid w:val="00717685"/>
    <w:rsid w:val="00717708"/>
    <w:rsid w:val="00717775"/>
    <w:rsid w:val="00717870"/>
    <w:rsid w:val="0071798F"/>
    <w:rsid w:val="00717C5E"/>
    <w:rsid w:val="00720DDB"/>
    <w:rsid w:val="007221D3"/>
    <w:rsid w:val="00722274"/>
    <w:rsid w:val="007229BC"/>
    <w:rsid w:val="00722DC8"/>
    <w:rsid w:val="00723C39"/>
    <w:rsid w:val="00723D19"/>
    <w:rsid w:val="00723F23"/>
    <w:rsid w:val="007242FA"/>
    <w:rsid w:val="007245D5"/>
    <w:rsid w:val="007248B9"/>
    <w:rsid w:val="00724C00"/>
    <w:rsid w:val="00725635"/>
    <w:rsid w:val="007259AF"/>
    <w:rsid w:val="00725FEE"/>
    <w:rsid w:val="00726043"/>
    <w:rsid w:val="00726322"/>
    <w:rsid w:val="007266C4"/>
    <w:rsid w:val="00726B48"/>
    <w:rsid w:val="00726D5C"/>
    <w:rsid w:val="00726ED8"/>
    <w:rsid w:val="007277EE"/>
    <w:rsid w:val="00727A92"/>
    <w:rsid w:val="0073019F"/>
    <w:rsid w:val="00730DFF"/>
    <w:rsid w:val="00730FAA"/>
    <w:rsid w:val="0073109F"/>
    <w:rsid w:val="00731566"/>
    <w:rsid w:val="007317B7"/>
    <w:rsid w:val="00731B18"/>
    <w:rsid w:val="00731E41"/>
    <w:rsid w:val="00731E96"/>
    <w:rsid w:val="00731F68"/>
    <w:rsid w:val="007338F1"/>
    <w:rsid w:val="00733B84"/>
    <w:rsid w:val="0073407A"/>
    <w:rsid w:val="0073443B"/>
    <w:rsid w:val="00734A0C"/>
    <w:rsid w:val="00734A99"/>
    <w:rsid w:val="0073560D"/>
    <w:rsid w:val="00735C13"/>
    <w:rsid w:val="00735D30"/>
    <w:rsid w:val="00735DB3"/>
    <w:rsid w:val="007360F5"/>
    <w:rsid w:val="00737119"/>
    <w:rsid w:val="007378CD"/>
    <w:rsid w:val="00737D30"/>
    <w:rsid w:val="007401CF"/>
    <w:rsid w:val="00740374"/>
    <w:rsid w:val="00740899"/>
    <w:rsid w:val="00740E6B"/>
    <w:rsid w:val="007411A3"/>
    <w:rsid w:val="00741304"/>
    <w:rsid w:val="007415BD"/>
    <w:rsid w:val="00741643"/>
    <w:rsid w:val="0074219B"/>
    <w:rsid w:val="007422C7"/>
    <w:rsid w:val="00742550"/>
    <w:rsid w:val="00742642"/>
    <w:rsid w:val="00742A7F"/>
    <w:rsid w:val="00742B1D"/>
    <w:rsid w:val="00743D0E"/>
    <w:rsid w:val="0074465D"/>
    <w:rsid w:val="0074517F"/>
    <w:rsid w:val="007461D6"/>
    <w:rsid w:val="0074662C"/>
    <w:rsid w:val="007474DC"/>
    <w:rsid w:val="00747A43"/>
    <w:rsid w:val="00750082"/>
    <w:rsid w:val="00750493"/>
    <w:rsid w:val="007504ED"/>
    <w:rsid w:val="00750A74"/>
    <w:rsid w:val="0075227F"/>
    <w:rsid w:val="007525CE"/>
    <w:rsid w:val="00752E6A"/>
    <w:rsid w:val="00753587"/>
    <w:rsid w:val="007537DF"/>
    <w:rsid w:val="00753FD3"/>
    <w:rsid w:val="00754286"/>
    <w:rsid w:val="007548DA"/>
    <w:rsid w:val="00754A22"/>
    <w:rsid w:val="00754BD0"/>
    <w:rsid w:val="00754C42"/>
    <w:rsid w:val="00755D4D"/>
    <w:rsid w:val="00755FAC"/>
    <w:rsid w:val="0075668C"/>
    <w:rsid w:val="00757A34"/>
    <w:rsid w:val="0076019B"/>
    <w:rsid w:val="007610EA"/>
    <w:rsid w:val="007610FC"/>
    <w:rsid w:val="00761179"/>
    <w:rsid w:val="00761426"/>
    <w:rsid w:val="007617CD"/>
    <w:rsid w:val="00762B29"/>
    <w:rsid w:val="00762BB0"/>
    <w:rsid w:val="00762D17"/>
    <w:rsid w:val="00763499"/>
    <w:rsid w:val="00763541"/>
    <w:rsid w:val="00763623"/>
    <w:rsid w:val="00763C02"/>
    <w:rsid w:val="00763EA6"/>
    <w:rsid w:val="00764437"/>
    <w:rsid w:val="007644F8"/>
    <w:rsid w:val="00764801"/>
    <w:rsid w:val="00764BF9"/>
    <w:rsid w:val="0076523F"/>
    <w:rsid w:val="0076562F"/>
    <w:rsid w:val="00765687"/>
    <w:rsid w:val="00765C03"/>
    <w:rsid w:val="00765C44"/>
    <w:rsid w:val="007667BF"/>
    <w:rsid w:val="0076709F"/>
    <w:rsid w:val="007677F6"/>
    <w:rsid w:val="00767B48"/>
    <w:rsid w:val="00770A45"/>
    <w:rsid w:val="00771B23"/>
    <w:rsid w:val="0077295B"/>
    <w:rsid w:val="00772C51"/>
    <w:rsid w:val="00772F94"/>
    <w:rsid w:val="007733A5"/>
    <w:rsid w:val="00773787"/>
    <w:rsid w:val="00773E91"/>
    <w:rsid w:val="00774348"/>
    <w:rsid w:val="00774432"/>
    <w:rsid w:val="00775978"/>
    <w:rsid w:val="00775CF8"/>
    <w:rsid w:val="00775E3B"/>
    <w:rsid w:val="00776E87"/>
    <w:rsid w:val="00777213"/>
    <w:rsid w:val="00777827"/>
    <w:rsid w:val="007778DF"/>
    <w:rsid w:val="00780280"/>
    <w:rsid w:val="0078052F"/>
    <w:rsid w:val="00781063"/>
    <w:rsid w:val="00781219"/>
    <w:rsid w:val="00782B59"/>
    <w:rsid w:val="00782CA7"/>
    <w:rsid w:val="0078320B"/>
    <w:rsid w:val="00783A11"/>
    <w:rsid w:val="00783AF7"/>
    <w:rsid w:val="00783B3A"/>
    <w:rsid w:val="00783B8C"/>
    <w:rsid w:val="00783BA7"/>
    <w:rsid w:val="007847B8"/>
    <w:rsid w:val="00784AD7"/>
    <w:rsid w:val="00784C02"/>
    <w:rsid w:val="0078525F"/>
    <w:rsid w:val="00785528"/>
    <w:rsid w:val="007858A7"/>
    <w:rsid w:val="0078595A"/>
    <w:rsid w:val="00785BE3"/>
    <w:rsid w:val="0078658A"/>
    <w:rsid w:val="00786960"/>
    <w:rsid w:val="00786EF0"/>
    <w:rsid w:val="00786F0C"/>
    <w:rsid w:val="00787FF6"/>
    <w:rsid w:val="0079011A"/>
    <w:rsid w:val="0079014C"/>
    <w:rsid w:val="0079068A"/>
    <w:rsid w:val="007907A2"/>
    <w:rsid w:val="00790C94"/>
    <w:rsid w:val="00791212"/>
    <w:rsid w:val="007917DC"/>
    <w:rsid w:val="00791905"/>
    <w:rsid w:val="00791F20"/>
    <w:rsid w:val="00792368"/>
    <w:rsid w:val="00792C43"/>
    <w:rsid w:val="00793121"/>
    <w:rsid w:val="00793370"/>
    <w:rsid w:val="00793423"/>
    <w:rsid w:val="007934D7"/>
    <w:rsid w:val="00793593"/>
    <w:rsid w:val="00793DA9"/>
    <w:rsid w:val="007941FE"/>
    <w:rsid w:val="00794660"/>
    <w:rsid w:val="007949C5"/>
    <w:rsid w:val="00794C2A"/>
    <w:rsid w:val="00794FB8"/>
    <w:rsid w:val="00794FFB"/>
    <w:rsid w:val="007951FE"/>
    <w:rsid w:val="0079544D"/>
    <w:rsid w:val="0079585A"/>
    <w:rsid w:val="00795EFB"/>
    <w:rsid w:val="0079697F"/>
    <w:rsid w:val="00796C8E"/>
    <w:rsid w:val="007970D9"/>
    <w:rsid w:val="00797967"/>
    <w:rsid w:val="00797AFD"/>
    <w:rsid w:val="00797C48"/>
    <w:rsid w:val="007A09FF"/>
    <w:rsid w:val="007A0AE7"/>
    <w:rsid w:val="007A10AA"/>
    <w:rsid w:val="007A12B4"/>
    <w:rsid w:val="007A15BF"/>
    <w:rsid w:val="007A17C4"/>
    <w:rsid w:val="007A1E41"/>
    <w:rsid w:val="007A1E54"/>
    <w:rsid w:val="007A1EDE"/>
    <w:rsid w:val="007A2EA6"/>
    <w:rsid w:val="007A2F28"/>
    <w:rsid w:val="007A333C"/>
    <w:rsid w:val="007A3CD7"/>
    <w:rsid w:val="007A503E"/>
    <w:rsid w:val="007A54AC"/>
    <w:rsid w:val="007A6B15"/>
    <w:rsid w:val="007A7EB0"/>
    <w:rsid w:val="007B05FE"/>
    <w:rsid w:val="007B0DE3"/>
    <w:rsid w:val="007B1B6C"/>
    <w:rsid w:val="007B1FCA"/>
    <w:rsid w:val="007B25C8"/>
    <w:rsid w:val="007B27A4"/>
    <w:rsid w:val="007B328B"/>
    <w:rsid w:val="007B352F"/>
    <w:rsid w:val="007B3D52"/>
    <w:rsid w:val="007B3DDF"/>
    <w:rsid w:val="007B3EAA"/>
    <w:rsid w:val="007B4EBD"/>
    <w:rsid w:val="007B4FE2"/>
    <w:rsid w:val="007B5692"/>
    <w:rsid w:val="007B6C2B"/>
    <w:rsid w:val="007B6DD8"/>
    <w:rsid w:val="007B72A1"/>
    <w:rsid w:val="007B7564"/>
    <w:rsid w:val="007B7C12"/>
    <w:rsid w:val="007C059F"/>
    <w:rsid w:val="007C0998"/>
    <w:rsid w:val="007C0C64"/>
    <w:rsid w:val="007C12F8"/>
    <w:rsid w:val="007C26EE"/>
    <w:rsid w:val="007C2AE5"/>
    <w:rsid w:val="007C312C"/>
    <w:rsid w:val="007C34C3"/>
    <w:rsid w:val="007C363F"/>
    <w:rsid w:val="007C3976"/>
    <w:rsid w:val="007C39E2"/>
    <w:rsid w:val="007C3A7D"/>
    <w:rsid w:val="007C3D35"/>
    <w:rsid w:val="007C3D93"/>
    <w:rsid w:val="007C45D6"/>
    <w:rsid w:val="007C4EF8"/>
    <w:rsid w:val="007C5201"/>
    <w:rsid w:val="007C56DB"/>
    <w:rsid w:val="007C58C5"/>
    <w:rsid w:val="007C5A48"/>
    <w:rsid w:val="007C5ABE"/>
    <w:rsid w:val="007C5BF1"/>
    <w:rsid w:val="007C64CA"/>
    <w:rsid w:val="007C6AA7"/>
    <w:rsid w:val="007C6B5F"/>
    <w:rsid w:val="007C6B84"/>
    <w:rsid w:val="007C6E12"/>
    <w:rsid w:val="007C6EBA"/>
    <w:rsid w:val="007C6F73"/>
    <w:rsid w:val="007C7050"/>
    <w:rsid w:val="007C7118"/>
    <w:rsid w:val="007C7502"/>
    <w:rsid w:val="007C7589"/>
    <w:rsid w:val="007C7C81"/>
    <w:rsid w:val="007C7DC2"/>
    <w:rsid w:val="007D0945"/>
    <w:rsid w:val="007D09F8"/>
    <w:rsid w:val="007D0C08"/>
    <w:rsid w:val="007D188C"/>
    <w:rsid w:val="007D2665"/>
    <w:rsid w:val="007D2839"/>
    <w:rsid w:val="007D28B0"/>
    <w:rsid w:val="007D28C1"/>
    <w:rsid w:val="007D2E57"/>
    <w:rsid w:val="007D376F"/>
    <w:rsid w:val="007D38DC"/>
    <w:rsid w:val="007D3CDE"/>
    <w:rsid w:val="007D4032"/>
    <w:rsid w:val="007D4897"/>
    <w:rsid w:val="007D5443"/>
    <w:rsid w:val="007D548F"/>
    <w:rsid w:val="007D60E8"/>
    <w:rsid w:val="007D6109"/>
    <w:rsid w:val="007D6604"/>
    <w:rsid w:val="007D6BCD"/>
    <w:rsid w:val="007D6F20"/>
    <w:rsid w:val="007D7322"/>
    <w:rsid w:val="007D7D53"/>
    <w:rsid w:val="007D7D76"/>
    <w:rsid w:val="007E033F"/>
    <w:rsid w:val="007E0371"/>
    <w:rsid w:val="007E05CD"/>
    <w:rsid w:val="007E09FA"/>
    <w:rsid w:val="007E0F0D"/>
    <w:rsid w:val="007E12D0"/>
    <w:rsid w:val="007E14A7"/>
    <w:rsid w:val="007E1853"/>
    <w:rsid w:val="007E256E"/>
    <w:rsid w:val="007E3145"/>
    <w:rsid w:val="007E3523"/>
    <w:rsid w:val="007E3984"/>
    <w:rsid w:val="007E43D8"/>
    <w:rsid w:val="007E49E1"/>
    <w:rsid w:val="007E4E62"/>
    <w:rsid w:val="007E4F3B"/>
    <w:rsid w:val="007E6768"/>
    <w:rsid w:val="007E6DAD"/>
    <w:rsid w:val="007E6F71"/>
    <w:rsid w:val="007E7547"/>
    <w:rsid w:val="007E7576"/>
    <w:rsid w:val="007E7CDE"/>
    <w:rsid w:val="007F02CD"/>
    <w:rsid w:val="007F0617"/>
    <w:rsid w:val="007F0CAA"/>
    <w:rsid w:val="007F0E3E"/>
    <w:rsid w:val="007F12B3"/>
    <w:rsid w:val="007F12BF"/>
    <w:rsid w:val="007F19AB"/>
    <w:rsid w:val="007F1BA4"/>
    <w:rsid w:val="007F1D62"/>
    <w:rsid w:val="007F1D9A"/>
    <w:rsid w:val="007F2D0D"/>
    <w:rsid w:val="007F392A"/>
    <w:rsid w:val="007F3E0E"/>
    <w:rsid w:val="007F3F73"/>
    <w:rsid w:val="007F4FD6"/>
    <w:rsid w:val="007F5B82"/>
    <w:rsid w:val="007F6299"/>
    <w:rsid w:val="007F6B9C"/>
    <w:rsid w:val="007F6C92"/>
    <w:rsid w:val="007F7612"/>
    <w:rsid w:val="007F7CF5"/>
    <w:rsid w:val="00800209"/>
    <w:rsid w:val="008002CA"/>
    <w:rsid w:val="00801166"/>
    <w:rsid w:val="008015FF"/>
    <w:rsid w:val="00801E2C"/>
    <w:rsid w:val="008039B5"/>
    <w:rsid w:val="00803EC9"/>
    <w:rsid w:val="00803F9B"/>
    <w:rsid w:val="00803FF6"/>
    <w:rsid w:val="00804336"/>
    <w:rsid w:val="0080481E"/>
    <w:rsid w:val="00805405"/>
    <w:rsid w:val="008058D8"/>
    <w:rsid w:val="00805D43"/>
    <w:rsid w:val="00805D62"/>
    <w:rsid w:val="00805D9B"/>
    <w:rsid w:val="00806A23"/>
    <w:rsid w:val="00807118"/>
    <w:rsid w:val="00807358"/>
    <w:rsid w:val="008079A8"/>
    <w:rsid w:val="008079D7"/>
    <w:rsid w:val="00810B71"/>
    <w:rsid w:val="00811263"/>
    <w:rsid w:val="00811282"/>
    <w:rsid w:val="0081175B"/>
    <w:rsid w:val="00811C04"/>
    <w:rsid w:val="00812B35"/>
    <w:rsid w:val="00812BB7"/>
    <w:rsid w:val="00812DBF"/>
    <w:rsid w:val="00814D69"/>
    <w:rsid w:val="00815C06"/>
    <w:rsid w:val="00815F06"/>
    <w:rsid w:val="008161C0"/>
    <w:rsid w:val="008163E8"/>
    <w:rsid w:val="00816438"/>
    <w:rsid w:val="00816B98"/>
    <w:rsid w:val="00816FB3"/>
    <w:rsid w:val="00817E5F"/>
    <w:rsid w:val="00820426"/>
    <w:rsid w:val="00820469"/>
    <w:rsid w:val="00820567"/>
    <w:rsid w:val="00821BFE"/>
    <w:rsid w:val="0082235D"/>
    <w:rsid w:val="008224E8"/>
    <w:rsid w:val="008227A6"/>
    <w:rsid w:val="0082313D"/>
    <w:rsid w:val="008233CC"/>
    <w:rsid w:val="0082430C"/>
    <w:rsid w:val="0082431C"/>
    <w:rsid w:val="008243C1"/>
    <w:rsid w:val="0082464C"/>
    <w:rsid w:val="0082495D"/>
    <w:rsid w:val="008250D8"/>
    <w:rsid w:val="008254DE"/>
    <w:rsid w:val="00825705"/>
    <w:rsid w:val="00825A56"/>
    <w:rsid w:val="00825CCA"/>
    <w:rsid w:val="00826037"/>
    <w:rsid w:val="00826038"/>
    <w:rsid w:val="00826577"/>
    <w:rsid w:val="0082660E"/>
    <w:rsid w:val="00826D43"/>
    <w:rsid w:val="00827118"/>
    <w:rsid w:val="008272A4"/>
    <w:rsid w:val="00827C4E"/>
    <w:rsid w:val="008303A8"/>
    <w:rsid w:val="00830802"/>
    <w:rsid w:val="008308C0"/>
    <w:rsid w:val="00830D56"/>
    <w:rsid w:val="00831367"/>
    <w:rsid w:val="00831510"/>
    <w:rsid w:val="00831C78"/>
    <w:rsid w:val="00831FAD"/>
    <w:rsid w:val="00832288"/>
    <w:rsid w:val="00832735"/>
    <w:rsid w:val="00832759"/>
    <w:rsid w:val="0083284E"/>
    <w:rsid w:val="00833856"/>
    <w:rsid w:val="00833ED3"/>
    <w:rsid w:val="0083481D"/>
    <w:rsid w:val="00834C61"/>
    <w:rsid w:val="0083582C"/>
    <w:rsid w:val="0083761A"/>
    <w:rsid w:val="008379DB"/>
    <w:rsid w:val="00840174"/>
    <w:rsid w:val="008404F4"/>
    <w:rsid w:val="008407C5"/>
    <w:rsid w:val="008409B3"/>
    <w:rsid w:val="00840F59"/>
    <w:rsid w:val="0084103B"/>
    <w:rsid w:val="00842898"/>
    <w:rsid w:val="008432E4"/>
    <w:rsid w:val="0084392F"/>
    <w:rsid w:val="00843B55"/>
    <w:rsid w:val="00843C21"/>
    <w:rsid w:val="00843F35"/>
    <w:rsid w:val="0084449D"/>
    <w:rsid w:val="00844C6E"/>
    <w:rsid w:val="00844E46"/>
    <w:rsid w:val="00845DBF"/>
    <w:rsid w:val="008469AA"/>
    <w:rsid w:val="0084715E"/>
    <w:rsid w:val="00847280"/>
    <w:rsid w:val="00847287"/>
    <w:rsid w:val="008476ED"/>
    <w:rsid w:val="00847ABB"/>
    <w:rsid w:val="00847D15"/>
    <w:rsid w:val="0085004E"/>
    <w:rsid w:val="00850EFC"/>
    <w:rsid w:val="00850F87"/>
    <w:rsid w:val="008510A8"/>
    <w:rsid w:val="00851ACC"/>
    <w:rsid w:val="00851D86"/>
    <w:rsid w:val="00851FF4"/>
    <w:rsid w:val="0085260A"/>
    <w:rsid w:val="008526FA"/>
    <w:rsid w:val="008527D2"/>
    <w:rsid w:val="00852D48"/>
    <w:rsid w:val="00852D58"/>
    <w:rsid w:val="0085416B"/>
    <w:rsid w:val="00854A58"/>
    <w:rsid w:val="00855287"/>
    <w:rsid w:val="00855D84"/>
    <w:rsid w:val="008560F0"/>
    <w:rsid w:val="00857D40"/>
    <w:rsid w:val="00857E5A"/>
    <w:rsid w:val="00857FE3"/>
    <w:rsid w:val="0086060F"/>
    <w:rsid w:val="00861506"/>
    <w:rsid w:val="008617D8"/>
    <w:rsid w:val="00861DD7"/>
    <w:rsid w:val="00862118"/>
    <w:rsid w:val="0086246D"/>
    <w:rsid w:val="00862763"/>
    <w:rsid w:val="00862871"/>
    <w:rsid w:val="008628CD"/>
    <w:rsid w:val="00863DA0"/>
    <w:rsid w:val="008644EC"/>
    <w:rsid w:val="00864E95"/>
    <w:rsid w:val="008653FD"/>
    <w:rsid w:val="00865799"/>
    <w:rsid w:val="008660A2"/>
    <w:rsid w:val="0086646B"/>
    <w:rsid w:val="0086651E"/>
    <w:rsid w:val="008669E6"/>
    <w:rsid w:val="00866EE5"/>
    <w:rsid w:val="008673CF"/>
    <w:rsid w:val="008676ED"/>
    <w:rsid w:val="008677A5"/>
    <w:rsid w:val="00867A77"/>
    <w:rsid w:val="00867DE2"/>
    <w:rsid w:val="00867F48"/>
    <w:rsid w:val="008716BA"/>
    <w:rsid w:val="00872617"/>
    <w:rsid w:val="008734DE"/>
    <w:rsid w:val="008735E8"/>
    <w:rsid w:val="00873CD5"/>
    <w:rsid w:val="00874380"/>
    <w:rsid w:val="008748DA"/>
    <w:rsid w:val="00874CCA"/>
    <w:rsid w:val="00874EB6"/>
    <w:rsid w:val="00874FE8"/>
    <w:rsid w:val="00875D47"/>
    <w:rsid w:val="00876248"/>
    <w:rsid w:val="0087652C"/>
    <w:rsid w:val="008768CA"/>
    <w:rsid w:val="00876B78"/>
    <w:rsid w:val="00877E52"/>
    <w:rsid w:val="00880A60"/>
    <w:rsid w:val="00880BB1"/>
    <w:rsid w:val="00880BB6"/>
    <w:rsid w:val="00881D32"/>
    <w:rsid w:val="00882401"/>
    <w:rsid w:val="008827AD"/>
    <w:rsid w:val="00882A36"/>
    <w:rsid w:val="00883CBE"/>
    <w:rsid w:val="00883DBA"/>
    <w:rsid w:val="00884B6D"/>
    <w:rsid w:val="00884BEE"/>
    <w:rsid w:val="00884C95"/>
    <w:rsid w:val="00884FBE"/>
    <w:rsid w:val="0088585C"/>
    <w:rsid w:val="00885863"/>
    <w:rsid w:val="00886557"/>
    <w:rsid w:val="00886934"/>
    <w:rsid w:val="00886A51"/>
    <w:rsid w:val="00886A60"/>
    <w:rsid w:val="00886BF9"/>
    <w:rsid w:val="00887253"/>
    <w:rsid w:val="00887847"/>
    <w:rsid w:val="00887B4A"/>
    <w:rsid w:val="00887CDE"/>
    <w:rsid w:val="00887DAD"/>
    <w:rsid w:val="008907AD"/>
    <w:rsid w:val="0089097B"/>
    <w:rsid w:val="00890997"/>
    <w:rsid w:val="00890CD0"/>
    <w:rsid w:val="00890F8F"/>
    <w:rsid w:val="008911F3"/>
    <w:rsid w:val="00891805"/>
    <w:rsid w:val="00891D4F"/>
    <w:rsid w:val="008921C4"/>
    <w:rsid w:val="0089280E"/>
    <w:rsid w:val="00892A24"/>
    <w:rsid w:val="008932D6"/>
    <w:rsid w:val="008932FA"/>
    <w:rsid w:val="00894102"/>
    <w:rsid w:val="008944CA"/>
    <w:rsid w:val="008944D3"/>
    <w:rsid w:val="0089470D"/>
    <w:rsid w:val="00894A9B"/>
    <w:rsid w:val="0089585D"/>
    <w:rsid w:val="00896A45"/>
    <w:rsid w:val="00896CE4"/>
    <w:rsid w:val="008970A6"/>
    <w:rsid w:val="00897164"/>
    <w:rsid w:val="00897E5B"/>
    <w:rsid w:val="008A132F"/>
    <w:rsid w:val="008A3676"/>
    <w:rsid w:val="008A3921"/>
    <w:rsid w:val="008A3BEB"/>
    <w:rsid w:val="008A3DF3"/>
    <w:rsid w:val="008A52DA"/>
    <w:rsid w:val="008A6275"/>
    <w:rsid w:val="008A62FB"/>
    <w:rsid w:val="008A6FE4"/>
    <w:rsid w:val="008A77BE"/>
    <w:rsid w:val="008A7EFB"/>
    <w:rsid w:val="008B0A49"/>
    <w:rsid w:val="008B182D"/>
    <w:rsid w:val="008B1E73"/>
    <w:rsid w:val="008B26F8"/>
    <w:rsid w:val="008B2D3D"/>
    <w:rsid w:val="008B2D91"/>
    <w:rsid w:val="008B3CF4"/>
    <w:rsid w:val="008B3F0E"/>
    <w:rsid w:val="008B400D"/>
    <w:rsid w:val="008B4153"/>
    <w:rsid w:val="008B46A4"/>
    <w:rsid w:val="008B4EF4"/>
    <w:rsid w:val="008B55D8"/>
    <w:rsid w:val="008B566E"/>
    <w:rsid w:val="008B5859"/>
    <w:rsid w:val="008B5C3B"/>
    <w:rsid w:val="008B6651"/>
    <w:rsid w:val="008B66D8"/>
    <w:rsid w:val="008B693C"/>
    <w:rsid w:val="008B6A7F"/>
    <w:rsid w:val="008B6ABC"/>
    <w:rsid w:val="008B6C2B"/>
    <w:rsid w:val="008B6DD6"/>
    <w:rsid w:val="008B6E6B"/>
    <w:rsid w:val="008B70F8"/>
    <w:rsid w:val="008B72B7"/>
    <w:rsid w:val="008B747F"/>
    <w:rsid w:val="008B774B"/>
    <w:rsid w:val="008B78BF"/>
    <w:rsid w:val="008B7DAB"/>
    <w:rsid w:val="008C083B"/>
    <w:rsid w:val="008C0D5F"/>
    <w:rsid w:val="008C0F82"/>
    <w:rsid w:val="008C112B"/>
    <w:rsid w:val="008C1352"/>
    <w:rsid w:val="008C1C3E"/>
    <w:rsid w:val="008C1DDD"/>
    <w:rsid w:val="008C1E53"/>
    <w:rsid w:val="008C2389"/>
    <w:rsid w:val="008C24A9"/>
    <w:rsid w:val="008C298A"/>
    <w:rsid w:val="008C2A16"/>
    <w:rsid w:val="008C33DF"/>
    <w:rsid w:val="008C3520"/>
    <w:rsid w:val="008C35B0"/>
    <w:rsid w:val="008C35BB"/>
    <w:rsid w:val="008C3BBE"/>
    <w:rsid w:val="008C4DEB"/>
    <w:rsid w:val="008C51AF"/>
    <w:rsid w:val="008C58FD"/>
    <w:rsid w:val="008C5FF8"/>
    <w:rsid w:val="008C6A6B"/>
    <w:rsid w:val="008C6B98"/>
    <w:rsid w:val="008C77D7"/>
    <w:rsid w:val="008C7D0A"/>
    <w:rsid w:val="008D0AF2"/>
    <w:rsid w:val="008D1216"/>
    <w:rsid w:val="008D1810"/>
    <w:rsid w:val="008D35FF"/>
    <w:rsid w:val="008D36CF"/>
    <w:rsid w:val="008D4004"/>
    <w:rsid w:val="008D43ED"/>
    <w:rsid w:val="008D469B"/>
    <w:rsid w:val="008D491C"/>
    <w:rsid w:val="008D4D99"/>
    <w:rsid w:val="008D5367"/>
    <w:rsid w:val="008D6663"/>
    <w:rsid w:val="008D69DF"/>
    <w:rsid w:val="008E0195"/>
    <w:rsid w:val="008E01C8"/>
    <w:rsid w:val="008E0355"/>
    <w:rsid w:val="008E133A"/>
    <w:rsid w:val="008E157F"/>
    <w:rsid w:val="008E168A"/>
    <w:rsid w:val="008E1D0D"/>
    <w:rsid w:val="008E291F"/>
    <w:rsid w:val="008E3812"/>
    <w:rsid w:val="008E4239"/>
    <w:rsid w:val="008E4F9C"/>
    <w:rsid w:val="008E5940"/>
    <w:rsid w:val="008E60D6"/>
    <w:rsid w:val="008E62E0"/>
    <w:rsid w:val="008E639B"/>
    <w:rsid w:val="008E6453"/>
    <w:rsid w:val="008E6901"/>
    <w:rsid w:val="008E6A4D"/>
    <w:rsid w:val="008E6C8E"/>
    <w:rsid w:val="008E74B1"/>
    <w:rsid w:val="008F2428"/>
    <w:rsid w:val="008F2472"/>
    <w:rsid w:val="008F2A0C"/>
    <w:rsid w:val="008F4115"/>
    <w:rsid w:val="008F41F4"/>
    <w:rsid w:val="008F455E"/>
    <w:rsid w:val="008F4B74"/>
    <w:rsid w:val="008F4CF6"/>
    <w:rsid w:val="008F5054"/>
    <w:rsid w:val="008F6400"/>
    <w:rsid w:val="008F674E"/>
    <w:rsid w:val="008F6CDE"/>
    <w:rsid w:val="008F77BA"/>
    <w:rsid w:val="008F7CA4"/>
    <w:rsid w:val="008F7F8D"/>
    <w:rsid w:val="009000CD"/>
    <w:rsid w:val="0090086C"/>
    <w:rsid w:val="0090087F"/>
    <w:rsid w:val="0090153F"/>
    <w:rsid w:val="00901E9A"/>
    <w:rsid w:val="0090229A"/>
    <w:rsid w:val="00902A31"/>
    <w:rsid w:val="00902C9C"/>
    <w:rsid w:val="009036AD"/>
    <w:rsid w:val="00903B04"/>
    <w:rsid w:val="00903E43"/>
    <w:rsid w:val="009046AC"/>
    <w:rsid w:val="00904968"/>
    <w:rsid w:val="00904AB5"/>
    <w:rsid w:val="00904D32"/>
    <w:rsid w:val="00906617"/>
    <w:rsid w:val="009071DD"/>
    <w:rsid w:val="00907675"/>
    <w:rsid w:val="00907B95"/>
    <w:rsid w:val="00907DA3"/>
    <w:rsid w:val="00910601"/>
    <w:rsid w:val="00910677"/>
    <w:rsid w:val="009116CC"/>
    <w:rsid w:val="009118FD"/>
    <w:rsid w:val="00912160"/>
    <w:rsid w:val="00913398"/>
    <w:rsid w:val="00913479"/>
    <w:rsid w:val="009137A3"/>
    <w:rsid w:val="00913A68"/>
    <w:rsid w:val="00913C13"/>
    <w:rsid w:val="00913CEA"/>
    <w:rsid w:val="00913FC7"/>
    <w:rsid w:val="009141B3"/>
    <w:rsid w:val="0091433F"/>
    <w:rsid w:val="00914E89"/>
    <w:rsid w:val="00916207"/>
    <w:rsid w:val="00916BD6"/>
    <w:rsid w:val="00916C88"/>
    <w:rsid w:val="00916C9E"/>
    <w:rsid w:val="00916F6A"/>
    <w:rsid w:val="009174E8"/>
    <w:rsid w:val="00917DA1"/>
    <w:rsid w:val="00920986"/>
    <w:rsid w:val="00922EC8"/>
    <w:rsid w:val="00922F9A"/>
    <w:rsid w:val="0092364B"/>
    <w:rsid w:val="0092509A"/>
    <w:rsid w:val="009250A3"/>
    <w:rsid w:val="0092614D"/>
    <w:rsid w:val="009263EA"/>
    <w:rsid w:val="00926430"/>
    <w:rsid w:val="00926C70"/>
    <w:rsid w:val="00926E6E"/>
    <w:rsid w:val="00926F38"/>
    <w:rsid w:val="009271FF"/>
    <w:rsid w:val="00927ACA"/>
    <w:rsid w:val="00930FB9"/>
    <w:rsid w:val="009318ED"/>
    <w:rsid w:val="009327B0"/>
    <w:rsid w:val="00932B5C"/>
    <w:rsid w:val="00933125"/>
    <w:rsid w:val="0093318E"/>
    <w:rsid w:val="0093362F"/>
    <w:rsid w:val="0093370D"/>
    <w:rsid w:val="009341D4"/>
    <w:rsid w:val="00934F4B"/>
    <w:rsid w:val="00935416"/>
    <w:rsid w:val="0093565D"/>
    <w:rsid w:val="00935CD9"/>
    <w:rsid w:val="009367A3"/>
    <w:rsid w:val="00936998"/>
    <w:rsid w:val="00936DA5"/>
    <w:rsid w:val="00936E07"/>
    <w:rsid w:val="0093700A"/>
    <w:rsid w:val="00937528"/>
    <w:rsid w:val="00940617"/>
    <w:rsid w:val="00941403"/>
    <w:rsid w:val="0094177A"/>
    <w:rsid w:val="0094188C"/>
    <w:rsid w:val="00941AF1"/>
    <w:rsid w:val="00942054"/>
    <w:rsid w:val="009423EA"/>
    <w:rsid w:val="00942781"/>
    <w:rsid w:val="00942A14"/>
    <w:rsid w:val="00942B57"/>
    <w:rsid w:val="00943034"/>
    <w:rsid w:val="00943232"/>
    <w:rsid w:val="00943334"/>
    <w:rsid w:val="009446F2"/>
    <w:rsid w:val="009448EB"/>
    <w:rsid w:val="009452DD"/>
    <w:rsid w:val="0094549A"/>
    <w:rsid w:val="0094627E"/>
    <w:rsid w:val="00946394"/>
    <w:rsid w:val="00946C73"/>
    <w:rsid w:val="0094732F"/>
    <w:rsid w:val="00947688"/>
    <w:rsid w:val="00947D86"/>
    <w:rsid w:val="0095048B"/>
    <w:rsid w:val="009506CE"/>
    <w:rsid w:val="00950923"/>
    <w:rsid w:val="00950B55"/>
    <w:rsid w:val="00950C80"/>
    <w:rsid w:val="00950FBD"/>
    <w:rsid w:val="00950FCF"/>
    <w:rsid w:val="009515E5"/>
    <w:rsid w:val="009519FC"/>
    <w:rsid w:val="00951F48"/>
    <w:rsid w:val="00952342"/>
    <w:rsid w:val="009523C8"/>
    <w:rsid w:val="00953F01"/>
    <w:rsid w:val="009546EE"/>
    <w:rsid w:val="00954885"/>
    <w:rsid w:val="0095492C"/>
    <w:rsid w:val="00954B71"/>
    <w:rsid w:val="00955A71"/>
    <w:rsid w:val="00955DEC"/>
    <w:rsid w:val="0095615F"/>
    <w:rsid w:val="0095629D"/>
    <w:rsid w:val="00956443"/>
    <w:rsid w:val="00956926"/>
    <w:rsid w:val="00956A41"/>
    <w:rsid w:val="00956B6A"/>
    <w:rsid w:val="00956E75"/>
    <w:rsid w:val="00957BEB"/>
    <w:rsid w:val="00957C2B"/>
    <w:rsid w:val="009608CA"/>
    <w:rsid w:val="00960967"/>
    <w:rsid w:val="00960F63"/>
    <w:rsid w:val="00961302"/>
    <w:rsid w:val="00961C0A"/>
    <w:rsid w:val="00961D3E"/>
    <w:rsid w:val="00961E3A"/>
    <w:rsid w:val="00962644"/>
    <w:rsid w:val="009626AF"/>
    <w:rsid w:val="00962D98"/>
    <w:rsid w:val="0096306B"/>
    <w:rsid w:val="0096332E"/>
    <w:rsid w:val="00963CC3"/>
    <w:rsid w:val="00964295"/>
    <w:rsid w:val="00964339"/>
    <w:rsid w:val="00964610"/>
    <w:rsid w:val="009648C7"/>
    <w:rsid w:val="009657C4"/>
    <w:rsid w:val="00965BDB"/>
    <w:rsid w:val="00965E2D"/>
    <w:rsid w:val="00965EBD"/>
    <w:rsid w:val="00965F1E"/>
    <w:rsid w:val="00965F75"/>
    <w:rsid w:val="009672CB"/>
    <w:rsid w:val="009673D7"/>
    <w:rsid w:val="009676E2"/>
    <w:rsid w:val="00967832"/>
    <w:rsid w:val="00967A71"/>
    <w:rsid w:val="00967CC0"/>
    <w:rsid w:val="00967DE0"/>
    <w:rsid w:val="00967DF8"/>
    <w:rsid w:val="00970884"/>
    <w:rsid w:val="0097095C"/>
    <w:rsid w:val="00971402"/>
    <w:rsid w:val="00971475"/>
    <w:rsid w:val="00971D31"/>
    <w:rsid w:val="00971F95"/>
    <w:rsid w:val="009720ED"/>
    <w:rsid w:val="00972174"/>
    <w:rsid w:val="00972234"/>
    <w:rsid w:val="0097227D"/>
    <w:rsid w:val="00972556"/>
    <w:rsid w:val="009726C0"/>
    <w:rsid w:val="00972934"/>
    <w:rsid w:val="00972B44"/>
    <w:rsid w:val="009737E8"/>
    <w:rsid w:val="00974C8C"/>
    <w:rsid w:val="00974D0A"/>
    <w:rsid w:val="009757A7"/>
    <w:rsid w:val="00975AE1"/>
    <w:rsid w:val="00975EAB"/>
    <w:rsid w:val="00976108"/>
    <w:rsid w:val="009766EE"/>
    <w:rsid w:val="00976855"/>
    <w:rsid w:val="009768F2"/>
    <w:rsid w:val="00976BF4"/>
    <w:rsid w:val="00976D01"/>
    <w:rsid w:val="00977204"/>
    <w:rsid w:val="00977658"/>
    <w:rsid w:val="0097765E"/>
    <w:rsid w:val="00977BA2"/>
    <w:rsid w:val="0098001D"/>
    <w:rsid w:val="00980217"/>
    <w:rsid w:val="009803C0"/>
    <w:rsid w:val="009808A8"/>
    <w:rsid w:val="009819DD"/>
    <w:rsid w:val="0098260B"/>
    <w:rsid w:val="0098281F"/>
    <w:rsid w:val="00982B70"/>
    <w:rsid w:val="0098311C"/>
    <w:rsid w:val="00983CB7"/>
    <w:rsid w:val="00983FC4"/>
    <w:rsid w:val="00984188"/>
    <w:rsid w:val="0098481C"/>
    <w:rsid w:val="00984980"/>
    <w:rsid w:val="00984A0F"/>
    <w:rsid w:val="00984E3B"/>
    <w:rsid w:val="00984E96"/>
    <w:rsid w:val="00984EB6"/>
    <w:rsid w:val="009853EC"/>
    <w:rsid w:val="0098578C"/>
    <w:rsid w:val="00985CA1"/>
    <w:rsid w:val="009863BC"/>
    <w:rsid w:val="0098739A"/>
    <w:rsid w:val="009878C5"/>
    <w:rsid w:val="0099029A"/>
    <w:rsid w:val="009902BE"/>
    <w:rsid w:val="00990451"/>
    <w:rsid w:val="0099069B"/>
    <w:rsid w:val="009906BC"/>
    <w:rsid w:val="00990825"/>
    <w:rsid w:val="00991045"/>
    <w:rsid w:val="00991B59"/>
    <w:rsid w:val="00991D38"/>
    <w:rsid w:val="0099216C"/>
    <w:rsid w:val="009927D5"/>
    <w:rsid w:val="00992DF4"/>
    <w:rsid w:val="0099388F"/>
    <w:rsid w:val="009938F0"/>
    <w:rsid w:val="00993E74"/>
    <w:rsid w:val="00994DF9"/>
    <w:rsid w:val="009951A3"/>
    <w:rsid w:val="009952A8"/>
    <w:rsid w:val="0099546C"/>
    <w:rsid w:val="00995742"/>
    <w:rsid w:val="00995926"/>
    <w:rsid w:val="00995B70"/>
    <w:rsid w:val="00995E21"/>
    <w:rsid w:val="00995FBD"/>
    <w:rsid w:val="009961B2"/>
    <w:rsid w:val="00996648"/>
    <w:rsid w:val="00996A8C"/>
    <w:rsid w:val="00996BD8"/>
    <w:rsid w:val="00997B30"/>
    <w:rsid w:val="009A000D"/>
    <w:rsid w:val="009A048E"/>
    <w:rsid w:val="009A04EB"/>
    <w:rsid w:val="009A07D4"/>
    <w:rsid w:val="009A099F"/>
    <w:rsid w:val="009A0E5F"/>
    <w:rsid w:val="009A0F0E"/>
    <w:rsid w:val="009A1102"/>
    <w:rsid w:val="009A140F"/>
    <w:rsid w:val="009A1EBC"/>
    <w:rsid w:val="009A250F"/>
    <w:rsid w:val="009A2DCB"/>
    <w:rsid w:val="009A2FA9"/>
    <w:rsid w:val="009A30B0"/>
    <w:rsid w:val="009A387A"/>
    <w:rsid w:val="009A3E69"/>
    <w:rsid w:val="009A409F"/>
    <w:rsid w:val="009A5C94"/>
    <w:rsid w:val="009A5F53"/>
    <w:rsid w:val="009A6198"/>
    <w:rsid w:val="009A6654"/>
    <w:rsid w:val="009A68CC"/>
    <w:rsid w:val="009A6E59"/>
    <w:rsid w:val="009A7696"/>
    <w:rsid w:val="009B0020"/>
    <w:rsid w:val="009B0501"/>
    <w:rsid w:val="009B0ABC"/>
    <w:rsid w:val="009B0F0D"/>
    <w:rsid w:val="009B0FF0"/>
    <w:rsid w:val="009B116B"/>
    <w:rsid w:val="009B122D"/>
    <w:rsid w:val="009B13CE"/>
    <w:rsid w:val="009B15DF"/>
    <w:rsid w:val="009B178D"/>
    <w:rsid w:val="009B1877"/>
    <w:rsid w:val="009B1B07"/>
    <w:rsid w:val="009B1D07"/>
    <w:rsid w:val="009B2758"/>
    <w:rsid w:val="009B2F47"/>
    <w:rsid w:val="009B31C2"/>
    <w:rsid w:val="009B33A1"/>
    <w:rsid w:val="009B36B2"/>
    <w:rsid w:val="009B4CAC"/>
    <w:rsid w:val="009B4FA1"/>
    <w:rsid w:val="009B501B"/>
    <w:rsid w:val="009B5405"/>
    <w:rsid w:val="009B5DAC"/>
    <w:rsid w:val="009B669F"/>
    <w:rsid w:val="009B6970"/>
    <w:rsid w:val="009B7688"/>
    <w:rsid w:val="009C0E7A"/>
    <w:rsid w:val="009C0F19"/>
    <w:rsid w:val="009C1379"/>
    <w:rsid w:val="009C143D"/>
    <w:rsid w:val="009C18BA"/>
    <w:rsid w:val="009C1A1D"/>
    <w:rsid w:val="009C1AD0"/>
    <w:rsid w:val="009C1F51"/>
    <w:rsid w:val="009C20CF"/>
    <w:rsid w:val="009C3D3B"/>
    <w:rsid w:val="009C3E69"/>
    <w:rsid w:val="009C4906"/>
    <w:rsid w:val="009C4920"/>
    <w:rsid w:val="009C5645"/>
    <w:rsid w:val="009C595E"/>
    <w:rsid w:val="009C597D"/>
    <w:rsid w:val="009C5ED4"/>
    <w:rsid w:val="009C68B1"/>
    <w:rsid w:val="009C7345"/>
    <w:rsid w:val="009C7727"/>
    <w:rsid w:val="009C79B5"/>
    <w:rsid w:val="009C7F70"/>
    <w:rsid w:val="009D04A4"/>
    <w:rsid w:val="009D0A1C"/>
    <w:rsid w:val="009D0D88"/>
    <w:rsid w:val="009D1390"/>
    <w:rsid w:val="009D204F"/>
    <w:rsid w:val="009D28D9"/>
    <w:rsid w:val="009D3728"/>
    <w:rsid w:val="009D3FEC"/>
    <w:rsid w:val="009D5236"/>
    <w:rsid w:val="009D55BE"/>
    <w:rsid w:val="009D55F4"/>
    <w:rsid w:val="009D5999"/>
    <w:rsid w:val="009D59A5"/>
    <w:rsid w:val="009D5E82"/>
    <w:rsid w:val="009D712E"/>
    <w:rsid w:val="009D773D"/>
    <w:rsid w:val="009D7E59"/>
    <w:rsid w:val="009E0334"/>
    <w:rsid w:val="009E06CA"/>
    <w:rsid w:val="009E1756"/>
    <w:rsid w:val="009E2689"/>
    <w:rsid w:val="009E27B7"/>
    <w:rsid w:val="009E292A"/>
    <w:rsid w:val="009E2D33"/>
    <w:rsid w:val="009E2DFC"/>
    <w:rsid w:val="009E3018"/>
    <w:rsid w:val="009E32EA"/>
    <w:rsid w:val="009E3D11"/>
    <w:rsid w:val="009E3D29"/>
    <w:rsid w:val="009E465A"/>
    <w:rsid w:val="009E478D"/>
    <w:rsid w:val="009E4AFF"/>
    <w:rsid w:val="009E4D8C"/>
    <w:rsid w:val="009E4E16"/>
    <w:rsid w:val="009E4EC0"/>
    <w:rsid w:val="009E4F67"/>
    <w:rsid w:val="009E50A8"/>
    <w:rsid w:val="009E5D14"/>
    <w:rsid w:val="009E5D93"/>
    <w:rsid w:val="009E664D"/>
    <w:rsid w:val="009E6746"/>
    <w:rsid w:val="009E6DA9"/>
    <w:rsid w:val="009E7033"/>
    <w:rsid w:val="009E724F"/>
    <w:rsid w:val="009E744D"/>
    <w:rsid w:val="009E7640"/>
    <w:rsid w:val="009E7E70"/>
    <w:rsid w:val="009E7ED0"/>
    <w:rsid w:val="009F05A8"/>
    <w:rsid w:val="009F0FA6"/>
    <w:rsid w:val="009F11CF"/>
    <w:rsid w:val="009F11FC"/>
    <w:rsid w:val="009F1747"/>
    <w:rsid w:val="009F1CAE"/>
    <w:rsid w:val="009F1F0E"/>
    <w:rsid w:val="009F2278"/>
    <w:rsid w:val="009F3628"/>
    <w:rsid w:val="009F3A1F"/>
    <w:rsid w:val="009F418B"/>
    <w:rsid w:val="009F42DB"/>
    <w:rsid w:val="009F4AE8"/>
    <w:rsid w:val="009F5C1E"/>
    <w:rsid w:val="009F6AE9"/>
    <w:rsid w:val="009F7C8C"/>
    <w:rsid w:val="009F7FCF"/>
    <w:rsid w:val="00A0005B"/>
    <w:rsid w:val="00A00298"/>
    <w:rsid w:val="00A00745"/>
    <w:rsid w:val="00A00A32"/>
    <w:rsid w:val="00A021AD"/>
    <w:rsid w:val="00A022C8"/>
    <w:rsid w:val="00A02421"/>
    <w:rsid w:val="00A02704"/>
    <w:rsid w:val="00A02817"/>
    <w:rsid w:val="00A02F41"/>
    <w:rsid w:val="00A03052"/>
    <w:rsid w:val="00A034F0"/>
    <w:rsid w:val="00A03F7F"/>
    <w:rsid w:val="00A05C46"/>
    <w:rsid w:val="00A060E2"/>
    <w:rsid w:val="00A0624E"/>
    <w:rsid w:val="00A070A8"/>
    <w:rsid w:val="00A07184"/>
    <w:rsid w:val="00A07761"/>
    <w:rsid w:val="00A10DC8"/>
    <w:rsid w:val="00A127E3"/>
    <w:rsid w:val="00A12A31"/>
    <w:rsid w:val="00A1337A"/>
    <w:rsid w:val="00A13B98"/>
    <w:rsid w:val="00A13EAD"/>
    <w:rsid w:val="00A1426D"/>
    <w:rsid w:val="00A15083"/>
    <w:rsid w:val="00A156B3"/>
    <w:rsid w:val="00A15B14"/>
    <w:rsid w:val="00A15B84"/>
    <w:rsid w:val="00A16EC7"/>
    <w:rsid w:val="00A16F43"/>
    <w:rsid w:val="00A20200"/>
    <w:rsid w:val="00A20BD2"/>
    <w:rsid w:val="00A20C2C"/>
    <w:rsid w:val="00A22037"/>
    <w:rsid w:val="00A224F5"/>
    <w:rsid w:val="00A22DC9"/>
    <w:rsid w:val="00A22DCB"/>
    <w:rsid w:val="00A23E6A"/>
    <w:rsid w:val="00A2469F"/>
    <w:rsid w:val="00A25B6E"/>
    <w:rsid w:val="00A25E68"/>
    <w:rsid w:val="00A27301"/>
    <w:rsid w:val="00A27346"/>
    <w:rsid w:val="00A27637"/>
    <w:rsid w:val="00A30708"/>
    <w:rsid w:val="00A3083E"/>
    <w:rsid w:val="00A30F2F"/>
    <w:rsid w:val="00A31257"/>
    <w:rsid w:val="00A319D2"/>
    <w:rsid w:val="00A319FB"/>
    <w:rsid w:val="00A320C6"/>
    <w:rsid w:val="00A33081"/>
    <w:rsid w:val="00A34784"/>
    <w:rsid w:val="00A351DC"/>
    <w:rsid w:val="00A3531E"/>
    <w:rsid w:val="00A35451"/>
    <w:rsid w:val="00A35CED"/>
    <w:rsid w:val="00A367E9"/>
    <w:rsid w:val="00A36E65"/>
    <w:rsid w:val="00A36E87"/>
    <w:rsid w:val="00A37894"/>
    <w:rsid w:val="00A37F5A"/>
    <w:rsid w:val="00A4007A"/>
    <w:rsid w:val="00A4038C"/>
    <w:rsid w:val="00A40A99"/>
    <w:rsid w:val="00A40CFC"/>
    <w:rsid w:val="00A40EEA"/>
    <w:rsid w:val="00A416D4"/>
    <w:rsid w:val="00A417BC"/>
    <w:rsid w:val="00A418E9"/>
    <w:rsid w:val="00A4193A"/>
    <w:rsid w:val="00A42136"/>
    <w:rsid w:val="00A43409"/>
    <w:rsid w:val="00A43B68"/>
    <w:rsid w:val="00A43B91"/>
    <w:rsid w:val="00A43BC1"/>
    <w:rsid w:val="00A43BE7"/>
    <w:rsid w:val="00A44124"/>
    <w:rsid w:val="00A4435C"/>
    <w:rsid w:val="00A4468D"/>
    <w:rsid w:val="00A446DB"/>
    <w:rsid w:val="00A449B4"/>
    <w:rsid w:val="00A44BB6"/>
    <w:rsid w:val="00A456D6"/>
    <w:rsid w:val="00A46C14"/>
    <w:rsid w:val="00A46E9B"/>
    <w:rsid w:val="00A4720F"/>
    <w:rsid w:val="00A47B32"/>
    <w:rsid w:val="00A47C44"/>
    <w:rsid w:val="00A50064"/>
    <w:rsid w:val="00A502B6"/>
    <w:rsid w:val="00A5049E"/>
    <w:rsid w:val="00A50554"/>
    <w:rsid w:val="00A5079B"/>
    <w:rsid w:val="00A50EB3"/>
    <w:rsid w:val="00A51273"/>
    <w:rsid w:val="00A515F8"/>
    <w:rsid w:val="00A5167A"/>
    <w:rsid w:val="00A516D9"/>
    <w:rsid w:val="00A51873"/>
    <w:rsid w:val="00A5203C"/>
    <w:rsid w:val="00A54493"/>
    <w:rsid w:val="00A54A2E"/>
    <w:rsid w:val="00A55C9A"/>
    <w:rsid w:val="00A56305"/>
    <w:rsid w:val="00A563FE"/>
    <w:rsid w:val="00A56489"/>
    <w:rsid w:val="00A571B3"/>
    <w:rsid w:val="00A6089C"/>
    <w:rsid w:val="00A60D9D"/>
    <w:rsid w:val="00A60EB4"/>
    <w:rsid w:val="00A6150D"/>
    <w:rsid w:val="00A61771"/>
    <w:rsid w:val="00A621CD"/>
    <w:rsid w:val="00A62D30"/>
    <w:rsid w:val="00A631D8"/>
    <w:rsid w:val="00A63283"/>
    <w:rsid w:val="00A6354E"/>
    <w:rsid w:val="00A638FC"/>
    <w:rsid w:val="00A63D8B"/>
    <w:rsid w:val="00A63E76"/>
    <w:rsid w:val="00A641DE"/>
    <w:rsid w:val="00A64215"/>
    <w:rsid w:val="00A64640"/>
    <w:rsid w:val="00A6464D"/>
    <w:rsid w:val="00A64912"/>
    <w:rsid w:val="00A64A01"/>
    <w:rsid w:val="00A65523"/>
    <w:rsid w:val="00A655C1"/>
    <w:rsid w:val="00A666D8"/>
    <w:rsid w:val="00A67535"/>
    <w:rsid w:val="00A67708"/>
    <w:rsid w:val="00A67FB1"/>
    <w:rsid w:val="00A70440"/>
    <w:rsid w:val="00A70841"/>
    <w:rsid w:val="00A70BAB"/>
    <w:rsid w:val="00A70BC7"/>
    <w:rsid w:val="00A70CF0"/>
    <w:rsid w:val="00A70E52"/>
    <w:rsid w:val="00A71945"/>
    <w:rsid w:val="00A71A2C"/>
    <w:rsid w:val="00A71A76"/>
    <w:rsid w:val="00A71AFD"/>
    <w:rsid w:val="00A71BD8"/>
    <w:rsid w:val="00A71CAD"/>
    <w:rsid w:val="00A71F34"/>
    <w:rsid w:val="00A71FA4"/>
    <w:rsid w:val="00A7255A"/>
    <w:rsid w:val="00A72C31"/>
    <w:rsid w:val="00A72E95"/>
    <w:rsid w:val="00A73176"/>
    <w:rsid w:val="00A7349B"/>
    <w:rsid w:val="00A73CE5"/>
    <w:rsid w:val="00A73E41"/>
    <w:rsid w:val="00A73FF9"/>
    <w:rsid w:val="00A74434"/>
    <w:rsid w:val="00A74798"/>
    <w:rsid w:val="00A748F8"/>
    <w:rsid w:val="00A74CC1"/>
    <w:rsid w:val="00A753EB"/>
    <w:rsid w:val="00A754C6"/>
    <w:rsid w:val="00A75F10"/>
    <w:rsid w:val="00A76D68"/>
    <w:rsid w:val="00A76FDC"/>
    <w:rsid w:val="00A77681"/>
    <w:rsid w:val="00A77A1F"/>
    <w:rsid w:val="00A80332"/>
    <w:rsid w:val="00A810EF"/>
    <w:rsid w:val="00A8155F"/>
    <w:rsid w:val="00A81BAC"/>
    <w:rsid w:val="00A8231A"/>
    <w:rsid w:val="00A825B1"/>
    <w:rsid w:val="00A841A5"/>
    <w:rsid w:val="00A845B7"/>
    <w:rsid w:val="00A845C4"/>
    <w:rsid w:val="00A848AD"/>
    <w:rsid w:val="00A84E35"/>
    <w:rsid w:val="00A853AF"/>
    <w:rsid w:val="00A854BB"/>
    <w:rsid w:val="00A854DC"/>
    <w:rsid w:val="00A85524"/>
    <w:rsid w:val="00A85842"/>
    <w:rsid w:val="00A85A88"/>
    <w:rsid w:val="00A86490"/>
    <w:rsid w:val="00A872B6"/>
    <w:rsid w:val="00A87BAC"/>
    <w:rsid w:val="00A906F9"/>
    <w:rsid w:val="00A90A8D"/>
    <w:rsid w:val="00A9140A"/>
    <w:rsid w:val="00A91D8E"/>
    <w:rsid w:val="00A91EBA"/>
    <w:rsid w:val="00A91EDC"/>
    <w:rsid w:val="00A927D3"/>
    <w:rsid w:val="00A92A34"/>
    <w:rsid w:val="00A92DD1"/>
    <w:rsid w:val="00A9388F"/>
    <w:rsid w:val="00A941D4"/>
    <w:rsid w:val="00A946A5"/>
    <w:rsid w:val="00A94766"/>
    <w:rsid w:val="00A952F9"/>
    <w:rsid w:val="00A96803"/>
    <w:rsid w:val="00A96A6D"/>
    <w:rsid w:val="00A96FAD"/>
    <w:rsid w:val="00A97275"/>
    <w:rsid w:val="00A974E2"/>
    <w:rsid w:val="00A97735"/>
    <w:rsid w:val="00A97F30"/>
    <w:rsid w:val="00AA06AB"/>
    <w:rsid w:val="00AA0E7C"/>
    <w:rsid w:val="00AA0F5D"/>
    <w:rsid w:val="00AA0F7F"/>
    <w:rsid w:val="00AA11DC"/>
    <w:rsid w:val="00AA1638"/>
    <w:rsid w:val="00AA1669"/>
    <w:rsid w:val="00AA2B33"/>
    <w:rsid w:val="00AA2E08"/>
    <w:rsid w:val="00AA308C"/>
    <w:rsid w:val="00AA39F0"/>
    <w:rsid w:val="00AA46A2"/>
    <w:rsid w:val="00AA494D"/>
    <w:rsid w:val="00AA6026"/>
    <w:rsid w:val="00AA6966"/>
    <w:rsid w:val="00AA6A4D"/>
    <w:rsid w:val="00AA6DA1"/>
    <w:rsid w:val="00AA7292"/>
    <w:rsid w:val="00AA7DD7"/>
    <w:rsid w:val="00AB0200"/>
    <w:rsid w:val="00AB09EC"/>
    <w:rsid w:val="00AB0DEA"/>
    <w:rsid w:val="00AB100B"/>
    <w:rsid w:val="00AB10EC"/>
    <w:rsid w:val="00AB117E"/>
    <w:rsid w:val="00AB1423"/>
    <w:rsid w:val="00AB15CF"/>
    <w:rsid w:val="00AB16E8"/>
    <w:rsid w:val="00AB182C"/>
    <w:rsid w:val="00AB1A72"/>
    <w:rsid w:val="00AB20F4"/>
    <w:rsid w:val="00AB246C"/>
    <w:rsid w:val="00AB30FC"/>
    <w:rsid w:val="00AB333D"/>
    <w:rsid w:val="00AB33EB"/>
    <w:rsid w:val="00AB3952"/>
    <w:rsid w:val="00AB3F1F"/>
    <w:rsid w:val="00AB40BC"/>
    <w:rsid w:val="00AB48F3"/>
    <w:rsid w:val="00AB4A7B"/>
    <w:rsid w:val="00AB4AE2"/>
    <w:rsid w:val="00AB4E6F"/>
    <w:rsid w:val="00AB503F"/>
    <w:rsid w:val="00AB5160"/>
    <w:rsid w:val="00AB5B15"/>
    <w:rsid w:val="00AB5C23"/>
    <w:rsid w:val="00AB60A5"/>
    <w:rsid w:val="00AB622A"/>
    <w:rsid w:val="00AB68D4"/>
    <w:rsid w:val="00AB6E8E"/>
    <w:rsid w:val="00AB763A"/>
    <w:rsid w:val="00AB7EE2"/>
    <w:rsid w:val="00AC0809"/>
    <w:rsid w:val="00AC0D60"/>
    <w:rsid w:val="00AC15BE"/>
    <w:rsid w:val="00AC2585"/>
    <w:rsid w:val="00AC3267"/>
    <w:rsid w:val="00AC348A"/>
    <w:rsid w:val="00AC3C24"/>
    <w:rsid w:val="00AC3CB4"/>
    <w:rsid w:val="00AC3EEF"/>
    <w:rsid w:val="00AC4EAB"/>
    <w:rsid w:val="00AC4FBC"/>
    <w:rsid w:val="00AC513B"/>
    <w:rsid w:val="00AC518B"/>
    <w:rsid w:val="00AC642E"/>
    <w:rsid w:val="00AC65F3"/>
    <w:rsid w:val="00AC6757"/>
    <w:rsid w:val="00AC7F2D"/>
    <w:rsid w:val="00AD05B3"/>
    <w:rsid w:val="00AD060B"/>
    <w:rsid w:val="00AD074D"/>
    <w:rsid w:val="00AD08ED"/>
    <w:rsid w:val="00AD09AE"/>
    <w:rsid w:val="00AD0E77"/>
    <w:rsid w:val="00AD11DE"/>
    <w:rsid w:val="00AD12B4"/>
    <w:rsid w:val="00AD1318"/>
    <w:rsid w:val="00AD201A"/>
    <w:rsid w:val="00AD20AE"/>
    <w:rsid w:val="00AD24C8"/>
    <w:rsid w:val="00AD2711"/>
    <w:rsid w:val="00AD2B74"/>
    <w:rsid w:val="00AD2BBC"/>
    <w:rsid w:val="00AD311E"/>
    <w:rsid w:val="00AD372F"/>
    <w:rsid w:val="00AD3A7D"/>
    <w:rsid w:val="00AD3F05"/>
    <w:rsid w:val="00AD469A"/>
    <w:rsid w:val="00AD4C06"/>
    <w:rsid w:val="00AD5402"/>
    <w:rsid w:val="00AD5CBF"/>
    <w:rsid w:val="00AD65C0"/>
    <w:rsid w:val="00AD7315"/>
    <w:rsid w:val="00AD7469"/>
    <w:rsid w:val="00AD751B"/>
    <w:rsid w:val="00AD7A7A"/>
    <w:rsid w:val="00AD7DA3"/>
    <w:rsid w:val="00AE19F3"/>
    <w:rsid w:val="00AE3024"/>
    <w:rsid w:val="00AE31C4"/>
    <w:rsid w:val="00AE35A5"/>
    <w:rsid w:val="00AE35A7"/>
    <w:rsid w:val="00AE36D9"/>
    <w:rsid w:val="00AE3C20"/>
    <w:rsid w:val="00AE3D73"/>
    <w:rsid w:val="00AE3F71"/>
    <w:rsid w:val="00AE3FB4"/>
    <w:rsid w:val="00AE4253"/>
    <w:rsid w:val="00AE4951"/>
    <w:rsid w:val="00AE4CA1"/>
    <w:rsid w:val="00AE558B"/>
    <w:rsid w:val="00AE597F"/>
    <w:rsid w:val="00AE5E5A"/>
    <w:rsid w:val="00AE63A5"/>
    <w:rsid w:val="00AE6863"/>
    <w:rsid w:val="00AE6B43"/>
    <w:rsid w:val="00AE6F9E"/>
    <w:rsid w:val="00AE7F9F"/>
    <w:rsid w:val="00AF00A6"/>
    <w:rsid w:val="00AF0A71"/>
    <w:rsid w:val="00AF0C9E"/>
    <w:rsid w:val="00AF192C"/>
    <w:rsid w:val="00AF1B2A"/>
    <w:rsid w:val="00AF23B9"/>
    <w:rsid w:val="00AF2442"/>
    <w:rsid w:val="00AF2519"/>
    <w:rsid w:val="00AF2617"/>
    <w:rsid w:val="00AF3313"/>
    <w:rsid w:val="00AF34A2"/>
    <w:rsid w:val="00AF3506"/>
    <w:rsid w:val="00AF3C3A"/>
    <w:rsid w:val="00AF3E0B"/>
    <w:rsid w:val="00AF401C"/>
    <w:rsid w:val="00AF473D"/>
    <w:rsid w:val="00AF5DA2"/>
    <w:rsid w:val="00AF5EB9"/>
    <w:rsid w:val="00AF5ED0"/>
    <w:rsid w:val="00AF629D"/>
    <w:rsid w:val="00AF6769"/>
    <w:rsid w:val="00AF771E"/>
    <w:rsid w:val="00AF77BA"/>
    <w:rsid w:val="00AF78B1"/>
    <w:rsid w:val="00AF7BB1"/>
    <w:rsid w:val="00AF7F3F"/>
    <w:rsid w:val="00B0029E"/>
    <w:rsid w:val="00B00399"/>
    <w:rsid w:val="00B0193E"/>
    <w:rsid w:val="00B01C39"/>
    <w:rsid w:val="00B031EB"/>
    <w:rsid w:val="00B040BC"/>
    <w:rsid w:val="00B041E6"/>
    <w:rsid w:val="00B049F6"/>
    <w:rsid w:val="00B0563D"/>
    <w:rsid w:val="00B05BC5"/>
    <w:rsid w:val="00B05F15"/>
    <w:rsid w:val="00B05FCE"/>
    <w:rsid w:val="00B0619F"/>
    <w:rsid w:val="00B0680A"/>
    <w:rsid w:val="00B07243"/>
    <w:rsid w:val="00B07712"/>
    <w:rsid w:val="00B100BC"/>
    <w:rsid w:val="00B1021E"/>
    <w:rsid w:val="00B10279"/>
    <w:rsid w:val="00B105CE"/>
    <w:rsid w:val="00B10853"/>
    <w:rsid w:val="00B10945"/>
    <w:rsid w:val="00B10B80"/>
    <w:rsid w:val="00B129D3"/>
    <w:rsid w:val="00B13702"/>
    <w:rsid w:val="00B1475F"/>
    <w:rsid w:val="00B1517A"/>
    <w:rsid w:val="00B15572"/>
    <w:rsid w:val="00B155A1"/>
    <w:rsid w:val="00B1594F"/>
    <w:rsid w:val="00B15BDF"/>
    <w:rsid w:val="00B15D43"/>
    <w:rsid w:val="00B16017"/>
    <w:rsid w:val="00B16F9B"/>
    <w:rsid w:val="00B17838"/>
    <w:rsid w:val="00B17BEF"/>
    <w:rsid w:val="00B20662"/>
    <w:rsid w:val="00B20A15"/>
    <w:rsid w:val="00B20B2F"/>
    <w:rsid w:val="00B20CB0"/>
    <w:rsid w:val="00B20D8C"/>
    <w:rsid w:val="00B20DA9"/>
    <w:rsid w:val="00B2174F"/>
    <w:rsid w:val="00B2190A"/>
    <w:rsid w:val="00B22174"/>
    <w:rsid w:val="00B221E1"/>
    <w:rsid w:val="00B22248"/>
    <w:rsid w:val="00B22255"/>
    <w:rsid w:val="00B2233A"/>
    <w:rsid w:val="00B224A9"/>
    <w:rsid w:val="00B22634"/>
    <w:rsid w:val="00B2351C"/>
    <w:rsid w:val="00B23881"/>
    <w:rsid w:val="00B24358"/>
    <w:rsid w:val="00B246FC"/>
    <w:rsid w:val="00B24DDC"/>
    <w:rsid w:val="00B24FE5"/>
    <w:rsid w:val="00B25168"/>
    <w:rsid w:val="00B25BDE"/>
    <w:rsid w:val="00B26062"/>
    <w:rsid w:val="00B26110"/>
    <w:rsid w:val="00B2631E"/>
    <w:rsid w:val="00B27153"/>
    <w:rsid w:val="00B27903"/>
    <w:rsid w:val="00B27969"/>
    <w:rsid w:val="00B27C0C"/>
    <w:rsid w:val="00B3005C"/>
    <w:rsid w:val="00B31414"/>
    <w:rsid w:val="00B31AE7"/>
    <w:rsid w:val="00B31C49"/>
    <w:rsid w:val="00B31F93"/>
    <w:rsid w:val="00B3212E"/>
    <w:rsid w:val="00B323D3"/>
    <w:rsid w:val="00B32519"/>
    <w:rsid w:val="00B3272F"/>
    <w:rsid w:val="00B329BE"/>
    <w:rsid w:val="00B32E51"/>
    <w:rsid w:val="00B333B7"/>
    <w:rsid w:val="00B34504"/>
    <w:rsid w:val="00B3489E"/>
    <w:rsid w:val="00B34CB3"/>
    <w:rsid w:val="00B34D5F"/>
    <w:rsid w:val="00B34F89"/>
    <w:rsid w:val="00B355DC"/>
    <w:rsid w:val="00B35C7C"/>
    <w:rsid w:val="00B36000"/>
    <w:rsid w:val="00B3607E"/>
    <w:rsid w:val="00B3619F"/>
    <w:rsid w:val="00B362CB"/>
    <w:rsid w:val="00B36529"/>
    <w:rsid w:val="00B366C0"/>
    <w:rsid w:val="00B36B2C"/>
    <w:rsid w:val="00B36D92"/>
    <w:rsid w:val="00B370A3"/>
    <w:rsid w:val="00B376F2"/>
    <w:rsid w:val="00B379C1"/>
    <w:rsid w:val="00B40232"/>
    <w:rsid w:val="00B4026C"/>
    <w:rsid w:val="00B40402"/>
    <w:rsid w:val="00B40D5C"/>
    <w:rsid w:val="00B40F94"/>
    <w:rsid w:val="00B415EE"/>
    <w:rsid w:val="00B4189B"/>
    <w:rsid w:val="00B41EC3"/>
    <w:rsid w:val="00B424BE"/>
    <w:rsid w:val="00B42BFD"/>
    <w:rsid w:val="00B42FD8"/>
    <w:rsid w:val="00B43244"/>
    <w:rsid w:val="00B43C43"/>
    <w:rsid w:val="00B4444D"/>
    <w:rsid w:val="00B446F3"/>
    <w:rsid w:val="00B44702"/>
    <w:rsid w:val="00B44B0E"/>
    <w:rsid w:val="00B44C70"/>
    <w:rsid w:val="00B4585E"/>
    <w:rsid w:val="00B45B4E"/>
    <w:rsid w:val="00B46405"/>
    <w:rsid w:val="00B467D8"/>
    <w:rsid w:val="00B46981"/>
    <w:rsid w:val="00B46B58"/>
    <w:rsid w:val="00B47236"/>
    <w:rsid w:val="00B47650"/>
    <w:rsid w:val="00B47EEF"/>
    <w:rsid w:val="00B50302"/>
    <w:rsid w:val="00B5046B"/>
    <w:rsid w:val="00B50D69"/>
    <w:rsid w:val="00B50F9E"/>
    <w:rsid w:val="00B510FC"/>
    <w:rsid w:val="00B5158F"/>
    <w:rsid w:val="00B51BEE"/>
    <w:rsid w:val="00B52600"/>
    <w:rsid w:val="00B53DAD"/>
    <w:rsid w:val="00B54062"/>
    <w:rsid w:val="00B54442"/>
    <w:rsid w:val="00B548C4"/>
    <w:rsid w:val="00B552A6"/>
    <w:rsid w:val="00B555F4"/>
    <w:rsid w:val="00B55A07"/>
    <w:rsid w:val="00B55B18"/>
    <w:rsid w:val="00B55B58"/>
    <w:rsid w:val="00B56063"/>
    <w:rsid w:val="00B56492"/>
    <w:rsid w:val="00B56637"/>
    <w:rsid w:val="00B570E4"/>
    <w:rsid w:val="00B5772F"/>
    <w:rsid w:val="00B57A83"/>
    <w:rsid w:val="00B57D37"/>
    <w:rsid w:val="00B57DBA"/>
    <w:rsid w:val="00B602EE"/>
    <w:rsid w:val="00B614E9"/>
    <w:rsid w:val="00B61DA1"/>
    <w:rsid w:val="00B62197"/>
    <w:rsid w:val="00B6305C"/>
    <w:rsid w:val="00B630FA"/>
    <w:rsid w:val="00B63A89"/>
    <w:rsid w:val="00B64096"/>
    <w:rsid w:val="00B64655"/>
    <w:rsid w:val="00B64754"/>
    <w:rsid w:val="00B6489A"/>
    <w:rsid w:val="00B6525B"/>
    <w:rsid w:val="00B65368"/>
    <w:rsid w:val="00B655C9"/>
    <w:rsid w:val="00B658C9"/>
    <w:rsid w:val="00B65915"/>
    <w:rsid w:val="00B66162"/>
    <w:rsid w:val="00B661C2"/>
    <w:rsid w:val="00B661D7"/>
    <w:rsid w:val="00B663BD"/>
    <w:rsid w:val="00B66594"/>
    <w:rsid w:val="00B668B7"/>
    <w:rsid w:val="00B679CE"/>
    <w:rsid w:val="00B706C8"/>
    <w:rsid w:val="00B709A6"/>
    <w:rsid w:val="00B70B5B"/>
    <w:rsid w:val="00B70B7D"/>
    <w:rsid w:val="00B70DCE"/>
    <w:rsid w:val="00B71B49"/>
    <w:rsid w:val="00B71BF5"/>
    <w:rsid w:val="00B72B9F"/>
    <w:rsid w:val="00B73804"/>
    <w:rsid w:val="00B73BAB"/>
    <w:rsid w:val="00B73C72"/>
    <w:rsid w:val="00B73DF5"/>
    <w:rsid w:val="00B74CA3"/>
    <w:rsid w:val="00B74F56"/>
    <w:rsid w:val="00B752A9"/>
    <w:rsid w:val="00B75A76"/>
    <w:rsid w:val="00B75E16"/>
    <w:rsid w:val="00B7674F"/>
    <w:rsid w:val="00B76AEC"/>
    <w:rsid w:val="00B76E07"/>
    <w:rsid w:val="00B7742C"/>
    <w:rsid w:val="00B7750E"/>
    <w:rsid w:val="00B775B3"/>
    <w:rsid w:val="00B777FE"/>
    <w:rsid w:val="00B806B0"/>
    <w:rsid w:val="00B80857"/>
    <w:rsid w:val="00B828FB"/>
    <w:rsid w:val="00B82C80"/>
    <w:rsid w:val="00B82D23"/>
    <w:rsid w:val="00B8387F"/>
    <w:rsid w:val="00B839B0"/>
    <w:rsid w:val="00B842E9"/>
    <w:rsid w:val="00B84914"/>
    <w:rsid w:val="00B84AC6"/>
    <w:rsid w:val="00B84C9C"/>
    <w:rsid w:val="00B853D7"/>
    <w:rsid w:val="00B854B7"/>
    <w:rsid w:val="00B85C09"/>
    <w:rsid w:val="00B85DA6"/>
    <w:rsid w:val="00B85F6B"/>
    <w:rsid w:val="00B86086"/>
    <w:rsid w:val="00B86E5B"/>
    <w:rsid w:val="00B87405"/>
    <w:rsid w:val="00B9064F"/>
    <w:rsid w:val="00B91C68"/>
    <w:rsid w:val="00B9204E"/>
    <w:rsid w:val="00B920BD"/>
    <w:rsid w:val="00B92371"/>
    <w:rsid w:val="00B92404"/>
    <w:rsid w:val="00B92413"/>
    <w:rsid w:val="00B928A8"/>
    <w:rsid w:val="00B928B6"/>
    <w:rsid w:val="00B9331F"/>
    <w:rsid w:val="00B93FE3"/>
    <w:rsid w:val="00B9659C"/>
    <w:rsid w:val="00B96723"/>
    <w:rsid w:val="00B96A05"/>
    <w:rsid w:val="00B96AF2"/>
    <w:rsid w:val="00B970A8"/>
    <w:rsid w:val="00B9795D"/>
    <w:rsid w:val="00BA0946"/>
    <w:rsid w:val="00BA0DE6"/>
    <w:rsid w:val="00BA17BE"/>
    <w:rsid w:val="00BA1AC7"/>
    <w:rsid w:val="00BA31AE"/>
    <w:rsid w:val="00BA36A6"/>
    <w:rsid w:val="00BA3B61"/>
    <w:rsid w:val="00BA3EC6"/>
    <w:rsid w:val="00BA4E61"/>
    <w:rsid w:val="00BA5071"/>
    <w:rsid w:val="00BA619B"/>
    <w:rsid w:val="00BA63EB"/>
    <w:rsid w:val="00BA6D33"/>
    <w:rsid w:val="00BA7376"/>
    <w:rsid w:val="00BA7A87"/>
    <w:rsid w:val="00BB010E"/>
    <w:rsid w:val="00BB040C"/>
    <w:rsid w:val="00BB0D9F"/>
    <w:rsid w:val="00BB17AF"/>
    <w:rsid w:val="00BB1D27"/>
    <w:rsid w:val="00BB1E5C"/>
    <w:rsid w:val="00BB213C"/>
    <w:rsid w:val="00BB2961"/>
    <w:rsid w:val="00BB37A5"/>
    <w:rsid w:val="00BB3B28"/>
    <w:rsid w:val="00BB43C5"/>
    <w:rsid w:val="00BB49A6"/>
    <w:rsid w:val="00BB6094"/>
    <w:rsid w:val="00BB6451"/>
    <w:rsid w:val="00BB6576"/>
    <w:rsid w:val="00BB6B54"/>
    <w:rsid w:val="00BB6C1E"/>
    <w:rsid w:val="00BB6DBC"/>
    <w:rsid w:val="00BB7071"/>
    <w:rsid w:val="00BB7E38"/>
    <w:rsid w:val="00BC085B"/>
    <w:rsid w:val="00BC08F1"/>
    <w:rsid w:val="00BC0B74"/>
    <w:rsid w:val="00BC1C9D"/>
    <w:rsid w:val="00BC2267"/>
    <w:rsid w:val="00BC24D4"/>
    <w:rsid w:val="00BC278F"/>
    <w:rsid w:val="00BC290B"/>
    <w:rsid w:val="00BC3279"/>
    <w:rsid w:val="00BC3D8E"/>
    <w:rsid w:val="00BC4F99"/>
    <w:rsid w:val="00BC501A"/>
    <w:rsid w:val="00BC5033"/>
    <w:rsid w:val="00BC59F9"/>
    <w:rsid w:val="00BC6624"/>
    <w:rsid w:val="00BC695A"/>
    <w:rsid w:val="00BC6B68"/>
    <w:rsid w:val="00BC7053"/>
    <w:rsid w:val="00BC79AB"/>
    <w:rsid w:val="00BC7B03"/>
    <w:rsid w:val="00BC7B75"/>
    <w:rsid w:val="00BC7D11"/>
    <w:rsid w:val="00BC7DA2"/>
    <w:rsid w:val="00BC7FA7"/>
    <w:rsid w:val="00BD015E"/>
    <w:rsid w:val="00BD055C"/>
    <w:rsid w:val="00BD0A7A"/>
    <w:rsid w:val="00BD14B4"/>
    <w:rsid w:val="00BD247A"/>
    <w:rsid w:val="00BD3662"/>
    <w:rsid w:val="00BD3A68"/>
    <w:rsid w:val="00BD3F16"/>
    <w:rsid w:val="00BD3F99"/>
    <w:rsid w:val="00BD4076"/>
    <w:rsid w:val="00BD471D"/>
    <w:rsid w:val="00BD4967"/>
    <w:rsid w:val="00BD4FAD"/>
    <w:rsid w:val="00BD50B6"/>
    <w:rsid w:val="00BD6798"/>
    <w:rsid w:val="00BD6E9F"/>
    <w:rsid w:val="00BD7277"/>
    <w:rsid w:val="00BD76FD"/>
    <w:rsid w:val="00BE004C"/>
    <w:rsid w:val="00BE0523"/>
    <w:rsid w:val="00BE0868"/>
    <w:rsid w:val="00BE09D9"/>
    <w:rsid w:val="00BE0BB8"/>
    <w:rsid w:val="00BE1474"/>
    <w:rsid w:val="00BE14EC"/>
    <w:rsid w:val="00BE1D30"/>
    <w:rsid w:val="00BE1FC8"/>
    <w:rsid w:val="00BE2420"/>
    <w:rsid w:val="00BE25E4"/>
    <w:rsid w:val="00BE3187"/>
    <w:rsid w:val="00BE3381"/>
    <w:rsid w:val="00BE3813"/>
    <w:rsid w:val="00BE4299"/>
    <w:rsid w:val="00BE4545"/>
    <w:rsid w:val="00BE495E"/>
    <w:rsid w:val="00BE57DC"/>
    <w:rsid w:val="00BE5818"/>
    <w:rsid w:val="00BE6E6D"/>
    <w:rsid w:val="00BE6F6E"/>
    <w:rsid w:val="00BE7BAC"/>
    <w:rsid w:val="00BE7BFA"/>
    <w:rsid w:val="00BF03CC"/>
    <w:rsid w:val="00BF0424"/>
    <w:rsid w:val="00BF22BF"/>
    <w:rsid w:val="00BF2B8B"/>
    <w:rsid w:val="00BF327F"/>
    <w:rsid w:val="00BF34C4"/>
    <w:rsid w:val="00BF34CF"/>
    <w:rsid w:val="00BF3777"/>
    <w:rsid w:val="00BF3CAE"/>
    <w:rsid w:val="00BF3CFE"/>
    <w:rsid w:val="00BF47BD"/>
    <w:rsid w:val="00BF491C"/>
    <w:rsid w:val="00BF5363"/>
    <w:rsid w:val="00BF5592"/>
    <w:rsid w:val="00BF56B9"/>
    <w:rsid w:val="00BF5A2C"/>
    <w:rsid w:val="00BF5D70"/>
    <w:rsid w:val="00BF6014"/>
    <w:rsid w:val="00BF654B"/>
    <w:rsid w:val="00BF6DA4"/>
    <w:rsid w:val="00C00634"/>
    <w:rsid w:val="00C00D63"/>
    <w:rsid w:val="00C01150"/>
    <w:rsid w:val="00C0128D"/>
    <w:rsid w:val="00C01735"/>
    <w:rsid w:val="00C017AB"/>
    <w:rsid w:val="00C01958"/>
    <w:rsid w:val="00C01FEA"/>
    <w:rsid w:val="00C02FA5"/>
    <w:rsid w:val="00C0536E"/>
    <w:rsid w:val="00C05584"/>
    <w:rsid w:val="00C0559E"/>
    <w:rsid w:val="00C05811"/>
    <w:rsid w:val="00C05A5B"/>
    <w:rsid w:val="00C05AB0"/>
    <w:rsid w:val="00C062E5"/>
    <w:rsid w:val="00C0649E"/>
    <w:rsid w:val="00C06CFB"/>
    <w:rsid w:val="00C06F00"/>
    <w:rsid w:val="00C06F83"/>
    <w:rsid w:val="00C07634"/>
    <w:rsid w:val="00C10914"/>
    <w:rsid w:val="00C10BE1"/>
    <w:rsid w:val="00C10E0F"/>
    <w:rsid w:val="00C11027"/>
    <w:rsid w:val="00C11BA5"/>
    <w:rsid w:val="00C11FD3"/>
    <w:rsid w:val="00C12951"/>
    <w:rsid w:val="00C12D39"/>
    <w:rsid w:val="00C12DE3"/>
    <w:rsid w:val="00C134CA"/>
    <w:rsid w:val="00C13BCA"/>
    <w:rsid w:val="00C14355"/>
    <w:rsid w:val="00C14E03"/>
    <w:rsid w:val="00C1576C"/>
    <w:rsid w:val="00C1591F"/>
    <w:rsid w:val="00C1666E"/>
    <w:rsid w:val="00C168C0"/>
    <w:rsid w:val="00C16FFE"/>
    <w:rsid w:val="00C177B1"/>
    <w:rsid w:val="00C177EA"/>
    <w:rsid w:val="00C202B4"/>
    <w:rsid w:val="00C20749"/>
    <w:rsid w:val="00C21335"/>
    <w:rsid w:val="00C213BF"/>
    <w:rsid w:val="00C2144C"/>
    <w:rsid w:val="00C221F3"/>
    <w:rsid w:val="00C22383"/>
    <w:rsid w:val="00C22FDA"/>
    <w:rsid w:val="00C23452"/>
    <w:rsid w:val="00C2382B"/>
    <w:rsid w:val="00C25338"/>
    <w:rsid w:val="00C25D50"/>
    <w:rsid w:val="00C26536"/>
    <w:rsid w:val="00C266AC"/>
    <w:rsid w:val="00C26C2D"/>
    <w:rsid w:val="00C26D3B"/>
    <w:rsid w:val="00C27112"/>
    <w:rsid w:val="00C27308"/>
    <w:rsid w:val="00C27736"/>
    <w:rsid w:val="00C277EE"/>
    <w:rsid w:val="00C2783C"/>
    <w:rsid w:val="00C3076E"/>
    <w:rsid w:val="00C30A6F"/>
    <w:rsid w:val="00C30D1D"/>
    <w:rsid w:val="00C30FDD"/>
    <w:rsid w:val="00C31562"/>
    <w:rsid w:val="00C321E5"/>
    <w:rsid w:val="00C32759"/>
    <w:rsid w:val="00C32D79"/>
    <w:rsid w:val="00C331D8"/>
    <w:rsid w:val="00C3436E"/>
    <w:rsid w:val="00C349CC"/>
    <w:rsid w:val="00C35347"/>
    <w:rsid w:val="00C35382"/>
    <w:rsid w:val="00C35673"/>
    <w:rsid w:val="00C35778"/>
    <w:rsid w:val="00C3594A"/>
    <w:rsid w:val="00C359AD"/>
    <w:rsid w:val="00C35C9F"/>
    <w:rsid w:val="00C36264"/>
    <w:rsid w:val="00C36531"/>
    <w:rsid w:val="00C3686B"/>
    <w:rsid w:val="00C36E33"/>
    <w:rsid w:val="00C37F4F"/>
    <w:rsid w:val="00C400F6"/>
    <w:rsid w:val="00C4020B"/>
    <w:rsid w:val="00C405A9"/>
    <w:rsid w:val="00C4094A"/>
    <w:rsid w:val="00C410DD"/>
    <w:rsid w:val="00C41289"/>
    <w:rsid w:val="00C41AE1"/>
    <w:rsid w:val="00C41B4F"/>
    <w:rsid w:val="00C41CF8"/>
    <w:rsid w:val="00C41D79"/>
    <w:rsid w:val="00C41D8C"/>
    <w:rsid w:val="00C42563"/>
    <w:rsid w:val="00C4273D"/>
    <w:rsid w:val="00C42BFF"/>
    <w:rsid w:val="00C435C8"/>
    <w:rsid w:val="00C43648"/>
    <w:rsid w:val="00C4383A"/>
    <w:rsid w:val="00C43DC0"/>
    <w:rsid w:val="00C44B3A"/>
    <w:rsid w:val="00C453B8"/>
    <w:rsid w:val="00C45489"/>
    <w:rsid w:val="00C45ED5"/>
    <w:rsid w:val="00C463A9"/>
    <w:rsid w:val="00C464C3"/>
    <w:rsid w:val="00C465B4"/>
    <w:rsid w:val="00C46F13"/>
    <w:rsid w:val="00C473C1"/>
    <w:rsid w:val="00C479DA"/>
    <w:rsid w:val="00C47FEF"/>
    <w:rsid w:val="00C505C6"/>
    <w:rsid w:val="00C50FCB"/>
    <w:rsid w:val="00C514D0"/>
    <w:rsid w:val="00C51AA6"/>
    <w:rsid w:val="00C51FF1"/>
    <w:rsid w:val="00C52A7E"/>
    <w:rsid w:val="00C52D57"/>
    <w:rsid w:val="00C5311E"/>
    <w:rsid w:val="00C53A03"/>
    <w:rsid w:val="00C53BDE"/>
    <w:rsid w:val="00C54155"/>
    <w:rsid w:val="00C54C15"/>
    <w:rsid w:val="00C54F41"/>
    <w:rsid w:val="00C553FD"/>
    <w:rsid w:val="00C56496"/>
    <w:rsid w:val="00C5687B"/>
    <w:rsid w:val="00C56F79"/>
    <w:rsid w:val="00C571CE"/>
    <w:rsid w:val="00C60621"/>
    <w:rsid w:val="00C61393"/>
    <w:rsid w:val="00C61807"/>
    <w:rsid w:val="00C61A37"/>
    <w:rsid w:val="00C62AB8"/>
    <w:rsid w:val="00C62C24"/>
    <w:rsid w:val="00C63081"/>
    <w:rsid w:val="00C630AA"/>
    <w:rsid w:val="00C634CC"/>
    <w:rsid w:val="00C6354A"/>
    <w:rsid w:val="00C63852"/>
    <w:rsid w:val="00C63EB0"/>
    <w:rsid w:val="00C64AA4"/>
    <w:rsid w:val="00C65C92"/>
    <w:rsid w:val="00C65D7F"/>
    <w:rsid w:val="00C65DE8"/>
    <w:rsid w:val="00C6635F"/>
    <w:rsid w:val="00C66607"/>
    <w:rsid w:val="00C67592"/>
    <w:rsid w:val="00C675E7"/>
    <w:rsid w:val="00C679E7"/>
    <w:rsid w:val="00C701DB"/>
    <w:rsid w:val="00C70CDF"/>
    <w:rsid w:val="00C7121D"/>
    <w:rsid w:val="00C714C4"/>
    <w:rsid w:val="00C71A1A"/>
    <w:rsid w:val="00C71DA4"/>
    <w:rsid w:val="00C720A4"/>
    <w:rsid w:val="00C72D00"/>
    <w:rsid w:val="00C74267"/>
    <w:rsid w:val="00C74656"/>
    <w:rsid w:val="00C746D2"/>
    <w:rsid w:val="00C747F8"/>
    <w:rsid w:val="00C74807"/>
    <w:rsid w:val="00C74866"/>
    <w:rsid w:val="00C74CDC"/>
    <w:rsid w:val="00C74FAB"/>
    <w:rsid w:val="00C75079"/>
    <w:rsid w:val="00C7521F"/>
    <w:rsid w:val="00C75D9B"/>
    <w:rsid w:val="00C75E5D"/>
    <w:rsid w:val="00C7628F"/>
    <w:rsid w:val="00C7629C"/>
    <w:rsid w:val="00C768D6"/>
    <w:rsid w:val="00C76B0A"/>
    <w:rsid w:val="00C771B8"/>
    <w:rsid w:val="00C77213"/>
    <w:rsid w:val="00C7771F"/>
    <w:rsid w:val="00C777FF"/>
    <w:rsid w:val="00C77B7E"/>
    <w:rsid w:val="00C77CC9"/>
    <w:rsid w:val="00C80250"/>
    <w:rsid w:val="00C81204"/>
    <w:rsid w:val="00C820B2"/>
    <w:rsid w:val="00C8252D"/>
    <w:rsid w:val="00C827A6"/>
    <w:rsid w:val="00C82C99"/>
    <w:rsid w:val="00C83096"/>
    <w:rsid w:val="00C836D1"/>
    <w:rsid w:val="00C83914"/>
    <w:rsid w:val="00C83AF0"/>
    <w:rsid w:val="00C83B4F"/>
    <w:rsid w:val="00C8476B"/>
    <w:rsid w:val="00C84AEE"/>
    <w:rsid w:val="00C84C8F"/>
    <w:rsid w:val="00C8528D"/>
    <w:rsid w:val="00C8557F"/>
    <w:rsid w:val="00C85E18"/>
    <w:rsid w:val="00C862AC"/>
    <w:rsid w:val="00C86907"/>
    <w:rsid w:val="00C86BC1"/>
    <w:rsid w:val="00C872CB"/>
    <w:rsid w:val="00C901BB"/>
    <w:rsid w:val="00C905FF"/>
    <w:rsid w:val="00C90D7B"/>
    <w:rsid w:val="00C90ECB"/>
    <w:rsid w:val="00C9138C"/>
    <w:rsid w:val="00C913BE"/>
    <w:rsid w:val="00C91865"/>
    <w:rsid w:val="00C92132"/>
    <w:rsid w:val="00C92228"/>
    <w:rsid w:val="00C92532"/>
    <w:rsid w:val="00C9282C"/>
    <w:rsid w:val="00C930A8"/>
    <w:rsid w:val="00C943EA"/>
    <w:rsid w:val="00C9449A"/>
    <w:rsid w:val="00C94694"/>
    <w:rsid w:val="00C94B90"/>
    <w:rsid w:val="00C94BB2"/>
    <w:rsid w:val="00C9576F"/>
    <w:rsid w:val="00C9645A"/>
    <w:rsid w:val="00C96542"/>
    <w:rsid w:val="00C96AB0"/>
    <w:rsid w:val="00C96CA3"/>
    <w:rsid w:val="00C96E79"/>
    <w:rsid w:val="00C974C3"/>
    <w:rsid w:val="00CA0460"/>
    <w:rsid w:val="00CA048E"/>
    <w:rsid w:val="00CA0C4F"/>
    <w:rsid w:val="00CA13B4"/>
    <w:rsid w:val="00CA1491"/>
    <w:rsid w:val="00CA1C73"/>
    <w:rsid w:val="00CA1EB1"/>
    <w:rsid w:val="00CA230F"/>
    <w:rsid w:val="00CA2BFD"/>
    <w:rsid w:val="00CA2F95"/>
    <w:rsid w:val="00CA2FE3"/>
    <w:rsid w:val="00CA333F"/>
    <w:rsid w:val="00CA3CE8"/>
    <w:rsid w:val="00CA3CFD"/>
    <w:rsid w:val="00CA44FD"/>
    <w:rsid w:val="00CA458D"/>
    <w:rsid w:val="00CA4A32"/>
    <w:rsid w:val="00CA4F25"/>
    <w:rsid w:val="00CA4FCE"/>
    <w:rsid w:val="00CA50C5"/>
    <w:rsid w:val="00CA552D"/>
    <w:rsid w:val="00CA57FA"/>
    <w:rsid w:val="00CA6162"/>
    <w:rsid w:val="00CA6347"/>
    <w:rsid w:val="00CA698A"/>
    <w:rsid w:val="00CA6CC9"/>
    <w:rsid w:val="00CA6DF6"/>
    <w:rsid w:val="00CA74F9"/>
    <w:rsid w:val="00CA74FB"/>
    <w:rsid w:val="00CA78D6"/>
    <w:rsid w:val="00CA7A51"/>
    <w:rsid w:val="00CB01B0"/>
    <w:rsid w:val="00CB02B0"/>
    <w:rsid w:val="00CB1115"/>
    <w:rsid w:val="00CB175B"/>
    <w:rsid w:val="00CB186D"/>
    <w:rsid w:val="00CB18F4"/>
    <w:rsid w:val="00CB2CDE"/>
    <w:rsid w:val="00CB3B3F"/>
    <w:rsid w:val="00CB3BBF"/>
    <w:rsid w:val="00CB455D"/>
    <w:rsid w:val="00CB49DE"/>
    <w:rsid w:val="00CB4B15"/>
    <w:rsid w:val="00CB4BF6"/>
    <w:rsid w:val="00CB4EF5"/>
    <w:rsid w:val="00CB5101"/>
    <w:rsid w:val="00CB5215"/>
    <w:rsid w:val="00CB54C1"/>
    <w:rsid w:val="00CB627C"/>
    <w:rsid w:val="00CB62F9"/>
    <w:rsid w:val="00CB6841"/>
    <w:rsid w:val="00CB71A9"/>
    <w:rsid w:val="00CB765E"/>
    <w:rsid w:val="00CB76E0"/>
    <w:rsid w:val="00CB795D"/>
    <w:rsid w:val="00CB7BF1"/>
    <w:rsid w:val="00CB7F7D"/>
    <w:rsid w:val="00CC04AE"/>
    <w:rsid w:val="00CC0A87"/>
    <w:rsid w:val="00CC0CE7"/>
    <w:rsid w:val="00CC0D25"/>
    <w:rsid w:val="00CC0E5F"/>
    <w:rsid w:val="00CC1A4D"/>
    <w:rsid w:val="00CC1AB2"/>
    <w:rsid w:val="00CC1FD7"/>
    <w:rsid w:val="00CC2768"/>
    <w:rsid w:val="00CC2D77"/>
    <w:rsid w:val="00CC3C61"/>
    <w:rsid w:val="00CC479D"/>
    <w:rsid w:val="00CC4F9E"/>
    <w:rsid w:val="00CC50F7"/>
    <w:rsid w:val="00CC5A66"/>
    <w:rsid w:val="00CC75B1"/>
    <w:rsid w:val="00CC77BD"/>
    <w:rsid w:val="00CC7949"/>
    <w:rsid w:val="00CD087D"/>
    <w:rsid w:val="00CD1B7C"/>
    <w:rsid w:val="00CD2C4A"/>
    <w:rsid w:val="00CD2C59"/>
    <w:rsid w:val="00CD337B"/>
    <w:rsid w:val="00CD36E3"/>
    <w:rsid w:val="00CD4213"/>
    <w:rsid w:val="00CD45EB"/>
    <w:rsid w:val="00CD4E84"/>
    <w:rsid w:val="00CD4F83"/>
    <w:rsid w:val="00CD5BBC"/>
    <w:rsid w:val="00CD62FD"/>
    <w:rsid w:val="00CD6C72"/>
    <w:rsid w:val="00CD76CC"/>
    <w:rsid w:val="00CD782F"/>
    <w:rsid w:val="00CE03A6"/>
    <w:rsid w:val="00CE0963"/>
    <w:rsid w:val="00CE0D8E"/>
    <w:rsid w:val="00CE1003"/>
    <w:rsid w:val="00CE108B"/>
    <w:rsid w:val="00CE1208"/>
    <w:rsid w:val="00CE15DA"/>
    <w:rsid w:val="00CE1E16"/>
    <w:rsid w:val="00CE20A4"/>
    <w:rsid w:val="00CE2F9F"/>
    <w:rsid w:val="00CE3146"/>
    <w:rsid w:val="00CE31B7"/>
    <w:rsid w:val="00CE3311"/>
    <w:rsid w:val="00CE331A"/>
    <w:rsid w:val="00CE3D63"/>
    <w:rsid w:val="00CE3DA1"/>
    <w:rsid w:val="00CE4698"/>
    <w:rsid w:val="00CE46C6"/>
    <w:rsid w:val="00CE5AD7"/>
    <w:rsid w:val="00CE5F4D"/>
    <w:rsid w:val="00CE6249"/>
    <w:rsid w:val="00CE64ED"/>
    <w:rsid w:val="00CE6863"/>
    <w:rsid w:val="00CE6A72"/>
    <w:rsid w:val="00CE72AF"/>
    <w:rsid w:val="00CF01FB"/>
    <w:rsid w:val="00CF03FC"/>
    <w:rsid w:val="00CF0802"/>
    <w:rsid w:val="00CF0FB4"/>
    <w:rsid w:val="00CF16DD"/>
    <w:rsid w:val="00CF2214"/>
    <w:rsid w:val="00CF2A85"/>
    <w:rsid w:val="00CF2B43"/>
    <w:rsid w:val="00CF3475"/>
    <w:rsid w:val="00CF3B24"/>
    <w:rsid w:val="00CF3E3C"/>
    <w:rsid w:val="00CF4406"/>
    <w:rsid w:val="00CF449C"/>
    <w:rsid w:val="00CF5AFE"/>
    <w:rsid w:val="00CF5B47"/>
    <w:rsid w:val="00CF5B90"/>
    <w:rsid w:val="00CF65CF"/>
    <w:rsid w:val="00CF69B6"/>
    <w:rsid w:val="00CF7678"/>
    <w:rsid w:val="00CF76DD"/>
    <w:rsid w:val="00CF78F7"/>
    <w:rsid w:val="00D00370"/>
    <w:rsid w:val="00D0085D"/>
    <w:rsid w:val="00D01605"/>
    <w:rsid w:val="00D01DD8"/>
    <w:rsid w:val="00D021AC"/>
    <w:rsid w:val="00D025CE"/>
    <w:rsid w:val="00D03098"/>
    <w:rsid w:val="00D034ED"/>
    <w:rsid w:val="00D03BBE"/>
    <w:rsid w:val="00D0449A"/>
    <w:rsid w:val="00D04D2C"/>
    <w:rsid w:val="00D059A4"/>
    <w:rsid w:val="00D05B58"/>
    <w:rsid w:val="00D05E9F"/>
    <w:rsid w:val="00D06724"/>
    <w:rsid w:val="00D067FE"/>
    <w:rsid w:val="00D06997"/>
    <w:rsid w:val="00D069E2"/>
    <w:rsid w:val="00D06DA0"/>
    <w:rsid w:val="00D071E5"/>
    <w:rsid w:val="00D0795E"/>
    <w:rsid w:val="00D101C5"/>
    <w:rsid w:val="00D102D9"/>
    <w:rsid w:val="00D10490"/>
    <w:rsid w:val="00D106EF"/>
    <w:rsid w:val="00D10D5E"/>
    <w:rsid w:val="00D10F56"/>
    <w:rsid w:val="00D10FFB"/>
    <w:rsid w:val="00D1125F"/>
    <w:rsid w:val="00D11432"/>
    <w:rsid w:val="00D1161D"/>
    <w:rsid w:val="00D11654"/>
    <w:rsid w:val="00D118FC"/>
    <w:rsid w:val="00D1219A"/>
    <w:rsid w:val="00D12895"/>
    <w:rsid w:val="00D12AB2"/>
    <w:rsid w:val="00D12EC3"/>
    <w:rsid w:val="00D13836"/>
    <w:rsid w:val="00D138CC"/>
    <w:rsid w:val="00D1466A"/>
    <w:rsid w:val="00D1467F"/>
    <w:rsid w:val="00D15654"/>
    <w:rsid w:val="00D16089"/>
    <w:rsid w:val="00D160CC"/>
    <w:rsid w:val="00D165C7"/>
    <w:rsid w:val="00D168E7"/>
    <w:rsid w:val="00D1704B"/>
    <w:rsid w:val="00D1710D"/>
    <w:rsid w:val="00D171C4"/>
    <w:rsid w:val="00D171C6"/>
    <w:rsid w:val="00D172A8"/>
    <w:rsid w:val="00D172D0"/>
    <w:rsid w:val="00D20967"/>
    <w:rsid w:val="00D20993"/>
    <w:rsid w:val="00D229F8"/>
    <w:rsid w:val="00D22DAC"/>
    <w:rsid w:val="00D236D7"/>
    <w:rsid w:val="00D23F8D"/>
    <w:rsid w:val="00D242A4"/>
    <w:rsid w:val="00D243DD"/>
    <w:rsid w:val="00D24978"/>
    <w:rsid w:val="00D24DC1"/>
    <w:rsid w:val="00D24DF3"/>
    <w:rsid w:val="00D25356"/>
    <w:rsid w:val="00D25ACA"/>
    <w:rsid w:val="00D25D05"/>
    <w:rsid w:val="00D25DF9"/>
    <w:rsid w:val="00D25E57"/>
    <w:rsid w:val="00D25FF4"/>
    <w:rsid w:val="00D26332"/>
    <w:rsid w:val="00D268B0"/>
    <w:rsid w:val="00D275FB"/>
    <w:rsid w:val="00D277C9"/>
    <w:rsid w:val="00D27826"/>
    <w:rsid w:val="00D27D49"/>
    <w:rsid w:val="00D27F05"/>
    <w:rsid w:val="00D30255"/>
    <w:rsid w:val="00D30CDE"/>
    <w:rsid w:val="00D30CF1"/>
    <w:rsid w:val="00D311AD"/>
    <w:rsid w:val="00D315B4"/>
    <w:rsid w:val="00D318A8"/>
    <w:rsid w:val="00D31D14"/>
    <w:rsid w:val="00D32030"/>
    <w:rsid w:val="00D32D13"/>
    <w:rsid w:val="00D330F1"/>
    <w:rsid w:val="00D33D92"/>
    <w:rsid w:val="00D3405D"/>
    <w:rsid w:val="00D34268"/>
    <w:rsid w:val="00D34FF1"/>
    <w:rsid w:val="00D3515B"/>
    <w:rsid w:val="00D351BD"/>
    <w:rsid w:val="00D352E5"/>
    <w:rsid w:val="00D3550F"/>
    <w:rsid w:val="00D35E29"/>
    <w:rsid w:val="00D35FBD"/>
    <w:rsid w:val="00D36671"/>
    <w:rsid w:val="00D36B54"/>
    <w:rsid w:val="00D36B93"/>
    <w:rsid w:val="00D40503"/>
    <w:rsid w:val="00D40826"/>
    <w:rsid w:val="00D40D25"/>
    <w:rsid w:val="00D40E1C"/>
    <w:rsid w:val="00D41352"/>
    <w:rsid w:val="00D41800"/>
    <w:rsid w:val="00D4183F"/>
    <w:rsid w:val="00D42A0A"/>
    <w:rsid w:val="00D43108"/>
    <w:rsid w:val="00D435B1"/>
    <w:rsid w:val="00D43933"/>
    <w:rsid w:val="00D4407B"/>
    <w:rsid w:val="00D4432D"/>
    <w:rsid w:val="00D44D8E"/>
    <w:rsid w:val="00D44F80"/>
    <w:rsid w:val="00D45047"/>
    <w:rsid w:val="00D45B94"/>
    <w:rsid w:val="00D45DC7"/>
    <w:rsid w:val="00D46632"/>
    <w:rsid w:val="00D475B7"/>
    <w:rsid w:val="00D47820"/>
    <w:rsid w:val="00D47934"/>
    <w:rsid w:val="00D50060"/>
    <w:rsid w:val="00D50A15"/>
    <w:rsid w:val="00D50B2F"/>
    <w:rsid w:val="00D5130A"/>
    <w:rsid w:val="00D51E5F"/>
    <w:rsid w:val="00D53D57"/>
    <w:rsid w:val="00D54790"/>
    <w:rsid w:val="00D549A2"/>
    <w:rsid w:val="00D54BB2"/>
    <w:rsid w:val="00D54EC5"/>
    <w:rsid w:val="00D558CB"/>
    <w:rsid w:val="00D56C40"/>
    <w:rsid w:val="00D57373"/>
    <w:rsid w:val="00D5737D"/>
    <w:rsid w:val="00D57B12"/>
    <w:rsid w:val="00D60C80"/>
    <w:rsid w:val="00D60F22"/>
    <w:rsid w:val="00D61918"/>
    <w:rsid w:val="00D61CB4"/>
    <w:rsid w:val="00D621CA"/>
    <w:rsid w:val="00D6223C"/>
    <w:rsid w:val="00D6239B"/>
    <w:rsid w:val="00D627A7"/>
    <w:rsid w:val="00D64811"/>
    <w:rsid w:val="00D64B74"/>
    <w:rsid w:val="00D6542F"/>
    <w:rsid w:val="00D65480"/>
    <w:rsid w:val="00D654BA"/>
    <w:rsid w:val="00D6559D"/>
    <w:rsid w:val="00D66156"/>
    <w:rsid w:val="00D66200"/>
    <w:rsid w:val="00D6671A"/>
    <w:rsid w:val="00D667F5"/>
    <w:rsid w:val="00D67035"/>
    <w:rsid w:val="00D6721D"/>
    <w:rsid w:val="00D675DE"/>
    <w:rsid w:val="00D67727"/>
    <w:rsid w:val="00D67F40"/>
    <w:rsid w:val="00D70483"/>
    <w:rsid w:val="00D70488"/>
    <w:rsid w:val="00D70526"/>
    <w:rsid w:val="00D705BF"/>
    <w:rsid w:val="00D70A2F"/>
    <w:rsid w:val="00D7109B"/>
    <w:rsid w:val="00D71448"/>
    <w:rsid w:val="00D714D8"/>
    <w:rsid w:val="00D7213B"/>
    <w:rsid w:val="00D72174"/>
    <w:rsid w:val="00D72740"/>
    <w:rsid w:val="00D72B4A"/>
    <w:rsid w:val="00D732C6"/>
    <w:rsid w:val="00D73669"/>
    <w:rsid w:val="00D73BDF"/>
    <w:rsid w:val="00D73C90"/>
    <w:rsid w:val="00D74508"/>
    <w:rsid w:val="00D757BB"/>
    <w:rsid w:val="00D760E7"/>
    <w:rsid w:val="00D76DA2"/>
    <w:rsid w:val="00D76E66"/>
    <w:rsid w:val="00D77814"/>
    <w:rsid w:val="00D7798B"/>
    <w:rsid w:val="00D80759"/>
    <w:rsid w:val="00D81167"/>
    <w:rsid w:val="00D81418"/>
    <w:rsid w:val="00D81573"/>
    <w:rsid w:val="00D815F5"/>
    <w:rsid w:val="00D81729"/>
    <w:rsid w:val="00D81922"/>
    <w:rsid w:val="00D81B1A"/>
    <w:rsid w:val="00D826ED"/>
    <w:rsid w:val="00D830A9"/>
    <w:rsid w:val="00D83330"/>
    <w:rsid w:val="00D83410"/>
    <w:rsid w:val="00D83B5A"/>
    <w:rsid w:val="00D84559"/>
    <w:rsid w:val="00D84D5B"/>
    <w:rsid w:val="00D851B7"/>
    <w:rsid w:val="00D85273"/>
    <w:rsid w:val="00D86051"/>
    <w:rsid w:val="00D862D4"/>
    <w:rsid w:val="00D86729"/>
    <w:rsid w:val="00D87977"/>
    <w:rsid w:val="00D87A73"/>
    <w:rsid w:val="00D900C6"/>
    <w:rsid w:val="00D90D45"/>
    <w:rsid w:val="00D92D61"/>
    <w:rsid w:val="00D938A3"/>
    <w:rsid w:val="00D94575"/>
    <w:rsid w:val="00D94B66"/>
    <w:rsid w:val="00D94CC2"/>
    <w:rsid w:val="00D95DD7"/>
    <w:rsid w:val="00D9647E"/>
    <w:rsid w:val="00D9649E"/>
    <w:rsid w:val="00D969E8"/>
    <w:rsid w:val="00D96E46"/>
    <w:rsid w:val="00D971FA"/>
    <w:rsid w:val="00DA0203"/>
    <w:rsid w:val="00DA049B"/>
    <w:rsid w:val="00DA1146"/>
    <w:rsid w:val="00DA1433"/>
    <w:rsid w:val="00DA14EA"/>
    <w:rsid w:val="00DA1703"/>
    <w:rsid w:val="00DA1E60"/>
    <w:rsid w:val="00DA27F9"/>
    <w:rsid w:val="00DA2BEB"/>
    <w:rsid w:val="00DA2D51"/>
    <w:rsid w:val="00DA2DAF"/>
    <w:rsid w:val="00DA2EFC"/>
    <w:rsid w:val="00DA2F73"/>
    <w:rsid w:val="00DA310B"/>
    <w:rsid w:val="00DA3900"/>
    <w:rsid w:val="00DA3E40"/>
    <w:rsid w:val="00DA3E92"/>
    <w:rsid w:val="00DA4F60"/>
    <w:rsid w:val="00DA4FB5"/>
    <w:rsid w:val="00DA5496"/>
    <w:rsid w:val="00DA54F8"/>
    <w:rsid w:val="00DA58E2"/>
    <w:rsid w:val="00DA6EAD"/>
    <w:rsid w:val="00DA7A94"/>
    <w:rsid w:val="00DA7BFB"/>
    <w:rsid w:val="00DA7DF5"/>
    <w:rsid w:val="00DB090A"/>
    <w:rsid w:val="00DB12D5"/>
    <w:rsid w:val="00DB17BA"/>
    <w:rsid w:val="00DB18BB"/>
    <w:rsid w:val="00DB1BCB"/>
    <w:rsid w:val="00DB2113"/>
    <w:rsid w:val="00DB219D"/>
    <w:rsid w:val="00DB2278"/>
    <w:rsid w:val="00DB22F1"/>
    <w:rsid w:val="00DB2394"/>
    <w:rsid w:val="00DB25C2"/>
    <w:rsid w:val="00DB25E5"/>
    <w:rsid w:val="00DB281C"/>
    <w:rsid w:val="00DB2F19"/>
    <w:rsid w:val="00DB2FE2"/>
    <w:rsid w:val="00DB3144"/>
    <w:rsid w:val="00DB3265"/>
    <w:rsid w:val="00DB34E6"/>
    <w:rsid w:val="00DB4A0E"/>
    <w:rsid w:val="00DB4D0A"/>
    <w:rsid w:val="00DB4D19"/>
    <w:rsid w:val="00DB4E1F"/>
    <w:rsid w:val="00DB4E4B"/>
    <w:rsid w:val="00DB4E9E"/>
    <w:rsid w:val="00DB5129"/>
    <w:rsid w:val="00DB52C1"/>
    <w:rsid w:val="00DB534D"/>
    <w:rsid w:val="00DB5DF2"/>
    <w:rsid w:val="00DB5ED1"/>
    <w:rsid w:val="00DB5FDF"/>
    <w:rsid w:val="00DB6097"/>
    <w:rsid w:val="00DB64B7"/>
    <w:rsid w:val="00DB6A19"/>
    <w:rsid w:val="00DB7414"/>
    <w:rsid w:val="00DB7714"/>
    <w:rsid w:val="00DB7968"/>
    <w:rsid w:val="00DB7E12"/>
    <w:rsid w:val="00DC0085"/>
    <w:rsid w:val="00DC07E4"/>
    <w:rsid w:val="00DC0B1C"/>
    <w:rsid w:val="00DC0F19"/>
    <w:rsid w:val="00DC1529"/>
    <w:rsid w:val="00DC1629"/>
    <w:rsid w:val="00DC1965"/>
    <w:rsid w:val="00DC2BBD"/>
    <w:rsid w:val="00DC2EDB"/>
    <w:rsid w:val="00DC36AA"/>
    <w:rsid w:val="00DC3B6C"/>
    <w:rsid w:val="00DC3E5E"/>
    <w:rsid w:val="00DC414E"/>
    <w:rsid w:val="00DC50A0"/>
    <w:rsid w:val="00DC58C3"/>
    <w:rsid w:val="00DC59BD"/>
    <w:rsid w:val="00DC5B4C"/>
    <w:rsid w:val="00DC5F1A"/>
    <w:rsid w:val="00DC61F6"/>
    <w:rsid w:val="00DC64F2"/>
    <w:rsid w:val="00DC67A5"/>
    <w:rsid w:val="00DC6EAC"/>
    <w:rsid w:val="00DC737B"/>
    <w:rsid w:val="00DC7432"/>
    <w:rsid w:val="00DC76FC"/>
    <w:rsid w:val="00DC7C21"/>
    <w:rsid w:val="00DD0319"/>
    <w:rsid w:val="00DD059C"/>
    <w:rsid w:val="00DD069A"/>
    <w:rsid w:val="00DD0AA7"/>
    <w:rsid w:val="00DD0E60"/>
    <w:rsid w:val="00DD1A96"/>
    <w:rsid w:val="00DD22BE"/>
    <w:rsid w:val="00DD25BB"/>
    <w:rsid w:val="00DD29B3"/>
    <w:rsid w:val="00DD2A1B"/>
    <w:rsid w:val="00DD3231"/>
    <w:rsid w:val="00DD33F8"/>
    <w:rsid w:val="00DD34C4"/>
    <w:rsid w:val="00DD369F"/>
    <w:rsid w:val="00DD385E"/>
    <w:rsid w:val="00DD3E2B"/>
    <w:rsid w:val="00DD3F43"/>
    <w:rsid w:val="00DD453C"/>
    <w:rsid w:val="00DD457C"/>
    <w:rsid w:val="00DD47D8"/>
    <w:rsid w:val="00DD4E6A"/>
    <w:rsid w:val="00DD560A"/>
    <w:rsid w:val="00DD5DFB"/>
    <w:rsid w:val="00DD6121"/>
    <w:rsid w:val="00DD6522"/>
    <w:rsid w:val="00DD6622"/>
    <w:rsid w:val="00DD6CC6"/>
    <w:rsid w:val="00DD6F0B"/>
    <w:rsid w:val="00DD7282"/>
    <w:rsid w:val="00DE009A"/>
    <w:rsid w:val="00DE0BB1"/>
    <w:rsid w:val="00DE14B8"/>
    <w:rsid w:val="00DE1CC5"/>
    <w:rsid w:val="00DE201C"/>
    <w:rsid w:val="00DE2299"/>
    <w:rsid w:val="00DE2883"/>
    <w:rsid w:val="00DE2ED0"/>
    <w:rsid w:val="00DE4590"/>
    <w:rsid w:val="00DE4682"/>
    <w:rsid w:val="00DE548F"/>
    <w:rsid w:val="00DE55B2"/>
    <w:rsid w:val="00DE5CBE"/>
    <w:rsid w:val="00DE5D37"/>
    <w:rsid w:val="00DE5E84"/>
    <w:rsid w:val="00DE62A2"/>
    <w:rsid w:val="00DE62EB"/>
    <w:rsid w:val="00DE64AA"/>
    <w:rsid w:val="00DE7A44"/>
    <w:rsid w:val="00DE7AC4"/>
    <w:rsid w:val="00DE7E63"/>
    <w:rsid w:val="00DF1008"/>
    <w:rsid w:val="00DF1370"/>
    <w:rsid w:val="00DF1F27"/>
    <w:rsid w:val="00DF2477"/>
    <w:rsid w:val="00DF2CF9"/>
    <w:rsid w:val="00DF2DA3"/>
    <w:rsid w:val="00DF301D"/>
    <w:rsid w:val="00DF3DB4"/>
    <w:rsid w:val="00DF4011"/>
    <w:rsid w:val="00DF4138"/>
    <w:rsid w:val="00DF4544"/>
    <w:rsid w:val="00DF5A7F"/>
    <w:rsid w:val="00DF644E"/>
    <w:rsid w:val="00DF6BCE"/>
    <w:rsid w:val="00DF7359"/>
    <w:rsid w:val="00DF784A"/>
    <w:rsid w:val="00DF7AE2"/>
    <w:rsid w:val="00DF7FA1"/>
    <w:rsid w:val="00E00590"/>
    <w:rsid w:val="00E00B2C"/>
    <w:rsid w:val="00E02045"/>
    <w:rsid w:val="00E02AA9"/>
    <w:rsid w:val="00E02AD5"/>
    <w:rsid w:val="00E02BAD"/>
    <w:rsid w:val="00E02D48"/>
    <w:rsid w:val="00E02E4F"/>
    <w:rsid w:val="00E04971"/>
    <w:rsid w:val="00E0522D"/>
    <w:rsid w:val="00E05A04"/>
    <w:rsid w:val="00E06552"/>
    <w:rsid w:val="00E06A74"/>
    <w:rsid w:val="00E0716B"/>
    <w:rsid w:val="00E07633"/>
    <w:rsid w:val="00E07B98"/>
    <w:rsid w:val="00E07E38"/>
    <w:rsid w:val="00E07E8A"/>
    <w:rsid w:val="00E1000D"/>
    <w:rsid w:val="00E10ECC"/>
    <w:rsid w:val="00E11847"/>
    <w:rsid w:val="00E119DD"/>
    <w:rsid w:val="00E11ADC"/>
    <w:rsid w:val="00E11DD8"/>
    <w:rsid w:val="00E1214F"/>
    <w:rsid w:val="00E1259C"/>
    <w:rsid w:val="00E1273E"/>
    <w:rsid w:val="00E12FB3"/>
    <w:rsid w:val="00E137B3"/>
    <w:rsid w:val="00E13EA6"/>
    <w:rsid w:val="00E14251"/>
    <w:rsid w:val="00E1463A"/>
    <w:rsid w:val="00E14C14"/>
    <w:rsid w:val="00E14D8B"/>
    <w:rsid w:val="00E151A2"/>
    <w:rsid w:val="00E1537F"/>
    <w:rsid w:val="00E158F2"/>
    <w:rsid w:val="00E15EF7"/>
    <w:rsid w:val="00E1645F"/>
    <w:rsid w:val="00E1662D"/>
    <w:rsid w:val="00E16727"/>
    <w:rsid w:val="00E16883"/>
    <w:rsid w:val="00E1728D"/>
    <w:rsid w:val="00E178ED"/>
    <w:rsid w:val="00E17B8D"/>
    <w:rsid w:val="00E2017D"/>
    <w:rsid w:val="00E202DB"/>
    <w:rsid w:val="00E20426"/>
    <w:rsid w:val="00E204D0"/>
    <w:rsid w:val="00E206FA"/>
    <w:rsid w:val="00E20B67"/>
    <w:rsid w:val="00E21336"/>
    <w:rsid w:val="00E22601"/>
    <w:rsid w:val="00E23431"/>
    <w:rsid w:val="00E234C7"/>
    <w:rsid w:val="00E23BEB"/>
    <w:rsid w:val="00E23C80"/>
    <w:rsid w:val="00E240C1"/>
    <w:rsid w:val="00E24C83"/>
    <w:rsid w:val="00E24E32"/>
    <w:rsid w:val="00E25582"/>
    <w:rsid w:val="00E2599D"/>
    <w:rsid w:val="00E2644F"/>
    <w:rsid w:val="00E26F99"/>
    <w:rsid w:val="00E270A2"/>
    <w:rsid w:val="00E27221"/>
    <w:rsid w:val="00E27305"/>
    <w:rsid w:val="00E27497"/>
    <w:rsid w:val="00E27C6A"/>
    <w:rsid w:val="00E27DCB"/>
    <w:rsid w:val="00E27EDC"/>
    <w:rsid w:val="00E306AB"/>
    <w:rsid w:val="00E31051"/>
    <w:rsid w:val="00E3116B"/>
    <w:rsid w:val="00E31454"/>
    <w:rsid w:val="00E3160F"/>
    <w:rsid w:val="00E31CD6"/>
    <w:rsid w:val="00E324CE"/>
    <w:rsid w:val="00E32A86"/>
    <w:rsid w:val="00E337BC"/>
    <w:rsid w:val="00E33DBF"/>
    <w:rsid w:val="00E34EFF"/>
    <w:rsid w:val="00E35631"/>
    <w:rsid w:val="00E35657"/>
    <w:rsid w:val="00E356F9"/>
    <w:rsid w:val="00E35A13"/>
    <w:rsid w:val="00E35EAC"/>
    <w:rsid w:val="00E35F25"/>
    <w:rsid w:val="00E35F66"/>
    <w:rsid w:val="00E3697C"/>
    <w:rsid w:val="00E369DB"/>
    <w:rsid w:val="00E369ED"/>
    <w:rsid w:val="00E3727D"/>
    <w:rsid w:val="00E37E00"/>
    <w:rsid w:val="00E40AC4"/>
    <w:rsid w:val="00E40B74"/>
    <w:rsid w:val="00E410FF"/>
    <w:rsid w:val="00E41BF3"/>
    <w:rsid w:val="00E41F12"/>
    <w:rsid w:val="00E420F7"/>
    <w:rsid w:val="00E427A6"/>
    <w:rsid w:val="00E42F33"/>
    <w:rsid w:val="00E430D4"/>
    <w:rsid w:val="00E43EDF"/>
    <w:rsid w:val="00E43EFD"/>
    <w:rsid w:val="00E442A9"/>
    <w:rsid w:val="00E442C7"/>
    <w:rsid w:val="00E443A4"/>
    <w:rsid w:val="00E44B6B"/>
    <w:rsid w:val="00E44E4C"/>
    <w:rsid w:val="00E452E0"/>
    <w:rsid w:val="00E45979"/>
    <w:rsid w:val="00E45D45"/>
    <w:rsid w:val="00E46374"/>
    <w:rsid w:val="00E4678D"/>
    <w:rsid w:val="00E47126"/>
    <w:rsid w:val="00E47278"/>
    <w:rsid w:val="00E473B1"/>
    <w:rsid w:val="00E47715"/>
    <w:rsid w:val="00E504D7"/>
    <w:rsid w:val="00E508E7"/>
    <w:rsid w:val="00E50CF7"/>
    <w:rsid w:val="00E50D53"/>
    <w:rsid w:val="00E5187C"/>
    <w:rsid w:val="00E51A08"/>
    <w:rsid w:val="00E51BAA"/>
    <w:rsid w:val="00E51F13"/>
    <w:rsid w:val="00E51FD5"/>
    <w:rsid w:val="00E52820"/>
    <w:rsid w:val="00E52DB3"/>
    <w:rsid w:val="00E5370F"/>
    <w:rsid w:val="00E54773"/>
    <w:rsid w:val="00E54A45"/>
    <w:rsid w:val="00E55208"/>
    <w:rsid w:val="00E563F2"/>
    <w:rsid w:val="00E56D8E"/>
    <w:rsid w:val="00E56F7D"/>
    <w:rsid w:val="00E57449"/>
    <w:rsid w:val="00E57573"/>
    <w:rsid w:val="00E57585"/>
    <w:rsid w:val="00E57A40"/>
    <w:rsid w:val="00E57EC8"/>
    <w:rsid w:val="00E602FA"/>
    <w:rsid w:val="00E60971"/>
    <w:rsid w:val="00E60B1E"/>
    <w:rsid w:val="00E60C95"/>
    <w:rsid w:val="00E610CF"/>
    <w:rsid w:val="00E6117B"/>
    <w:rsid w:val="00E61544"/>
    <w:rsid w:val="00E62B1C"/>
    <w:rsid w:val="00E638ED"/>
    <w:rsid w:val="00E63A96"/>
    <w:rsid w:val="00E63D50"/>
    <w:rsid w:val="00E63DFD"/>
    <w:rsid w:val="00E63E25"/>
    <w:rsid w:val="00E64B89"/>
    <w:rsid w:val="00E64E60"/>
    <w:rsid w:val="00E64E6F"/>
    <w:rsid w:val="00E656A7"/>
    <w:rsid w:val="00E65A51"/>
    <w:rsid w:val="00E663A5"/>
    <w:rsid w:val="00E6669F"/>
    <w:rsid w:val="00E66A5E"/>
    <w:rsid w:val="00E676D5"/>
    <w:rsid w:val="00E70187"/>
    <w:rsid w:val="00E70485"/>
    <w:rsid w:val="00E712F0"/>
    <w:rsid w:val="00E7139F"/>
    <w:rsid w:val="00E7155B"/>
    <w:rsid w:val="00E720B7"/>
    <w:rsid w:val="00E725B3"/>
    <w:rsid w:val="00E72C88"/>
    <w:rsid w:val="00E73047"/>
    <w:rsid w:val="00E73220"/>
    <w:rsid w:val="00E7377C"/>
    <w:rsid w:val="00E74229"/>
    <w:rsid w:val="00E74381"/>
    <w:rsid w:val="00E7471F"/>
    <w:rsid w:val="00E748F1"/>
    <w:rsid w:val="00E74D6F"/>
    <w:rsid w:val="00E750CD"/>
    <w:rsid w:val="00E75960"/>
    <w:rsid w:val="00E75CAC"/>
    <w:rsid w:val="00E760A3"/>
    <w:rsid w:val="00E767DF"/>
    <w:rsid w:val="00E76D97"/>
    <w:rsid w:val="00E76DB0"/>
    <w:rsid w:val="00E76DFA"/>
    <w:rsid w:val="00E76E92"/>
    <w:rsid w:val="00E7717C"/>
    <w:rsid w:val="00E77850"/>
    <w:rsid w:val="00E77FD8"/>
    <w:rsid w:val="00E801D3"/>
    <w:rsid w:val="00E80417"/>
    <w:rsid w:val="00E80980"/>
    <w:rsid w:val="00E817C1"/>
    <w:rsid w:val="00E81CBE"/>
    <w:rsid w:val="00E82550"/>
    <w:rsid w:val="00E82606"/>
    <w:rsid w:val="00E8279F"/>
    <w:rsid w:val="00E82A6E"/>
    <w:rsid w:val="00E82E3B"/>
    <w:rsid w:val="00E83015"/>
    <w:rsid w:val="00E83155"/>
    <w:rsid w:val="00E831D1"/>
    <w:rsid w:val="00E83256"/>
    <w:rsid w:val="00E8334C"/>
    <w:rsid w:val="00E83442"/>
    <w:rsid w:val="00E83C52"/>
    <w:rsid w:val="00E83FF9"/>
    <w:rsid w:val="00E84204"/>
    <w:rsid w:val="00E84527"/>
    <w:rsid w:val="00E8480D"/>
    <w:rsid w:val="00E84C9A"/>
    <w:rsid w:val="00E8503E"/>
    <w:rsid w:val="00E851F5"/>
    <w:rsid w:val="00E8571F"/>
    <w:rsid w:val="00E85B88"/>
    <w:rsid w:val="00E86057"/>
    <w:rsid w:val="00E86383"/>
    <w:rsid w:val="00E86622"/>
    <w:rsid w:val="00E86FC2"/>
    <w:rsid w:val="00E8778B"/>
    <w:rsid w:val="00E87ADB"/>
    <w:rsid w:val="00E87D2B"/>
    <w:rsid w:val="00E9037A"/>
    <w:rsid w:val="00E90657"/>
    <w:rsid w:val="00E90C07"/>
    <w:rsid w:val="00E910AE"/>
    <w:rsid w:val="00E9113A"/>
    <w:rsid w:val="00E91629"/>
    <w:rsid w:val="00E9164F"/>
    <w:rsid w:val="00E91DD9"/>
    <w:rsid w:val="00E92BCB"/>
    <w:rsid w:val="00E9399F"/>
    <w:rsid w:val="00E93B7F"/>
    <w:rsid w:val="00E93DA1"/>
    <w:rsid w:val="00E9426E"/>
    <w:rsid w:val="00E94398"/>
    <w:rsid w:val="00E945B8"/>
    <w:rsid w:val="00E94999"/>
    <w:rsid w:val="00E94A7C"/>
    <w:rsid w:val="00E94DDD"/>
    <w:rsid w:val="00E94FD8"/>
    <w:rsid w:val="00E9532A"/>
    <w:rsid w:val="00E95AA1"/>
    <w:rsid w:val="00E95AEC"/>
    <w:rsid w:val="00E95B3E"/>
    <w:rsid w:val="00E95F10"/>
    <w:rsid w:val="00E9613B"/>
    <w:rsid w:val="00E966B2"/>
    <w:rsid w:val="00E968AB"/>
    <w:rsid w:val="00E96B86"/>
    <w:rsid w:val="00E96C39"/>
    <w:rsid w:val="00E974F8"/>
    <w:rsid w:val="00E97F9F"/>
    <w:rsid w:val="00EA0274"/>
    <w:rsid w:val="00EA032E"/>
    <w:rsid w:val="00EA0C2F"/>
    <w:rsid w:val="00EA106F"/>
    <w:rsid w:val="00EA19BC"/>
    <w:rsid w:val="00EA1E84"/>
    <w:rsid w:val="00EA2EBD"/>
    <w:rsid w:val="00EA4ADF"/>
    <w:rsid w:val="00EA4F8A"/>
    <w:rsid w:val="00EA526D"/>
    <w:rsid w:val="00EA59CD"/>
    <w:rsid w:val="00EA6032"/>
    <w:rsid w:val="00EA61A8"/>
    <w:rsid w:val="00EA69A5"/>
    <w:rsid w:val="00EA74E7"/>
    <w:rsid w:val="00EA76BA"/>
    <w:rsid w:val="00EA786A"/>
    <w:rsid w:val="00EA7A60"/>
    <w:rsid w:val="00EB0081"/>
    <w:rsid w:val="00EB08EC"/>
    <w:rsid w:val="00EB0DF6"/>
    <w:rsid w:val="00EB1026"/>
    <w:rsid w:val="00EB1BB3"/>
    <w:rsid w:val="00EB3631"/>
    <w:rsid w:val="00EB37E9"/>
    <w:rsid w:val="00EB38D1"/>
    <w:rsid w:val="00EB49B3"/>
    <w:rsid w:val="00EB5065"/>
    <w:rsid w:val="00EB6AC8"/>
    <w:rsid w:val="00EB794A"/>
    <w:rsid w:val="00EB7BA2"/>
    <w:rsid w:val="00EC0141"/>
    <w:rsid w:val="00EC04E0"/>
    <w:rsid w:val="00EC069C"/>
    <w:rsid w:val="00EC0822"/>
    <w:rsid w:val="00EC0E17"/>
    <w:rsid w:val="00EC0FED"/>
    <w:rsid w:val="00EC1751"/>
    <w:rsid w:val="00EC197D"/>
    <w:rsid w:val="00EC1A60"/>
    <w:rsid w:val="00EC2853"/>
    <w:rsid w:val="00EC2A78"/>
    <w:rsid w:val="00EC323F"/>
    <w:rsid w:val="00EC3698"/>
    <w:rsid w:val="00EC3724"/>
    <w:rsid w:val="00EC4004"/>
    <w:rsid w:val="00EC4A4D"/>
    <w:rsid w:val="00EC4C62"/>
    <w:rsid w:val="00EC51BC"/>
    <w:rsid w:val="00EC546B"/>
    <w:rsid w:val="00EC55B3"/>
    <w:rsid w:val="00EC58A0"/>
    <w:rsid w:val="00EC5CEB"/>
    <w:rsid w:val="00EC5EA2"/>
    <w:rsid w:val="00EC5F11"/>
    <w:rsid w:val="00EC61BB"/>
    <w:rsid w:val="00EC686A"/>
    <w:rsid w:val="00EC6B56"/>
    <w:rsid w:val="00EC72A1"/>
    <w:rsid w:val="00EC72F5"/>
    <w:rsid w:val="00EC7563"/>
    <w:rsid w:val="00EC7571"/>
    <w:rsid w:val="00ED0C41"/>
    <w:rsid w:val="00ED0E90"/>
    <w:rsid w:val="00ED1BD0"/>
    <w:rsid w:val="00ED2532"/>
    <w:rsid w:val="00ED2896"/>
    <w:rsid w:val="00ED2BC3"/>
    <w:rsid w:val="00ED3589"/>
    <w:rsid w:val="00ED3A6C"/>
    <w:rsid w:val="00ED3BAB"/>
    <w:rsid w:val="00ED4459"/>
    <w:rsid w:val="00ED5296"/>
    <w:rsid w:val="00ED54D3"/>
    <w:rsid w:val="00ED578C"/>
    <w:rsid w:val="00ED5E8E"/>
    <w:rsid w:val="00ED60B3"/>
    <w:rsid w:val="00ED62AF"/>
    <w:rsid w:val="00ED6417"/>
    <w:rsid w:val="00ED665A"/>
    <w:rsid w:val="00ED6750"/>
    <w:rsid w:val="00ED6DF2"/>
    <w:rsid w:val="00ED7A2B"/>
    <w:rsid w:val="00ED7B34"/>
    <w:rsid w:val="00EE0D2B"/>
    <w:rsid w:val="00EE0E1B"/>
    <w:rsid w:val="00EE1786"/>
    <w:rsid w:val="00EE1901"/>
    <w:rsid w:val="00EE1ADC"/>
    <w:rsid w:val="00EE2DDB"/>
    <w:rsid w:val="00EE33BA"/>
    <w:rsid w:val="00EE3605"/>
    <w:rsid w:val="00EE388E"/>
    <w:rsid w:val="00EE39DC"/>
    <w:rsid w:val="00EE3F4D"/>
    <w:rsid w:val="00EE424E"/>
    <w:rsid w:val="00EE45E1"/>
    <w:rsid w:val="00EE5B17"/>
    <w:rsid w:val="00EE6BC5"/>
    <w:rsid w:val="00EE6F9A"/>
    <w:rsid w:val="00EF0192"/>
    <w:rsid w:val="00EF0382"/>
    <w:rsid w:val="00EF0E37"/>
    <w:rsid w:val="00EF1154"/>
    <w:rsid w:val="00EF1205"/>
    <w:rsid w:val="00EF1FE1"/>
    <w:rsid w:val="00EF21AC"/>
    <w:rsid w:val="00EF2A45"/>
    <w:rsid w:val="00EF2F12"/>
    <w:rsid w:val="00EF4019"/>
    <w:rsid w:val="00EF41A6"/>
    <w:rsid w:val="00EF4572"/>
    <w:rsid w:val="00EF4D14"/>
    <w:rsid w:val="00EF5410"/>
    <w:rsid w:val="00EF5905"/>
    <w:rsid w:val="00EF5B57"/>
    <w:rsid w:val="00EF5CC9"/>
    <w:rsid w:val="00EF60DB"/>
    <w:rsid w:val="00EF6EEE"/>
    <w:rsid w:val="00EF77F7"/>
    <w:rsid w:val="00EF789A"/>
    <w:rsid w:val="00EF79B6"/>
    <w:rsid w:val="00EF7ACE"/>
    <w:rsid w:val="00EF7D07"/>
    <w:rsid w:val="00EF7D18"/>
    <w:rsid w:val="00F0071B"/>
    <w:rsid w:val="00F00A6C"/>
    <w:rsid w:val="00F015B2"/>
    <w:rsid w:val="00F01785"/>
    <w:rsid w:val="00F01C8C"/>
    <w:rsid w:val="00F02EBE"/>
    <w:rsid w:val="00F03099"/>
    <w:rsid w:val="00F0351E"/>
    <w:rsid w:val="00F03E70"/>
    <w:rsid w:val="00F03FA2"/>
    <w:rsid w:val="00F040A9"/>
    <w:rsid w:val="00F0421C"/>
    <w:rsid w:val="00F04265"/>
    <w:rsid w:val="00F04837"/>
    <w:rsid w:val="00F04F26"/>
    <w:rsid w:val="00F050E9"/>
    <w:rsid w:val="00F05A06"/>
    <w:rsid w:val="00F0636D"/>
    <w:rsid w:val="00F0694B"/>
    <w:rsid w:val="00F07846"/>
    <w:rsid w:val="00F07B44"/>
    <w:rsid w:val="00F101BB"/>
    <w:rsid w:val="00F113DC"/>
    <w:rsid w:val="00F127EC"/>
    <w:rsid w:val="00F1286A"/>
    <w:rsid w:val="00F1295A"/>
    <w:rsid w:val="00F129CD"/>
    <w:rsid w:val="00F12BF9"/>
    <w:rsid w:val="00F13182"/>
    <w:rsid w:val="00F137E0"/>
    <w:rsid w:val="00F13B76"/>
    <w:rsid w:val="00F1468A"/>
    <w:rsid w:val="00F152D4"/>
    <w:rsid w:val="00F154B3"/>
    <w:rsid w:val="00F1551B"/>
    <w:rsid w:val="00F15B54"/>
    <w:rsid w:val="00F16430"/>
    <w:rsid w:val="00F169DA"/>
    <w:rsid w:val="00F16D34"/>
    <w:rsid w:val="00F17047"/>
    <w:rsid w:val="00F20130"/>
    <w:rsid w:val="00F20582"/>
    <w:rsid w:val="00F20CEB"/>
    <w:rsid w:val="00F20FD9"/>
    <w:rsid w:val="00F21021"/>
    <w:rsid w:val="00F2115B"/>
    <w:rsid w:val="00F215FB"/>
    <w:rsid w:val="00F218EC"/>
    <w:rsid w:val="00F22104"/>
    <w:rsid w:val="00F223A8"/>
    <w:rsid w:val="00F22454"/>
    <w:rsid w:val="00F22A64"/>
    <w:rsid w:val="00F22F1F"/>
    <w:rsid w:val="00F237D2"/>
    <w:rsid w:val="00F23C9F"/>
    <w:rsid w:val="00F23F2D"/>
    <w:rsid w:val="00F24120"/>
    <w:rsid w:val="00F246DD"/>
    <w:rsid w:val="00F24ED6"/>
    <w:rsid w:val="00F251C6"/>
    <w:rsid w:val="00F261BD"/>
    <w:rsid w:val="00F26238"/>
    <w:rsid w:val="00F2692E"/>
    <w:rsid w:val="00F272EE"/>
    <w:rsid w:val="00F27595"/>
    <w:rsid w:val="00F27799"/>
    <w:rsid w:val="00F27B49"/>
    <w:rsid w:val="00F27BA8"/>
    <w:rsid w:val="00F27C0C"/>
    <w:rsid w:val="00F27DA3"/>
    <w:rsid w:val="00F27FBE"/>
    <w:rsid w:val="00F300B7"/>
    <w:rsid w:val="00F30298"/>
    <w:rsid w:val="00F30824"/>
    <w:rsid w:val="00F30AE4"/>
    <w:rsid w:val="00F313A8"/>
    <w:rsid w:val="00F31516"/>
    <w:rsid w:val="00F315BD"/>
    <w:rsid w:val="00F3176E"/>
    <w:rsid w:val="00F31A53"/>
    <w:rsid w:val="00F31F45"/>
    <w:rsid w:val="00F32214"/>
    <w:rsid w:val="00F32F6A"/>
    <w:rsid w:val="00F32FBD"/>
    <w:rsid w:val="00F3427B"/>
    <w:rsid w:val="00F3451A"/>
    <w:rsid w:val="00F3462D"/>
    <w:rsid w:val="00F35563"/>
    <w:rsid w:val="00F357E0"/>
    <w:rsid w:val="00F357F5"/>
    <w:rsid w:val="00F35E23"/>
    <w:rsid w:val="00F36859"/>
    <w:rsid w:val="00F378D2"/>
    <w:rsid w:val="00F37B20"/>
    <w:rsid w:val="00F37E27"/>
    <w:rsid w:val="00F4062D"/>
    <w:rsid w:val="00F40B9E"/>
    <w:rsid w:val="00F40DA4"/>
    <w:rsid w:val="00F40F27"/>
    <w:rsid w:val="00F41EF1"/>
    <w:rsid w:val="00F4231A"/>
    <w:rsid w:val="00F4301C"/>
    <w:rsid w:val="00F43296"/>
    <w:rsid w:val="00F432B9"/>
    <w:rsid w:val="00F43BC8"/>
    <w:rsid w:val="00F44956"/>
    <w:rsid w:val="00F44AAB"/>
    <w:rsid w:val="00F465C0"/>
    <w:rsid w:val="00F47658"/>
    <w:rsid w:val="00F500A5"/>
    <w:rsid w:val="00F50C19"/>
    <w:rsid w:val="00F51044"/>
    <w:rsid w:val="00F511DF"/>
    <w:rsid w:val="00F51687"/>
    <w:rsid w:val="00F5234B"/>
    <w:rsid w:val="00F52B02"/>
    <w:rsid w:val="00F52BC2"/>
    <w:rsid w:val="00F532DC"/>
    <w:rsid w:val="00F5388A"/>
    <w:rsid w:val="00F54036"/>
    <w:rsid w:val="00F5405A"/>
    <w:rsid w:val="00F543AF"/>
    <w:rsid w:val="00F54B92"/>
    <w:rsid w:val="00F55CE0"/>
    <w:rsid w:val="00F56219"/>
    <w:rsid w:val="00F56245"/>
    <w:rsid w:val="00F562C3"/>
    <w:rsid w:val="00F564CB"/>
    <w:rsid w:val="00F56A96"/>
    <w:rsid w:val="00F56BAD"/>
    <w:rsid w:val="00F56DDB"/>
    <w:rsid w:val="00F570FD"/>
    <w:rsid w:val="00F571D2"/>
    <w:rsid w:val="00F609F0"/>
    <w:rsid w:val="00F61031"/>
    <w:rsid w:val="00F61549"/>
    <w:rsid w:val="00F61780"/>
    <w:rsid w:val="00F6187D"/>
    <w:rsid w:val="00F620E9"/>
    <w:rsid w:val="00F62172"/>
    <w:rsid w:val="00F6226A"/>
    <w:rsid w:val="00F62A04"/>
    <w:rsid w:val="00F6353C"/>
    <w:rsid w:val="00F646FD"/>
    <w:rsid w:val="00F658A7"/>
    <w:rsid w:val="00F65DB5"/>
    <w:rsid w:val="00F65F5D"/>
    <w:rsid w:val="00F667EF"/>
    <w:rsid w:val="00F67539"/>
    <w:rsid w:val="00F67602"/>
    <w:rsid w:val="00F6763C"/>
    <w:rsid w:val="00F6763D"/>
    <w:rsid w:val="00F67855"/>
    <w:rsid w:val="00F679F7"/>
    <w:rsid w:val="00F67E32"/>
    <w:rsid w:val="00F67EA9"/>
    <w:rsid w:val="00F70475"/>
    <w:rsid w:val="00F70CF5"/>
    <w:rsid w:val="00F70D68"/>
    <w:rsid w:val="00F717E8"/>
    <w:rsid w:val="00F71D18"/>
    <w:rsid w:val="00F722D3"/>
    <w:rsid w:val="00F725BE"/>
    <w:rsid w:val="00F72748"/>
    <w:rsid w:val="00F729D5"/>
    <w:rsid w:val="00F72A28"/>
    <w:rsid w:val="00F732F3"/>
    <w:rsid w:val="00F734A4"/>
    <w:rsid w:val="00F73B7D"/>
    <w:rsid w:val="00F7471F"/>
    <w:rsid w:val="00F74D47"/>
    <w:rsid w:val="00F754F0"/>
    <w:rsid w:val="00F75DFA"/>
    <w:rsid w:val="00F76081"/>
    <w:rsid w:val="00F76148"/>
    <w:rsid w:val="00F77155"/>
    <w:rsid w:val="00F774BB"/>
    <w:rsid w:val="00F77F64"/>
    <w:rsid w:val="00F77FB0"/>
    <w:rsid w:val="00F8001A"/>
    <w:rsid w:val="00F8007A"/>
    <w:rsid w:val="00F80145"/>
    <w:rsid w:val="00F804CF"/>
    <w:rsid w:val="00F807DC"/>
    <w:rsid w:val="00F80E8E"/>
    <w:rsid w:val="00F8145B"/>
    <w:rsid w:val="00F815AB"/>
    <w:rsid w:val="00F81722"/>
    <w:rsid w:val="00F81E9E"/>
    <w:rsid w:val="00F824A0"/>
    <w:rsid w:val="00F827B2"/>
    <w:rsid w:val="00F8297B"/>
    <w:rsid w:val="00F83C50"/>
    <w:rsid w:val="00F84D15"/>
    <w:rsid w:val="00F85629"/>
    <w:rsid w:val="00F85B3E"/>
    <w:rsid w:val="00F85BF2"/>
    <w:rsid w:val="00F85C9F"/>
    <w:rsid w:val="00F86A11"/>
    <w:rsid w:val="00F8710F"/>
    <w:rsid w:val="00F87774"/>
    <w:rsid w:val="00F903B8"/>
    <w:rsid w:val="00F90B43"/>
    <w:rsid w:val="00F912BA"/>
    <w:rsid w:val="00F91521"/>
    <w:rsid w:val="00F91932"/>
    <w:rsid w:val="00F9217C"/>
    <w:rsid w:val="00F924B1"/>
    <w:rsid w:val="00F92C8C"/>
    <w:rsid w:val="00F936F1"/>
    <w:rsid w:val="00F93DB1"/>
    <w:rsid w:val="00F94220"/>
    <w:rsid w:val="00F94387"/>
    <w:rsid w:val="00F94442"/>
    <w:rsid w:val="00F952B9"/>
    <w:rsid w:val="00F95329"/>
    <w:rsid w:val="00F956FF"/>
    <w:rsid w:val="00F96478"/>
    <w:rsid w:val="00F966B0"/>
    <w:rsid w:val="00F96AEA"/>
    <w:rsid w:val="00F972F1"/>
    <w:rsid w:val="00F97605"/>
    <w:rsid w:val="00F97AF0"/>
    <w:rsid w:val="00F97BEA"/>
    <w:rsid w:val="00F97C97"/>
    <w:rsid w:val="00F97D45"/>
    <w:rsid w:val="00F97F92"/>
    <w:rsid w:val="00FA05F4"/>
    <w:rsid w:val="00FA0CF6"/>
    <w:rsid w:val="00FA10FF"/>
    <w:rsid w:val="00FA1261"/>
    <w:rsid w:val="00FA1361"/>
    <w:rsid w:val="00FA1461"/>
    <w:rsid w:val="00FA1AC2"/>
    <w:rsid w:val="00FA1C36"/>
    <w:rsid w:val="00FA268A"/>
    <w:rsid w:val="00FA2D32"/>
    <w:rsid w:val="00FA2FF9"/>
    <w:rsid w:val="00FA33A8"/>
    <w:rsid w:val="00FA36E2"/>
    <w:rsid w:val="00FA3882"/>
    <w:rsid w:val="00FA3924"/>
    <w:rsid w:val="00FA3A0E"/>
    <w:rsid w:val="00FA3C73"/>
    <w:rsid w:val="00FA3D19"/>
    <w:rsid w:val="00FA4F38"/>
    <w:rsid w:val="00FA5086"/>
    <w:rsid w:val="00FA5241"/>
    <w:rsid w:val="00FA5AEF"/>
    <w:rsid w:val="00FA5C7C"/>
    <w:rsid w:val="00FA71A8"/>
    <w:rsid w:val="00FA74F6"/>
    <w:rsid w:val="00FA7969"/>
    <w:rsid w:val="00FB00CE"/>
    <w:rsid w:val="00FB015F"/>
    <w:rsid w:val="00FB01D3"/>
    <w:rsid w:val="00FB026A"/>
    <w:rsid w:val="00FB11D7"/>
    <w:rsid w:val="00FB12DE"/>
    <w:rsid w:val="00FB1D35"/>
    <w:rsid w:val="00FB297D"/>
    <w:rsid w:val="00FB353C"/>
    <w:rsid w:val="00FB3819"/>
    <w:rsid w:val="00FB3C09"/>
    <w:rsid w:val="00FB5305"/>
    <w:rsid w:val="00FB58A7"/>
    <w:rsid w:val="00FB5A4F"/>
    <w:rsid w:val="00FB5F8C"/>
    <w:rsid w:val="00FB73E4"/>
    <w:rsid w:val="00FB7BAA"/>
    <w:rsid w:val="00FC0969"/>
    <w:rsid w:val="00FC09B5"/>
    <w:rsid w:val="00FC0CB8"/>
    <w:rsid w:val="00FC16DA"/>
    <w:rsid w:val="00FC197D"/>
    <w:rsid w:val="00FC1C9B"/>
    <w:rsid w:val="00FC244D"/>
    <w:rsid w:val="00FC24A3"/>
    <w:rsid w:val="00FC34E4"/>
    <w:rsid w:val="00FC3C33"/>
    <w:rsid w:val="00FC4B52"/>
    <w:rsid w:val="00FC4EE8"/>
    <w:rsid w:val="00FC4F73"/>
    <w:rsid w:val="00FC5237"/>
    <w:rsid w:val="00FC586A"/>
    <w:rsid w:val="00FC59C1"/>
    <w:rsid w:val="00FC5AA4"/>
    <w:rsid w:val="00FC6058"/>
    <w:rsid w:val="00FC6331"/>
    <w:rsid w:val="00FC64C1"/>
    <w:rsid w:val="00FC6893"/>
    <w:rsid w:val="00FC70F8"/>
    <w:rsid w:val="00FC71FE"/>
    <w:rsid w:val="00FC7E5D"/>
    <w:rsid w:val="00FD0B53"/>
    <w:rsid w:val="00FD0F19"/>
    <w:rsid w:val="00FD10E1"/>
    <w:rsid w:val="00FD131F"/>
    <w:rsid w:val="00FD1610"/>
    <w:rsid w:val="00FD1AAA"/>
    <w:rsid w:val="00FD1EA3"/>
    <w:rsid w:val="00FD1F83"/>
    <w:rsid w:val="00FD2218"/>
    <w:rsid w:val="00FD2520"/>
    <w:rsid w:val="00FD296A"/>
    <w:rsid w:val="00FD2CF1"/>
    <w:rsid w:val="00FD2D56"/>
    <w:rsid w:val="00FD2EC5"/>
    <w:rsid w:val="00FD337D"/>
    <w:rsid w:val="00FD5204"/>
    <w:rsid w:val="00FD52DC"/>
    <w:rsid w:val="00FD5A44"/>
    <w:rsid w:val="00FD5C27"/>
    <w:rsid w:val="00FD5E85"/>
    <w:rsid w:val="00FD7192"/>
    <w:rsid w:val="00FD7F1D"/>
    <w:rsid w:val="00FE0A0F"/>
    <w:rsid w:val="00FE1417"/>
    <w:rsid w:val="00FE1696"/>
    <w:rsid w:val="00FE16F8"/>
    <w:rsid w:val="00FE1801"/>
    <w:rsid w:val="00FE3097"/>
    <w:rsid w:val="00FE32CE"/>
    <w:rsid w:val="00FE34FF"/>
    <w:rsid w:val="00FE3BB4"/>
    <w:rsid w:val="00FE4CD0"/>
    <w:rsid w:val="00FE650A"/>
    <w:rsid w:val="00FE67F7"/>
    <w:rsid w:val="00FE692C"/>
    <w:rsid w:val="00FE6AD0"/>
    <w:rsid w:val="00FE7B2F"/>
    <w:rsid w:val="00FF0C87"/>
    <w:rsid w:val="00FF0D70"/>
    <w:rsid w:val="00FF0E0B"/>
    <w:rsid w:val="00FF1496"/>
    <w:rsid w:val="00FF1865"/>
    <w:rsid w:val="00FF1BA2"/>
    <w:rsid w:val="00FF26E2"/>
    <w:rsid w:val="00FF2B4C"/>
    <w:rsid w:val="00FF2CD8"/>
    <w:rsid w:val="00FF3B77"/>
    <w:rsid w:val="00FF484F"/>
    <w:rsid w:val="00FF516B"/>
    <w:rsid w:val="00FF677C"/>
    <w:rsid w:val="00FF6A73"/>
    <w:rsid w:val="00FF748B"/>
    <w:rsid w:val="00FF7531"/>
    <w:rsid w:val="00FF76B8"/>
    <w:rsid w:val="00FF7F5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page number" w:uiPriority="0"/>
    <w:lsdException w:name="Lis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798B"/>
  </w:style>
  <w:style w:type="paragraph" w:styleId="1">
    <w:name w:val="heading 1"/>
    <w:basedOn w:val="a"/>
    <w:next w:val="a"/>
    <w:link w:val="10"/>
    <w:qFormat/>
    <w:rsid w:val="00844E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7C7C81"/>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next w:val="a"/>
    <w:link w:val="30"/>
    <w:qFormat/>
    <w:rsid w:val="00431495"/>
    <w:pPr>
      <w:keepNext/>
      <w:spacing w:before="240" w:after="60" w:line="238" w:lineRule="auto"/>
      <w:jc w:val="both"/>
      <w:outlineLvl w:val="2"/>
    </w:pPr>
    <w:rPr>
      <w:rFonts w:ascii="Arial" w:eastAsia="Times New Roman" w:hAnsi="Arial" w:cs="Arial"/>
      <w:b/>
      <w:bCs/>
      <w:sz w:val="26"/>
      <w:szCs w:val="26"/>
    </w:rPr>
  </w:style>
  <w:style w:type="paragraph" w:styleId="4">
    <w:name w:val="heading 4"/>
    <w:basedOn w:val="a"/>
    <w:next w:val="a"/>
    <w:link w:val="40"/>
    <w:qFormat/>
    <w:rsid w:val="005C330E"/>
    <w:pPr>
      <w:keepNext/>
      <w:spacing w:after="0" w:line="360" w:lineRule="auto"/>
      <w:ind w:firstLine="720"/>
      <w:outlineLvl w:val="3"/>
    </w:pPr>
    <w:rPr>
      <w:rFonts w:ascii="Times New Roman" w:eastAsia="Times New Roman" w:hAnsi="Times New Roman" w:cs="Times New Roman"/>
      <w:b/>
      <w:bCs/>
      <w:sz w:val="28"/>
      <w:szCs w:val="28"/>
    </w:rPr>
  </w:style>
  <w:style w:type="paragraph" w:styleId="5">
    <w:name w:val="heading 5"/>
    <w:basedOn w:val="a"/>
    <w:next w:val="a"/>
    <w:link w:val="50"/>
    <w:unhideWhenUsed/>
    <w:qFormat/>
    <w:rsid w:val="00CA230F"/>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5C330E"/>
    <w:pPr>
      <w:keepNext/>
      <w:spacing w:after="0" w:line="240" w:lineRule="auto"/>
      <w:jc w:val="both"/>
      <w:outlineLvl w:val="5"/>
    </w:pPr>
    <w:rPr>
      <w:rFonts w:ascii="Times New Roman" w:eastAsia="Times New Roman" w:hAnsi="Times New Roman" w:cs="Times New Roman"/>
      <w:b/>
      <w:bCs/>
      <w:sz w:val="28"/>
      <w:szCs w:val="28"/>
      <w:lang w:val="en-US" w:eastAsia="en-US"/>
    </w:rPr>
  </w:style>
  <w:style w:type="paragraph" w:styleId="7">
    <w:name w:val="heading 7"/>
    <w:basedOn w:val="a"/>
    <w:next w:val="a"/>
    <w:link w:val="70"/>
    <w:qFormat/>
    <w:rsid w:val="005C330E"/>
    <w:pPr>
      <w:keepNext/>
      <w:spacing w:after="0" w:line="360" w:lineRule="auto"/>
      <w:ind w:firstLine="720"/>
      <w:outlineLvl w:val="6"/>
    </w:pPr>
    <w:rPr>
      <w:rFonts w:ascii="Times New Roman" w:eastAsia="Times New Roman" w:hAnsi="Times New Roman" w:cs="Times New Roman"/>
      <w:b/>
      <w:bCs/>
      <w:i/>
      <w:iCs/>
      <w:sz w:val="28"/>
      <w:szCs w:val="28"/>
      <w:lang w:val="en-US"/>
    </w:rPr>
  </w:style>
  <w:style w:type="paragraph" w:styleId="8">
    <w:name w:val="heading 8"/>
    <w:basedOn w:val="a"/>
    <w:next w:val="a"/>
    <w:link w:val="80"/>
    <w:qFormat/>
    <w:rsid w:val="005C330E"/>
    <w:pPr>
      <w:keepNext/>
      <w:spacing w:after="0" w:line="240" w:lineRule="auto"/>
      <w:jc w:val="center"/>
      <w:outlineLvl w:val="7"/>
    </w:pPr>
    <w:rPr>
      <w:rFonts w:ascii="Times New Roman" w:eastAsia="Times New Roman" w:hAnsi="Times New Roman" w:cs="Times New Roman"/>
      <w:b/>
      <w:bCs/>
      <w:sz w:val="32"/>
      <w:szCs w:val="32"/>
    </w:rPr>
  </w:style>
  <w:style w:type="paragraph" w:styleId="9">
    <w:name w:val="heading 9"/>
    <w:basedOn w:val="a"/>
    <w:next w:val="a"/>
    <w:link w:val="90"/>
    <w:qFormat/>
    <w:rsid w:val="005C330E"/>
    <w:pPr>
      <w:keepNext/>
      <w:numPr>
        <w:numId w:val="21"/>
      </w:numPr>
      <w:spacing w:after="0" w:line="360" w:lineRule="auto"/>
      <w:ind w:left="720" w:firstLine="0"/>
      <w:jc w:val="both"/>
      <w:outlineLvl w:val="8"/>
    </w:pPr>
    <w:rPr>
      <w:rFonts w:ascii="Times New Roman" w:eastAsia="Times New Roman" w:hAnsi="Times New Roman" w:cs="Times New Roman"/>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44E46"/>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7C7C81"/>
    <w:rPr>
      <w:rFonts w:asciiTheme="majorHAnsi" w:eastAsiaTheme="majorEastAsia" w:hAnsiTheme="majorHAnsi" w:cstheme="majorBidi"/>
      <w:b/>
      <w:bCs/>
      <w:color w:val="4F81BD" w:themeColor="accent1"/>
      <w:sz w:val="26"/>
      <w:szCs w:val="26"/>
      <w:lang w:eastAsia="en-US"/>
    </w:rPr>
  </w:style>
  <w:style w:type="character" w:customStyle="1" w:styleId="30">
    <w:name w:val="Заголовок 3 Знак"/>
    <w:basedOn w:val="a0"/>
    <w:link w:val="3"/>
    <w:rsid w:val="00431495"/>
    <w:rPr>
      <w:rFonts w:ascii="Arial" w:eastAsia="Times New Roman" w:hAnsi="Arial" w:cs="Arial"/>
      <w:b/>
      <w:bCs/>
      <w:sz w:val="26"/>
      <w:szCs w:val="26"/>
    </w:rPr>
  </w:style>
  <w:style w:type="character" w:customStyle="1" w:styleId="40">
    <w:name w:val="Заголовок 4 Знак"/>
    <w:basedOn w:val="a0"/>
    <w:link w:val="4"/>
    <w:rsid w:val="005C330E"/>
    <w:rPr>
      <w:rFonts w:ascii="Times New Roman" w:eastAsia="Times New Roman" w:hAnsi="Times New Roman" w:cs="Times New Roman"/>
      <w:b/>
      <w:bCs/>
      <w:sz w:val="28"/>
      <w:szCs w:val="28"/>
    </w:rPr>
  </w:style>
  <w:style w:type="character" w:customStyle="1" w:styleId="50">
    <w:name w:val="Заголовок 5 Знак"/>
    <w:basedOn w:val="a0"/>
    <w:link w:val="5"/>
    <w:uiPriority w:val="9"/>
    <w:rsid w:val="00CA230F"/>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rsid w:val="005C330E"/>
    <w:rPr>
      <w:rFonts w:ascii="Times New Roman" w:eastAsia="Times New Roman" w:hAnsi="Times New Roman" w:cs="Times New Roman"/>
      <w:b/>
      <w:bCs/>
      <w:sz w:val="28"/>
      <w:szCs w:val="28"/>
      <w:lang w:val="en-US" w:eastAsia="en-US"/>
    </w:rPr>
  </w:style>
  <w:style w:type="character" w:customStyle="1" w:styleId="70">
    <w:name w:val="Заголовок 7 Знак"/>
    <w:basedOn w:val="a0"/>
    <w:link w:val="7"/>
    <w:rsid w:val="005C330E"/>
    <w:rPr>
      <w:rFonts w:ascii="Times New Roman" w:eastAsia="Times New Roman" w:hAnsi="Times New Roman" w:cs="Times New Roman"/>
      <w:b/>
      <w:bCs/>
      <w:i/>
      <w:iCs/>
      <w:sz w:val="28"/>
      <w:szCs w:val="28"/>
      <w:lang w:val="en-US"/>
    </w:rPr>
  </w:style>
  <w:style w:type="character" w:customStyle="1" w:styleId="80">
    <w:name w:val="Заголовок 8 Знак"/>
    <w:basedOn w:val="a0"/>
    <w:link w:val="8"/>
    <w:rsid w:val="005C330E"/>
    <w:rPr>
      <w:rFonts w:ascii="Times New Roman" w:eastAsia="Times New Roman" w:hAnsi="Times New Roman" w:cs="Times New Roman"/>
      <w:b/>
      <w:bCs/>
      <w:sz w:val="32"/>
      <w:szCs w:val="32"/>
    </w:rPr>
  </w:style>
  <w:style w:type="character" w:customStyle="1" w:styleId="90">
    <w:name w:val="Заголовок 9 Знак"/>
    <w:basedOn w:val="a0"/>
    <w:link w:val="9"/>
    <w:rsid w:val="005C330E"/>
    <w:rPr>
      <w:rFonts w:ascii="Times New Roman" w:eastAsia="Times New Roman" w:hAnsi="Times New Roman" w:cs="Times New Roman"/>
      <w:sz w:val="28"/>
      <w:szCs w:val="28"/>
      <w:lang w:val="en-US"/>
    </w:rPr>
  </w:style>
  <w:style w:type="paragraph" w:styleId="a3">
    <w:name w:val="List Paragraph"/>
    <w:basedOn w:val="a"/>
    <w:link w:val="a4"/>
    <w:uiPriority w:val="34"/>
    <w:qFormat/>
    <w:rsid w:val="00795EFB"/>
    <w:pPr>
      <w:ind w:left="720"/>
      <w:contextualSpacing/>
    </w:pPr>
  </w:style>
  <w:style w:type="paragraph" w:styleId="a5">
    <w:name w:val="Body Text"/>
    <w:basedOn w:val="a"/>
    <w:link w:val="a6"/>
    <w:rsid w:val="004B35BD"/>
    <w:pPr>
      <w:spacing w:after="120" w:line="238" w:lineRule="auto"/>
      <w:jc w:val="both"/>
    </w:pPr>
    <w:rPr>
      <w:rFonts w:ascii="Times New Roman" w:eastAsia="Times New Roman" w:hAnsi="Times New Roman" w:cs="Times New Roman"/>
      <w:sz w:val="24"/>
      <w:szCs w:val="24"/>
    </w:rPr>
  </w:style>
  <w:style w:type="character" w:customStyle="1" w:styleId="a6">
    <w:name w:val="Основной текст Знак"/>
    <w:basedOn w:val="a0"/>
    <w:link w:val="a5"/>
    <w:rsid w:val="004B35BD"/>
    <w:rPr>
      <w:rFonts w:ascii="Times New Roman" w:eastAsia="Times New Roman" w:hAnsi="Times New Roman" w:cs="Times New Roman"/>
      <w:sz w:val="24"/>
      <w:szCs w:val="24"/>
    </w:rPr>
  </w:style>
  <w:style w:type="paragraph" w:styleId="a7">
    <w:name w:val="No Spacing"/>
    <w:qFormat/>
    <w:rsid w:val="00791905"/>
    <w:pPr>
      <w:spacing w:after="0" w:line="240" w:lineRule="auto"/>
    </w:pPr>
    <w:rPr>
      <w:rFonts w:ascii="Times New Roman" w:eastAsiaTheme="minorHAnsi" w:hAnsi="Times New Roman" w:cs="Times New Roman"/>
      <w:sz w:val="28"/>
      <w:szCs w:val="28"/>
      <w:lang w:eastAsia="en-US"/>
    </w:rPr>
  </w:style>
  <w:style w:type="character" w:customStyle="1" w:styleId="hps">
    <w:name w:val="hps"/>
    <w:basedOn w:val="a0"/>
    <w:rsid w:val="001D6A58"/>
  </w:style>
  <w:style w:type="paragraph" w:customStyle="1" w:styleId="p1">
    <w:name w:val="p1"/>
    <w:basedOn w:val="a"/>
    <w:rsid w:val="00E07B9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21">
    <w:name w:val="Body Text Indent 2"/>
    <w:basedOn w:val="a"/>
    <w:link w:val="22"/>
    <w:unhideWhenUsed/>
    <w:rsid w:val="002F026A"/>
    <w:pPr>
      <w:spacing w:after="120" w:line="480" w:lineRule="auto"/>
      <w:ind w:left="283"/>
    </w:pPr>
  </w:style>
  <w:style w:type="character" w:customStyle="1" w:styleId="22">
    <w:name w:val="Основной текст с отступом 2 Знак"/>
    <w:basedOn w:val="a0"/>
    <w:link w:val="21"/>
    <w:rsid w:val="002F026A"/>
  </w:style>
  <w:style w:type="table" w:styleId="a8">
    <w:name w:val="Table Grid"/>
    <w:basedOn w:val="a1"/>
    <w:rsid w:val="002E34CA"/>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tn">
    <w:name w:val="atn"/>
    <w:basedOn w:val="a0"/>
    <w:rsid w:val="003D2125"/>
  </w:style>
  <w:style w:type="character" w:styleId="a9">
    <w:name w:val="Strong"/>
    <w:basedOn w:val="a0"/>
    <w:uiPriority w:val="22"/>
    <w:qFormat/>
    <w:rsid w:val="007C7C81"/>
    <w:rPr>
      <w:b/>
      <w:bCs/>
    </w:rPr>
  </w:style>
  <w:style w:type="character" w:styleId="aa">
    <w:name w:val="Hyperlink"/>
    <w:basedOn w:val="a0"/>
    <w:unhideWhenUsed/>
    <w:rsid w:val="007C7C81"/>
    <w:rPr>
      <w:strike w:val="0"/>
      <w:dstrike w:val="0"/>
      <w:color w:val="36A493"/>
      <w:u w:val="none"/>
      <w:effect w:val="none"/>
    </w:rPr>
  </w:style>
  <w:style w:type="character" w:styleId="ab">
    <w:name w:val="Emphasis"/>
    <w:basedOn w:val="a0"/>
    <w:uiPriority w:val="20"/>
    <w:qFormat/>
    <w:rsid w:val="007C7C81"/>
    <w:rPr>
      <w:i/>
      <w:iCs/>
    </w:rPr>
  </w:style>
  <w:style w:type="character" w:customStyle="1" w:styleId="authorlink">
    <w:name w:val="author_link"/>
    <w:basedOn w:val="a0"/>
    <w:rsid w:val="007C7C81"/>
  </w:style>
  <w:style w:type="paragraph" w:styleId="ac">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we"/>
    <w:basedOn w:val="a"/>
    <w:link w:val="ad"/>
    <w:uiPriority w:val="99"/>
    <w:unhideWhenUsed/>
    <w:qFormat/>
    <w:rsid w:val="00844E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intitle">
    <w:name w:val="maintitle"/>
    <w:basedOn w:val="a0"/>
    <w:rsid w:val="00844E46"/>
  </w:style>
  <w:style w:type="paragraph" w:customStyle="1" w:styleId="copyright">
    <w:name w:val="copyright"/>
    <w:basedOn w:val="a"/>
    <w:rsid w:val="00844E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category">
    <w:name w:val="articlecategory"/>
    <w:basedOn w:val="a"/>
    <w:rsid w:val="00844E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rticledetails">
    <w:name w:val="articledetails"/>
    <w:basedOn w:val="a"/>
    <w:rsid w:val="00844E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ublication-title3">
    <w:name w:val="publication-title3"/>
    <w:basedOn w:val="a0"/>
    <w:rsid w:val="00CA230F"/>
  </w:style>
  <w:style w:type="character" w:customStyle="1" w:styleId="full3">
    <w:name w:val="full3"/>
    <w:basedOn w:val="a0"/>
    <w:rsid w:val="00801E2C"/>
  </w:style>
  <w:style w:type="character" w:customStyle="1" w:styleId="impact2">
    <w:name w:val="impact2"/>
    <w:basedOn w:val="a0"/>
    <w:rsid w:val="00801E2C"/>
  </w:style>
  <w:style w:type="paragraph" w:customStyle="1" w:styleId="synonym">
    <w:name w:val="synonym"/>
    <w:basedOn w:val="a"/>
    <w:rsid w:val="007B3D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1">
    <w:name w:val="st1"/>
    <w:basedOn w:val="a0"/>
    <w:rsid w:val="00623CBC"/>
  </w:style>
  <w:style w:type="character" w:customStyle="1" w:styleId="sejournal">
    <w:name w:val="se_journal"/>
    <w:basedOn w:val="a0"/>
    <w:rsid w:val="005D72F4"/>
  </w:style>
  <w:style w:type="paragraph" w:styleId="ae">
    <w:name w:val="footer"/>
    <w:basedOn w:val="a"/>
    <w:link w:val="af"/>
    <w:uiPriority w:val="99"/>
    <w:rsid w:val="005923AE"/>
    <w:pPr>
      <w:tabs>
        <w:tab w:val="center" w:pos="4677"/>
        <w:tab w:val="right" w:pos="9355"/>
      </w:tabs>
      <w:spacing w:after="0" w:line="238" w:lineRule="auto"/>
      <w:jc w:val="both"/>
    </w:pPr>
    <w:rPr>
      <w:rFonts w:ascii="Times New Roman" w:eastAsia="Times New Roman" w:hAnsi="Times New Roman" w:cs="Times New Roman"/>
      <w:sz w:val="24"/>
      <w:szCs w:val="24"/>
    </w:rPr>
  </w:style>
  <w:style w:type="character" w:customStyle="1" w:styleId="af">
    <w:name w:val="Нижний колонтитул Знак"/>
    <w:basedOn w:val="a0"/>
    <w:link w:val="ae"/>
    <w:uiPriority w:val="99"/>
    <w:rsid w:val="005923AE"/>
    <w:rPr>
      <w:rFonts w:ascii="Times New Roman" w:eastAsia="Times New Roman" w:hAnsi="Times New Roman" w:cs="Times New Roman"/>
      <w:sz w:val="24"/>
      <w:szCs w:val="24"/>
    </w:rPr>
  </w:style>
  <w:style w:type="paragraph" w:styleId="af0">
    <w:name w:val="header"/>
    <w:basedOn w:val="a"/>
    <w:link w:val="af1"/>
    <w:unhideWhenUsed/>
    <w:rsid w:val="005800BD"/>
    <w:pPr>
      <w:tabs>
        <w:tab w:val="center" w:pos="4677"/>
        <w:tab w:val="right" w:pos="9355"/>
      </w:tabs>
      <w:spacing w:after="0" w:line="240" w:lineRule="auto"/>
    </w:pPr>
  </w:style>
  <w:style w:type="character" w:customStyle="1" w:styleId="af1">
    <w:name w:val="Верхний колонтитул Знак"/>
    <w:basedOn w:val="a0"/>
    <w:link w:val="af0"/>
    <w:uiPriority w:val="99"/>
    <w:semiHidden/>
    <w:rsid w:val="005800BD"/>
  </w:style>
  <w:style w:type="paragraph" w:styleId="af2">
    <w:name w:val="Body Text Indent"/>
    <w:basedOn w:val="a"/>
    <w:link w:val="af3"/>
    <w:rsid w:val="008D469B"/>
    <w:pPr>
      <w:spacing w:after="120" w:line="240" w:lineRule="auto"/>
      <w:ind w:left="283"/>
    </w:pPr>
    <w:rPr>
      <w:rFonts w:ascii="Times New Roman" w:eastAsia="Times New Roman" w:hAnsi="Times New Roman" w:cs="Times New Roman"/>
      <w:sz w:val="20"/>
      <w:szCs w:val="20"/>
      <w:lang w:val="en-US"/>
    </w:rPr>
  </w:style>
  <w:style w:type="character" w:customStyle="1" w:styleId="af3">
    <w:name w:val="Основной текст с отступом Знак"/>
    <w:basedOn w:val="a0"/>
    <w:link w:val="af2"/>
    <w:rsid w:val="008D469B"/>
    <w:rPr>
      <w:rFonts w:ascii="Times New Roman" w:eastAsia="Times New Roman" w:hAnsi="Times New Roman" w:cs="Times New Roman"/>
      <w:sz w:val="20"/>
      <w:szCs w:val="20"/>
      <w:lang w:val="en-US"/>
    </w:rPr>
  </w:style>
  <w:style w:type="paragraph" w:customStyle="1" w:styleId="11">
    <w:name w:val="Знак1"/>
    <w:basedOn w:val="a"/>
    <w:autoRedefine/>
    <w:rsid w:val="008D469B"/>
    <w:pPr>
      <w:spacing w:after="160" w:line="240" w:lineRule="exact"/>
    </w:pPr>
    <w:rPr>
      <w:rFonts w:ascii="Times New Roman" w:eastAsia="Times New Roman" w:hAnsi="Times New Roman" w:cs="Times New Roman"/>
      <w:sz w:val="28"/>
      <w:szCs w:val="20"/>
      <w:lang w:val="en-US" w:eastAsia="en-US"/>
    </w:rPr>
  </w:style>
  <w:style w:type="paragraph" w:styleId="af4">
    <w:name w:val="Plain Text"/>
    <w:aliases w:val="Знак"/>
    <w:basedOn w:val="a"/>
    <w:link w:val="af5"/>
    <w:rsid w:val="00431495"/>
    <w:pPr>
      <w:spacing w:after="0" w:line="238" w:lineRule="auto"/>
      <w:jc w:val="both"/>
    </w:pPr>
    <w:rPr>
      <w:rFonts w:ascii="Courier New" w:eastAsia="Times New Roman" w:hAnsi="Courier New" w:cs="Times New Roman"/>
      <w:sz w:val="20"/>
      <w:szCs w:val="20"/>
      <w:lang w:val="en-US"/>
    </w:rPr>
  </w:style>
  <w:style w:type="character" w:customStyle="1" w:styleId="af5">
    <w:name w:val="Текст Знак"/>
    <w:aliases w:val="Знак Знак"/>
    <w:basedOn w:val="a0"/>
    <w:link w:val="af4"/>
    <w:rsid w:val="00431495"/>
    <w:rPr>
      <w:rFonts w:ascii="Courier New" w:eastAsia="Times New Roman" w:hAnsi="Courier New" w:cs="Times New Roman"/>
      <w:sz w:val="20"/>
      <w:szCs w:val="20"/>
      <w:lang w:val="en-US"/>
    </w:rPr>
  </w:style>
  <w:style w:type="character" w:customStyle="1" w:styleId="s0">
    <w:name w:val="s0"/>
    <w:rsid w:val="00535AB8"/>
    <w:rPr>
      <w:rFonts w:ascii="Times New Roman" w:hAnsi="Times New Roman" w:cs="Times New Roman"/>
      <w:b w:val="0"/>
      <w:bCs w:val="0"/>
      <w:i w:val="0"/>
      <w:iCs w:val="0"/>
      <w:strike w:val="0"/>
      <w:dstrike w:val="0"/>
      <w:color w:val="000000"/>
      <w:sz w:val="28"/>
      <w:szCs w:val="28"/>
      <w:u w:val="none"/>
    </w:rPr>
  </w:style>
  <w:style w:type="character" w:customStyle="1" w:styleId="shorttext">
    <w:name w:val="short_text"/>
    <w:basedOn w:val="a0"/>
    <w:rsid w:val="00535AB8"/>
  </w:style>
  <w:style w:type="character" w:customStyle="1" w:styleId="patent-bibdata-value2">
    <w:name w:val="patent-bibdata-value2"/>
    <w:basedOn w:val="a0"/>
    <w:rsid w:val="00535AB8"/>
    <w:rPr>
      <w:color w:val="666666"/>
    </w:rPr>
  </w:style>
  <w:style w:type="character" w:customStyle="1" w:styleId="pagesnum">
    <w:name w:val="pagesnum"/>
    <w:basedOn w:val="a0"/>
    <w:rsid w:val="00F658A7"/>
  </w:style>
  <w:style w:type="character" w:customStyle="1" w:styleId="ratingstars">
    <w:name w:val="ratingstars"/>
    <w:basedOn w:val="a0"/>
    <w:rsid w:val="00F658A7"/>
  </w:style>
  <w:style w:type="character" w:customStyle="1" w:styleId="patent-title">
    <w:name w:val="patent-title"/>
    <w:basedOn w:val="a0"/>
    <w:rsid w:val="00F658A7"/>
  </w:style>
  <w:style w:type="paragraph" w:styleId="af6">
    <w:name w:val="Block Text"/>
    <w:basedOn w:val="a"/>
    <w:unhideWhenUsed/>
    <w:rsid w:val="004A7CAF"/>
    <w:pPr>
      <w:spacing w:after="0" w:line="240" w:lineRule="auto"/>
      <w:ind w:left="113" w:right="113"/>
    </w:pPr>
    <w:rPr>
      <w:rFonts w:ascii="Times New Roman" w:eastAsia="Times New Roman" w:hAnsi="Times New Roman" w:cs="Times New Roman"/>
      <w:b/>
      <w:sz w:val="16"/>
      <w:szCs w:val="20"/>
      <w:u w:val="single"/>
    </w:rPr>
  </w:style>
  <w:style w:type="character" w:customStyle="1" w:styleId="notranslate">
    <w:name w:val="notranslate"/>
    <w:basedOn w:val="a0"/>
    <w:rsid w:val="0039690D"/>
  </w:style>
  <w:style w:type="character" w:customStyle="1" w:styleId="citation">
    <w:name w:val="citation"/>
    <w:basedOn w:val="a0"/>
    <w:rsid w:val="0090086C"/>
  </w:style>
  <w:style w:type="character" w:customStyle="1" w:styleId="reference-accessdate">
    <w:name w:val="reference-accessdate"/>
    <w:basedOn w:val="a0"/>
    <w:rsid w:val="0090086C"/>
  </w:style>
  <w:style w:type="character" w:customStyle="1" w:styleId="nowrap1">
    <w:name w:val="nowrap1"/>
    <w:basedOn w:val="a0"/>
    <w:rsid w:val="0090086C"/>
  </w:style>
  <w:style w:type="paragraph" w:styleId="31">
    <w:name w:val="Body Text 3"/>
    <w:basedOn w:val="a"/>
    <w:link w:val="32"/>
    <w:unhideWhenUsed/>
    <w:rsid w:val="009C597D"/>
    <w:pPr>
      <w:spacing w:after="120"/>
    </w:pPr>
    <w:rPr>
      <w:sz w:val="16"/>
      <w:szCs w:val="16"/>
    </w:rPr>
  </w:style>
  <w:style w:type="character" w:customStyle="1" w:styleId="32">
    <w:name w:val="Основной текст 3 Знак"/>
    <w:basedOn w:val="a0"/>
    <w:link w:val="31"/>
    <w:uiPriority w:val="99"/>
    <w:semiHidden/>
    <w:rsid w:val="009C597D"/>
    <w:rPr>
      <w:sz w:val="16"/>
      <w:szCs w:val="16"/>
    </w:rPr>
  </w:style>
  <w:style w:type="paragraph" w:styleId="23">
    <w:name w:val="Body Text 2"/>
    <w:basedOn w:val="a"/>
    <w:link w:val="24"/>
    <w:rsid w:val="005C330E"/>
    <w:pPr>
      <w:widowControl w:val="0"/>
      <w:spacing w:after="0" w:line="240" w:lineRule="auto"/>
      <w:jc w:val="center"/>
    </w:pPr>
    <w:rPr>
      <w:rFonts w:ascii="Times New Roman" w:eastAsia="Times New Roman" w:hAnsi="Times New Roman" w:cs="Times New Roman"/>
      <w:sz w:val="28"/>
      <w:szCs w:val="28"/>
    </w:rPr>
  </w:style>
  <w:style w:type="character" w:customStyle="1" w:styleId="24">
    <w:name w:val="Основной текст 2 Знак"/>
    <w:basedOn w:val="a0"/>
    <w:link w:val="23"/>
    <w:rsid w:val="005C330E"/>
    <w:rPr>
      <w:rFonts w:ascii="Times New Roman" w:eastAsia="Times New Roman" w:hAnsi="Times New Roman" w:cs="Times New Roman"/>
      <w:sz w:val="28"/>
      <w:szCs w:val="28"/>
    </w:rPr>
  </w:style>
  <w:style w:type="character" w:styleId="af7">
    <w:name w:val="page number"/>
    <w:basedOn w:val="a0"/>
    <w:rsid w:val="005C330E"/>
  </w:style>
  <w:style w:type="paragraph" w:styleId="33">
    <w:name w:val="Body Text Indent 3"/>
    <w:basedOn w:val="a"/>
    <w:link w:val="34"/>
    <w:rsid w:val="005C330E"/>
    <w:pPr>
      <w:spacing w:after="0" w:line="240" w:lineRule="auto"/>
      <w:ind w:firstLine="567"/>
      <w:jc w:val="both"/>
    </w:pPr>
    <w:rPr>
      <w:rFonts w:ascii="Times New Roman" w:eastAsia="Times New Roman" w:hAnsi="Times New Roman" w:cs="Times New Roman"/>
      <w:sz w:val="28"/>
      <w:szCs w:val="28"/>
    </w:rPr>
  </w:style>
  <w:style w:type="character" w:customStyle="1" w:styleId="34">
    <w:name w:val="Основной текст с отступом 3 Знак"/>
    <w:basedOn w:val="a0"/>
    <w:link w:val="33"/>
    <w:rsid w:val="005C330E"/>
    <w:rPr>
      <w:rFonts w:ascii="Times New Roman" w:eastAsia="Times New Roman" w:hAnsi="Times New Roman" w:cs="Times New Roman"/>
      <w:sz w:val="28"/>
      <w:szCs w:val="28"/>
    </w:rPr>
  </w:style>
  <w:style w:type="paragraph" w:styleId="af8">
    <w:name w:val="Title"/>
    <w:basedOn w:val="a"/>
    <w:link w:val="af9"/>
    <w:qFormat/>
    <w:rsid w:val="005C330E"/>
    <w:pPr>
      <w:spacing w:after="0" w:line="360" w:lineRule="auto"/>
      <w:jc w:val="center"/>
    </w:pPr>
    <w:rPr>
      <w:rFonts w:ascii="Arial" w:eastAsia="Times New Roman" w:hAnsi="Arial" w:cs="Arial"/>
      <w:sz w:val="28"/>
      <w:szCs w:val="28"/>
      <w:lang w:val="fr-FR"/>
    </w:rPr>
  </w:style>
  <w:style w:type="character" w:customStyle="1" w:styleId="af9">
    <w:name w:val="Название Знак"/>
    <w:basedOn w:val="a0"/>
    <w:link w:val="af8"/>
    <w:rsid w:val="005C330E"/>
    <w:rPr>
      <w:rFonts w:ascii="Arial" w:eastAsia="Times New Roman" w:hAnsi="Arial" w:cs="Arial"/>
      <w:sz w:val="28"/>
      <w:szCs w:val="28"/>
      <w:lang w:val="fr-FR"/>
    </w:rPr>
  </w:style>
  <w:style w:type="paragraph" w:customStyle="1" w:styleId="Web">
    <w:name w:val="Обычный (Web)"/>
    <w:basedOn w:val="a"/>
    <w:rsid w:val="005C330E"/>
    <w:pPr>
      <w:spacing w:before="100" w:beforeAutospacing="1" w:after="100" w:afterAutospacing="1" w:line="240" w:lineRule="auto"/>
    </w:pPr>
    <w:rPr>
      <w:rFonts w:ascii="Times New Roman" w:eastAsia="Times New Roman" w:hAnsi="Times New Roman" w:cs="Times New Roman"/>
      <w:sz w:val="24"/>
      <w:szCs w:val="24"/>
    </w:rPr>
  </w:style>
  <w:style w:type="paragraph" w:styleId="afa">
    <w:name w:val="List"/>
    <w:basedOn w:val="a"/>
    <w:rsid w:val="005C330E"/>
    <w:pPr>
      <w:spacing w:after="0" w:line="240" w:lineRule="auto"/>
      <w:ind w:left="283" w:hanging="283"/>
    </w:pPr>
    <w:rPr>
      <w:rFonts w:ascii="Times New Roman" w:eastAsia="Times New Roman" w:hAnsi="Times New Roman" w:cs="Times New Roman"/>
      <w:sz w:val="20"/>
      <w:szCs w:val="20"/>
      <w:lang w:val="en-US"/>
    </w:rPr>
  </w:style>
  <w:style w:type="paragraph" w:styleId="25">
    <w:name w:val="List 2"/>
    <w:basedOn w:val="a"/>
    <w:rsid w:val="005C330E"/>
    <w:pPr>
      <w:spacing w:after="0" w:line="240" w:lineRule="auto"/>
      <w:ind w:left="566" w:hanging="283"/>
    </w:pPr>
    <w:rPr>
      <w:rFonts w:ascii="Times New Roman" w:eastAsia="Times New Roman" w:hAnsi="Times New Roman" w:cs="Times New Roman"/>
      <w:sz w:val="20"/>
      <w:szCs w:val="20"/>
      <w:lang w:val="en-US"/>
    </w:rPr>
  </w:style>
  <w:style w:type="paragraph" w:styleId="35">
    <w:name w:val="List 3"/>
    <w:basedOn w:val="a"/>
    <w:rsid w:val="005C330E"/>
    <w:pPr>
      <w:spacing w:after="0" w:line="240" w:lineRule="auto"/>
      <w:ind w:left="849" w:hanging="283"/>
    </w:pPr>
    <w:rPr>
      <w:rFonts w:ascii="Times New Roman" w:eastAsia="Times New Roman" w:hAnsi="Times New Roman" w:cs="Times New Roman"/>
      <w:sz w:val="20"/>
      <w:szCs w:val="20"/>
      <w:lang w:val="en-US"/>
    </w:rPr>
  </w:style>
  <w:style w:type="paragraph" w:styleId="26">
    <w:name w:val="List Bullet 2"/>
    <w:basedOn w:val="a"/>
    <w:rsid w:val="005C330E"/>
    <w:pPr>
      <w:tabs>
        <w:tab w:val="num" w:pos="1429"/>
      </w:tabs>
      <w:spacing w:after="0" w:line="240" w:lineRule="auto"/>
      <w:ind w:left="1440" w:hanging="720"/>
    </w:pPr>
    <w:rPr>
      <w:rFonts w:ascii="Times New Roman" w:eastAsia="Times New Roman" w:hAnsi="Times New Roman" w:cs="Times New Roman"/>
      <w:sz w:val="20"/>
      <w:szCs w:val="20"/>
      <w:lang w:val="en-US"/>
    </w:rPr>
  </w:style>
  <w:style w:type="paragraph" w:styleId="36">
    <w:name w:val="List Bullet 3"/>
    <w:basedOn w:val="a"/>
    <w:rsid w:val="005C330E"/>
    <w:pPr>
      <w:tabs>
        <w:tab w:val="num" w:pos="570"/>
        <w:tab w:val="num" w:pos="720"/>
        <w:tab w:val="num" w:pos="926"/>
      </w:tabs>
      <w:spacing w:after="0" w:line="240" w:lineRule="auto"/>
      <w:ind w:left="926" w:hanging="360"/>
    </w:pPr>
    <w:rPr>
      <w:rFonts w:ascii="Times New Roman" w:eastAsia="Times New Roman" w:hAnsi="Times New Roman" w:cs="Times New Roman"/>
      <w:sz w:val="20"/>
      <w:szCs w:val="20"/>
      <w:lang w:val="en-US"/>
    </w:rPr>
  </w:style>
  <w:style w:type="paragraph" w:styleId="afb">
    <w:name w:val="Body Text First Indent"/>
    <w:basedOn w:val="a5"/>
    <w:link w:val="afc"/>
    <w:rsid w:val="005C330E"/>
    <w:pPr>
      <w:spacing w:line="240" w:lineRule="auto"/>
      <w:ind w:firstLine="210"/>
      <w:jc w:val="left"/>
    </w:pPr>
    <w:rPr>
      <w:sz w:val="20"/>
      <w:szCs w:val="20"/>
      <w:lang w:val="en-US"/>
    </w:rPr>
  </w:style>
  <w:style w:type="character" w:customStyle="1" w:styleId="afc">
    <w:name w:val="Красная строка Знак"/>
    <w:basedOn w:val="a6"/>
    <w:link w:val="afb"/>
    <w:rsid w:val="005C330E"/>
    <w:rPr>
      <w:rFonts w:ascii="Times New Roman" w:eastAsia="Times New Roman" w:hAnsi="Times New Roman" w:cs="Times New Roman"/>
      <w:sz w:val="20"/>
      <w:szCs w:val="20"/>
      <w:lang w:val="en-US"/>
    </w:rPr>
  </w:style>
  <w:style w:type="paragraph" w:styleId="27">
    <w:name w:val="Body Text First Indent 2"/>
    <w:basedOn w:val="af2"/>
    <w:link w:val="28"/>
    <w:rsid w:val="005C330E"/>
    <w:pPr>
      <w:ind w:firstLine="210"/>
    </w:pPr>
  </w:style>
  <w:style w:type="character" w:customStyle="1" w:styleId="28">
    <w:name w:val="Красная строка 2 Знак"/>
    <w:basedOn w:val="af3"/>
    <w:link w:val="27"/>
    <w:rsid w:val="005C330E"/>
    <w:rPr>
      <w:rFonts w:ascii="Times New Roman" w:eastAsia="Times New Roman" w:hAnsi="Times New Roman" w:cs="Times New Roman"/>
      <w:sz w:val="20"/>
      <w:szCs w:val="20"/>
      <w:lang w:val="en-US"/>
    </w:rPr>
  </w:style>
  <w:style w:type="paragraph" w:styleId="afd">
    <w:name w:val="caption"/>
    <w:basedOn w:val="a"/>
    <w:qFormat/>
    <w:rsid w:val="005C330E"/>
    <w:pPr>
      <w:widowControl w:val="0"/>
      <w:spacing w:after="0" w:line="240" w:lineRule="auto"/>
      <w:jc w:val="center"/>
    </w:pPr>
    <w:rPr>
      <w:rFonts w:ascii="Times New Roman" w:eastAsia="Times New Roman" w:hAnsi="Times New Roman" w:cs="Times New Roman"/>
      <w:sz w:val="28"/>
      <w:szCs w:val="28"/>
    </w:rPr>
  </w:style>
  <w:style w:type="paragraph" w:customStyle="1" w:styleId="12">
    <w:name w:val="çàãîëîâîê 1"/>
    <w:basedOn w:val="a"/>
    <w:next w:val="a"/>
    <w:rsid w:val="005C330E"/>
    <w:pPr>
      <w:keepNext/>
      <w:widowControl w:val="0"/>
      <w:spacing w:after="0" w:line="240" w:lineRule="auto"/>
      <w:jc w:val="center"/>
    </w:pPr>
    <w:rPr>
      <w:rFonts w:ascii="Times New Roman" w:eastAsia="Times New Roman" w:hAnsi="Times New Roman" w:cs="Times New Roman"/>
      <w:sz w:val="24"/>
      <w:szCs w:val="24"/>
    </w:rPr>
  </w:style>
  <w:style w:type="paragraph" w:customStyle="1" w:styleId="afe">
    <w:name w:val="òåêñò ñíîñêè"/>
    <w:basedOn w:val="a"/>
    <w:rsid w:val="005C330E"/>
    <w:pPr>
      <w:widowControl w:val="0"/>
      <w:spacing w:after="0" w:line="240" w:lineRule="auto"/>
    </w:pPr>
    <w:rPr>
      <w:rFonts w:ascii="Times New Roman" w:eastAsia="Times New Roman" w:hAnsi="Times New Roman" w:cs="Times New Roman"/>
      <w:sz w:val="20"/>
      <w:szCs w:val="20"/>
    </w:rPr>
  </w:style>
  <w:style w:type="paragraph" w:customStyle="1" w:styleId="37">
    <w:name w:val="çàãîëîâîê 3"/>
    <w:basedOn w:val="a"/>
    <w:next w:val="a"/>
    <w:rsid w:val="005C330E"/>
    <w:pPr>
      <w:keepNext/>
      <w:widowControl w:val="0"/>
      <w:spacing w:after="0" w:line="240" w:lineRule="auto"/>
      <w:jc w:val="center"/>
    </w:pPr>
    <w:rPr>
      <w:rFonts w:ascii="Times New Roman" w:eastAsia="Times New Roman" w:hAnsi="Times New Roman" w:cs="Times New Roman"/>
      <w:i/>
      <w:iCs/>
      <w:sz w:val="28"/>
      <w:szCs w:val="28"/>
    </w:rPr>
  </w:style>
  <w:style w:type="paragraph" w:customStyle="1" w:styleId="29">
    <w:name w:val="заголовок 2"/>
    <w:basedOn w:val="a"/>
    <w:next w:val="a"/>
    <w:rsid w:val="005C330E"/>
    <w:pPr>
      <w:keepNext/>
      <w:widowControl w:val="0"/>
      <w:snapToGrid w:val="0"/>
      <w:spacing w:after="0" w:line="240" w:lineRule="auto"/>
      <w:jc w:val="center"/>
    </w:pPr>
    <w:rPr>
      <w:rFonts w:ascii="Times New Roman" w:eastAsia="Times New Roman" w:hAnsi="Times New Roman" w:cs="Times New Roman"/>
      <w:sz w:val="28"/>
      <w:szCs w:val="28"/>
    </w:rPr>
  </w:style>
  <w:style w:type="paragraph" w:customStyle="1" w:styleId="aff">
    <w:name w:val="Готовый"/>
    <w:basedOn w:val="a"/>
    <w:rsid w:val="005C330E"/>
    <w:pPr>
      <w:tabs>
        <w:tab w:val="left" w:pos="0"/>
        <w:tab w:val="left" w:pos="959"/>
        <w:tab w:val="left" w:pos="1918"/>
        <w:tab w:val="left" w:pos="2877"/>
        <w:tab w:val="left" w:pos="3836"/>
        <w:tab w:val="left" w:pos="4795"/>
        <w:tab w:val="left" w:pos="5754"/>
        <w:tab w:val="left" w:pos="6713"/>
        <w:tab w:val="left" w:pos="7672"/>
        <w:tab w:val="left" w:pos="8631"/>
        <w:tab w:val="left" w:pos="9590"/>
      </w:tabs>
      <w:snapToGrid w:val="0"/>
      <w:spacing w:after="0" w:line="240" w:lineRule="auto"/>
    </w:pPr>
    <w:rPr>
      <w:rFonts w:ascii="Courier New" w:eastAsia="Times New Roman" w:hAnsi="Courier New" w:cs="Courier New"/>
      <w:sz w:val="20"/>
      <w:szCs w:val="20"/>
    </w:rPr>
  </w:style>
  <w:style w:type="paragraph" w:customStyle="1" w:styleId="13">
    <w:name w:val="заголовок 1"/>
    <w:basedOn w:val="a"/>
    <w:next w:val="a"/>
    <w:rsid w:val="005C330E"/>
    <w:pPr>
      <w:keepNext/>
      <w:widowControl w:val="0"/>
      <w:snapToGrid w:val="0"/>
      <w:spacing w:after="0" w:line="240" w:lineRule="auto"/>
    </w:pPr>
    <w:rPr>
      <w:rFonts w:ascii="Times New Roman" w:eastAsia="Times New Roman" w:hAnsi="Times New Roman" w:cs="Times New Roman"/>
      <w:sz w:val="28"/>
      <w:szCs w:val="28"/>
    </w:rPr>
  </w:style>
  <w:style w:type="paragraph" w:customStyle="1" w:styleId="41">
    <w:name w:val="çàãîëîâîê 4"/>
    <w:basedOn w:val="a"/>
    <w:next w:val="a"/>
    <w:rsid w:val="005C330E"/>
    <w:pPr>
      <w:keepNext/>
      <w:widowControl w:val="0"/>
      <w:spacing w:after="0" w:line="240" w:lineRule="auto"/>
      <w:jc w:val="center"/>
    </w:pPr>
    <w:rPr>
      <w:rFonts w:ascii="Times New Roman" w:eastAsia="Times New Roman" w:hAnsi="Times New Roman" w:cs="Times New Roman"/>
      <w:b/>
      <w:bCs/>
      <w:sz w:val="20"/>
      <w:szCs w:val="20"/>
    </w:rPr>
  </w:style>
  <w:style w:type="paragraph" w:customStyle="1" w:styleId="51">
    <w:name w:val="çàãîëîâîê 5"/>
    <w:basedOn w:val="a"/>
    <w:next w:val="a"/>
    <w:rsid w:val="005C330E"/>
    <w:pPr>
      <w:keepNext/>
      <w:widowControl w:val="0"/>
      <w:spacing w:after="0" w:line="240" w:lineRule="auto"/>
      <w:jc w:val="center"/>
    </w:pPr>
    <w:rPr>
      <w:rFonts w:ascii="Times New Roman" w:eastAsia="Times New Roman" w:hAnsi="Times New Roman" w:cs="Times New Roman"/>
      <w:sz w:val="24"/>
      <w:szCs w:val="24"/>
    </w:rPr>
  </w:style>
  <w:style w:type="paragraph" w:customStyle="1" w:styleId="2a">
    <w:name w:val="çàãîëîâîê 2"/>
    <w:basedOn w:val="a"/>
    <w:next w:val="a"/>
    <w:rsid w:val="005C330E"/>
    <w:pPr>
      <w:keepNext/>
      <w:widowControl w:val="0"/>
      <w:spacing w:after="0" w:line="240" w:lineRule="auto"/>
      <w:jc w:val="center"/>
    </w:pPr>
    <w:rPr>
      <w:rFonts w:ascii="Times New Roman" w:eastAsia="Times New Roman" w:hAnsi="Times New Roman" w:cs="Times New Roman"/>
      <w:sz w:val="28"/>
      <w:szCs w:val="28"/>
    </w:rPr>
  </w:style>
  <w:style w:type="character" w:customStyle="1" w:styleId="aff0">
    <w:name w:val="Îñíîâíîé øðèôò"/>
    <w:rsid w:val="005C330E"/>
  </w:style>
  <w:style w:type="character" w:customStyle="1" w:styleId="aff1">
    <w:name w:val="çíàê ñíîñêè"/>
    <w:basedOn w:val="aff0"/>
    <w:rsid w:val="005C330E"/>
    <w:rPr>
      <w:vertAlign w:val="superscript"/>
    </w:rPr>
  </w:style>
  <w:style w:type="character" w:styleId="aff2">
    <w:name w:val="FollowedHyperlink"/>
    <w:basedOn w:val="a0"/>
    <w:rsid w:val="005C330E"/>
    <w:rPr>
      <w:color w:val="800080"/>
      <w:u w:val="single"/>
    </w:rPr>
  </w:style>
  <w:style w:type="paragraph" w:customStyle="1" w:styleId="CharChar1">
    <w:name w:val="Char Char1"/>
    <w:basedOn w:val="a"/>
    <w:autoRedefine/>
    <w:rsid w:val="005C330E"/>
    <w:pPr>
      <w:spacing w:after="160" w:line="240" w:lineRule="exact"/>
    </w:pPr>
    <w:rPr>
      <w:rFonts w:ascii="Times New Roman" w:eastAsia="Times New Roman" w:hAnsi="Times New Roman" w:cs="Times New Roman"/>
      <w:sz w:val="28"/>
      <w:szCs w:val="20"/>
      <w:lang w:val="en-US" w:eastAsia="en-US"/>
    </w:rPr>
  </w:style>
  <w:style w:type="paragraph" w:customStyle="1" w:styleId="CharCharCharChar">
    <w:name w:val="Char Char Знак Знак Char Char"/>
    <w:basedOn w:val="a"/>
    <w:autoRedefine/>
    <w:rsid w:val="005C330E"/>
    <w:pPr>
      <w:spacing w:after="160" w:line="240" w:lineRule="exact"/>
    </w:pPr>
    <w:rPr>
      <w:rFonts w:ascii="Times New Roman" w:eastAsia="Times New Roman" w:hAnsi="Times New Roman" w:cs="Times New Roman"/>
      <w:sz w:val="28"/>
      <w:szCs w:val="20"/>
      <w:lang w:val="en-US" w:eastAsia="en-US"/>
    </w:rPr>
  </w:style>
  <w:style w:type="paragraph" w:customStyle="1" w:styleId="14">
    <w:name w:val="Дата1"/>
    <w:basedOn w:val="a"/>
    <w:rsid w:val="001F4EA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tent">
    <w:name w:val="content"/>
    <w:basedOn w:val="a"/>
    <w:rsid w:val="001F4EA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663C3B"/>
  </w:style>
  <w:style w:type="paragraph" w:customStyle="1" w:styleId="opisdvxn">
    <w:name w:val="opis_dv_xn"/>
    <w:basedOn w:val="a"/>
    <w:rsid w:val="001D622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pisdvfld">
    <w:name w:val="opis_dvfld"/>
    <w:basedOn w:val="a"/>
    <w:rsid w:val="005040E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okr">
    <w:name w:val="sokr"/>
    <w:basedOn w:val="a0"/>
    <w:rsid w:val="005040EE"/>
  </w:style>
  <w:style w:type="character" w:customStyle="1" w:styleId="inlineblock">
    <w:name w:val="inlineblock"/>
    <w:basedOn w:val="a0"/>
    <w:rsid w:val="00D81B1A"/>
  </w:style>
  <w:style w:type="character" w:customStyle="1" w:styleId="cit">
    <w:name w:val="cit"/>
    <w:basedOn w:val="a0"/>
    <w:rsid w:val="00425947"/>
  </w:style>
  <w:style w:type="character" w:customStyle="1" w:styleId="doi">
    <w:name w:val="doi"/>
    <w:basedOn w:val="a0"/>
    <w:rsid w:val="00425947"/>
  </w:style>
  <w:style w:type="character" w:customStyle="1" w:styleId="fm-citation-ids-label">
    <w:name w:val="fm-citation-ids-label"/>
    <w:basedOn w:val="a0"/>
    <w:rsid w:val="00425947"/>
  </w:style>
  <w:style w:type="character" w:customStyle="1" w:styleId="technology-org-time">
    <w:name w:val="technology-org-time"/>
    <w:basedOn w:val="a0"/>
    <w:rsid w:val="009673D7"/>
  </w:style>
  <w:style w:type="paragraph" w:customStyle="1" w:styleId="15">
    <w:name w:val="Название1"/>
    <w:basedOn w:val="a"/>
    <w:rsid w:val="00126E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
    <w:name w:val="small"/>
    <w:basedOn w:val="a"/>
    <w:rsid w:val="00126E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lt-edited">
    <w:name w:val="alt-edited"/>
    <w:basedOn w:val="a0"/>
    <w:uiPriority w:val="99"/>
    <w:rsid w:val="00BE1D30"/>
  </w:style>
  <w:style w:type="paragraph" w:styleId="aff3">
    <w:name w:val="Balloon Text"/>
    <w:basedOn w:val="a"/>
    <w:link w:val="aff4"/>
    <w:uiPriority w:val="99"/>
    <w:semiHidden/>
    <w:unhideWhenUsed/>
    <w:rsid w:val="00BE1D30"/>
    <w:pPr>
      <w:spacing w:after="0" w:line="240" w:lineRule="auto"/>
    </w:pPr>
    <w:rPr>
      <w:rFonts w:ascii="Tahoma" w:hAnsi="Tahoma" w:cs="Tahoma"/>
      <w:sz w:val="16"/>
      <w:szCs w:val="16"/>
    </w:rPr>
  </w:style>
  <w:style w:type="character" w:customStyle="1" w:styleId="aff4">
    <w:name w:val="Текст выноски Знак"/>
    <w:basedOn w:val="a0"/>
    <w:link w:val="aff3"/>
    <w:uiPriority w:val="99"/>
    <w:semiHidden/>
    <w:rsid w:val="00BE1D30"/>
    <w:rPr>
      <w:rFonts w:ascii="Tahoma" w:hAnsi="Tahoma" w:cs="Tahoma"/>
      <w:sz w:val="16"/>
      <w:szCs w:val="16"/>
    </w:rPr>
  </w:style>
  <w:style w:type="character" w:customStyle="1" w:styleId="value">
    <w:name w:val="value"/>
    <w:basedOn w:val="a0"/>
    <w:rsid w:val="00BE1D30"/>
  </w:style>
  <w:style w:type="paragraph" w:customStyle="1" w:styleId="Default">
    <w:name w:val="Default"/>
    <w:rsid w:val="007C6B8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210">
    <w:name w:val="Основной текст 21"/>
    <w:basedOn w:val="a"/>
    <w:rsid w:val="003D1C20"/>
    <w:pPr>
      <w:widowControl w:val="0"/>
      <w:spacing w:after="0" w:line="240" w:lineRule="auto"/>
      <w:jc w:val="center"/>
    </w:pPr>
    <w:rPr>
      <w:rFonts w:ascii="Times New Roman" w:eastAsia="Times New Roman" w:hAnsi="Times New Roman" w:cs="Times New Roman"/>
      <w:sz w:val="28"/>
      <w:szCs w:val="20"/>
    </w:rPr>
  </w:style>
  <w:style w:type="character" w:customStyle="1" w:styleId="a4">
    <w:name w:val="Абзац списка Знак"/>
    <w:link w:val="a3"/>
    <w:uiPriority w:val="34"/>
    <w:rsid w:val="003D1C20"/>
  </w:style>
  <w:style w:type="character" w:customStyle="1" w:styleId="ad">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we Знак"/>
    <w:link w:val="ac"/>
    <w:uiPriority w:val="99"/>
    <w:locked/>
    <w:rsid w:val="00FD296A"/>
    <w:rPr>
      <w:rFonts w:ascii="Times New Roman" w:eastAsia="Times New Roman" w:hAnsi="Times New Roman" w:cs="Times New Roman"/>
      <w:sz w:val="24"/>
      <w:szCs w:val="24"/>
    </w:rPr>
  </w:style>
  <w:style w:type="paragraph" w:customStyle="1" w:styleId="c-article-metrics-barcount">
    <w:name w:val="c-article-metrics-bar__count"/>
    <w:basedOn w:val="a"/>
    <w:rsid w:val="00E85B8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author-link">
    <w:name w:val="article__author-link"/>
    <w:basedOn w:val="a0"/>
    <w:rsid w:val="00E85B88"/>
  </w:style>
  <w:style w:type="character" w:customStyle="1" w:styleId="mt-author-written">
    <w:name w:val="mt-author-written"/>
    <w:basedOn w:val="a0"/>
    <w:rsid w:val="00E85B88"/>
  </w:style>
  <w:style w:type="character" w:customStyle="1" w:styleId="A30">
    <w:name w:val="A3"/>
    <w:uiPriority w:val="99"/>
    <w:rsid w:val="008F4115"/>
    <w:rPr>
      <w:rFonts w:cs="Newton"/>
      <w:color w:val="000000"/>
      <w:sz w:val="13"/>
      <w:szCs w:val="13"/>
    </w:rPr>
  </w:style>
  <w:style w:type="paragraph" w:customStyle="1" w:styleId="MDPI71References">
    <w:name w:val="MDPI_7.1_References"/>
    <w:basedOn w:val="a"/>
    <w:qFormat/>
    <w:rsid w:val="000F6AEA"/>
    <w:pPr>
      <w:numPr>
        <w:numId w:val="42"/>
      </w:numPr>
      <w:adjustRightInd w:val="0"/>
      <w:snapToGrid w:val="0"/>
      <w:spacing w:after="0" w:line="260" w:lineRule="atLeast"/>
      <w:jc w:val="both"/>
    </w:pPr>
    <w:rPr>
      <w:rFonts w:ascii="Palatino Linotype" w:eastAsia="SimSun" w:hAnsi="Palatino Linotype" w:cs="Palatino Linotype"/>
      <w:color w:val="000000"/>
      <w:sz w:val="18"/>
      <w:szCs w:val="18"/>
      <w:lang w:val="en-US" w:eastAsia="de-DE"/>
    </w:rPr>
  </w:style>
  <w:style w:type="character" w:customStyle="1" w:styleId="hpsatn">
    <w:name w:val="hps atn"/>
    <w:basedOn w:val="a0"/>
    <w:rsid w:val="00D54BB2"/>
  </w:style>
  <w:style w:type="character" w:customStyle="1" w:styleId="mjx-char">
    <w:name w:val="mjx-char"/>
    <w:basedOn w:val="a0"/>
    <w:rsid w:val="00DC2EDB"/>
  </w:style>
</w:styles>
</file>

<file path=word/webSettings.xml><?xml version="1.0" encoding="utf-8"?>
<w:webSettings xmlns:r="http://schemas.openxmlformats.org/officeDocument/2006/relationships" xmlns:w="http://schemas.openxmlformats.org/wordprocessingml/2006/main">
  <w:divs>
    <w:div w:id="70860588">
      <w:bodyDiv w:val="1"/>
      <w:marLeft w:val="0"/>
      <w:marRight w:val="0"/>
      <w:marTop w:val="0"/>
      <w:marBottom w:val="0"/>
      <w:divBdr>
        <w:top w:val="none" w:sz="0" w:space="0" w:color="auto"/>
        <w:left w:val="none" w:sz="0" w:space="0" w:color="auto"/>
        <w:bottom w:val="none" w:sz="0" w:space="0" w:color="auto"/>
        <w:right w:val="none" w:sz="0" w:space="0" w:color="auto"/>
      </w:divBdr>
    </w:div>
    <w:div w:id="71662599">
      <w:bodyDiv w:val="1"/>
      <w:marLeft w:val="0"/>
      <w:marRight w:val="0"/>
      <w:marTop w:val="0"/>
      <w:marBottom w:val="0"/>
      <w:divBdr>
        <w:top w:val="none" w:sz="0" w:space="0" w:color="auto"/>
        <w:left w:val="none" w:sz="0" w:space="0" w:color="auto"/>
        <w:bottom w:val="none" w:sz="0" w:space="0" w:color="auto"/>
        <w:right w:val="none" w:sz="0" w:space="0" w:color="auto"/>
      </w:divBdr>
      <w:divsChild>
        <w:div w:id="259995715">
          <w:marLeft w:val="0"/>
          <w:marRight w:val="0"/>
          <w:marTop w:val="0"/>
          <w:marBottom w:val="0"/>
          <w:divBdr>
            <w:top w:val="none" w:sz="0" w:space="0" w:color="auto"/>
            <w:left w:val="none" w:sz="0" w:space="0" w:color="auto"/>
            <w:bottom w:val="none" w:sz="0" w:space="0" w:color="auto"/>
            <w:right w:val="none" w:sz="0" w:space="0" w:color="auto"/>
          </w:divBdr>
          <w:divsChild>
            <w:div w:id="625086158">
              <w:marLeft w:val="0"/>
              <w:marRight w:val="0"/>
              <w:marTop w:val="0"/>
              <w:marBottom w:val="0"/>
              <w:divBdr>
                <w:top w:val="none" w:sz="0" w:space="0" w:color="auto"/>
                <w:left w:val="none" w:sz="0" w:space="0" w:color="auto"/>
                <w:bottom w:val="none" w:sz="0" w:space="0" w:color="auto"/>
                <w:right w:val="none" w:sz="0" w:space="0" w:color="auto"/>
              </w:divBdr>
              <w:divsChild>
                <w:div w:id="738212846">
                  <w:marLeft w:val="0"/>
                  <w:marRight w:val="0"/>
                  <w:marTop w:val="0"/>
                  <w:marBottom w:val="0"/>
                  <w:divBdr>
                    <w:top w:val="none" w:sz="0" w:space="0" w:color="auto"/>
                    <w:left w:val="none" w:sz="0" w:space="0" w:color="auto"/>
                    <w:bottom w:val="none" w:sz="0" w:space="0" w:color="auto"/>
                    <w:right w:val="none" w:sz="0" w:space="0" w:color="auto"/>
                  </w:divBdr>
                  <w:divsChild>
                    <w:div w:id="1926840632">
                      <w:marLeft w:val="0"/>
                      <w:marRight w:val="0"/>
                      <w:marTop w:val="0"/>
                      <w:marBottom w:val="0"/>
                      <w:divBdr>
                        <w:top w:val="none" w:sz="0" w:space="0" w:color="auto"/>
                        <w:left w:val="none" w:sz="0" w:space="0" w:color="auto"/>
                        <w:bottom w:val="none" w:sz="0" w:space="0" w:color="auto"/>
                        <w:right w:val="none" w:sz="0" w:space="0" w:color="auto"/>
                      </w:divBdr>
                      <w:divsChild>
                        <w:div w:id="1529951852">
                          <w:marLeft w:val="0"/>
                          <w:marRight w:val="0"/>
                          <w:marTop w:val="0"/>
                          <w:marBottom w:val="0"/>
                          <w:divBdr>
                            <w:top w:val="none" w:sz="0" w:space="0" w:color="auto"/>
                            <w:left w:val="none" w:sz="0" w:space="0" w:color="auto"/>
                            <w:bottom w:val="none" w:sz="0" w:space="0" w:color="auto"/>
                            <w:right w:val="none" w:sz="0" w:space="0" w:color="auto"/>
                          </w:divBdr>
                          <w:divsChild>
                            <w:div w:id="1858039948">
                              <w:marLeft w:val="0"/>
                              <w:marRight w:val="0"/>
                              <w:marTop w:val="0"/>
                              <w:marBottom w:val="0"/>
                              <w:divBdr>
                                <w:top w:val="none" w:sz="0" w:space="0" w:color="auto"/>
                                <w:left w:val="none" w:sz="0" w:space="0" w:color="auto"/>
                                <w:bottom w:val="none" w:sz="0" w:space="0" w:color="auto"/>
                                <w:right w:val="none" w:sz="0" w:space="0" w:color="auto"/>
                              </w:divBdr>
                              <w:divsChild>
                                <w:div w:id="28645574">
                                  <w:marLeft w:val="0"/>
                                  <w:marRight w:val="0"/>
                                  <w:marTop w:val="0"/>
                                  <w:marBottom w:val="0"/>
                                  <w:divBdr>
                                    <w:top w:val="none" w:sz="0" w:space="0" w:color="auto"/>
                                    <w:left w:val="none" w:sz="0" w:space="0" w:color="auto"/>
                                    <w:bottom w:val="none" w:sz="0" w:space="0" w:color="auto"/>
                                    <w:right w:val="none" w:sz="0" w:space="0" w:color="auto"/>
                                  </w:divBdr>
                                  <w:divsChild>
                                    <w:div w:id="1729496464">
                                      <w:marLeft w:val="0"/>
                                      <w:marRight w:val="0"/>
                                      <w:marTop w:val="0"/>
                                      <w:marBottom w:val="0"/>
                                      <w:divBdr>
                                        <w:top w:val="none" w:sz="0" w:space="0" w:color="auto"/>
                                        <w:left w:val="none" w:sz="0" w:space="0" w:color="auto"/>
                                        <w:bottom w:val="none" w:sz="0" w:space="0" w:color="auto"/>
                                        <w:right w:val="none" w:sz="0" w:space="0" w:color="auto"/>
                                      </w:divBdr>
                                      <w:divsChild>
                                        <w:div w:id="213432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385710">
      <w:bodyDiv w:val="1"/>
      <w:marLeft w:val="0"/>
      <w:marRight w:val="0"/>
      <w:marTop w:val="0"/>
      <w:marBottom w:val="0"/>
      <w:divBdr>
        <w:top w:val="none" w:sz="0" w:space="0" w:color="auto"/>
        <w:left w:val="none" w:sz="0" w:space="0" w:color="auto"/>
        <w:bottom w:val="none" w:sz="0" w:space="0" w:color="auto"/>
        <w:right w:val="none" w:sz="0" w:space="0" w:color="auto"/>
      </w:divBdr>
      <w:divsChild>
        <w:div w:id="142819796">
          <w:marLeft w:val="0"/>
          <w:marRight w:val="0"/>
          <w:marTop w:val="0"/>
          <w:marBottom w:val="0"/>
          <w:divBdr>
            <w:top w:val="none" w:sz="0" w:space="0" w:color="auto"/>
            <w:left w:val="none" w:sz="0" w:space="0" w:color="auto"/>
            <w:bottom w:val="none" w:sz="0" w:space="0" w:color="auto"/>
            <w:right w:val="none" w:sz="0" w:space="0" w:color="auto"/>
          </w:divBdr>
          <w:divsChild>
            <w:div w:id="1663043281">
              <w:marLeft w:val="0"/>
              <w:marRight w:val="0"/>
              <w:marTop w:val="0"/>
              <w:marBottom w:val="0"/>
              <w:divBdr>
                <w:top w:val="none" w:sz="0" w:space="0" w:color="auto"/>
                <w:left w:val="none" w:sz="0" w:space="0" w:color="auto"/>
                <w:bottom w:val="none" w:sz="0" w:space="0" w:color="auto"/>
                <w:right w:val="none" w:sz="0" w:space="0" w:color="auto"/>
              </w:divBdr>
              <w:divsChild>
                <w:div w:id="143081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56604">
      <w:bodyDiv w:val="1"/>
      <w:marLeft w:val="0"/>
      <w:marRight w:val="0"/>
      <w:marTop w:val="0"/>
      <w:marBottom w:val="0"/>
      <w:divBdr>
        <w:top w:val="none" w:sz="0" w:space="0" w:color="auto"/>
        <w:left w:val="none" w:sz="0" w:space="0" w:color="auto"/>
        <w:bottom w:val="none" w:sz="0" w:space="0" w:color="auto"/>
        <w:right w:val="none" w:sz="0" w:space="0" w:color="auto"/>
      </w:divBdr>
    </w:div>
    <w:div w:id="309024930">
      <w:bodyDiv w:val="1"/>
      <w:marLeft w:val="0"/>
      <w:marRight w:val="0"/>
      <w:marTop w:val="0"/>
      <w:marBottom w:val="0"/>
      <w:divBdr>
        <w:top w:val="none" w:sz="0" w:space="0" w:color="auto"/>
        <w:left w:val="none" w:sz="0" w:space="0" w:color="auto"/>
        <w:bottom w:val="none" w:sz="0" w:space="0" w:color="auto"/>
        <w:right w:val="none" w:sz="0" w:space="0" w:color="auto"/>
      </w:divBdr>
      <w:divsChild>
        <w:div w:id="556085118">
          <w:marLeft w:val="0"/>
          <w:marRight w:val="0"/>
          <w:marTop w:val="0"/>
          <w:marBottom w:val="0"/>
          <w:divBdr>
            <w:top w:val="none" w:sz="0" w:space="0" w:color="auto"/>
            <w:left w:val="none" w:sz="0" w:space="0" w:color="auto"/>
            <w:bottom w:val="none" w:sz="0" w:space="0" w:color="auto"/>
            <w:right w:val="none" w:sz="0" w:space="0" w:color="auto"/>
          </w:divBdr>
        </w:div>
      </w:divsChild>
    </w:div>
    <w:div w:id="524254070">
      <w:bodyDiv w:val="1"/>
      <w:marLeft w:val="0"/>
      <w:marRight w:val="0"/>
      <w:marTop w:val="0"/>
      <w:marBottom w:val="0"/>
      <w:divBdr>
        <w:top w:val="none" w:sz="0" w:space="0" w:color="auto"/>
        <w:left w:val="none" w:sz="0" w:space="0" w:color="auto"/>
        <w:bottom w:val="none" w:sz="0" w:space="0" w:color="auto"/>
        <w:right w:val="none" w:sz="0" w:space="0" w:color="auto"/>
      </w:divBdr>
    </w:div>
    <w:div w:id="544103439">
      <w:bodyDiv w:val="1"/>
      <w:marLeft w:val="0"/>
      <w:marRight w:val="0"/>
      <w:marTop w:val="0"/>
      <w:marBottom w:val="0"/>
      <w:divBdr>
        <w:top w:val="none" w:sz="0" w:space="0" w:color="auto"/>
        <w:left w:val="none" w:sz="0" w:space="0" w:color="auto"/>
        <w:bottom w:val="none" w:sz="0" w:space="0" w:color="auto"/>
        <w:right w:val="none" w:sz="0" w:space="0" w:color="auto"/>
      </w:divBdr>
      <w:divsChild>
        <w:div w:id="1394112648">
          <w:marLeft w:val="0"/>
          <w:marRight w:val="0"/>
          <w:marTop w:val="0"/>
          <w:marBottom w:val="0"/>
          <w:divBdr>
            <w:top w:val="none" w:sz="0" w:space="0" w:color="auto"/>
            <w:left w:val="none" w:sz="0" w:space="0" w:color="auto"/>
            <w:bottom w:val="none" w:sz="0" w:space="0" w:color="auto"/>
            <w:right w:val="none" w:sz="0" w:space="0" w:color="auto"/>
          </w:divBdr>
          <w:divsChild>
            <w:div w:id="1677688019">
              <w:marLeft w:val="0"/>
              <w:marRight w:val="0"/>
              <w:marTop w:val="0"/>
              <w:marBottom w:val="0"/>
              <w:divBdr>
                <w:top w:val="none" w:sz="0" w:space="0" w:color="auto"/>
                <w:left w:val="none" w:sz="0" w:space="0" w:color="auto"/>
                <w:bottom w:val="none" w:sz="0" w:space="0" w:color="auto"/>
                <w:right w:val="none" w:sz="0" w:space="0" w:color="auto"/>
              </w:divBdr>
              <w:divsChild>
                <w:div w:id="207219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559927">
      <w:bodyDiv w:val="1"/>
      <w:marLeft w:val="0"/>
      <w:marRight w:val="0"/>
      <w:marTop w:val="0"/>
      <w:marBottom w:val="0"/>
      <w:divBdr>
        <w:top w:val="none" w:sz="0" w:space="0" w:color="auto"/>
        <w:left w:val="none" w:sz="0" w:space="0" w:color="auto"/>
        <w:bottom w:val="none" w:sz="0" w:space="0" w:color="auto"/>
        <w:right w:val="none" w:sz="0" w:space="0" w:color="auto"/>
      </w:divBdr>
      <w:divsChild>
        <w:div w:id="1434519750">
          <w:marLeft w:val="0"/>
          <w:marRight w:val="0"/>
          <w:marTop w:val="0"/>
          <w:marBottom w:val="0"/>
          <w:divBdr>
            <w:top w:val="none" w:sz="0" w:space="0" w:color="auto"/>
            <w:left w:val="none" w:sz="0" w:space="0" w:color="auto"/>
            <w:bottom w:val="none" w:sz="0" w:space="0" w:color="auto"/>
            <w:right w:val="none" w:sz="0" w:space="0" w:color="auto"/>
          </w:divBdr>
          <w:divsChild>
            <w:div w:id="916012836">
              <w:marLeft w:val="0"/>
              <w:marRight w:val="0"/>
              <w:marTop w:val="0"/>
              <w:marBottom w:val="0"/>
              <w:divBdr>
                <w:top w:val="none" w:sz="0" w:space="0" w:color="auto"/>
                <w:left w:val="none" w:sz="0" w:space="0" w:color="auto"/>
                <w:bottom w:val="none" w:sz="0" w:space="0" w:color="auto"/>
                <w:right w:val="none" w:sz="0" w:space="0" w:color="auto"/>
              </w:divBdr>
              <w:divsChild>
                <w:div w:id="119827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804066">
      <w:bodyDiv w:val="1"/>
      <w:marLeft w:val="0"/>
      <w:marRight w:val="0"/>
      <w:marTop w:val="0"/>
      <w:marBottom w:val="0"/>
      <w:divBdr>
        <w:top w:val="none" w:sz="0" w:space="0" w:color="auto"/>
        <w:left w:val="none" w:sz="0" w:space="0" w:color="auto"/>
        <w:bottom w:val="none" w:sz="0" w:space="0" w:color="auto"/>
        <w:right w:val="none" w:sz="0" w:space="0" w:color="auto"/>
      </w:divBdr>
    </w:div>
    <w:div w:id="712122353">
      <w:bodyDiv w:val="1"/>
      <w:marLeft w:val="0"/>
      <w:marRight w:val="0"/>
      <w:marTop w:val="0"/>
      <w:marBottom w:val="0"/>
      <w:divBdr>
        <w:top w:val="none" w:sz="0" w:space="0" w:color="auto"/>
        <w:left w:val="none" w:sz="0" w:space="0" w:color="auto"/>
        <w:bottom w:val="none" w:sz="0" w:space="0" w:color="auto"/>
        <w:right w:val="none" w:sz="0" w:space="0" w:color="auto"/>
      </w:divBdr>
    </w:div>
    <w:div w:id="724721381">
      <w:bodyDiv w:val="1"/>
      <w:marLeft w:val="0"/>
      <w:marRight w:val="0"/>
      <w:marTop w:val="0"/>
      <w:marBottom w:val="0"/>
      <w:divBdr>
        <w:top w:val="none" w:sz="0" w:space="0" w:color="auto"/>
        <w:left w:val="none" w:sz="0" w:space="0" w:color="auto"/>
        <w:bottom w:val="none" w:sz="0" w:space="0" w:color="auto"/>
        <w:right w:val="none" w:sz="0" w:space="0" w:color="auto"/>
      </w:divBdr>
    </w:div>
    <w:div w:id="968438944">
      <w:bodyDiv w:val="1"/>
      <w:marLeft w:val="0"/>
      <w:marRight w:val="0"/>
      <w:marTop w:val="0"/>
      <w:marBottom w:val="0"/>
      <w:divBdr>
        <w:top w:val="none" w:sz="0" w:space="0" w:color="auto"/>
        <w:left w:val="none" w:sz="0" w:space="0" w:color="auto"/>
        <w:bottom w:val="none" w:sz="0" w:space="0" w:color="auto"/>
        <w:right w:val="none" w:sz="0" w:space="0" w:color="auto"/>
      </w:divBdr>
    </w:div>
    <w:div w:id="978920076">
      <w:bodyDiv w:val="1"/>
      <w:marLeft w:val="0"/>
      <w:marRight w:val="0"/>
      <w:marTop w:val="0"/>
      <w:marBottom w:val="0"/>
      <w:divBdr>
        <w:top w:val="none" w:sz="0" w:space="0" w:color="auto"/>
        <w:left w:val="none" w:sz="0" w:space="0" w:color="auto"/>
        <w:bottom w:val="none" w:sz="0" w:space="0" w:color="auto"/>
        <w:right w:val="none" w:sz="0" w:space="0" w:color="auto"/>
      </w:divBdr>
    </w:div>
    <w:div w:id="983971948">
      <w:bodyDiv w:val="1"/>
      <w:marLeft w:val="0"/>
      <w:marRight w:val="0"/>
      <w:marTop w:val="0"/>
      <w:marBottom w:val="0"/>
      <w:divBdr>
        <w:top w:val="none" w:sz="0" w:space="0" w:color="auto"/>
        <w:left w:val="none" w:sz="0" w:space="0" w:color="auto"/>
        <w:bottom w:val="none" w:sz="0" w:space="0" w:color="auto"/>
        <w:right w:val="none" w:sz="0" w:space="0" w:color="auto"/>
      </w:divBdr>
    </w:div>
    <w:div w:id="1075199124">
      <w:bodyDiv w:val="1"/>
      <w:marLeft w:val="0"/>
      <w:marRight w:val="0"/>
      <w:marTop w:val="0"/>
      <w:marBottom w:val="0"/>
      <w:divBdr>
        <w:top w:val="none" w:sz="0" w:space="0" w:color="auto"/>
        <w:left w:val="none" w:sz="0" w:space="0" w:color="auto"/>
        <w:bottom w:val="none" w:sz="0" w:space="0" w:color="auto"/>
        <w:right w:val="none" w:sz="0" w:space="0" w:color="auto"/>
      </w:divBdr>
      <w:divsChild>
        <w:div w:id="283272578">
          <w:marLeft w:val="0"/>
          <w:marRight w:val="0"/>
          <w:marTop w:val="0"/>
          <w:marBottom w:val="0"/>
          <w:divBdr>
            <w:top w:val="none" w:sz="0" w:space="0" w:color="auto"/>
            <w:left w:val="none" w:sz="0" w:space="0" w:color="auto"/>
            <w:bottom w:val="none" w:sz="0" w:space="0" w:color="auto"/>
            <w:right w:val="none" w:sz="0" w:space="0" w:color="auto"/>
          </w:divBdr>
          <w:divsChild>
            <w:div w:id="59259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319078">
      <w:bodyDiv w:val="1"/>
      <w:marLeft w:val="0"/>
      <w:marRight w:val="0"/>
      <w:marTop w:val="0"/>
      <w:marBottom w:val="0"/>
      <w:divBdr>
        <w:top w:val="none" w:sz="0" w:space="0" w:color="auto"/>
        <w:left w:val="none" w:sz="0" w:space="0" w:color="auto"/>
        <w:bottom w:val="none" w:sz="0" w:space="0" w:color="auto"/>
        <w:right w:val="none" w:sz="0" w:space="0" w:color="auto"/>
      </w:divBdr>
      <w:divsChild>
        <w:div w:id="1027288889">
          <w:marLeft w:val="0"/>
          <w:marRight w:val="0"/>
          <w:marTop w:val="0"/>
          <w:marBottom w:val="0"/>
          <w:divBdr>
            <w:top w:val="none" w:sz="0" w:space="0" w:color="auto"/>
            <w:left w:val="none" w:sz="0" w:space="0" w:color="auto"/>
            <w:bottom w:val="none" w:sz="0" w:space="0" w:color="auto"/>
            <w:right w:val="none" w:sz="0" w:space="0" w:color="auto"/>
          </w:divBdr>
        </w:div>
      </w:divsChild>
    </w:div>
    <w:div w:id="1251963235">
      <w:bodyDiv w:val="1"/>
      <w:marLeft w:val="0"/>
      <w:marRight w:val="0"/>
      <w:marTop w:val="0"/>
      <w:marBottom w:val="0"/>
      <w:divBdr>
        <w:top w:val="none" w:sz="0" w:space="0" w:color="auto"/>
        <w:left w:val="none" w:sz="0" w:space="0" w:color="auto"/>
        <w:bottom w:val="none" w:sz="0" w:space="0" w:color="auto"/>
        <w:right w:val="none" w:sz="0" w:space="0" w:color="auto"/>
      </w:divBdr>
      <w:divsChild>
        <w:div w:id="842285276">
          <w:marLeft w:val="0"/>
          <w:marRight w:val="0"/>
          <w:marTop w:val="0"/>
          <w:marBottom w:val="0"/>
          <w:divBdr>
            <w:top w:val="none" w:sz="0" w:space="0" w:color="auto"/>
            <w:left w:val="none" w:sz="0" w:space="0" w:color="auto"/>
            <w:bottom w:val="none" w:sz="0" w:space="0" w:color="auto"/>
            <w:right w:val="none" w:sz="0" w:space="0" w:color="auto"/>
          </w:divBdr>
          <w:divsChild>
            <w:div w:id="181283797">
              <w:marLeft w:val="0"/>
              <w:marRight w:val="0"/>
              <w:marTop w:val="0"/>
              <w:marBottom w:val="0"/>
              <w:divBdr>
                <w:top w:val="none" w:sz="0" w:space="0" w:color="auto"/>
                <w:left w:val="none" w:sz="0" w:space="0" w:color="auto"/>
                <w:bottom w:val="none" w:sz="0" w:space="0" w:color="auto"/>
                <w:right w:val="none" w:sz="0" w:space="0" w:color="auto"/>
              </w:divBdr>
              <w:divsChild>
                <w:div w:id="329140543">
                  <w:marLeft w:val="0"/>
                  <w:marRight w:val="0"/>
                  <w:marTop w:val="0"/>
                  <w:marBottom w:val="0"/>
                  <w:divBdr>
                    <w:top w:val="none" w:sz="0" w:space="0" w:color="auto"/>
                    <w:left w:val="none" w:sz="0" w:space="0" w:color="auto"/>
                    <w:bottom w:val="none" w:sz="0" w:space="0" w:color="auto"/>
                    <w:right w:val="none" w:sz="0" w:space="0" w:color="auto"/>
                  </w:divBdr>
                  <w:divsChild>
                    <w:div w:id="683749693">
                      <w:marLeft w:val="0"/>
                      <w:marRight w:val="0"/>
                      <w:marTop w:val="0"/>
                      <w:marBottom w:val="0"/>
                      <w:divBdr>
                        <w:top w:val="none" w:sz="0" w:space="0" w:color="auto"/>
                        <w:left w:val="none" w:sz="0" w:space="0" w:color="auto"/>
                        <w:bottom w:val="none" w:sz="0" w:space="0" w:color="auto"/>
                        <w:right w:val="none" w:sz="0" w:space="0" w:color="auto"/>
                      </w:divBdr>
                      <w:divsChild>
                        <w:div w:id="1740253611">
                          <w:marLeft w:val="0"/>
                          <w:marRight w:val="0"/>
                          <w:marTop w:val="0"/>
                          <w:marBottom w:val="0"/>
                          <w:divBdr>
                            <w:top w:val="none" w:sz="0" w:space="0" w:color="auto"/>
                            <w:left w:val="none" w:sz="0" w:space="0" w:color="auto"/>
                            <w:bottom w:val="none" w:sz="0" w:space="0" w:color="auto"/>
                            <w:right w:val="none" w:sz="0" w:space="0" w:color="auto"/>
                          </w:divBdr>
                          <w:divsChild>
                            <w:div w:id="1887598933">
                              <w:marLeft w:val="0"/>
                              <w:marRight w:val="0"/>
                              <w:marTop w:val="0"/>
                              <w:marBottom w:val="0"/>
                              <w:divBdr>
                                <w:top w:val="none" w:sz="0" w:space="0" w:color="auto"/>
                                <w:left w:val="none" w:sz="0" w:space="0" w:color="auto"/>
                                <w:bottom w:val="none" w:sz="0" w:space="0" w:color="auto"/>
                                <w:right w:val="none" w:sz="0" w:space="0" w:color="auto"/>
                              </w:divBdr>
                              <w:divsChild>
                                <w:div w:id="473639915">
                                  <w:marLeft w:val="0"/>
                                  <w:marRight w:val="0"/>
                                  <w:marTop w:val="0"/>
                                  <w:marBottom w:val="0"/>
                                  <w:divBdr>
                                    <w:top w:val="none" w:sz="0" w:space="0" w:color="auto"/>
                                    <w:left w:val="none" w:sz="0" w:space="0" w:color="auto"/>
                                    <w:bottom w:val="none" w:sz="0" w:space="0" w:color="auto"/>
                                    <w:right w:val="none" w:sz="0" w:space="0" w:color="auto"/>
                                  </w:divBdr>
                                  <w:divsChild>
                                    <w:div w:id="971055981">
                                      <w:marLeft w:val="0"/>
                                      <w:marRight w:val="0"/>
                                      <w:marTop w:val="0"/>
                                      <w:marBottom w:val="0"/>
                                      <w:divBdr>
                                        <w:top w:val="none" w:sz="0" w:space="0" w:color="auto"/>
                                        <w:left w:val="none" w:sz="0" w:space="0" w:color="auto"/>
                                        <w:bottom w:val="none" w:sz="0" w:space="0" w:color="auto"/>
                                        <w:right w:val="none" w:sz="0" w:space="0" w:color="auto"/>
                                      </w:divBdr>
                                    </w:div>
                                    <w:div w:id="182080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8416522">
      <w:bodyDiv w:val="1"/>
      <w:marLeft w:val="0"/>
      <w:marRight w:val="0"/>
      <w:marTop w:val="0"/>
      <w:marBottom w:val="0"/>
      <w:divBdr>
        <w:top w:val="none" w:sz="0" w:space="0" w:color="auto"/>
        <w:left w:val="none" w:sz="0" w:space="0" w:color="auto"/>
        <w:bottom w:val="none" w:sz="0" w:space="0" w:color="auto"/>
        <w:right w:val="none" w:sz="0" w:space="0" w:color="auto"/>
      </w:divBdr>
      <w:divsChild>
        <w:div w:id="486869355">
          <w:marLeft w:val="0"/>
          <w:marRight w:val="0"/>
          <w:marTop w:val="0"/>
          <w:marBottom w:val="0"/>
          <w:divBdr>
            <w:top w:val="none" w:sz="0" w:space="0" w:color="auto"/>
            <w:left w:val="none" w:sz="0" w:space="0" w:color="auto"/>
            <w:bottom w:val="none" w:sz="0" w:space="0" w:color="auto"/>
            <w:right w:val="none" w:sz="0" w:space="0" w:color="auto"/>
          </w:divBdr>
          <w:divsChild>
            <w:div w:id="95283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281586">
      <w:bodyDiv w:val="1"/>
      <w:marLeft w:val="0"/>
      <w:marRight w:val="0"/>
      <w:marTop w:val="0"/>
      <w:marBottom w:val="0"/>
      <w:divBdr>
        <w:top w:val="none" w:sz="0" w:space="0" w:color="auto"/>
        <w:left w:val="none" w:sz="0" w:space="0" w:color="auto"/>
        <w:bottom w:val="none" w:sz="0" w:space="0" w:color="auto"/>
        <w:right w:val="none" w:sz="0" w:space="0" w:color="auto"/>
      </w:divBdr>
    </w:div>
    <w:div w:id="1356157949">
      <w:bodyDiv w:val="1"/>
      <w:marLeft w:val="0"/>
      <w:marRight w:val="0"/>
      <w:marTop w:val="0"/>
      <w:marBottom w:val="0"/>
      <w:divBdr>
        <w:top w:val="none" w:sz="0" w:space="0" w:color="auto"/>
        <w:left w:val="none" w:sz="0" w:space="0" w:color="auto"/>
        <w:bottom w:val="none" w:sz="0" w:space="0" w:color="auto"/>
        <w:right w:val="none" w:sz="0" w:space="0" w:color="auto"/>
      </w:divBdr>
    </w:div>
    <w:div w:id="1366517692">
      <w:bodyDiv w:val="1"/>
      <w:marLeft w:val="0"/>
      <w:marRight w:val="0"/>
      <w:marTop w:val="0"/>
      <w:marBottom w:val="0"/>
      <w:divBdr>
        <w:top w:val="none" w:sz="0" w:space="0" w:color="auto"/>
        <w:left w:val="none" w:sz="0" w:space="0" w:color="auto"/>
        <w:bottom w:val="none" w:sz="0" w:space="0" w:color="auto"/>
        <w:right w:val="none" w:sz="0" w:space="0" w:color="auto"/>
      </w:divBdr>
    </w:div>
    <w:div w:id="1480684499">
      <w:bodyDiv w:val="1"/>
      <w:marLeft w:val="0"/>
      <w:marRight w:val="0"/>
      <w:marTop w:val="0"/>
      <w:marBottom w:val="0"/>
      <w:divBdr>
        <w:top w:val="none" w:sz="0" w:space="0" w:color="auto"/>
        <w:left w:val="none" w:sz="0" w:space="0" w:color="auto"/>
        <w:bottom w:val="none" w:sz="0" w:space="0" w:color="auto"/>
        <w:right w:val="none" w:sz="0" w:space="0" w:color="auto"/>
      </w:divBdr>
    </w:div>
    <w:div w:id="1487667730">
      <w:bodyDiv w:val="1"/>
      <w:marLeft w:val="0"/>
      <w:marRight w:val="0"/>
      <w:marTop w:val="0"/>
      <w:marBottom w:val="0"/>
      <w:divBdr>
        <w:top w:val="none" w:sz="0" w:space="0" w:color="auto"/>
        <w:left w:val="none" w:sz="0" w:space="0" w:color="auto"/>
        <w:bottom w:val="none" w:sz="0" w:space="0" w:color="auto"/>
        <w:right w:val="none" w:sz="0" w:space="0" w:color="auto"/>
      </w:divBdr>
    </w:div>
    <w:div w:id="1510828795">
      <w:bodyDiv w:val="1"/>
      <w:marLeft w:val="0"/>
      <w:marRight w:val="0"/>
      <w:marTop w:val="0"/>
      <w:marBottom w:val="0"/>
      <w:divBdr>
        <w:top w:val="none" w:sz="0" w:space="0" w:color="auto"/>
        <w:left w:val="none" w:sz="0" w:space="0" w:color="auto"/>
        <w:bottom w:val="none" w:sz="0" w:space="0" w:color="auto"/>
        <w:right w:val="none" w:sz="0" w:space="0" w:color="auto"/>
      </w:divBdr>
    </w:div>
    <w:div w:id="1526599675">
      <w:bodyDiv w:val="1"/>
      <w:marLeft w:val="0"/>
      <w:marRight w:val="0"/>
      <w:marTop w:val="0"/>
      <w:marBottom w:val="0"/>
      <w:divBdr>
        <w:top w:val="none" w:sz="0" w:space="0" w:color="auto"/>
        <w:left w:val="none" w:sz="0" w:space="0" w:color="auto"/>
        <w:bottom w:val="none" w:sz="0" w:space="0" w:color="auto"/>
        <w:right w:val="none" w:sz="0" w:space="0" w:color="auto"/>
      </w:divBdr>
      <w:divsChild>
        <w:div w:id="468212655">
          <w:marLeft w:val="0"/>
          <w:marRight w:val="0"/>
          <w:marTop w:val="0"/>
          <w:marBottom w:val="0"/>
          <w:divBdr>
            <w:top w:val="none" w:sz="0" w:space="0" w:color="auto"/>
            <w:left w:val="none" w:sz="0" w:space="0" w:color="auto"/>
            <w:bottom w:val="none" w:sz="0" w:space="0" w:color="auto"/>
            <w:right w:val="none" w:sz="0" w:space="0" w:color="auto"/>
          </w:divBdr>
          <w:divsChild>
            <w:div w:id="2021001674">
              <w:marLeft w:val="0"/>
              <w:marRight w:val="0"/>
              <w:marTop w:val="0"/>
              <w:marBottom w:val="0"/>
              <w:divBdr>
                <w:top w:val="none" w:sz="0" w:space="0" w:color="auto"/>
                <w:left w:val="none" w:sz="0" w:space="0" w:color="auto"/>
                <w:bottom w:val="none" w:sz="0" w:space="0" w:color="auto"/>
                <w:right w:val="none" w:sz="0" w:space="0" w:color="auto"/>
              </w:divBdr>
              <w:divsChild>
                <w:div w:id="1923026594">
                  <w:marLeft w:val="0"/>
                  <w:marRight w:val="0"/>
                  <w:marTop w:val="0"/>
                  <w:marBottom w:val="0"/>
                  <w:divBdr>
                    <w:top w:val="none" w:sz="0" w:space="0" w:color="auto"/>
                    <w:left w:val="none" w:sz="0" w:space="0" w:color="auto"/>
                    <w:bottom w:val="none" w:sz="0" w:space="0" w:color="auto"/>
                    <w:right w:val="none" w:sz="0" w:space="0" w:color="auto"/>
                  </w:divBdr>
                  <w:divsChild>
                    <w:div w:id="1809318698">
                      <w:marLeft w:val="0"/>
                      <w:marRight w:val="0"/>
                      <w:marTop w:val="0"/>
                      <w:marBottom w:val="0"/>
                      <w:divBdr>
                        <w:top w:val="none" w:sz="0" w:space="0" w:color="auto"/>
                        <w:left w:val="none" w:sz="0" w:space="0" w:color="auto"/>
                        <w:bottom w:val="none" w:sz="0" w:space="0" w:color="auto"/>
                        <w:right w:val="none" w:sz="0" w:space="0" w:color="auto"/>
                      </w:divBdr>
                      <w:divsChild>
                        <w:div w:id="6614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8446999">
      <w:bodyDiv w:val="1"/>
      <w:marLeft w:val="0"/>
      <w:marRight w:val="0"/>
      <w:marTop w:val="0"/>
      <w:marBottom w:val="0"/>
      <w:divBdr>
        <w:top w:val="none" w:sz="0" w:space="0" w:color="auto"/>
        <w:left w:val="none" w:sz="0" w:space="0" w:color="auto"/>
        <w:bottom w:val="none" w:sz="0" w:space="0" w:color="auto"/>
        <w:right w:val="none" w:sz="0" w:space="0" w:color="auto"/>
      </w:divBdr>
      <w:divsChild>
        <w:div w:id="2032486788">
          <w:marLeft w:val="0"/>
          <w:marRight w:val="0"/>
          <w:marTop w:val="0"/>
          <w:marBottom w:val="0"/>
          <w:divBdr>
            <w:top w:val="none" w:sz="0" w:space="0" w:color="auto"/>
            <w:left w:val="none" w:sz="0" w:space="0" w:color="auto"/>
            <w:bottom w:val="none" w:sz="0" w:space="0" w:color="auto"/>
            <w:right w:val="none" w:sz="0" w:space="0" w:color="auto"/>
          </w:divBdr>
          <w:divsChild>
            <w:div w:id="1748190710">
              <w:marLeft w:val="0"/>
              <w:marRight w:val="0"/>
              <w:marTop w:val="0"/>
              <w:marBottom w:val="0"/>
              <w:divBdr>
                <w:top w:val="none" w:sz="0" w:space="0" w:color="auto"/>
                <w:left w:val="none" w:sz="0" w:space="0" w:color="auto"/>
                <w:bottom w:val="none" w:sz="0" w:space="0" w:color="auto"/>
                <w:right w:val="none" w:sz="0" w:space="0" w:color="auto"/>
              </w:divBdr>
              <w:divsChild>
                <w:div w:id="438644835">
                  <w:marLeft w:val="0"/>
                  <w:marRight w:val="0"/>
                  <w:marTop w:val="0"/>
                  <w:marBottom w:val="0"/>
                  <w:divBdr>
                    <w:top w:val="single" w:sz="2" w:space="0" w:color="6493C2"/>
                    <w:left w:val="single" w:sz="6" w:space="0" w:color="6493C2"/>
                    <w:bottom w:val="single" w:sz="2" w:space="0" w:color="6493C2"/>
                    <w:right w:val="single" w:sz="6" w:space="0" w:color="6493C2"/>
                  </w:divBdr>
                  <w:divsChild>
                    <w:div w:id="152332619">
                      <w:marLeft w:val="0"/>
                      <w:marRight w:val="0"/>
                      <w:marTop w:val="0"/>
                      <w:marBottom w:val="0"/>
                      <w:divBdr>
                        <w:top w:val="none" w:sz="0" w:space="0" w:color="auto"/>
                        <w:left w:val="none" w:sz="0" w:space="0" w:color="auto"/>
                        <w:bottom w:val="none" w:sz="0" w:space="0" w:color="auto"/>
                        <w:right w:val="none" w:sz="0" w:space="0" w:color="auto"/>
                      </w:divBdr>
                      <w:divsChild>
                        <w:div w:id="147695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7045943">
      <w:bodyDiv w:val="1"/>
      <w:marLeft w:val="0"/>
      <w:marRight w:val="0"/>
      <w:marTop w:val="0"/>
      <w:marBottom w:val="0"/>
      <w:divBdr>
        <w:top w:val="none" w:sz="0" w:space="0" w:color="auto"/>
        <w:left w:val="none" w:sz="0" w:space="0" w:color="auto"/>
        <w:bottom w:val="none" w:sz="0" w:space="0" w:color="auto"/>
        <w:right w:val="none" w:sz="0" w:space="0" w:color="auto"/>
      </w:divBdr>
      <w:divsChild>
        <w:div w:id="1748459084">
          <w:marLeft w:val="0"/>
          <w:marRight w:val="0"/>
          <w:marTop w:val="0"/>
          <w:marBottom w:val="166"/>
          <w:divBdr>
            <w:top w:val="none" w:sz="0" w:space="0" w:color="auto"/>
            <w:left w:val="none" w:sz="0" w:space="0" w:color="auto"/>
            <w:bottom w:val="none" w:sz="0" w:space="0" w:color="auto"/>
            <w:right w:val="none" w:sz="0" w:space="0" w:color="auto"/>
          </w:divBdr>
          <w:divsChild>
            <w:div w:id="837962296">
              <w:marLeft w:val="0"/>
              <w:marRight w:val="0"/>
              <w:marTop w:val="0"/>
              <w:marBottom w:val="0"/>
              <w:divBdr>
                <w:top w:val="none" w:sz="0" w:space="0" w:color="auto"/>
                <w:left w:val="none" w:sz="0" w:space="0" w:color="auto"/>
                <w:bottom w:val="none" w:sz="0" w:space="0" w:color="auto"/>
                <w:right w:val="none" w:sz="0" w:space="0" w:color="auto"/>
              </w:divBdr>
              <w:divsChild>
                <w:div w:id="45565325">
                  <w:marLeft w:val="0"/>
                  <w:marRight w:val="0"/>
                  <w:marTop w:val="0"/>
                  <w:marBottom w:val="0"/>
                  <w:divBdr>
                    <w:top w:val="none" w:sz="0" w:space="0" w:color="auto"/>
                    <w:left w:val="none" w:sz="0" w:space="0" w:color="auto"/>
                    <w:bottom w:val="none" w:sz="0" w:space="0" w:color="auto"/>
                    <w:right w:val="none" w:sz="0" w:space="0" w:color="auto"/>
                  </w:divBdr>
                  <w:divsChild>
                    <w:div w:id="1193953591">
                      <w:marLeft w:val="0"/>
                      <w:marRight w:val="0"/>
                      <w:marTop w:val="0"/>
                      <w:marBottom w:val="0"/>
                      <w:divBdr>
                        <w:top w:val="none" w:sz="0" w:space="0" w:color="auto"/>
                        <w:left w:val="none" w:sz="0" w:space="0" w:color="auto"/>
                        <w:bottom w:val="none" w:sz="0" w:space="0" w:color="auto"/>
                        <w:right w:val="none" w:sz="0" w:space="0" w:color="auto"/>
                      </w:divBdr>
                    </w:div>
                    <w:div w:id="1364013673">
                      <w:marLeft w:val="0"/>
                      <w:marRight w:val="0"/>
                      <w:marTop w:val="0"/>
                      <w:marBottom w:val="0"/>
                      <w:divBdr>
                        <w:top w:val="none" w:sz="0" w:space="0" w:color="auto"/>
                        <w:left w:val="none" w:sz="0" w:space="0" w:color="auto"/>
                        <w:bottom w:val="none" w:sz="0" w:space="0" w:color="auto"/>
                        <w:right w:val="none" w:sz="0" w:space="0" w:color="auto"/>
                      </w:divBdr>
                    </w:div>
                    <w:div w:id="1785077642">
                      <w:marLeft w:val="240"/>
                      <w:marRight w:val="0"/>
                      <w:marTop w:val="0"/>
                      <w:marBottom w:val="0"/>
                      <w:divBdr>
                        <w:top w:val="none" w:sz="0" w:space="0" w:color="auto"/>
                        <w:left w:val="none" w:sz="0" w:space="0" w:color="auto"/>
                        <w:bottom w:val="none" w:sz="0" w:space="0" w:color="auto"/>
                        <w:right w:val="none" w:sz="0" w:space="0" w:color="auto"/>
                      </w:divBdr>
                      <w:divsChild>
                        <w:div w:id="1877547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376076">
                  <w:marLeft w:val="0"/>
                  <w:marRight w:val="0"/>
                  <w:marTop w:val="0"/>
                  <w:marBottom w:val="0"/>
                  <w:divBdr>
                    <w:top w:val="none" w:sz="0" w:space="0" w:color="auto"/>
                    <w:left w:val="none" w:sz="0" w:space="0" w:color="auto"/>
                    <w:bottom w:val="none" w:sz="0" w:space="0" w:color="auto"/>
                    <w:right w:val="none" w:sz="0" w:space="0" w:color="auto"/>
                  </w:divBdr>
                  <w:divsChild>
                    <w:div w:id="1132094898">
                      <w:marLeft w:val="0"/>
                      <w:marRight w:val="0"/>
                      <w:marTop w:val="0"/>
                      <w:marBottom w:val="0"/>
                      <w:divBdr>
                        <w:top w:val="none" w:sz="0" w:space="0" w:color="auto"/>
                        <w:left w:val="none" w:sz="0" w:space="0" w:color="auto"/>
                        <w:bottom w:val="none" w:sz="0" w:space="0" w:color="auto"/>
                        <w:right w:val="none" w:sz="0" w:space="0" w:color="auto"/>
                      </w:divBdr>
                    </w:div>
                    <w:div w:id="189635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893010">
          <w:marLeft w:val="0"/>
          <w:marRight w:val="0"/>
          <w:marTop w:val="166"/>
          <w:marBottom w:val="166"/>
          <w:divBdr>
            <w:top w:val="none" w:sz="0" w:space="0" w:color="auto"/>
            <w:left w:val="none" w:sz="0" w:space="0" w:color="auto"/>
            <w:bottom w:val="none" w:sz="0" w:space="0" w:color="auto"/>
            <w:right w:val="none" w:sz="0" w:space="0" w:color="auto"/>
          </w:divBdr>
          <w:divsChild>
            <w:div w:id="94878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301105">
      <w:bodyDiv w:val="1"/>
      <w:marLeft w:val="0"/>
      <w:marRight w:val="0"/>
      <w:marTop w:val="0"/>
      <w:marBottom w:val="0"/>
      <w:divBdr>
        <w:top w:val="none" w:sz="0" w:space="0" w:color="auto"/>
        <w:left w:val="none" w:sz="0" w:space="0" w:color="auto"/>
        <w:bottom w:val="none" w:sz="0" w:space="0" w:color="auto"/>
        <w:right w:val="none" w:sz="0" w:space="0" w:color="auto"/>
      </w:divBdr>
      <w:divsChild>
        <w:div w:id="1221671052">
          <w:marLeft w:val="0"/>
          <w:marRight w:val="0"/>
          <w:marTop w:val="0"/>
          <w:marBottom w:val="0"/>
          <w:divBdr>
            <w:top w:val="none" w:sz="0" w:space="0" w:color="auto"/>
            <w:left w:val="none" w:sz="0" w:space="0" w:color="auto"/>
            <w:bottom w:val="none" w:sz="0" w:space="0" w:color="auto"/>
            <w:right w:val="none" w:sz="0" w:space="0" w:color="auto"/>
          </w:divBdr>
          <w:divsChild>
            <w:div w:id="699282547">
              <w:marLeft w:val="0"/>
              <w:marRight w:val="0"/>
              <w:marTop w:val="0"/>
              <w:marBottom w:val="0"/>
              <w:divBdr>
                <w:top w:val="none" w:sz="0" w:space="0" w:color="auto"/>
                <w:left w:val="none" w:sz="0" w:space="0" w:color="auto"/>
                <w:bottom w:val="none" w:sz="0" w:space="0" w:color="auto"/>
                <w:right w:val="none" w:sz="0" w:space="0" w:color="auto"/>
              </w:divBdr>
              <w:divsChild>
                <w:div w:id="185325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3106">
      <w:bodyDiv w:val="1"/>
      <w:marLeft w:val="0"/>
      <w:marRight w:val="0"/>
      <w:marTop w:val="0"/>
      <w:marBottom w:val="0"/>
      <w:divBdr>
        <w:top w:val="none" w:sz="0" w:space="0" w:color="auto"/>
        <w:left w:val="none" w:sz="0" w:space="0" w:color="auto"/>
        <w:bottom w:val="none" w:sz="0" w:space="0" w:color="auto"/>
        <w:right w:val="none" w:sz="0" w:space="0" w:color="auto"/>
      </w:divBdr>
      <w:divsChild>
        <w:div w:id="815339137">
          <w:marLeft w:val="0"/>
          <w:marRight w:val="0"/>
          <w:marTop w:val="0"/>
          <w:marBottom w:val="0"/>
          <w:divBdr>
            <w:top w:val="none" w:sz="0" w:space="0" w:color="auto"/>
            <w:left w:val="none" w:sz="0" w:space="0" w:color="auto"/>
            <w:bottom w:val="none" w:sz="0" w:space="0" w:color="auto"/>
            <w:right w:val="none" w:sz="0" w:space="0" w:color="auto"/>
          </w:divBdr>
        </w:div>
      </w:divsChild>
    </w:div>
    <w:div w:id="1761948033">
      <w:bodyDiv w:val="1"/>
      <w:marLeft w:val="0"/>
      <w:marRight w:val="0"/>
      <w:marTop w:val="0"/>
      <w:marBottom w:val="0"/>
      <w:divBdr>
        <w:top w:val="none" w:sz="0" w:space="0" w:color="auto"/>
        <w:left w:val="none" w:sz="0" w:space="0" w:color="auto"/>
        <w:bottom w:val="none" w:sz="0" w:space="0" w:color="auto"/>
        <w:right w:val="none" w:sz="0" w:space="0" w:color="auto"/>
      </w:divBdr>
    </w:div>
    <w:div w:id="1834444769">
      <w:bodyDiv w:val="1"/>
      <w:marLeft w:val="0"/>
      <w:marRight w:val="0"/>
      <w:marTop w:val="0"/>
      <w:marBottom w:val="0"/>
      <w:divBdr>
        <w:top w:val="none" w:sz="0" w:space="0" w:color="auto"/>
        <w:left w:val="none" w:sz="0" w:space="0" w:color="auto"/>
        <w:bottom w:val="none" w:sz="0" w:space="0" w:color="auto"/>
        <w:right w:val="none" w:sz="0" w:space="0" w:color="auto"/>
      </w:divBdr>
    </w:div>
    <w:div w:id="1858889969">
      <w:bodyDiv w:val="1"/>
      <w:marLeft w:val="0"/>
      <w:marRight w:val="0"/>
      <w:marTop w:val="0"/>
      <w:marBottom w:val="0"/>
      <w:divBdr>
        <w:top w:val="none" w:sz="0" w:space="0" w:color="auto"/>
        <w:left w:val="none" w:sz="0" w:space="0" w:color="auto"/>
        <w:bottom w:val="none" w:sz="0" w:space="0" w:color="auto"/>
        <w:right w:val="none" w:sz="0" w:space="0" w:color="auto"/>
      </w:divBdr>
      <w:divsChild>
        <w:div w:id="1780029264">
          <w:marLeft w:val="0"/>
          <w:marRight w:val="0"/>
          <w:marTop w:val="0"/>
          <w:marBottom w:val="0"/>
          <w:divBdr>
            <w:top w:val="none" w:sz="0" w:space="0" w:color="auto"/>
            <w:left w:val="none" w:sz="0" w:space="0" w:color="auto"/>
            <w:bottom w:val="none" w:sz="0" w:space="0" w:color="auto"/>
            <w:right w:val="none" w:sz="0" w:space="0" w:color="auto"/>
          </w:divBdr>
        </w:div>
        <w:div w:id="1946569553">
          <w:marLeft w:val="0"/>
          <w:marRight w:val="0"/>
          <w:marTop w:val="0"/>
          <w:marBottom w:val="0"/>
          <w:divBdr>
            <w:top w:val="none" w:sz="0" w:space="0" w:color="auto"/>
            <w:left w:val="none" w:sz="0" w:space="0" w:color="auto"/>
            <w:bottom w:val="none" w:sz="0" w:space="0" w:color="auto"/>
            <w:right w:val="none" w:sz="0" w:space="0" w:color="auto"/>
          </w:divBdr>
        </w:div>
      </w:divsChild>
    </w:div>
    <w:div w:id="1861355365">
      <w:bodyDiv w:val="1"/>
      <w:marLeft w:val="0"/>
      <w:marRight w:val="0"/>
      <w:marTop w:val="0"/>
      <w:marBottom w:val="0"/>
      <w:divBdr>
        <w:top w:val="none" w:sz="0" w:space="0" w:color="auto"/>
        <w:left w:val="none" w:sz="0" w:space="0" w:color="auto"/>
        <w:bottom w:val="none" w:sz="0" w:space="0" w:color="auto"/>
        <w:right w:val="none" w:sz="0" w:space="0" w:color="auto"/>
      </w:divBdr>
    </w:div>
    <w:div w:id="1874340974">
      <w:bodyDiv w:val="1"/>
      <w:marLeft w:val="0"/>
      <w:marRight w:val="0"/>
      <w:marTop w:val="0"/>
      <w:marBottom w:val="0"/>
      <w:divBdr>
        <w:top w:val="none" w:sz="0" w:space="0" w:color="auto"/>
        <w:left w:val="none" w:sz="0" w:space="0" w:color="auto"/>
        <w:bottom w:val="none" w:sz="0" w:space="0" w:color="auto"/>
        <w:right w:val="none" w:sz="0" w:space="0" w:color="auto"/>
      </w:divBdr>
    </w:div>
    <w:div w:id="1894153870">
      <w:bodyDiv w:val="1"/>
      <w:marLeft w:val="0"/>
      <w:marRight w:val="0"/>
      <w:marTop w:val="0"/>
      <w:marBottom w:val="0"/>
      <w:divBdr>
        <w:top w:val="none" w:sz="0" w:space="0" w:color="auto"/>
        <w:left w:val="none" w:sz="0" w:space="0" w:color="auto"/>
        <w:bottom w:val="none" w:sz="0" w:space="0" w:color="auto"/>
        <w:right w:val="none" w:sz="0" w:space="0" w:color="auto"/>
      </w:divBdr>
      <w:divsChild>
        <w:div w:id="402726487">
          <w:marLeft w:val="0"/>
          <w:marRight w:val="0"/>
          <w:marTop w:val="0"/>
          <w:marBottom w:val="0"/>
          <w:divBdr>
            <w:top w:val="none" w:sz="0" w:space="0" w:color="auto"/>
            <w:left w:val="none" w:sz="0" w:space="0" w:color="auto"/>
            <w:bottom w:val="none" w:sz="0" w:space="0" w:color="auto"/>
            <w:right w:val="none" w:sz="0" w:space="0" w:color="auto"/>
          </w:divBdr>
          <w:divsChild>
            <w:div w:id="1786191608">
              <w:marLeft w:val="0"/>
              <w:marRight w:val="0"/>
              <w:marTop w:val="0"/>
              <w:marBottom w:val="0"/>
              <w:divBdr>
                <w:top w:val="none" w:sz="0" w:space="0" w:color="auto"/>
                <w:left w:val="none" w:sz="0" w:space="0" w:color="auto"/>
                <w:bottom w:val="none" w:sz="0" w:space="0" w:color="auto"/>
                <w:right w:val="none" w:sz="0" w:space="0" w:color="auto"/>
              </w:divBdr>
              <w:divsChild>
                <w:div w:id="1635984055">
                  <w:marLeft w:val="0"/>
                  <w:marRight w:val="0"/>
                  <w:marTop w:val="0"/>
                  <w:marBottom w:val="0"/>
                  <w:divBdr>
                    <w:top w:val="none" w:sz="0" w:space="0" w:color="auto"/>
                    <w:left w:val="none" w:sz="0" w:space="0" w:color="auto"/>
                    <w:bottom w:val="none" w:sz="0" w:space="0" w:color="auto"/>
                    <w:right w:val="none" w:sz="0" w:space="0" w:color="auto"/>
                  </w:divBdr>
                  <w:divsChild>
                    <w:div w:id="1613365400">
                      <w:marLeft w:val="0"/>
                      <w:marRight w:val="0"/>
                      <w:marTop w:val="0"/>
                      <w:marBottom w:val="0"/>
                      <w:divBdr>
                        <w:top w:val="none" w:sz="0" w:space="0" w:color="auto"/>
                        <w:left w:val="none" w:sz="0" w:space="0" w:color="auto"/>
                        <w:bottom w:val="none" w:sz="0" w:space="0" w:color="auto"/>
                        <w:right w:val="none" w:sz="0" w:space="0" w:color="auto"/>
                      </w:divBdr>
                      <w:divsChild>
                        <w:div w:id="229538520">
                          <w:marLeft w:val="0"/>
                          <w:marRight w:val="0"/>
                          <w:marTop w:val="0"/>
                          <w:marBottom w:val="0"/>
                          <w:divBdr>
                            <w:top w:val="none" w:sz="0" w:space="0" w:color="auto"/>
                            <w:left w:val="none" w:sz="0" w:space="0" w:color="auto"/>
                            <w:bottom w:val="none" w:sz="0" w:space="0" w:color="auto"/>
                            <w:right w:val="none" w:sz="0" w:space="0" w:color="auto"/>
                          </w:divBdr>
                          <w:divsChild>
                            <w:div w:id="1113284665">
                              <w:marLeft w:val="0"/>
                              <w:marRight w:val="0"/>
                              <w:marTop w:val="0"/>
                              <w:marBottom w:val="0"/>
                              <w:divBdr>
                                <w:top w:val="none" w:sz="0" w:space="0" w:color="auto"/>
                                <w:left w:val="none" w:sz="0" w:space="0" w:color="auto"/>
                                <w:bottom w:val="none" w:sz="0" w:space="0" w:color="auto"/>
                                <w:right w:val="none" w:sz="0" w:space="0" w:color="auto"/>
                              </w:divBdr>
                              <w:divsChild>
                                <w:div w:id="371227618">
                                  <w:marLeft w:val="0"/>
                                  <w:marRight w:val="0"/>
                                  <w:marTop w:val="0"/>
                                  <w:marBottom w:val="0"/>
                                  <w:divBdr>
                                    <w:top w:val="none" w:sz="0" w:space="0" w:color="auto"/>
                                    <w:left w:val="none" w:sz="0" w:space="0" w:color="auto"/>
                                    <w:bottom w:val="none" w:sz="0" w:space="0" w:color="auto"/>
                                    <w:right w:val="none" w:sz="0" w:space="0" w:color="auto"/>
                                  </w:divBdr>
                                  <w:divsChild>
                                    <w:div w:id="151067877">
                                      <w:marLeft w:val="0"/>
                                      <w:marRight w:val="0"/>
                                      <w:marTop w:val="0"/>
                                      <w:marBottom w:val="0"/>
                                      <w:divBdr>
                                        <w:top w:val="none" w:sz="0" w:space="0" w:color="auto"/>
                                        <w:left w:val="none" w:sz="0" w:space="0" w:color="auto"/>
                                        <w:bottom w:val="none" w:sz="0" w:space="0" w:color="auto"/>
                                        <w:right w:val="none" w:sz="0" w:space="0" w:color="auto"/>
                                      </w:divBdr>
                                      <w:divsChild>
                                        <w:div w:id="633409123">
                                          <w:marLeft w:val="0"/>
                                          <w:marRight w:val="0"/>
                                          <w:marTop w:val="0"/>
                                          <w:marBottom w:val="0"/>
                                          <w:divBdr>
                                            <w:top w:val="none" w:sz="0" w:space="0" w:color="auto"/>
                                            <w:left w:val="none" w:sz="0" w:space="0" w:color="auto"/>
                                            <w:bottom w:val="none" w:sz="0" w:space="0" w:color="auto"/>
                                            <w:right w:val="none" w:sz="0" w:space="0" w:color="auto"/>
                                          </w:divBdr>
                                          <w:divsChild>
                                            <w:div w:id="135156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7419006">
      <w:bodyDiv w:val="1"/>
      <w:marLeft w:val="0"/>
      <w:marRight w:val="0"/>
      <w:marTop w:val="0"/>
      <w:marBottom w:val="0"/>
      <w:divBdr>
        <w:top w:val="none" w:sz="0" w:space="0" w:color="auto"/>
        <w:left w:val="none" w:sz="0" w:space="0" w:color="auto"/>
        <w:bottom w:val="none" w:sz="0" w:space="0" w:color="auto"/>
        <w:right w:val="none" w:sz="0" w:space="0" w:color="auto"/>
      </w:divBdr>
    </w:div>
    <w:div w:id="1936093260">
      <w:bodyDiv w:val="1"/>
      <w:marLeft w:val="0"/>
      <w:marRight w:val="0"/>
      <w:marTop w:val="0"/>
      <w:marBottom w:val="0"/>
      <w:divBdr>
        <w:top w:val="none" w:sz="0" w:space="0" w:color="auto"/>
        <w:left w:val="none" w:sz="0" w:space="0" w:color="auto"/>
        <w:bottom w:val="none" w:sz="0" w:space="0" w:color="auto"/>
        <w:right w:val="none" w:sz="0" w:space="0" w:color="auto"/>
      </w:divBdr>
    </w:div>
    <w:div w:id="1951886997">
      <w:bodyDiv w:val="1"/>
      <w:marLeft w:val="0"/>
      <w:marRight w:val="0"/>
      <w:marTop w:val="0"/>
      <w:marBottom w:val="0"/>
      <w:divBdr>
        <w:top w:val="none" w:sz="0" w:space="0" w:color="auto"/>
        <w:left w:val="none" w:sz="0" w:space="0" w:color="auto"/>
        <w:bottom w:val="none" w:sz="0" w:space="0" w:color="auto"/>
        <w:right w:val="none" w:sz="0" w:space="0" w:color="auto"/>
      </w:divBdr>
    </w:div>
    <w:div w:id="1964581355">
      <w:bodyDiv w:val="1"/>
      <w:marLeft w:val="0"/>
      <w:marRight w:val="0"/>
      <w:marTop w:val="0"/>
      <w:marBottom w:val="0"/>
      <w:divBdr>
        <w:top w:val="none" w:sz="0" w:space="0" w:color="auto"/>
        <w:left w:val="none" w:sz="0" w:space="0" w:color="auto"/>
        <w:bottom w:val="none" w:sz="0" w:space="0" w:color="auto"/>
        <w:right w:val="none" w:sz="0" w:space="0" w:color="auto"/>
      </w:divBdr>
    </w:div>
    <w:div w:id="2005936064">
      <w:bodyDiv w:val="1"/>
      <w:marLeft w:val="0"/>
      <w:marRight w:val="0"/>
      <w:marTop w:val="0"/>
      <w:marBottom w:val="0"/>
      <w:divBdr>
        <w:top w:val="none" w:sz="0" w:space="0" w:color="auto"/>
        <w:left w:val="none" w:sz="0" w:space="0" w:color="auto"/>
        <w:bottom w:val="none" w:sz="0" w:space="0" w:color="auto"/>
        <w:right w:val="none" w:sz="0" w:space="0" w:color="auto"/>
      </w:divBdr>
    </w:div>
    <w:div w:id="2043943952">
      <w:bodyDiv w:val="1"/>
      <w:marLeft w:val="0"/>
      <w:marRight w:val="0"/>
      <w:marTop w:val="0"/>
      <w:marBottom w:val="0"/>
      <w:divBdr>
        <w:top w:val="none" w:sz="0" w:space="0" w:color="auto"/>
        <w:left w:val="none" w:sz="0" w:space="0" w:color="auto"/>
        <w:bottom w:val="none" w:sz="0" w:space="0" w:color="auto"/>
        <w:right w:val="none" w:sz="0" w:space="0" w:color="auto"/>
      </w:divBdr>
    </w:div>
    <w:div w:id="2064330820">
      <w:bodyDiv w:val="1"/>
      <w:marLeft w:val="0"/>
      <w:marRight w:val="0"/>
      <w:marTop w:val="0"/>
      <w:marBottom w:val="0"/>
      <w:divBdr>
        <w:top w:val="none" w:sz="0" w:space="0" w:color="auto"/>
        <w:left w:val="none" w:sz="0" w:space="0" w:color="auto"/>
        <w:bottom w:val="none" w:sz="0" w:space="0" w:color="auto"/>
        <w:right w:val="none" w:sz="0" w:space="0" w:color="auto"/>
      </w:divBdr>
    </w:div>
    <w:div w:id="2107116215">
      <w:bodyDiv w:val="1"/>
      <w:marLeft w:val="0"/>
      <w:marRight w:val="0"/>
      <w:marTop w:val="0"/>
      <w:marBottom w:val="0"/>
      <w:divBdr>
        <w:top w:val="none" w:sz="0" w:space="0" w:color="auto"/>
        <w:left w:val="none" w:sz="0" w:space="0" w:color="auto"/>
        <w:bottom w:val="none" w:sz="0" w:space="0" w:color="auto"/>
        <w:right w:val="none" w:sz="0" w:space="0" w:color="auto"/>
      </w:divBdr>
    </w:div>
    <w:div w:id="214141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hyperlink" Target="https://link.springer.com/article/10.1007%2Fs11172-020-2789-4" TargetMode="External"/><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image" Target="media/image18.jpeg"/><Relationship Id="rId42" Type="http://schemas.openxmlformats.org/officeDocument/2006/relationships/hyperlink" Target="https://link.springer.com/article/10.1007%2Fs11172-020-2789-4" TargetMode="External"/><Relationship Id="rId47" Type="http://schemas.openxmlformats.org/officeDocument/2006/relationships/image" Target="media/image24.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7.jpeg"/><Relationship Id="rId38" Type="http://schemas.openxmlformats.org/officeDocument/2006/relationships/hyperlink" Target="https://onlinelibrary.wiley.com/doi/abs/10.1002/cber.189102402316" TargetMode="External"/><Relationship Id="rId46"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4.jpeg"/><Relationship Id="rId41" Type="http://schemas.openxmlformats.org/officeDocument/2006/relationships/hyperlink" Target="https://link.springer.com/article/10.1007%2Fs11172-020-2789-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emf"/><Relationship Id="rId32" Type="http://schemas.openxmlformats.org/officeDocument/2006/relationships/image" Target="media/image16.jpeg"/><Relationship Id="rId37" Type="http://schemas.openxmlformats.org/officeDocument/2006/relationships/oleObject" Target="embeddings/oleObject10.bin"/><Relationship Id="rId40" Type="http://schemas.openxmlformats.org/officeDocument/2006/relationships/hyperlink" Target="https://link.springer.com/article/10.1007%2Fs11172-020-2789-4" TargetMode="External"/><Relationship Id="rId45"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3.jpeg"/><Relationship Id="rId36" Type="http://schemas.openxmlformats.org/officeDocument/2006/relationships/image" Target="media/image20.emf"/><Relationship Id="rId49"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oleObject" Target="embeddings/oleObject5.bin"/><Relationship Id="rId31" Type="http://schemas.openxmlformats.org/officeDocument/2006/relationships/oleObject" Target="embeddings/oleObject9.bin"/><Relationship Id="rId44"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image" Target="media/image15.emf"/><Relationship Id="rId35" Type="http://schemas.openxmlformats.org/officeDocument/2006/relationships/image" Target="media/image19.jpeg"/><Relationship Id="rId43" Type="http://schemas.openxmlformats.org/officeDocument/2006/relationships/hyperlink" Target="https://link.springer.com/journal/11172" TargetMode="External"/><Relationship Id="rId48" Type="http://schemas.openxmlformats.org/officeDocument/2006/relationships/image" Target="media/image25.emf"/><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B234AE-4EA8-4101-80D0-287C811EF2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38</Pages>
  <Words>7320</Words>
  <Characters>41728</Characters>
  <Application>Microsoft Office Word</Application>
  <DocSecurity>0</DocSecurity>
  <Lines>347</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48951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40</cp:revision>
  <cp:lastPrinted>2020-11-27T02:57:00Z</cp:lastPrinted>
  <dcterms:created xsi:type="dcterms:W3CDTF">2020-11-27T06:04:00Z</dcterms:created>
  <dcterms:modified xsi:type="dcterms:W3CDTF">2020-12-02T07:08:00Z</dcterms:modified>
</cp:coreProperties>
</file>