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4C0A" w:rsidRPr="006059D3" w:rsidRDefault="006059D3" w:rsidP="00506D55">
      <w:pPr>
        <w:spacing w:after="0" w:line="360" w:lineRule="auto"/>
        <w:ind w:left="-851" w:right="-1" w:firstLine="142"/>
        <w:jc w:val="center"/>
        <w:rPr>
          <w:rFonts w:ascii="Times New Roman" w:eastAsia="Times New Roman" w:hAnsi="Times New Roman" w:cs="Times New Roman"/>
          <w:b/>
          <w:sz w:val="24"/>
          <w:szCs w:val="24"/>
          <w:lang w:eastAsia="ru-RU"/>
        </w:rPr>
      </w:pPr>
      <w:bookmarkStart w:id="0" w:name="_Toc362258333"/>
      <w:r w:rsidRPr="006059D3">
        <w:rPr>
          <w:rFonts w:ascii="Times New Roman" w:eastAsia="Times New Roman" w:hAnsi="Times New Roman" w:cs="Times New Roman"/>
          <w:b/>
          <w:noProof/>
          <w:sz w:val="24"/>
          <w:szCs w:val="24"/>
          <w:lang w:val="en-US"/>
        </w:rPr>
        <w:drawing>
          <wp:inline distT="0" distB="0" distL="0" distR="0">
            <wp:extent cx="6563865" cy="9350829"/>
            <wp:effectExtent l="0" t="0" r="8890" b="3175"/>
            <wp:docPr id="6" name="Рисунок 6" descr="F:\тутиулка\титулк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тутиулка\титулка 001.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1992" t="1166" r="2629" b="1196"/>
                    <a:stretch/>
                  </pic:blipFill>
                  <pic:spPr bwMode="auto">
                    <a:xfrm>
                      <a:off x="0" y="0"/>
                      <a:ext cx="6568073" cy="9356824"/>
                    </a:xfrm>
                    <a:prstGeom prst="rect">
                      <a:avLst/>
                    </a:prstGeom>
                    <a:noFill/>
                    <a:ln>
                      <a:noFill/>
                    </a:ln>
                    <a:extLst>
                      <a:ext uri="{53640926-AAD7-44D8-BBD7-CCE9431645EC}">
                        <a14:shadowObscured xmlns:a14="http://schemas.microsoft.com/office/drawing/2010/main"/>
                      </a:ext>
                    </a:extLst>
                  </pic:spPr>
                </pic:pic>
              </a:graphicData>
            </a:graphic>
          </wp:inline>
        </w:drawing>
      </w:r>
    </w:p>
    <w:p w:rsidR="00B04C0A" w:rsidRDefault="00B04C0A" w:rsidP="00B04C0A">
      <w:pPr>
        <w:tabs>
          <w:tab w:val="left" w:pos="567"/>
        </w:tabs>
        <w:spacing w:after="0" w:line="360" w:lineRule="auto"/>
        <w:rPr>
          <w:rFonts w:ascii="Times New Roman" w:eastAsia="Times New Roman" w:hAnsi="Times New Roman" w:cs="Times New Roman"/>
          <w:sz w:val="24"/>
          <w:szCs w:val="24"/>
          <w:lang w:eastAsia="ru-RU"/>
        </w:rPr>
      </w:pPr>
    </w:p>
    <w:p w:rsidR="00B04C0A" w:rsidRDefault="00B04C0A" w:rsidP="00B04C0A">
      <w:pPr>
        <w:tabs>
          <w:tab w:val="left" w:pos="567"/>
        </w:tabs>
        <w:spacing w:after="0" w:line="360" w:lineRule="auto"/>
        <w:rPr>
          <w:rFonts w:ascii="Times New Roman" w:eastAsia="Times New Roman" w:hAnsi="Times New Roman" w:cs="Times New Roman"/>
          <w:sz w:val="24"/>
          <w:szCs w:val="24"/>
          <w:lang w:eastAsia="ru-RU"/>
        </w:rPr>
      </w:pPr>
    </w:p>
    <w:p w:rsidR="00B04C0A" w:rsidRDefault="006059D3" w:rsidP="00B04C0A">
      <w:pPr>
        <w:tabs>
          <w:tab w:val="left" w:pos="567"/>
        </w:tabs>
        <w:spacing w:after="0" w:line="360" w:lineRule="auto"/>
        <w:rPr>
          <w:rFonts w:ascii="Times New Roman" w:eastAsia="Times New Roman" w:hAnsi="Times New Roman" w:cs="Times New Roman"/>
          <w:sz w:val="24"/>
          <w:szCs w:val="24"/>
          <w:lang w:eastAsia="ru-RU"/>
        </w:rPr>
      </w:pPr>
      <w:r w:rsidRPr="006059D3">
        <w:rPr>
          <w:rFonts w:ascii="Times New Roman" w:eastAsia="Times New Roman" w:hAnsi="Times New Roman" w:cs="Times New Roman"/>
          <w:noProof/>
          <w:sz w:val="24"/>
          <w:szCs w:val="24"/>
          <w:lang w:val="en-US"/>
        </w:rPr>
        <w:drawing>
          <wp:inline distT="0" distB="0" distL="0" distR="0">
            <wp:extent cx="5769610" cy="6074410"/>
            <wp:effectExtent l="0" t="0" r="2540" b="2540"/>
            <wp:docPr id="9" name="Рисунок 9" descr="F:\тутиулка\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тутиулка\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9610" cy="6074410"/>
                    </a:xfrm>
                    <a:prstGeom prst="rect">
                      <a:avLst/>
                    </a:prstGeom>
                    <a:noFill/>
                    <a:ln>
                      <a:noFill/>
                    </a:ln>
                  </pic:spPr>
                </pic:pic>
              </a:graphicData>
            </a:graphic>
          </wp:inline>
        </w:drawing>
      </w:r>
    </w:p>
    <w:p w:rsidR="00B04C0A" w:rsidRDefault="00B04C0A" w:rsidP="00B04C0A">
      <w:pPr>
        <w:tabs>
          <w:tab w:val="left" w:pos="567"/>
        </w:tabs>
        <w:spacing w:after="0" w:line="360" w:lineRule="auto"/>
        <w:rPr>
          <w:rFonts w:ascii="Times New Roman" w:eastAsia="Times New Roman" w:hAnsi="Times New Roman" w:cs="Times New Roman"/>
          <w:sz w:val="24"/>
          <w:szCs w:val="24"/>
          <w:lang w:eastAsia="ru-RU"/>
        </w:rPr>
      </w:pPr>
    </w:p>
    <w:p w:rsidR="00B04C0A" w:rsidRDefault="00B04C0A" w:rsidP="00B04C0A">
      <w:pPr>
        <w:tabs>
          <w:tab w:val="left" w:pos="567"/>
        </w:tabs>
        <w:spacing w:after="0" w:line="360" w:lineRule="auto"/>
        <w:rPr>
          <w:rFonts w:ascii="Times New Roman" w:eastAsia="Times New Roman" w:hAnsi="Times New Roman" w:cs="Times New Roman"/>
          <w:sz w:val="24"/>
          <w:szCs w:val="24"/>
          <w:lang w:eastAsia="ru-RU"/>
        </w:rPr>
      </w:pPr>
    </w:p>
    <w:p w:rsidR="00B04C0A" w:rsidRDefault="00B04C0A" w:rsidP="00B04C0A">
      <w:pPr>
        <w:tabs>
          <w:tab w:val="left" w:pos="567"/>
        </w:tabs>
        <w:spacing w:after="0" w:line="360" w:lineRule="auto"/>
        <w:rPr>
          <w:rFonts w:ascii="Times New Roman" w:eastAsia="Times New Roman" w:hAnsi="Times New Roman" w:cs="Times New Roman"/>
          <w:sz w:val="24"/>
          <w:szCs w:val="24"/>
          <w:lang w:eastAsia="ru-RU"/>
        </w:rPr>
      </w:pPr>
    </w:p>
    <w:p w:rsidR="00B04C0A" w:rsidRDefault="00B04C0A" w:rsidP="00B04C0A">
      <w:pPr>
        <w:tabs>
          <w:tab w:val="left" w:pos="567"/>
        </w:tabs>
        <w:spacing w:after="0" w:line="360" w:lineRule="auto"/>
        <w:rPr>
          <w:rFonts w:ascii="Times New Roman" w:eastAsia="Times New Roman" w:hAnsi="Times New Roman" w:cs="Times New Roman"/>
          <w:sz w:val="24"/>
          <w:szCs w:val="24"/>
          <w:lang w:eastAsia="ru-RU"/>
        </w:rPr>
      </w:pPr>
    </w:p>
    <w:p w:rsidR="00506D55" w:rsidRDefault="00506D55" w:rsidP="00B04C0A">
      <w:pPr>
        <w:tabs>
          <w:tab w:val="left" w:pos="567"/>
        </w:tabs>
        <w:spacing w:after="0" w:line="360" w:lineRule="auto"/>
        <w:rPr>
          <w:rFonts w:ascii="Times New Roman" w:eastAsia="Times New Roman" w:hAnsi="Times New Roman" w:cs="Times New Roman"/>
          <w:sz w:val="24"/>
          <w:szCs w:val="24"/>
          <w:lang w:eastAsia="ru-RU"/>
        </w:rPr>
      </w:pPr>
    </w:p>
    <w:p w:rsidR="00506D55" w:rsidRDefault="00506D55" w:rsidP="00B04C0A">
      <w:pPr>
        <w:tabs>
          <w:tab w:val="left" w:pos="567"/>
        </w:tabs>
        <w:spacing w:after="0" w:line="360" w:lineRule="auto"/>
        <w:rPr>
          <w:rFonts w:ascii="Times New Roman" w:eastAsia="Times New Roman" w:hAnsi="Times New Roman" w:cs="Times New Roman"/>
          <w:sz w:val="24"/>
          <w:szCs w:val="24"/>
          <w:lang w:eastAsia="ru-RU"/>
        </w:rPr>
      </w:pPr>
    </w:p>
    <w:p w:rsidR="00506D55" w:rsidRDefault="00506D55" w:rsidP="00B04C0A">
      <w:pPr>
        <w:tabs>
          <w:tab w:val="left" w:pos="567"/>
        </w:tabs>
        <w:spacing w:after="0" w:line="360" w:lineRule="auto"/>
        <w:rPr>
          <w:rFonts w:ascii="Times New Roman" w:eastAsia="Times New Roman" w:hAnsi="Times New Roman" w:cs="Times New Roman"/>
          <w:sz w:val="24"/>
          <w:szCs w:val="24"/>
          <w:lang w:eastAsia="ru-RU"/>
        </w:rPr>
      </w:pPr>
    </w:p>
    <w:p w:rsidR="00B04C0A" w:rsidRDefault="00B04C0A" w:rsidP="00B04C0A">
      <w:pPr>
        <w:tabs>
          <w:tab w:val="left" w:pos="567"/>
        </w:tabs>
        <w:spacing w:after="0" w:line="360" w:lineRule="auto"/>
        <w:rPr>
          <w:rFonts w:ascii="Times New Roman" w:eastAsia="Times New Roman" w:hAnsi="Times New Roman" w:cs="Times New Roman"/>
          <w:sz w:val="24"/>
          <w:szCs w:val="24"/>
          <w:lang w:eastAsia="ru-RU"/>
        </w:rPr>
      </w:pPr>
    </w:p>
    <w:p w:rsidR="000D0F3C" w:rsidRPr="00A47BD2" w:rsidRDefault="006059D3" w:rsidP="00A47BD2">
      <w:pPr>
        <w:tabs>
          <w:tab w:val="left" w:pos="567"/>
        </w:tabs>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simplePos x="0" y="0"/>
                <wp:positionH relativeFrom="column">
                  <wp:posOffset>2795179</wp:posOffset>
                </wp:positionH>
                <wp:positionV relativeFrom="paragraph">
                  <wp:posOffset>174716</wp:posOffset>
                </wp:positionV>
                <wp:extent cx="457200" cy="457200"/>
                <wp:effectExtent l="0" t="0" r="0" b="0"/>
                <wp:wrapNone/>
                <wp:docPr id="10" name="Прямоугольник 10"/>
                <wp:cNvGraphicFramePr/>
                <a:graphic xmlns:a="http://schemas.openxmlformats.org/drawingml/2006/main">
                  <a:graphicData uri="http://schemas.microsoft.com/office/word/2010/wordprocessingShape">
                    <wps:wsp>
                      <wps:cNvSpPr/>
                      <wps:spPr>
                        <a:xfrm>
                          <a:off x="0" y="0"/>
                          <a:ext cx="457200" cy="457200"/>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68792B" id="Прямоугольник 10" o:spid="_x0000_s1026" style="position:absolute;margin-left:220.1pt;margin-top:13.75pt;width:36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" fillcolor="white [3212]" stroked="f" strokeweight="1pt"/>
            </w:pict>
          </mc:Fallback>
        </mc:AlternateContent>
      </w:r>
    </w:p>
    <w:p w:rsidR="002B56EA" w:rsidRPr="007E6C33" w:rsidRDefault="002B56EA" w:rsidP="000D0F3C">
      <w:pPr>
        <w:tabs>
          <w:tab w:val="left" w:pos="567"/>
        </w:tabs>
        <w:spacing w:after="0" w:line="360" w:lineRule="auto"/>
        <w:jc w:val="center"/>
        <w:outlineLvl w:val="0"/>
        <w:rPr>
          <w:rFonts w:ascii="Times New Roman" w:hAnsi="Times New Roman" w:cs="Times New Roman"/>
          <w:b/>
          <w:sz w:val="24"/>
          <w:szCs w:val="24"/>
        </w:rPr>
      </w:pPr>
      <w:r w:rsidRPr="007E6C33">
        <w:rPr>
          <w:rFonts w:ascii="Times New Roman" w:hAnsi="Times New Roman" w:cs="Times New Roman"/>
          <w:b/>
          <w:sz w:val="24"/>
          <w:szCs w:val="24"/>
        </w:rPr>
        <w:lastRenderedPageBreak/>
        <w:t>РЕФЕРАТ</w:t>
      </w:r>
    </w:p>
    <w:p w:rsidR="00AF66AD" w:rsidRPr="000D0F3C" w:rsidRDefault="00AF66AD" w:rsidP="000D0F3C">
      <w:pPr>
        <w:tabs>
          <w:tab w:val="left" w:pos="567"/>
        </w:tabs>
        <w:spacing w:after="0" w:line="360" w:lineRule="auto"/>
        <w:jc w:val="center"/>
        <w:outlineLvl w:val="0"/>
        <w:rPr>
          <w:rFonts w:ascii="Times New Roman" w:hAnsi="Times New Roman" w:cs="Times New Roman"/>
          <w:color w:val="FF0000"/>
          <w:sz w:val="24"/>
          <w:szCs w:val="24"/>
        </w:rPr>
      </w:pPr>
    </w:p>
    <w:p w:rsidR="000D0F3C" w:rsidRDefault="006059D3" w:rsidP="00506D55">
      <w:pPr>
        <w:spacing w:after="0" w:line="360" w:lineRule="auto"/>
        <w:ind w:firstLine="709"/>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Отчет состоит из</w:t>
      </w:r>
      <w:r w:rsidR="00AF66AD" w:rsidRPr="00AF66AD">
        <w:rPr>
          <w:rFonts w:ascii="Times New Roman" w:eastAsia="Times New Roman" w:hAnsi="Times New Roman" w:cs="Times New Roman"/>
          <w:sz w:val="24"/>
          <w:szCs w:val="24"/>
          <w:lang w:val="kk-KZ" w:eastAsia="ru-RU"/>
        </w:rPr>
        <w:t xml:space="preserve"> </w:t>
      </w:r>
      <w:r w:rsidR="00AF66AD">
        <w:rPr>
          <w:rFonts w:ascii="Times New Roman" w:eastAsia="Times New Roman" w:hAnsi="Times New Roman" w:cs="Times New Roman"/>
          <w:sz w:val="24"/>
          <w:szCs w:val="24"/>
          <w:lang w:val="kk-KZ" w:eastAsia="ru-RU"/>
        </w:rPr>
        <w:t xml:space="preserve">40 с., </w:t>
      </w:r>
      <w:r w:rsidRPr="00AF66AD">
        <w:rPr>
          <w:rFonts w:ascii="Times New Roman" w:eastAsia="Times New Roman" w:hAnsi="Times New Roman" w:cs="Times New Roman"/>
          <w:sz w:val="24"/>
          <w:szCs w:val="24"/>
          <w:lang w:val="kk-KZ" w:eastAsia="ru-RU"/>
        </w:rPr>
        <w:t xml:space="preserve">источников </w:t>
      </w:r>
      <w:r>
        <w:rPr>
          <w:rFonts w:ascii="Times New Roman" w:eastAsia="Times New Roman" w:hAnsi="Times New Roman" w:cs="Times New Roman"/>
          <w:sz w:val="24"/>
          <w:szCs w:val="24"/>
          <w:lang w:val="kk-KZ" w:eastAsia="ru-RU"/>
        </w:rPr>
        <w:t>–</w:t>
      </w:r>
      <w:r w:rsidRPr="00AF66AD">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 xml:space="preserve">94,  </w:t>
      </w:r>
      <w:r w:rsidR="00AF66AD">
        <w:rPr>
          <w:rFonts w:ascii="Times New Roman" w:eastAsia="Times New Roman" w:hAnsi="Times New Roman" w:cs="Times New Roman"/>
          <w:sz w:val="24"/>
          <w:szCs w:val="24"/>
          <w:lang w:val="kk-KZ" w:eastAsia="ru-RU"/>
        </w:rPr>
        <w:t xml:space="preserve">рисунков - </w:t>
      </w:r>
      <w:r w:rsidR="00AF66AD" w:rsidRPr="00AF66AD">
        <w:rPr>
          <w:rFonts w:ascii="Times New Roman" w:eastAsia="Times New Roman" w:hAnsi="Times New Roman" w:cs="Times New Roman"/>
          <w:sz w:val="24"/>
          <w:szCs w:val="24"/>
          <w:lang w:val="kk-KZ" w:eastAsia="ru-RU"/>
        </w:rPr>
        <w:t xml:space="preserve">4  </w:t>
      </w:r>
    </w:p>
    <w:p w:rsidR="002B56EA" w:rsidRPr="000D0F3C" w:rsidRDefault="002B56EA" w:rsidP="00506D55">
      <w:pPr>
        <w:tabs>
          <w:tab w:val="left" w:pos="567"/>
        </w:tabs>
        <w:spacing w:after="0" w:line="360" w:lineRule="auto"/>
        <w:ind w:firstLine="709"/>
        <w:jc w:val="both"/>
        <w:rPr>
          <w:rFonts w:ascii="Times New Roman" w:eastAsia="Times New Roman" w:hAnsi="Times New Roman" w:cs="Times New Roman"/>
          <w:sz w:val="24"/>
          <w:szCs w:val="24"/>
          <w:lang w:val="kk-KZ" w:eastAsia="ru-RU"/>
        </w:rPr>
      </w:pPr>
      <w:r w:rsidRPr="000D0F3C">
        <w:rPr>
          <w:rFonts w:ascii="Times New Roman" w:hAnsi="Times New Roman" w:cs="Times New Roman"/>
          <w:caps/>
          <w:sz w:val="24"/>
          <w:szCs w:val="24"/>
        </w:rPr>
        <w:t xml:space="preserve">ТРОСТНИК обыкновенный </w:t>
      </w:r>
      <w:r w:rsidRPr="000D0F3C">
        <w:rPr>
          <w:rFonts w:ascii="Times New Roman" w:hAnsi="Times New Roman" w:cs="Times New Roman"/>
          <w:sz w:val="24"/>
          <w:szCs w:val="24"/>
          <w:lang w:val="kk-KZ"/>
        </w:rPr>
        <w:t>(</w:t>
      </w:r>
      <w:r w:rsidRPr="000D0F3C">
        <w:rPr>
          <w:rFonts w:ascii="Times New Roman" w:hAnsi="Times New Roman" w:cs="Times New Roman"/>
          <w:i/>
          <w:sz w:val="24"/>
          <w:szCs w:val="24"/>
          <w:lang w:val="kk-KZ"/>
        </w:rPr>
        <w:t>Phragmites australis</w:t>
      </w:r>
      <w:r w:rsidRPr="000D0F3C">
        <w:rPr>
          <w:rFonts w:ascii="Times New Roman" w:hAnsi="Times New Roman" w:cs="Times New Roman"/>
          <w:sz w:val="24"/>
          <w:szCs w:val="24"/>
          <w:lang w:val="kk-KZ"/>
        </w:rPr>
        <w:t>)</w:t>
      </w:r>
      <w:r w:rsidRPr="000D0F3C">
        <w:rPr>
          <w:rFonts w:ascii="Times New Roman" w:hAnsi="Times New Roman" w:cs="Times New Roman"/>
          <w:caps/>
          <w:sz w:val="24"/>
          <w:szCs w:val="24"/>
        </w:rPr>
        <w:t>, БИОмасса</w:t>
      </w:r>
      <w:r w:rsidRPr="000D0F3C">
        <w:rPr>
          <w:rFonts w:ascii="Times New Roman" w:hAnsi="Times New Roman" w:cs="Times New Roman"/>
          <w:caps/>
          <w:sz w:val="24"/>
          <w:szCs w:val="24"/>
          <w:lang w:val="kk-KZ"/>
        </w:rPr>
        <w:t xml:space="preserve">, БИОЭКОНОМИКА, </w:t>
      </w:r>
      <w:r w:rsidRPr="000D0F3C">
        <w:rPr>
          <w:rFonts w:ascii="Times New Roman" w:hAnsi="Times New Roman" w:cs="Times New Roman"/>
          <w:caps/>
          <w:sz w:val="24"/>
          <w:szCs w:val="24"/>
        </w:rPr>
        <w:t>растительные сообщества, ВЕТЛАНДЫ, ЭКОСИСТЕМЫ, Методы ДЗЗ</w:t>
      </w:r>
      <w:r w:rsidRPr="000D0F3C">
        <w:rPr>
          <w:rFonts w:ascii="Times New Roman" w:hAnsi="Times New Roman" w:cs="Times New Roman"/>
          <w:caps/>
          <w:sz w:val="24"/>
          <w:szCs w:val="24"/>
          <w:lang w:val="kk-KZ"/>
        </w:rPr>
        <w:t xml:space="preserve">, </w:t>
      </w:r>
      <w:r w:rsidRPr="000D0F3C">
        <w:rPr>
          <w:rFonts w:ascii="Times New Roman" w:hAnsi="Times New Roman" w:cs="Times New Roman"/>
          <w:caps/>
          <w:sz w:val="24"/>
          <w:szCs w:val="24"/>
        </w:rPr>
        <w:t>ГИС-картирование, гранулированные корма, топливные брикеты</w:t>
      </w:r>
    </w:p>
    <w:p w:rsidR="002B56EA" w:rsidRPr="000D0F3C" w:rsidRDefault="002B56EA" w:rsidP="00506D55">
      <w:pPr>
        <w:tabs>
          <w:tab w:val="left" w:pos="567"/>
        </w:tabs>
        <w:spacing w:after="0" w:line="360" w:lineRule="auto"/>
        <w:ind w:firstLine="709"/>
        <w:jc w:val="both"/>
        <w:rPr>
          <w:rFonts w:ascii="Times New Roman" w:hAnsi="Times New Roman" w:cs="Times New Roman"/>
          <w:sz w:val="24"/>
          <w:szCs w:val="24"/>
        </w:rPr>
      </w:pPr>
      <w:r w:rsidRPr="000D0F3C">
        <w:rPr>
          <w:rFonts w:ascii="Times New Roman" w:hAnsi="Times New Roman" w:cs="Times New Roman"/>
          <w:sz w:val="24"/>
          <w:szCs w:val="24"/>
        </w:rPr>
        <w:t xml:space="preserve">Объект исследования </w:t>
      </w:r>
      <w:r w:rsidRPr="000D0F3C">
        <w:rPr>
          <w:rFonts w:ascii="Times New Roman" w:hAnsi="Times New Roman" w:cs="Times New Roman"/>
          <w:b/>
          <w:sz w:val="24"/>
          <w:szCs w:val="24"/>
        </w:rPr>
        <w:t xml:space="preserve">– </w:t>
      </w:r>
      <w:r w:rsidRPr="000D0F3C">
        <w:rPr>
          <w:rFonts w:ascii="Times New Roman" w:hAnsi="Times New Roman" w:cs="Times New Roman"/>
          <w:sz w:val="24"/>
          <w:szCs w:val="24"/>
        </w:rPr>
        <w:t xml:space="preserve">тростник обыкновенный </w:t>
      </w:r>
      <w:r w:rsidRPr="000D0F3C">
        <w:rPr>
          <w:rFonts w:ascii="Times New Roman" w:hAnsi="Times New Roman" w:cs="Times New Roman"/>
          <w:sz w:val="24"/>
          <w:szCs w:val="24"/>
          <w:lang w:val="kk-KZ"/>
        </w:rPr>
        <w:t>(</w:t>
      </w:r>
      <w:r w:rsidRPr="000D0F3C">
        <w:rPr>
          <w:rFonts w:ascii="Times New Roman" w:hAnsi="Times New Roman" w:cs="Times New Roman"/>
          <w:i/>
          <w:sz w:val="24"/>
          <w:szCs w:val="24"/>
          <w:lang w:val="kk-KZ"/>
        </w:rPr>
        <w:t>Phragmites australis</w:t>
      </w:r>
      <w:r w:rsidRPr="000D0F3C">
        <w:rPr>
          <w:rFonts w:ascii="Times New Roman" w:hAnsi="Times New Roman" w:cs="Times New Roman"/>
          <w:sz w:val="24"/>
          <w:szCs w:val="24"/>
          <w:lang w:val="kk-KZ"/>
        </w:rPr>
        <w:t xml:space="preserve">), </w:t>
      </w:r>
      <w:r w:rsidR="007A429D" w:rsidRPr="000D0F3C">
        <w:rPr>
          <w:rFonts w:ascii="Times New Roman" w:hAnsi="Times New Roman" w:cs="Times New Roman"/>
          <w:sz w:val="24"/>
          <w:szCs w:val="24"/>
        </w:rPr>
        <w:t xml:space="preserve">его </w:t>
      </w:r>
      <w:r w:rsidRPr="000D0F3C">
        <w:rPr>
          <w:rFonts w:ascii="Times New Roman" w:hAnsi="Times New Roman" w:cs="Times New Roman"/>
          <w:sz w:val="24"/>
          <w:szCs w:val="24"/>
          <w:lang w:val="kk-KZ"/>
        </w:rPr>
        <w:t>био</w:t>
      </w:r>
      <w:r w:rsidRPr="000D0F3C">
        <w:rPr>
          <w:rFonts w:ascii="Times New Roman" w:hAnsi="Times New Roman" w:cs="Times New Roman"/>
          <w:sz w:val="24"/>
          <w:szCs w:val="24"/>
        </w:rPr>
        <w:t>продуктивность</w:t>
      </w:r>
      <w:r w:rsidRPr="000D0F3C">
        <w:rPr>
          <w:rFonts w:ascii="Times New Roman" w:hAnsi="Times New Roman" w:cs="Times New Roman"/>
          <w:sz w:val="24"/>
          <w:szCs w:val="24"/>
          <w:lang w:val="kk-KZ"/>
        </w:rPr>
        <w:t xml:space="preserve"> </w:t>
      </w:r>
      <w:r w:rsidRPr="000D0F3C">
        <w:rPr>
          <w:rFonts w:ascii="Times New Roman" w:hAnsi="Times New Roman" w:cs="Times New Roman"/>
          <w:sz w:val="24"/>
          <w:szCs w:val="24"/>
        </w:rPr>
        <w:t>и</w:t>
      </w:r>
      <w:r w:rsidRPr="000D0F3C">
        <w:rPr>
          <w:rFonts w:ascii="Times New Roman" w:hAnsi="Times New Roman" w:cs="Times New Roman"/>
          <w:sz w:val="24"/>
          <w:szCs w:val="24"/>
          <w:lang w:val="kk-KZ"/>
        </w:rPr>
        <w:t xml:space="preserve"> ресурсный потенциал </w:t>
      </w:r>
      <w:r w:rsidRPr="000D0F3C">
        <w:rPr>
          <w:rFonts w:ascii="Times New Roman" w:hAnsi="Times New Roman" w:cs="Times New Roman"/>
          <w:sz w:val="24"/>
          <w:szCs w:val="24"/>
        </w:rPr>
        <w:t xml:space="preserve">на проектных территориях </w:t>
      </w:r>
      <w:r w:rsidRPr="000D0F3C">
        <w:rPr>
          <w:rFonts w:ascii="Times New Roman" w:hAnsi="Times New Roman" w:cs="Times New Roman"/>
          <w:sz w:val="24"/>
          <w:szCs w:val="24"/>
          <w:lang w:val="kk-KZ"/>
        </w:rPr>
        <w:t>для хозяйственно-экономических целей, экосистемное значение, влияние факторов среды (</w:t>
      </w:r>
      <w:r w:rsidRPr="000D0F3C">
        <w:rPr>
          <w:rFonts w:ascii="Times New Roman" w:hAnsi="Times New Roman" w:cs="Times New Roman"/>
          <w:sz w:val="24"/>
          <w:szCs w:val="24"/>
        </w:rPr>
        <w:t>климатических, гидрологических, эдафических) и антропогенных воздействий</w:t>
      </w:r>
      <w:r w:rsidRPr="000D0F3C">
        <w:rPr>
          <w:rFonts w:ascii="Times New Roman" w:hAnsi="Times New Roman" w:cs="Times New Roman"/>
          <w:sz w:val="24"/>
          <w:szCs w:val="24"/>
          <w:lang w:val="kk-KZ"/>
        </w:rPr>
        <w:t xml:space="preserve"> на их состояние.</w:t>
      </w:r>
    </w:p>
    <w:p w:rsidR="002B56EA" w:rsidRPr="000D0F3C" w:rsidRDefault="002B56EA" w:rsidP="00506D55">
      <w:pPr>
        <w:tabs>
          <w:tab w:val="left" w:pos="567"/>
        </w:tabs>
        <w:spacing w:after="0" w:line="360" w:lineRule="auto"/>
        <w:ind w:firstLine="709"/>
        <w:jc w:val="both"/>
        <w:rPr>
          <w:rFonts w:ascii="Times New Roman" w:hAnsi="Times New Roman" w:cs="Times New Roman"/>
          <w:sz w:val="24"/>
          <w:szCs w:val="24"/>
          <w:lang w:val="kk-KZ"/>
        </w:rPr>
      </w:pPr>
      <w:r w:rsidRPr="000D0F3C">
        <w:rPr>
          <w:rFonts w:ascii="Times New Roman" w:hAnsi="Times New Roman" w:cs="Times New Roman"/>
          <w:bCs/>
          <w:sz w:val="24"/>
          <w:szCs w:val="24"/>
        </w:rPr>
        <w:t xml:space="preserve">Цель </w:t>
      </w:r>
      <w:r w:rsidRPr="000D0F3C">
        <w:rPr>
          <w:rFonts w:ascii="Times New Roman" w:hAnsi="Times New Roman" w:cs="Times New Roman"/>
          <w:bCs/>
          <w:sz w:val="24"/>
          <w:szCs w:val="24"/>
          <w:lang w:val="kk-KZ"/>
        </w:rPr>
        <w:t>работы</w:t>
      </w:r>
      <w:r w:rsidRPr="000D0F3C">
        <w:rPr>
          <w:rFonts w:ascii="Times New Roman" w:hAnsi="Times New Roman" w:cs="Times New Roman"/>
          <w:bCs/>
          <w:sz w:val="24"/>
          <w:szCs w:val="24"/>
        </w:rPr>
        <w:t xml:space="preserve"> </w:t>
      </w:r>
      <w:r w:rsidRPr="000D0F3C">
        <w:rPr>
          <w:rFonts w:ascii="Times New Roman" w:hAnsi="Times New Roman" w:cs="Times New Roman"/>
          <w:b/>
          <w:bCs/>
          <w:sz w:val="24"/>
          <w:szCs w:val="24"/>
        </w:rPr>
        <w:t xml:space="preserve">- </w:t>
      </w:r>
      <w:r w:rsidRPr="000D0F3C">
        <w:rPr>
          <w:rFonts w:ascii="Times New Roman" w:eastAsia="Times New Roman" w:hAnsi="Times New Roman" w:cs="Times New Roman"/>
          <w:sz w:val="24"/>
          <w:szCs w:val="24"/>
          <w:lang w:eastAsia="ar-SA"/>
        </w:rPr>
        <w:t xml:space="preserve">комплексное изучение современного состояния и перспектив использования тростника в дельтах и пойме рек Иле и Сырдарья в зависимости от динамики факторов среды и антропогенного воздействия; разработка технологии получения кормовых гранул и </w:t>
      </w:r>
      <w:proofErr w:type="spellStart"/>
      <w:r w:rsidRPr="000D0F3C">
        <w:rPr>
          <w:rFonts w:ascii="Times New Roman" w:eastAsia="Times New Roman" w:hAnsi="Times New Roman" w:cs="Times New Roman"/>
          <w:sz w:val="24"/>
          <w:szCs w:val="24"/>
          <w:lang w:eastAsia="ar-SA"/>
        </w:rPr>
        <w:t>топливых</w:t>
      </w:r>
      <w:proofErr w:type="spellEnd"/>
      <w:r w:rsidRPr="000D0F3C">
        <w:rPr>
          <w:rFonts w:ascii="Times New Roman" w:eastAsia="Times New Roman" w:hAnsi="Times New Roman" w:cs="Times New Roman"/>
          <w:sz w:val="24"/>
          <w:szCs w:val="24"/>
          <w:lang w:eastAsia="ar-SA"/>
        </w:rPr>
        <w:t xml:space="preserve"> брикетов</w:t>
      </w:r>
      <w:r w:rsidR="007A429D">
        <w:rPr>
          <w:rFonts w:ascii="Times New Roman" w:eastAsia="Times New Roman" w:hAnsi="Times New Roman" w:cs="Times New Roman"/>
          <w:sz w:val="24"/>
          <w:szCs w:val="24"/>
          <w:lang w:eastAsia="ar-SA"/>
        </w:rPr>
        <w:t xml:space="preserve"> (</w:t>
      </w:r>
      <w:proofErr w:type="spellStart"/>
      <w:r w:rsidR="007A429D">
        <w:rPr>
          <w:rFonts w:ascii="Times New Roman" w:eastAsia="Times New Roman" w:hAnsi="Times New Roman" w:cs="Times New Roman"/>
          <w:sz w:val="24"/>
          <w:szCs w:val="24"/>
          <w:lang w:eastAsia="ar-SA"/>
        </w:rPr>
        <w:t>пеллет</w:t>
      </w:r>
      <w:proofErr w:type="spellEnd"/>
      <w:r w:rsidR="007A429D">
        <w:rPr>
          <w:rFonts w:ascii="Times New Roman" w:eastAsia="Times New Roman" w:hAnsi="Times New Roman" w:cs="Times New Roman"/>
          <w:sz w:val="24"/>
          <w:szCs w:val="24"/>
          <w:lang w:eastAsia="ar-SA"/>
        </w:rPr>
        <w:t>) на основе тростникового сырья</w:t>
      </w:r>
      <w:r w:rsidRPr="000D0F3C">
        <w:rPr>
          <w:rFonts w:ascii="Times New Roman" w:eastAsia="Times New Roman" w:hAnsi="Times New Roman" w:cs="Times New Roman"/>
          <w:sz w:val="24"/>
          <w:szCs w:val="24"/>
          <w:lang w:eastAsia="ar-SA"/>
        </w:rPr>
        <w:t xml:space="preserve">. </w:t>
      </w:r>
    </w:p>
    <w:p w:rsidR="00B6225B" w:rsidRDefault="002B56EA" w:rsidP="00506D55">
      <w:pPr>
        <w:tabs>
          <w:tab w:val="left" w:pos="567"/>
        </w:tabs>
        <w:spacing w:after="0" w:line="360" w:lineRule="auto"/>
        <w:ind w:firstLine="709"/>
        <w:jc w:val="both"/>
        <w:rPr>
          <w:rFonts w:ascii="Times New Roman" w:hAnsi="Times New Roman" w:cs="Times New Roman"/>
          <w:iCs/>
          <w:sz w:val="24"/>
          <w:szCs w:val="24"/>
          <w:lang w:val="kk-KZ"/>
        </w:rPr>
      </w:pPr>
      <w:r w:rsidRPr="000D0F3C">
        <w:rPr>
          <w:rFonts w:ascii="Times New Roman" w:hAnsi="Times New Roman" w:cs="Times New Roman"/>
          <w:iCs/>
          <w:sz w:val="24"/>
          <w:szCs w:val="24"/>
          <w:lang w:val="kk-KZ"/>
        </w:rPr>
        <w:t xml:space="preserve">Методы исследования: полевые методы описания тростниковых ассоциаций, лабораторные методы химического анализа тростника на разных стадиях вегетации, кормовых гранул, топливных брикетов, </w:t>
      </w:r>
      <w:r w:rsidR="007A429D">
        <w:rPr>
          <w:rFonts w:ascii="Times New Roman" w:hAnsi="Times New Roman" w:cs="Times New Roman"/>
          <w:iCs/>
          <w:sz w:val="24"/>
          <w:szCs w:val="24"/>
          <w:lang w:val="kk-KZ"/>
        </w:rPr>
        <w:t xml:space="preserve">а также </w:t>
      </w:r>
      <w:r w:rsidRPr="000D0F3C">
        <w:rPr>
          <w:rFonts w:ascii="Times New Roman" w:hAnsi="Times New Roman" w:cs="Times New Roman"/>
          <w:iCs/>
          <w:sz w:val="24"/>
          <w:szCs w:val="24"/>
          <w:lang w:val="kk-KZ"/>
        </w:rPr>
        <w:t xml:space="preserve">методы ДЗЗ и ГИС-картирования. </w:t>
      </w:r>
      <w:r w:rsidR="00B6225B">
        <w:rPr>
          <w:rFonts w:ascii="Times New Roman" w:hAnsi="Times New Roman" w:cs="Times New Roman"/>
          <w:iCs/>
          <w:sz w:val="24"/>
          <w:szCs w:val="24"/>
          <w:lang w:val="kk-KZ"/>
        </w:rPr>
        <w:t xml:space="preserve">    </w:t>
      </w:r>
    </w:p>
    <w:p w:rsidR="00B6225B" w:rsidRDefault="002B56EA" w:rsidP="00506D55">
      <w:pPr>
        <w:tabs>
          <w:tab w:val="left" w:pos="567"/>
        </w:tabs>
        <w:spacing w:after="0" w:line="360" w:lineRule="auto"/>
        <w:ind w:firstLine="709"/>
        <w:jc w:val="both"/>
        <w:rPr>
          <w:rFonts w:ascii="Times New Roman" w:hAnsi="Times New Roman" w:cs="Times New Roman"/>
          <w:sz w:val="24"/>
          <w:szCs w:val="24"/>
        </w:rPr>
      </w:pPr>
      <w:r w:rsidRPr="000D0F3C">
        <w:rPr>
          <w:rFonts w:ascii="Times New Roman" w:hAnsi="Times New Roman" w:cs="Times New Roman"/>
          <w:sz w:val="24"/>
          <w:szCs w:val="24"/>
        </w:rPr>
        <w:t xml:space="preserve">Полученные результаты и их новизна: проведены </w:t>
      </w:r>
      <w:r w:rsidRPr="000D0F3C">
        <w:rPr>
          <w:rFonts w:ascii="Times New Roman" w:hAnsi="Times New Roman" w:cs="Times New Roman"/>
          <w:iCs/>
          <w:sz w:val="24"/>
          <w:szCs w:val="24"/>
        </w:rPr>
        <w:t xml:space="preserve">сбор и анализ доступной литературной, фондовой, картографической информации, включая </w:t>
      </w:r>
      <w:proofErr w:type="spellStart"/>
      <w:r w:rsidR="00B6225B">
        <w:rPr>
          <w:rFonts w:ascii="Times New Roman" w:hAnsi="Times New Roman" w:cs="Times New Roman"/>
          <w:iCs/>
          <w:sz w:val="24"/>
          <w:szCs w:val="24"/>
        </w:rPr>
        <w:t>космо</w:t>
      </w:r>
      <w:r w:rsidRPr="000D0F3C">
        <w:rPr>
          <w:rFonts w:ascii="Times New Roman" w:hAnsi="Times New Roman" w:cs="Times New Roman"/>
          <w:iCs/>
          <w:sz w:val="24"/>
          <w:szCs w:val="24"/>
        </w:rPr>
        <w:t>снимки</w:t>
      </w:r>
      <w:proofErr w:type="spellEnd"/>
      <w:r w:rsidRPr="000D0F3C">
        <w:rPr>
          <w:rFonts w:ascii="Times New Roman" w:hAnsi="Times New Roman" w:cs="Times New Roman"/>
          <w:iCs/>
          <w:sz w:val="24"/>
          <w:szCs w:val="24"/>
        </w:rPr>
        <w:t xml:space="preserve"> проектных территори</w:t>
      </w:r>
      <w:r w:rsidR="007A429D">
        <w:rPr>
          <w:rFonts w:ascii="Times New Roman" w:hAnsi="Times New Roman" w:cs="Times New Roman"/>
          <w:iCs/>
          <w:sz w:val="24"/>
          <w:szCs w:val="24"/>
        </w:rPr>
        <w:t>й</w:t>
      </w:r>
      <w:r w:rsidRPr="000D0F3C">
        <w:rPr>
          <w:rFonts w:ascii="Times New Roman" w:hAnsi="Times New Roman" w:cs="Times New Roman"/>
          <w:iCs/>
          <w:sz w:val="24"/>
          <w:szCs w:val="24"/>
        </w:rPr>
        <w:t xml:space="preserve"> </w:t>
      </w:r>
      <w:r w:rsidRPr="000D0F3C">
        <w:rPr>
          <w:rFonts w:ascii="Times New Roman" w:eastAsia="Times New Roman" w:hAnsi="Times New Roman" w:cs="Times New Roman"/>
          <w:sz w:val="24"/>
          <w:szCs w:val="24"/>
          <w:lang w:eastAsia="ar-SA"/>
        </w:rPr>
        <w:t xml:space="preserve">с сообществами тростника обыкновенного, в дельтах и пойме рек Иле и Сырдарья, </w:t>
      </w:r>
      <w:r w:rsidR="00B6225B" w:rsidRPr="000D0F3C">
        <w:rPr>
          <w:rFonts w:ascii="Times New Roman" w:hAnsi="Times New Roman" w:cs="Times New Roman"/>
          <w:iCs/>
          <w:sz w:val="24"/>
          <w:szCs w:val="24"/>
        </w:rPr>
        <w:t>составлены предварительные ГИС-карты и дешифровочные схемы на топ</w:t>
      </w:r>
      <w:r w:rsidR="00B6225B" w:rsidRPr="000D0F3C">
        <w:rPr>
          <w:rFonts w:ascii="Times New Roman" w:hAnsi="Times New Roman" w:cs="Times New Roman"/>
          <w:iCs/>
          <w:sz w:val="24"/>
          <w:szCs w:val="24"/>
          <w:lang w:val="kk-KZ"/>
        </w:rPr>
        <w:t>ографической</w:t>
      </w:r>
      <w:r w:rsidR="00B6225B" w:rsidRPr="000D0F3C">
        <w:rPr>
          <w:rFonts w:ascii="Times New Roman" w:hAnsi="Times New Roman" w:cs="Times New Roman"/>
          <w:iCs/>
          <w:sz w:val="24"/>
          <w:szCs w:val="24"/>
        </w:rPr>
        <w:t xml:space="preserve"> основе имеющихся тематических карт</w:t>
      </w:r>
      <w:r w:rsidR="00B6225B" w:rsidRPr="000D0F3C">
        <w:rPr>
          <w:rFonts w:ascii="Times New Roman" w:hAnsi="Times New Roman" w:cs="Times New Roman"/>
          <w:sz w:val="24"/>
          <w:szCs w:val="24"/>
        </w:rPr>
        <w:t xml:space="preserve"> с использованием современных компьютерных программ.</w:t>
      </w:r>
    </w:p>
    <w:p w:rsidR="00B6225B" w:rsidRPr="00B6225B" w:rsidRDefault="00B6225B" w:rsidP="00506D55">
      <w:pPr>
        <w:tabs>
          <w:tab w:val="left" w:pos="567"/>
        </w:tabs>
        <w:spacing w:after="0" w:line="360" w:lineRule="auto"/>
        <w:ind w:firstLine="709"/>
        <w:jc w:val="both"/>
        <w:rPr>
          <w:rFonts w:ascii="Times New Roman" w:hAnsi="Times New Roman" w:cs="Times New Roman"/>
          <w:iCs/>
          <w:sz w:val="24"/>
          <w:szCs w:val="24"/>
          <w:lang w:val="kk-KZ"/>
        </w:rPr>
      </w:pPr>
      <w:r>
        <w:rPr>
          <w:rFonts w:ascii="Times New Roman" w:hAnsi="Times New Roman" w:cs="Times New Roman"/>
          <w:sz w:val="24"/>
          <w:szCs w:val="24"/>
        </w:rPr>
        <w:t xml:space="preserve"> Собрана литература и выполнен анализ по </w:t>
      </w:r>
      <w:proofErr w:type="spellStart"/>
      <w:r>
        <w:rPr>
          <w:rFonts w:ascii="Times New Roman" w:hAnsi="Times New Roman" w:cs="Times New Roman"/>
          <w:sz w:val="24"/>
          <w:szCs w:val="24"/>
        </w:rPr>
        <w:t>экосистемному</w:t>
      </w:r>
      <w:proofErr w:type="spellEnd"/>
      <w:r>
        <w:rPr>
          <w:rFonts w:ascii="Times New Roman" w:hAnsi="Times New Roman" w:cs="Times New Roman"/>
          <w:sz w:val="24"/>
          <w:szCs w:val="24"/>
        </w:rPr>
        <w:t xml:space="preserve"> значению тростниковых ассоциаций в различных </w:t>
      </w:r>
      <w:proofErr w:type="spellStart"/>
      <w:proofErr w:type="gramStart"/>
      <w:r>
        <w:rPr>
          <w:rFonts w:ascii="Times New Roman" w:hAnsi="Times New Roman" w:cs="Times New Roman"/>
          <w:sz w:val="24"/>
          <w:szCs w:val="24"/>
        </w:rPr>
        <w:t>климато</w:t>
      </w:r>
      <w:proofErr w:type="spellEnd"/>
      <w:r>
        <w:rPr>
          <w:rFonts w:ascii="Times New Roman" w:hAnsi="Times New Roman" w:cs="Times New Roman"/>
          <w:sz w:val="24"/>
          <w:szCs w:val="24"/>
        </w:rPr>
        <w:t>-географических</w:t>
      </w:r>
      <w:proofErr w:type="gramEnd"/>
      <w:r>
        <w:rPr>
          <w:rFonts w:ascii="Times New Roman" w:hAnsi="Times New Roman" w:cs="Times New Roman"/>
          <w:sz w:val="24"/>
          <w:szCs w:val="24"/>
        </w:rPr>
        <w:t xml:space="preserve"> зонах.</w:t>
      </w:r>
    </w:p>
    <w:p w:rsidR="002B56EA" w:rsidRPr="000D0F3C" w:rsidRDefault="00B6225B" w:rsidP="00506D55">
      <w:pPr>
        <w:widowControl w:val="0"/>
        <w:tabs>
          <w:tab w:val="left" w:pos="360"/>
        </w:tabs>
        <w:suppressAutoHyphens/>
        <w:spacing w:after="0" w:line="360" w:lineRule="auto"/>
        <w:ind w:firstLine="709"/>
        <w:contextualSpacing/>
        <w:jc w:val="both"/>
        <w:rPr>
          <w:rFonts w:ascii="Times New Roman" w:eastAsia="Times New Roman" w:hAnsi="Times New Roman" w:cs="Times New Roman"/>
          <w:sz w:val="24"/>
          <w:szCs w:val="24"/>
          <w:lang w:eastAsia="ar-SA"/>
        </w:rPr>
      </w:pPr>
      <w:r>
        <w:rPr>
          <w:rFonts w:ascii="Times New Roman" w:hAnsi="Times New Roman" w:cs="Times New Roman"/>
          <w:sz w:val="24"/>
          <w:szCs w:val="24"/>
        </w:rPr>
        <w:t>Проведен</w:t>
      </w:r>
      <w:r w:rsidR="002B56EA" w:rsidRPr="000D0F3C">
        <w:rPr>
          <w:rFonts w:ascii="Times New Roman" w:hAnsi="Times New Roman" w:cs="Times New Roman"/>
          <w:sz w:val="24"/>
          <w:szCs w:val="24"/>
        </w:rPr>
        <w:t xml:space="preserve"> анализ доступной патентной и научной информации об использовании различных вариантов переработки биомассы тростника обыкновенного в качестве корма для крупного и мелкого рогатого скота, а также для производства </w:t>
      </w:r>
      <w:r w:rsidR="002B56EA" w:rsidRPr="00B41C52">
        <w:rPr>
          <w:rFonts w:ascii="Times New Roman" w:hAnsi="Times New Roman" w:cs="Times New Roman"/>
          <w:sz w:val="24"/>
          <w:szCs w:val="24"/>
        </w:rPr>
        <w:t xml:space="preserve">топливных брикетов. </w:t>
      </w:r>
      <w:r w:rsidR="002B56EA" w:rsidRPr="00B41C52">
        <w:rPr>
          <w:rFonts w:ascii="Times New Roman" w:eastAsia="Times New Roman" w:hAnsi="Times New Roman" w:cs="Times New Roman"/>
          <w:sz w:val="24"/>
          <w:szCs w:val="24"/>
          <w:lang w:eastAsia="ar-SA"/>
        </w:rPr>
        <w:t xml:space="preserve">Был проведен сбор и анализ многолетних метеоданных за период </w:t>
      </w:r>
      <w:r w:rsidR="002B56EA" w:rsidRPr="00B41C52">
        <w:rPr>
          <w:rFonts w:ascii="Times New Roman" w:hAnsi="Times New Roman" w:cs="Times New Roman"/>
          <w:sz w:val="24"/>
          <w:szCs w:val="24"/>
          <w:lang w:eastAsia="ar-SA"/>
        </w:rPr>
        <w:t>за период с 19</w:t>
      </w:r>
      <w:r w:rsidR="00E57B70" w:rsidRPr="00B41C52">
        <w:rPr>
          <w:rFonts w:ascii="Times New Roman" w:hAnsi="Times New Roman" w:cs="Times New Roman"/>
          <w:sz w:val="24"/>
          <w:szCs w:val="24"/>
          <w:lang w:eastAsia="ar-SA"/>
        </w:rPr>
        <w:t>7</w:t>
      </w:r>
      <w:r w:rsidRPr="00B41C52">
        <w:rPr>
          <w:rFonts w:ascii="Times New Roman" w:hAnsi="Times New Roman" w:cs="Times New Roman"/>
          <w:sz w:val="24"/>
          <w:szCs w:val="24"/>
          <w:lang w:eastAsia="ar-SA"/>
        </w:rPr>
        <w:t>1</w:t>
      </w:r>
      <w:r w:rsidR="002B56EA" w:rsidRPr="00B41C52">
        <w:rPr>
          <w:rFonts w:ascii="Times New Roman" w:hAnsi="Times New Roman" w:cs="Times New Roman"/>
          <w:sz w:val="24"/>
          <w:szCs w:val="24"/>
          <w:lang w:eastAsia="ar-SA"/>
        </w:rPr>
        <w:t xml:space="preserve"> по 201</w:t>
      </w:r>
      <w:r w:rsidRPr="00B41C52">
        <w:rPr>
          <w:rFonts w:ascii="Times New Roman" w:hAnsi="Times New Roman" w:cs="Times New Roman"/>
          <w:sz w:val="24"/>
          <w:szCs w:val="24"/>
          <w:lang w:eastAsia="ar-SA"/>
        </w:rPr>
        <w:t>5</w:t>
      </w:r>
      <w:r w:rsidR="002B56EA" w:rsidRPr="00B41C52">
        <w:rPr>
          <w:rFonts w:ascii="Times New Roman" w:hAnsi="Times New Roman" w:cs="Times New Roman"/>
          <w:sz w:val="24"/>
          <w:szCs w:val="24"/>
          <w:lang w:eastAsia="ar-SA"/>
        </w:rPr>
        <w:t>гг.</w:t>
      </w:r>
      <w:r w:rsidR="002B56EA" w:rsidRPr="000D0F3C">
        <w:rPr>
          <w:rFonts w:ascii="Times New Roman" w:hAnsi="Times New Roman" w:cs="Times New Roman"/>
          <w:sz w:val="24"/>
          <w:szCs w:val="24"/>
          <w:lang w:eastAsia="ar-SA"/>
        </w:rPr>
        <w:t xml:space="preserve"> </w:t>
      </w:r>
      <w:r w:rsidR="002B56EA" w:rsidRPr="000D0F3C">
        <w:rPr>
          <w:rFonts w:ascii="Times New Roman" w:eastAsia="Times New Roman" w:hAnsi="Times New Roman" w:cs="Times New Roman"/>
          <w:sz w:val="24"/>
          <w:szCs w:val="24"/>
          <w:lang w:eastAsia="ar-SA"/>
        </w:rPr>
        <w:t xml:space="preserve">по температуре приземного воздуха, атмосферным осадкам в регионе, показателям колебаний водности и </w:t>
      </w:r>
      <w:r w:rsidR="00A87492">
        <w:rPr>
          <w:rFonts w:ascii="Times New Roman" w:eastAsia="Times New Roman" w:hAnsi="Times New Roman" w:cs="Times New Roman"/>
          <w:sz w:val="24"/>
          <w:szCs w:val="24"/>
          <w:lang w:eastAsia="ar-SA"/>
        </w:rPr>
        <w:t xml:space="preserve">характера </w:t>
      </w:r>
      <w:r w:rsidR="002B56EA" w:rsidRPr="000D0F3C">
        <w:rPr>
          <w:rFonts w:ascii="Times New Roman" w:eastAsia="Times New Roman" w:hAnsi="Times New Roman" w:cs="Times New Roman"/>
          <w:sz w:val="24"/>
          <w:szCs w:val="24"/>
          <w:lang w:eastAsia="ar-SA"/>
        </w:rPr>
        <w:t>гидрологического режима рек Иле и Сырдарьи;</w:t>
      </w:r>
    </w:p>
    <w:p w:rsidR="002B56EA" w:rsidRDefault="002B56EA" w:rsidP="00506D55">
      <w:pPr>
        <w:widowControl w:val="0"/>
        <w:tabs>
          <w:tab w:val="left" w:pos="360"/>
        </w:tabs>
        <w:suppressAutoHyphens/>
        <w:spacing w:after="0" w:line="360" w:lineRule="auto"/>
        <w:ind w:firstLine="709"/>
        <w:contextualSpacing/>
        <w:jc w:val="both"/>
        <w:rPr>
          <w:rFonts w:ascii="Times New Roman" w:eastAsia="Times New Roman" w:hAnsi="Times New Roman" w:cs="Times New Roman"/>
          <w:sz w:val="24"/>
          <w:szCs w:val="24"/>
          <w:lang w:eastAsia="ar-SA"/>
        </w:rPr>
      </w:pPr>
      <w:r w:rsidRPr="000D0F3C">
        <w:rPr>
          <w:rFonts w:ascii="Times New Roman" w:eastAsia="Times New Roman" w:hAnsi="Times New Roman" w:cs="Times New Roman"/>
          <w:sz w:val="24"/>
          <w:szCs w:val="24"/>
          <w:lang w:eastAsia="ar-SA"/>
        </w:rPr>
        <w:t>Был проведен трехдневный экспедиционный выезд и собраны образцы побегов из различных типов тростниковых сообществ для последующих лабораторных исследований;</w:t>
      </w:r>
    </w:p>
    <w:p w:rsidR="00B6225B" w:rsidRPr="000D0F3C" w:rsidRDefault="00B6225B" w:rsidP="000D0F3C">
      <w:pPr>
        <w:widowControl w:val="0"/>
        <w:tabs>
          <w:tab w:val="left" w:pos="360"/>
        </w:tabs>
        <w:suppressAutoHyphens/>
        <w:spacing w:after="0" w:line="360" w:lineRule="auto"/>
        <w:ind w:firstLine="77"/>
        <w:contextualSpacing/>
        <w:jc w:val="both"/>
        <w:rPr>
          <w:rFonts w:ascii="Times New Roman" w:eastAsia="Times New Roman" w:hAnsi="Times New Roman" w:cs="Times New Roman"/>
          <w:sz w:val="24"/>
          <w:szCs w:val="24"/>
          <w:lang w:eastAsia="ar-SA"/>
        </w:rPr>
      </w:pPr>
    </w:p>
    <w:bookmarkEnd w:id="0"/>
    <w:p w:rsidR="003916C5" w:rsidRPr="007E6C33" w:rsidRDefault="002B56EA" w:rsidP="00506D55">
      <w:pPr>
        <w:spacing w:after="0" w:line="360" w:lineRule="auto"/>
        <w:jc w:val="center"/>
        <w:rPr>
          <w:rFonts w:ascii="Times New Roman" w:hAnsi="Times New Roman" w:cs="Times New Roman"/>
          <w:b/>
          <w:sz w:val="24"/>
          <w:szCs w:val="24"/>
        </w:rPr>
      </w:pPr>
      <w:r w:rsidRPr="007E6C33">
        <w:rPr>
          <w:rFonts w:ascii="Times New Roman" w:hAnsi="Times New Roman" w:cs="Times New Roman"/>
          <w:b/>
          <w:sz w:val="24"/>
          <w:szCs w:val="24"/>
        </w:rPr>
        <w:lastRenderedPageBreak/>
        <w:t>РЕФЕРАТ</w:t>
      </w:r>
    </w:p>
    <w:p w:rsidR="00AF66AD" w:rsidRPr="000D0F3C" w:rsidRDefault="00AF66AD" w:rsidP="00A87492">
      <w:pPr>
        <w:spacing w:after="0" w:line="360" w:lineRule="auto"/>
        <w:jc w:val="both"/>
        <w:rPr>
          <w:rFonts w:ascii="Times New Roman" w:hAnsi="Times New Roman" w:cs="Times New Roman"/>
          <w:sz w:val="24"/>
          <w:szCs w:val="24"/>
        </w:rPr>
      </w:pPr>
    </w:p>
    <w:p w:rsidR="003916C5" w:rsidRPr="000D0F3C" w:rsidRDefault="003916C5" w:rsidP="000D0F3C">
      <w:pPr>
        <w:suppressAutoHyphens/>
        <w:spacing w:after="0" w:line="360" w:lineRule="auto"/>
        <w:ind w:firstLine="709"/>
        <w:jc w:val="both"/>
        <w:rPr>
          <w:rFonts w:ascii="Times New Roman" w:eastAsia="Times New Roman" w:hAnsi="Times New Roman" w:cs="Times New Roman"/>
          <w:sz w:val="24"/>
          <w:szCs w:val="24"/>
          <w:lang w:eastAsia="ar-SA"/>
        </w:rPr>
      </w:pPr>
      <w:r w:rsidRPr="00AF66AD">
        <w:rPr>
          <w:rFonts w:ascii="Times New Roman" w:eastAsia="Times New Roman" w:hAnsi="Times New Roman" w:cs="Times New Roman"/>
          <w:sz w:val="24"/>
          <w:szCs w:val="24"/>
          <w:lang w:val="kk-KZ" w:eastAsia="ar-SA"/>
        </w:rPr>
        <w:t>Есеп</w:t>
      </w:r>
      <w:r w:rsidRPr="00AF66AD">
        <w:rPr>
          <w:rFonts w:ascii="Times New Roman" w:eastAsia="Times New Roman" w:hAnsi="Times New Roman" w:cs="Times New Roman"/>
          <w:sz w:val="24"/>
          <w:szCs w:val="24"/>
          <w:lang w:eastAsia="ar-SA"/>
        </w:rPr>
        <w:t xml:space="preserve"> 4</w:t>
      </w:r>
      <w:r w:rsidR="00AF66AD" w:rsidRPr="00AF66AD">
        <w:rPr>
          <w:rFonts w:ascii="Times New Roman" w:eastAsia="Times New Roman" w:hAnsi="Times New Roman" w:cs="Times New Roman"/>
          <w:sz w:val="24"/>
          <w:szCs w:val="24"/>
          <w:lang w:val="kk-KZ" w:eastAsia="ar-SA"/>
        </w:rPr>
        <w:t>0</w:t>
      </w:r>
      <w:r w:rsidRPr="00AF66AD">
        <w:rPr>
          <w:rFonts w:ascii="Times New Roman" w:eastAsia="Times New Roman" w:hAnsi="Times New Roman" w:cs="Times New Roman"/>
          <w:sz w:val="24"/>
          <w:szCs w:val="24"/>
          <w:lang w:eastAsia="ar-SA"/>
        </w:rPr>
        <w:t xml:space="preserve"> </w:t>
      </w:r>
      <w:r w:rsidRPr="00AF66AD">
        <w:rPr>
          <w:rFonts w:ascii="Times New Roman" w:eastAsia="Times New Roman" w:hAnsi="Times New Roman" w:cs="Times New Roman"/>
          <w:sz w:val="24"/>
          <w:szCs w:val="24"/>
          <w:lang w:val="kk-KZ" w:eastAsia="ar-SA"/>
        </w:rPr>
        <w:t>беттен</w:t>
      </w:r>
      <w:r w:rsidRPr="00AF66AD">
        <w:rPr>
          <w:rFonts w:ascii="Times New Roman" w:eastAsia="Times New Roman" w:hAnsi="Times New Roman" w:cs="Times New Roman"/>
          <w:sz w:val="24"/>
          <w:szCs w:val="24"/>
          <w:lang w:eastAsia="ar-SA"/>
        </w:rPr>
        <w:t xml:space="preserve">, </w:t>
      </w:r>
      <w:r w:rsidR="00AF66AD" w:rsidRPr="00AF66AD">
        <w:rPr>
          <w:rFonts w:ascii="Times New Roman" w:eastAsia="Times New Roman" w:hAnsi="Times New Roman" w:cs="Times New Roman"/>
          <w:sz w:val="24"/>
          <w:szCs w:val="24"/>
          <w:lang w:val="kk-KZ" w:eastAsia="ar-SA"/>
        </w:rPr>
        <w:t xml:space="preserve">94 </w:t>
      </w:r>
      <w:r w:rsidRPr="00AF66AD">
        <w:rPr>
          <w:rFonts w:ascii="Times New Roman" w:eastAsia="Times New Roman" w:hAnsi="Times New Roman" w:cs="Times New Roman"/>
          <w:sz w:val="24"/>
          <w:szCs w:val="24"/>
          <w:lang w:val="kk-KZ" w:eastAsia="ar-SA"/>
        </w:rPr>
        <w:t>әдебиет көзі</w:t>
      </w:r>
      <w:r w:rsidRPr="00AF66AD">
        <w:rPr>
          <w:rFonts w:ascii="Times New Roman" w:eastAsia="Times New Roman" w:hAnsi="Times New Roman" w:cs="Times New Roman"/>
          <w:sz w:val="24"/>
          <w:szCs w:val="24"/>
          <w:lang w:eastAsia="ar-SA"/>
        </w:rPr>
        <w:t xml:space="preserve">, </w:t>
      </w:r>
      <w:r w:rsidR="00AF66AD" w:rsidRPr="00AF66AD">
        <w:rPr>
          <w:rFonts w:ascii="Times New Roman" w:eastAsia="Times New Roman" w:hAnsi="Times New Roman" w:cs="Times New Roman"/>
          <w:sz w:val="24"/>
          <w:szCs w:val="24"/>
          <w:lang w:val="kk-KZ" w:eastAsia="ar-SA"/>
        </w:rPr>
        <w:t>4</w:t>
      </w:r>
      <w:r w:rsidRPr="00AF66AD">
        <w:rPr>
          <w:rFonts w:ascii="Times New Roman" w:eastAsia="Times New Roman" w:hAnsi="Times New Roman" w:cs="Times New Roman"/>
          <w:sz w:val="24"/>
          <w:szCs w:val="24"/>
          <w:lang w:eastAsia="ar-SA"/>
        </w:rPr>
        <w:t xml:space="preserve"> </w:t>
      </w:r>
      <w:r w:rsidR="00AF66AD" w:rsidRPr="00AF66AD">
        <w:rPr>
          <w:rFonts w:ascii="Times New Roman" w:eastAsia="Times New Roman" w:hAnsi="Times New Roman" w:cs="Times New Roman"/>
          <w:sz w:val="24"/>
          <w:szCs w:val="24"/>
          <w:lang w:val="kk-KZ" w:eastAsia="ar-SA"/>
        </w:rPr>
        <w:t>суреттен тұрады</w:t>
      </w:r>
    </w:p>
    <w:p w:rsidR="002B56EA" w:rsidRPr="000D0F3C" w:rsidRDefault="002B56EA" w:rsidP="00506D55">
      <w:pPr>
        <w:spacing w:after="0" w:line="360" w:lineRule="auto"/>
        <w:ind w:firstLine="709"/>
        <w:jc w:val="both"/>
        <w:rPr>
          <w:rFonts w:ascii="Times New Roman" w:hAnsi="Times New Roman" w:cs="Times New Roman"/>
          <w:caps/>
          <w:sz w:val="24"/>
          <w:szCs w:val="24"/>
          <w:lang w:val="kk-KZ"/>
        </w:rPr>
      </w:pPr>
      <w:r w:rsidRPr="000D0F3C">
        <w:rPr>
          <w:rFonts w:ascii="Times New Roman" w:hAnsi="Times New Roman" w:cs="Times New Roman"/>
          <w:sz w:val="24"/>
          <w:szCs w:val="24"/>
          <w:lang w:val="kk-KZ"/>
        </w:rPr>
        <w:t>ҚАРАПАЙЫМ ҚАМЫС (</w:t>
      </w:r>
      <w:r w:rsidRPr="000D0F3C">
        <w:rPr>
          <w:rFonts w:ascii="Times New Roman" w:hAnsi="Times New Roman" w:cs="Times New Roman"/>
          <w:i/>
          <w:sz w:val="24"/>
          <w:szCs w:val="24"/>
          <w:lang w:val="kk-KZ"/>
        </w:rPr>
        <w:t>Phragmites australis</w:t>
      </w:r>
      <w:r w:rsidRPr="000D0F3C">
        <w:rPr>
          <w:rFonts w:ascii="Times New Roman" w:hAnsi="Times New Roman" w:cs="Times New Roman"/>
          <w:sz w:val="24"/>
          <w:szCs w:val="24"/>
          <w:lang w:val="kk-KZ"/>
        </w:rPr>
        <w:t>)</w:t>
      </w:r>
      <w:r w:rsidRPr="000D0F3C">
        <w:rPr>
          <w:rFonts w:ascii="Times New Roman" w:hAnsi="Times New Roman" w:cs="Times New Roman"/>
          <w:caps/>
          <w:sz w:val="24"/>
          <w:szCs w:val="24"/>
          <w:lang w:val="kk-KZ"/>
        </w:rPr>
        <w:t>, БИОМАССА, БИОЭКОНОМИКА, ӨСІМДІК ҚАУЫМДАСТЫҒЫ, ВЕТЛАНДТАР, ЖҚЗ ӘДІСІ, ГАЖ карталау, ТҮЙІРШІКТІ ЖЕМ, ОТЫН БРИКЕТТЕРІ</w:t>
      </w:r>
    </w:p>
    <w:p w:rsidR="002B56EA" w:rsidRPr="000D0F3C" w:rsidRDefault="002B56EA" w:rsidP="00506D55">
      <w:pPr>
        <w:spacing w:after="0" w:line="360" w:lineRule="auto"/>
        <w:ind w:firstLine="709"/>
        <w:jc w:val="both"/>
        <w:rPr>
          <w:rFonts w:ascii="Times New Roman" w:hAnsi="Times New Roman" w:cs="Times New Roman"/>
          <w:sz w:val="24"/>
          <w:szCs w:val="24"/>
          <w:lang w:val="kk-KZ"/>
        </w:rPr>
      </w:pPr>
      <w:r w:rsidRPr="000D0F3C">
        <w:rPr>
          <w:rFonts w:ascii="Times New Roman" w:hAnsi="Times New Roman" w:cs="Times New Roman"/>
          <w:sz w:val="24"/>
          <w:szCs w:val="24"/>
          <w:lang w:val="kk-KZ"/>
        </w:rPr>
        <w:t>Зерттеу объектісі – Қарапайым қамыс (</w:t>
      </w:r>
      <w:r w:rsidRPr="000D0F3C">
        <w:rPr>
          <w:rFonts w:ascii="Times New Roman" w:hAnsi="Times New Roman" w:cs="Times New Roman"/>
          <w:i/>
          <w:sz w:val="24"/>
          <w:szCs w:val="24"/>
          <w:lang w:val="kk-KZ"/>
        </w:rPr>
        <w:t>Phragmites australis</w:t>
      </w:r>
      <w:r w:rsidRPr="000D0F3C">
        <w:rPr>
          <w:rFonts w:ascii="Times New Roman" w:hAnsi="Times New Roman" w:cs="Times New Roman"/>
          <w:sz w:val="24"/>
          <w:szCs w:val="24"/>
          <w:lang w:val="kk-KZ"/>
        </w:rPr>
        <w:t xml:space="preserve">), тұрмыстық-экономикалық мақсаттар үшін жоба аймағында осы өсімдік қауымдастықтардың биоөнімділігі мен ресурсты потенциалы, сонымен бірге экожүйелік маңызы және қоршаған орта факторлардың (климаттық, гидрологиялық, эдафикалық) және антропогендік әсер ету деңгейін зерттеу. </w:t>
      </w:r>
    </w:p>
    <w:p w:rsidR="002B56EA" w:rsidRPr="000D0F3C" w:rsidRDefault="002B56EA" w:rsidP="00506D55">
      <w:pPr>
        <w:spacing w:after="0" w:line="360" w:lineRule="auto"/>
        <w:ind w:firstLine="709"/>
        <w:jc w:val="both"/>
        <w:rPr>
          <w:rFonts w:ascii="Times New Roman" w:hAnsi="Times New Roman" w:cs="Times New Roman"/>
          <w:sz w:val="24"/>
          <w:szCs w:val="24"/>
          <w:lang w:val="kk-KZ"/>
        </w:rPr>
      </w:pPr>
      <w:r w:rsidRPr="000D0F3C">
        <w:rPr>
          <w:rFonts w:ascii="Times New Roman" w:hAnsi="Times New Roman" w:cs="Times New Roman"/>
          <w:sz w:val="24"/>
          <w:szCs w:val="24"/>
          <w:lang w:val="kk-KZ"/>
        </w:rPr>
        <w:t xml:space="preserve">Жұмыс мақсаты – Іле өзені мен Сырдария өзендерінің дельтасындағы қамыс өсімдігінің казіргі таңдағы жағдайын оған әсер ететін қоршаған ортаның абиотикалық және биотикалық сонымен қатар антропогендік әсерді ескере отырып,  кешенді зерттеу және перспективті қолдану болып табылады.сонымен бірге түйіршіктелген азық жемдерін және отын брикеттерін алу болып табылады. </w:t>
      </w:r>
    </w:p>
    <w:p w:rsidR="002B56EA" w:rsidRPr="000D0F3C" w:rsidRDefault="002B56EA" w:rsidP="00506D55">
      <w:pPr>
        <w:spacing w:after="0" w:line="360" w:lineRule="auto"/>
        <w:ind w:firstLine="709"/>
        <w:jc w:val="both"/>
        <w:rPr>
          <w:rFonts w:ascii="Times New Roman" w:hAnsi="Times New Roman" w:cs="Times New Roman"/>
          <w:sz w:val="24"/>
          <w:szCs w:val="24"/>
          <w:lang w:val="kk-KZ"/>
        </w:rPr>
      </w:pPr>
      <w:r w:rsidRPr="000D0F3C">
        <w:rPr>
          <w:rFonts w:ascii="Times New Roman" w:hAnsi="Times New Roman" w:cs="Times New Roman"/>
          <w:sz w:val="24"/>
          <w:szCs w:val="24"/>
          <w:lang w:val="kk-KZ"/>
        </w:rPr>
        <w:t xml:space="preserve">Зерттеу әдістері: Қамыс қауымдастықтарын және олардың тіршілік орталарын дала жағдайларыда анықтау (геоботаникалық және топырақ зерттеу), қамыс өсімдігінің әр түрлі вегетация кезендеріне зертханалық жағдайда химиялық анализ жүргізу, түйіршіктелген жемді және отын брикетерін құрастыру, сонымен бірге ЖҚЗ және ГАЖ  карталау әдістері арқылы жоба территориясында қамыс ресурстарын анықтау. </w:t>
      </w:r>
    </w:p>
    <w:p w:rsidR="002B56EA" w:rsidRPr="000D0F3C" w:rsidRDefault="002B56EA" w:rsidP="00506D55">
      <w:pPr>
        <w:spacing w:after="0" w:line="360" w:lineRule="auto"/>
        <w:ind w:firstLine="709"/>
        <w:jc w:val="both"/>
        <w:rPr>
          <w:rFonts w:ascii="Times New Roman" w:hAnsi="Times New Roman" w:cs="Times New Roman"/>
          <w:sz w:val="24"/>
          <w:szCs w:val="24"/>
          <w:lang w:val="kk-KZ"/>
        </w:rPr>
      </w:pPr>
      <w:r w:rsidRPr="000D0F3C">
        <w:rPr>
          <w:rFonts w:ascii="Times New Roman" w:hAnsi="Times New Roman" w:cs="Times New Roman"/>
          <w:sz w:val="24"/>
          <w:szCs w:val="24"/>
          <w:lang w:val="kk-KZ"/>
        </w:rPr>
        <w:t xml:space="preserve">Алынған нәтижиелер және жаналығы: барлық қолжетімді әдебиеттерге, қор әдебиеттерге, картографиялық әдебиеттерге және басқада ақпарат түрлеріне соның ішінде жоба аймағындағы Іле және Сырдария өзендерінің дельталарындағы қамыс қауымдастықтарының  жайлы ашық ғарыш суреттеріне алғашқы анализ жасалды. Сонымен бірге 2020 жылдың күнтізбелік жоспар бойынша есеп берілді. </w:t>
      </w:r>
    </w:p>
    <w:p w:rsidR="002B56EA" w:rsidRPr="000D0F3C" w:rsidRDefault="002B56EA" w:rsidP="00506D55">
      <w:pPr>
        <w:spacing w:after="0" w:line="360" w:lineRule="auto"/>
        <w:ind w:firstLine="709"/>
        <w:jc w:val="both"/>
        <w:rPr>
          <w:rFonts w:ascii="Times New Roman" w:hAnsi="Times New Roman" w:cs="Times New Roman"/>
          <w:sz w:val="24"/>
          <w:szCs w:val="24"/>
          <w:lang w:val="kk-KZ"/>
        </w:rPr>
      </w:pPr>
      <w:r w:rsidRPr="000D0F3C">
        <w:rPr>
          <w:rFonts w:ascii="Times New Roman" w:hAnsi="Times New Roman" w:cs="Times New Roman"/>
          <w:sz w:val="24"/>
          <w:szCs w:val="24"/>
          <w:lang w:val="kk-KZ"/>
        </w:rPr>
        <w:t xml:space="preserve">Ара қашықтықтық зондылау материалдарына (аэрофотосуреттер, ғарыш суреттер) алғашқы анализ жасалды, Заманауи компьютерлік бағдарламаларды қолдана отырып жоба территориясының тематикалық карталарындағы топографиялық схема негізінде алғашқы ГАЖ – карталары құрылды. </w:t>
      </w:r>
    </w:p>
    <w:p w:rsidR="002B56EA" w:rsidRPr="000D0F3C" w:rsidRDefault="002B56EA" w:rsidP="00506D55">
      <w:pPr>
        <w:spacing w:after="0" w:line="360" w:lineRule="auto"/>
        <w:ind w:firstLine="709"/>
        <w:jc w:val="both"/>
        <w:rPr>
          <w:rFonts w:ascii="Times New Roman" w:hAnsi="Times New Roman" w:cs="Times New Roman"/>
          <w:sz w:val="24"/>
          <w:szCs w:val="24"/>
          <w:lang w:val="kk-KZ"/>
        </w:rPr>
      </w:pPr>
      <w:r w:rsidRPr="000D0F3C">
        <w:rPr>
          <w:rFonts w:ascii="Times New Roman" w:hAnsi="Times New Roman" w:cs="Times New Roman"/>
          <w:sz w:val="24"/>
          <w:szCs w:val="24"/>
          <w:lang w:val="kk-KZ"/>
        </w:rPr>
        <w:t>Қарапайым қамыс биомассасының ірі қара және ұсақ малдар үшін азықтық жем ретінде қолдануының әр түрлі нұсқаларының ғылыми және патентті ақпараттың анализі орындалды, сонымен бірге отынды брикеттерін құрастыру үшін анализ жасалды. Ауа райы жайлы көпжылдық маусым</w:t>
      </w:r>
      <w:r w:rsidRPr="000D0F3C">
        <w:rPr>
          <w:rFonts w:ascii="Times New Roman" w:hAnsi="Times New Roman" w:cs="Times New Roman"/>
          <w:sz w:val="24"/>
          <w:szCs w:val="24"/>
          <w:lang w:val="kk-KZ" w:eastAsia="ar-SA"/>
        </w:rPr>
        <w:t xml:space="preserve"> </w:t>
      </w:r>
      <w:r w:rsidRPr="00B41C52">
        <w:rPr>
          <w:rFonts w:ascii="Times New Roman" w:hAnsi="Times New Roman" w:cs="Times New Roman"/>
          <w:sz w:val="24"/>
          <w:szCs w:val="24"/>
          <w:lang w:val="kk-KZ" w:eastAsia="ar-SA"/>
        </w:rPr>
        <w:t>с 19</w:t>
      </w:r>
      <w:r w:rsidR="00E57B70" w:rsidRPr="00B41C52">
        <w:rPr>
          <w:rFonts w:ascii="Times New Roman" w:hAnsi="Times New Roman" w:cs="Times New Roman"/>
          <w:sz w:val="24"/>
          <w:szCs w:val="24"/>
          <w:lang w:val="kk-KZ" w:eastAsia="ar-SA"/>
        </w:rPr>
        <w:t>7</w:t>
      </w:r>
      <w:r w:rsidR="00426B77" w:rsidRPr="00B41C52">
        <w:rPr>
          <w:rFonts w:ascii="Times New Roman" w:hAnsi="Times New Roman" w:cs="Times New Roman"/>
          <w:sz w:val="24"/>
          <w:szCs w:val="24"/>
          <w:lang w:val="kk-KZ" w:eastAsia="ar-SA"/>
        </w:rPr>
        <w:t>1</w:t>
      </w:r>
      <w:r w:rsidRPr="00B41C52">
        <w:rPr>
          <w:rFonts w:ascii="Times New Roman" w:hAnsi="Times New Roman" w:cs="Times New Roman"/>
          <w:sz w:val="24"/>
          <w:szCs w:val="24"/>
          <w:lang w:val="kk-KZ" w:eastAsia="ar-SA"/>
        </w:rPr>
        <w:t xml:space="preserve"> по 201</w:t>
      </w:r>
      <w:r w:rsidR="00BA0558" w:rsidRPr="00B41C52">
        <w:rPr>
          <w:rFonts w:ascii="Times New Roman" w:hAnsi="Times New Roman" w:cs="Times New Roman"/>
          <w:sz w:val="24"/>
          <w:szCs w:val="24"/>
          <w:lang w:val="kk-KZ" w:eastAsia="ar-SA"/>
        </w:rPr>
        <w:t>5</w:t>
      </w:r>
      <w:r w:rsidRPr="00B41C52">
        <w:rPr>
          <w:rFonts w:ascii="Times New Roman" w:hAnsi="Times New Roman" w:cs="Times New Roman"/>
          <w:sz w:val="24"/>
          <w:szCs w:val="24"/>
          <w:lang w:val="kk-KZ" w:eastAsia="ar-SA"/>
        </w:rPr>
        <w:t xml:space="preserve">гг. </w:t>
      </w:r>
      <w:r w:rsidRPr="00B41C52">
        <w:rPr>
          <w:rFonts w:ascii="Times New Roman" w:hAnsi="Times New Roman" w:cs="Times New Roman"/>
          <w:sz w:val="24"/>
          <w:szCs w:val="24"/>
          <w:lang w:val="kk-KZ"/>
        </w:rPr>
        <w:t xml:space="preserve"> бойынша</w:t>
      </w:r>
      <w:r w:rsidRPr="000D0F3C">
        <w:rPr>
          <w:rFonts w:ascii="Times New Roman" w:hAnsi="Times New Roman" w:cs="Times New Roman"/>
          <w:sz w:val="24"/>
          <w:szCs w:val="24"/>
          <w:lang w:val="kk-KZ"/>
        </w:rPr>
        <w:t xml:space="preserve"> ақпараттар жиналып анализ жасалды, негізгі ақпаратқа жертөселік температура, аймақтағы атмосфералық жауын-шашын, және Іле және Сырдария өзендерінің гидрологиялық режимі мен су деңгейінің өзгерістері кіреді. </w:t>
      </w:r>
    </w:p>
    <w:p w:rsidR="007651D2" w:rsidRPr="007E6C33" w:rsidRDefault="007651D2" w:rsidP="000D0F3C">
      <w:pPr>
        <w:tabs>
          <w:tab w:val="left" w:pos="567"/>
        </w:tabs>
        <w:spacing w:after="0" w:line="360" w:lineRule="auto"/>
        <w:jc w:val="center"/>
        <w:rPr>
          <w:rFonts w:ascii="Times New Roman" w:eastAsia="Times New Roman" w:hAnsi="Times New Roman" w:cs="Times New Roman"/>
          <w:b/>
          <w:sz w:val="24"/>
          <w:szCs w:val="24"/>
          <w:lang w:eastAsia="ru-RU"/>
        </w:rPr>
      </w:pPr>
      <w:r w:rsidRPr="007E6C33">
        <w:rPr>
          <w:rFonts w:ascii="Times New Roman" w:eastAsia="Times New Roman" w:hAnsi="Times New Roman" w:cs="Times New Roman"/>
          <w:b/>
          <w:sz w:val="24"/>
          <w:szCs w:val="24"/>
          <w:lang w:eastAsia="ru-RU"/>
        </w:rPr>
        <w:lastRenderedPageBreak/>
        <w:t>СОДЕРЖАНИЕ</w:t>
      </w:r>
    </w:p>
    <w:p w:rsidR="007651D2" w:rsidRPr="000D0F3C" w:rsidRDefault="007651D2" w:rsidP="000D0F3C">
      <w:pPr>
        <w:tabs>
          <w:tab w:val="left" w:pos="567"/>
        </w:tabs>
        <w:spacing w:after="0" w:line="360" w:lineRule="auto"/>
        <w:jc w:val="both"/>
        <w:rPr>
          <w:rFonts w:ascii="Times New Roman" w:eastAsia="Times New Roman" w:hAnsi="Times New Roman" w:cs="Times New Roman"/>
          <w:sz w:val="24"/>
          <w:szCs w:val="24"/>
          <w:lang w:eastAsia="ru-RU"/>
        </w:rPr>
      </w:pPr>
    </w:p>
    <w:tbl>
      <w:tblPr>
        <w:tblW w:w="0" w:type="auto"/>
        <w:tblLook w:val="04A0" w:firstRow="1" w:lastRow="0" w:firstColumn="1" w:lastColumn="0" w:noHBand="0" w:noVBand="1"/>
      </w:tblPr>
      <w:tblGrid>
        <w:gridCol w:w="516"/>
        <w:gridCol w:w="8460"/>
        <w:gridCol w:w="514"/>
      </w:tblGrid>
      <w:tr w:rsidR="007651D2" w:rsidRPr="00F36466" w:rsidTr="00F36466">
        <w:tc>
          <w:tcPr>
            <w:tcW w:w="516" w:type="dxa"/>
          </w:tcPr>
          <w:p w:rsidR="007651D2" w:rsidRPr="00F36466" w:rsidRDefault="007651D2" w:rsidP="000D0F3C">
            <w:pPr>
              <w:tabs>
                <w:tab w:val="left" w:pos="567"/>
              </w:tabs>
              <w:spacing w:after="0" w:line="360" w:lineRule="auto"/>
              <w:jc w:val="both"/>
              <w:rPr>
                <w:rFonts w:ascii="Times New Roman" w:eastAsia="Times New Roman" w:hAnsi="Times New Roman" w:cs="Times New Roman"/>
                <w:sz w:val="24"/>
                <w:szCs w:val="24"/>
                <w:lang w:eastAsia="ru-RU"/>
              </w:rPr>
            </w:pPr>
          </w:p>
        </w:tc>
        <w:tc>
          <w:tcPr>
            <w:tcW w:w="8410" w:type="dxa"/>
          </w:tcPr>
          <w:p w:rsidR="007651D2" w:rsidRPr="00F36466" w:rsidRDefault="00245203" w:rsidP="000D0F3C">
            <w:pPr>
              <w:tabs>
                <w:tab w:val="left" w:pos="567"/>
              </w:tabs>
              <w:spacing w:after="0" w:line="360" w:lineRule="auto"/>
              <w:jc w:val="both"/>
              <w:rPr>
                <w:rFonts w:ascii="Times New Roman" w:eastAsia="Times New Roman" w:hAnsi="Times New Roman" w:cs="Times New Roman"/>
                <w:caps/>
                <w:sz w:val="24"/>
                <w:szCs w:val="24"/>
                <w:lang w:eastAsia="ru-RU"/>
              </w:rPr>
            </w:pPr>
            <w:r w:rsidRPr="00F36466">
              <w:rPr>
                <w:rFonts w:ascii="Times New Roman" w:hAnsi="Times New Roman" w:cs="Times New Roman"/>
                <w:sz w:val="24"/>
                <w:szCs w:val="24"/>
              </w:rPr>
              <w:t>ОБОЗНАЧЕНИЯ И СОКРАЩЕНИЯ</w:t>
            </w:r>
          </w:p>
        </w:tc>
        <w:tc>
          <w:tcPr>
            <w:tcW w:w="514" w:type="dxa"/>
            <w:vAlign w:val="center"/>
          </w:tcPr>
          <w:p w:rsidR="007651D2" w:rsidRPr="00F36466" w:rsidRDefault="00F36466" w:rsidP="000D0F3C">
            <w:pPr>
              <w:tabs>
                <w:tab w:val="left" w:pos="567"/>
              </w:tabs>
              <w:spacing w:after="0" w:line="360" w:lineRule="auto"/>
              <w:jc w:val="both"/>
              <w:rPr>
                <w:rFonts w:ascii="Times New Roman" w:eastAsia="Times New Roman" w:hAnsi="Times New Roman" w:cs="Times New Roman"/>
                <w:sz w:val="24"/>
                <w:szCs w:val="24"/>
                <w:lang w:eastAsia="ru-RU"/>
              </w:rPr>
            </w:pPr>
            <w:r w:rsidRPr="00F36466">
              <w:rPr>
                <w:rFonts w:ascii="Times New Roman" w:eastAsia="Times New Roman" w:hAnsi="Times New Roman" w:cs="Times New Roman"/>
                <w:sz w:val="24"/>
                <w:szCs w:val="24"/>
                <w:lang w:eastAsia="ru-RU"/>
              </w:rPr>
              <w:t>6</w:t>
            </w:r>
          </w:p>
        </w:tc>
      </w:tr>
      <w:tr w:rsidR="007651D2" w:rsidRPr="00F36466" w:rsidTr="00F36466">
        <w:trPr>
          <w:trHeight w:val="304"/>
        </w:trPr>
        <w:tc>
          <w:tcPr>
            <w:tcW w:w="516" w:type="dxa"/>
          </w:tcPr>
          <w:p w:rsidR="007651D2" w:rsidRPr="00F36466" w:rsidRDefault="007651D2" w:rsidP="000D0F3C">
            <w:pPr>
              <w:tabs>
                <w:tab w:val="left" w:pos="567"/>
              </w:tabs>
              <w:spacing w:after="0" w:line="360" w:lineRule="auto"/>
              <w:jc w:val="both"/>
              <w:rPr>
                <w:rFonts w:ascii="Times New Roman" w:eastAsia="Times New Roman" w:hAnsi="Times New Roman" w:cs="Times New Roman"/>
                <w:sz w:val="24"/>
                <w:szCs w:val="24"/>
                <w:lang w:eastAsia="ru-RU"/>
              </w:rPr>
            </w:pPr>
          </w:p>
        </w:tc>
        <w:tc>
          <w:tcPr>
            <w:tcW w:w="8410" w:type="dxa"/>
          </w:tcPr>
          <w:p w:rsidR="00D86E82" w:rsidRPr="00F36466" w:rsidRDefault="00245203" w:rsidP="000D0F3C">
            <w:pPr>
              <w:tabs>
                <w:tab w:val="left" w:pos="567"/>
              </w:tabs>
              <w:spacing w:after="0" w:line="360" w:lineRule="auto"/>
              <w:jc w:val="both"/>
              <w:rPr>
                <w:rFonts w:ascii="Times New Roman" w:eastAsia="Times New Roman" w:hAnsi="Times New Roman" w:cs="Times New Roman"/>
                <w:caps/>
                <w:sz w:val="24"/>
                <w:szCs w:val="24"/>
                <w:lang w:eastAsia="ru-RU"/>
              </w:rPr>
            </w:pPr>
            <w:r w:rsidRPr="00F36466">
              <w:rPr>
                <w:rFonts w:ascii="Times New Roman" w:eastAsia="Times New Roman" w:hAnsi="Times New Roman" w:cs="Times New Roman"/>
                <w:caps/>
                <w:sz w:val="24"/>
                <w:szCs w:val="24"/>
                <w:lang w:eastAsia="ru-RU"/>
              </w:rPr>
              <w:t>Введение</w:t>
            </w:r>
            <w:r w:rsidR="00F36466" w:rsidRPr="00F36466">
              <w:rPr>
                <w:rFonts w:ascii="Times New Roman" w:eastAsia="Times New Roman" w:hAnsi="Times New Roman" w:cs="Times New Roman"/>
                <w:caps/>
                <w:sz w:val="24"/>
                <w:szCs w:val="24"/>
                <w:lang w:eastAsia="ru-RU"/>
              </w:rPr>
              <w:t>……………………………………………………………………………</w:t>
            </w:r>
          </w:p>
        </w:tc>
        <w:tc>
          <w:tcPr>
            <w:tcW w:w="514" w:type="dxa"/>
            <w:vAlign w:val="center"/>
          </w:tcPr>
          <w:p w:rsidR="00D3258E" w:rsidRPr="00F36466" w:rsidRDefault="00F36466" w:rsidP="000D0F3C">
            <w:pPr>
              <w:tabs>
                <w:tab w:val="left" w:pos="567"/>
              </w:tabs>
              <w:spacing w:after="0" w:line="360" w:lineRule="auto"/>
              <w:jc w:val="both"/>
              <w:rPr>
                <w:rFonts w:ascii="Times New Roman" w:eastAsia="Times New Roman" w:hAnsi="Times New Roman" w:cs="Times New Roman"/>
                <w:sz w:val="24"/>
                <w:szCs w:val="24"/>
                <w:lang w:eastAsia="ru-RU"/>
              </w:rPr>
            </w:pPr>
            <w:r w:rsidRPr="00F36466">
              <w:rPr>
                <w:rFonts w:ascii="Times New Roman" w:eastAsia="Times New Roman" w:hAnsi="Times New Roman" w:cs="Times New Roman"/>
                <w:sz w:val="24"/>
                <w:szCs w:val="24"/>
                <w:lang w:eastAsia="ru-RU"/>
              </w:rPr>
              <w:t>7</w:t>
            </w:r>
          </w:p>
        </w:tc>
      </w:tr>
      <w:tr w:rsidR="007651D2" w:rsidRPr="00F36466" w:rsidTr="00F36466">
        <w:trPr>
          <w:trHeight w:val="96"/>
        </w:trPr>
        <w:tc>
          <w:tcPr>
            <w:tcW w:w="516" w:type="dxa"/>
          </w:tcPr>
          <w:p w:rsidR="007651D2" w:rsidRPr="00F36466" w:rsidRDefault="007651D2" w:rsidP="000D0F3C">
            <w:pPr>
              <w:tabs>
                <w:tab w:val="left" w:pos="567"/>
              </w:tabs>
              <w:spacing w:after="0" w:line="360" w:lineRule="auto"/>
              <w:jc w:val="both"/>
              <w:rPr>
                <w:rFonts w:ascii="Times New Roman" w:eastAsia="Times New Roman" w:hAnsi="Times New Roman" w:cs="Times New Roman"/>
                <w:sz w:val="24"/>
                <w:szCs w:val="24"/>
                <w:lang w:eastAsia="ru-RU"/>
              </w:rPr>
            </w:pPr>
          </w:p>
        </w:tc>
        <w:tc>
          <w:tcPr>
            <w:tcW w:w="8410" w:type="dxa"/>
          </w:tcPr>
          <w:p w:rsidR="007651D2" w:rsidRPr="00F36466" w:rsidRDefault="00245203" w:rsidP="004B35D0">
            <w:pPr>
              <w:spacing w:after="0" w:line="360" w:lineRule="auto"/>
              <w:rPr>
                <w:rFonts w:ascii="Times New Roman" w:hAnsi="Times New Roman" w:cs="Times New Roman"/>
                <w:sz w:val="24"/>
                <w:szCs w:val="24"/>
              </w:rPr>
            </w:pPr>
            <w:r w:rsidRPr="00F36466">
              <w:rPr>
                <w:rFonts w:ascii="Times New Roman" w:hAnsi="Times New Roman" w:cs="Times New Roman"/>
                <w:sz w:val="24"/>
                <w:szCs w:val="24"/>
              </w:rPr>
              <w:t>ОСНОВНАЯ ЧАСТЬ</w:t>
            </w:r>
            <w:r w:rsidR="004B35D0">
              <w:rPr>
                <w:rFonts w:ascii="Times New Roman" w:hAnsi="Times New Roman" w:cs="Times New Roman"/>
                <w:sz w:val="24"/>
                <w:szCs w:val="24"/>
              </w:rPr>
              <w:t xml:space="preserve"> ОТЧЕТА О НИР </w:t>
            </w:r>
            <w:r w:rsidR="00F36466" w:rsidRPr="00F36466">
              <w:rPr>
                <w:rFonts w:ascii="Times New Roman" w:hAnsi="Times New Roman" w:cs="Times New Roman"/>
                <w:sz w:val="24"/>
                <w:szCs w:val="24"/>
              </w:rPr>
              <w:t>…………………………………</w:t>
            </w:r>
            <w:r w:rsidR="00886138">
              <w:rPr>
                <w:rFonts w:ascii="Times New Roman" w:hAnsi="Times New Roman" w:cs="Times New Roman"/>
                <w:sz w:val="24"/>
                <w:szCs w:val="24"/>
              </w:rPr>
              <w:t>…………..</w:t>
            </w:r>
            <w:bookmarkStart w:id="1" w:name="_GoBack"/>
            <w:bookmarkEnd w:id="1"/>
          </w:p>
        </w:tc>
        <w:tc>
          <w:tcPr>
            <w:tcW w:w="514" w:type="dxa"/>
            <w:vAlign w:val="center"/>
          </w:tcPr>
          <w:p w:rsidR="007651D2" w:rsidRPr="00F36466" w:rsidRDefault="00F36466" w:rsidP="000D0F3C">
            <w:pPr>
              <w:tabs>
                <w:tab w:val="left" w:pos="567"/>
              </w:tabs>
              <w:spacing w:after="0" w:line="360" w:lineRule="auto"/>
              <w:jc w:val="both"/>
              <w:rPr>
                <w:rFonts w:ascii="Times New Roman" w:eastAsia="Times New Roman" w:hAnsi="Times New Roman" w:cs="Times New Roman"/>
                <w:sz w:val="24"/>
                <w:szCs w:val="24"/>
                <w:lang w:eastAsia="ru-RU"/>
              </w:rPr>
            </w:pPr>
            <w:r w:rsidRPr="00F36466">
              <w:rPr>
                <w:rFonts w:ascii="Times New Roman" w:eastAsia="Times New Roman" w:hAnsi="Times New Roman" w:cs="Times New Roman"/>
                <w:sz w:val="24"/>
                <w:szCs w:val="24"/>
                <w:lang w:eastAsia="ru-RU"/>
              </w:rPr>
              <w:t>10</w:t>
            </w:r>
          </w:p>
        </w:tc>
      </w:tr>
      <w:tr w:rsidR="007651D2" w:rsidRPr="00F36466" w:rsidTr="00F36466">
        <w:trPr>
          <w:trHeight w:val="457"/>
        </w:trPr>
        <w:tc>
          <w:tcPr>
            <w:tcW w:w="516" w:type="dxa"/>
          </w:tcPr>
          <w:p w:rsidR="007651D2" w:rsidRPr="00F36466" w:rsidRDefault="001363F9" w:rsidP="000D0F3C">
            <w:pPr>
              <w:tabs>
                <w:tab w:val="left" w:pos="567"/>
              </w:tabs>
              <w:spacing w:after="0" w:line="360" w:lineRule="auto"/>
              <w:jc w:val="both"/>
              <w:rPr>
                <w:rFonts w:ascii="Times New Roman" w:eastAsia="Times New Roman" w:hAnsi="Times New Roman" w:cs="Times New Roman"/>
                <w:sz w:val="24"/>
                <w:szCs w:val="24"/>
                <w:lang w:val="kk-KZ" w:eastAsia="ru-RU"/>
              </w:rPr>
            </w:pPr>
            <w:r w:rsidRPr="00F36466">
              <w:rPr>
                <w:rFonts w:ascii="Times New Roman" w:eastAsia="Times New Roman" w:hAnsi="Times New Roman" w:cs="Times New Roman"/>
                <w:sz w:val="24"/>
                <w:szCs w:val="24"/>
                <w:lang w:val="kk-KZ" w:eastAsia="ru-RU"/>
              </w:rPr>
              <w:t>1</w:t>
            </w:r>
          </w:p>
        </w:tc>
        <w:tc>
          <w:tcPr>
            <w:tcW w:w="8410" w:type="dxa"/>
          </w:tcPr>
          <w:p w:rsidR="007651D2" w:rsidRPr="00F36466" w:rsidRDefault="00245203" w:rsidP="00245203">
            <w:pPr>
              <w:keepNext/>
              <w:tabs>
                <w:tab w:val="left" w:pos="993"/>
              </w:tabs>
              <w:spacing w:after="0" w:line="360" w:lineRule="auto"/>
              <w:jc w:val="both"/>
              <w:rPr>
                <w:rFonts w:ascii="Times New Roman" w:eastAsia="Times New Roman" w:hAnsi="Times New Roman" w:cs="Times New Roman"/>
                <w:sz w:val="24"/>
                <w:szCs w:val="24"/>
                <w:lang w:eastAsia="ru-RU"/>
              </w:rPr>
            </w:pPr>
            <w:r w:rsidRPr="00F36466">
              <w:rPr>
                <w:rFonts w:ascii="Times New Roman" w:eastAsia="Times New Roman" w:hAnsi="Times New Roman" w:cs="Times New Roman"/>
                <w:sz w:val="24"/>
                <w:szCs w:val="24"/>
                <w:lang w:eastAsia="ru-RU"/>
              </w:rPr>
              <w:t>Материалы и методы исследования</w:t>
            </w:r>
            <w:r w:rsidR="00F36466" w:rsidRPr="00F36466">
              <w:rPr>
                <w:rFonts w:ascii="Times New Roman" w:eastAsia="Times New Roman" w:hAnsi="Times New Roman" w:cs="Times New Roman"/>
                <w:sz w:val="24"/>
                <w:szCs w:val="24"/>
                <w:lang w:eastAsia="ru-RU"/>
              </w:rPr>
              <w:t>………………………………………………….</w:t>
            </w:r>
          </w:p>
        </w:tc>
        <w:tc>
          <w:tcPr>
            <w:tcW w:w="514" w:type="dxa"/>
            <w:vAlign w:val="center"/>
          </w:tcPr>
          <w:p w:rsidR="007651D2" w:rsidRPr="00F36466" w:rsidRDefault="00F36466" w:rsidP="000D0F3C">
            <w:pPr>
              <w:tabs>
                <w:tab w:val="left" w:pos="567"/>
              </w:tabs>
              <w:spacing w:after="0" w:line="360" w:lineRule="auto"/>
              <w:jc w:val="both"/>
              <w:rPr>
                <w:rFonts w:ascii="Times New Roman" w:eastAsia="Times New Roman" w:hAnsi="Times New Roman" w:cs="Times New Roman"/>
                <w:sz w:val="24"/>
                <w:szCs w:val="24"/>
                <w:lang w:eastAsia="ru-RU"/>
              </w:rPr>
            </w:pPr>
            <w:r w:rsidRPr="00F36466">
              <w:rPr>
                <w:rFonts w:ascii="Times New Roman" w:eastAsia="Times New Roman" w:hAnsi="Times New Roman" w:cs="Times New Roman"/>
                <w:sz w:val="24"/>
                <w:szCs w:val="24"/>
                <w:lang w:eastAsia="ru-RU"/>
              </w:rPr>
              <w:t>10</w:t>
            </w:r>
          </w:p>
        </w:tc>
      </w:tr>
      <w:tr w:rsidR="007651D2" w:rsidRPr="00F36466" w:rsidTr="00F36466">
        <w:trPr>
          <w:trHeight w:val="285"/>
        </w:trPr>
        <w:tc>
          <w:tcPr>
            <w:tcW w:w="516" w:type="dxa"/>
          </w:tcPr>
          <w:p w:rsidR="007651D2" w:rsidRPr="00F36466" w:rsidRDefault="001363F9" w:rsidP="000D0F3C">
            <w:pPr>
              <w:tabs>
                <w:tab w:val="left" w:pos="567"/>
              </w:tabs>
              <w:spacing w:after="0" w:line="360" w:lineRule="auto"/>
              <w:jc w:val="both"/>
              <w:rPr>
                <w:rFonts w:ascii="Times New Roman" w:eastAsia="Times New Roman" w:hAnsi="Times New Roman" w:cs="Times New Roman"/>
                <w:sz w:val="24"/>
                <w:szCs w:val="24"/>
                <w:lang w:val="kk-KZ" w:eastAsia="ru-RU"/>
              </w:rPr>
            </w:pPr>
            <w:r w:rsidRPr="00F36466">
              <w:rPr>
                <w:rFonts w:ascii="Times New Roman" w:eastAsia="Times New Roman" w:hAnsi="Times New Roman" w:cs="Times New Roman"/>
                <w:sz w:val="24"/>
                <w:szCs w:val="24"/>
                <w:lang w:val="kk-KZ" w:eastAsia="ru-RU"/>
              </w:rPr>
              <w:t>2</w:t>
            </w:r>
          </w:p>
        </w:tc>
        <w:tc>
          <w:tcPr>
            <w:tcW w:w="8410" w:type="dxa"/>
          </w:tcPr>
          <w:p w:rsidR="007651D2" w:rsidRPr="00F36466" w:rsidRDefault="00245203" w:rsidP="00245203">
            <w:pPr>
              <w:tabs>
                <w:tab w:val="left" w:pos="993"/>
              </w:tabs>
              <w:spacing w:after="0" w:line="360" w:lineRule="auto"/>
              <w:rPr>
                <w:rFonts w:ascii="Times New Roman" w:hAnsi="Times New Roman" w:cs="Times New Roman"/>
                <w:sz w:val="24"/>
                <w:szCs w:val="24"/>
              </w:rPr>
            </w:pPr>
            <w:r w:rsidRPr="00F36466">
              <w:rPr>
                <w:rFonts w:ascii="Times New Roman" w:hAnsi="Times New Roman" w:cs="Times New Roman"/>
                <w:sz w:val="24"/>
                <w:szCs w:val="24"/>
              </w:rPr>
              <w:t>Результаты исследования</w:t>
            </w:r>
            <w:r w:rsidR="00F36466" w:rsidRPr="00F36466">
              <w:rPr>
                <w:rFonts w:ascii="Times New Roman" w:hAnsi="Times New Roman" w:cs="Times New Roman"/>
                <w:sz w:val="24"/>
                <w:szCs w:val="24"/>
              </w:rPr>
              <w:t>…………………………………………………………….</w:t>
            </w:r>
          </w:p>
        </w:tc>
        <w:tc>
          <w:tcPr>
            <w:tcW w:w="514" w:type="dxa"/>
            <w:vAlign w:val="center"/>
          </w:tcPr>
          <w:p w:rsidR="007651D2" w:rsidRPr="00F36466" w:rsidRDefault="00F36466" w:rsidP="000D0F3C">
            <w:pPr>
              <w:tabs>
                <w:tab w:val="left" w:pos="567"/>
              </w:tabs>
              <w:spacing w:after="0" w:line="360" w:lineRule="auto"/>
              <w:jc w:val="both"/>
              <w:rPr>
                <w:rFonts w:ascii="Times New Roman" w:eastAsia="Times New Roman" w:hAnsi="Times New Roman" w:cs="Times New Roman"/>
                <w:sz w:val="24"/>
                <w:szCs w:val="24"/>
                <w:lang w:eastAsia="ru-RU"/>
              </w:rPr>
            </w:pPr>
            <w:r w:rsidRPr="00F36466">
              <w:rPr>
                <w:rFonts w:ascii="Times New Roman" w:eastAsia="Times New Roman" w:hAnsi="Times New Roman" w:cs="Times New Roman"/>
                <w:sz w:val="24"/>
                <w:szCs w:val="24"/>
                <w:lang w:eastAsia="ru-RU"/>
              </w:rPr>
              <w:t>12</w:t>
            </w:r>
          </w:p>
        </w:tc>
      </w:tr>
      <w:tr w:rsidR="007651D2" w:rsidRPr="00F36466" w:rsidTr="00F36466">
        <w:trPr>
          <w:trHeight w:val="225"/>
        </w:trPr>
        <w:tc>
          <w:tcPr>
            <w:tcW w:w="516" w:type="dxa"/>
          </w:tcPr>
          <w:p w:rsidR="007651D2" w:rsidRPr="00F36466" w:rsidRDefault="001363F9" w:rsidP="000D0F3C">
            <w:pPr>
              <w:tabs>
                <w:tab w:val="left" w:pos="567"/>
              </w:tabs>
              <w:spacing w:after="0" w:line="360" w:lineRule="auto"/>
              <w:jc w:val="both"/>
              <w:rPr>
                <w:rFonts w:ascii="Times New Roman" w:eastAsia="Times New Roman" w:hAnsi="Times New Roman" w:cs="Times New Roman"/>
                <w:sz w:val="24"/>
                <w:szCs w:val="24"/>
                <w:lang w:eastAsia="ru-RU"/>
              </w:rPr>
            </w:pPr>
            <w:r w:rsidRPr="00F36466">
              <w:rPr>
                <w:rFonts w:ascii="Times New Roman" w:eastAsia="Times New Roman" w:hAnsi="Times New Roman" w:cs="Times New Roman"/>
                <w:sz w:val="24"/>
                <w:szCs w:val="24"/>
                <w:lang w:val="kk-KZ" w:eastAsia="ru-RU"/>
              </w:rPr>
              <w:t>2</w:t>
            </w:r>
            <w:r w:rsidR="00245203" w:rsidRPr="00F36466">
              <w:rPr>
                <w:rFonts w:ascii="Times New Roman" w:eastAsia="Times New Roman" w:hAnsi="Times New Roman" w:cs="Times New Roman"/>
                <w:sz w:val="24"/>
                <w:szCs w:val="24"/>
                <w:lang w:eastAsia="ru-RU"/>
              </w:rPr>
              <w:t>.1</w:t>
            </w:r>
          </w:p>
        </w:tc>
        <w:tc>
          <w:tcPr>
            <w:tcW w:w="8410" w:type="dxa"/>
          </w:tcPr>
          <w:p w:rsidR="007651D2" w:rsidRPr="00F36466" w:rsidRDefault="00245203" w:rsidP="00245203">
            <w:pPr>
              <w:tabs>
                <w:tab w:val="left" w:pos="1134"/>
              </w:tabs>
              <w:spacing w:after="0" w:line="276" w:lineRule="auto"/>
              <w:jc w:val="both"/>
              <w:rPr>
                <w:rFonts w:ascii="Times New Roman" w:hAnsi="Times New Roman" w:cs="Times New Roman"/>
                <w:sz w:val="24"/>
                <w:szCs w:val="24"/>
              </w:rPr>
            </w:pPr>
            <w:r w:rsidRPr="00F36466">
              <w:rPr>
                <w:rFonts w:ascii="Times New Roman" w:eastAsia="Calibri" w:hAnsi="Times New Roman" w:cs="Times New Roman"/>
                <w:sz w:val="24"/>
                <w:szCs w:val="24"/>
              </w:rPr>
              <w:t>Обзор климатогеографических, орографических и гидрологических особенностей</w:t>
            </w:r>
            <w:r w:rsidRPr="00F36466">
              <w:rPr>
                <w:rFonts w:ascii="Times New Roman" w:hAnsi="Times New Roman" w:cs="Times New Roman"/>
                <w:sz w:val="24"/>
                <w:szCs w:val="24"/>
              </w:rPr>
              <w:t xml:space="preserve"> проектной территории </w:t>
            </w:r>
            <w:r w:rsidR="00F36466" w:rsidRPr="00F36466">
              <w:rPr>
                <w:rFonts w:ascii="Times New Roman" w:hAnsi="Times New Roman" w:cs="Times New Roman"/>
                <w:sz w:val="24"/>
                <w:szCs w:val="24"/>
              </w:rPr>
              <w:t>………………………………………………..</w:t>
            </w:r>
          </w:p>
        </w:tc>
        <w:tc>
          <w:tcPr>
            <w:tcW w:w="514" w:type="dxa"/>
            <w:vAlign w:val="center"/>
          </w:tcPr>
          <w:p w:rsidR="007651D2" w:rsidRPr="00F36466" w:rsidRDefault="00F36466" w:rsidP="00F36466">
            <w:pPr>
              <w:tabs>
                <w:tab w:val="left" w:pos="567"/>
              </w:tabs>
              <w:spacing w:after="0" w:line="240" w:lineRule="auto"/>
              <w:jc w:val="both"/>
              <w:rPr>
                <w:rFonts w:ascii="Times New Roman" w:eastAsia="Times New Roman" w:hAnsi="Times New Roman" w:cs="Times New Roman"/>
                <w:sz w:val="24"/>
                <w:szCs w:val="24"/>
                <w:lang w:eastAsia="ru-RU"/>
              </w:rPr>
            </w:pPr>
            <w:r w:rsidRPr="00F36466">
              <w:rPr>
                <w:rFonts w:ascii="Times New Roman" w:eastAsia="Times New Roman" w:hAnsi="Times New Roman" w:cs="Times New Roman"/>
                <w:sz w:val="24"/>
                <w:szCs w:val="24"/>
                <w:lang w:eastAsia="ru-RU"/>
              </w:rPr>
              <w:t>12</w:t>
            </w:r>
          </w:p>
        </w:tc>
      </w:tr>
      <w:tr w:rsidR="007651D2" w:rsidRPr="00F36466" w:rsidTr="00F36466">
        <w:trPr>
          <w:trHeight w:val="180"/>
        </w:trPr>
        <w:tc>
          <w:tcPr>
            <w:tcW w:w="516" w:type="dxa"/>
          </w:tcPr>
          <w:p w:rsidR="007651D2" w:rsidRPr="00F36466" w:rsidRDefault="001363F9" w:rsidP="000D0F3C">
            <w:pPr>
              <w:tabs>
                <w:tab w:val="left" w:pos="567"/>
              </w:tabs>
              <w:spacing w:after="0" w:line="360" w:lineRule="auto"/>
              <w:jc w:val="both"/>
              <w:rPr>
                <w:rFonts w:ascii="Times New Roman" w:eastAsia="Times New Roman" w:hAnsi="Times New Roman" w:cs="Times New Roman"/>
                <w:sz w:val="24"/>
                <w:szCs w:val="24"/>
                <w:lang w:eastAsia="ru-RU"/>
              </w:rPr>
            </w:pPr>
            <w:r w:rsidRPr="00F36466">
              <w:rPr>
                <w:rFonts w:ascii="Times New Roman" w:eastAsia="Times New Roman" w:hAnsi="Times New Roman" w:cs="Times New Roman"/>
                <w:sz w:val="24"/>
                <w:szCs w:val="24"/>
                <w:lang w:eastAsia="ru-RU"/>
              </w:rPr>
              <w:t>2</w:t>
            </w:r>
            <w:r w:rsidR="00245203" w:rsidRPr="00F36466">
              <w:rPr>
                <w:rFonts w:ascii="Times New Roman" w:eastAsia="Times New Roman" w:hAnsi="Times New Roman" w:cs="Times New Roman"/>
                <w:sz w:val="24"/>
                <w:szCs w:val="24"/>
                <w:lang w:eastAsia="ru-RU"/>
              </w:rPr>
              <w:t>.2</w:t>
            </w:r>
          </w:p>
        </w:tc>
        <w:tc>
          <w:tcPr>
            <w:tcW w:w="8410" w:type="dxa"/>
          </w:tcPr>
          <w:p w:rsidR="007651D2" w:rsidRPr="00F36466" w:rsidRDefault="001363F9" w:rsidP="001363F9">
            <w:pPr>
              <w:tabs>
                <w:tab w:val="left" w:pos="993"/>
              </w:tabs>
              <w:spacing w:after="0" w:line="360" w:lineRule="auto"/>
              <w:jc w:val="both"/>
              <w:rPr>
                <w:rFonts w:ascii="Times New Roman" w:hAnsi="Times New Roman" w:cs="Times New Roman"/>
                <w:sz w:val="24"/>
                <w:szCs w:val="24"/>
              </w:rPr>
            </w:pPr>
            <w:r w:rsidRPr="00F36466">
              <w:rPr>
                <w:rFonts w:ascii="Times New Roman" w:hAnsi="Times New Roman" w:cs="Times New Roman"/>
                <w:sz w:val="24"/>
                <w:szCs w:val="24"/>
              </w:rPr>
              <w:t>Обзор исследований почвенно-растительного покрова низовий реки Иле</w:t>
            </w:r>
            <w:r w:rsidR="00F36466" w:rsidRPr="00F36466">
              <w:rPr>
                <w:rFonts w:ascii="Times New Roman" w:hAnsi="Times New Roman" w:cs="Times New Roman"/>
                <w:sz w:val="24"/>
                <w:szCs w:val="24"/>
              </w:rPr>
              <w:t>……….</w:t>
            </w:r>
          </w:p>
        </w:tc>
        <w:tc>
          <w:tcPr>
            <w:tcW w:w="514" w:type="dxa"/>
            <w:vAlign w:val="center"/>
          </w:tcPr>
          <w:p w:rsidR="007651D2" w:rsidRPr="00F36466" w:rsidRDefault="00F36466" w:rsidP="000D0F3C">
            <w:pPr>
              <w:tabs>
                <w:tab w:val="left" w:pos="567"/>
              </w:tabs>
              <w:spacing w:after="0" w:line="360" w:lineRule="auto"/>
              <w:jc w:val="both"/>
              <w:rPr>
                <w:rFonts w:ascii="Times New Roman" w:eastAsia="Times New Roman" w:hAnsi="Times New Roman" w:cs="Times New Roman"/>
                <w:sz w:val="24"/>
                <w:szCs w:val="24"/>
                <w:lang w:eastAsia="ru-RU"/>
              </w:rPr>
            </w:pPr>
            <w:r w:rsidRPr="00F36466">
              <w:rPr>
                <w:rFonts w:ascii="Times New Roman" w:eastAsia="Times New Roman" w:hAnsi="Times New Roman" w:cs="Times New Roman"/>
                <w:sz w:val="24"/>
                <w:szCs w:val="24"/>
                <w:lang w:eastAsia="ru-RU"/>
              </w:rPr>
              <w:t>15</w:t>
            </w:r>
          </w:p>
        </w:tc>
      </w:tr>
      <w:tr w:rsidR="001363F9" w:rsidRPr="00F36466" w:rsidTr="00F36466">
        <w:trPr>
          <w:trHeight w:val="180"/>
        </w:trPr>
        <w:tc>
          <w:tcPr>
            <w:tcW w:w="516" w:type="dxa"/>
          </w:tcPr>
          <w:p w:rsidR="001363F9" w:rsidRPr="00F36466" w:rsidRDefault="001363F9" w:rsidP="000D0F3C">
            <w:pPr>
              <w:tabs>
                <w:tab w:val="left" w:pos="567"/>
              </w:tabs>
              <w:spacing w:after="0" w:line="360" w:lineRule="auto"/>
              <w:jc w:val="both"/>
              <w:rPr>
                <w:rFonts w:ascii="Times New Roman" w:eastAsia="Times New Roman" w:hAnsi="Times New Roman" w:cs="Times New Roman"/>
                <w:sz w:val="24"/>
                <w:szCs w:val="24"/>
                <w:lang w:eastAsia="ru-RU"/>
              </w:rPr>
            </w:pPr>
            <w:r w:rsidRPr="00F36466">
              <w:rPr>
                <w:rFonts w:ascii="Times New Roman" w:eastAsia="Times New Roman" w:hAnsi="Times New Roman" w:cs="Times New Roman"/>
                <w:sz w:val="24"/>
                <w:szCs w:val="24"/>
                <w:lang w:eastAsia="ru-RU"/>
              </w:rPr>
              <w:t>2.3</w:t>
            </w:r>
          </w:p>
        </w:tc>
        <w:tc>
          <w:tcPr>
            <w:tcW w:w="8410" w:type="dxa"/>
          </w:tcPr>
          <w:p w:rsidR="001363F9" w:rsidRPr="00F36466" w:rsidRDefault="001363F9" w:rsidP="000D0F3C">
            <w:pPr>
              <w:tabs>
                <w:tab w:val="left" w:pos="567"/>
              </w:tabs>
              <w:spacing w:after="0" w:line="360" w:lineRule="auto"/>
              <w:jc w:val="both"/>
              <w:rPr>
                <w:rFonts w:ascii="Times New Roman" w:hAnsi="Times New Roman" w:cs="Times New Roman"/>
                <w:sz w:val="24"/>
                <w:szCs w:val="24"/>
              </w:rPr>
            </w:pPr>
            <w:r w:rsidRPr="00F36466">
              <w:rPr>
                <w:rFonts w:ascii="Times New Roman" w:hAnsi="Times New Roman" w:cs="Times New Roman"/>
                <w:sz w:val="24"/>
                <w:szCs w:val="24"/>
              </w:rPr>
              <w:t>Влияние животноводства на пойменные и дельтовые экосистемы рек</w:t>
            </w:r>
            <w:r w:rsidR="00F36466" w:rsidRPr="00F36466">
              <w:rPr>
                <w:rFonts w:ascii="Times New Roman" w:hAnsi="Times New Roman" w:cs="Times New Roman"/>
                <w:sz w:val="24"/>
                <w:szCs w:val="24"/>
              </w:rPr>
              <w:t>……………</w:t>
            </w:r>
            <w:r w:rsidRPr="00F36466">
              <w:rPr>
                <w:rFonts w:ascii="Times New Roman" w:hAnsi="Times New Roman" w:cs="Times New Roman"/>
                <w:sz w:val="24"/>
                <w:szCs w:val="24"/>
              </w:rPr>
              <w:t xml:space="preserve">    </w:t>
            </w:r>
          </w:p>
        </w:tc>
        <w:tc>
          <w:tcPr>
            <w:tcW w:w="514" w:type="dxa"/>
            <w:vAlign w:val="center"/>
          </w:tcPr>
          <w:p w:rsidR="001363F9" w:rsidRPr="00F36466" w:rsidRDefault="00F36466" w:rsidP="000D0F3C">
            <w:pPr>
              <w:tabs>
                <w:tab w:val="left" w:pos="567"/>
              </w:tabs>
              <w:spacing w:after="0" w:line="360" w:lineRule="auto"/>
              <w:jc w:val="both"/>
              <w:rPr>
                <w:rFonts w:ascii="Times New Roman" w:eastAsia="Times New Roman" w:hAnsi="Times New Roman" w:cs="Times New Roman"/>
                <w:sz w:val="24"/>
                <w:szCs w:val="24"/>
                <w:lang w:eastAsia="ru-RU"/>
              </w:rPr>
            </w:pPr>
            <w:r w:rsidRPr="00F36466">
              <w:rPr>
                <w:rFonts w:ascii="Times New Roman" w:eastAsia="Times New Roman" w:hAnsi="Times New Roman" w:cs="Times New Roman"/>
                <w:sz w:val="24"/>
                <w:szCs w:val="24"/>
                <w:lang w:eastAsia="ru-RU"/>
              </w:rPr>
              <w:t>15</w:t>
            </w:r>
          </w:p>
        </w:tc>
      </w:tr>
      <w:tr w:rsidR="001363F9" w:rsidRPr="00F36466" w:rsidTr="00F36466">
        <w:trPr>
          <w:trHeight w:val="180"/>
        </w:trPr>
        <w:tc>
          <w:tcPr>
            <w:tcW w:w="516" w:type="dxa"/>
          </w:tcPr>
          <w:p w:rsidR="001363F9" w:rsidRPr="00F36466" w:rsidRDefault="001363F9" w:rsidP="000D0F3C">
            <w:pPr>
              <w:tabs>
                <w:tab w:val="left" w:pos="567"/>
              </w:tabs>
              <w:spacing w:after="0" w:line="360" w:lineRule="auto"/>
              <w:jc w:val="both"/>
              <w:rPr>
                <w:rFonts w:ascii="Times New Roman" w:eastAsia="Times New Roman" w:hAnsi="Times New Roman" w:cs="Times New Roman"/>
                <w:sz w:val="24"/>
                <w:szCs w:val="24"/>
                <w:lang w:eastAsia="ru-RU"/>
              </w:rPr>
            </w:pPr>
            <w:r w:rsidRPr="00F36466">
              <w:rPr>
                <w:rFonts w:ascii="Times New Roman" w:eastAsia="Times New Roman" w:hAnsi="Times New Roman" w:cs="Times New Roman"/>
                <w:sz w:val="24"/>
                <w:szCs w:val="24"/>
                <w:lang w:eastAsia="ru-RU"/>
              </w:rPr>
              <w:t>2.4</w:t>
            </w:r>
          </w:p>
        </w:tc>
        <w:tc>
          <w:tcPr>
            <w:tcW w:w="8410" w:type="dxa"/>
          </w:tcPr>
          <w:p w:rsidR="001363F9" w:rsidRPr="00F36466" w:rsidRDefault="00013196" w:rsidP="00F36466">
            <w:pPr>
              <w:tabs>
                <w:tab w:val="left" w:pos="993"/>
              </w:tabs>
              <w:autoSpaceDE w:val="0"/>
              <w:autoSpaceDN w:val="0"/>
              <w:adjustRightInd w:val="0"/>
              <w:spacing w:after="0" w:line="240" w:lineRule="auto"/>
              <w:jc w:val="both"/>
              <w:rPr>
                <w:rFonts w:ascii="Times New Roman" w:hAnsi="Times New Roman" w:cs="Times New Roman"/>
                <w:bCs/>
                <w:sz w:val="24"/>
                <w:szCs w:val="24"/>
              </w:rPr>
            </w:pPr>
            <w:proofErr w:type="spellStart"/>
            <w:r w:rsidRPr="00F36466">
              <w:rPr>
                <w:rFonts w:ascii="Times New Roman" w:hAnsi="Times New Roman" w:cs="Times New Roman"/>
                <w:bCs/>
                <w:sz w:val="24"/>
                <w:szCs w:val="24"/>
              </w:rPr>
              <w:t>Экосистемная</w:t>
            </w:r>
            <w:proofErr w:type="spellEnd"/>
            <w:r w:rsidRPr="00F36466">
              <w:rPr>
                <w:rFonts w:ascii="Times New Roman" w:hAnsi="Times New Roman" w:cs="Times New Roman"/>
                <w:bCs/>
                <w:sz w:val="24"/>
                <w:szCs w:val="24"/>
              </w:rPr>
              <w:t xml:space="preserve"> роль тростника на околоводных и водно-болотных территориях</w:t>
            </w:r>
            <w:r w:rsidR="00F36466" w:rsidRPr="00F36466">
              <w:rPr>
                <w:rFonts w:ascii="Times New Roman" w:hAnsi="Times New Roman" w:cs="Times New Roman"/>
                <w:bCs/>
                <w:sz w:val="24"/>
                <w:szCs w:val="24"/>
              </w:rPr>
              <w:t>……………………………………………………………………………</w:t>
            </w:r>
          </w:p>
        </w:tc>
        <w:tc>
          <w:tcPr>
            <w:tcW w:w="514" w:type="dxa"/>
            <w:vAlign w:val="center"/>
          </w:tcPr>
          <w:p w:rsidR="001363F9" w:rsidRPr="00F36466" w:rsidRDefault="00F36466" w:rsidP="00F36466">
            <w:pPr>
              <w:tabs>
                <w:tab w:val="left" w:pos="567"/>
              </w:tabs>
              <w:spacing w:after="0" w:line="240" w:lineRule="auto"/>
              <w:jc w:val="both"/>
              <w:rPr>
                <w:rFonts w:ascii="Times New Roman" w:eastAsia="Times New Roman" w:hAnsi="Times New Roman" w:cs="Times New Roman"/>
                <w:sz w:val="24"/>
                <w:szCs w:val="24"/>
                <w:lang w:eastAsia="ru-RU"/>
              </w:rPr>
            </w:pPr>
            <w:r w:rsidRPr="00F36466">
              <w:rPr>
                <w:rFonts w:ascii="Times New Roman" w:eastAsia="Times New Roman" w:hAnsi="Times New Roman" w:cs="Times New Roman"/>
                <w:sz w:val="24"/>
                <w:szCs w:val="24"/>
                <w:lang w:eastAsia="ru-RU"/>
              </w:rPr>
              <w:t>16</w:t>
            </w:r>
          </w:p>
        </w:tc>
      </w:tr>
      <w:tr w:rsidR="001363F9" w:rsidRPr="00F36466" w:rsidTr="00F36466">
        <w:trPr>
          <w:trHeight w:val="180"/>
        </w:trPr>
        <w:tc>
          <w:tcPr>
            <w:tcW w:w="516" w:type="dxa"/>
          </w:tcPr>
          <w:p w:rsidR="001363F9" w:rsidRPr="00F36466" w:rsidRDefault="001363F9" w:rsidP="000D0F3C">
            <w:pPr>
              <w:tabs>
                <w:tab w:val="left" w:pos="567"/>
              </w:tabs>
              <w:spacing w:after="0" w:line="360" w:lineRule="auto"/>
              <w:jc w:val="both"/>
              <w:rPr>
                <w:rFonts w:ascii="Times New Roman" w:eastAsia="Times New Roman" w:hAnsi="Times New Roman" w:cs="Times New Roman"/>
                <w:sz w:val="24"/>
                <w:szCs w:val="24"/>
                <w:lang w:eastAsia="ru-RU"/>
              </w:rPr>
            </w:pPr>
            <w:r w:rsidRPr="00F36466">
              <w:rPr>
                <w:rFonts w:ascii="Times New Roman" w:eastAsia="Times New Roman" w:hAnsi="Times New Roman" w:cs="Times New Roman"/>
                <w:sz w:val="24"/>
                <w:szCs w:val="24"/>
                <w:lang w:eastAsia="ru-RU"/>
              </w:rPr>
              <w:t>2.5</w:t>
            </w:r>
          </w:p>
        </w:tc>
        <w:tc>
          <w:tcPr>
            <w:tcW w:w="8410" w:type="dxa"/>
          </w:tcPr>
          <w:p w:rsidR="001363F9" w:rsidRPr="00F36466" w:rsidRDefault="00D230D8" w:rsidP="00D230D8">
            <w:pPr>
              <w:shd w:val="clear" w:color="auto" w:fill="FFFFFF"/>
              <w:tabs>
                <w:tab w:val="left" w:pos="993"/>
              </w:tabs>
              <w:spacing w:after="0" w:line="360" w:lineRule="auto"/>
              <w:jc w:val="both"/>
              <w:rPr>
                <w:rFonts w:ascii="Times New Roman" w:hAnsi="Times New Roman" w:cs="Times New Roman"/>
                <w:sz w:val="24"/>
                <w:szCs w:val="24"/>
                <w:lang w:eastAsia="ru-RU"/>
              </w:rPr>
            </w:pPr>
            <w:r w:rsidRPr="00F36466">
              <w:rPr>
                <w:rFonts w:ascii="Times New Roman" w:hAnsi="Times New Roman" w:cs="Times New Roman"/>
                <w:sz w:val="24"/>
                <w:szCs w:val="24"/>
                <w:lang w:eastAsia="ru-RU"/>
              </w:rPr>
              <w:t>Анализ многолетних метеоданных из обследованного региона</w:t>
            </w:r>
            <w:r w:rsidR="00F36466" w:rsidRPr="00F36466">
              <w:rPr>
                <w:rFonts w:ascii="Times New Roman" w:hAnsi="Times New Roman" w:cs="Times New Roman"/>
                <w:sz w:val="24"/>
                <w:szCs w:val="24"/>
                <w:lang w:eastAsia="ru-RU"/>
              </w:rPr>
              <w:t>……………………</w:t>
            </w:r>
          </w:p>
        </w:tc>
        <w:tc>
          <w:tcPr>
            <w:tcW w:w="514" w:type="dxa"/>
            <w:vAlign w:val="center"/>
          </w:tcPr>
          <w:p w:rsidR="001363F9" w:rsidRPr="00F36466" w:rsidRDefault="00F36466" w:rsidP="000D0F3C">
            <w:pPr>
              <w:tabs>
                <w:tab w:val="left" w:pos="567"/>
              </w:tabs>
              <w:spacing w:after="0" w:line="360" w:lineRule="auto"/>
              <w:jc w:val="both"/>
              <w:rPr>
                <w:rFonts w:ascii="Times New Roman" w:eastAsia="Times New Roman" w:hAnsi="Times New Roman" w:cs="Times New Roman"/>
                <w:sz w:val="24"/>
                <w:szCs w:val="24"/>
                <w:lang w:eastAsia="ru-RU"/>
              </w:rPr>
            </w:pPr>
            <w:r w:rsidRPr="00F36466">
              <w:rPr>
                <w:rFonts w:ascii="Times New Roman" w:eastAsia="Times New Roman" w:hAnsi="Times New Roman" w:cs="Times New Roman"/>
                <w:sz w:val="24"/>
                <w:szCs w:val="24"/>
                <w:lang w:eastAsia="ru-RU"/>
              </w:rPr>
              <w:t>19</w:t>
            </w:r>
          </w:p>
        </w:tc>
      </w:tr>
      <w:tr w:rsidR="001363F9" w:rsidRPr="00F36466" w:rsidTr="00F36466">
        <w:trPr>
          <w:trHeight w:val="180"/>
        </w:trPr>
        <w:tc>
          <w:tcPr>
            <w:tcW w:w="516" w:type="dxa"/>
          </w:tcPr>
          <w:p w:rsidR="001363F9" w:rsidRPr="00F36466" w:rsidRDefault="001363F9" w:rsidP="000D0F3C">
            <w:pPr>
              <w:tabs>
                <w:tab w:val="left" w:pos="567"/>
              </w:tabs>
              <w:spacing w:after="0" w:line="360" w:lineRule="auto"/>
              <w:jc w:val="both"/>
              <w:rPr>
                <w:rFonts w:ascii="Times New Roman" w:eastAsia="Times New Roman" w:hAnsi="Times New Roman" w:cs="Times New Roman"/>
                <w:sz w:val="24"/>
                <w:szCs w:val="24"/>
                <w:lang w:eastAsia="ru-RU"/>
              </w:rPr>
            </w:pPr>
            <w:r w:rsidRPr="00F36466">
              <w:rPr>
                <w:rFonts w:ascii="Times New Roman" w:eastAsia="Times New Roman" w:hAnsi="Times New Roman" w:cs="Times New Roman"/>
                <w:sz w:val="24"/>
                <w:szCs w:val="24"/>
                <w:lang w:eastAsia="ru-RU"/>
              </w:rPr>
              <w:t>2.6</w:t>
            </w:r>
          </w:p>
        </w:tc>
        <w:tc>
          <w:tcPr>
            <w:tcW w:w="8410" w:type="dxa"/>
          </w:tcPr>
          <w:p w:rsidR="001363F9" w:rsidRPr="00F36466" w:rsidRDefault="00D230D8" w:rsidP="008A304D">
            <w:pPr>
              <w:pStyle w:val="3"/>
              <w:ind w:firstLine="0"/>
            </w:pPr>
            <w:r w:rsidRPr="00F36466">
              <w:t>Создания баз</w:t>
            </w:r>
            <w:r w:rsidR="00F36466" w:rsidRPr="00F36466">
              <w:t xml:space="preserve">ы картографических данных и </w:t>
            </w:r>
            <w:r w:rsidR="008A304D">
              <w:t>ДЗЗ…………………………………</w:t>
            </w:r>
          </w:p>
        </w:tc>
        <w:tc>
          <w:tcPr>
            <w:tcW w:w="514" w:type="dxa"/>
            <w:vAlign w:val="center"/>
          </w:tcPr>
          <w:p w:rsidR="001363F9" w:rsidRPr="00F36466" w:rsidRDefault="00F36466" w:rsidP="000D0F3C">
            <w:pPr>
              <w:tabs>
                <w:tab w:val="left" w:pos="567"/>
              </w:tabs>
              <w:spacing w:after="0" w:line="360" w:lineRule="auto"/>
              <w:jc w:val="both"/>
              <w:rPr>
                <w:rFonts w:ascii="Times New Roman" w:eastAsia="Times New Roman" w:hAnsi="Times New Roman" w:cs="Times New Roman"/>
                <w:sz w:val="24"/>
                <w:szCs w:val="24"/>
                <w:lang w:eastAsia="ru-RU"/>
              </w:rPr>
            </w:pPr>
            <w:r w:rsidRPr="00F36466">
              <w:rPr>
                <w:rFonts w:ascii="Times New Roman" w:eastAsia="Times New Roman" w:hAnsi="Times New Roman" w:cs="Times New Roman"/>
                <w:sz w:val="24"/>
                <w:szCs w:val="24"/>
                <w:lang w:eastAsia="ru-RU"/>
              </w:rPr>
              <w:t>23</w:t>
            </w:r>
          </w:p>
        </w:tc>
      </w:tr>
      <w:tr w:rsidR="00D230D8" w:rsidRPr="00F36466" w:rsidTr="00F36466">
        <w:trPr>
          <w:trHeight w:val="180"/>
        </w:trPr>
        <w:tc>
          <w:tcPr>
            <w:tcW w:w="516" w:type="dxa"/>
          </w:tcPr>
          <w:p w:rsidR="00D230D8" w:rsidRPr="00F36466" w:rsidRDefault="00D230D8" w:rsidP="000D0F3C">
            <w:pPr>
              <w:tabs>
                <w:tab w:val="left" w:pos="567"/>
              </w:tabs>
              <w:spacing w:after="0" w:line="360" w:lineRule="auto"/>
              <w:jc w:val="both"/>
              <w:rPr>
                <w:rFonts w:ascii="Times New Roman" w:eastAsia="Times New Roman" w:hAnsi="Times New Roman" w:cs="Times New Roman"/>
                <w:sz w:val="24"/>
                <w:szCs w:val="24"/>
                <w:lang w:eastAsia="ru-RU"/>
              </w:rPr>
            </w:pPr>
            <w:r w:rsidRPr="00F36466">
              <w:rPr>
                <w:rFonts w:ascii="Times New Roman" w:eastAsia="Times New Roman" w:hAnsi="Times New Roman" w:cs="Times New Roman"/>
                <w:sz w:val="24"/>
                <w:szCs w:val="24"/>
                <w:lang w:eastAsia="ru-RU"/>
              </w:rPr>
              <w:t>2.7</w:t>
            </w:r>
          </w:p>
        </w:tc>
        <w:tc>
          <w:tcPr>
            <w:tcW w:w="8410" w:type="dxa"/>
          </w:tcPr>
          <w:p w:rsidR="00D230D8" w:rsidRPr="00F36466" w:rsidRDefault="00D230D8" w:rsidP="008A304D">
            <w:pPr>
              <w:pStyle w:val="3"/>
              <w:ind w:firstLine="0"/>
              <w:rPr>
                <w:lang w:eastAsia="ru-RU"/>
              </w:rPr>
            </w:pPr>
            <w:r w:rsidRPr="00F36466">
              <w:rPr>
                <w:lang w:eastAsia="ru-RU"/>
              </w:rPr>
              <w:t>Динамика интразональных экосистем дельты р. Иле</w:t>
            </w:r>
            <w:r w:rsidR="00F36466" w:rsidRPr="00F36466">
              <w:rPr>
                <w:lang w:eastAsia="ru-RU"/>
              </w:rPr>
              <w:t>………………………………</w:t>
            </w:r>
          </w:p>
        </w:tc>
        <w:tc>
          <w:tcPr>
            <w:tcW w:w="514" w:type="dxa"/>
            <w:vAlign w:val="center"/>
          </w:tcPr>
          <w:p w:rsidR="00D230D8" w:rsidRPr="00F36466" w:rsidRDefault="00F36466" w:rsidP="000D0F3C">
            <w:pPr>
              <w:tabs>
                <w:tab w:val="left" w:pos="567"/>
              </w:tabs>
              <w:spacing w:after="0" w:line="360" w:lineRule="auto"/>
              <w:jc w:val="both"/>
              <w:rPr>
                <w:rFonts w:ascii="Times New Roman" w:eastAsia="Times New Roman" w:hAnsi="Times New Roman" w:cs="Times New Roman"/>
                <w:sz w:val="24"/>
                <w:szCs w:val="24"/>
                <w:lang w:eastAsia="ru-RU"/>
              </w:rPr>
            </w:pPr>
            <w:r w:rsidRPr="00F36466">
              <w:rPr>
                <w:rFonts w:ascii="Times New Roman" w:eastAsia="Times New Roman" w:hAnsi="Times New Roman" w:cs="Times New Roman"/>
                <w:sz w:val="24"/>
                <w:szCs w:val="24"/>
                <w:lang w:eastAsia="ru-RU"/>
              </w:rPr>
              <w:t>24</w:t>
            </w:r>
          </w:p>
        </w:tc>
      </w:tr>
      <w:tr w:rsidR="00D230D8" w:rsidRPr="00F36466" w:rsidTr="00F36466">
        <w:trPr>
          <w:trHeight w:val="180"/>
        </w:trPr>
        <w:tc>
          <w:tcPr>
            <w:tcW w:w="516" w:type="dxa"/>
          </w:tcPr>
          <w:p w:rsidR="00D230D8" w:rsidRPr="00F36466" w:rsidRDefault="00D230D8" w:rsidP="000D0F3C">
            <w:pPr>
              <w:tabs>
                <w:tab w:val="left" w:pos="567"/>
              </w:tabs>
              <w:spacing w:after="0" w:line="360" w:lineRule="auto"/>
              <w:jc w:val="both"/>
              <w:rPr>
                <w:rFonts w:ascii="Times New Roman" w:eastAsia="Times New Roman" w:hAnsi="Times New Roman" w:cs="Times New Roman"/>
                <w:sz w:val="24"/>
                <w:szCs w:val="24"/>
                <w:lang w:eastAsia="ru-RU"/>
              </w:rPr>
            </w:pPr>
            <w:r w:rsidRPr="00F36466">
              <w:rPr>
                <w:rFonts w:ascii="Times New Roman" w:eastAsia="Times New Roman" w:hAnsi="Times New Roman" w:cs="Times New Roman"/>
                <w:sz w:val="24"/>
                <w:szCs w:val="24"/>
                <w:lang w:eastAsia="ru-RU"/>
              </w:rPr>
              <w:t>2.8</w:t>
            </w:r>
          </w:p>
        </w:tc>
        <w:tc>
          <w:tcPr>
            <w:tcW w:w="8410" w:type="dxa"/>
          </w:tcPr>
          <w:p w:rsidR="00D230D8" w:rsidRPr="00F36466" w:rsidRDefault="00D230D8" w:rsidP="008A304D">
            <w:pPr>
              <w:pStyle w:val="3"/>
              <w:ind w:firstLine="0"/>
              <w:rPr>
                <w:lang w:val="kk-KZ"/>
              </w:rPr>
            </w:pPr>
            <w:r w:rsidRPr="00F36466">
              <w:rPr>
                <w:lang w:val="kk-KZ"/>
              </w:rPr>
              <w:t>Применение тростника обыкновенного в качестве сырья при производстве комбикорма для КРС и МРС</w:t>
            </w:r>
            <w:r w:rsidR="00F36466" w:rsidRPr="00F36466">
              <w:rPr>
                <w:lang w:val="kk-KZ"/>
              </w:rPr>
              <w:t>........................................................................................</w:t>
            </w:r>
          </w:p>
        </w:tc>
        <w:tc>
          <w:tcPr>
            <w:tcW w:w="514" w:type="dxa"/>
            <w:vAlign w:val="center"/>
          </w:tcPr>
          <w:p w:rsidR="00D230D8" w:rsidRPr="00F36466" w:rsidRDefault="00F36466" w:rsidP="00F36466">
            <w:pPr>
              <w:tabs>
                <w:tab w:val="left" w:pos="567"/>
              </w:tabs>
              <w:spacing w:after="0" w:line="276" w:lineRule="auto"/>
              <w:jc w:val="both"/>
              <w:rPr>
                <w:rFonts w:ascii="Times New Roman" w:eastAsia="Times New Roman" w:hAnsi="Times New Roman" w:cs="Times New Roman"/>
                <w:sz w:val="24"/>
                <w:szCs w:val="24"/>
                <w:lang w:eastAsia="ru-RU"/>
              </w:rPr>
            </w:pPr>
            <w:r w:rsidRPr="00F36466">
              <w:rPr>
                <w:rFonts w:ascii="Times New Roman" w:eastAsia="Times New Roman" w:hAnsi="Times New Roman" w:cs="Times New Roman"/>
                <w:sz w:val="24"/>
                <w:szCs w:val="24"/>
                <w:lang w:eastAsia="ru-RU"/>
              </w:rPr>
              <w:t>26</w:t>
            </w:r>
          </w:p>
        </w:tc>
      </w:tr>
      <w:tr w:rsidR="00D230D8" w:rsidRPr="00F36466" w:rsidTr="00F36466">
        <w:trPr>
          <w:trHeight w:val="180"/>
        </w:trPr>
        <w:tc>
          <w:tcPr>
            <w:tcW w:w="516" w:type="dxa"/>
          </w:tcPr>
          <w:p w:rsidR="00D230D8" w:rsidRPr="00F36466" w:rsidRDefault="00D230D8" w:rsidP="000D0F3C">
            <w:pPr>
              <w:tabs>
                <w:tab w:val="left" w:pos="567"/>
              </w:tabs>
              <w:spacing w:after="0" w:line="360" w:lineRule="auto"/>
              <w:jc w:val="both"/>
              <w:rPr>
                <w:rFonts w:ascii="Times New Roman" w:eastAsia="Times New Roman" w:hAnsi="Times New Roman" w:cs="Times New Roman"/>
                <w:sz w:val="24"/>
                <w:szCs w:val="24"/>
                <w:lang w:eastAsia="ru-RU"/>
              </w:rPr>
            </w:pPr>
            <w:r w:rsidRPr="00F36466">
              <w:rPr>
                <w:rFonts w:ascii="Times New Roman" w:eastAsia="Times New Roman" w:hAnsi="Times New Roman" w:cs="Times New Roman"/>
                <w:sz w:val="24"/>
                <w:szCs w:val="24"/>
                <w:lang w:eastAsia="ru-RU"/>
              </w:rPr>
              <w:t>2.9</w:t>
            </w:r>
          </w:p>
        </w:tc>
        <w:tc>
          <w:tcPr>
            <w:tcW w:w="8410" w:type="dxa"/>
          </w:tcPr>
          <w:p w:rsidR="00D230D8" w:rsidRPr="00F36466" w:rsidRDefault="00D230D8" w:rsidP="008A304D">
            <w:pPr>
              <w:pStyle w:val="3"/>
              <w:ind w:firstLine="0"/>
            </w:pPr>
            <w:r w:rsidRPr="00F36466">
              <w:rPr>
                <w:lang w:val="kk-KZ"/>
              </w:rPr>
              <w:t>Потенциал производства твердотопливных пеллет из тростника обыкновенного</w:t>
            </w:r>
          </w:p>
        </w:tc>
        <w:tc>
          <w:tcPr>
            <w:tcW w:w="514" w:type="dxa"/>
            <w:vAlign w:val="center"/>
          </w:tcPr>
          <w:p w:rsidR="00D230D8" w:rsidRPr="00F36466" w:rsidRDefault="00F36466" w:rsidP="000D0F3C">
            <w:pPr>
              <w:tabs>
                <w:tab w:val="left" w:pos="567"/>
              </w:tabs>
              <w:spacing w:after="0" w:line="360" w:lineRule="auto"/>
              <w:jc w:val="both"/>
              <w:rPr>
                <w:rFonts w:ascii="Times New Roman" w:eastAsia="Times New Roman" w:hAnsi="Times New Roman" w:cs="Times New Roman"/>
                <w:sz w:val="24"/>
                <w:szCs w:val="24"/>
                <w:lang w:eastAsia="ru-RU"/>
              </w:rPr>
            </w:pPr>
            <w:r w:rsidRPr="00F36466">
              <w:rPr>
                <w:rFonts w:ascii="Times New Roman" w:eastAsia="Times New Roman" w:hAnsi="Times New Roman" w:cs="Times New Roman"/>
                <w:sz w:val="24"/>
                <w:szCs w:val="24"/>
                <w:lang w:eastAsia="ru-RU"/>
              </w:rPr>
              <w:t>30</w:t>
            </w:r>
          </w:p>
        </w:tc>
      </w:tr>
      <w:tr w:rsidR="007651D2" w:rsidRPr="00F36466" w:rsidTr="00F36466">
        <w:tc>
          <w:tcPr>
            <w:tcW w:w="516" w:type="dxa"/>
          </w:tcPr>
          <w:p w:rsidR="007651D2" w:rsidRPr="00F36466" w:rsidRDefault="007651D2" w:rsidP="000D0F3C">
            <w:pPr>
              <w:tabs>
                <w:tab w:val="left" w:pos="567"/>
              </w:tabs>
              <w:spacing w:after="0" w:line="360" w:lineRule="auto"/>
              <w:jc w:val="both"/>
              <w:rPr>
                <w:rFonts w:ascii="Times New Roman" w:eastAsia="Times New Roman" w:hAnsi="Times New Roman" w:cs="Times New Roman"/>
                <w:sz w:val="24"/>
                <w:szCs w:val="24"/>
                <w:lang w:eastAsia="ru-RU"/>
              </w:rPr>
            </w:pPr>
          </w:p>
        </w:tc>
        <w:tc>
          <w:tcPr>
            <w:tcW w:w="8410" w:type="dxa"/>
          </w:tcPr>
          <w:p w:rsidR="007651D2" w:rsidRPr="00F36466" w:rsidRDefault="007651D2" w:rsidP="000D0F3C">
            <w:pPr>
              <w:tabs>
                <w:tab w:val="left" w:pos="567"/>
              </w:tabs>
              <w:spacing w:after="0" w:line="360" w:lineRule="auto"/>
              <w:jc w:val="both"/>
              <w:rPr>
                <w:rFonts w:ascii="Times New Roman" w:eastAsia="Times New Roman" w:hAnsi="Times New Roman" w:cs="Times New Roman"/>
                <w:sz w:val="24"/>
                <w:szCs w:val="24"/>
                <w:lang w:eastAsia="ru-RU"/>
              </w:rPr>
            </w:pPr>
            <w:r w:rsidRPr="00F36466">
              <w:rPr>
                <w:rFonts w:ascii="Times New Roman" w:eastAsia="Times New Roman" w:hAnsi="Times New Roman" w:cs="Times New Roman"/>
                <w:sz w:val="24"/>
                <w:szCs w:val="24"/>
                <w:lang w:eastAsia="ru-RU"/>
              </w:rPr>
              <w:t>ЗАКЛЮЧЕНИЕ</w:t>
            </w:r>
            <w:r w:rsidR="00F36466" w:rsidRPr="00F36466">
              <w:rPr>
                <w:rFonts w:ascii="Times New Roman" w:eastAsia="Times New Roman" w:hAnsi="Times New Roman" w:cs="Times New Roman"/>
                <w:sz w:val="24"/>
                <w:szCs w:val="24"/>
                <w:lang w:eastAsia="ru-RU"/>
              </w:rPr>
              <w:t>……………………………………………………………………….</w:t>
            </w:r>
          </w:p>
        </w:tc>
        <w:tc>
          <w:tcPr>
            <w:tcW w:w="514" w:type="dxa"/>
            <w:vAlign w:val="center"/>
          </w:tcPr>
          <w:p w:rsidR="007651D2" w:rsidRPr="00F36466" w:rsidRDefault="00F36466" w:rsidP="000D0F3C">
            <w:pPr>
              <w:tabs>
                <w:tab w:val="left" w:pos="567"/>
              </w:tabs>
              <w:spacing w:after="0" w:line="360" w:lineRule="auto"/>
              <w:jc w:val="both"/>
              <w:rPr>
                <w:rFonts w:ascii="Times New Roman" w:eastAsia="Times New Roman" w:hAnsi="Times New Roman" w:cs="Times New Roman"/>
                <w:sz w:val="24"/>
                <w:szCs w:val="24"/>
                <w:lang w:eastAsia="ru-RU"/>
              </w:rPr>
            </w:pPr>
            <w:r w:rsidRPr="00F36466">
              <w:rPr>
                <w:rFonts w:ascii="Times New Roman" w:eastAsia="Times New Roman" w:hAnsi="Times New Roman" w:cs="Times New Roman"/>
                <w:sz w:val="24"/>
                <w:szCs w:val="24"/>
                <w:lang w:eastAsia="ru-RU"/>
              </w:rPr>
              <w:t>34</w:t>
            </w:r>
          </w:p>
        </w:tc>
      </w:tr>
      <w:tr w:rsidR="007651D2" w:rsidRPr="00F36466" w:rsidTr="00F36466">
        <w:tc>
          <w:tcPr>
            <w:tcW w:w="516" w:type="dxa"/>
          </w:tcPr>
          <w:p w:rsidR="007651D2" w:rsidRPr="00F36466" w:rsidRDefault="007651D2" w:rsidP="000D0F3C">
            <w:pPr>
              <w:tabs>
                <w:tab w:val="left" w:pos="567"/>
              </w:tabs>
              <w:spacing w:after="0" w:line="360" w:lineRule="auto"/>
              <w:jc w:val="both"/>
              <w:rPr>
                <w:rFonts w:ascii="Times New Roman" w:eastAsia="Times New Roman" w:hAnsi="Times New Roman" w:cs="Times New Roman"/>
                <w:sz w:val="24"/>
                <w:szCs w:val="24"/>
                <w:lang w:eastAsia="ru-RU"/>
              </w:rPr>
            </w:pPr>
          </w:p>
        </w:tc>
        <w:tc>
          <w:tcPr>
            <w:tcW w:w="8410" w:type="dxa"/>
          </w:tcPr>
          <w:p w:rsidR="007651D2" w:rsidRPr="00F36466" w:rsidRDefault="007651D2" w:rsidP="000D0F3C">
            <w:pPr>
              <w:tabs>
                <w:tab w:val="left" w:pos="567"/>
              </w:tabs>
              <w:overflowPunct w:val="0"/>
              <w:autoSpaceDE w:val="0"/>
              <w:autoSpaceDN w:val="0"/>
              <w:spacing w:after="0" w:line="360" w:lineRule="auto"/>
              <w:jc w:val="both"/>
              <w:rPr>
                <w:rFonts w:ascii="Times New Roman" w:eastAsia="Times New Roman" w:hAnsi="Times New Roman" w:cs="Times New Roman"/>
                <w:sz w:val="24"/>
                <w:szCs w:val="24"/>
                <w:lang w:eastAsia="ru-RU"/>
              </w:rPr>
            </w:pPr>
            <w:r w:rsidRPr="00F36466">
              <w:rPr>
                <w:rFonts w:ascii="Times New Roman" w:eastAsia="Times New Roman" w:hAnsi="Times New Roman" w:cs="Times New Roman"/>
                <w:sz w:val="24"/>
                <w:szCs w:val="24"/>
                <w:lang w:eastAsia="ru-RU"/>
              </w:rPr>
              <w:t>СПИСОК ИСПОЛЬЗОВАННЫХ ИСТОЧНИКОВ</w:t>
            </w:r>
            <w:r w:rsidR="00F36466" w:rsidRPr="00F36466">
              <w:rPr>
                <w:rFonts w:ascii="Times New Roman" w:eastAsia="Times New Roman" w:hAnsi="Times New Roman" w:cs="Times New Roman"/>
                <w:sz w:val="24"/>
                <w:szCs w:val="24"/>
                <w:lang w:eastAsia="ru-RU"/>
              </w:rPr>
              <w:t>………………………………...</w:t>
            </w:r>
          </w:p>
        </w:tc>
        <w:tc>
          <w:tcPr>
            <w:tcW w:w="514" w:type="dxa"/>
            <w:vAlign w:val="center"/>
          </w:tcPr>
          <w:p w:rsidR="007651D2" w:rsidRPr="00F36466" w:rsidRDefault="00F36466" w:rsidP="000D0F3C">
            <w:pPr>
              <w:tabs>
                <w:tab w:val="left" w:pos="567"/>
              </w:tabs>
              <w:spacing w:after="0" w:line="360" w:lineRule="auto"/>
              <w:jc w:val="both"/>
              <w:rPr>
                <w:rFonts w:ascii="Times New Roman" w:eastAsia="Times New Roman" w:hAnsi="Times New Roman" w:cs="Times New Roman"/>
                <w:sz w:val="24"/>
                <w:szCs w:val="24"/>
                <w:lang w:eastAsia="ru-RU"/>
              </w:rPr>
            </w:pPr>
            <w:r w:rsidRPr="00F36466">
              <w:rPr>
                <w:rFonts w:ascii="Times New Roman" w:eastAsia="Times New Roman" w:hAnsi="Times New Roman" w:cs="Times New Roman"/>
                <w:sz w:val="24"/>
                <w:szCs w:val="24"/>
                <w:lang w:eastAsia="ru-RU"/>
              </w:rPr>
              <w:t>35</w:t>
            </w:r>
          </w:p>
        </w:tc>
      </w:tr>
    </w:tbl>
    <w:p w:rsidR="003434DD" w:rsidRPr="007E6C33" w:rsidRDefault="007651D2" w:rsidP="000D0F3C">
      <w:pPr>
        <w:spacing w:after="0" w:line="360" w:lineRule="auto"/>
        <w:ind w:firstLine="567"/>
        <w:jc w:val="center"/>
        <w:rPr>
          <w:rFonts w:ascii="Times New Roman" w:hAnsi="Times New Roman" w:cs="Times New Roman"/>
          <w:b/>
          <w:sz w:val="24"/>
          <w:szCs w:val="24"/>
        </w:rPr>
      </w:pPr>
      <w:r w:rsidRPr="000D0F3C">
        <w:rPr>
          <w:rFonts w:ascii="Times New Roman" w:eastAsia="Times New Roman" w:hAnsi="Times New Roman" w:cs="Times New Roman"/>
          <w:sz w:val="24"/>
          <w:szCs w:val="24"/>
          <w:highlight w:val="yellow"/>
          <w:lang w:eastAsia="ru-RU"/>
        </w:rPr>
        <w:br w:type="page"/>
      </w:r>
      <w:r w:rsidR="003434DD" w:rsidRPr="007E6C33">
        <w:rPr>
          <w:rFonts w:ascii="Times New Roman" w:hAnsi="Times New Roman" w:cs="Times New Roman"/>
          <w:b/>
          <w:sz w:val="24"/>
          <w:szCs w:val="24"/>
        </w:rPr>
        <w:lastRenderedPageBreak/>
        <w:t>ОБОЗНАЧЕНИЯ И СОКРАЩЕНИЯ</w:t>
      </w:r>
    </w:p>
    <w:p w:rsidR="003434DD" w:rsidRPr="000D0F3C" w:rsidRDefault="003434DD" w:rsidP="000D0F3C">
      <w:pPr>
        <w:spacing w:after="0" w:line="360" w:lineRule="auto"/>
        <w:ind w:firstLine="567"/>
        <w:jc w:val="both"/>
        <w:rPr>
          <w:rFonts w:ascii="Times New Roman" w:hAnsi="Times New Roman" w:cs="Times New Roman"/>
          <w:b/>
          <w:sz w:val="24"/>
          <w:szCs w:val="24"/>
        </w:rPr>
      </w:pPr>
    </w:p>
    <w:p w:rsidR="003434DD" w:rsidRPr="007E6C33" w:rsidRDefault="003434DD" w:rsidP="000D0F3C">
      <w:pPr>
        <w:spacing w:after="0" w:line="360" w:lineRule="auto"/>
        <w:ind w:firstLine="567"/>
        <w:jc w:val="both"/>
        <w:rPr>
          <w:rFonts w:ascii="Times New Roman" w:hAnsi="Times New Roman" w:cs="Times New Roman"/>
          <w:sz w:val="24"/>
          <w:szCs w:val="24"/>
        </w:rPr>
      </w:pPr>
      <w:r w:rsidRPr="007E6C33">
        <w:rPr>
          <w:rFonts w:ascii="Times New Roman" w:hAnsi="Times New Roman" w:cs="Times New Roman"/>
          <w:sz w:val="24"/>
          <w:szCs w:val="24"/>
        </w:rPr>
        <w:t>ГИС - Геоинформационная система (</w:t>
      </w:r>
      <w:r w:rsidRPr="007E6C33">
        <w:rPr>
          <w:rFonts w:ascii="Times New Roman" w:hAnsi="Times New Roman" w:cs="Times New Roman"/>
          <w:i/>
          <w:sz w:val="24"/>
          <w:szCs w:val="24"/>
        </w:rPr>
        <w:t xml:space="preserve">англ. </w:t>
      </w:r>
      <w:proofErr w:type="spellStart"/>
      <w:r w:rsidRPr="007E6C33">
        <w:rPr>
          <w:rFonts w:ascii="Times New Roman" w:hAnsi="Times New Roman" w:cs="Times New Roman"/>
          <w:i/>
          <w:sz w:val="24"/>
          <w:szCs w:val="24"/>
        </w:rPr>
        <w:t>Geographic</w:t>
      </w:r>
      <w:proofErr w:type="spellEnd"/>
      <w:r w:rsidRPr="007E6C33">
        <w:rPr>
          <w:rFonts w:ascii="Times New Roman" w:hAnsi="Times New Roman" w:cs="Times New Roman"/>
          <w:i/>
          <w:sz w:val="24"/>
          <w:szCs w:val="24"/>
        </w:rPr>
        <w:t xml:space="preserve"> </w:t>
      </w:r>
      <w:proofErr w:type="spellStart"/>
      <w:r w:rsidRPr="007E6C33">
        <w:rPr>
          <w:rFonts w:ascii="Times New Roman" w:hAnsi="Times New Roman" w:cs="Times New Roman"/>
          <w:i/>
          <w:sz w:val="24"/>
          <w:szCs w:val="24"/>
        </w:rPr>
        <w:t>Information</w:t>
      </w:r>
      <w:proofErr w:type="spellEnd"/>
      <w:r w:rsidRPr="007E6C33">
        <w:rPr>
          <w:rFonts w:ascii="Times New Roman" w:hAnsi="Times New Roman" w:cs="Times New Roman"/>
          <w:i/>
          <w:sz w:val="24"/>
          <w:szCs w:val="24"/>
        </w:rPr>
        <w:t xml:space="preserve"> </w:t>
      </w:r>
      <w:proofErr w:type="spellStart"/>
      <w:r w:rsidRPr="007E6C33">
        <w:rPr>
          <w:rFonts w:ascii="Times New Roman" w:hAnsi="Times New Roman" w:cs="Times New Roman"/>
          <w:i/>
          <w:sz w:val="24"/>
          <w:szCs w:val="24"/>
        </w:rPr>
        <w:t>Systems</w:t>
      </w:r>
      <w:proofErr w:type="spellEnd"/>
      <w:r w:rsidRPr="007E6C33">
        <w:rPr>
          <w:rFonts w:ascii="Times New Roman" w:hAnsi="Times New Roman" w:cs="Times New Roman"/>
          <w:sz w:val="24"/>
          <w:szCs w:val="24"/>
        </w:rPr>
        <w:t>) - система сбора, хранения, анализа и графической визуализации пространственных (географических) данных и связанной с ними информации о необходимых объектах.</w:t>
      </w:r>
    </w:p>
    <w:p w:rsidR="003434DD" w:rsidRPr="007E6C33" w:rsidRDefault="003434DD" w:rsidP="000D0F3C">
      <w:pPr>
        <w:spacing w:after="0" w:line="360" w:lineRule="auto"/>
        <w:ind w:firstLine="567"/>
        <w:jc w:val="both"/>
        <w:rPr>
          <w:rFonts w:ascii="Times New Roman" w:hAnsi="Times New Roman" w:cs="Times New Roman"/>
          <w:sz w:val="24"/>
          <w:szCs w:val="24"/>
        </w:rPr>
      </w:pPr>
      <w:r w:rsidRPr="007E6C33">
        <w:rPr>
          <w:rFonts w:ascii="Times New Roman" w:hAnsi="Times New Roman" w:cs="Times New Roman"/>
          <w:sz w:val="24"/>
          <w:szCs w:val="24"/>
        </w:rPr>
        <w:t>ДЗЗ - Дистанционное зондирование Земли - наблюдение поверхности Земли авиационными и космическими средствами, оснащёнными различными видами съемочной аппаратуры. Рабочий диапазон длин волн, принимаемых съёмочной аппаратурой, составляет от долей микрометра (видимое оптическое излучение) до метров (радиоволны).</w:t>
      </w:r>
    </w:p>
    <w:p w:rsidR="003434DD" w:rsidRPr="007E6C33" w:rsidRDefault="003434DD" w:rsidP="000D0F3C">
      <w:pPr>
        <w:spacing w:after="0" w:line="360" w:lineRule="auto"/>
        <w:ind w:firstLine="567"/>
        <w:jc w:val="both"/>
        <w:rPr>
          <w:rFonts w:ascii="Times New Roman" w:hAnsi="Times New Roman" w:cs="Times New Roman"/>
          <w:sz w:val="24"/>
          <w:szCs w:val="24"/>
        </w:rPr>
      </w:pPr>
      <w:r w:rsidRPr="007E6C33">
        <w:rPr>
          <w:rFonts w:ascii="Times New Roman" w:hAnsi="Times New Roman" w:cs="Times New Roman"/>
          <w:sz w:val="24"/>
          <w:szCs w:val="24"/>
          <w:lang w:val="en-US"/>
        </w:rPr>
        <w:t>GPS</w:t>
      </w:r>
      <w:r w:rsidRPr="007E6C33">
        <w:rPr>
          <w:rFonts w:ascii="Times New Roman" w:hAnsi="Times New Roman" w:cs="Times New Roman"/>
          <w:sz w:val="24"/>
          <w:szCs w:val="24"/>
        </w:rPr>
        <w:t xml:space="preserve"> - </w:t>
      </w:r>
      <w:r w:rsidRPr="007E6C33">
        <w:rPr>
          <w:rFonts w:ascii="Times New Roman" w:hAnsi="Times New Roman" w:cs="Times New Roman"/>
          <w:sz w:val="24"/>
          <w:szCs w:val="24"/>
          <w:lang w:val="en-US"/>
        </w:rPr>
        <w:t>GPS</w:t>
      </w:r>
      <w:r w:rsidRPr="007E6C33">
        <w:rPr>
          <w:rFonts w:ascii="Times New Roman" w:hAnsi="Times New Roman" w:cs="Times New Roman"/>
          <w:sz w:val="24"/>
          <w:szCs w:val="24"/>
        </w:rPr>
        <w:t xml:space="preserve"> (</w:t>
      </w:r>
      <w:r w:rsidRPr="007E6C33">
        <w:rPr>
          <w:rFonts w:ascii="Times New Roman" w:hAnsi="Times New Roman" w:cs="Times New Roman"/>
          <w:i/>
          <w:sz w:val="24"/>
          <w:szCs w:val="24"/>
        </w:rPr>
        <w:t>англ.</w:t>
      </w:r>
      <w:r w:rsidRPr="007E6C33">
        <w:rPr>
          <w:rFonts w:ascii="Times New Roman" w:hAnsi="Times New Roman" w:cs="Times New Roman"/>
          <w:sz w:val="24"/>
          <w:szCs w:val="24"/>
        </w:rPr>
        <w:t xml:space="preserve"> </w:t>
      </w:r>
      <w:r w:rsidRPr="007E6C33">
        <w:rPr>
          <w:rFonts w:ascii="Times New Roman" w:hAnsi="Times New Roman" w:cs="Times New Roman"/>
          <w:i/>
          <w:sz w:val="24"/>
          <w:szCs w:val="24"/>
          <w:lang w:val="en-US"/>
        </w:rPr>
        <w:t>Global</w:t>
      </w:r>
      <w:r w:rsidRPr="007E6C33">
        <w:rPr>
          <w:rFonts w:ascii="Times New Roman" w:hAnsi="Times New Roman" w:cs="Times New Roman"/>
          <w:i/>
          <w:sz w:val="24"/>
          <w:szCs w:val="24"/>
        </w:rPr>
        <w:t xml:space="preserve"> </w:t>
      </w:r>
      <w:r w:rsidRPr="007E6C33">
        <w:rPr>
          <w:rFonts w:ascii="Times New Roman" w:hAnsi="Times New Roman" w:cs="Times New Roman"/>
          <w:i/>
          <w:sz w:val="24"/>
          <w:szCs w:val="24"/>
          <w:lang w:val="en-US"/>
        </w:rPr>
        <w:t>Positioning</w:t>
      </w:r>
      <w:r w:rsidRPr="007E6C33">
        <w:rPr>
          <w:rFonts w:ascii="Times New Roman" w:hAnsi="Times New Roman" w:cs="Times New Roman"/>
          <w:i/>
          <w:sz w:val="24"/>
          <w:szCs w:val="24"/>
        </w:rPr>
        <w:t xml:space="preserve"> </w:t>
      </w:r>
      <w:r w:rsidRPr="007E6C33">
        <w:rPr>
          <w:rFonts w:ascii="Times New Roman" w:hAnsi="Times New Roman" w:cs="Times New Roman"/>
          <w:i/>
          <w:sz w:val="24"/>
          <w:szCs w:val="24"/>
          <w:lang w:val="en-US"/>
        </w:rPr>
        <w:t>System</w:t>
      </w:r>
      <w:r w:rsidRPr="007E6C33">
        <w:rPr>
          <w:rFonts w:ascii="Times New Roman" w:hAnsi="Times New Roman" w:cs="Times New Roman"/>
          <w:sz w:val="24"/>
          <w:szCs w:val="24"/>
        </w:rPr>
        <w:t xml:space="preserve">) - система глобального позиционирования, спутниковая система навигации, обеспечивающая измерение расстояния, времени и определяющая местоположение во всемирной системе координат </w:t>
      </w:r>
      <w:r w:rsidRPr="007E6C33">
        <w:rPr>
          <w:rFonts w:ascii="Times New Roman" w:hAnsi="Times New Roman" w:cs="Times New Roman"/>
          <w:sz w:val="24"/>
          <w:szCs w:val="24"/>
          <w:lang w:val="en-US"/>
        </w:rPr>
        <w:t>WGS</w:t>
      </w:r>
      <w:r w:rsidRPr="007E6C33">
        <w:rPr>
          <w:rFonts w:ascii="Times New Roman" w:hAnsi="Times New Roman" w:cs="Times New Roman"/>
          <w:sz w:val="24"/>
          <w:szCs w:val="24"/>
        </w:rPr>
        <w:t xml:space="preserve"> 84.</w:t>
      </w:r>
    </w:p>
    <w:p w:rsidR="003434DD" w:rsidRPr="007E6C33" w:rsidRDefault="003434DD" w:rsidP="000D0F3C">
      <w:pPr>
        <w:spacing w:after="0" w:line="360" w:lineRule="auto"/>
        <w:ind w:firstLine="567"/>
        <w:jc w:val="both"/>
        <w:rPr>
          <w:rFonts w:ascii="Times New Roman" w:hAnsi="Times New Roman" w:cs="Times New Roman"/>
          <w:sz w:val="24"/>
          <w:szCs w:val="24"/>
        </w:rPr>
      </w:pPr>
      <w:r w:rsidRPr="007E6C33">
        <w:rPr>
          <w:rFonts w:ascii="Times New Roman" w:hAnsi="Times New Roman" w:cs="Times New Roman"/>
          <w:sz w:val="24"/>
          <w:szCs w:val="24"/>
          <w:lang w:val="en-US"/>
        </w:rPr>
        <w:t>GPS</w:t>
      </w:r>
      <w:r w:rsidRPr="007E6C33">
        <w:rPr>
          <w:rFonts w:ascii="Times New Roman" w:hAnsi="Times New Roman" w:cs="Times New Roman"/>
          <w:sz w:val="24"/>
          <w:szCs w:val="24"/>
        </w:rPr>
        <w:t>-</w:t>
      </w:r>
      <w:r w:rsidRPr="007E6C33">
        <w:rPr>
          <w:rFonts w:ascii="Times New Roman" w:hAnsi="Times New Roman" w:cs="Times New Roman"/>
          <w:sz w:val="24"/>
          <w:szCs w:val="24"/>
          <w:lang w:val="en-US"/>
        </w:rPr>
        <w:t>logger</w:t>
      </w:r>
      <w:r w:rsidRPr="007E6C33">
        <w:rPr>
          <w:rFonts w:ascii="Times New Roman" w:hAnsi="Times New Roman" w:cs="Times New Roman"/>
          <w:sz w:val="24"/>
          <w:szCs w:val="24"/>
        </w:rPr>
        <w:t xml:space="preserve"> - особый класс </w:t>
      </w:r>
      <w:r w:rsidRPr="007E6C33">
        <w:rPr>
          <w:rFonts w:ascii="Times New Roman" w:hAnsi="Times New Roman" w:cs="Times New Roman"/>
          <w:sz w:val="24"/>
          <w:szCs w:val="24"/>
          <w:lang w:val="en-US"/>
        </w:rPr>
        <w:t>GPS</w:t>
      </w:r>
      <w:r w:rsidRPr="007E6C33">
        <w:rPr>
          <w:rFonts w:ascii="Times New Roman" w:hAnsi="Times New Roman" w:cs="Times New Roman"/>
          <w:sz w:val="24"/>
          <w:szCs w:val="24"/>
        </w:rPr>
        <w:t xml:space="preserve">-радиоприёмников, который может работать в режиме обычного </w:t>
      </w:r>
      <w:r w:rsidRPr="007E6C33">
        <w:rPr>
          <w:rFonts w:ascii="Times New Roman" w:hAnsi="Times New Roman" w:cs="Times New Roman"/>
          <w:sz w:val="24"/>
          <w:szCs w:val="24"/>
          <w:lang w:val="en-US"/>
        </w:rPr>
        <w:t>GPS</w:t>
      </w:r>
      <w:r w:rsidR="006A34F8" w:rsidRPr="007E6C33">
        <w:rPr>
          <w:rFonts w:ascii="Times New Roman" w:hAnsi="Times New Roman" w:cs="Times New Roman"/>
          <w:sz w:val="24"/>
          <w:szCs w:val="24"/>
        </w:rPr>
        <w:t>-приёмника</w:t>
      </w:r>
      <w:r w:rsidRPr="007E6C33">
        <w:rPr>
          <w:rFonts w:ascii="Times New Roman" w:hAnsi="Times New Roman" w:cs="Times New Roman"/>
          <w:sz w:val="24"/>
          <w:szCs w:val="24"/>
        </w:rPr>
        <w:t>.</w:t>
      </w:r>
    </w:p>
    <w:p w:rsidR="003434DD" w:rsidRPr="007E6C33" w:rsidRDefault="003434DD" w:rsidP="000D0F3C">
      <w:pPr>
        <w:spacing w:after="0" w:line="360" w:lineRule="auto"/>
        <w:ind w:firstLine="567"/>
        <w:jc w:val="both"/>
        <w:rPr>
          <w:rFonts w:ascii="Times New Roman" w:hAnsi="Times New Roman" w:cs="Times New Roman"/>
          <w:sz w:val="24"/>
          <w:szCs w:val="24"/>
        </w:rPr>
      </w:pPr>
      <w:r w:rsidRPr="007E6C33">
        <w:rPr>
          <w:rFonts w:ascii="Times New Roman" w:hAnsi="Times New Roman" w:cs="Times New Roman"/>
          <w:sz w:val="24"/>
          <w:szCs w:val="24"/>
          <w:lang w:val="en-US"/>
        </w:rPr>
        <w:t>ASTER</w:t>
      </w:r>
      <w:r w:rsidRPr="007E6C33">
        <w:rPr>
          <w:rFonts w:ascii="Times New Roman" w:hAnsi="Times New Roman" w:cs="Times New Roman"/>
          <w:sz w:val="24"/>
          <w:szCs w:val="24"/>
        </w:rPr>
        <w:t xml:space="preserve"> - (</w:t>
      </w:r>
      <w:r w:rsidRPr="007E6C33">
        <w:rPr>
          <w:rFonts w:ascii="Times New Roman" w:hAnsi="Times New Roman" w:cs="Times New Roman"/>
          <w:i/>
          <w:sz w:val="24"/>
          <w:szCs w:val="24"/>
        </w:rPr>
        <w:t>англ.</w:t>
      </w:r>
      <w:r w:rsidRPr="007E6C33">
        <w:rPr>
          <w:rFonts w:ascii="Times New Roman" w:hAnsi="Times New Roman" w:cs="Times New Roman"/>
          <w:sz w:val="24"/>
          <w:szCs w:val="24"/>
        </w:rPr>
        <w:t xml:space="preserve"> </w:t>
      </w:r>
      <w:r w:rsidRPr="007E6C33">
        <w:rPr>
          <w:rFonts w:ascii="Times New Roman" w:hAnsi="Times New Roman" w:cs="Times New Roman"/>
          <w:i/>
          <w:sz w:val="24"/>
          <w:szCs w:val="24"/>
          <w:lang w:val="en-US"/>
        </w:rPr>
        <w:t>Advanced</w:t>
      </w:r>
      <w:r w:rsidRPr="007E6C33">
        <w:rPr>
          <w:rFonts w:ascii="Times New Roman" w:hAnsi="Times New Roman" w:cs="Times New Roman"/>
          <w:i/>
          <w:sz w:val="24"/>
          <w:szCs w:val="24"/>
        </w:rPr>
        <w:t xml:space="preserve"> </w:t>
      </w:r>
      <w:proofErr w:type="spellStart"/>
      <w:r w:rsidRPr="007E6C33">
        <w:rPr>
          <w:rFonts w:ascii="Times New Roman" w:hAnsi="Times New Roman" w:cs="Times New Roman"/>
          <w:i/>
          <w:sz w:val="24"/>
          <w:szCs w:val="24"/>
          <w:lang w:val="en-US"/>
        </w:rPr>
        <w:t>Spaceborne</w:t>
      </w:r>
      <w:proofErr w:type="spellEnd"/>
      <w:r w:rsidRPr="007E6C33">
        <w:rPr>
          <w:rFonts w:ascii="Times New Roman" w:hAnsi="Times New Roman" w:cs="Times New Roman"/>
          <w:i/>
          <w:sz w:val="24"/>
          <w:szCs w:val="24"/>
        </w:rPr>
        <w:t xml:space="preserve"> </w:t>
      </w:r>
      <w:r w:rsidRPr="007E6C33">
        <w:rPr>
          <w:rFonts w:ascii="Times New Roman" w:hAnsi="Times New Roman" w:cs="Times New Roman"/>
          <w:i/>
          <w:sz w:val="24"/>
          <w:szCs w:val="24"/>
          <w:lang w:val="en-US"/>
        </w:rPr>
        <w:t>Thermal</w:t>
      </w:r>
      <w:r w:rsidRPr="007E6C33">
        <w:rPr>
          <w:rFonts w:ascii="Times New Roman" w:hAnsi="Times New Roman" w:cs="Times New Roman"/>
          <w:i/>
          <w:sz w:val="24"/>
          <w:szCs w:val="24"/>
        </w:rPr>
        <w:t xml:space="preserve"> </w:t>
      </w:r>
      <w:r w:rsidRPr="007E6C33">
        <w:rPr>
          <w:rFonts w:ascii="Times New Roman" w:hAnsi="Times New Roman" w:cs="Times New Roman"/>
          <w:i/>
          <w:sz w:val="24"/>
          <w:szCs w:val="24"/>
          <w:lang w:val="en-US"/>
        </w:rPr>
        <w:t>Emission</w:t>
      </w:r>
      <w:r w:rsidRPr="007E6C33">
        <w:rPr>
          <w:rFonts w:ascii="Times New Roman" w:hAnsi="Times New Roman" w:cs="Times New Roman"/>
          <w:i/>
          <w:sz w:val="24"/>
          <w:szCs w:val="24"/>
        </w:rPr>
        <w:t xml:space="preserve"> </w:t>
      </w:r>
      <w:r w:rsidRPr="007E6C33">
        <w:rPr>
          <w:rFonts w:ascii="Times New Roman" w:hAnsi="Times New Roman" w:cs="Times New Roman"/>
          <w:i/>
          <w:sz w:val="24"/>
          <w:szCs w:val="24"/>
          <w:lang w:val="en-US"/>
        </w:rPr>
        <w:t>and</w:t>
      </w:r>
      <w:r w:rsidRPr="007E6C33">
        <w:rPr>
          <w:rFonts w:ascii="Times New Roman" w:hAnsi="Times New Roman" w:cs="Times New Roman"/>
          <w:i/>
          <w:sz w:val="24"/>
          <w:szCs w:val="24"/>
        </w:rPr>
        <w:t xml:space="preserve"> </w:t>
      </w:r>
      <w:r w:rsidRPr="007E6C33">
        <w:rPr>
          <w:rFonts w:ascii="Times New Roman" w:hAnsi="Times New Roman" w:cs="Times New Roman"/>
          <w:i/>
          <w:sz w:val="24"/>
          <w:szCs w:val="24"/>
          <w:lang w:val="en-US"/>
        </w:rPr>
        <w:t>Reflection</w:t>
      </w:r>
      <w:r w:rsidRPr="007E6C33">
        <w:rPr>
          <w:rFonts w:ascii="Times New Roman" w:hAnsi="Times New Roman" w:cs="Times New Roman"/>
          <w:i/>
          <w:sz w:val="24"/>
          <w:szCs w:val="24"/>
        </w:rPr>
        <w:t xml:space="preserve"> </w:t>
      </w:r>
      <w:r w:rsidRPr="007E6C33">
        <w:rPr>
          <w:rFonts w:ascii="Times New Roman" w:hAnsi="Times New Roman" w:cs="Times New Roman"/>
          <w:i/>
          <w:sz w:val="24"/>
          <w:szCs w:val="24"/>
          <w:lang w:val="en-US"/>
        </w:rPr>
        <w:t>Radiometer</w:t>
      </w:r>
      <w:r w:rsidRPr="007E6C33">
        <w:rPr>
          <w:rFonts w:ascii="Times New Roman" w:hAnsi="Times New Roman" w:cs="Times New Roman"/>
          <w:sz w:val="24"/>
          <w:szCs w:val="24"/>
        </w:rPr>
        <w:t xml:space="preserve"> – усовершенствованный космический радиометр теплового излучения и отражения) </w:t>
      </w:r>
    </w:p>
    <w:p w:rsidR="003434DD" w:rsidRPr="007E6C33" w:rsidRDefault="003434DD" w:rsidP="000D0F3C">
      <w:pPr>
        <w:spacing w:after="0" w:line="360" w:lineRule="auto"/>
        <w:ind w:firstLine="567"/>
        <w:jc w:val="both"/>
        <w:rPr>
          <w:rFonts w:ascii="Times New Roman" w:hAnsi="Times New Roman" w:cs="Times New Roman"/>
          <w:sz w:val="24"/>
          <w:szCs w:val="24"/>
        </w:rPr>
      </w:pPr>
      <w:r w:rsidRPr="007E6C33">
        <w:rPr>
          <w:rFonts w:ascii="Times New Roman" w:hAnsi="Times New Roman" w:cs="Times New Roman"/>
          <w:sz w:val="24"/>
          <w:szCs w:val="24"/>
          <w:lang w:val="en-US"/>
        </w:rPr>
        <w:t>MODIS</w:t>
      </w:r>
      <w:r w:rsidRPr="007E6C33">
        <w:rPr>
          <w:rFonts w:ascii="Times New Roman" w:hAnsi="Times New Roman" w:cs="Times New Roman"/>
          <w:sz w:val="24"/>
          <w:szCs w:val="24"/>
        </w:rPr>
        <w:t xml:space="preserve"> - (</w:t>
      </w:r>
      <w:r w:rsidRPr="007E6C33">
        <w:rPr>
          <w:rFonts w:ascii="Times New Roman" w:hAnsi="Times New Roman" w:cs="Times New Roman"/>
          <w:i/>
          <w:sz w:val="24"/>
          <w:szCs w:val="24"/>
        </w:rPr>
        <w:t xml:space="preserve">англ. </w:t>
      </w:r>
      <w:r w:rsidRPr="007E6C33">
        <w:rPr>
          <w:rFonts w:ascii="Times New Roman" w:hAnsi="Times New Roman" w:cs="Times New Roman"/>
          <w:i/>
          <w:sz w:val="24"/>
          <w:szCs w:val="24"/>
          <w:lang w:val="en-US"/>
        </w:rPr>
        <w:t>Moderate</w:t>
      </w:r>
      <w:r w:rsidRPr="007E6C33">
        <w:rPr>
          <w:rFonts w:ascii="Times New Roman" w:hAnsi="Times New Roman" w:cs="Times New Roman"/>
          <w:i/>
          <w:sz w:val="24"/>
          <w:szCs w:val="24"/>
        </w:rPr>
        <w:t>-</w:t>
      </w:r>
      <w:r w:rsidRPr="007E6C33">
        <w:rPr>
          <w:rFonts w:ascii="Times New Roman" w:hAnsi="Times New Roman" w:cs="Times New Roman"/>
          <w:i/>
          <w:sz w:val="24"/>
          <w:szCs w:val="24"/>
          <w:lang w:val="en-US"/>
        </w:rPr>
        <w:t>resolution</w:t>
      </w:r>
      <w:r w:rsidRPr="007E6C33">
        <w:rPr>
          <w:rFonts w:ascii="Times New Roman" w:hAnsi="Times New Roman" w:cs="Times New Roman"/>
          <w:i/>
          <w:sz w:val="24"/>
          <w:szCs w:val="24"/>
        </w:rPr>
        <w:t xml:space="preserve"> </w:t>
      </w:r>
      <w:r w:rsidRPr="007E6C33">
        <w:rPr>
          <w:rFonts w:ascii="Times New Roman" w:hAnsi="Times New Roman" w:cs="Times New Roman"/>
          <w:i/>
          <w:sz w:val="24"/>
          <w:szCs w:val="24"/>
          <w:lang w:val="en-US"/>
        </w:rPr>
        <w:t>Imaging</w:t>
      </w:r>
      <w:r w:rsidRPr="007E6C33">
        <w:rPr>
          <w:rFonts w:ascii="Times New Roman" w:hAnsi="Times New Roman" w:cs="Times New Roman"/>
          <w:i/>
          <w:sz w:val="24"/>
          <w:szCs w:val="24"/>
        </w:rPr>
        <w:t xml:space="preserve"> </w:t>
      </w:r>
      <w:proofErr w:type="spellStart"/>
      <w:r w:rsidRPr="007E6C33">
        <w:rPr>
          <w:rFonts w:ascii="Times New Roman" w:hAnsi="Times New Roman" w:cs="Times New Roman"/>
          <w:i/>
          <w:sz w:val="24"/>
          <w:szCs w:val="24"/>
          <w:lang w:val="en-US"/>
        </w:rPr>
        <w:t>Spectroradiometer</w:t>
      </w:r>
      <w:proofErr w:type="spellEnd"/>
      <w:r w:rsidRPr="007E6C33">
        <w:rPr>
          <w:rFonts w:ascii="Times New Roman" w:hAnsi="Times New Roman" w:cs="Times New Roman"/>
          <w:sz w:val="24"/>
          <w:szCs w:val="24"/>
        </w:rPr>
        <w:t xml:space="preserve"> – сканирующий </w:t>
      </w:r>
      <w:proofErr w:type="spellStart"/>
      <w:r w:rsidRPr="007E6C33">
        <w:rPr>
          <w:rFonts w:ascii="Times New Roman" w:hAnsi="Times New Roman" w:cs="Times New Roman"/>
          <w:sz w:val="24"/>
          <w:szCs w:val="24"/>
        </w:rPr>
        <w:t>спектрорадиометр</w:t>
      </w:r>
      <w:proofErr w:type="spellEnd"/>
      <w:r w:rsidRPr="007E6C33">
        <w:rPr>
          <w:rFonts w:ascii="Times New Roman" w:hAnsi="Times New Roman" w:cs="Times New Roman"/>
          <w:sz w:val="24"/>
          <w:szCs w:val="24"/>
        </w:rPr>
        <w:t xml:space="preserve"> среднего разрешения).</w:t>
      </w:r>
    </w:p>
    <w:p w:rsidR="003434DD" w:rsidRPr="007E6C33" w:rsidRDefault="003434DD" w:rsidP="000D0F3C">
      <w:pPr>
        <w:spacing w:after="0" w:line="360" w:lineRule="auto"/>
        <w:ind w:firstLine="567"/>
        <w:jc w:val="both"/>
        <w:rPr>
          <w:rFonts w:ascii="Times New Roman" w:hAnsi="Times New Roman" w:cs="Times New Roman"/>
          <w:sz w:val="24"/>
          <w:szCs w:val="24"/>
        </w:rPr>
      </w:pPr>
      <w:r w:rsidRPr="007E6C33">
        <w:rPr>
          <w:rFonts w:ascii="Times New Roman" w:hAnsi="Times New Roman" w:cs="Times New Roman"/>
          <w:sz w:val="24"/>
          <w:szCs w:val="24"/>
          <w:lang w:val="en-US"/>
        </w:rPr>
        <w:t>KPC</w:t>
      </w:r>
      <w:r w:rsidRPr="007E6C33">
        <w:rPr>
          <w:rFonts w:ascii="Times New Roman" w:hAnsi="Times New Roman" w:cs="Times New Roman"/>
          <w:sz w:val="24"/>
          <w:szCs w:val="24"/>
        </w:rPr>
        <w:t xml:space="preserve"> - крупный рогатый скот, сельскохозяйственные животные подсемейства Быки (</w:t>
      </w:r>
      <w:proofErr w:type="spellStart"/>
      <w:r w:rsidRPr="007E6C33">
        <w:rPr>
          <w:rFonts w:ascii="Times New Roman" w:hAnsi="Times New Roman" w:cs="Times New Roman"/>
          <w:sz w:val="24"/>
          <w:szCs w:val="24"/>
          <w:lang w:val="en-US"/>
        </w:rPr>
        <w:t>Bovinae</w:t>
      </w:r>
      <w:proofErr w:type="spellEnd"/>
      <w:r w:rsidRPr="007E6C33">
        <w:rPr>
          <w:rFonts w:ascii="Times New Roman" w:hAnsi="Times New Roman" w:cs="Times New Roman"/>
          <w:sz w:val="24"/>
          <w:szCs w:val="24"/>
        </w:rPr>
        <w:t xml:space="preserve">). </w:t>
      </w:r>
    </w:p>
    <w:p w:rsidR="003434DD" w:rsidRPr="007E6C33" w:rsidRDefault="003434DD" w:rsidP="000D0F3C">
      <w:pPr>
        <w:spacing w:after="0" w:line="360" w:lineRule="auto"/>
        <w:ind w:firstLine="567"/>
        <w:jc w:val="both"/>
        <w:rPr>
          <w:rFonts w:ascii="Times New Roman" w:hAnsi="Times New Roman" w:cs="Times New Roman"/>
          <w:sz w:val="24"/>
          <w:szCs w:val="24"/>
        </w:rPr>
      </w:pPr>
      <w:r w:rsidRPr="007E6C33">
        <w:rPr>
          <w:rFonts w:ascii="Times New Roman" w:hAnsi="Times New Roman" w:cs="Times New Roman"/>
          <w:sz w:val="24"/>
          <w:szCs w:val="24"/>
        </w:rPr>
        <w:t>МРС - мелкий рогатый скот (овцы, козы)</w:t>
      </w:r>
    </w:p>
    <w:p w:rsidR="003916C5" w:rsidRPr="007E6C33" w:rsidRDefault="003916C5" w:rsidP="000D0F3C">
      <w:pPr>
        <w:spacing w:after="0" w:line="360" w:lineRule="auto"/>
        <w:ind w:firstLine="567"/>
        <w:jc w:val="both"/>
        <w:rPr>
          <w:rFonts w:ascii="Times New Roman" w:eastAsia="Times New Roman" w:hAnsi="Times New Roman" w:cs="Times New Roman"/>
          <w:color w:val="000000"/>
          <w:sz w:val="24"/>
          <w:szCs w:val="24"/>
          <w:lang w:val="kk-KZ" w:eastAsia="ru-RU"/>
        </w:rPr>
      </w:pPr>
      <w:proofErr w:type="gramStart"/>
      <w:r w:rsidRPr="007E6C33">
        <w:rPr>
          <w:rFonts w:ascii="Times New Roman" w:eastAsia="Times New Roman" w:hAnsi="Times New Roman" w:cs="Times New Roman"/>
          <w:color w:val="000000"/>
          <w:sz w:val="24"/>
          <w:szCs w:val="24"/>
          <w:lang w:eastAsia="ru-RU"/>
        </w:rPr>
        <w:t xml:space="preserve">ГНПП  </w:t>
      </w:r>
      <w:r w:rsidRPr="007E6C33">
        <w:rPr>
          <w:rFonts w:ascii="Times New Roman" w:eastAsia="Times New Roman" w:hAnsi="Times New Roman" w:cs="Times New Roman"/>
          <w:color w:val="000000"/>
          <w:sz w:val="24"/>
          <w:szCs w:val="24"/>
          <w:lang w:val="kk-KZ" w:eastAsia="ru-RU"/>
        </w:rPr>
        <w:t>-</w:t>
      </w:r>
      <w:proofErr w:type="gramEnd"/>
      <w:r w:rsidRPr="007E6C33">
        <w:rPr>
          <w:rFonts w:ascii="Times New Roman" w:eastAsia="Times New Roman" w:hAnsi="Times New Roman" w:cs="Times New Roman"/>
          <w:color w:val="000000"/>
          <w:sz w:val="24"/>
          <w:szCs w:val="24"/>
          <w:lang w:val="kk-KZ" w:eastAsia="ru-RU"/>
        </w:rPr>
        <w:t xml:space="preserve"> Государственный Национальный Природный Парк</w:t>
      </w:r>
    </w:p>
    <w:p w:rsidR="003916C5" w:rsidRPr="007E6C33" w:rsidRDefault="003916C5" w:rsidP="000D0F3C">
      <w:pPr>
        <w:spacing w:after="0" w:line="360" w:lineRule="auto"/>
        <w:ind w:firstLine="567"/>
        <w:jc w:val="both"/>
        <w:rPr>
          <w:rFonts w:ascii="Times New Roman" w:hAnsi="Times New Roman" w:cs="Times New Roman"/>
          <w:sz w:val="24"/>
          <w:szCs w:val="24"/>
        </w:rPr>
      </w:pPr>
      <w:r w:rsidRPr="007E6C33">
        <w:rPr>
          <w:rFonts w:ascii="Times New Roman" w:eastAsia="Times New Roman" w:hAnsi="Times New Roman" w:cs="Times New Roman"/>
          <w:color w:val="000000"/>
          <w:sz w:val="24"/>
          <w:szCs w:val="24"/>
          <w:lang w:eastAsia="ru-RU"/>
        </w:rPr>
        <w:t>МС</w:t>
      </w:r>
      <w:r w:rsidRPr="007E6C33">
        <w:rPr>
          <w:rFonts w:ascii="Times New Roman" w:eastAsia="Times New Roman" w:hAnsi="Times New Roman" w:cs="Times New Roman"/>
          <w:color w:val="000000"/>
          <w:sz w:val="24"/>
          <w:szCs w:val="24"/>
          <w:lang w:val="kk-KZ" w:eastAsia="ru-RU"/>
        </w:rPr>
        <w:t xml:space="preserve"> - Метеостанция</w:t>
      </w:r>
    </w:p>
    <w:p w:rsidR="003916C5" w:rsidRPr="007E6C33" w:rsidRDefault="003916C5" w:rsidP="000D0F3C">
      <w:pPr>
        <w:spacing w:after="0" w:line="360" w:lineRule="auto"/>
        <w:ind w:firstLine="567"/>
        <w:jc w:val="both"/>
        <w:rPr>
          <w:rFonts w:ascii="Times New Roman" w:eastAsia="Times New Roman" w:hAnsi="Times New Roman" w:cs="Times New Roman"/>
          <w:color w:val="000000"/>
          <w:sz w:val="24"/>
          <w:szCs w:val="24"/>
          <w:lang w:eastAsia="ru-RU"/>
        </w:rPr>
      </w:pPr>
      <w:r w:rsidRPr="007E6C33">
        <w:rPr>
          <w:rFonts w:ascii="Times New Roman" w:eastAsia="Times New Roman" w:hAnsi="Times New Roman" w:cs="Times New Roman"/>
          <w:color w:val="000000"/>
          <w:sz w:val="24"/>
          <w:szCs w:val="24"/>
          <w:lang w:eastAsia="ru-RU"/>
        </w:rPr>
        <w:t>ОПП - Общее проективное покрытие</w:t>
      </w:r>
      <w:r w:rsidR="006A34F8" w:rsidRPr="007E6C33">
        <w:rPr>
          <w:rFonts w:ascii="Times New Roman" w:eastAsia="Times New Roman" w:hAnsi="Times New Roman" w:cs="Times New Roman"/>
          <w:color w:val="000000"/>
          <w:sz w:val="24"/>
          <w:szCs w:val="24"/>
          <w:lang w:eastAsia="ru-RU"/>
        </w:rPr>
        <w:t xml:space="preserve"> </w:t>
      </w:r>
    </w:p>
    <w:p w:rsidR="006A34F8" w:rsidRPr="007E6C33" w:rsidRDefault="006A34F8" w:rsidP="000D0F3C">
      <w:pPr>
        <w:spacing w:after="0" w:line="360" w:lineRule="auto"/>
        <w:ind w:firstLine="567"/>
        <w:jc w:val="both"/>
        <w:rPr>
          <w:rFonts w:ascii="Times New Roman" w:hAnsi="Times New Roman" w:cs="Times New Roman"/>
          <w:sz w:val="24"/>
          <w:szCs w:val="24"/>
        </w:rPr>
      </w:pPr>
    </w:p>
    <w:p w:rsidR="003916C5" w:rsidRPr="000D0F3C" w:rsidRDefault="003916C5" w:rsidP="000D0F3C">
      <w:pPr>
        <w:spacing w:after="0" w:line="360" w:lineRule="auto"/>
        <w:jc w:val="both"/>
        <w:rPr>
          <w:rFonts w:ascii="Times New Roman" w:hAnsi="Times New Roman" w:cs="Times New Roman"/>
          <w:sz w:val="24"/>
          <w:szCs w:val="24"/>
        </w:rPr>
      </w:pPr>
    </w:p>
    <w:p w:rsidR="003916C5" w:rsidRPr="000D0F3C" w:rsidRDefault="003916C5" w:rsidP="000D0F3C">
      <w:pPr>
        <w:spacing w:after="0" w:line="360" w:lineRule="auto"/>
        <w:jc w:val="both"/>
        <w:rPr>
          <w:rFonts w:ascii="Times New Roman" w:hAnsi="Times New Roman" w:cs="Times New Roman"/>
          <w:sz w:val="24"/>
          <w:szCs w:val="24"/>
        </w:rPr>
      </w:pPr>
    </w:p>
    <w:p w:rsidR="003916C5" w:rsidRPr="000D0F3C" w:rsidRDefault="003916C5" w:rsidP="000D0F3C">
      <w:pPr>
        <w:spacing w:after="0" w:line="360" w:lineRule="auto"/>
        <w:jc w:val="both"/>
        <w:rPr>
          <w:rFonts w:ascii="Times New Roman" w:hAnsi="Times New Roman" w:cs="Times New Roman"/>
          <w:sz w:val="24"/>
          <w:szCs w:val="24"/>
        </w:rPr>
      </w:pPr>
    </w:p>
    <w:p w:rsidR="007651D2" w:rsidRPr="000D0F3C" w:rsidRDefault="007651D2" w:rsidP="000D0F3C">
      <w:pPr>
        <w:tabs>
          <w:tab w:val="left" w:pos="567"/>
        </w:tabs>
        <w:spacing w:line="360" w:lineRule="auto"/>
        <w:rPr>
          <w:rFonts w:ascii="Times New Roman" w:hAnsi="Times New Roman" w:cs="Times New Roman"/>
          <w:sz w:val="24"/>
          <w:szCs w:val="24"/>
        </w:rPr>
      </w:pPr>
    </w:p>
    <w:p w:rsidR="003916C5" w:rsidRPr="000D0F3C" w:rsidRDefault="003916C5" w:rsidP="000D0F3C">
      <w:pPr>
        <w:tabs>
          <w:tab w:val="left" w:pos="567"/>
        </w:tabs>
        <w:spacing w:line="360" w:lineRule="auto"/>
        <w:rPr>
          <w:rFonts w:ascii="Times New Roman" w:hAnsi="Times New Roman" w:cs="Times New Roman"/>
          <w:sz w:val="24"/>
          <w:szCs w:val="24"/>
        </w:rPr>
      </w:pPr>
    </w:p>
    <w:p w:rsidR="003916C5" w:rsidRDefault="003916C5" w:rsidP="000D0F3C">
      <w:pPr>
        <w:tabs>
          <w:tab w:val="left" w:pos="567"/>
        </w:tabs>
        <w:spacing w:line="360" w:lineRule="auto"/>
        <w:rPr>
          <w:rFonts w:ascii="Times New Roman" w:hAnsi="Times New Roman" w:cs="Times New Roman"/>
          <w:sz w:val="24"/>
          <w:szCs w:val="24"/>
        </w:rPr>
      </w:pPr>
    </w:p>
    <w:p w:rsidR="000D0F3C" w:rsidRDefault="000D0F3C" w:rsidP="000D0F3C">
      <w:pPr>
        <w:tabs>
          <w:tab w:val="left" w:pos="567"/>
        </w:tabs>
        <w:spacing w:line="360" w:lineRule="auto"/>
        <w:rPr>
          <w:rFonts w:ascii="Times New Roman" w:hAnsi="Times New Roman" w:cs="Times New Roman"/>
          <w:sz w:val="24"/>
          <w:szCs w:val="24"/>
        </w:rPr>
      </w:pPr>
    </w:p>
    <w:p w:rsidR="000D0F3C" w:rsidRDefault="000D0F3C" w:rsidP="000D0F3C">
      <w:pPr>
        <w:tabs>
          <w:tab w:val="left" w:pos="567"/>
        </w:tabs>
        <w:spacing w:line="360" w:lineRule="auto"/>
        <w:rPr>
          <w:rFonts w:ascii="Times New Roman" w:hAnsi="Times New Roman" w:cs="Times New Roman"/>
          <w:sz w:val="24"/>
          <w:szCs w:val="24"/>
        </w:rPr>
      </w:pPr>
    </w:p>
    <w:p w:rsidR="007651D2" w:rsidRPr="007E6C33" w:rsidRDefault="00A87492" w:rsidP="000D0F3C">
      <w:pPr>
        <w:tabs>
          <w:tab w:val="left" w:pos="567"/>
        </w:tabs>
        <w:spacing w:after="0" w:line="360" w:lineRule="auto"/>
        <w:jc w:val="center"/>
        <w:rPr>
          <w:rFonts w:ascii="Times New Roman" w:hAnsi="Times New Roman" w:cs="Times New Roman"/>
          <w:b/>
          <w:sz w:val="24"/>
          <w:szCs w:val="24"/>
        </w:rPr>
      </w:pPr>
      <w:r w:rsidRPr="007E6C33">
        <w:rPr>
          <w:rFonts w:ascii="Times New Roman" w:hAnsi="Times New Roman" w:cs="Times New Roman"/>
          <w:b/>
          <w:sz w:val="24"/>
          <w:szCs w:val="24"/>
        </w:rPr>
        <w:lastRenderedPageBreak/>
        <w:t>В</w:t>
      </w:r>
      <w:r w:rsidR="007651D2" w:rsidRPr="007E6C33">
        <w:rPr>
          <w:rFonts w:ascii="Times New Roman" w:hAnsi="Times New Roman" w:cs="Times New Roman"/>
          <w:b/>
          <w:sz w:val="24"/>
          <w:szCs w:val="24"/>
        </w:rPr>
        <w:t>ВЕДЕНИЕ</w:t>
      </w:r>
    </w:p>
    <w:p w:rsidR="00425C13" w:rsidRPr="000D0F3C" w:rsidRDefault="00425C13" w:rsidP="000D0F3C">
      <w:pPr>
        <w:tabs>
          <w:tab w:val="left" w:pos="567"/>
        </w:tabs>
        <w:spacing w:after="0" w:line="360" w:lineRule="auto"/>
        <w:jc w:val="center"/>
        <w:rPr>
          <w:rFonts w:ascii="Times New Roman" w:hAnsi="Times New Roman" w:cs="Times New Roman"/>
          <w:sz w:val="24"/>
          <w:szCs w:val="24"/>
        </w:rPr>
      </w:pPr>
    </w:p>
    <w:p w:rsidR="007651D2" w:rsidRPr="00AC67BD" w:rsidRDefault="007651D2" w:rsidP="00FE1500">
      <w:pPr>
        <w:spacing w:after="0" w:line="360" w:lineRule="auto"/>
        <w:ind w:firstLine="709"/>
        <w:jc w:val="both"/>
        <w:rPr>
          <w:rFonts w:ascii="Times New Roman" w:hAnsi="Times New Roman" w:cs="Times New Roman"/>
          <w:sz w:val="24"/>
          <w:szCs w:val="24"/>
        </w:rPr>
      </w:pPr>
      <w:r w:rsidRPr="000D0F3C">
        <w:rPr>
          <w:rFonts w:ascii="Times New Roman" w:hAnsi="Times New Roman" w:cs="Times New Roman"/>
          <w:sz w:val="24"/>
          <w:szCs w:val="24"/>
        </w:rPr>
        <w:t xml:space="preserve">С растущим </w:t>
      </w:r>
      <w:r w:rsidR="006E3B65" w:rsidRPr="000D0F3C">
        <w:rPr>
          <w:rFonts w:ascii="Times New Roman" w:hAnsi="Times New Roman" w:cs="Times New Roman"/>
          <w:sz w:val="24"/>
          <w:szCs w:val="24"/>
        </w:rPr>
        <w:t>пониманием</w:t>
      </w:r>
      <w:r w:rsidRPr="000D0F3C">
        <w:rPr>
          <w:rFonts w:ascii="Times New Roman" w:hAnsi="Times New Roman" w:cs="Times New Roman"/>
          <w:sz w:val="24"/>
          <w:szCs w:val="24"/>
        </w:rPr>
        <w:t xml:space="preserve"> </w:t>
      </w:r>
      <w:r w:rsidR="00F95D89" w:rsidRPr="000D0F3C">
        <w:rPr>
          <w:rFonts w:ascii="Times New Roman" w:hAnsi="Times New Roman" w:cs="Times New Roman"/>
          <w:sz w:val="24"/>
          <w:szCs w:val="24"/>
        </w:rPr>
        <w:t xml:space="preserve">проблем </w:t>
      </w:r>
      <w:r w:rsidR="0054228E">
        <w:rPr>
          <w:rFonts w:ascii="Times New Roman" w:hAnsi="Times New Roman" w:cs="Times New Roman"/>
          <w:sz w:val="24"/>
          <w:szCs w:val="24"/>
        </w:rPr>
        <w:t>истощения</w:t>
      </w:r>
      <w:r w:rsidR="00F95D89" w:rsidRPr="000D0F3C">
        <w:rPr>
          <w:rFonts w:ascii="Times New Roman" w:hAnsi="Times New Roman" w:cs="Times New Roman"/>
          <w:sz w:val="24"/>
          <w:szCs w:val="24"/>
        </w:rPr>
        <w:t xml:space="preserve"> </w:t>
      </w:r>
      <w:r w:rsidRPr="000D0F3C">
        <w:rPr>
          <w:rFonts w:ascii="Times New Roman" w:hAnsi="Times New Roman" w:cs="Times New Roman"/>
          <w:sz w:val="24"/>
          <w:szCs w:val="24"/>
        </w:rPr>
        <w:t>ископаемых ресурсов</w:t>
      </w:r>
      <w:r w:rsidR="0054228E">
        <w:rPr>
          <w:rFonts w:ascii="Times New Roman" w:hAnsi="Times New Roman" w:cs="Times New Roman"/>
          <w:sz w:val="24"/>
          <w:szCs w:val="24"/>
        </w:rPr>
        <w:t>, обострения</w:t>
      </w:r>
      <w:r w:rsidR="00F95D89" w:rsidRPr="000D0F3C">
        <w:rPr>
          <w:rFonts w:ascii="Times New Roman" w:hAnsi="Times New Roman" w:cs="Times New Roman"/>
          <w:sz w:val="24"/>
          <w:szCs w:val="24"/>
        </w:rPr>
        <w:t xml:space="preserve"> </w:t>
      </w:r>
      <w:r w:rsidRPr="000D0F3C">
        <w:rPr>
          <w:rFonts w:ascii="Times New Roman" w:hAnsi="Times New Roman" w:cs="Times New Roman"/>
          <w:sz w:val="24"/>
          <w:szCs w:val="24"/>
        </w:rPr>
        <w:t xml:space="preserve">климатических, экологических, социально-экономических и геополитических </w:t>
      </w:r>
      <w:r w:rsidR="00F95D89" w:rsidRPr="000D0F3C">
        <w:rPr>
          <w:rFonts w:ascii="Times New Roman" w:hAnsi="Times New Roman" w:cs="Times New Roman"/>
          <w:sz w:val="24"/>
          <w:szCs w:val="24"/>
        </w:rPr>
        <w:t xml:space="preserve">рисков, </w:t>
      </w:r>
      <w:r w:rsidR="0054228E">
        <w:rPr>
          <w:rFonts w:ascii="Times New Roman" w:hAnsi="Times New Roman" w:cs="Times New Roman"/>
          <w:sz w:val="24"/>
          <w:szCs w:val="24"/>
        </w:rPr>
        <w:t xml:space="preserve">в </w:t>
      </w:r>
      <w:r w:rsidRPr="000D0F3C">
        <w:rPr>
          <w:rFonts w:ascii="Times New Roman" w:hAnsi="Times New Roman" w:cs="Times New Roman"/>
          <w:sz w:val="24"/>
          <w:szCs w:val="24"/>
        </w:rPr>
        <w:t xml:space="preserve">мире </w:t>
      </w:r>
      <w:r w:rsidR="0054228E">
        <w:rPr>
          <w:rFonts w:ascii="Times New Roman" w:hAnsi="Times New Roman" w:cs="Times New Roman"/>
          <w:sz w:val="24"/>
          <w:szCs w:val="24"/>
        </w:rPr>
        <w:t>идут</w:t>
      </w:r>
      <w:r w:rsidRPr="000D0F3C">
        <w:rPr>
          <w:rFonts w:ascii="Times New Roman" w:hAnsi="Times New Roman" w:cs="Times New Roman"/>
          <w:sz w:val="24"/>
          <w:szCs w:val="24"/>
        </w:rPr>
        <w:t xml:space="preserve"> </w:t>
      </w:r>
      <w:r w:rsidR="00F95D89" w:rsidRPr="000D0F3C">
        <w:rPr>
          <w:rFonts w:ascii="Times New Roman" w:hAnsi="Times New Roman" w:cs="Times New Roman"/>
          <w:sz w:val="24"/>
          <w:szCs w:val="24"/>
        </w:rPr>
        <w:t xml:space="preserve">активные </w:t>
      </w:r>
      <w:r w:rsidRPr="000D0F3C">
        <w:rPr>
          <w:rFonts w:ascii="Times New Roman" w:hAnsi="Times New Roman" w:cs="Times New Roman"/>
          <w:sz w:val="24"/>
          <w:szCs w:val="24"/>
        </w:rPr>
        <w:t xml:space="preserve">поиски </w:t>
      </w:r>
      <w:r w:rsidR="00F95D89" w:rsidRPr="000D0F3C">
        <w:rPr>
          <w:rFonts w:ascii="Times New Roman" w:hAnsi="Times New Roman" w:cs="Times New Roman"/>
          <w:sz w:val="24"/>
          <w:szCs w:val="24"/>
        </w:rPr>
        <w:t>альтернативных</w:t>
      </w:r>
      <w:r w:rsidRPr="000D0F3C">
        <w:rPr>
          <w:rFonts w:ascii="Times New Roman" w:hAnsi="Times New Roman" w:cs="Times New Roman"/>
          <w:sz w:val="24"/>
          <w:szCs w:val="24"/>
        </w:rPr>
        <w:t xml:space="preserve"> путей </w:t>
      </w:r>
      <w:r w:rsidRPr="00AC67BD">
        <w:rPr>
          <w:rFonts w:ascii="Times New Roman" w:hAnsi="Times New Roman" w:cs="Times New Roman"/>
          <w:sz w:val="24"/>
          <w:szCs w:val="24"/>
        </w:rPr>
        <w:t xml:space="preserve">формирования устойчивой экономики </w:t>
      </w:r>
      <w:r w:rsidR="00F95D89" w:rsidRPr="00AC67BD">
        <w:rPr>
          <w:rFonts w:ascii="Times New Roman" w:hAnsi="Times New Roman" w:cs="Times New Roman"/>
          <w:sz w:val="24"/>
          <w:szCs w:val="24"/>
        </w:rPr>
        <w:t xml:space="preserve">на основе возобновляемых источников сырья и энергоресурсов </w:t>
      </w:r>
      <w:r w:rsidRPr="00AC67BD">
        <w:rPr>
          <w:rFonts w:ascii="Times New Roman" w:hAnsi="Times New Roman" w:cs="Times New Roman"/>
          <w:sz w:val="24"/>
          <w:szCs w:val="24"/>
        </w:rPr>
        <w:t>[</w:t>
      </w:r>
      <w:r w:rsidR="000D0F3C" w:rsidRPr="00AC67BD">
        <w:rPr>
          <w:rFonts w:ascii="Times New Roman" w:hAnsi="Times New Roman" w:cs="Times New Roman"/>
          <w:sz w:val="24"/>
          <w:szCs w:val="24"/>
        </w:rPr>
        <w:t>1</w:t>
      </w:r>
      <w:r w:rsidRPr="00AC67BD">
        <w:rPr>
          <w:rFonts w:ascii="Times New Roman" w:hAnsi="Times New Roman" w:cs="Times New Roman"/>
          <w:sz w:val="24"/>
          <w:szCs w:val="24"/>
        </w:rPr>
        <w:t xml:space="preserve">]. </w:t>
      </w:r>
      <w:r w:rsidR="0054228E" w:rsidRPr="00AC67BD">
        <w:rPr>
          <w:rFonts w:ascii="Times New Roman" w:hAnsi="Times New Roman" w:cs="Times New Roman"/>
          <w:sz w:val="24"/>
          <w:szCs w:val="24"/>
        </w:rPr>
        <w:t>Принципиальное</w:t>
      </w:r>
      <w:r w:rsidRPr="00AC67BD">
        <w:rPr>
          <w:rFonts w:ascii="Times New Roman" w:hAnsi="Times New Roman" w:cs="Times New Roman"/>
          <w:sz w:val="24"/>
          <w:szCs w:val="24"/>
        </w:rPr>
        <w:t xml:space="preserve"> знач</w:t>
      </w:r>
      <w:r w:rsidR="00F54B38" w:rsidRPr="00AC67BD">
        <w:rPr>
          <w:rFonts w:ascii="Times New Roman" w:hAnsi="Times New Roman" w:cs="Times New Roman"/>
          <w:sz w:val="24"/>
          <w:szCs w:val="24"/>
        </w:rPr>
        <w:t>ение</w:t>
      </w:r>
      <w:r w:rsidRPr="00AC67BD">
        <w:rPr>
          <w:rFonts w:ascii="Times New Roman" w:hAnsi="Times New Roman" w:cs="Times New Roman"/>
          <w:sz w:val="24"/>
          <w:szCs w:val="24"/>
        </w:rPr>
        <w:t xml:space="preserve"> приобретает переход к так называемой «зеленой» </w:t>
      </w:r>
      <w:r w:rsidR="00EF326E" w:rsidRPr="00AC67BD">
        <w:rPr>
          <w:rFonts w:ascii="Times New Roman" w:hAnsi="Times New Roman" w:cs="Times New Roman"/>
          <w:sz w:val="24"/>
          <w:szCs w:val="24"/>
        </w:rPr>
        <w:t>экономи</w:t>
      </w:r>
      <w:r w:rsidR="007030A4" w:rsidRPr="00AC67BD">
        <w:rPr>
          <w:rFonts w:ascii="Times New Roman" w:hAnsi="Times New Roman" w:cs="Times New Roman"/>
          <w:sz w:val="24"/>
          <w:szCs w:val="24"/>
        </w:rPr>
        <w:t>ке</w:t>
      </w:r>
      <w:r w:rsidRPr="00AC67BD">
        <w:rPr>
          <w:rFonts w:ascii="Times New Roman" w:hAnsi="Times New Roman" w:cs="Times New Roman"/>
          <w:sz w:val="24"/>
          <w:szCs w:val="24"/>
        </w:rPr>
        <w:t xml:space="preserve"> [</w:t>
      </w:r>
      <w:r w:rsidR="00D321EC" w:rsidRPr="00AC67BD">
        <w:rPr>
          <w:rFonts w:ascii="Times New Roman" w:hAnsi="Times New Roman" w:cs="Times New Roman"/>
          <w:sz w:val="24"/>
          <w:szCs w:val="24"/>
        </w:rPr>
        <w:t>2</w:t>
      </w:r>
      <w:r w:rsidRPr="00AC67BD">
        <w:rPr>
          <w:rFonts w:ascii="Times New Roman" w:hAnsi="Times New Roman" w:cs="Times New Roman"/>
          <w:sz w:val="24"/>
          <w:szCs w:val="24"/>
        </w:rPr>
        <w:t xml:space="preserve">]. </w:t>
      </w:r>
      <w:r w:rsidR="00EF326E" w:rsidRPr="00AC67BD">
        <w:rPr>
          <w:rFonts w:ascii="Times New Roman" w:hAnsi="Times New Roman" w:cs="Times New Roman"/>
          <w:sz w:val="24"/>
          <w:szCs w:val="24"/>
        </w:rPr>
        <w:t xml:space="preserve">Одной </w:t>
      </w:r>
      <w:r w:rsidR="007030A4" w:rsidRPr="00AC67BD">
        <w:rPr>
          <w:rFonts w:ascii="Times New Roman" w:hAnsi="Times New Roman" w:cs="Times New Roman"/>
          <w:sz w:val="24"/>
          <w:szCs w:val="24"/>
        </w:rPr>
        <w:t xml:space="preserve">из таких </w:t>
      </w:r>
      <w:r w:rsidR="00EF326E" w:rsidRPr="00AC67BD">
        <w:rPr>
          <w:rFonts w:ascii="Times New Roman" w:hAnsi="Times New Roman" w:cs="Times New Roman"/>
          <w:sz w:val="24"/>
          <w:szCs w:val="24"/>
        </w:rPr>
        <w:t xml:space="preserve">экономических </w:t>
      </w:r>
      <w:r w:rsidRPr="00AC67BD">
        <w:rPr>
          <w:rFonts w:ascii="Times New Roman" w:hAnsi="Times New Roman" w:cs="Times New Roman"/>
          <w:sz w:val="24"/>
          <w:szCs w:val="24"/>
        </w:rPr>
        <w:t>модел</w:t>
      </w:r>
      <w:r w:rsidR="00EF326E" w:rsidRPr="00AC67BD">
        <w:rPr>
          <w:rFonts w:ascii="Times New Roman" w:hAnsi="Times New Roman" w:cs="Times New Roman"/>
          <w:sz w:val="24"/>
          <w:szCs w:val="24"/>
        </w:rPr>
        <w:t>ей</w:t>
      </w:r>
      <w:r w:rsidRPr="00AC67BD">
        <w:rPr>
          <w:rFonts w:ascii="Times New Roman" w:hAnsi="Times New Roman" w:cs="Times New Roman"/>
          <w:sz w:val="24"/>
          <w:szCs w:val="24"/>
        </w:rPr>
        <w:t xml:space="preserve">, где </w:t>
      </w:r>
      <w:r w:rsidR="00F54B38" w:rsidRPr="00AC67BD">
        <w:rPr>
          <w:rFonts w:ascii="Times New Roman" w:hAnsi="Times New Roman" w:cs="Times New Roman"/>
          <w:sz w:val="24"/>
          <w:szCs w:val="24"/>
        </w:rPr>
        <w:t xml:space="preserve">приоритетными являются </w:t>
      </w:r>
      <w:r w:rsidRPr="00AC67BD">
        <w:rPr>
          <w:rFonts w:ascii="Times New Roman" w:hAnsi="Times New Roman" w:cs="Times New Roman"/>
          <w:sz w:val="24"/>
          <w:szCs w:val="24"/>
        </w:rPr>
        <w:t xml:space="preserve">развитие </w:t>
      </w:r>
      <w:r w:rsidR="00F54B38" w:rsidRPr="00AC67BD">
        <w:rPr>
          <w:rFonts w:ascii="Times New Roman" w:hAnsi="Times New Roman" w:cs="Times New Roman"/>
          <w:sz w:val="24"/>
          <w:szCs w:val="24"/>
        </w:rPr>
        <w:t>инновационных</w:t>
      </w:r>
      <w:r w:rsidRPr="00AC67BD">
        <w:rPr>
          <w:rFonts w:ascii="Times New Roman" w:hAnsi="Times New Roman" w:cs="Times New Roman"/>
          <w:sz w:val="24"/>
          <w:szCs w:val="24"/>
        </w:rPr>
        <w:t xml:space="preserve"> ресурсосберегающи</w:t>
      </w:r>
      <w:r w:rsidR="00F54B38" w:rsidRPr="00AC67BD">
        <w:rPr>
          <w:rFonts w:ascii="Times New Roman" w:hAnsi="Times New Roman" w:cs="Times New Roman"/>
          <w:sz w:val="24"/>
          <w:szCs w:val="24"/>
        </w:rPr>
        <w:t>х</w:t>
      </w:r>
      <w:r w:rsidRPr="00AC67BD">
        <w:rPr>
          <w:rFonts w:ascii="Times New Roman" w:hAnsi="Times New Roman" w:cs="Times New Roman"/>
          <w:sz w:val="24"/>
          <w:szCs w:val="24"/>
        </w:rPr>
        <w:t xml:space="preserve"> технологи</w:t>
      </w:r>
      <w:r w:rsidR="00F54B38" w:rsidRPr="00AC67BD">
        <w:rPr>
          <w:rFonts w:ascii="Times New Roman" w:hAnsi="Times New Roman" w:cs="Times New Roman"/>
          <w:sz w:val="24"/>
          <w:szCs w:val="24"/>
        </w:rPr>
        <w:t>й</w:t>
      </w:r>
      <w:r w:rsidR="007030A4" w:rsidRPr="00AC67BD">
        <w:rPr>
          <w:rFonts w:ascii="Times New Roman" w:hAnsi="Times New Roman" w:cs="Times New Roman"/>
          <w:sz w:val="24"/>
          <w:szCs w:val="24"/>
        </w:rPr>
        <w:t xml:space="preserve">, является </w:t>
      </w:r>
      <w:proofErr w:type="spellStart"/>
      <w:r w:rsidRPr="00AC67BD">
        <w:rPr>
          <w:rFonts w:ascii="Times New Roman" w:hAnsi="Times New Roman" w:cs="Times New Roman"/>
          <w:sz w:val="24"/>
          <w:szCs w:val="24"/>
        </w:rPr>
        <w:t>является</w:t>
      </w:r>
      <w:proofErr w:type="spellEnd"/>
      <w:r w:rsidRPr="00AC67BD">
        <w:rPr>
          <w:rFonts w:ascii="Times New Roman" w:hAnsi="Times New Roman" w:cs="Times New Roman"/>
          <w:sz w:val="24"/>
          <w:szCs w:val="24"/>
        </w:rPr>
        <w:t xml:space="preserve"> </w:t>
      </w:r>
      <w:r w:rsidRPr="00AC67BD">
        <w:rPr>
          <w:rFonts w:ascii="Times New Roman" w:hAnsi="Times New Roman" w:cs="Times New Roman"/>
          <w:sz w:val="24"/>
          <w:szCs w:val="24"/>
          <w:lang w:val="kk-KZ"/>
        </w:rPr>
        <w:t>биоэкономика</w:t>
      </w:r>
      <w:r w:rsidRPr="00AC67BD">
        <w:rPr>
          <w:rFonts w:ascii="Times New Roman" w:hAnsi="Times New Roman" w:cs="Times New Roman"/>
          <w:sz w:val="24"/>
          <w:szCs w:val="24"/>
        </w:rPr>
        <w:t xml:space="preserve"> [</w:t>
      </w:r>
      <w:r w:rsidR="00D321EC" w:rsidRPr="00AC67BD">
        <w:rPr>
          <w:rFonts w:ascii="Times New Roman" w:hAnsi="Times New Roman" w:cs="Times New Roman"/>
          <w:sz w:val="24"/>
          <w:szCs w:val="24"/>
        </w:rPr>
        <w:t>3</w:t>
      </w:r>
      <w:r w:rsidRPr="00AC67BD">
        <w:rPr>
          <w:rFonts w:ascii="Times New Roman" w:hAnsi="Times New Roman" w:cs="Times New Roman"/>
          <w:sz w:val="24"/>
          <w:szCs w:val="24"/>
        </w:rPr>
        <w:t>]</w:t>
      </w:r>
      <w:r w:rsidRPr="00AC67BD">
        <w:rPr>
          <w:rFonts w:ascii="Times New Roman" w:hAnsi="Times New Roman" w:cs="Times New Roman"/>
          <w:sz w:val="24"/>
          <w:szCs w:val="24"/>
          <w:lang w:val="kk-KZ"/>
        </w:rPr>
        <w:t xml:space="preserve">. </w:t>
      </w:r>
    </w:p>
    <w:p w:rsidR="007651D2" w:rsidRPr="00AC67BD" w:rsidRDefault="00365305" w:rsidP="00FE1500">
      <w:pPr>
        <w:spacing w:after="0" w:line="360" w:lineRule="auto"/>
        <w:ind w:firstLine="709"/>
        <w:jc w:val="both"/>
        <w:rPr>
          <w:rFonts w:ascii="Times New Roman" w:hAnsi="Times New Roman" w:cs="Times New Roman"/>
          <w:sz w:val="24"/>
          <w:szCs w:val="24"/>
        </w:rPr>
      </w:pPr>
      <w:r w:rsidRPr="00AC67BD">
        <w:rPr>
          <w:rFonts w:ascii="Times New Roman" w:hAnsi="Times New Roman" w:cs="Times New Roman"/>
          <w:sz w:val="24"/>
          <w:szCs w:val="24"/>
          <w:lang w:val="kk-KZ"/>
        </w:rPr>
        <w:t>Будучи</w:t>
      </w:r>
      <w:r w:rsidR="00A87195" w:rsidRPr="00AC67BD">
        <w:rPr>
          <w:rFonts w:ascii="Times New Roman" w:hAnsi="Times New Roman" w:cs="Times New Roman"/>
          <w:sz w:val="24"/>
          <w:szCs w:val="24"/>
          <w:lang w:val="kk-KZ"/>
        </w:rPr>
        <w:t xml:space="preserve"> частью</w:t>
      </w:r>
      <w:r w:rsidR="007651D2" w:rsidRPr="00AC67BD">
        <w:rPr>
          <w:rFonts w:ascii="Times New Roman" w:hAnsi="Times New Roman" w:cs="Times New Roman"/>
          <w:sz w:val="24"/>
          <w:szCs w:val="24"/>
          <w:lang w:val="kk-KZ"/>
        </w:rPr>
        <w:t xml:space="preserve"> концепции устойчивого развития, биоэкономика на</w:t>
      </w:r>
      <w:r w:rsidRPr="00AC67BD">
        <w:rPr>
          <w:rFonts w:ascii="Times New Roman" w:hAnsi="Times New Roman" w:cs="Times New Roman"/>
          <w:sz w:val="24"/>
          <w:szCs w:val="24"/>
          <w:lang w:val="kk-KZ"/>
        </w:rPr>
        <w:t>правлена</w:t>
      </w:r>
      <w:r w:rsidR="007651D2" w:rsidRPr="00AC67BD">
        <w:rPr>
          <w:rFonts w:ascii="Times New Roman" w:hAnsi="Times New Roman" w:cs="Times New Roman"/>
          <w:sz w:val="24"/>
          <w:szCs w:val="24"/>
          <w:lang w:val="kk-KZ"/>
        </w:rPr>
        <w:t xml:space="preserve"> на</w:t>
      </w:r>
      <w:r w:rsidR="007651D2" w:rsidRPr="00AC67BD">
        <w:rPr>
          <w:rFonts w:ascii="Times New Roman" w:hAnsi="Times New Roman" w:cs="Times New Roman"/>
          <w:sz w:val="24"/>
          <w:szCs w:val="24"/>
        </w:rPr>
        <w:t xml:space="preserve"> обеспечение экономического </w:t>
      </w:r>
      <w:r w:rsidRPr="00AC67BD">
        <w:rPr>
          <w:rFonts w:ascii="Times New Roman" w:hAnsi="Times New Roman" w:cs="Times New Roman"/>
          <w:sz w:val="24"/>
          <w:szCs w:val="24"/>
        </w:rPr>
        <w:t xml:space="preserve">прогресса и </w:t>
      </w:r>
      <w:r w:rsidR="007651D2" w:rsidRPr="00AC67BD">
        <w:rPr>
          <w:rFonts w:ascii="Times New Roman" w:hAnsi="Times New Roman" w:cs="Times New Roman"/>
          <w:sz w:val="24"/>
          <w:szCs w:val="24"/>
        </w:rPr>
        <w:t xml:space="preserve">роста </w:t>
      </w:r>
      <w:proofErr w:type="spellStart"/>
      <w:r w:rsidR="007651D2" w:rsidRPr="00AC67BD">
        <w:rPr>
          <w:rFonts w:ascii="Times New Roman" w:hAnsi="Times New Roman" w:cs="Times New Roman"/>
          <w:sz w:val="24"/>
          <w:szCs w:val="24"/>
        </w:rPr>
        <w:t>трудозанятости</w:t>
      </w:r>
      <w:proofErr w:type="spellEnd"/>
      <w:r w:rsidR="007651D2" w:rsidRPr="00AC67BD">
        <w:rPr>
          <w:rFonts w:ascii="Times New Roman" w:hAnsi="Times New Roman" w:cs="Times New Roman"/>
          <w:sz w:val="24"/>
          <w:szCs w:val="24"/>
        </w:rPr>
        <w:t xml:space="preserve"> населения при максимальном сохранении биоразнообразия и окружающей среды. Эта стратегия </w:t>
      </w:r>
      <w:r w:rsidRPr="00AC67BD">
        <w:rPr>
          <w:rFonts w:ascii="Times New Roman" w:hAnsi="Times New Roman" w:cs="Times New Roman"/>
          <w:sz w:val="24"/>
          <w:szCs w:val="24"/>
        </w:rPr>
        <w:t>поступательного</w:t>
      </w:r>
      <w:r w:rsidR="007651D2" w:rsidRPr="00AC67BD">
        <w:rPr>
          <w:rFonts w:ascii="Times New Roman" w:hAnsi="Times New Roman" w:cs="Times New Roman"/>
          <w:sz w:val="24"/>
          <w:szCs w:val="24"/>
        </w:rPr>
        <w:t xml:space="preserve"> развития</w:t>
      </w:r>
      <w:r w:rsidRPr="00AC67BD">
        <w:rPr>
          <w:rFonts w:ascii="Times New Roman" w:hAnsi="Times New Roman" w:cs="Times New Roman"/>
          <w:sz w:val="24"/>
          <w:szCs w:val="24"/>
        </w:rPr>
        <w:t>,</w:t>
      </w:r>
      <w:r w:rsidR="007651D2" w:rsidRPr="00AC67BD">
        <w:rPr>
          <w:rFonts w:ascii="Times New Roman" w:hAnsi="Times New Roman" w:cs="Times New Roman"/>
          <w:sz w:val="24"/>
          <w:szCs w:val="24"/>
        </w:rPr>
        <w:t xml:space="preserve"> в свою очередь</w:t>
      </w:r>
      <w:r w:rsidRPr="00AC67BD">
        <w:rPr>
          <w:rFonts w:ascii="Times New Roman" w:hAnsi="Times New Roman" w:cs="Times New Roman"/>
          <w:sz w:val="24"/>
          <w:szCs w:val="24"/>
        </w:rPr>
        <w:t>,</w:t>
      </w:r>
      <w:r w:rsidR="007651D2" w:rsidRPr="00AC67BD">
        <w:rPr>
          <w:rFonts w:ascii="Times New Roman" w:hAnsi="Times New Roman" w:cs="Times New Roman"/>
          <w:sz w:val="24"/>
          <w:szCs w:val="24"/>
        </w:rPr>
        <w:t xml:space="preserve"> предопределяет ключевую роль наиболее продуктивных </w:t>
      </w:r>
      <w:r w:rsidRPr="00AC67BD">
        <w:rPr>
          <w:rFonts w:ascii="Times New Roman" w:hAnsi="Times New Roman" w:cs="Times New Roman"/>
          <w:sz w:val="24"/>
          <w:szCs w:val="24"/>
        </w:rPr>
        <w:t xml:space="preserve">природных </w:t>
      </w:r>
      <w:r w:rsidR="007651D2" w:rsidRPr="00AC67BD">
        <w:rPr>
          <w:rFonts w:ascii="Times New Roman" w:hAnsi="Times New Roman" w:cs="Times New Roman"/>
          <w:sz w:val="24"/>
          <w:szCs w:val="24"/>
        </w:rPr>
        <w:t>экосистем, как важнейшего источника возобновляемых биологических ресурсов</w:t>
      </w:r>
      <w:r w:rsidRPr="00AC67BD">
        <w:rPr>
          <w:rFonts w:ascii="Times New Roman" w:hAnsi="Times New Roman" w:cs="Times New Roman"/>
          <w:sz w:val="24"/>
          <w:szCs w:val="24"/>
        </w:rPr>
        <w:t xml:space="preserve">. </w:t>
      </w:r>
      <w:r w:rsidR="007651D2" w:rsidRPr="00AC67BD">
        <w:rPr>
          <w:rFonts w:ascii="Times New Roman" w:hAnsi="Times New Roman" w:cs="Times New Roman"/>
          <w:sz w:val="24"/>
          <w:szCs w:val="24"/>
        </w:rPr>
        <w:t>Одним</w:t>
      </w:r>
      <w:r w:rsidR="00A87195" w:rsidRPr="00AC67BD">
        <w:rPr>
          <w:rFonts w:ascii="Times New Roman" w:hAnsi="Times New Roman" w:cs="Times New Roman"/>
          <w:sz w:val="24"/>
          <w:szCs w:val="24"/>
        </w:rPr>
        <w:t>и</w:t>
      </w:r>
      <w:r w:rsidR="007651D2" w:rsidRPr="00AC67BD">
        <w:rPr>
          <w:rFonts w:ascii="Times New Roman" w:hAnsi="Times New Roman" w:cs="Times New Roman"/>
          <w:sz w:val="24"/>
          <w:szCs w:val="24"/>
        </w:rPr>
        <w:t xml:space="preserve"> из </w:t>
      </w:r>
      <w:r w:rsidRPr="00AC67BD">
        <w:rPr>
          <w:rFonts w:ascii="Times New Roman" w:hAnsi="Times New Roman" w:cs="Times New Roman"/>
          <w:sz w:val="24"/>
          <w:szCs w:val="24"/>
        </w:rPr>
        <w:t>подобных</w:t>
      </w:r>
      <w:r w:rsidR="007651D2" w:rsidRPr="00AC67BD">
        <w:rPr>
          <w:rFonts w:ascii="Times New Roman" w:hAnsi="Times New Roman" w:cs="Times New Roman"/>
          <w:sz w:val="24"/>
          <w:szCs w:val="24"/>
        </w:rPr>
        <w:t xml:space="preserve"> экосистем являются водно-болотные угодья</w:t>
      </w:r>
      <w:r w:rsidR="00A87195" w:rsidRPr="00AC67BD">
        <w:rPr>
          <w:rFonts w:ascii="Times New Roman" w:hAnsi="Times New Roman" w:cs="Times New Roman"/>
          <w:sz w:val="24"/>
          <w:szCs w:val="24"/>
        </w:rPr>
        <w:t xml:space="preserve"> (</w:t>
      </w:r>
      <w:proofErr w:type="spellStart"/>
      <w:r w:rsidR="00A87195" w:rsidRPr="00AC67BD">
        <w:rPr>
          <w:rFonts w:ascii="Times New Roman" w:hAnsi="Times New Roman" w:cs="Times New Roman"/>
          <w:sz w:val="24"/>
          <w:szCs w:val="24"/>
        </w:rPr>
        <w:t>ветланды</w:t>
      </w:r>
      <w:proofErr w:type="spellEnd"/>
      <w:r w:rsidR="00A87195" w:rsidRPr="00AC67BD">
        <w:rPr>
          <w:rFonts w:ascii="Times New Roman" w:hAnsi="Times New Roman" w:cs="Times New Roman"/>
          <w:sz w:val="24"/>
          <w:szCs w:val="24"/>
        </w:rPr>
        <w:t>),</w:t>
      </w:r>
      <w:r w:rsidR="007651D2" w:rsidRPr="00AC67BD">
        <w:rPr>
          <w:rFonts w:ascii="Times New Roman" w:hAnsi="Times New Roman" w:cs="Times New Roman"/>
          <w:sz w:val="24"/>
          <w:szCs w:val="24"/>
        </w:rPr>
        <w:t xml:space="preserve"> </w:t>
      </w:r>
      <w:r w:rsidR="00A87195" w:rsidRPr="00AC67BD">
        <w:rPr>
          <w:rFonts w:ascii="Times New Roman" w:hAnsi="Times New Roman" w:cs="Times New Roman"/>
          <w:sz w:val="24"/>
          <w:szCs w:val="24"/>
        </w:rPr>
        <w:t xml:space="preserve">огромная </w:t>
      </w:r>
      <w:r w:rsidR="007651D2" w:rsidRPr="00AC67BD">
        <w:rPr>
          <w:rFonts w:ascii="Times New Roman" w:hAnsi="Times New Roman" w:cs="Times New Roman"/>
          <w:sz w:val="24"/>
          <w:szCs w:val="24"/>
        </w:rPr>
        <w:t xml:space="preserve">роль </w:t>
      </w:r>
      <w:r w:rsidR="00A87195" w:rsidRPr="00AC67BD">
        <w:rPr>
          <w:rFonts w:ascii="Times New Roman" w:hAnsi="Times New Roman" w:cs="Times New Roman"/>
          <w:sz w:val="24"/>
          <w:szCs w:val="24"/>
        </w:rPr>
        <w:t xml:space="preserve">которых </w:t>
      </w:r>
      <w:r w:rsidR="007651D2" w:rsidRPr="00AC67BD">
        <w:rPr>
          <w:rFonts w:ascii="Times New Roman" w:hAnsi="Times New Roman" w:cs="Times New Roman"/>
          <w:sz w:val="24"/>
          <w:szCs w:val="24"/>
        </w:rPr>
        <w:t xml:space="preserve">в регулировании глобального климата, </w:t>
      </w:r>
      <w:r w:rsidRPr="00AC67BD">
        <w:rPr>
          <w:rFonts w:ascii="Times New Roman" w:hAnsi="Times New Roman" w:cs="Times New Roman"/>
          <w:sz w:val="24"/>
          <w:szCs w:val="24"/>
        </w:rPr>
        <w:t>в стабилизации</w:t>
      </w:r>
      <w:r w:rsidR="007651D2" w:rsidRPr="00AC67BD">
        <w:rPr>
          <w:rFonts w:ascii="Times New Roman" w:hAnsi="Times New Roman" w:cs="Times New Roman"/>
          <w:sz w:val="24"/>
          <w:szCs w:val="24"/>
        </w:rPr>
        <w:t xml:space="preserve"> </w:t>
      </w:r>
      <w:r w:rsidRPr="00AC67BD">
        <w:rPr>
          <w:rFonts w:ascii="Times New Roman" w:hAnsi="Times New Roman" w:cs="Times New Roman"/>
          <w:sz w:val="24"/>
          <w:szCs w:val="24"/>
        </w:rPr>
        <w:t>круговорота воды в природе</w:t>
      </w:r>
      <w:r w:rsidR="007651D2" w:rsidRPr="00AC67BD">
        <w:rPr>
          <w:rFonts w:ascii="Times New Roman" w:hAnsi="Times New Roman" w:cs="Times New Roman"/>
          <w:sz w:val="24"/>
          <w:szCs w:val="24"/>
        </w:rPr>
        <w:t xml:space="preserve">, </w:t>
      </w:r>
      <w:r w:rsidRPr="00AC67BD">
        <w:rPr>
          <w:rFonts w:ascii="Times New Roman" w:hAnsi="Times New Roman" w:cs="Times New Roman"/>
          <w:sz w:val="24"/>
          <w:szCs w:val="24"/>
        </w:rPr>
        <w:t>в с</w:t>
      </w:r>
      <w:r w:rsidR="00A87195" w:rsidRPr="00AC67BD">
        <w:rPr>
          <w:rFonts w:ascii="Times New Roman" w:hAnsi="Times New Roman" w:cs="Times New Roman"/>
          <w:sz w:val="24"/>
          <w:szCs w:val="24"/>
        </w:rPr>
        <w:t>охранении</w:t>
      </w:r>
      <w:r w:rsidR="007651D2" w:rsidRPr="00AC67BD">
        <w:rPr>
          <w:rFonts w:ascii="Times New Roman" w:hAnsi="Times New Roman" w:cs="Times New Roman"/>
          <w:sz w:val="24"/>
          <w:szCs w:val="24"/>
        </w:rPr>
        <w:t xml:space="preserve"> биоразнообразия и благосостояния </w:t>
      </w:r>
      <w:r w:rsidR="00A87195" w:rsidRPr="00AC67BD">
        <w:rPr>
          <w:rFonts w:ascii="Times New Roman" w:hAnsi="Times New Roman" w:cs="Times New Roman"/>
          <w:sz w:val="24"/>
          <w:szCs w:val="24"/>
        </w:rPr>
        <w:t>общества</w:t>
      </w:r>
      <w:r w:rsidR="007651D2" w:rsidRPr="00AC67BD">
        <w:rPr>
          <w:rFonts w:ascii="Times New Roman" w:hAnsi="Times New Roman" w:cs="Times New Roman"/>
          <w:sz w:val="24"/>
          <w:szCs w:val="24"/>
        </w:rPr>
        <w:t xml:space="preserve"> не</w:t>
      </w:r>
      <w:r w:rsidR="007030A4" w:rsidRPr="00AC67BD">
        <w:rPr>
          <w:rFonts w:ascii="Times New Roman" w:hAnsi="Times New Roman" w:cs="Times New Roman"/>
          <w:sz w:val="24"/>
          <w:szCs w:val="24"/>
        </w:rPr>
        <w:t>оспорима</w:t>
      </w:r>
      <w:r w:rsidR="007651D2" w:rsidRPr="00AC67BD">
        <w:rPr>
          <w:rFonts w:ascii="Times New Roman" w:hAnsi="Times New Roman" w:cs="Times New Roman"/>
          <w:sz w:val="24"/>
          <w:szCs w:val="24"/>
        </w:rPr>
        <w:t xml:space="preserve"> [</w:t>
      </w:r>
      <w:r w:rsidR="00D321EC" w:rsidRPr="00AC67BD">
        <w:rPr>
          <w:rFonts w:ascii="Times New Roman" w:hAnsi="Times New Roman" w:cs="Times New Roman"/>
          <w:sz w:val="24"/>
          <w:szCs w:val="24"/>
        </w:rPr>
        <w:t>3-4</w:t>
      </w:r>
      <w:r w:rsidR="007651D2" w:rsidRPr="00AC67BD">
        <w:rPr>
          <w:rFonts w:ascii="Times New Roman" w:hAnsi="Times New Roman" w:cs="Times New Roman"/>
          <w:sz w:val="24"/>
          <w:szCs w:val="24"/>
        </w:rPr>
        <w:t xml:space="preserve">]. </w:t>
      </w:r>
      <w:proofErr w:type="spellStart"/>
      <w:r w:rsidR="00A87195" w:rsidRPr="00AC67BD">
        <w:rPr>
          <w:rFonts w:ascii="Times New Roman" w:hAnsi="Times New Roman" w:cs="Times New Roman"/>
          <w:sz w:val="24"/>
          <w:szCs w:val="24"/>
        </w:rPr>
        <w:t>Ветланды</w:t>
      </w:r>
      <w:proofErr w:type="spellEnd"/>
      <w:r w:rsidR="007651D2" w:rsidRPr="00AC67BD">
        <w:rPr>
          <w:rFonts w:ascii="Times New Roman" w:hAnsi="Times New Roman" w:cs="Times New Roman"/>
          <w:sz w:val="24"/>
          <w:szCs w:val="24"/>
        </w:rPr>
        <w:t xml:space="preserve"> не только </w:t>
      </w:r>
      <w:r w:rsidR="00A87195" w:rsidRPr="00AC67BD">
        <w:rPr>
          <w:rFonts w:ascii="Times New Roman" w:hAnsi="Times New Roman" w:cs="Times New Roman"/>
          <w:sz w:val="24"/>
          <w:szCs w:val="24"/>
        </w:rPr>
        <w:t xml:space="preserve">играют важнейшую </w:t>
      </w:r>
      <w:proofErr w:type="spellStart"/>
      <w:r w:rsidR="00A87195" w:rsidRPr="00AC67BD">
        <w:rPr>
          <w:rFonts w:ascii="Times New Roman" w:hAnsi="Times New Roman" w:cs="Times New Roman"/>
          <w:sz w:val="24"/>
          <w:szCs w:val="24"/>
        </w:rPr>
        <w:t>экосистемную</w:t>
      </w:r>
      <w:proofErr w:type="spellEnd"/>
      <w:r w:rsidR="00A87195" w:rsidRPr="00AC67BD">
        <w:rPr>
          <w:rFonts w:ascii="Times New Roman" w:hAnsi="Times New Roman" w:cs="Times New Roman"/>
          <w:sz w:val="24"/>
          <w:szCs w:val="24"/>
        </w:rPr>
        <w:t xml:space="preserve"> роль в природе</w:t>
      </w:r>
      <w:r w:rsidR="007651D2" w:rsidRPr="00AC67BD">
        <w:rPr>
          <w:rFonts w:ascii="Times New Roman" w:hAnsi="Times New Roman" w:cs="Times New Roman"/>
          <w:sz w:val="24"/>
          <w:szCs w:val="24"/>
        </w:rPr>
        <w:t xml:space="preserve">, но </w:t>
      </w:r>
      <w:r w:rsidR="00734A34" w:rsidRPr="00AC67BD">
        <w:rPr>
          <w:rFonts w:ascii="Times New Roman" w:hAnsi="Times New Roman" w:cs="Times New Roman"/>
          <w:sz w:val="24"/>
          <w:szCs w:val="24"/>
        </w:rPr>
        <w:t xml:space="preserve">имеют </w:t>
      </w:r>
      <w:r w:rsidRPr="00AC67BD">
        <w:rPr>
          <w:rFonts w:ascii="Times New Roman" w:hAnsi="Times New Roman" w:cs="Times New Roman"/>
          <w:sz w:val="24"/>
          <w:szCs w:val="24"/>
        </w:rPr>
        <w:t xml:space="preserve">также </w:t>
      </w:r>
      <w:r w:rsidR="00734A34" w:rsidRPr="00AC67BD">
        <w:rPr>
          <w:rFonts w:ascii="Times New Roman" w:hAnsi="Times New Roman" w:cs="Times New Roman"/>
          <w:sz w:val="24"/>
          <w:szCs w:val="24"/>
        </w:rPr>
        <w:t xml:space="preserve">большое </w:t>
      </w:r>
      <w:r w:rsidR="007651D2" w:rsidRPr="00AC67BD">
        <w:rPr>
          <w:rFonts w:ascii="Times New Roman" w:hAnsi="Times New Roman" w:cs="Times New Roman"/>
          <w:sz w:val="24"/>
          <w:szCs w:val="24"/>
        </w:rPr>
        <w:t>экономическ</w:t>
      </w:r>
      <w:r w:rsidR="00734A34" w:rsidRPr="00AC67BD">
        <w:rPr>
          <w:rFonts w:ascii="Times New Roman" w:hAnsi="Times New Roman" w:cs="Times New Roman"/>
          <w:sz w:val="24"/>
          <w:szCs w:val="24"/>
        </w:rPr>
        <w:t xml:space="preserve">ое значение </w:t>
      </w:r>
      <w:r w:rsidR="007651D2" w:rsidRPr="00AC67BD">
        <w:rPr>
          <w:rFonts w:ascii="Times New Roman" w:hAnsi="Times New Roman" w:cs="Times New Roman"/>
          <w:sz w:val="24"/>
          <w:szCs w:val="24"/>
        </w:rPr>
        <w:t>[</w:t>
      </w:r>
      <w:r w:rsidR="00D321EC" w:rsidRPr="00AC67BD">
        <w:rPr>
          <w:rFonts w:ascii="Times New Roman" w:hAnsi="Times New Roman" w:cs="Times New Roman"/>
          <w:sz w:val="24"/>
          <w:szCs w:val="24"/>
        </w:rPr>
        <w:t>3</w:t>
      </w:r>
      <w:r w:rsidR="007651D2" w:rsidRPr="00AC67BD">
        <w:rPr>
          <w:rFonts w:ascii="Times New Roman" w:hAnsi="Times New Roman" w:cs="Times New Roman"/>
          <w:sz w:val="24"/>
          <w:szCs w:val="24"/>
        </w:rPr>
        <w:t xml:space="preserve">]. </w:t>
      </w:r>
      <w:r w:rsidR="007030A4" w:rsidRPr="00AC67BD">
        <w:rPr>
          <w:rFonts w:ascii="Times New Roman" w:hAnsi="Times New Roman" w:cs="Times New Roman"/>
          <w:sz w:val="24"/>
          <w:szCs w:val="24"/>
        </w:rPr>
        <w:t>П</w:t>
      </w:r>
      <w:r w:rsidRPr="00AC67BD">
        <w:rPr>
          <w:rFonts w:ascii="Times New Roman" w:hAnsi="Times New Roman" w:cs="Times New Roman"/>
          <w:sz w:val="24"/>
          <w:szCs w:val="24"/>
        </w:rPr>
        <w:t>о</w:t>
      </w:r>
      <w:r w:rsidR="007651D2" w:rsidRPr="00AC67BD">
        <w:rPr>
          <w:rFonts w:ascii="Times New Roman" w:hAnsi="Times New Roman" w:cs="Times New Roman"/>
          <w:sz w:val="24"/>
          <w:szCs w:val="24"/>
        </w:rPr>
        <w:t xml:space="preserve"> стоимост</w:t>
      </w:r>
      <w:r w:rsidRPr="00AC67BD">
        <w:rPr>
          <w:rFonts w:ascii="Times New Roman" w:hAnsi="Times New Roman" w:cs="Times New Roman"/>
          <w:sz w:val="24"/>
          <w:szCs w:val="24"/>
        </w:rPr>
        <w:t>и</w:t>
      </w:r>
      <w:r w:rsidR="007651D2" w:rsidRPr="00AC67BD">
        <w:rPr>
          <w:rFonts w:ascii="Times New Roman" w:hAnsi="Times New Roman" w:cs="Times New Roman"/>
          <w:sz w:val="24"/>
          <w:szCs w:val="24"/>
        </w:rPr>
        <w:t xml:space="preserve"> </w:t>
      </w:r>
      <w:proofErr w:type="spellStart"/>
      <w:r w:rsidR="007651D2" w:rsidRPr="00AC67BD">
        <w:rPr>
          <w:rFonts w:ascii="Times New Roman" w:hAnsi="Times New Roman" w:cs="Times New Roman"/>
          <w:sz w:val="24"/>
          <w:szCs w:val="24"/>
        </w:rPr>
        <w:t>экосистемных</w:t>
      </w:r>
      <w:proofErr w:type="spellEnd"/>
      <w:r w:rsidR="007651D2" w:rsidRPr="00AC67BD">
        <w:rPr>
          <w:rFonts w:ascii="Times New Roman" w:hAnsi="Times New Roman" w:cs="Times New Roman"/>
          <w:sz w:val="24"/>
          <w:szCs w:val="24"/>
        </w:rPr>
        <w:t xml:space="preserve"> услуг в пересчете на один гектар</w:t>
      </w:r>
      <w:r w:rsidR="002F4704" w:rsidRPr="00AC67BD">
        <w:rPr>
          <w:rFonts w:ascii="Times New Roman" w:hAnsi="Times New Roman" w:cs="Times New Roman"/>
          <w:sz w:val="24"/>
          <w:szCs w:val="24"/>
        </w:rPr>
        <w:t xml:space="preserve">, </w:t>
      </w:r>
      <w:proofErr w:type="spellStart"/>
      <w:r w:rsidR="002F4704" w:rsidRPr="00AC67BD">
        <w:rPr>
          <w:rFonts w:ascii="Times New Roman" w:hAnsi="Times New Roman" w:cs="Times New Roman"/>
          <w:sz w:val="24"/>
          <w:szCs w:val="24"/>
        </w:rPr>
        <w:t>ветланды</w:t>
      </w:r>
      <w:proofErr w:type="spellEnd"/>
      <w:r w:rsidR="002F4704" w:rsidRPr="00AC67BD">
        <w:rPr>
          <w:rFonts w:ascii="Times New Roman" w:hAnsi="Times New Roman" w:cs="Times New Roman"/>
          <w:sz w:val="24"/>
          <w:szCs w:val="24"/>
        </w:rPr>
        <w:t xml:space="preserve"> занимаю</w:t>
      </w:r>
      <w:r w:rsidR="007651D2" w:rsidRPr="00AC67BD">
        <w:rPr>
          <w:rFonts w:ascii="Times New Roman" w:hAnsi="Times New Roman" w:cs="Times New Roman"/>
          <w:sz w:val="24"/>
          <w:szCs w:val="24"/>
        </w:rPr>
        <w:t xml:space="preserve">т первое место среди всех других видов экосистем, а общая стоимость </w:t>
      </w:r>
      <w:r w:rsidR="002F4704" w:rsidRPr="00AC67BD">
        <w:rPr>
          <w:rFonts w:ascii="Times New Roman" w:hAnsi="Times New Roman" w:cs="Times New Roman"/>
          <w:sz w:val="24"/>
          <w:szCs w:val="24"/>
        </w:rPr>
        <w:t xml:space="preserve">экологических </w:t>
      </w:r>
      <w:r w:rsidR="007651D2" w:rsidRPr="00AC67BD">
        <w:rPr>
          <w:rFonts w:ascii="Times New Roman" w:hAnsi="Times New Roman" w:cs="Times New Roman"/>
          <w:sz w:val="24"/>
          <w:szCs w:val="24"/>
        </w:rPr>
        <w:t xml:space="preserve">услуг водно-болотных экосистем </w:t>
      </w:r>
      <w:r w:rsidR="007030A4" w:rsidRPr="00AC67BD">
        <w:rPr>
          <w:rFonts w:ascii="Times New Roman" w:hAnsi="Times New Roman" w:cs="Times New Roman"/>
          <w:sz w:val="24"/>
          <w:szCs w:val="24"/>
        </w:rPr>
        <w:t xml:space="preserve">в мире </w:t>
      </w:r>
      <w:r w:rsidR="007651D2" w:rsidRPr="00AC67BD">
        <w:rPr>
          <w:rFonts w:ascii="Times New Roman" w:hAnsi="Times New Roman" w:cs="Times New Roman"/>
          <w:sz w:val="24"/>
          <w:szCs w:val="24"/>
        </w:rPr>
        <w:t xml:space="preserve">составляет 47% от </w:t>
      </w:r>
      <w:r w:rsidR="00734A34" w:rsidRPr="00AC67BD">
        <w:rPr>
          <w:rFonts w:ascii="Times New Roman" w:hAnsi="Times New Roman" w:cs="Times New Roman"/>
          <w:sz w:val="24"/>
          <w:szCs w:val="24"/>
        </w:rPr>
        <w:t xml:space="preserve">суммарной </w:t>
      </w:r>
      <w:r w:rsidR="007651D2" w:rsidRPr="00AC67BD">
        <w:rPr>
          <w:rFonts w:ascii="Times New Roman" w:hAnsi="Times New Roman" w:cs="Times New Roman"/>
          <w:sz w:val="24"/>
          <w:szCs w:val="24"/>
        </w:rPr>
        <w:t xml:space="preserve">стоимости </w:t>
      </w:r>
      <w:r w:rsidR="00734A34" w:rsidRPr="00AC67BD">
        <w:rPr>
          <w:rFonts w:ascii="Times New Roman" w:hAnsi="Times New Roman" w:cs="Times New Roman"/>
          <w:sz w:val="24"/>
          <w:szCs w:val="24"/>
        </w:rPr>
        <w:t>биосферы Земли</w:t>
      </w:r>
      <w:r w:rsidR="007651D2" w:rsidRPr="00AC67BD">
        <w:rPr>
          <w:rFonts w:ascii="Times New Roman" w:hAnsi="Times New Roman" w:cs="Times New Roman"/>
          <w:sz w:val="24"/>
          <w:szCs w:val="24"/>
        </w:rPr>
        <w:t xml:space="preserve"> [</w:t>
      </w:r>
      <w:r w:rsidR="00D321EC" w:rsidRPr="00AC67BD">
        <w:rPr>
          <w:rFonts w:ascii="Times New Roman" w:hAnsi="Times New Roman" w:cs="Times New Roman"/>
          <w:sz w:val="24"/>
          <w:szCs w:val="24"/>
        </w:rPr>
        <w:t>5</w:t>
      </w:r>
      <w:r w:rsidR="007651D2" w:rsidRPr="00AC67BD">
        <w:rPr>
          <w:rFonts w:ascii="Times New Roman" w:hAnsi="Times New Roman" w:cs="Times New Roman"/>
          <w:sz w:val="24"/>
          <w:szCs w:val="24"/>
        </w:rPr>
        <w:t xml:space="preserve">]. Следовательно, </w:t>
      </w:r>
      <w:proofErr w:type="spellStart"/>
      <w:r w:rsidR="007651D2" w:rsidRPr="00AC67BD">
        <w:rPr>
          <w:rFonts w:ascii="Times New Roman" w:hAnsi="Times New Roman" w:cs="Times New Roman"/>
          <w:sz w:val="24"/>
          <w:szCs w:val="24"/>
        </w:rPr>
        <w:t>ветланды</w:t>
      </w:r>
      <w:proofErr w:type="spellEnd"/>
      <w:r w:rsidR="007651D2" w:rsidRPr="00AC67BD">
        <w:rPr>
          <w:rFonts w:ascii="Times New Roman" w:hAnsi="Times New Roman" w:cs="Times New Roman"/>
          <w:sz w:val="24"/>
          <w:szCs w:val="24"/>
        </w:rPr>
        <w:t xml:space="preserve"> являются одним</w:t>
      </w:r>
      <w:r w:rsidR="002F4704" w:rsidRPr="00AC67BD">
        <w:rPr>
          <w:rFonts w:ascii="Times New Roman" w:hAnsi="Times New Roman" w:cs="Times New Roman"/>
          <w:sz w:val="24"/>
          <w:szCs w:val="24"/>
        </w:rPr>
        <w:t>и</w:t>
      </w:r>
      <w:r w:rsidR="007651D2" w:rsidRPr="00AC67BD">
        <w:rPr>
          <w:rFonts w:ascii="Times New Roman" w:hAnsi="Times New Roman" w:cs="Times New Roman"/>
          <w:sz w:val="24"/>
          <w:szCs w:val="24"/>
        </w:rPr>
        <w:t xml:space="preserve"> из особо важных и продуктивных экосистем на </w:t>
      </w:r>
      <w:r w:rsidR="002F4704" w:rsidRPr="00AC67BD">
        <w:rPr>
          <w:rFonts w:ascii="Times New Roman" w:hAnsi="Times New Roman" w:cs="Times New Roman"/>
          <w:sz w:val="24"/>
          <w:szCs w:val="24"/>
        </w:rPr>
        <w:t>нашей планете</w:t>
      </w:r>
      <w:r w:rsidR="007651D2" w:rsidRPr="00AC67BD">
        <w:rPr>
          <w:rFonts w:ascii="Times New Roman" w:hAnsi="Times New Roman" w:cs="Times New Roman"/>
          <w:sz w:val="24"/>
          <w:szCs w:val="24"/>
        </w:rPr>
        <w:t xml:space="preserve"> [</w:t>
      </w:r>
      <w:r w:rsidR="00D321EC" w:rsidRPr="00AC67BD">
        <w:rPr>
          <w:rFonts w:ascii="Times New Roman" w:hAnsi="Times New Roman" w:cs="Times New Roman"/>
          <w:sz w:val="24"/>
          <w:szCs w:val="24"/>
        </w:rPr>
        <w:t>4-</w:t>
      </w:r>
      <w:r w:rsidR="007651D2" w:rsidRPr="00AC67BD">
        <w:rPr>
          <w:rFonts w:ascii="Times New Roman" w:hAnsi="Times New Roman" w:cs="Times New Roman"/>
          <w:sz w:val="24"/>
          <w:szCs w:val="24"/>
        </w:rPr>
        <w:t>5].</w:t>
      </w:r>
    </w:p>
    <w:p w:rsidR="007651D2" w:rsidRPr="00AC67BD" w:rsidRDefault="007651D2" w:rsidP="00FE1500">
      <w:pPr>
        <w:spacing w:after="0" w:line="360" w:lineRule="auto"/>
        <w:ind w:firstLine="709"/>
        <w:jc w:val="both"/>
        <w:rPr>
          <w:rFonts w:ascii="Times New Roman" w:hAnsi="Times New Roman" w:cs="Times New Roman"/>
          <w:sz w:val="24"/>
          <w:szCs w:val="24"/>
        </w:rPr>
      </w:pPr>
      <w:r w:rsidRPr="00AC67BD">
        <w:rPr>
          <w:rFonts w:ascii="Times New Roman" w:hAnsi="Times New Roman" w:cs="Times New Roman"/>
          <w:sz w:val="24"/>
          <w:szCs w:val="24"/>
        </w:rPr>
        <w:t xml:space="preserve">Среди всего разнообразия </w:t>
      </w:r>
      <w:proofErr w:type="spellStart"/>
      <w:r w:rsidRPr="00AC67BD">
        <w:rPr>
          <w:rFonts w:ascii="Times New Roman" w:hAnsi="Times New Roman" w:cs="Times New Roman"/>
          <w:sz w:val="24"/>
          <w:szCs w:val="24"/>
        </w:rPr>
        <w:t>ветландов</w:t>
      </w:r>
      <w:proofErr w:type="spellEnd"/>
      <w:r w:rsidRPr="00AC67BD">
        <w:rPr>
          <w:rFonts w:ascii="Times New Roman" w:hAnsi="Times New Roman" w:cs="Times New Roman"/>
          <w:sz w:val="24"/>
          <w:szCs w:val="24"/>
        </w:rPr>
        <w:t xml:space="preserve">, наиболее широко распространёнными и значимыми </w:t>
      </w:r>
      <w:r w:rsidR="002F4704" w:rsidRPr="00AC67BD">
        <w:rPr>
          <w:rFonts w:ascii="Times New Roman" w:hAnsi="Times New Roman" w:cs="Times New Roman"/>
          <w:sz w:val="24"/>
          <w:szCs w:val="24"/>
        </w:rPr>
        <w:t xml:space="preserve">в средних и высоких широтах </w:t>
      </w:r>
      <w:r w:rsidRPr="00AC67BD">
        <w:rPr>
          <w:rFonts w:ascii="Times New Roman" w:hAnsi="Times New Roman" w:cs="Times New Roman"/>
          <w:sz w:val="24"/>
          <w:szCs w:val="24"/>
        </w:rPr>
        <w:t xml:space="preserve">считаются водно-болотные угодья с тростниковыми зарослями. </w:t>
      </w:r>
      <w:r w:rsidR="00734A34" w:rsidRPr="00AC67BD">
        <w:rPr>
          <w:rFonts w:ascii="Times New Roman" w:hAnsi="Times New Roman" w:cs="Times New Roman"/>
          <w:sz w:val="24"/>
          <w:szCs w:val="24"/>
        </w:rPr>
        <w:t>Особенно</w:t>
      </w:r>
      <w:r w:rsidRPr="00AC67BD">
        <w:rPr>
          <w:rFonts w:ascii="Times New Roman" w:hAnsi="Times New Roman" w:cs="Times New Roman"/>
          <w:sz w:val="24"/>
          <w:szCs w:val="24"/>
        </w:rPr>
        <w:t xml:space="preserve"> большую ценность</w:t>
      </w:r>
      <w:r w:rsidR="002F4704" w:rsidRPr="00AC67BD">
        <w:rPr>
          <w:rFonts w:ascii="Times New Roman" w:hAnsi="Times New Roman" w:cs="Times New Roman"/>
          <w:sz w:val="24"/>
          <w:szCs w:val="24"/>
        </w:rPr>
        <w:t>,</w:t>
      </w:r>
      <w:r w:rsidRPr="00AC67BD">
        <w:rPr>
          <w:rFonts w:ascii="Times New Roman" w:hAnsi="Times New Roman" w:cs="Times New Roman"/>
          <w:sz w:val="24"/>
          <w:szCs w:val="24"/>
        </w:rPr>
        <w:t xml:space="preserve"> </w:t>
      </w:r>
      <w:proofErr w:type="spellStart"/>
      <w:r w:rsidR="00734A34" w:rsidRPr="00AC67BD">
        <w:rPr>
          <w:rFonts w:ascii="Times New Roman" w:hAnsi="Times New Roman" w:cs="Times New Roman"/>
          <w:sz w:val="24"/>
          <w:szCs w:val="24"/>
        </w:rPr>
        <w:t>ветланды</w:t>
      </w:r>
      <w:proofErr w:type="spellEnd"/>
      <w:r w:rsidR="00734A34" w:rsidRPr="00AC67BD">
        <w:rPr>
          <w:rFonts w:ascii="Times New Roman" w:hAnsi="Times New Roman" w:cs="Times New Roman"/>
          <w:sz w:val="24"/>
          <w:szCs w:val="24"/>
        </w:rPr>
        <w:t xml:space="preserve"> на основе </w:t>
      </w:r>
      <w:proofErr w:type="spellStart"/>
      <w:r w:rsidR="00734A34" w:rsidRPr="00AC67BD">
        <w:rPr>
          <w:rFonts w:ascii="Times New Roman" w:hAnsi="Times New Roman" w:cs="Times New Roman"/>
          <w:sz w:val="24"/>
          <w:szCs w:val="24"/>
        </w:rPr>
        <w:t>макрофитов</w:t>
      </w:r>
      <w:proofErr w:type="spellEnd"/>
      <w:r w:rsidR="007030A4" w:rsidRPr="00AC67BD">
        <w:rPr>
          <w:rFonts w:ascii="Times New Roman" w:hAnsi="Times New Roman" w:cs="Times New Roman"/>
          <w:sz w:val="24"/>
          <w:szCs w:val="24"/>
        </w:rPr>
        <w:t xml:space="preserve"> с доминированием тростника обыкновенного имеют</w:t>
      </w:r>
      <w:r w:rsidRPr="00AC67BD">
        <w:rPr>
          <w:rFonts w:ascii="Times New Roman" w:hAnsi="Times New Roman" w:cs="Times New Roman"/>
          <w:sz w:val="24"/>
          <w:szCs w:val="24"/>
        </w:rPr>
        <w:t xml:space="preserve"> в </w:t>
      </w:r>
      <w:r w:rsidR="007030A4" w:rsidRPr="00AC67BD">
        <w:rPr>
          <w:rFonts w:ascii="Times New Roman" w:hAnsi="Times New Roman" w:cs="Times New Roman"/>
          <w:sz w:val="24"/>
          <w:szCs w:val="24"/>
        </w:rPr>
        <w:t xml:space="preserve">аридных </w:t>
      </w:r>
      <w:r w:rsidRPr="00AC67BD">
        <w:rPr>
          <w:rFonts w:ascii="Times New Roman" w:hAnsi="Times New Roman" w:cs="Times New Roman"/>
          <w:sz w:val="24"/>
          <w:szCs w:val="24"/>
        </w:rPr>
        <w:t xml:space="preserve">регионах, </w:t>
      </w:r>
      <w:r w:rsidR="00734A34" w:rsidRPr="00AC67BD">
        <w:rPr>
          <w:rFonts w:ascii="Times New Roman" w:hAnsi="Times New Roman" w:cs="Times New Roman"/>
          <w:sz w:val="24"/>
          <w:szCs w:val="24"/>
        </w:rPr>
        <w:t xml:space="preserve">где они </w:t>
      </w:r>
      <w:r w:rsidRPr="00AC67BD">
        <w:rPr>
          <w:rFonts w:ascii="Times New Roman" w:hAnsi="Times New Roman" w:cs="Times New Roman"/>
          <w:sz w:val="24"/>
          <w:szCs w:val="24"/>
        </w:rPr>
        <w:t>явля</w:t>
      </w:r>
      <w:r w:rsidR="00734A34" w:rsidRPr="00AC67BD">
        <w:rPr>
          <w:rFonts w:ascii="Times New Roman" w:hAnsi="Times New Roman" w:cs="Times New Roman"/>
          <w:sz w:val="24"/>
          <w:szCs w:val="24"/>
        </w:rPr>
        <w:t>ются</w:t>
      </w:r>
      <w:r w:rsidRPr="00AC67BD">
        <w:rPr>
          <w:rFonts w:ascii="Times New Roman" w:hAnsi="Times New Roman" w:cs="Times New Roman"/>
          <w:sz w:val="24"/>
          <w:szCs w:val="24"/>
          <w:lang w:val="kk-KZ"/>
        </w:rPr>
        <w:t xml:space="preserve"> </w:t>
      </w:r>
      <w:r w:rsidR="00734A34" w:rsidRPr="00AC67BD">
        <w:rPr>
          <w:rFonts w:ascii="Times New Roman" w:hAnsi="Times New Roman" w:cs="Times New Roman"/>
          <w:sz w:val="24"/>
          <w:szCs w:val="24"/>
          <w:lang w:val="kk-KZ"/>
        </w:rPr>
        <w:t xml:space="preserve">важным </w:t>
      </w:r>
      <w:r w:rsidRPr="00AC67BD">
        <w:rPr>
          <w:rFonts w:ascii="Times New Roman" w:hAnsi="Times New Roman" w:cs="Times New Roman"/>
          <w:sz w:val="24"/>
          <w:szCs w:val="24"/>
          <w:lang w:val="kk-KZ"/>
        </w:rPr>
        <w:t xml:space="preserve">источником </w:t>
      </w:r>
      <w:r w:rsidRPr="00AC67BD">
        <w:rPr>
          <w:rFonts w:ascii="Times New Roman" w:hAnsi="Times New Roman" w:cs="Times New Roman"/>
          <w:sz w:val="24"/>
          <w:szCs w:val="24"/>
        </w:rPr>
        <w:t xml:space="preserve">средств существования для </w:t>
      </w:r>
      <w:r w:rsidRPr="00AC67BD">
        <w:rPr>
          <w:rFonts w:ascii="Times New Roman" w:hAnsi="Times New Roman" w:cs="Times New Roman"/>
          <w:sz w:val="24"/>
          <w:szCs w:val="24"/>
          <w:lang w:val="kk-KZ"/>
        </w:rPr>
        <w:t>местного населения и горячей точкой</w:t>
      </w:r>
      <w:r w:rsidRPr="00AC67BD">
        <w:rPr>
          <w:rFonts w:ascii="Times New Roman" w:hAnsi="Times New Roman" w:cs="Times New Roman"/>
          <w:sz w:val="24"/>
          <w:szCs w:val="24"/>
        </w:rPr>
        <w:t xml:space="preserve"> для</w:t>
      </w:r>
      <w:r w:rsidR="00734A34" w:rsidRPr="00AC67BD">
        <w:rPr>
          <w:rFonts w:ascii="Times New Roman" w:hAnsi="Times New Roman" w:cs="Times New Roman"/>
          <w:sz w:val="24"/>
          <w:szCs w:val="24"/>
        </w:rPr>
        <w:t xml:space="preserve"> сохранения </w:t>
      </w:r>
      <w:r w:rsidRPr="00AC67BD">
        <w:rPr>
          <w:rFonts w:ascii="Times New Roman" w:hAnsi="Times New Roman" w:cs="Times New Roman"/>
          <w:sz w:val="24"/>
          <w:szCs w:val="24"/>
          <w:lang w:val="kk-KZ"/>
        </w:rPr>
        <w:t>биоразнообразия</w:t>
      </w:r>
      <w:r w:rsidRPr="00AC67BD">
        <w:rPr>
          <w:rFonts w:ascii="Times New Roman" w:hAnsi="Times New Roman" w:cs="Times New Roman"/>
          <w:sz w:val="24"/>
          <w:szCs w:val="24"/>
        </w:rPr>
        <w:t xml:space="preserve">. В </w:t>
      </w:r>
      <w:r w:rsidR="00734A34" w:rsidRPr="00AC67BD">
        <w:rPr>
          <w:rFonts w:ascii="Times New Roman" w:hAnsi="Times New Roman" w:cs="Times New Roman"/>
          <w:sz w:val="24"/>
          <w:szCs w:val="24"/>
        </w:rPr>
        <w:t>настоящее</w:t>
      </w:r>
      <w:r w:rsidRPr="00AC67BD">
        <w:rPr>
          <w:rFonts w:ascii="Times New Roman" w:hAnsi="Times New Roman" w:cs="Times New Roman"/>
          <w:sz w:val="24"/>
          <w:szCs w:val="24"/>
        </w:rPr>
        <w:t xml:space="preserve"> время</w:t>
      </w:r>
      <w:r w:rsidR="00734A34" w:rsidRPr="00AC67BD">
        <w:rPr>
          <w:rFonts w:ascii="Times New Roman" w:hAnsi="Times New Roman" w:cs="Times New Roman"/>
          <w:sz w:val="24"/>
          <w:szCs w:val="24"/>
        </w:rPr>
        <w:t>, когда</w:t>
      </w:r>
      <w:r w:rsidRPr="00AC67BD">
        <w:rPr>
          <w:rFonts w:ascii="Times New Roman" w:hAnsi="Times New Roman" w:cs="Times New Roman"/>
          <w:sz w:val="24"/>
          <w:szCs w:val="24"/>
        </w:rPr>
        <w:t xml:space="preserve"> их устойчивое управление становится все более актуальным </w:t>
      </w:r>
      <w:r w:rsidR="00734A34" w:rsidRPr="00AC67BD">
        <w:rPr>
          <w:rFonts w:ascii="Times New Roman" w:hAnsi="Times New Roman" w:cs="Times New Roman"/>
          <w:sz w:val="24"/>
          <w:szCs w:val="24"/>
        </w:rPr>
        <w:t>для местного населения</w:t>
      </w:r>
      <w:r w:rsidR="002F4704" w:rsidRPr="00AC67BD">
        <w:rPr>
          <w:rFonts w:ascii="Times New Roman" w:hAnsi="Times New Roman" w:cs="Times New Roman"/>
          <w:sz w:val="24"/>
          <w:szCs w:val="24"/>
        </w:rPr>
        <w:t>, как</w:t>
      </w:r>
      <w:r w:rsidR="00734A34" w:rsidRPr="00AC67BD">
        <w:rPr>
          <w:rFonts w:ascii="Times New Roman" w:hAnsi="Times New Roman" w:cs="Times New Roman"/>
          <w:sz w:val="24"/>
          <w:szCs w:val="24"/>
        </w:rPr>
        <w:t xml:space="preserve"> </w:t>
      </w:r>
      <w:r w:rsidRPr="00AC67BD">
        <w:rPr>
          <w:rFonts w:ascii="Times New Roman" w:hAnsi="Times New Roman" w:cs="Times New Roman"/>
          <w:sz w:val="24"/>
          <w:szCs w:val="24"/>
        </w:rPr>
        <w:t>с экономической</w:t>
      </w:r>
      <w:r w:rsidR="002F4704" w:rsidRPr="00AC67BD">
        <w:rPr>
          <w:rFonts w:ascii="Times New Roman" w:hAnsi="Times New Roman" w:cs="Times New Roman"/>
          <w:sz w:val="24"/>
          <w:szCs w:val="24"/>
        </w:rPr>
        <w:t>, так</w:t>
      </w:r>
      <w:r w:rsidRPr="00AC67BD">
        <w:rPr>
          <w:rFonts w:ascii="Times New Roman" w:hAnsi="Times New Roman" w:cs="Times New Roman"/>
          <w:sz w:val="24"/>
          <w:szCs w:val="24"/>
        </w:rPr>
        <w:t xml:space="preserve"> и природоохранной точек зрения </w:t>
      </w:r>
      <w:r w:rsidR="00D321EC" w:rsidRPr="00AC67BD">
        <w:rPr>
          <w:rFonts w:ascii="Times New Roman" w:hAnsi="Times New Roman" w:cs="Times New Roman"/>
          <w:sz w:val="24"/>
          <w:szCs w:val="24"/>
        </w:rPr>
        <w:t>[6</w:t>
      </w:r>
      <w:r w:rsidRPr="00AC67BD">
        <w:rPr>
          <w:rFonts w:ascii="Times New Roman" w:hAnsi="Times New Roman" w:cs="Times New Roman"/>
          <w:sz w:val="24"/>
          <w:szCs w:val="24"/>
        </w:rPr>
        <w:t xml:space="preserve">], растущий спрос на </w:t>
      </w:r>
      <w:r w:rsidR="00734A34" w:rsidRPr="00AC67BD">
        <w:rPr>
          <w:rFonts w:ascii="Times New Roman" w:hAnsi="Times New Roman" w:cs="Times New Roman"/>
          <w:sz w:val="24"/>
          <w:szCs w:val="24"/>
        </w:rPr>
        <w:t xml:space="preserve">разнообразные природные </w:t>
      </w:r>
      <w:r w:rsidR="00532BD1" w:rsidRPr="00AC67BD">
        <w:rPr>
          <w:rFonts w:ascii="Times New Roman" w:hAnsi="Times New Roman" w:cs="Times New Roman"/>
          <w:sz w:val="24"/>
          <w:szCs w:val="24"/>
        </w:rPr>
        <w:t>источники</w:t>
      </w:r>
      <w:r w:rsidRPr="00AC67BD">
        <w:rPr>
          <w:rFonts w:ascii="Times New Roman" w:hAnsi="Times New Roman" w:cs="Times New Roman"/>
          <w:sz w:val="24"/>
          <w:szCs w:val="24"/>
        </w:rPr>
        <w:t xml:space="preserve"> биомасс</w:t>
      </w:r>
      <w:r w:rsidR="00734A34" w:rsidRPr="00AC67BD">
        <w:rPr>
          <w:rFonts w:ascii="Times New Roman" w:hAnsi="Times New Roman" w:cs="Times New Roman"/>
          <w:sz w:val="24"/>
          <w:szCs w:val="24"/>
        </w:rPr>
        <w:t>ы</w:t>
      </w:r>
      <w:r w:rsidRPr="00AC67BD">
        <w:rPr>
          <w:rFonts w:ascii="Times New Roman" w:hAnsi="Times New Roman" w:cs="Times New Roman"/>
          <w:sz w:val="24"/>
          <w:szCs w:val="24"/>
        </w:rPr>
        <w:t xml:space="preserve"> </w:t>
      </w:r>
      <w:r w:rsidR="00532BD1" w:rsidRPr="00AC67BD">
        <w:rPr>
          <w:rFonts w:ascii="Times New Roman" w:hAnsi="Times New Roman" w:cs="Times New Roman"/>
          <w:sz w:val="24"/>
          <w:szCs w:val="24"/>
        </w:rPr>
        <w:t xml:space="preserve">делает </w:t>
      </w:r>
      <w:r w:rsidR="002F4704" w:rsidRPr="00AC67BD">
        <w:rPr>
          <w:rFonts w:ascii="Times New Roman" w:hAnsi="Times New Roman" w:cs="Times New Roman"/>
          <w:sz w:val="24"/>
          <w:szCs w:val="24"/>
        </w:rPr>
        <w:t>вышеуказанные</w:t>
      </w:r>
      <w:r w:rsidRPr="00AC67BD">
        <w:rPr>
          <w:rFonts w:ascii="Times New Roman" w:hAnsi="Times New Roman" w:cs="Times New Roman"/>
          <w:sz w:val="24"/>
          <w:szCs w:val="24"/>
        </w:rPr>
        <w:t xml:space="preserve"> экосистемы все более интересными для </w:t>
      </w:r>
      <w:proofErr w:type="spellStart"/>
      <w:r w:rsidRPr="00AC67BD">
        <w:rPr>
          <w:rFonts w:ascii="Times New Roman" w:hAnsi="Times New Roman" w:cs="Times New Roman"/>
          <w:sz w:val="24"/>
          <w:szCs w:val="24"/>
        </w:rPr>
        <w:t>биоэкономики</w:t>
      </w:r>
      <w:proofErr w:type="spellEnd"/>
      <w:r w:rsidRPr="00AC67BD">
        <w:rPr>
          <w:rFonts w:ascii="Times New Roman" w:hAnsi="Times New Roman" w:cs="Times New Roman"/>
          <w:sz w:val="24"/>
          <w:szCs w:val="24"/>
        </w:rPr>
        <w:t>. В этом контексте</w:t>
      </w:r>
      <w:r w:rsidR="00532BD1" w:rsidRPr="00AC67BD">
        <w:rPr>
          <w:rFonts w:ascii="Times New Roman" w:hAnsi="Times New Roman" w:cs="Times New Roman"/>
          <w:sz w:val="24"/>
          <w:szCs w:val="24"/>
        </w:rPr>
        <w:t>,</w:t>
      </w:r>
      <w:r w:rsidRPr="00AC67BD">
        <w:rPr>
          <w:rFonts w:ascii="Times New Roman" w:hAnsi="Times New Roman" w:cs="Times New Roman"/>
          <w:sz w:val="24"/>
          <w:szCs w:val="24"/>
        </w:rPr>
        <w:t xml:space="preserve"> тростник обыкновенный (</w:t>
      </w:r>
      <w:proofErr w:type="spellStart"/>
      <w:r w:rsidRPr="00AC67BD">
        <w:rPr>
          <w:rFonts w:ascii="Times New Roman" w:hAnsi="Times New Roman" w:cs="Times New Roman"/>
          <w:i/>
          <w:sz w:val="24"/>
          <w:szCs w:val="24"/>
        </w:rPr>
        <w:t>Phragmites</w:t>
      </w:r>
      <w:proofErr w:type="spellEnd"/>
      <w:r w:rsidRPr="00AC67BD">
        <w:rPr>
          <w:rFonts w:ascii="Times New Roman" w:hAnsi="Times New Roman" w:cs="Times New Roman"/>
          <w:i/>
          <w:sz w:val="24"/>
          <w:szCs w:val="24"/>
        </w:rPr>
        <w:t xml:space="preserve"> </w:t>
      </w:r>
      <w:proofErr w:type="spellStart"/>
      <w:r w:rsidRPr="00AC67BD">
        <w:rPr>
          <w:rFonts w:ascii="Times New Roman" w:hAnsi="Times New Roman" w:cs="Times New Roman"/>
          <w:i/>
          <w:sz w:val="24"/>
          <w:szCs w:val="24"/>
        </w:rPr>
        <w:t>australis</w:t>
      </w:r>
      <w:proofErr w:type="spellEnd"/>
      <w:r w:rsidRPr="00AC67BD">
        <w:rPr>
          <w:rFonts w:ascii="Times New Roman" w:hAnsi="Times New Roman" w:cs="Times New Roman"/>
          <w:sz w:val="24"/>
          <w:szCs w:val="24"/>
        </w:rPr>
        <w:t xml:space="preserve">) с его </w:t>
      </w:r>
      <w:r w:rsidR="002F4704" w:rsidRPr="00AC67BD">
        <w:rPr>
          <w:rFonts w:ascii="Times New Roman" w:hAnsi="Times New Roman" w:cs="Times New Roman"/>
          <w:sz w:val="24"/>
          <w:szCs w:val="24"/>
        </w:rPr>
        <w:t xml:space="preserve">мощными </w:t>
      </w:r>
      <w:proofErr w:type="spellStart"/>
      <w:r w:rsidRPr="00AC67BD">
        <w:rPr>
          <w:rFonts w:ascii="Times New Roman" w:hAnsi="Times New Roman" w:cs="Times New Roman"/>
          <w:sz w:val="24"/>
          <w:szCs w:val="24"/>
        </w:rPr>
        <w:t>моно</w:t>
      </w:r>
      <w:r w:rsidR="00532BD1" w:rsidRPr="00AC67BD">
        <w:rPr>
          <w:rFonts w:ascii="Times New Roman" w:hAnsi="Times New Roman" w:cs="Times New Roman"/>
          <w:sz w:val="24"/>
          <w:szCs w:val="24"/>
        </w:rPr>
        <w:t>доминантными</w:t>
      </w:r>
      <w:proofErr w:type="spellEnd"/>
      <w:r w:rsidRPr="00AC67BD">
        <w:rPr>
          <w:rFonts w:ascii="Times New Roman" w:hAnsi="Times New Roman" w:cs="Times New Roman"/>
          <w:sz w:val="24"/>
          <w:szCs w:val="24"/>
        </w:rPr>
        <w:t xml:space="preserve"> зарослями</w:t>
      </w:r>
      <w:r w:rsidR="00532BD1" w:rsidRPr="00AC67BD">
        <w:rPr>
          <w:rFonts w:ascii="Times New Roman" w:hAnsi="Times New Roman" w:cs="Times New Roman"/>
          <w:sz w:val="24"/>
          <w:szCs w:val="24"/>
        </w:rPr>
        <w:t>,</w:t>
      </w:r>
      <w:r w:rsidRPr="00AC67BD">
        <w:rPr>
          <w:rFonts w:ascii="Times New Roman" w:hAnsi="Times New Roman" w:cs="Times New Roman"/>
          <w:sz w:val="24"/>
          <w:szCs w:val="24"/>
        </w:rPr>
        <w:t xml:space="preserve"> становится все более перспективным источником возобновляемой биомассы</w:t>
      </w:r>
      <w:r w:rsidR="00532BD1" w:rsidRPr="00AC67BD">
        <w:rPr>
          <w:rFonts w:ascii="Times New Roman" w:hAnsi="Times New Roman" w:cs="Times New Roman"/>
          <w:sz w:val="24"/>
          <w:szCs w:val="24"/>
        </w:rPr>
        <w:t>,</w:t>
      </w:r>
      <w:r w:rsidRPr="00AC67BD">
        <w:rPr>
          <w:rFonts w:ascii="Times New Roman" w:hAnsi="Times New Roman" w:cs="Times New Roman"/>
          <w:sz w:val="24"/>
          <w:szCs w:val="24"/>
        </w:rPr>
        <w:t xml:space="preserve"> в </w:t>
      </w:r>
      <w:r w:rsidR="00532BD1" w:rsidRPr="00AC67BD">
        <w:rPr>
          <w:rFonts w:ascii="Times New Roman" w:hAnsi="Times New Roman" w:cs="Times New Roman"/>
          <w:sz w:val="24"/>
          <w:szCs w:val="24"/>
        </w:rPr>
        <w:t xml:space="preserve">частности, в Республике </w:t>
      </w:r>
      <w:r w:rsidRPr="00AC67BD">
        <w:rPr>
          <w:rFonts w:ascii="Times New Roman" w:hAnsi="Times New Roman" w:cs="Times New Roman"/>
          <w:sz w:val="24"/>
          <w:szCs w:val="24"/>
        </w:rPr>
        <w:t xml:space="preserve">Казахстан. </w:t>
      </w:r>
    </w:p>
    <w:p w:rsidR="007651D2" w:rsidRPr="00AC67BD" w:rsidRDefault="007651D2" w:rsidP="00FE1500">
      <w:pPr>
        <w:spacing w:after="0" w:line="360" w:lineRule="auto"/>
        <w:ind w:firstLine="709"/>
        <w:jc w:val="both"/>
        <w:rPr>
          <w:rFonts w:ascii="Times New Roman" w:hAnsi="Times New Roman" w:cs="Times New Roman"/>
          <w:sz w:val="24"/>
          <w:szCs w:val="24"/>
        </w:rPr>
      </w:pPr>
      <w:r w:rsidRPr="00AC67BD">
        <w:rPr>
          <w:rFonts w:ascii="Times New Roman" w:hAnsi="Times New Roman" w:cs="Times New Roman"/>
          <w:sz w:val="24"/>
          <w:szCs w:val="24"/>
        </w:rPr>
        <w:lastRenderedPageBreak/>
        <w:t>Признанный</w:t>
      </w:r>
      <w:r w:rsidR="00532BD1" w:rsidRPr="00AC67BD">
        <w:rPr>
          <w:rFonts w:ascii="Times New Roman" w:hAnsi="Times New Roman" w:cs="Times New Roman"/>
          <w:sz w:val="24"/>
          <w:szCs w:val="24"/>
        </w:rPr>
        <w:t xml:space="preserve"> в качестве </w:t>
      </w:r>
      <w:r w:rsidRPr="00AC67BD">
        <w:rPr>
          <w:rFonts w:ascii="Times New Roman" w:hAnsi="Times New Roman" w:cs="Times New Roman"/>
          <w:sz w:val="24"/>
          <w:szCs w:val="24"/>
        </w:rPr>
        <w:t>од</w:t>
      </w:r>
      <w:r w:rsidR="00532BD1" w:rsidRPr="00AC67BD">
        <w:rPr>
          <w:rFonts w:ascii="Times New Roman" w:hAnsi="Times New Roman" w:cs="Times New Roman"/>
          <w:sz w:val="24"/>
          <w:szCs w:val="24"/>
        </w:rPr>
        <w:t>ного</w:t>
      </w:r>
      <w:r w:rsidRPr="00AC67BD">
        <w:rPr>
          <w:rFonts w:ascii="Times New Roman" w:hAnsi="Times New Roman" w:cs="Times New Roman"/>
          <w:sz w:val="24"/>
          <w:szCs w:val="24"/>
        </w:rPr>
        <w:t xml:space="preserve"> из </w:t>
      </w:r>
      <w:r w:rsidR="00532BD1" w:rsidRPr="00AC67BD">
        <w:rPr>
          <w:rFonts w:ascii="Times New Roman" w:hAnsi="Times New Roman" w:cs="Times New Roman"/>
          <w:sz w:val="24"/>
          <w:szCs w:val="24"/>
        </w:rPr>
        <w:t xml:space="preserve">наиболее </w:t>
      </w:r>
      <w:r w:rsidRPr="00AC67BD">
        <w:rPr>
          <w:rFonts w:ascii="Times New Roman" w:hAnsi="Times New Roman" w:cs="Times New Roman"/>
          <w:sz w:val="24"/>
          <w:szCs w:val="24"/>
        </w:rPr>
        <w:t xml:space="preserve">высокопродуктивных видов растений в мире, тростник ежегодно может </w:t>
      </w:r>
      <w:r w:rsidR="00532BD1" w:rsidRPr="00AC67BD">
        <w:rPr>
          <w:rFonts w:ascii="Times New Roman" w:hAnsi="Times New Roman" w:cs="Times New Roman"/>
          <w:sz w:val="24"/>
          <w:szCs w:val="24"/>
        </w:rPr>
        <w:t>продуцировать</w:t>
      </w:r>
      <w:r w:rsidRPr="00AC67BD">
        <w:rPr>
          <w:rFonts w:ascii="Times New Roman" w:hAnsi="Times New Roman" w:cs="Times New Roman"/>
          <w:sz w:val="24"/>
          <w:szCs w:val="24"/>
        </w:rPr>
        <w:t xml:space="preserve"> больш</w:t>
      </w:r>
      <w:r w:rsidR="00532BD1" w:rsidRPr="00AC67BD">
        <w:rPr>
          <w:rFonts w:ascii="Times New Roman" w:hAnsi="Times New Roman" w:cs="Times New Roman"/>
          <w:sz w:val="24"/>
          <w:szCs w:val="24"/>
        </w:rPr>
        <w:t>ой объем</w:t>
      </w:r>
      <w:r w:rsidRPr="00AC67BD">
        <w:rPr>
          <w:rFonts w:ascii="Times New Roman" w:hAnsi="Times New Roman" w:cs="Times New Roman"/>
          <w:sz w:val="24"/>
          <w:szCs w:val="24"/>
        </w:rPr>
        <w:t xml:space="preserve"> надземной биомассы</w:t>
      </w:r>
      <w:r w:rsidR="00502061" w:rsidRPr="00AC67BD">
        <w:rPr>
          <w:rFonts w:ascii="Times New Roman" w:hAnsi="Times New Roman" w:cs="Times New Roman"/>
          <w:sz w:val="24"/>
          <w:szCs w:val="24"/>
        </w:rPr>
        <w:t>,</w:t>
      </w:r>
      <w:r w:rsidRPr="00AC67BD">
        <w:rPr>
          <w:rFonts w:ascii="Times New Roman" w:hAnsi="Times New Roman" w:cs="Times New Roman"/>
          <w:sz w:val="24"/>
          <w:szCs w:val="24"/>
        </w:rPr>
        <w:t xml:space="preserve"> ежегодный прирост </w:t>
      </w:r>
      <w:r w:rsidR="00532BD1" w:rsidRPr="00AC67BD">
        <w:rPr>
          <w:rFonts w:ascii="Times New Roman" w:hAnsi="Times New Roman" w:cs="Times New Roman"/>
          <w:sz w:val="24"/>
          <w:szCs w:val="24"/>
        </w:rPr>
        <w:t xml:space="preserve">его </w:t>
      </w:r>
      <w:r w:rsidRPr="00AC67BD">
        <w:rPr>
          <w:rFonts w:ascii="Times New Roman" w:hAnsi="Times New Roman" w:cs="Times New Roman"/>
          <w:sz w:val="24"/>
          <w:szCs w:val="24"/>
        </w:rPr>
        <w:t xml:space="preserve">надземной </w:t>
      </w:r>
      <w:proofErr w:type="spellStart"/>
      <w:r w:rsidRPr="00AC67BD">
        <w:rPr>
          <w:rFonts w:ascii="Times New Roman" w:hAnsi="Times New Roman" w:cs="Times New Roman"/>
          <w:sz w:val="24"/>
          <w:szCs w:val="24"/>
        </w:rPr>
        <w:t>фитомассы</w:t>
      </w:r>
      <w:proofErr w:type="spellEnd"/>
      <w:r w:rsidRPr="00AC67BD">
        <w:rPr>
          <w:rFonts w:ascii="Times New Roman" w:hAnsi="Times New Roman" w:cs="Times New Roman"/>
          <w:sz w:val="24"/>
          <w:szCs w:val="24"/>
        </w:rPr>
        <w:t xml:space="preserve"> в среднем равен 5-10 т/га</w:t>
      </w:r>
      <w:r w:rsidR="00CE5445" w:rsidRPr="00AC67BD">
        <w:rPr>
          <w:rFonts w:ascii="Times New Roman" w:hAnsi="Times New Roman" w:cs="Times New Roman"/>
          <w:sz w:val="24"/>
          <w:szCs w:val="24"/>
        </w:rPr>
        <w:t xml:space="preserve"> и</w:t>
      </w:r>
      <w:r w:rsidRPr="00AC67BD">
        <w:rPr>
          <w:rFonts w:ascii="Times New Roman" w:hAnsi="Times New Roman" w:cs="Times New Roman"/>
          <w:sz w:val="24"/>
          <w:szCs w:val="24"/>
        </w:rPr>
        <w:t xml:space="preserve"> достига</w:t>
      </w:r>
      <w:r w:rsidR="00CE5445" w:rsidRPr="00AC67BD">
        <w:rPr>
          <w:rFonts w:ascii="Times New Roman" w:hAnsi="Times New Roman" w:cs="Times New Roman"/>
          <w:sz w:val="24"/>
          <w:szCs w:val="24"/>
        </w:rPr>
        <w:t>ет</w:t>
      </w:r>
      <w:r w:rsidRPr="00AC67BD">
        <w:rPr>
          <w:rFonts w:ascii="Times New Roman" w:hAnsi="Times New Roman" w:cs="Times New Roman"/>
          <w:sz w:val="24"/>
          <w:szCs w:val="24"/>
        </w:rPr>
        <w:t xml:space="preserve"> 30 т/га </w:t>
      </w:r>
      <w:r w:rsidR="00D321EC" w:rsidRPr="00AC67BD">
        <w:rPr>
          <w:rFonts w:ascii="Times New Roman" w:hAnsi="Times New Roman" w:cs="Times New Roman"/>
          <w:sz w:val="24"/>
          <w:szCs w:val="24"/>
        </w:rPr>
        <w:t>[7</w:t>
      </w:r>
      <w:r w:rsidRPr="00AC67BD">
        <w:rPr>
          <w:rFonts w:ascii="Times New Roman" w:hAnsi="Times New Roman" w:cs="Times New Roman"/>
          <w:sz w:val="24"/>
          <w:szCs w:val="24"/>
        </w:rPr>
        <w:t xml:space="preserve">]. Помимо </w:t>
      </w:r>
      <w:r w:rsidR="00502061" w:rsidRPr="00AC67BD">
        <w:rPr>
          <w:rFonts w:ascii="Times New Roman" w:hAnsi="Times New Roman" w:cs="Times New Roman"/>
          <w:sz w:val="24"/>
          <w:szCs w:val="24"/>
        </w:rPr>
        <w:t>этого</w:t>
      </w:r>
      <w:r w:rsidRPr="00AC67BD">
        <w:rPr>
          <w:rFonts w:ascii="Times New Roman" w:hAnsi="Times New Roman" w:cs="Times New Roman"/>
          <w:sz w:val="24"/>
          <w:szCs w:val="24"/>
        </w:rPr>
        <w:t xml:space="preserve">, заросли </w:t>
      </w:r>
      <w:r w:rsidR="00252C2C" w:rsidRPr="00AC67BD">
        <w:rPr>
          <w:rFonts w:ascii="Times New Roman" w:hAnsi="Times New Roman" w:cs="Times New Roman"/>
          <w:sz w:val="24"/>
          <w:szCs w:val="24"/>
        </w:rPr>
        <w:t xml:space="preserve">тростника </w:t>
      </w:r>
      <w:r w:rsidRPr="00AC67BD">
        <w:rPr>
          <w:rFonts w:ascii="Times New Roman" w:hAnsi="Times New Roman" w:cs="Times New Roman"/>
          <w:sz w:val="24"/>
          <w:szCs w:val="24"/>
        </w:rPr>
        <w:t xml:space="preserve">обеспечивают широкий спектр </w:t>
      </w:r>
      <w:proofErr w:type="spellStart"/>
      <w:r w:rsidRPr="00AC67BD">
        <w:rPr>
          <w:rFonts w:ascii="Times New Roman" w:hAnsi="Times New Roman" w:cs="Times New Roman"/>
          <w:sz w:val="24"/>
          <w:szCs w:val="24"/>
        </w:rPr>
        <w:t>экосистемных</w:t>
      </w:r>
      <w:proofErr w:type="spellEnd"/>
      <w:r w:rsidRPr="00AC67BD">
        <w:rPr>
          <w:rFonts w:ascii="Times New Roman" w:hAnsi="Times New Roman" w:cs="Times New Roman"/>
          <w:sz w:val="24"/>
          <w:szCs w:val="24"/>
        </w:rPr>
        <w:t xml:space="preserve"> услуг</w:t>
      </w:r>
      <w:r w:rsidR="00532BD1" w:rsidRPr="00AC67BD">
        <w:rPr>
          <w:rFonts w:ascii="Times New Roman" w:hAnsi="Times New Roman" w:cs="Times New Roman"/>
          <w:sz w:val="24"/>
          <w:szCs w:val="24"/>
        </w:rPr>
        <w:t xml:space="preserve">, </w:t>
      </w:r>
      <w:r w:rsidR="00502061" w:rsidRPr="00AC67BD">
        <w:rPr>
          <w:rFonts w:ascii="Times New Roman" w:hAnsi="Times New Roman" w:cs="Times New Roman"/>
          <w:sz w:val="24"/>
          <w:szCs w:val="24"/>
        </w:rPr>
        <w:t xml:space="preserve">являясь кормом и средой обитания для водной, наземной и </w:t>
      </w:r>
      <w:proofErr w:type="spellStart"/>
      <w:r w:rsidR="00502061" w:rsidRPr="00AC67BD">
        <w:rPr>
          <w:rFonts w:ascii="Times New Roman" w:hAnsi="Times New Roman" w:cs="Times New Roman"/>
          <w:sz w:val="24"/>
          <w:szCs w:val="24"/>
        </w:rPr>
        <w:t>авиафауны</w:t>
      </w:r>
      <w:proofErr w:type="spellEnd"/>
      <w:r w:rsidR="00502061" w:rsidRPr="00AC67BD">
        <w:rPr>
          <w:rFonts w:ascii="Times New Roman" w:hAnsi="Times New Roman" w:cs="Times New Roman"/>
          <w:sz w:val="24"/>
          <w:szCs w:val="24"/>
        </w:rPr>
        <w:t xml:space="preserve">, </w:t>
      </w:r>
      <w:r w:rsidR="00532BD1" w:rsidRPr="00AC67BD">
        <w:rPr>
          <w:rFonts w:ascii="Times New Roman" w:hAnsi="Times New Roman" w:cs="Times New Roman"/>
          <w:sz w:val="24"/>
          <w:szCs w:val="24"/>
        </w:rPr>
        <w:t>защит</w:t>
      </w:r>
      <w:r w:rsidR="00502061" w:rsidRPr="00AC67BD">
        <w:rPr>
          <w:rFonts w:ascii="Times New Roman" w:hAnsi="Times New Roman" w:cs="Times New Roman"/>
          <w:sz w:val="24"/>
          <w:szCs w:val="24"/>
        </w:rPr>
        <w:t>ой</w:t>
      </w:r>
      <w:r w:rsidR="00532BD1" w:rsidRPr="00AC67BD">
        <w:rPr>
          <w:rFonts w:ascii="Times New Roman" w:hAnsi="Times New Roman" w:cs="Times New Roman"/>
          <w:sz w:val="24"/>
          <w:szCs w:val="24"/>
        </w:rPr>
        <w:t xml:space="preserve"> берегов рек и водоемов</w:t>
      </w:r>
      <w:r w:rsidR="00502061" w:rsidRPr="00AC67BD">
        <w:rPr>
          <w:rFonts w:ascii="Times New Roman" w:hAnsi="Times New Roman" w:cs="Times New Roman"/>
          <w:sz w:val="24"/>
          <w:szCs w:val="24"/>
        </w:rPr>
        <w:t xml:space="preserve"> от размывания</w:t>
      </w:r>
      <w:r w:rsidR="00532BD1" w:rsidRPr="00AC67BD">
        <w:rPr>
          <w:rFonts w:ascii="Times New Roman" w:hAnsi="Times New Roman" w:cs="Times New Roman"/>
          <w:sz w:val="24"/>
          <w:szCs w:val="24"/>
        </w:rPr>
        <w:t xml:space="preserve">, </w:t>
      </w:r>
      <w:r w:rsidR="007D0270" w:rsidRPr="00AC67BD">
        <w:rPr>
          <w:rFonts w:ascii="Times New Roman" w:hAnsi="Times New Roman" w:cs="Times New Roman"/>
          <w:sz w:val="24"/>
          <w:szCs w:val="24"/>
        </w:rPr>
        <w:t>име</w:t>
      </w:r>
      <w:r w:rsidR="00CE5445" w:rsidRPr="00AC67BD">
        <w:rPr>
          <w:rFonts w:ascii="Times New Roman" w:hAnsi="Times New Roman" w:cs="Times New Roman"/>
          <w:sz w:val="24"/>
          <w:szCs w:val="24"/>
        </w:rPr>
        <w:t>ю</w:t>
      </w:r>
      <w:r w:rsidR="007D0270" w:rsidRPr="00AC67BD">
        <w:rPr>
          <w:rFonts w:ascii="Times New Roman" w:hAnsi="Times New Roman" w:cs="Times New Roman"/>
          <w:sz w:val="24"/>
          <w:szCs w:val="24"/>
        </w:rPr>
        <w:t xml:space="preserve">т большое </w:t>
      </w:r>
      <w:r w:rsidR="00E94AA2" w:rsidRPr="00AC67BD">
        <w:rPr>
          <w:rFonts w:ascii="Times New Roman" w:hAnsi="Times New Roman" w:cs="Times New Roman"/>
          <w:sz w:val="24"/>
          <w:szCs w:val="24"/>
        </w:rPr>
        <w:t>рекреационное и ландшафтное значение</w:t>
      </w:r>
      <w:r w:rsidRPr="00AC67BD">
        <w:rPr>
          <w:rFonts w:ascii="Times New Roman" w:hAnsi="Times New Roman" w:cs="Times New Roman"/>
          <w:sz w:val="24"/>
          <w:szCs w:val="24"/>
        </w:rPr>
        <w:t xml:space="preserve"> </w:t>
      </w:r>
      <w:r w:rsidR="00D321EC" w:rsidRPr="00AC67BD">
        <w:rPr>
          <w:rFonts w:ascii="Times New Roman" w:hAnsi="Times New Roman" w:cs="Times New Roman"/>
          <w:sz w:val="24"/>
          <w:szCs w:val="24"/>
        </w:rPr>
        <w:t>[8-9</w:t>
      </w:r>
      <w:r w:rsidRPr="00AC67BD">
        <w:rPr>
          <w:rFonts w:ascii="Times New Roman" w:hAnsi="Times New Roman" w:cs="Times New Roman"/>
          <w:sz w:val="24"/>
          <w:szCs w:val="24"/>
        </w:rPr>
        <w:t xml:space="preserve">]. </w:t>
      </w:r>
      <w:r w:rsidR="007D0270" w:rsidRPr="00AC67BD">
        <w:rPr>
          <w:rFonts w:ascii="Times New Roman" w:hAnsi="Times New Roman" w:cs="Times New Roman"/>
          <w:sz w:val="24"/>
          <w:szCs w:val="24"/>
        </w:rPr>
        <w:t xml:space="preserve">Видовой состав растительности дельт и пойменных территорий рек Иле и Сырдарьи включает многие сотни видов, однако, именно тростниковым </w:t>
      </w:r>
      <w:proofErr w:type="spellStart"/>
      <w:r w:rsidR="007D0270" w:rsidRPr="00AC67BD">
        <w:rPr>
          <w:rFonts w:ascii="Times New Roman" w:hAnsi="Times New Roman" w:cs="Times New Roman"/>
          <w:sz w:val="24"/>
          <w:szCs w:val="24"/>
        </w:rPr>
        <w:t>сообществампринадлежит</w:t>
      </w:r>
      <w:proofErr w:type="spellEnd"/>
      <w:r w:rsidR="007D0270" w:rsidRPr="00AC67BD">
        <w:rPr>
          <w:rFonts w:ascii="Times New Roman" w:hAnsi="Times New Roman" w:cs="Times New Roman"/>
          <w:sz w:val="24"/>
          <w:szCs w:val="24"/>
        </w:rPr>
        <w:t xml:space="preserve"> ведущая роль в формировании гидрографической сети дельт рек Иле и Сырдарья. </w:t>
      </w:r>
    </w:p>
    <w:p w:rsidR="007651D2" w:rsidRPr="00AC67BD" w:rsidRDefault="007651D2" w:rsidP="00FE1500">
      <w:pPr>
        <w:spacing w:after="0" w:line="360" w:lineRule="auto"/>
        <w:ind w:firstLine="709"/>
        <w:jc w:val="both"/>
        <w:rPr>
          <w:rFonts w:ascii="Times New Roman" w:hAnsi="Times New Roman" w:cs="Times New Roman"/>
          <w:sz w:val="24"/>
          <w:szCs w:val="24"/>
        </w:rPr>
      </w:pPr>
      <w:r w:rsidRPr="00AC67BD">
        <w:rPr>
          <w:rFonts w:ascii="Times New Roman" w:hAnsi="Times New Roman" w:cs="Times New Roman"/>
          <w:sz w:val="24"/>
          <w:szCs w:val="24"/>
        </w:rPr>
        <w:t>Актуальность и новизна темы.</w:t>
      </w:r>
      <w:r w:rsidRPr="00AC67BD">
        <w:rPr>
          <w:rFonts w:ascii="Times New Roman" w:hAnsi="Times New Roman" w:cs="Times New Roman"/>
          <w:color w:val="FF0000"/>
          <w:sz w:val="24"/>
          <w:szCs w:val="24"/>
        </w:rPr>
        <w:t xml:space="preserve"> </w:t>
      </w:r>
      <w:r w:rsidRPr="00AC67BD">
        <w:rPr>
          <w:rFonts w:ascii="Times New Roman" w:hAnsi="Times New Roman" w:cs="Times New Roman"/>
          <w:sz w:val="24"/>
          <w:szCs w:val="24"/>
        </w:rPr>
        <w:t xml:space="preserve">В настоящее время, проводятся </w:t>
      </w:r>
      <w:r w:rsidR="00F357FC" w:rsidRPr="00AC67BD">
        <w:rPr>
          <w:rFonts w:ascii="Times New Roman" w:hAnsi="Times New Roman" w:cs="Times New Roman"/>
          <w:sz w:val="24"/>
          <w:szCs w:val="24"/>
        </w:rPr>
        <w:t xml:space="preserve">работы по </w:t>
      </w:r>
      <w:r w:rsidRPr="00AC67BD">
        <w:rPr>
          <w:rFonts w:ascii="Times New Roman" w:hAnsi="Times New Roman" w:cs="Times New Roman"/>
          <w:sz w:val="24"/>
          <w:szCs w:val="24"/>
        </w:rPr>
        <w:t>исследовани</w:t>
      </w:r>
      <w:r w:rsidR="00F357FC" w:rsidRPr="00AC67BD">
        <w:rPr>
          <w:rFonts w:ascii="Times New Roman" w:hAnsi="Times New Roman" w:cs="Times New Roman"/>
          <w:sz w:val="24"/>
          <w:szCs w:val="24"/>
        </w:rPr>
        <w:t>ю</w:t>
      </w:r>
      <w:r w:rsidRPr="00AC67BD">
        <w:rPr>
          <w:rFonts w:ascii="Times New Roman" w:hAnsi="Times New Roman" w:cs="Times New Roman"/>
          <w:sz w:val="24"/>
          <w:szCs w:val="24"/>
        </w:rPr>
        <w:t xml:space="preserve"> общ</w:t>
      </w:r>
      <w:r w:rsidR="00F357FC" w:rsidRPr="00AC67BD">
        <w:rPr>
          <w:rFonts w:ascii="Times New Roman" w:hAnsi="Times New Roman" w:cs="Times New Roman"/>
          <w:sz w:val="24"/>
          <w:szCs w:val="24"/>
        </w:rPr>
        <w:t>ей</w:t>
      </w:r>
      <w:r w:rsidRPr="00AC67BD">
        <w:rPr>
          <w:rFonts w:ascii="Times New Roman" w:hAnsi="Times New Roman" w:cs="Times New Roman"/>
          <w:sz w:val="24"/>
          <w:szCs w:val="24"/>
        </w:rPr>
        <w:t xml:space="preserve"> картин</w:t>
      </w:r>
      <w:r w:rsidR="00F357FC" w:rsidRPr="00AC67BD">
        <w:rPr>
          <w:rFonts w:ascii="Times New Roman" w:hAnsi="Times New Roman" w:cs="Times New Roman"/>
          <w:sz w:val="24"/>
          <w:szCs w:val="24"/>
        </w:rPr>
        <w:t>ы</w:t>
      </w:r>
      <w:r w:rsidRPr="00AC67BD">
        <w:rPr>
          <w:rFonts w:ascii="Times New Roman" w:hAnsi="Times New Roman" w:cs="Times New Roman"/>
          <w:sz w:val="24"/>
          <w:szCs w:val="24"/>
        </w:rPr>
        <w:t xml:space="preserve"> состояния </w:t>
      </w:r>
      <w:proofErr w:type="spellStart"/>
      <w:r w:rsidRPr="00AC67BD">
        <w:rPr>
          <w:rFonts w:ascii="Times New Roman" w:hAnsi="Times New Roman" w:cs="Times New Roman"/>
          <w:sz w:val="24"/>
          <w:szCs w:val="24"/>
        </w:rPr>
        <w:t>аквальных</w:t>
      </w:r>
      <w:proofErr w:type="spellEnd"/>
      <w:r w:rsidRPr="00AC67BD">
        <w:rPr>
          <w:rFonts w:ascii="Times New Roman" w:hAnsi="Times New Roman" w:cs="Times New Roman"/>
          <w:sz w:val="24"/>
          <w:szCs w:val="24"/>
        </w:rPr>
        <w:t xml:space="preserve"> экосистем </w:t>
      </w:r>
      <w:r w:rsidR="00F357FC" w:rsidRPr="00AC67BD">
        <w:rPr>
          <w:rFonts w:ascii="Times New Roman" w:hAnsi="Times New Roman" w:cs="Times New Roman"/>
          <w:sz w:val="24"/>
          <w:szCs w:val="24"/>
        </w:rPr>
        <w:t xml:space="preserve">основных </w:t>
      </w:r>
      <w:r w:rsidRPr="00AC67BD">
        <w:rPr>
          <w:rFonts w:ascii="Times New Roman" w:hAnsi="Times New Roman" w:cs="Times New Roman"/>
          <w:sz w:val="24"/>
          <w:szCs w:val="24"/>
        </w:rPr>
        <w:t xml:space="preserve">речных бассейнов Казахстана, </w:t>
      </w:r>
      <w:r w:rsidR="00F357FC" w:rsidRPr="00AC67BD">
        <w:rPr>
          <w:rFonts w:ascii="Times New Roman" w:hAnsi="Times New Roman" w:cs="Times New Roman"/>
          <w:sz w:val="24"/>
          <w:szCs w:val="24"/>
        </w:rPr>
        <w:t xml:space="preserve">однако при этом </w:t>
      </w:r>
      <w:r w:rsidRPr="00AC67BD">
        <w:rPr>
          <w:rFonts w:ascii="Times New Roman" w:hAnsi="Times New Roman" w:cs="Times New Roman"/>
          <w:sz w:val="24"/>
          <w:szCs w:val="24"/>
        </w:rPr>
        <w:t xml:space="preserve">остаются недостаточно исследованными вопросы значения тростника </w:t>
      </w:r>
      <w:r w:rsidR="00F357FC" w:rsidRPr="00AC67BD">
        <w:rPr>
          <w:rFonts w:ascii="Times New Roman" w:hAnsi="Times New Roman" w:cs="Times New Roman"/>
          <w:sz w:val="24"/>
          <w:szCs w:val="24"/>
        </w:rPr>
        <w:t xml:space="preserve">обыкновенного </w:t>
      </w:r>
      <w:r w:rsidRPr="00AC67BD">
        <w:rPr>
          <w:rFonts w:ascii="Times New Roman" w:hAnsi="Times New Roman" w:cs="Times New Roman"/>
          <w:sz w:val="24"/>
          <w:szCs w:val="24"/>
        </w:rPr>
        <w:t xml:space="preserve">в природных биотопах, характер распределения и общие биоресурсы этого вида в различных азональных экосистемах. Не разработаны принципы классификации, картирования и зонирования тростниковых фитоценозов в зависимости от </w:t>
      </w:r>
      <w:r w:rsidR="00CE5445" w:rsidRPr="00AC67BD">
        <w:rPr>
          <w:rFonts w:ascii="Times New Roman" w:hAnsi="Times New Roman" w:cs="Times New Roman"/>
          <w:sz w:val="24"/>
          <w:szCs w:val="24"/>
        </w:rPr>
        <w:t>того, в каком направлении планируется их использование</w:t>
      </w:r>
      <w:r w:rsidRPr="00AC67BD">
        <w:rPr>
          <w:rFonts w:ascii="Times New Roman" w:hAnsi="Times New Roman" w:cs="Times New Roman"/>
          <w:sz w:val="24"/>
          <w:szCs w:val="24"/>
        </w:rPr>
        <w:t xml:space="preserve">. </w:t>
      </w:r>
    </w:p>
    <w:p w:rsidR="007651D2" w:rsidRPr="000D0F3C" w:rsidRDefault="00CE5445" w:rsidP="00FE1500">
      <w:pPr>
        <w:spacing w:after="0" w:line="360" w:lineRule="auto"/>
        <w:ind w:firstLine="709"/>
        <w:jc w:val="both"/>
        <w:rPr>
          <w:rFonts w:ascii="Times New Roman" w:hAnsi="Times New Roman" w:cs="Times New Roman"/>
          <w:sz w:val="24"/>
          <w:szCs w:val="24"/>
        </w:rPr>
      </w:pPr>
      <w:r w:rsidRPr="00AC67BD">
        <w:rPr>
          <w:rFonts w:ascii="Times New Roman" w:hAnsi="Times New Roman" w:cs="Times New Roman"/>
          <w:sz w:val="24"/>
          <w:szCs w:val="24"/>
        </w:rPr>
        <w:t>С</w:t>
      </w:r>
      <w:r w:rsidR="007651D2" w:rsidRPr="00AC67BD">
        <w:rPr>
          <w:rFonts w:ascii="Times New Roman" w:hAnsi="Times New Roman" w:cs="Times New Roman"/>
          <w:sz w:val="24"/>
          <w:szCs w:val="24"/>
        </w:rPr>
        <w:t xml:space="preserve">ледует </w:t>
      </w:r>
      <w:r w:rsidRPr="00AC67BD">
        <w:rPr>
          <w:rFonts w:ascii="Times New Roman" w:hAnsi="Times New Roman" w:cs="Times New Roman"/>
          <w:sz w:val="24"/>
          <w:szCs w:val="24"/>
        </w:rPr>
        <w:t xml:space="preserve">также </w:t>
      </w:r>
      <w:r w:rsidR="007651D2" w:rsidRPr="00AC67BD">
        <w:rPr>
          <w:rFonts w:ascii="Times New Roman" w:hAnsi="Times New Roman" w:cs="Times New Roman"/>
          <w:sz w:val="24"/>
          <w:szCs w:val="24"/>
        </w:rPr>
        <w:t xml:space="preserve">учитывать </w:t>
      </w:r>
      <w:r w:rsidRPr="00AC67BD">
        <w:rPr>
          <w:rFonts w:ascii="Times New Roman" w:hAnsi="Times New Roman" w:cs="Times New Roman"/>
          <w:sz w:val="24"/>
          <w:szCs w:val="24"/>
        </w:rPr>
        <w:t xml:space="preserve">изменения </w:t>
      </w:r>
      <w:r w:rsidR="007651D2" w:rsidRPr="00AC67BD">
        <w:rPr>
          <w:rFonts w:ascii="Times New Roman" w:hAnsi="Times New Roman" w:cs="Times New Roman"/>
          <w:sz w:val="24"/>
          <w:szCs w:val="24"/>
        </w:rPr>
        <w:t>природно-климатически</w:t>
      </w:r>
      <w:r w:rsidRPr="00AC67BD">
        <w:rPr>
          <w:rFonts w:ascii="Times New Roman" w:hAnsi="Times New Roman" w:cs="Times New Roman"/>
          <w:sz w:val="24"/>
          <w:szCs w:val="24"/>
        </w:rPr>
        <w:t>х</w:t>
      </w:r>
      <w:r w:rsidR="007651D2" w:rsidRPr="00AC67BD">
        <w:rPr>
          <w:rFonts w:ascii="Times New Roman" w:hAnsi="Times New Roman" w:cs="Times New Roman"/>
          <w:sz w:val="24"/>
          <w:szCs w:val="24"/>
        </w:rPr>
        <w:t xml:space="preserve"> особенност</w:t>
      </w:r>
      <w:r w:rsidRPr="00AC67BD">
        <w:rPr>
          <w:rFonts w:ascii="Times New Roman" w:hAnsi="Times New Roman" w:cs="Times New Roman"/>
          <w:sz w:val="24"/>
          <w:szCs w:val="24"/>
        </w:rPr>
        <w:t>ей</w:t>
      </w:r>
      <w:r w:rsidR="007651D2" w:rsidRPr="00AC67BD">
        <w:rPr>
          <w:rFonts w:ascii="Times New Roman" w:hAnsi="Times New Roman" w:cs="Times New Roman"/>
          <w:sz w:val="24"/>
          <w:szCs w:val="24"/>
        </w:rPr>
        <w:t>, ценотическо</w:t>
      </w:r>
      <w:r w:rsidRPr="00AC67BD">
        <w:rPr>
          <w:rFonts w:ascii="Times New Roman" w:hAnsi="Times New Roman" w:cs="Times New Roman"/>
          <w:sz w:val="24"/>
          <w:szCs w:val="24"/>
        </w:rPr>
        <w:t>го</w:t>
      </w:r>
      <w:r w:rsidR="007651D2" w:rsidRPr="00AC67BD">
        <w:rPr>
          <w:rFonts w:ascii="Times New Roman" w:hAnsi="Times New Roman" w:cs="Times New Roman"/>
          <w:sz w:val="24"/>
          <w:szCs w:val="24"/>
        </w:rPr>
        <w:t xml:space="preserve"> и видово</w:t>
      </w:r>
      <w:r w:rsidRPr="00AC67BD">
        <w:rPr>
          <w:rFonts w:ascii="Times New Roman" w:hAnsi="Times New Roman" w:cs="Times New Roman"/>
          <w:sz w:val="24"/>
          <w:szCs w:val="24"/>
        </w:rPr>
        <w:t>го</w:t>
      </w:r>
      <w:r w:rsidR="007651D2" w:rsidRPr="00AC67BD">
        <w:rPr>
          <w:rFonts w:ascii="Times New Roman" w:hAnsi="Times New Roman" w:cs="Times New Roman"/>
          <w:sz w:val="24"/>
          <w:szCs w:val="24"/>
        </w:rPr>
        <w:t xml:space="preserve"> биоразнообрази</w:t>
      </w:r>
      <w:r w:rsidRPr="00AC67BD">
        <w:rPr>
          <w:rFonts w:ascii="Times New Roman" w:hAnsi="Times New Roman" w:cs="Times New Roman"/>
          <w:sz w:val="24"/>
          <w:szCs w:val="24"/>
        </w:rPr>
        <w:t>я</w:t>
      </w:r>
      <w:r w:rsidR="007651D2" w:rsidRPr="00AC67BD">
        <w:rPr>
          <w:rFonts w:ascii="Times New Roman" w:hAnsi="Times New Roman" w:cs="Times New Roman"/>
          <w:sz w:val="24"/>
          <w:szCs w:val="24"/>
        </w:rPr>
        <w:t xml:space="preserve">, глобальное и, особенно, региональное потепление климата, </w:t>
      </w:r>
      <w:r w:rsidRPr="00AC67BD">
        <w:rPr>
          <w:rFonts w:ascii="Times New Roman" w:hAnsi="Times New Roman" w:cs="Times New Roman"/>
          <w:sz w:val="24"/>
          <w:szCs w:val="24"/>
        </w:rPr>
        <w:t>непредсказуемость</w:t>
      </w:r>
      <w:r w:rsidR="007651D2" w:rsidRPr="00AC67BD">
        <w:rPr>
          <w:rFonts w:ascii="Times New Roman" w:hAnsi="Times New Roman" w:cs="Times New Roman"/>
          <w:sz w:val="24"/>
          <w:szCs w:val="24"/>
        </w:rPr>
        <w:t xml:space="preserve"> гидрологического режима и водности рек Иле и Сырдарьи </w:t>
      </w:r>
      <w:r w:rsidR="00D321EC" w:rsidRPr="00AC67BD">
        <w:rPr>
          <w:rFonts w:ascii="Times New Roman" w:hAnsi="Times New Roman" w:cs="Times New Roman"/>
          <w:sz w:val="24"/>
          <w:szCs w:val="24"/>
        </w:rPr>
        <w:t>[10</w:t>
      </w:r>
      <w:r w:rsidR="007651D2" w:rsidRPr="00AC67BD">
        <w:rPr>
          <w:rFonts w:ascii="Times New Roman" w:hAnsi="Times New Roman" w:cs="Times New Roman"/>
          <w:sz w:val="24"/>
          <w:szCs w:val="24"/>
        </w:rPr>
        <w:t xml:space="preserve">].  В связи с этим, </w:t>
      </w:r>
      <w:r w:rsidR="007651D2" w:rsidRPr="00AC67BD">
        <w:rPr>
          <w:rFonts w:ascii="Times New Roman" w:eastAsia="Times New Roman" w:hAnsi="Times New Roman" w:cs="Times New Roman"/>
          <w:sz w:val="24"/>
          <w:szCs w:val="24"/>
          <w:lang w:eastAsia="ar-SA"/>
        </w:rPr>
        <w:t xml:space="preserve">комплексное изучение современного состояния тростника обыкновенного в регионах Казахстана </w:t>
      </w:r>
      <w:r w:rsidR="007651D2" w:rsidRPr="00AC67BD">
        <w:rPr>
          <w:rFonts w:ascii="Times New Roman" w:hAnsi="Times New Roman" w:cs="Times New Roman"/>
          <w:sz w:val="24"/>
          <w:szCs w:val="24"/>
        </w:rPr>
        <w:t xml:space="preserve">с использованием современных методов ДЗЗ и ГИС-картирования </w:t>
      </w:r>
      <w:r w:rsidR="007651D2" w:rsidRPr="00AC67BD">
        <w:rPr>
          <w:rFonts w:ascii="Times New Roman" w:eastAsia="Times New Roman" w:hAnsi="Times New Roman" w:cs="Times New Roman"/>
          <w:sz w:val="24"/>
          <w:szCs w:val="24"/>
          <w:lang w:eastAsia="ar-SA"/>
        </w:rPr>
        <w:t xml:space="preserve">наиболее обширных естественных зарослей этого растения, в дельтах и пойме рек Иле и Сырдарья, колебаний </w:t>
      </w:r>
      <w:r w:rsidR="00CC2918" w:rsidRPr="00AC67BD">
        <w:rPr>
          <w:rFonts w:ascii="Times New Roman" w:eastAsia="Times New Roman" w:hAnsi="Times New Roman" w:cs="Times New Roman"/>
          <w:sz w:val="24"/>
          <w:szCs w:val="24"/>
          <w:lang w:eastAsia="ar-SA"/>
        </w:rPr>
        <w:t>его био</w:t>
      </w:r>
      <w:r w:rsidR="007651D2" w:rsidRPr="000D0F3C">
        <w:rPr>
          <w:rFonts w:ascii="Times New Roman" w:eastAsia="Times New Roman" w:hAnsi="Times New Roman" w:cs="Times New Roman"/>
          <w:sz w:val="24"/>
          <w:szCs w:val="24"/>
          <w:lang w:eastAsia="ar-SA"/>
        </w:rPr>
        <w:t>ресурсов в зависимости от абиотических и биотических факторов среды</w:t>
      </w:r>
      <w:r w:rsidR="00CC2918">
        <w:rPr>
          <w:rFonts w:ascii="Times New Roman" w:eastAsia="Times New Roman" w:hAnsi="Times New Roman" w:cs="Times New Roman"/>
          <w:sz w:val="24"/>
          <w:szCs w:val="24"/>
          <w:lang w:eastAsia="ar-SA"/>
        </w:rPr>
        <w:t>,</w:t>
      </w:r>
      <w:r w:rsidR="007651D2" w:rsidRPr="000D0F3C">
        <w:rPr>
          <w:rFonts w:ascii="Times New Roman" w:eastAsia="Times New Roman" w:hAnsi="Times New Roman" w:cs="Times New Roman"/>
          <w:sz w:val="24"/>
          <w:szCs w:val="24"/>
          <w:lang w:eastAsia="ar-SA"/>
        </w:rPr>
        <w:t xml:space="preserve"> характера антропогенного воздействия </w:t>
      </w:r>
      <w:r w:rsidR="007651D2" w:rsidRPr="000D0F3C">
        <w:rPr>
          <w:rFonts w:ascii="Times New Roman" w:hAnsi="Times New Roman" w:cs="Times New Roman"/>
          <w:sz w:val="24"/>
          <w:szCs w:val="24"/>
        </w:rPr>
        <w:t xml:space="preserve">представляет большой </w:t>
      </w:r>
      <w:r w:rsidR="00CC2918">
        <w:rPr>
          <w:rFonts w:ascii="Times New Roman" w:hAnsi="Times New Roman" w:cs="Times New Roman"/>
          <w:sz w:val="24"/>
          <w:szCs w:val="24"/>
        </w:rPr>
        <w:t xml:space="preserve">научный и практический </w:t>
      </w:r>
      <w:r w:rsidR="007651D2" w:rsidRPr="000D0F3C">
        <w:rPr>
          <w:rFonts w:ascii="Times New Roman" w:hAnsi="Times New Roman" w:cs="Times New Roman"/>
          <w:sz w:val="24"/>
          <w:szCs w:val="24"/>
        </w:rPr>
        <w:t>интерес</w:t>
      </w:r>
      <w:r w:rsidR="00CC2918">
        <w:rPr>
          <w:rFonts w:ascii="Times New Roman" w:hAnsi="Times New Roman" w:cs="Times New Roman"/>
          <w:sz w:val="24"/>
          <w:szCs w:val="24"/>
        </w:rPr>
        <w:t xml:space="preserve"> в плане создания экспериментальной биоэкономической модели данного природного в </w:t>
      </w:r>
      <w:r w:rsidR="007651D2" w:rsidRPr="000D0F3C">
        <w:rPr>
          <w:rFonts w:ascii="Times New Roman" w:hAnsi="Times New Roman" w:cs="Times New Roman"/>
          <w:sz w:val="24"/>
          <w:szCs w:val="24"/>
        </w:rPr>
        <w:t>Республик</w:t>
      </w:r>
      <w:r w:rsidR="00CC2918">
        <w:rPr>
          <w:rFonts w:ascii="Times New Roman" w:hAnsi="Times New Roman" w:cs="Times New Roman"/>
          <w:sz w:val="24"/>
          <w:szCs w:val="24"/>
        </w:rPr>
        <w:t>е</w:t>
      </w:r>
      <w:r w:rsidR="007651D2" w:rsidRPr="000D0F3C">
        <w:rPr>
          <w:rFonts w:ascii="Times New Roman" w:hAnsi="Times New Roman" w:cs="Times New Roman"/>
          <w:sz w:val="24"/>
          <w:szCs w:val="24"/>
        </w:rPr>
        <w:t xml:space="preserve"> Казахстан. </w:t>
      </w:r>
    </w:p>
    <w:p w:rsidR="007651D2" w:rsidRPr="000D0F3C" w:rsidRDefault="007651D2" w:rsidP="00FE1500">
      <w:pPr>
        <w:spacing w:after="0" w:line="360" w:lineRule="auto"/>
        <w:ind w:firstLine="709"/>
        <w:jc w:val="both"/>
        <w:rPr>
          <w:rFonts w:ascii="Times New Roman" w:hAnsi="Times New Roman" w:cs="Times New Roman"/>
          <w:sz w:val="24"/>
          <w:szCs w:val="24"/>
        </w:rPr>
      </w:pPr>
      <w:r w:rsidRPr="000D0F3C">
        <w:rPr>
          <w:rFonts w:ascii="Times New Roman" w:hAnsi="Times New Roman" w:cs="Times New Roman"/>
          <w:sz w:val="24"/>
          <w:szCs w:val="24"/>
        </w:rPr>
        <w:t>Работа обладает несомненной научной новизной по сравнению с предшествующими научными исследованиями в связи с тем, в Казахстане, начиная с 1990-х годов по ряду причин политического и социально-экономического характера акцент был сделан на интенсивном развитии отраслей</w:t>
      </w:r>
      <w:r w:rsidR="00CC2918">
        <w:rPr>
          <w:rFonts w:ascii="Times New Roman" w:hAnsi="Times New Roman" w:cs="Times New Roman"/>
          <w:sz w:val="24"/>
          <w:szCs w:val="24"/>
        </w:rPr>
        <w:t xml:space="preserve"> по добыче ископаемого сырья</w:t>
      </w:r>
      <w:r w:rsidRPr="000D0F3C">
        <w:rPr>
          <w:rFonts w:ascii="Times New Roman" w:hAnsi="Times New Roman" w:cs="Times New Roman"/>
          <w:sz w:val="24"/>
          <w:szCs w:val="24"/>
        </w:rPr>
        <w:t xml:space="preserve">, тогда как использованию природных </w:t>
      </w:r>
      <w:r w:rsidR="00CC2918">
        <w:rPr>
          <w:rFonts w:ascii="Times New Roman" w:hAnsi="Times New Roman" w:cs="Times New Roman"/>
          <w:sz w:val="24"/>
          <w:szCs w:val="24"/>
        </w:rPr>
        <w:t xml:space="preserve">возобновляемых </w:t>
      </w:r>
      <w:r w:rsidRPr="000D0F3C">
        <w:rPr>
          <w:rFonts w:ascii="Times New Roman" w:hAnsi="Times New Roman" w:cs="Times New Roman"/>
          <w:sz w:val="24"/>
          <w:szCs w:val="24"/>
        </w:rPr>
        <w:t>растительных ресурсов</w:t>
      </w:r>
      <w:r w:rsidR="00CC2918">
        <w:rPr>
          <w:rFonts w:ascii="Times New Roman" w:hAnsi="Times New Roman" w:cs="Times New Roman"/>
          <w:sz w:val="24"/>
          <w:szCs w:val="24"/>
        </w:rPr>
        <w:t xml:space="preserve"> </w:t>
      </w:r>
      <w:r w:rsidRPr="000D0F3C">
        <w:rPr>
          <w:rFonts w:ascii="Times New Roman" w:hAnsi="Times New Roman" w:cs="Times New Roman"/>
          <w:sz w:val="24"/>
          <w:szCs w:val="24"/>
        </w:rPr>
        <w:t xml:space="preserve">внимания не уделялось. </w:t>
      </w:r>
      <w:r w:rsidRPr="000D0F3C">
        <w:rPr>
          <w:rFonts w:ascii="Times New Roman" w:hAnsi="Times New Roman" w:cs="Times New Roman"/>
          <w:sz w:val="24"/>
          <w:szCs w:val="24"/>
          <w:highlight w:val="cyan"/>
        </w:rPr>
        <w:t xml:space="preserve"> </w:t>
      </w:r>
    </w:p>
    <w:p w:rsidR="007651D2" w:rsidRPr="000D0F3C" w:rsidRDefault="007651D2" w:rsidP="00FE1500">
      <w:pPr>
        <w:tabs>
          <w:tab w:val="left" w:pos="993"/>
        </w:tabs>
        <w:spacing w:after="0" w:line="360" w:lineRule="auto"/>
        <w:ind w:firstLine="709"/>
        <w:jc w:val="both"/>
        <w:rPr>
          <w:rFonts w:ascii="Times New Roman" w:hAnsi="Times New Roman" w:cs="Times New Roman"/>
          <w:iCs/>
          <w:sz w:val="24"/>
          <w:szCs w:val="24"/>
        </w:rPr>
      </w:pPr>
      <w:r w:rsidRPr="000D0F3C">
        <w:rPr>
          <w:rFonts w:ascii="Times New Roman" w:hAnsi="Times New Roman" w:cs="Times New Roman"/>
          <w:i/>
          <w:sz w:val="24"/>
          <w:szCs w:val="24"/>
        </w:rPr>
        <w:t xml:space="preserve">Цель исследований на </w:t>
      </w:r>
      <w:r w:rsidR="00CA750D" w:rsidRPr="000D0F3C">
        <w:rPr>
          <w:rFonts w:ascii="Times New Roman" w:hAnsi="Times New Roman" w:cs="Times New Roman"/>
          <w:i/>
          <w:sz w:val="24"/>
          <w:szCs w:val="24"/>
          <w:lang w:val="en-US"/>
        </w:rPr>
        <w:t>I</w:t>
      </w:r>
      <w:r w:rsidR="00380499" w:rsidRPr="000D0F3C">
        <w:rPr>
          <w:rFonts w:ascii="Times New Roman" w:hAnsi="Times New Roman" w:cs="Times New Roman"/>
          <w:i/>
          <w:sz w:val="24"/>
          <w:szCs w:val="24"/>
          <w:lang w:val="en-US"/>
        </w:rPr>
        <w:t>V</w:t>
      </w:r>
      <w:r w:rsidR="00380499" w:rsidRPr="000D0F3C">
        <w:rPr>
          <w:rFonts w:ascii="Times New Roman" w:hAnsi="Times New Roman" w:cs="Times New Roman"/>
          <w:i/>
          <w:sz w:val="24"/>
          <w:szCs w:val="24"/>
        </w:rPr>
        <w:t xml:space="preserve">-квартал </w:t>
      </w:r>
      <w:r w:rsidRPr="000D0F3C">
        <w:rPr>
          <w:rFonts w:ascii="Times New Roman" w:hAnsi="Times New Roman" w:cs="Times New Roman"/>
          <w:i/>
          <w:sz w:val="24"/>
          <w:szCs w:val="24"/>
        </w:rPr>
        <w:t xml:space="preserve">2020 </w:t>
      </w:r>
      <w:r w:rsidR="00425C13" w:rsidRPr="000D0F3C">
        <w:rPr>
          <w:rFonts w:ascii="Times New Roman" w:hAnsi="Times New Roman" w:cs="Times New Roman"/>
          <w:i/>
          <w:sz w:val="24"/>
          <w:szCs w:val="24"/>
        </w:rPr>
        <w:t>г.</w:t>
      </w:r>
      <w:r w:rsidR="00425C13" w:rsidRPr="000D0F3C">
        <w:rPr>
          <w:rFonts w:ascii="Times New Roman" w:hAnsi="Times New Roman" w:cs="Times New Roman"/>
          <w:sz w:val="24"/>
          <w:szCs w:val="24"/>
        </w:rPr>
        <w:t>:</w:t>
      </w:r>
    </w:p>
    <w:p w:rsidR="007651D2" w:rsidRPr="000D0F3C" w:rsidRDefault="00380499" w:rsidP="00FE1500">
      <w:pPr>
        <w:numPr>
          <w:ilvl w:val="0"/>
          <w:numId w:val="2"/>
        </w:numPr>
        <w:tabs>
          <w:tab w:val="left" w:pos="993"/>
        </w:tabs>
        <w:spacing w:after="0" w:line="360" w:lineRule="auto"/>
        <w:ind w:left="0" w:firstLine="709"/>
        <w:jc w:val="both"/>
        <w:rPr>
          <w:rFonts w:ascii="Times New Roman" w:hAnsi="Times New Roman" w:cs="Times New Roman"/>
          <w:iCs/>
          <w:sz w:val="24"/>
          <w:szCs w:val="24"/>
        </w:rPr>
      </w:pPr>
      <w:r w:rsidRPr="000D0F3C">
        <w:rPr>
          <w:rFonts w:ascii="Times New Roman" w:hAnsi="Times New Roman" w:cs="Times New Roman"/>
          <w:iCs/>
          <w:sz w:val="24"/>
          <w:szCs w:val="24"/>
        </w:rPr>
        <w:t>Собрать и дать анализ</w:t>
      </w:r>
      <w:r w:rsidR="007651D2" w:rsidRPr="000D0F3C">
        <w:rPr>
          <w:rFonts w:ascii="Times New Roman" w:hAnsi="Times New Roman" w:cs="Times New Roman"/>
          <w:iCs/>
          <w:sz w:val="24"/>
          <w:szCs w:val="24"/>
        </w:rPr>
        <w:t xml:space="preserve"> литератур</w:t>
      </w:r>
      <w:r w:rsidRPr="000D0F3C">
        <w:rPr>
          <w:rFonts w:ascii="Times New Roman" w:hAnsi="Times New Roman" w:cs="Times New Roman"/>
          <w:iCs/>
          <w:sz w:val="24"/>
          <w:szCs w:val="24"/>
        </w:rPr>
        <w:t>н</w:t>
      </w:r>
      <w:r w:rsidR="007651D2" w:rsidRPr="000D0F3C">
        <w:rPr>
          <w:rFonts w:ascii="Times New Roman" w:hAnsi="Times New Roman" w:cs="Times New Roman"/>
          <w:iCs/>
          <w:sz w:val="24"/>
          <w:szCs w:val="24"/>
        </w:rPr>
        <w:t>ой, фондовой, картографической и друг</w:t>
      </w:r>
      <w:r w:rsidR="00CA750D" w:rsidRPr="000D0F3C">
        <w:rPr>
          <w:rFonts w:ascii="Times New Roman" w:hAnsi="Times New Roman" w:cs="Times New Roman"/>
          <w:iCs/>
          <w:sz w:val="24"/>
          <w:szCs w:val="24"/>
        </w:rPr>
        <w:t>их видов</w:t>
      </w:r>
      <w:r w:rsidR="007651D2" w:rsidRPr="000D0F3C">
        <w:rPr>
          <w:rFonts w:ascii="Times New Roman" w:hAnsi="Times New Roman" w:cs="Times New Roman"/>
          <w:iCs/>
          <w:sz w:val="24"/>
          <w:szCs w:val="24"/>
        </w:rPr>
        <w:t xml:space="preserve"> информации о </w:t>
      </w:r>
      <w:r w:rsidR="007651D2" w:rsidRPr="000D0F3C">
        <w:rPr>
          <w:rFonts w:ascii="Times New Roman" w:hAnsi="Times New Roman" w:cs="Times New Roman"/>
          <w:iCs/>
          <w:sz w:val="24"/>
          <w:szCs w:val="24"/>
          <w:lang w:val="kk-KZ"/>
        </w:rPr>
        <w:t>проектных территориях</w:t>
      </w:r>
      <w:r w:rsidR="005E2842" w:rsidRPr="000D0F3C">
        <w:rPr>
          <w:rFonts w:ascii="Times New Roman" w:hAnsi="Times New Roman" w:cs="Times New Roman"/>
          <w:iCs/>
          <w:sz w:val="24"/>
          <w:szCs w:val="24"/>
          <w:lang w:val="kk-KZ"/>
        </w:rPr>
        <w:t xml:space="preserve">, </w:t>
      </w:r>
      <w:r w:rsidR="00CA750D" w:rsidRPr="000D0F3C">
        <w:rPr>
          <w:rFonts w:ascii="Times New Roman" w:hAnsi="Times New Roman" w:cs="Times New Roman"/>
          <w:iCs/>
          <w:sz w:val="24"/>
          <w:szCs w:val="24"/>
        </w:rPr>
        <w:t>в</w:t>
      </w:r>
      <w:r w:rsidR="007651D2" w:rsidRPr="000D0F3C">
        <w:rPr>
          <w:rFonts w:ascii="Times New Roman" w:hAnsi="Times New Roman" w:cs="Times New Roman"/>
          <w:iCs/>
          <w:sz w:val="24"/>
          <w:szCs w:val="24"/>
        </w:rPr>
        <w:t xml:space="preserve">ыполнить сбор и анализ многолетних </w:t>
      </w:r>
      <w:r w:rsidR="00CA750D" w:rsidRPr="000D0F3C">
        <w:rPr>
          <w:rFonts w:ascii="Times New Roman" w:hAnsi="Times New Roman" w:cs="Times New Roman"/>
          <w:iCs/>
          <w:sz w:val="24"/>
          <w:szCs w:val="24"/>
        </w:rPr>
        <w:t xml:space="preserve">литературных </w:t>
      </w:r>
      <w:r w:rsidR="00CA750D" w:rsidRPr="000D0F3C">
        <w:rPr>
          <w:rFonts w:ascii="Times New Roman" w:hAnsi="Times New Roman" w:cs="Times New Roman"/>
          <w:iCs/>
          <w:sz w:val="24"/>
          <w:szCs w:val="24"/>
        </w:rPr>
        <w:lastRenderedPageBreak/>
        <w:t xml:space="preserve">и фондовых </w:t>
      </w:r>
      <w:r w:rsidR="007651D2" w:rsidRPr="000D0F3C">
        <w:rPr>
          <w:rFonts w:ascii="Times New Roman" w:hAnsi="Times New Roman" w:cs="Times New Roman"/>
          <w:sz w:val="24"/>
          <w:szCs w:val="24"/>
          <w:lang w:val="kk-KZ"/>
        </w:rPr>
        <w:t xml:space="preserve">данных: по </w:t>
      </w:r>
      <w:proofErr w:type="gramStart"/>
      <w:r w:rsidR="00CA750D" w:rsidRPr="000D0F3C">
        <w:rPr>
          <w:rFonts w:ascii="Times New Roman" w:hAnsi="Times New Roman" w:cs="Times New Roman"/>
          <w:sz w:val="24"/>
          <w:szCs w:val="24"/>
          <w:lang w:val="kk-KZ"/>
        </w:rPr>
        <w:t>климато-географическим</w:t>
      </w:r>
      <w:proofErr w:type="gramEnd"/>
      <w:r w:rsidR="00CA750D" w:rsidRPr="000D0F3C">
        <w:rPr>
          <w:rFonts w:ascii="Times New Roman" w:hAnsi="Times New Roman" w:cs="Times New Roman"/>
          <w:sz w:val="24"/>
          <w:szCs w:val="24"/>
          <w:lang w:val="kk-KZ"/>
        </w:rPr>
        <w:t>, гидрологическим, почвенным и ландшафтным особенностям проектной территории</w:t>
      </w:r>
      <w:r w:rsidR="007651D2" w:rsidRPr="000D0F3C">
        <w:rPr>
          <w:rFonts w:ascii="Times New Roman" w:hAnsi="Times New Roman" w:cs="Times New Roman"/>
          <w:iCs/>
          <w:sz w:val="24"/>
          <w:szCs w:val="24"/>
        </w:rPr>
        <w:t xml:space="preserve">;  </w:t>
      </w:r>
    </w:p>
    <w:p w:rsidR="00CB7D0D" w:rsidRDefault="007651D2" w:rsidP="00FE1500">
      <w:pPr>
        <w:numPr>
          <w:ilvl w:val="0"/>
          <w:numId w:val="16"/>
        </w:numPr>
        <w:tabs>
          <w:tab w:val="left" w:pos="993"/>
        </w:tabs>
        <w:spacing w:after="0" w:line="360" w:lineRule="auto"/>
        <w:ind w:left="0" w:firstLine="709"/>
        <w:jc w:val="both"/>
        <w:rPr>
          <w:rFonts w:ascii="Times New Roman" w:hAnsi="Times New Roman" w:cs="Times New Roman"/>
          <w:iCs/>
          <w:sz w:val="24"/>
          <w:szCs w:val="24"/>
        </w:rPr>
      </w:pPr>
      <w:r w:rsidRPr="000D0F3C">
        <w:rPr>
          <w:rFonts w:ascii="Times New Roman" w:hAnsi="Times New Roman" w:cs="Times New Roman"/>
          <w:iCs/>
          <w:sz w:val="24"/>
          <w:szCs w:val="24"/>
        </w:rPr>
        <w:t xml:space="preserve">создать базу данных ГИС проектной территории с </w:t>
      </w:r>
      <w:r w:rsidRPr="000D0F3C">
        <w:rPr>
          <w:rFonts w:ascii="Times New Roman" w:hAnsi="Times New Roman" w:cs="Times New Roman"/>
          <w:iCs/>
          <w:sz w:val="24"/>
          <w:szCs w:val="24"/>
          <w:lang w:val="kk-KZ"/>
        </w:rPr>
        <w:t xml:space="preserve">дешифрированием материалов </w:t>
      </w:r>
      <w:r w:rsidR="00380499" w:rsidRPr="000D0F3C">
        <w:rPr>
          <w:rFonts w:ascii="Times New Roman" w:hAnsi="Times New Roman" w:cs="Times New Roman"/>
          <w:iCs/>
          <w:sz w:val="24"/>
          <w:szCs w:val="24"/>
          <w:lang w:val="kk-KZ"/>
        </w:rPr>
        <w:t>Д</w:t>
      </w:r>
      <w:r w:rsidR="00CC2918">
        <w:rPr>
          <w:rFonts w:ascii="Times New Roman" w:hAnsi="Times New Roman" w:cs="Times New Roman"/>
          <w:iCs/>
          <w:sz w:val="24"/>
          <w:szCs w:val="24"/>
          <w:lang w:val="kk-KZ"/>
        </w:rPr>
        <w:t xml:space="preserve">ЗЗ </w:t>
      </w:r>
      <w:r w:rsidRPr="000D0F3C">
        <w:rPr>
          <w:rFonts w:ascii="Times New Roman" w:hAnsi="Times New Roman" w:cs="Times New Roman"/>
          <w:iCs/>
          <w:sz w:val="24"/>
          <w:szCs w:val="24"/>
          <w:lang w:val="kk-KZ"/>
        </w:rPr>
        <w:t>разновременных космоснимков</w:t>
      </w:r>
      <w:r w:rsidR="00380499" w:rsidRPr="000D0F3C">
        <w:rPr>
          <w:rFonts w:ascii="Times New Roman" w:hAnsi="Times New Roman" w:cs="Times New Roman"/>
          <w:iCs/>
          <w:sz w:val="24"/>
          <w:szCs w:val="24"/>
          <w:lang w:val="kk-KZ"/>
        </w:rPr>
        <w:t xml:space="preserve">, </w:t>
      </w:r>
      <w:r w:rsidR="00380499" w:rsidRPr="000D0F3C">
        <w:rPr>
          <w:rFonts w:ascii="Times New Roman" w:hAnsi="Times New Roman" w:cs="Times New Roman"/>
          <w:iCs/>
          <w:sz w:val="24"/>
          <w:szCs w:val="24"/>
        </w:rPr>
        <w:t xml:space="preserve">составить предварительные ГИС-карты </w:t>
      </w:r>
      <w:r w:rsidR="00380499" w:rsidRPr="000D0F3C">
        <w:rPr>
          <w:rFonts w:ascii="Times New Roman" w:hAnsi="Times New Roman" w:cs="Times New Roman"/>
          <w:sz w:val="24"/>
          <w:szCs w:val="24"/>
          <w:lang w:val="kk-KZ"/>
        </w:rPr>
        <w:t>и дешифровочны</w:t>
      </w:r>
      <w:r w:rsidR="00CC2918">
        <w:rPr>
          <w:rFonts w:ascii="Times New Roman" w:hAnsi="Times New Roman" w:cs="Times New Roman"/>
          <w:sz w:val="24"/>
          <w:szCs w:val="24"/>
          <w:lang w:val="kk-KZ"/>
        </w:rPr>
        <w:t>е</w:t>
      </w:r>
      <w:r w:rsidR="00380499" w:rsidRPr="000D0F3C">
        <w:rPr>
          <w:rFonts w:ascii="Times New Roman" w:hAnsi="Times New Roman" w:cs="Times New Roman"/>
          <w:sz w:val="24"/>
          <w:szCs w:val="24"/>
          <w:lang w:val="kk-KZ"/>
        </w:rPr>
        <w:t xml:space="preserve"> схем</w:t>
      </w:r>
      <w:r w:rsidR="00CC2918">
        <w:rPr>
          <w:rFonts w:ascii="Times New Roman" w:hAnsi="Times New Roman" w:cs="Times New Roman"/>
          <w:sz w:val="24"/>
          <w:szCs w:val="24"/>
          <w:lang w:val="kk-KZ"/>
        </w:rPr>
        <w:t>ы</w:t>
      </w:r>
      <w:r w:rsidR="00380499" w:rsidRPr="000D0F3C">
        <w:rPr>
          <w:rFonts w:ascii="Times New Roman" w:hAnsi="Times New Roman" w:cs="Times New Roman"/>
          <w:sz w:val="24"/>
          <w:szCs w:val="24"/>
          <w:lang w:val="kk-KZ"/>
        </w:rPr>
        <w:t xml:space="preserve"> на топографической основе имеющихся тематических карт;</w:t>
      </w:r>
    </w:p>
    <w:p w:rsidR="00CB7D0D" w:rsidRDefault="00CC2918" w:rsidP="00FE1500">
      <w:pPr>
        <w:numPr>
          <w:ilvl w:val="0"/>
          <w:numId w:val="16"/>
        </w:numPr>
        <w:tabs>
          <w:tab w:val="left" w:pos="993"/>
        </w:tabs>
        <w:spacing w:after="0" w:line="360" w:lineRule="auto"/>
        <w:ind w:left="0" w:firstLine="709"/>
        <w:jc w:val="both"/>
        <w:rPr>
          <w:rFonts w:ascii="Times New Roman" w:hAnsi="Times New Roman" w:cs="Times New Roman"/>
          <w:iCs/>
          <w:sz w:val="24"/>
          <w:szCs w:val="24"/>
        </w:rPr>
      </w:pPr>
      <w:r w:rsidRPr="00CB7D0D">
        <w:rPr>
          <w:rFonts w:ascii="Times New Roman" w:hAnsi="Times New Roman" w:cs="Times New Roman"/>
          <w:iCs/>
          <w:sz w:val="24"/>
          <w:szCs w:val="24"/>
        </w:rPr>
        <w:t xml:space="preserve">выполнить анализ доступной литературы </w:t>
      </w:r>
      <w:r w:rsidR="00380A69" w:rsidRPr="00CB7D0D">
        <w:rPr>
          <w:rFonts w:ascii="Times New Roman" w:hAnsi="Times New Roman" w:cs="Times New Roman"/>
          <w:iCs/>
          <w:sz w:val="24"/>
          <w:szCs w:val="24"/>
        </w:rPr>
        <w:t xml:space="preserve">об </w:t>
      </w:r>
      <w:proofErr w:type="spellStart"/>
      <w:r w:rsidR="00380A69" w:rsidRPr="00CB7D0D">
        <w:rPr>
          <w:rFonts w:ascii="Times New Roman" w:hAnsi="Times New Roman" w:cs="Times New Roman"/>
          <w:iCs/>
          <w:sz w:val="24"/>
          <w:szCs w:val="24"/>
        </w:rPr>
        <w:t>экосистемной</w:t>
      </w:r>
      <w:proofErr w:type="spellEnd"/>
      <w:r w:rsidR="00380A69" w:rsidRPr="00CB7D0D">
        <w:rPr>
          <w:rFonts w:ascii="Times New Roman" w:hAnsi="Times New Roman" w:cs="Times New Roman"/>
          <w:iCs/>
          <w:sz w:val="24"/>
          <w:szCs w:val="24"/>
        </w:rPr>
        <w:t xml:space="preserve"> роли</w:t>
      </w:r>
      <w:r w:rsidRPr="00CB7D0D">
        <w:rPr>
          <w:rFonts w:ascii="Times New Roman" w:hAnsi="Times New Roman" w:cs="Times New Roman"/>
          <w:iCs/>
          <w:sz w:val="24"/>
          <w:szCs w:val="24"/>
        </w:rPr>
        <w:t xml:space="preserve"> </w:t>
      </w:r>
      <w:r w:rsidR="00380A69" w:rsidRPr="00CB7D0D">
        <w:rPr>
          <w:rFonts w:ascii="Times New Roman" w:hAnsi="Times New Roman" w:cs="Times New Roman"/>
          <w:iCs/>
          <w:sz w:val="24"/>
          <w:szCs w:val="24"/>
        </w:rPr>
        <w:t>тростниковых сообществ в азональных экосистемах проектной территории;</w:t>
      </w:r>
    </w:p>
    <w:p w:rsidR="00CB7D0D" w:rsidRDefault="00380499" w:rsidP="00FE1500">
      <w:pPr>
        <w:numPr>
          <w:ilvl w:val="0"/>
          <w:numId w:val="16"/>
        </w:numPr>
        <w:tabs>
          <w:tab w:val="left" w:pos="993"/>
        </w:tabs>
        <w:spacing w:after="0" w:line="360" w:lineRule="auto"/>
        <w:ind w:left="0" w:firstLine="709"/>
        <w:jc w:val="both"/>
        <w:rPr>
          <w:rFonts w:ascii="Times New Roman" w:hAnsi="Times New Roman" w:cs="Times New Roman"/>
          <w:iCs/>
          <w:sz w:val="24"/>
          <w:szCs w:val="24"/>
        </w:rPr>
      </w:pPr>
      <w:r w:rsidRPr="00CB7D0D">
        <w:rPr>
          <w:rFonts w:ascii="Times New Roman" w:hAnsi="Times New Roman" w:cs="Times New Roman"/>
          <w:iCs/>
          <w:sz w:val="24"/>
          <w:szCs w:val="24"/>
        </w:rPr>
        <w:t>сделать о</w:t>
      </w:r>
      <w:r w:rsidRPr="00CB7D0D">
        <w:rPr>
          <w:rFonts w:ascii="Times New Roman" w:eastAsia="Times New Roman" w:hAnsi="Times New Roman" w:cs="Times New Roman"/>
          <w:sz w:val="24"/>
          <w:szCs w:val="24"/>
          <w:lang w:val="kk-KZ" w:eastAsia="ru-RU"/>
        </w:rPr>
        <w:t>бзор</w:t>
      </w:r>
      <w:r w:rsidRPr="00CB7D0D">
        <w:rPr>
          <w:rFonts w:ascii="Times New Roman" w:eastAsia="Times New Roman" w:hAnsi="Times New Roman" w:cs="Times New Roman"/>
          <w:sz w:val="24"/>
          <w:szCs w:val="24"/>
          <w:lang w:eastAsia="ru-RU"/>
        </w:rPr>
        <w:t xml:space="preserve"> эколого-биологических особенностей и </w:t>
      </w:r>
      <w:r w:rsidR="00B41C52" w:rsidRPr="00CB7D0D">
        <w:rPr>
          <w:rFonts w:ascii="Times New Roman" w:eastAsia="Times New Roman" w:hAnsi="Times New Roman" w:cs="Times New Roman"/>
          <w:sz w:val="24"/>
          <w:szCs w:val="24"/>
          <w:lang w:eastAsia="ru-RU"/>
        </w:rPr>
        <w:t>продуктивности тростника</w:t>
      </w:r>
      <w:r w:rsidRPr="00CB7D0D">
        <w:rPr>
          <w:rFonts w:ascii="Times New Roman" w:eastAsia="Times New Roman" w:hAnsi="Times New Roman" w:cs="Times New Roman"/>
          <w:sz w:val="24"/>
          <w:szCs w:val="24"/>
          <w:lang w:eastAsia="ru-RU"/>
        </w:rPr>
        <w:t xml:space="preserve">     </w:t>
      </w:r>
    </w:p>
    <w:p w:rsidR="00380499" w:rsidRPr="00CB7D0D" w:rsidRDefault="00380499" w:rsidP="00B41C52">
      <w:pPr>
        <w:tabs>
          <w:tab w:val="left" w:pos="993"/>
        </w:tabs>
        <w:spacing w:after="0" w:line="360" w:lineRule="auto"/>
        <w:jc w:val="both"/>
        <w:rPr>
          <w:rFonts w:ascii="Times New Roman" w:hAnsi="Times New Roman" w:cs="Times New Roman"/>
          <w:iCs/>
          <w:sz w:val="24"/>
          <w:szCs w:val="24"/>
        </w:rPr>
      </w:pPr>
      <w:r w:rsidRPr="00CB7D0D">
        <w:rPr>
          <w:rFonts w:ascii="Times New Roman" w:eastAsia="Times New Roman" w:hAnsi="Times New Roman" w:cs="Times New Roman"/>
          <w:sz w:val="24"/>
          <w:szCs w:val="24"/>
          <w:lang w:eastAsia="ru-RU"/>
        </w:rPr>
        <w:t>обыкновенного как источника возобновляемой биомассы;</w:t>
      </w:r>
    </w:p>
    <w:p w:rsidR="007651D2" w:rsidRPr="00B41C52" w:rsidRDefault="00380499" w:rsidP="00B41C52">
      <w:pPr>
        <w:pStyle w:val="a5"/>
        <w:numPr>
          <w:ilvl w:val="0"/>
          <w:numId w:val="16"/>
        </w:numPr>
        <w:tabs>
          <w:tab w:val="left" w:pos="993"/>
        </w:tabs>
        <w:spacing w:after="0" w:line="360" w:lineRule="auto"/>
        <w:ind w:left="0" w:firstLine="709"/>
        <w:jc w:val="both"/>
        <w:rPr>
          <w:rFonts w:ascii="Times New Roman" w:eastAsia="Times New Roman" w:hAnsi="Times New Roman" w:cs="Times New Roman"/>
          <w:sz w:val="24"/>
          <w:szCs w:val="24"/>
          <w:lang w:val="ru-RU" w:eastAsia="ar-SA"/>
        </w:rPr>
      </w:pPr>
      <w:r w:rsidRPr="00CB7D0D">
        <w:rPr>
          <w:rFonts w:ascii="Times New Roman" w:hAnsi="Times New Roman" w:cs="Times New Roman"/>
          <w:iCs/>
          <w:sz w:val="24"/>
          <w:szCs w:val="24"/>
          <w:lang w:val="ru-RU"/>
        </w:rPr>
        <w:t>выполнить о</w:t>
      </w:r>
      <w:r w:rsidRPr="00CB7D0D">
        <w:rPr>
          <w:rFonts w:ascii="Times New Roman" w:eastAsia="Times New Roman" w:hAnsi="Times New Roman" w:cs="Times New Roman"/>
          <w:sz w:val="24"/>
          <w:szCs w:val="24"/>
          <w:lang w:val="ru-RU" w:eastAsia="ar-SA"/>
        </w:rPr>
        <w:t xml:space="preserve">бзор и анализ литературы по практике и технологиям производства     </w:t>
      </w:r>
      <w:r w:rsidRPr="00B41C52">
        <w:rPr>
          <w:rFonts w:ascii="Times New Roman" w:eastAsia="Times New Roman" w:hAnsi="Times New Roman" w:cs="Times New Roman"/>
          <w:sz w:val="24"/>
          <w:szCs w:val="24"/>
          <w:lang w:val="ru-RU" w:eastAsia="ar-SA"/>
        </w:rPr>
        <w:t>различных видов кормов для КРС и МРС</w:t>
      </w:r>
      <w:r w:rsidR="005E2842" w:rsidRPr="00B41C52">
        <w:rPr>
          <w:rFonts w:ascii="Times New Roman" w:eastAsia="Times New Roman" w:hAnsi="Times New Roman" w:cs="Times New Roman"/>
          <w:sz w:val="24"/>
          <w:szCs w:val="24"/>
          <w:lang w:val="ru-RU" w:eastAsia="ar-SA"/>
        </w:rPr>
        <w:t>;</w:t>
      </w:r>
    </w:p>
    <w:p w:rsidR="007651D2" w:rsidRPr="00CB7D0D" w:rsidRDefault="00380499" w:rsidP="00FE1500">
      <w:pPr>
        <w:pStyle w:val="a5"/>
        <w:numPr>
          <w:ilvl w:val="0"/>
          <w:numId w:val="16"/>
        </w:numPr>
        <w:tabs>
          <w:tab w:val="left" w:pos="993"/>
        </w:tabs>
        <w:spacing w:after="0" w:line="360" w:lineRule="auto"/>
        <w:ind w:left="0" w:firstLine="709"/>
        <w:jc w:val="both"/>
        <w:rPr>
          <w:rFonts w:ascii="Times New Roman" w:hAnsi="Times New Roman" w:cs="Times New Roman"/>
          <w:iCs/>
          <w:sz w:val="24"/>
          <w:szCs w:val="24"/>
          <w:lang w:val="ru-RU"/>
        </w:rPr>
      </w:pPr>
      <w:r w:rsidRPr="00CB7D0D">
        <w:rPr>
          <w:rFonts w:ascii="Times New Roman" w:eastAsia="Times New Roman" w:hAnsi="Times New Roman" w:cs="Times New Roman"/>
          <w:sz w:val="24"/>
          <w:szCs w:val="24"/>
          <w:lang w:val="ru-RU" w:eastAsia="ar-SA"/>
        </w:rPr>
        <w:t xml:space="preserve">сделать обзор и провести анализ </w:t>
      </w:r>
      <w:r w:rsidR="00380A69" w:rsidRPr="00CB7D0D">
        <w:rPr>
          <w:rFonts w:ascii="Times New Roman" w:eastAsia="Times New Roman" w:hAnsi="Times New Roman" w:cs="Times New Roman"/>
          <w:sz w:val="24"/>
          <w:szCs w:val="24"/>
          <w:lang w:val="ru-RU" w:eastAsia="ar-SA"/>
        </w:rPr>
        <w:t xml:space="preserve">существующих патентов и </w:t>
      </w:r>
      <w:r w:rsidRPr="00CB7D0D">
        <w:rPr>
          <w:rFonts w:ascii="Times New Roman" w:eastAsia="Times New Roman" w:hAnsi="Times New Roman" w:cs="Times New Roman"/>
          <w:sz w:val="24"/>
          <w:szCs w:val="24"/>
          <w:lang w:val="ru-RU" w:eastAsia="ar-SA"/>
        </w:rPr>
        <w:t xml:space="preserve">практики </w:t>
      </w:r>
      <w:proofErr w:type="gramStart"/>
      <w:r w:rsidRPr="00CB7D0D">
        <w:rPr>
          <w:rFonts w:ascii="Times New Roman" w:eastAsia="Times New Roman" w:hAnsi="Times New Roman" w:cs="Times New Roman"/>
          <w:sz w:val="24"/>
          <w:szCs w:val="24"/>
          <w:lang w:val="ru-RU" w:eastAsia="ar-SA"/>
        </w:rPr>
        <w:t>производства</w:t>
      </w:r>
      <w:proofErr w:type="gramEnd"/>
      <w:r w:rsidRPr="00CB7D0D">
        <w:rPr>
          <w:rFonts w:ascii="Times New Roman" w:eastAsia="Times New Roman" w:hAnsi="Times New Roman" w:cs="Times New Roman"/>
          <w:sz w:val="24"/>
          <w:szCs w:val="24"/>
          <w:lang w:val="ru-RU" w:eastAsia="ar-SA"/>
        </w:rPr>
        <w:t xml:space="preserve"> стандартизированного твердого</w:t>
      </w:r>
      <w:r w:rsidR="005E2842" w:rsidRPr="00CB7D0D">
        <w:rPr>
          <w:rFonts w:ascii="Times New Roman" w:eastAsia="Times New Roman" w:hAnsi="Times New Roman" w:cs="Times New Roman"/>
          <w:sz w:val="24"/>
          <w:szCs w:val="24"/>
          <w:lang w:val="ru-RU" w:eastAsia="ar-SA"/>
        </w:rPr>
        <w:t xml:space="preserve"> </w:t>
      </w:r>
      <w:proofErr w:type="spellStart"/>
      <w:r w:rsidRPr="00CB7D0D">
        <w:rPr>
          <w:rFonts w:ascii="Times New Roman" w:eastAsia="Times New Roman" w:hAnsi="Times New Roman" w:cs="Times New Roman"/>
          <w:sz w:val="24"/>
          <w:szCs w:val="24"/>
          <w:lang w:val="ru-RU" w:eastAsia="ar-SA"/>
        </w:rPr>
        <w:t>биотоплива</w:t>
      </w:r>
      <w:proofErr w:type="spellEnd"/>
      <w:r w:rsidRPr="00CB7D0D">
        <w:rPr>
          <w:rFonts w:ascii="Times New Roman" w:eastAsia="Times New Roman" w:hAnsi="Times New Roman" w:cs="Times New Roman"/>
          <w:sz w:val="24"/>
          <w:szCs w:val="24"/>
          <w:lang w:val="ru-RU" w:eastAsia="ar-SA"/>
        </w:rPr>
        <w:t xml:space="preserve"> в виде </w:t>
      </w:r>
      <w:proofErr w:type="spellStart"/>
      <w:r w:rsidRPr="00CB7D0D">
        <w:rPr>
          <w:rFonts w:ascii="Times New Roman" w:eastAsia="Times New Roman" w:hAnsi="Times New Roman" w:cs="Times New Roman"/>
          <w:sz w:val="24"/>
          <w:szCs w:val="24"/>
          <w:lang w:val="ru-RU" w:eastAsia="ar-SA"/>
        </w:rPr>
        <w:t>пеллет</w:t>
      </w:r>
      <w:proofErr w:type="spellEnd"/>
      <w:r w:rsidRPr="00CB7D0D">
        <w:rPr>
          <w:rFonts w:ascii="Times New Roman" w:eastAsia="Times New Roman" w:hAnsi="Times New Roman" w:cs="Times New Roman"/>
          <w:sz w:val="24"/>
          <w:szCs w:val="24"/>
          <w:lang w:val="ru-RU" w:eastAsia="ar-SA"/>
        </w:rPr>
        <w:t xml:space="preserve"> из тростникового сырья</w:t>
      </w:r>
      <w:r w:rsidR="00380A69" w:rsidRPr="00CB7D0D">
        <w:rPr>
          <w:rFonts w:ascii="Times New Roman" w:eastAsia="Times New Roman" w:hAnsi="Times New Roman" w:cs="Times New Roman"/>
          <w:sz w:val="24"/>
          <w:szCs w:val="24"/>
          <w:lang w:val="ru-RU" w:eastAsia="ar-SA"/>
        </w:rPr>
        <w:t>;</w:t>
      </w:r>
      <w:r w:rsidR="007651D2" w:rsidRPr="00CB7D0D">
        <w:rPr>
          <w:rFonts w:ascii="Times New Roman" w:hAnsi="Times New Roman" w:cs="Times New Roman"/>
          <w:iCs/>
          <w:sz w:val="24"/>
          <w:szCs w:val="24"/>
          <w:lang w:val="ru-RU"/>
        </w:rPr>
        <w:t xml:space="preserve"> </w:t>
      </w:r>
    </w:p>
    <w:p w:rsidR="007651D2" w:rsidRPr="000D0F3C" w:rsidRDefault="007651D2" w:rsidP="00FE1500">
      <w:pPr>
        <w:tabs>
          <w:tab w:val="left" w:pos="993"/>
        </w:tabs>
        <w:spacing w:after="0" w:line="360" w:lineRule="auto"/>
        <w:ind w:firstLine="709"/>
        <w:jc w:val="both"/>
        <w:rPr>
          <w:rFonts w:ascii="Times New Roman" w:hAnsi="Times New Roman" w:cs="Times New Roman"/>
          <w:sz w:val="24"/>
          <w:szCs w:val="24"/>
        </w:rPr>
      </w:pPr>
    </w:p>
    <w:p w:rsidR="007651D2" w:rsidRPr="000D0F3C" w:rsidRDefault="007651D2" w:rsidP="00FE1500">
      <w:pPr>
        <w:tabs>
          <w:tab w:val="left" w:pos="993"/>
        </w:tabs>
        <w:spacing w:line="360" w:lineRule="auto"/>
        <w:jc w:val="center"/>
        <w:rPr>
          <w:rFonts w:ascii="Times New Roman" w:hAnsi="Times New Roman" w:cs="Times New Roman"/>
          <w:b/>
          <w:sz w:val="24"/>
          <w:szCs w:val="24"/>
        </w:rPr>
      </w:pPr>
    </w:p>
    <w:p w:rsidR="007651D2" w:rsidRPr="000D0F3C" w:rsidRDefault="007651D2" w:rsidP="00FE1500">
      <w:pPr>
        <w:tabs>
          <w:tab w:val="left" w:pos="993"/>
        </w:tabs>
        <w:spacing w:line="360" w:lineRule="auto"/>
        <w:jc w:val="center"/>
        <w:rPr>
          <w:rFonts w:ascii="Times New Roman" w:hAnsi="Times New Roman" w:cs="Times New Roman"/>
          <w:b/>
          <w:sz w:val="24"/>
          <w:szCs w:val="24"/>
        </w:rPr>
      </w:pPr>
    </w:p>
    <w:p w:rsidR="007651D2" w:rsidRPr="000D0F3C" w:rsidRDefault="007651D2" w:rsidP="00FE1500">
      <w:pPr>
        <w:tabs>
          <w:tab w:val="left" w:pos="993"/>
        </w:tabs>
        <w:spacing w:line="360" w:lineRule="auto"/>
        <w:jc w:val="center"/>
        <w:rPr>
          <w:rFonts w:ascii="Times New Roman" w:hAnsi="Times New Roman" w:cs="Times New Roman"/>
          <w:b/>
          <w:sz w:val="24"/>
          <w:szCs w:val="24"/>
        </w:rPr>
      </w:pPr>
    </w:p>
    <w:p w:rsidR="007651D2" w:rsidRPr="000D0F3C" w:rsidRDefault="007651D2" w:rsidP="000D0F3C">
      <w:pPr>
        <w:spacing w:line="360" w:lineRule="auto"/>
        <w:jc w:val="center"/>
        <w:rPr>
          <w:rFonts w:ascii="Times New Roman" w:hAnsi="Times New Roman" w:cs="Times New Roman"/>
          <w:b/>
          <w:sz w:val="24"/>
          <w:szCs w:val="24"/>
        </w:rPr>
      </w:pPr>
    </w:p>
    <w:p w:rsidR="007651D2" w:rsidRDefault="007651D2" w:rsidP="000D0F3C">
      <w:pPr>
        <w:spacing w:line="360" w:lineRule="auto"/>
        <w:jc w:val="center"/>
        <w:rPr>
          <w:rFonts w:ascii="Times New Roman" w:hAnsi="Times New Roman" w:cs="Times New Roman"/>
          <w:b/>
          <w:sz w:val="24"/>
          <w:szCs w:val="24"/>
        </w:rPr>
      </w:pPr>
    </w:p>
    <w:p w:rsidR="00CB7D0D" w:rsidRDefault="00CB7D0D" w:rsidP="000D0F3C">
      <w:pPr>
        <w:spacing w:line="360" w:lineRule="auto"/>
        <w:jc w:val="center"/>
        <w:rPr>
          <w:rFonts w:ascii="Times New Roman" w:hAnsi="Times New Roman" w:cs="Times New Roman"/>
          <w:b/>
          <w:sz w:val="24"/>
          <w:szCs w:val="24"/>
        </w:rPr>
      </w:pPr>
    </w:p>
    <w:p w:rsidR="00CB7D0D" w:rsidRDefault="00CB7D0D" w:rsidP="000D0F3C">
      <w:pPr>
        <w:spacing w:line="360" w:lineRule="auto"/>
        <w:jc w:val="center"/>
        <w:rPr>
          <w:rFonts w:ascii="Times New Roman" w:hAnsi="Times New Roman" w:cs="Times New Roman"/>
          <w:b/>
          <w:sz w:val="24"/>
          <w:szCs w:val="24"/>
        </w:rPr>
      </w:pPr>
    </w:p>
    <w:p w:rsidR="00CB7D0D" w:rsidRDefault="00CB7D0D" w:rsidP="000D0F3C">
      <w:pPr>
        <w:spacing w:line="360" w:lineRule="auto"/>
        <w:jc w:val="center"/>
        <w:rPr>
          <w:rFonts w:ascii="Times New Roman" w:hAnsi="Times New Roman" w:cs="Times New Roman"/>
          <w:b/>
          <w:sz w:val="24"/>
          <w:szCs w:val="24"/>
        </w:rPr>
      </w:pPr>
    </w:p>
    <w:p w:rsidR="00CB7D0D" w:rsidRDefault="00CB7D0D" w:rsidP="000D0F3C">
      <w:pPr>
        <w:spacing w:line="360" w:lineRule="auto"/>
        <w:jc w:val="center"/>
        <w:rPr>
          <w:rFonts w:ascii="Times New Roman" w:hAnsi="Times New Roman" w:cs="Times New Roman"/>
          <w:b/>
          <w:sz w:val="24"/>
          <w:szCs w:val="24"/>
        </w:rPr>
      </w:pPr>
    </w:p>
    <w:p w:rsidR="00CB7D0D" w:rsidRDefault="00CB7D0D" w:rsidP="000D0F3C">
      <w:pPr>
        <w:spacing w:line="360" w:lineRule="auto"/>
        <w:jc w:val="center"/>
        <w:rPr>
          <w:rFonts w:ascii="Times New Roman" w:hAnsi="Times New Roman" w:cs="Times New Roman"/>
          <w:b/>
          <w:sz w:val="24"/>
          <w:szCs w:val="24"/>
        </w:rPr>
      </w:pPr>
    </w:p>
    <w:p w:rsidR="00CB7D0D" w:rsidRDefault="00CB7D0D" w:rsidP="000D0F3C">
      <w:pPr>
        <w:spacing w:line="360" w:lineRule="auto"/>
        <w:jc w:val="center"/>
        <w:rPr>
          <w:rFonts w:ascii="Times New Roman" w:hAnsi="Times New Roman" w:cs="Times New Roman"/>
          <w:b/>
          <w:sz w:val="24"/>
          <w:szCs w:val="24"/>
        </w:rPr>
      </w:pPr>
    </w:p>
    <w:p w:rsidR="00CB7D0D" w:rsidRDefault="00CB7D0D" w:rsidP="000D0F3C">
      <w:pPr>
        <w:spacing w:line="360" w:lineRule="auto"/>
        <w:jc w:val="center"/>
        <w:rPr>
          <w:rFonts w:ascii="Times New Roman" w:hAnsi="Times New Roman" w:cs="Times New Roman"/>
          <w:b/>
          <w:sz w:val="24"/>
          <w:szCs w:val="24"/>
        </w:rPr>
      </w:pPr>
    </w:p>
    <w:p w:rsidR="00CB7D0D" w:rsidRDefault="00CB7D0D" w:rsidP="000D0F3C">
      <w:pPr>
        <w:spacing w:line="360" w:lineRule="auto"/>
        <w:jc w:val="center"/>
        <w:rPr>
          <w:rFonts w:ascii="Times New Roman" w:hAnsi="Times New Roman" w:cs="Times New Roman"/>
          <w:b/>
          <w:sz w:val="24"/>
          <w:szCs w:val="24"/>
        </w:rPr>
      </w:pPr>
    </w:p>
    <w:p w:rsidR="00CB7D0D" w:rsidRDefault="00CB7D0D" w:rsidP="000D0F3C">
      <w:pPr>
        <w:spacing w:line="360" w:lineRule="auto"/>
        <w:jc w:val="center"/>
        <w:rPr>
          <w:rFonts w:ascii="Times New Roman" w:hAnsi="Times New Roman" w:cs="Times New Roman"/>
          <w:b/>
          <w:sz w:val="24"/>
          <w:szCs w:val="24"/>
        </w:rPr>
      </w:pPr>
    </w:p>
    <w:p w:rsidR="00CB7D0D" w:rsidRDefault="00CB7D0D" w:rsidP="000D0F3C">
      <w:pPr>
        <w:spacing w:line="360" w:lineRule="auto"/>
        <w:jc w:val="center"/>
        <w:rPr>
          <w:rFonts w:ascii="Times New Roman" w:hAnsi="Times New Roman" w:cs="Times New Roman"/>
          <w:b/>
          <w:sz w:val="24"/>
          <w:szCs w:val="24"/>
        </w:rPr>
      </w:pPr>
    </w:p>
    <w:p w:rsidR="006E7D4E" w:rsidRDefault="004B35D0" w:rsidP="006E7D4E">
      <w:pPr>
        <w:spacing w:after="0" w:line="360" w:lineRule="auto"/>
        <w:jc w:val="center"/>
        <w:rPr>
          <w:rFonts w:ascii="Times New Roman" w:hAnsi="Times New Roman" w:cs="Times New Roman"/>
          <w:b/>
          <w:sz w:val="24"/>
        </w:rPr>
      </w:pPr>
      <w:r w:rsidRPr="004B35D0">
        <w:rPr>
          <w:rFonts w:ascii="Times New Roman" w:hAnsi="Times New Roman" w:cs="Times New Roman"/>
          <w:b/>
          <w:sz w:val="24"/>
        </w:rPr>
        <w:lastRenderedPageBreak/>
        <w:t>ОСНОВНАЯ ЧАСТЬ ОТЧЕТА О НИР</w:t>
      </w:r>
    </w:p>
    <w:p w:rsidR="004B35D0" w:rsidRPr="00C765DB" w:rsidRDefault="004B35D0" w:rsidP="006E7D4E">
      <w:pPr>
        <w:spacing w:after="0" w:line="360" w:lineRule="auto"/>
        <w:jc w:val="center"/>
        <w:rPr>
          <w:rFonts w:ascii="Times New Roman" w:hAnsi="Times New Roman" w:cs="Times New Roman"/>
          <w:sz w:val="24"/>
        </w:rPr>
      </w:pPr>
    </w:p>
    <w:p w:rsidR="00CB7D0D" w:rsidRPr="00E352A7" w:rsidRDefault="00CB7D0D" w:rsidP="00245203">
      <w:pPr>
        <w:pStyle w:val="a5"/>
        <w:keepNext/>
        <w:numPr>
          <w:ilvl w:val="0"/>
          <w:numId w:val="27"/>
        </w:numPr>
        <w:tabs>
          <w:tab w:val="left" w:pos="993"/>
        </w:tabs>
        <w:spacing w:after="0" w:line="360" w:lineRule="auto"/>
        <w:ind w:left="0" w:firstLine="709"/>
        <w:jc w:val="both"/>
        <w:rPr>
          <w:rFonts w:ascii="Times New Roman" w:eastAsia="Times New Roman" w:hAnsi="Times New Roman" w:cs="Times New Roman"/>
          <w:b/>
          <w:sz w:val="24"/>
          <w:szCs w:val="24"/>
          <w:lang w:val="ru-RU" w:eastAsia="ru-RU"/>
        </w:rPr>
      </w:pPr>
      <w:bookmarkStart w:id="2" w:name="_Toc340658289"/>
      <w:r w:rsidRPr="00E352A7">
        <w:rPr>
          <w:rFonts w:ascii="Times New Roman" w:eastAsia="Times New Roman" w:hAnsi="Times New Roman" w:cs="Times New Roman"/>
          <w:b/>
          <w:sz w:val="24"/>
          <w:szCs w:val="24"/>
          <w:lang w:val="ru-RU" w:eastAsia="ru-RU"/>
        </w:rPr>
        <w:t>Материалы и методы исследования</w:t>
      </w:r>
      <w:bookmarkEnd w:id="2"/>
    </w:p>
    <w:p w:rsidR="00C9585B" w:rsidRDefault="00C9585B" w:rsidP="00C9585B">
      <w:pPr>
        <w:pStyle w:val="a5"/>
        <w:keepNext/>
        <w:tabs>
          <w:tab w:val="left" w:pos="993"/>
        </w:tabs>
        <w:spacing w:after="0" w:line="360" w:lineRule="auto"/>
        <w:ind w:left="709"/>
        <w:jc w:val="both"/>
        <w:rPr>
          <w:rFonts w:ascii="Times New Roman" w:eastAsia="Times New Roman" w:hAnsi="Times New Roman" w:cs="Times New Roman"/>
          <w:sz w:val="24"/>
          <w:szCs w:val="24"/>
          <w:lang w:val="ru-RU" w:eastAsia="ru-RU"/>
        </w:rPr>
      </w:pPr>
    </w:p>
    <w:p w:rsidR="006E7D4E" w:rsidRPr="00B6452E" w:rsidRDefault="006E7D4E" w:rsidP="00487B2E">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6E7D4E">
        <w:rPr>
          <w:rFonts w:ascii="Times New Roman" w:eastAsia="Times New Roman" w:hAnsi="Times New Roman" w:cs="Times New Roman"/>
          <w:i/>
          <w:sz w:val="24"/>
          <w:szCs w:val="24"/>
          <w:lang w:eastAsia="ru-RU"/>
        </w:rPr>
        <w:t>Методы картирования и дистанционного зондирования</w:t>
      </w:r>
      <w:r>
        <w:rPr>
          <w:rFonts w:ascii="Times New Roman" w:eastAsia="Times New Roman" w:hAnsi="Times New Roman" w:cs="Times New Roman"/>
          <w:i/>
          <w:sz w:val="24"/>
          <w:szCs w:val="24"/>
          <w:lang w:eastAsia="ru-RU"/>
        </w:rPr>
        <w:t xml:space="preserve">. </w:t>
      </w:r>
      <w:r w:rsidRPr="00B6452E">
        <w:rPr>
          <w:rFonts w:ascii="Times New Roman" w:eastAsia="Times New Roman" w:hAnsi="Times New Roman" w:cs="Times New Roman"/>
          <w:sz w:val="24"/>
          <w:szCs w:val="24"/>
          <w:lang w:eastAsia="ru-RU"/>
        </w:rPr>
        <w:t>При работе были использованы данные ДЗЗ, методы их дешифрования, а также классификация космических снимков с последующим сост</w:t>
      </w:r>
      <w:r>
        <w:rPr>
          <w:rFonts w:ascii="Times New Roman" w:eastAsia="Times New Roman" w:hAnsi="Times New Roman" w:cs="Times New Roman"/>
          <w:sz w:val="24"/>
          <w:szCs w:val="24"/>
          <w:lang w:eastAsia="ru-RU"/>
        </w:rPr>
        <w:t xml:space="preserve">авлением тематических ГИС-карт. </w:t>
      </w:r>
      <w:r w:rsidRPr="00B6452E">
        <w:rPr>
          <w:rFonts w:ascii="Times New Roman" w:eastAsia="Times New Roman" w:hAnsi="Times New Roman" w:cs="Times New Roman"/>
          <w:sz w:val="24"/>
          <w:szCs w:val="24"/>
          <w:lang w:eastAsia="ru-RU"/>
        </w:rPr>
        <w:t xml:space="preserve">При картировании и классификации почвенного-растительного покрова и основных биоценозов были использованы мультиспектральные, моноканальные и радарные космические снимки с различным пространственным разрешением от 1 до 30 метров. При выборе космических снимков соблюдались все стандартные критерии качества (минимальная облачность, четкость снимка и полный охват исследуемого региона), а также время сьемки, ориентированное на цели использования и на время полевых работ. </w:t>
      </w:r>
    </w:p>
    <w:p w:rsidR="006E7D4E" w:rsidRPr="00B6452E" w:rsidRDefault="006E7D4E" w:rsidP="00487B2E">
      <w:pPr>
        <w:spacing w:after="0" w:line="360" w:lineRule="auto"/>
        <w:ind w:firstLine="709"/>
        <w:jc w:val="both"/>
        <w:rPr>
          <w:rFonts w:ascii="Times New Roman" w:eastAsia="Times New Roman" w:hAnsi="Times New Roman" w:cs="Times New Roman"/>
          <w:sz w:val="24"/>
          <w:szCs w:val="24"/>
          <w:lang w:eastAsia="ru-RU"/>
        </w:rPr>
      </w:pPr>
      <w:r w:rsidRPr="00B6452E">
        <w:rPr>
          <w:rFonts w:ascii="Times New Roman" w:eastAsia="Calibri" w:hAnsi="Times New Roman" w:cs="Times New Roman"/>
          <w:sz w:val="24"/>
          <w:szCs w:val="24"/>
          <w:shd w:val="clear" w:color="auto" w:fill="FFFFFF"/>
        </w:rPr>
        <w:t xml:space="preserve">Классификация и сравнение площадных соотношений основных биоценозов выполнены на основе изучения пяти парных мультиспектральных снимков, полученных космическим аппаратом (КА) серии </w:t>
      </w:r>
      <w:r w:rsidRPr="00B6452E">
        <w:rPr>
          <w:rFonts w:ascii="Times New Roman" w:eastAsia="Calibri" w:hAnsi="Times New Roman" w:cs="Times New Roman"/>
          <w:sz w:val="24"/>
          <w:szCs w:val="24"/>
          <w:shd w:val="clear" w:color="auto" w:fill="FFFFFF"/>
          <w:lang w:val="en-US"/>
        </w:rPr>
        <w:t>Landsat</w:t>
      </w:r>
      <w:r w:rsidRPr="00B6452E">
        <w:rPr>
          <w:rFonts w:ascii="Times New Roman" w:eastAsia="Calibri" w:hAnsi="Times New Roman" w:cs="Times New Roman"/>
          <w:sz w:val="24"/>
          <w:szCs w:val="24"/>
          <w:shd w:val="clear" w:color="auto" w:fill="FFFFFF"/>
        </w:rPr>
        <w:t xml:space="preserve">: </w:t>
      </w:r>
      <w:r w:rsidRPr="00B6452E">
        <w:rPr>
          <w:rFonts w:ascii="Times New Roman" w:eastAsia="Calibri" w:hAnsi="Times New Roman" w:cs="Times New Roman"/>
          <w:sz w:val="24"/>
          <w:szCs w:val="24"/>
          <w:shd w:val="clear" w:color="auto" w:fill="FFFFFF"/>
          <w:lang w:val="en-US"/>
        </w:rPr>
        <w:t>Multispectral</w:t>
      </w:r>
      <w:r w:rsidRPr="00B6452E">
        <w:rPr>
          <w:rFonts w:ascii="Times New Roman" w:eastAsia="Calibri" w:hAnsi="Times New Roman" w:cs="Times New Roman"/>
          <w:sz w:val="24"/>
          <w:szCs w:val="24"/>
          <w:shd w:val="clear" w:color="auto" w:fill="FFFFFF"/>
        </w:rPr>
        <w:t xml:space="preserve"> </w:t>
      </w:r>
      <w:r w:rsidRPr="00B6452E">
        <w:rPr>
          <w:rFonts w:ascii="Times New Roman" w:eastAsia="Calibri" w:hAnsi="Times New Roman" w:cs="Times New Roman"/>
          <w:sz w:val="24"/>
          <w:szCs w:val="24"/>
          <w:shd w:val="clear" w:color="auto" w:fill="FFFFFF"/>
          <w:lang w:val="en-US"/>
        </w:rPr>
        <w:t>Scanner</w:t>
      </w:r>
      <w:r w:rsidRPr="00B6452E">
        <w:rPr>
          <w:rFonts w:ascii="Times New Roman" w:eastAsia="Calibri" w:hAnsi="Times New Roman" w:cs="Times New Roman"/>
          <w:sz w:val="24"/>
          <w:szCs w:val="24"/>
          <w:shd w:val="clear" w:color="auto" w:fill="FFFFFF"/>
        </w:rPr>
        <w:t xml:space="preserve"> (</w:t>
      </w:r>
      <w:r w:rsidRPr="00B6452E">
        <w:rPr>
          <w:rFonts w:ascii="Times New Roman" w:eastAsia="Calibri" w:hAnsi="Times New Roman" w:cs="Times New Roman"/>
          <w:sz w:val="24"/>
          <w:szCs w:val="24"/>
          <w:shd w:val="clear" w:color="auto" w:fill="FFFFFF"/>
          <w:lang w:val="en-US"/>
        </w:rPr>
        <w:t>MMS</w:t>
      </w:r>
      <w:r w:rsidRPr="00B6452E">
        <w:rPr>
          <w:rFonts w:ascii="Times New Roman" w:eastAsia="Calibri" w:hAnsi="Times New Roman" w:cs="Times New Roman"/>
          <w:sz w:val="24"/>
          <w:szCs w:val="24"/>
          <w:shd w:val="clear" w:color="auto" w:fill="FFFFFF"/>
        </w:rPr>
        <w:t xml:space="preserve">); </w:t>
      </w:r>
      <w:r w:rsidRPr="00B6452E">
        <w:rPr>
          <w:rFonts w:ascii="Times New Roman" w:eastAsia="Calibri" w:hAnsi="Times New Roman" w:cs="Times New Roman"/>
          <w:sz w:val="24"/>
          <w:szCs w:val="24"/>
          <w:shd w:val="clear" w:color="auto" w:fill="FFFFFF"/>
          <w:lang w:val="en-US"/>
        </w:rPr>
        <w:t>Thematic</w:t>
      </w:r>
      <w:r w:rsidRPr="00B6452E">
        <w:rPr>
          <w:rFonts w:ascii="Times New Roman" w:eastAsia="Calibri" w:hAnsi="Times New Roman" w:cs="Times New Roman"/>
          <w:sz w:val="24"/>
          <w:szCs w:val="24"/>
          <w:shd w:val="clear" w:color="auto" w:fill="FFFFFF"/>
        </w:rPr>
        <w:t xml:space="preserve"> </w:t>
      </w:r>
      <w:r w:rsidRPr="00B6452E">
        <w:rPr>
          <w:rFonts w:ascii="Times New Roman" w:eastAsia="Calibri" w:hAnsi="Times New Roman" w:cs="Times New Roman"/>
          <w:sz w:val="24"/>
          <w:szCs w:val="24"/>
          <w:shd w:val="clear" w:color="auto" w:fill="FFFFFF"/>
          <w:lang w:val="en-US"/>
        </w:rPr>
        <w:t>Mapper</w:t>
      </w:r>
      <w:r w:rsidRPr="00B6452E">
        <w:rPr>
          <w:rFonts w:ascii="Times New Roman" w:eastAsia="Calibri" w:hAnsi="Times New Roman" w:cs="Times New Roman"/>
          <w:sz w:val="24"/>
          <w:szCs w:val="24"/>
          <w:shd w:val="clear" w:color="auto" w:fill="FFFFFF"/>
        </w:rPr>
        <w:t xml:space="preserve"> (</w:t>
      </w:r>
      <w:r w:rsidRPr="00B6452E">
        <w:rPr>
          <w:rFonts w:ascii="Times New Roman" w:eastAsia="Calibri" w:hAnsi="Times New Roman" w:cs="Times New Roman"/>
          <w:sz w:val="24"/>
          <w:szCs w:val="24"/>
          <w:shd w:val="clear" w:color="auto" w:fill="FFFFFF"/>
          <w:lang w:val="en-US"/>
        </w:rPr>
        <w:t>TM</w:t>
      </w:r>
      <w:r w:rsidRPr="00B6452E">
        <w:rPr>
          <w:rFonts w:ascii="Times New Roman" w:eastAsia="Calibri" w:hAnsi="Times New Roman" w:cs="Times New Roman"/>
          <w:sz w:val="24"/>
          <w:szCs w:val="24"/>
          <w:shd w:val="clear" w:color="auto" w:fill="FFFFFF"/>
        </w:rPr>
        <w:t xml:space="preserve">); </w:t>
      </w:r>
      <w:r w:rsidRPr="00B6452E">
        <w:rPr>
          <w:rFonts w:ascii="Times New Roman" w:eastAsia="Calibri" w:hAnsi="Times New Roman" w:cs="Times New Roman"/>
          <w:sz w:val="24"/>
          <w:szCs w:val="24"/>
          <w:shd w:val="clear" w:color="auto" w:fill="FFFFFF"/>
          <w:lang w:val="en-US"/>
        </w:rPr>
        <w:t>Enhanced</w:t>
      </w:r>
      <w:r w:rsidRPr="00B6452E">
        <w:rPr>
          <w:rFonts w:ascii="Times New Roman" w:eastAsia="Calibri" w:hAnsi="Times New Roman" w:cs="Times New Roman"/>
          <w:sz w:val="24"/>
          <w:szCs w:val="24"/>
          <w:shd w:val="clear" w:color="auto" w:fill="FFFFFF"/>
        </w:rPr>
        <w:t xml:space="preserve"> </w:t>
      </w:r>
      <w:r w:rsidRPr="00B6452E">
        <w:rPr>
          <w:rFonts w:ascii="Times New Roman" w:eastAsia="Calibri" w:hAnsi="Times New Roman" w:cs="Times New Roman"/>
          <w:sz w:val="24"/>
          <w:szCs w:val="24"/>
          <w:shd w:val="clear" w:color="auto" w:fill="FFFFFF"/>
          <w:lang w:val="en-US"/>
        </w:rPr>
        <w:t>Thematic</w:t>
      </w:r>
      <w:r w:rsidRPr="00B6452E">
        <w:rPr>
          <w:rFonts w:ascii="Times New Roman" w:eastAsia="Calibri" w:hAnsi="Times New Roman" w:cs="Times New Roman"/>
          <w:sz w:val="24"/>
          <w:szCs w:val="24"/>
          <w:shd w:val="clear" w:color="auto" w:fill="FFFFFF"/>
        </w:rPr>
        <w:t xml:space="preserve"> </w:t>
      </w:r>
      <w:r w:rsidRPr="00B6452E">
        <w:rPr>
          <w:rFonts w:ascii="Times New Roman" w:eastAsia="Calibri" w:hAnsi="Times New Roman" w:cs="Times New Roman"/>
          <w:sz w:val="24"/>
          <w:szCs w:val="24"/>
          <w:shd w:val="clear" w:color="auto" w:fill="FFFFFF"/>
          <w:lang w:val="en-US"/>
        </w:rPr>
        <w:t>Mapper</w:t>
      </w:r>
      <w:r w:rsidRPr="00B6452E">
        <w:rPr>
          <w:rFonts w:ascii="Times New Roman" w:eastAsia="Calibri" w:hAnsi="Times New Roman" w:cs="Times New Roman"/>
          <w:sz w:val="24"/>
          <w:szCs w:val="24"/>
          <w:shd w:val="clear" w:color="auto" w:fill="FFFFFF"/>
        </w:rPr>
        <w:t xml:space="preserve"> </w:t>
      </w:r>
      <w:r w:rsidRPr="00B6452E">
        <w:rPr>
          <w:rFonts w:ascii="Times New Roman" w:eastAsia="Calibri" w:hAnsi="Times New Roman" w:cs="Times New Roman"/>
          <w:sz w:val="24"/>
          <w:szCs w:val="24"/>
          <w:shd w:val="clear" w:color="auto" w:fill="FFFFFF"/>
          <w:lang w:val="en-US"/>
        </w:rPr>
        <w:t>Plus</w:t>
      </w:r>
      <w:r w:rsidRPr="00B6452E">
        <w:rPr>
          <w:rFonts w:ascii="Times New Roman" w:eastAsia="Calibri" w:hAnsi="Times New Roman" w:cs="Times New Roman"/>
          <w:sz w:val="24"/>
          <w:szCs w:val="24"/>
          <w:shd w:val="clear" w:color="auto" w:fill="FFFFFF"/>
        </w:rPr>
        <w:t xml:space="preserve"> (</w:t>
      </w:r>
      <w:r w:rsidRPr="00B6452E">
        <w:rPr>
          <w:rFonts w:ascii="Times New Roman" w:eastAsia="Calibri" w:hAnsi="Times New Roman" w:cs="Times New Roman"/>
          <w:sz w:val="24"/>
          <w:szCs w:val="24"/>
          <w:shd w:val="clear" w:color="auto" w:fill="FFFFFF"/>
          <w:lang w:val="en-US"/>
        </w:rPr>
        <w:t>ETM</w:t>
      </w:r>
      <w:r w:rsidRPr="00B6452E">
        <w:rPr>
          <w:rFonts w:ascii="Times New Roman" w:eastAsia="Calibri" w:hAnsi="Times New Roman" w:cs="Times New Roman"/>
          <w:sz w:val="24"/>
          <w:szCs w:val="24"/>
          <w:shd w:val="clear" w:color="auto" w:fill="FFFFFF"/>
        </w:rPr>
        <w:t xml:space="preserve">+) и </w:t>
      </w:r>
      <w:r w:rsidRPr="00B6452E">
        <w:rPr>
          <w:rFonts w:ascii="Times New Roman" w:eastAsia="Calibri" w:hAnsi="Times New Roman" w:cs="Times New Roman"/>
          <w:sz w:val="24"/>
          <w:szCs w:val="24"/>
          <w:shd w:val="clear" w:color="auto" w:fill="FFFFFF"/>
          <w:lang w:val="en-US"/>
        </w:rPr>
        <w:t>Operational</w:t>
      </w:r>
      <w:r w:rsidRPr="00B6452E">
        <w:rPr>
          <w:rFonts w:ascii="Times New Roman" w:eastAsia="Calibri" w:hAnsi="Times New Roman" w:cs="Times New Roman"/>
          <w:sz w:val="24"/>
          <w:szCs w:val="24"/>
          <w:shd w:val="clear" w:color="auto" w:fill="FFFFFF"/>
        </w:rPr>
        <w:t xml:space="preserve"> </w:t>
      </w:r>
      <w:proofErr w:type="spellStart"/>
      <w:r w:rsidRPr="00B6452E">
        <w:rPr>
          <w:rFonts w:ascii="Times New Roman" w:eastAsia="Calibri" w:hAnsi="Times New Roman" w:cs="Times New Roman"/>
          <w:sz w:val="24"/>
          <w:szCs w:val="24"/>
          <w:shd w:val="clear" w:color="auto" w:fill="FFFFFF"/>
          <w:lang w:val="en-US"/>
        </w:rPr>
        <w:t>LandImager</w:t>
      </w:r>
      <w:proofErr w:type="spellEnd"/>
      <w:r w:rsidRPr="00B6452E">
        <w:rPr>
          <w:rFonts w:ascii="Times New Roman" w:eastAsia="Calibri" w:hAnsi="Times New Roman" w:cs="Times New Roman"/>
          <w:sz w:val="24"/>
          <w:szCs w:val="24"/>
          <w:shd w:val="clear" w:color="auto" w:fill="FFFFFF"/>
        </w:rPr>
        <w:t xml:space="preserve"> (</w:t>
      </w:r>
      <w:r w:rsidRPr="00B6452E">
        <w:rPr>
          <w:rFonts w:ascii="Times New Roman" w:eastAsia="Calibri" w:hAnsi="Times New Roman" w:cs="Times New Roman"/>
          <w:sz w:val="24"/>
          <w:szCs w:val="24"/>
          <w:shd w:val="clear" w:color="auto" w:fill="FFFFFF"/>
          <w:lang w:val="en-US"/>
        </w:rPr>
        <w:t>OLI</w:t>
      </w:r>
      <w:r w:rsidRPr="00B6452E">
        <w:rPr>
          <w:rFonts w:ascii="Times New Roman" w:eastAsia="Calibri" w:hAnsi="Times New Roman" w:cs="Times New Roman"/>
          <w:sz w:val="24"/>
          <w:szCs w:val="24"/>
          <w:shd w:val="clear" w:color="auto" w:fill="FFFFFF"/>
        </w:rPr>
        <w:t>), которые широко используются в исследованиях водно-болотных угодий и дельтовых экосистем.</w:t>
      </w:r>
      <w:r w:rsidRPr="00B6452E">
        <w:rPr>
          <w:rFonts w:ascii="Times New Roman" w:eastAsia="Calibri" w:hAnsi="Times New Roman" w:cs="Times New Roman"/>
          <w:sz w:val="24"/>
          <w:szCs w:val="24"/>
          <w:shd w:val="clear" w:color="auto" w:fill="FFFFFF"/>
          <w:lang w:val="en-US"/>
        </w:rPr>
        <w:t> </w:t>
      </w:r>
      <w:r w:rsidRPr="00B6452E">
        <w:rPr>
          <w:rFonts w:ascii="Times New Roman" w:eastAsia="Times New Roman" w:hAnsi="Times New Roman" w:cs="Times New Roman"/>
          <w:sz w:val="24"/>
          <w:szCs w:val="24"/>
          <w:lang w:eastAsia="ru-RU"/>
        </w:rPr>
        <w:t xml:space="preserve"> Выбор временных шагов в процессе использования космических снимков основывался на трансформации дельты Иле за последние 36 лет, вследствие колебаний среднегодовой водности реки от сравнительно маловодных (1979, 1993, 2015 гг.), до среднего по водности 2000-го года и аномально многоводного 2010-го года.</w:t>
      </w:r>
    </w:p>
    <w:p w:rsidR="006E7D4E" w:rsidRPr="00B6452E" w:rsidRDefault="006E7D4E" w:rsidP="00487B2E">
      <w:pPr>
        <w:spacing w:after="0" w:line="360" w:lineRule="auto"/>
        <w:ind w:firstLine="709"/>
        <w:jc w:val="both"/>
        <w:rPr>
          <w:rFonts w:ascii="Times New Roman" w:eastAsia="Times New Roman" w:hAnsi="Times New Roman" w:cs="Times New Roman"/>
          <w:sz w:val="24"/>
          <w:szCs w:val="24"/>
          <w:lang w:eastAsia="ru-RU"/>
        </w:rPr>
      </w:pPr>
      <w:r w:rsidRPr="00B6452E">
        <w:rPr>
          <w:rFonts w:ascii="Times New Roman" w:eastAsia="Times New Roman" w:hAnsi="Times New Roman" w:cs="Times New Roman"/>
          <w:i/>
          <w:sz w:val="24"/>
          <w:szCs w:val="24"/>
          <w:lang w:eastAsia="ru-RU"/>
        </w:rPr>
        <w:t>Предварительная обработка космических данных.</w:t>
      </w:r>
      <w:r w:rsidRPr="00B6452E">
        <w:rPr>
          <w:rFonts w:ascii="Times New Roman" w:eastAsia="Times New Roman" w:hAnsi="Times New Roman" w:cs="Times New Roman"/>
          <w:sz w:val="24"/>
          <w:szCs w:val="24"/>
          <w:lang w:eastAsia="ru-RU"/>
        </w:rPr>
        <w:t xml:space="preserve"> В целях устранения радиометрических, геометрических и атмосферных искажений, все использованные оптические и радарные космические снимки прошли предварительную обработку в соответствии с общепринятыми методами ДЗЗ.  При сведении различных данных, их пространственное разрешение было унифицировано до величины 30 м. В качестве единой географической координатной системы спутниковых данных была использована универсальная поперечная проекция </w:t>
      </w:r>
      <w:r w:rsidRPr="00B6452E">
        <w:rPr>
          <w:rFonts w:ascii="Times New Roman" w:eastAsia="Times New Roman" w:hAnsi="Times New Roman" w:cs="Times New Roman"/>
          <w:sz w:val="24"/>
          <w:szCs w:val="24"/>
          <w:lang w:val="en-US" w:eastAsia="ru-RU"/>
        </w:rPr>
        <w:t>WGS</w:t>
      </w:r>
      <w:r w:rsidRPr="00B6452E">
        <w:rPr>
          <w:rFonts w:ascii="Times New Roman" w:eastAsia="Times New Roman" w:hAnsi="Times New Roman" w:cs="Times New Roman"/>
          <w:sz w:val="24"/>
          <w:szCs w:val="24"/>
          <w:lang w:eastAsia="ru-RU"/>
        </w:rPr>
        <w:t xml:space="preserve"> 1984 система Меркатора (UTM). </w:t>
      </w:r>
    </w:p>
    <w:p w:rsidR="006E7D4E" w:rsidRDefault="006E7D4E" w:rsidP="00487B2E">
      <w:pPr>
        <w:spacing w:after="0" w:line="360" w:lineRule="auto"/>
        <w:ind w:firstLine="709"/>
        <w:jc w:val="both"/>
        <w:rPr>
          <w:rFonts w:ascii="Times New Roman" w:eastAsia="Times New Roman" w:hAnsi="Times New Roman" w:cs="Times New Roman"/>
          <w:sz w:val="24"/>
          <w:szCs w:val="24"/>
          <w:lang w:eastAsia="ru-RU"/>
        </w:rPr>
      </w:pPr>
      <w:r w:rsidRPr="00B6452E">
        <w:rPr>
          <w:rFonts w:ascii="Times New Roman" w:eastAsia="Times New Roman" w:hAnsi="Times New Roman" w:cs="Times New Roman"/>
          <w:i/>
          <w:sz w:val="24"/>
          <w:szCs w:val="24"/>
          <w:lang w:eastAsia="ru-RU"/>
        </w:rPr>
        <w:t>Классификация снимков.</w:t>
      </w:r>
      <w:r w:rsidRPr="00B6452E">
        <w:rPr>
          <w:rFonts w:ascii="Times New Roman" w:eastAsia="Times New Roman" w:hAnsi="Times New Roman" w:cs="Times New Roman"/>
          <w:sz w:val="24"/>
          <w:szCs w:val="24"/>
          <w:lang w:eastAsia="ru-RU"/>
        </w:rPr>
        <w:t xml:space="preserve"> Классификация спутниковых снимков производилась в зависимости от поставленных задач, с использованием различных методов. Предварительная кластеризация (ISODATA) исследуемого региона выполнялась в камеральных условиях перед началом полевых исследований. Контролируемая классификация, на основе полевых данных 2010-2012 и 2014 гг., основных экосистем дельты Иле производилась методом «</w:t>
      </w:r>
      <w:proofErr w:type="spellStart"/>
      <w:r w:rsidRPr="00B6452E">
        <w:rPr>
          <w:rFonts w:ascii="Times New Roman" w:eastAsia="Times New Roman" w:hAnsi="Times New Roman" w:cs="Times New Roman"/>
          <w:sz w:val="24"/>
          <w:szCs w:val="24"/>
          <w:lang w:eastAsia="ru-RU"/>
        </w:rPr>
        <w:t>Maximum</w:t>
      </w:r>
      <w:proofErr w:type="spellEnd"/>
      <w:r w:rsidRPr="00B6452E">
        <w:rPr>
          <w:rFonts w:ascii="Times New Roman" w:eastAsia="Times New Roman" w:hAnsi="Times New Roman" w:cs="Times New Roman"/>
          <w:sz w:val="24"/>
          <w:szCs w:val="24"/>
          <w:lang w:eastAsia="ru-RU"/>
        </w:rPr>
        <w:t xml:space="preserve"> </w:t>
      </w:r>
      <w:proofErr w:type="spellStart"/>
      <w:r w:rsidRPr="00B6452E">
        <w:rPr>
          <w:rFonts w:ascii="Times New Roman" w:eastAsia="Times New Roman" w:hAnsi="Times New Roman" w:cs="Times New Roman"/>
          <w:sz w:val="24"/>
          <w:szCs w:val="24"/>
          <w:lang w:eastAsia="ru-RU"/>
        </w:rPr>
        <w:t>Likelihood</w:t>
      </w:r>
      <w:proofErr w:type="spellEnd"/>
      <w:r w:rsidRPr="00B6452E">
        <w:rPr>
          <w:rFonts w:ascii="Times New Roman" w:eastAsia="Times New Roman" w:hAnsi="Times New Roman" w:cs="Times New Roman"/>
          <w:sz w:val="24"/>
          <w:szCs w:val="24"/>
          <w:lang w:eastAsia="ru-RU"/>
        </w:rPr>
        <w:t xml:space="preserve">», как </w:t>
      </w:r>
      <w:r w:rsidRPr="00AC67BD">
        <w:rPr>
          <w:rFonts w:ascii="Times New Roman" w:eastAsia="Times New Roman" w:hAnsi="Times New Roman" w:cs="Times New Roman"/>
          <w:sz w:val="24"/>
          <w:szCs w:val="24"/>
          <w:lang w:eastAsia="ru-RU"/>
        </w:rPr>
        <w:t xml:space="preserve">наиболее достоверный и широко используемый алгоритм для классификации </w:t>
      </w:r>
      <w:r w:rsidRPr="00AC67BD">
        <w:rPr>
          <w:rFonts w:ascii="Times New Roman" w:eastAsia="Times New Roman" w:hAnsi="Times New Roman" w:cs="Times New Roman"/>
          <w:sz w:val="24"/>
          <w:szCs w:val="24"/>
          <w:lang w:eastAsia="ru-RU"/>
        </w:rPr>
        <w:lastRenderedPageBreak/>
        <w:t>объектов окружающей среды [</w:t>
      </w:r>
      <w:r w:rsidR="00425C13" w:rsidRPr="00AC67BD">
        <w:rPr>
          <w:rFonts w:ascii="Times New Roman" w:eastAsia="Times New Roman" w:hAnsi="Times New Roman" w:cs="Times New Roman"/>
          <w:sz w:val="24"/>
          <w:szCs w:val="24"/>
          <w:lang w:eastAsia="ru-RU"/>
        </w:rPr>
        <w:t>11</w:t>
      </w:r>
      <w:r w:rsidRPr="00AC67BD">
        <w:rPr>
          <w:rFonts w:ascii="Times New Roman" w:eastAsia="Times New Roman" w:hAnsi="Times New Roman" w:cs="Times New Roman"/>
          <w:sz w:val="24"/>
          <w:szCs w:val="24"/>
          <w:lang w:eastAsia="ru-RU"/>
        </w:rPr>
        <w:t xml:space="preserve">]. Предварительная обработка и классификация спутниковых снимков и дальнейшее составление тематических карт производились с использованием широко распространенных ГИС- предложений </w:t>
      </w:r>
      <w:r w:rsidRPr="00AC67BD">
        <w:rPr>
          <w:rFonts w:ascii="Times New Roman" w:eastAsia="Times New Roman" w:hAnsi="Times New Roman" w:cs="Times New Roman"/>
          <w:sz w:val="24"/>
          <w:szCs w:val="24"/>
          <w:lang w:val="en-US" w:eastAsia="ru-RU"/>
        </w:rPr>
        <w:t>ENVI</w:t>
      </w:r>
      <w:r w:rsidRPr="00AC67BD">
        <w:rPr>
          <w:rFonts w:ascii="Times New Roman" w:eastAsia="Times New Roman" w:hAnsi="Times New Roman" w:cs="Times New Roman"/>
          <w:sz w:val="24"/>
          <w:szCs w:val="24"/>
          <w:lang w:eastAsia="ru-RU"/>
        </w:rPr>
        <w:t xml:space="preserve"> 5.0; PC</w:t>
      </w:r>
      <w:r w:rsidRPr="00AC67BD">
        <w:rPr>
          <w:rFonts w:ascii="Times New Roman" w:eastAsia="Times New Roman" w:hAnsi="Times New Roman" w:cs="Times New Roman"/>
          <w:sz w:val="24"/>
          <w:szCs w:val="24"/>
          <w:lang w:val="en-US" w:eastAsia="ru-RU"/>
        </w:rPr>
        <w:t>I</w:t>
      </w:r>
      <w:r w:rsidRPr="00AC67BD">
        <w:rPr>
          <w:rFonts w:ascii="Times New Roman" w:eastAsia="Times New Roman" w:hAnsi="Times New Roman" w:cs="Times New Roman"/>
          <w:sz w:val="24"/>
          <w:szCs w:val="24"/>
          <w:lang w:eastAsia="ru-RU"/>
        </w:rPr>
        <w:t xml:space="preserve"> </w:t>
      </w:r>
      <w:proofErr w:type="spellStart"/>
      <w:r w:rsidRPr="00AC67BD">
        <w:rPr>
          <w:rFonts w:ascii="Times New Roman" w:eastAsia="Times New Roman" w:hAnsi="Times New Roman" w:cs="Times New Roman"/>
          <w:sz w:val="24"/>
          <w:szCs w:val="24"/>
          <w:lang w:val="en-US" w:eastAsia="ru-RU"/>
        </w:rPr>
        <w:t>Geomatica</w:t>
      </w:r>
      <w:proofErr w:type="spellEnd"/>
      <w:r w:rsidRPr="00AC67BD">
        <w:rPr>
          <w:rFonts w:ascii="Times New Roman" w:eastAsia="Times New Roman" w:hAnsi="Times New Roman" w:cs="Times New Roman"/>
          <w:sz w:val="24"/>
          <w:szCs w:val="24"/>
          <w:lang w:eastAsia="ru-RU"/>
        </w:rPr>
        <w:t xml:space="preserve">; </w:t>
      </w:r>
      <w:proofErr w:type="spellStart"/>
      <w:r w:rsidRPr="00AC67BD">
        <w:rPr>
          <w:rFonts w:ascii="Times New Roman" w:eastAsia="Times New Roman" w:hAnsi="Times New Roman" w:cs="Times New Roman"/>
          <w:sz w:val="24"/>
          <w:szCs w:val="24"/>
          <w:lang w:val="en-US" w:eastAsia="ru-RU"/>
        </w:rPr>
        <w:t>ArcGis</w:t>
      </w:r>
      <w:proofErr w:type="spellEnd"/>
      <w:r w:rsidRPr="00AC67BD">
        <w:rPr>
          <w:rFonts w:ascii="Times New Roman" w:eastAsia="Times New Roman" w:hAnsi="Times New Roman" w:cs="Times New Roman"/>
          <w:sz w:val="24"/>
          <w:szCs w:val="24"/>
          <w:lang w:eastAsia="ru-RU"/>
        </w:rPr>
        <w:t xml:space="preserve"> и </w:t>
      </w:r>
      <w:r w:rsidRPr="00AC67BD">
        <w:rPr>
          <w:rFonts w:ascii="Times New Roman" w:eastAsia="Times New Roman" w:hAnsi="Times New Roman" w:cs="Times New Roman"/>
          <w:sz w:val="24"/>
          <w:szCs w:val="24"/>
          <w:lang w:val="en-US" w:eastAsia="ru-RU"/>
        </w:rPr>
        <w:t>Surfer</w:t>
      </w:r>
      <w:r w:rsidRPr="00AC67BD">
        <w:rPr>
          <w:rFonts w:ascii="Times New Roman" w:eastAsia="Times New Roman" w:hAnsi="Times New Roman" w:cs="Times New Roman"/>
          <w:sz w:val="24"/>
          <w:szCs w:val="24"/>
          <w:lang w:eastAsia="ru-RU"/>
        </w:rPr>
        <w:t xml:space="preserve"> </w:t>
      </w:r>
      <w:r w:rsidRPr="00AC67BD">
        <w:rPr>
          <w:rFonts w:ascii="Times New Roman" w:eastAsia="Times New Roman" w:hAnsi="Times New Roman" w:cs="Times New Roman"/>
          <w:sz w:val="24"/>
          <w:szCs w:val="24"/>
          <w:lang w:val="en-US" w:eastAsia="ru-RU"/>
        </w:rPr>
        <w:t>Golden</w:t>
      </w:r>
      <w:r w:rsidRPr="00AC67BD">
        <w:rPr>
          <w:rFonts w:ascii="Times New Roman" w:eastAsia="Times New Roman" w:hAnsi="Times New Roman" w:cs="Times New Roman"/>
          <w:sz w:val="24"/>
          <w:szCs w:val="24"/>
          <w:lang w:eastAsia="ru-RU"/>
        </w:rPr>
        <w:t xml:space="preserve"> </w:t>
      </w:r>
      <w:r w:rsidRPr="00AC67BD">
        <w:rPr>
          <w:rFonts w:ascii="Times New Roman" w:eastAsia="Times New Roman" w:hAnsi="Times New Roman" w:cs="Times New Roman"/>
          <w:sz w:val="24"/>
          <w:szCs w:val="24"/>
          <w:lang w:val="en-US" w:eastAsia="ru-RU"/>
        </w:rPr>
        <w:t>Software</w:t>
      </w:r>
      <w:r w:rsidRPr="00AC67BD">
        <w:rPr>
          <w:rFonts w:ascii="Times New Roman" w:eastAsia="Times New Roman" w:hAnsi="Times New Roman" w:cs="Times New Roman"/>
          <w:sz w:val="24"/>
          <w:szCs w:val="24"/>
          <w:lang w:eastAsia="ru-RU"/>
        </w:rPr>
        <w:t>. Для оценки состояния растительного покрова исследуемого региона были применены широко используемые вегетационные индексы, которые являются линейными и дробно-линейными комбинациями двух спектральных каналов: 0,6-0,7 мкм (красный диапазон спектра) и 0,8-0,9 мкм (ближний инфракрасный диапазон спектра). Выбор этих спектральных каналов обусловлен тем, что в красном диапазоне спектра растительность имеет наименьшее отражение, а в ближнем ИК-диапазоне спектра – самое высокое по сравнению с другими объектами. Вегетационные индексы описаны многими авторами и успешно использованы при оценке состояния пастбищ и растительного покрова [</w:t>
      </w:r>
      <w:r w:rsidR="00425C13" w:rsidRPr="00AC67BD">
        <w:rPr>
          <w:rFonts w:ascii="Times New Roman" w:eastAsia="Times New Roman" w:hAnsi="Times New Roman" w:cs="Times New Roman"/>
          <w:sz w:val="24"/>
          <w:szCs w:val="24"/>
          <w:lang w:eastAsia="ru-RU"/>
        </w:rPr>
        <w:t>12</w:t>
      </w:r>
      <w:r w:rsidRPr="00AC67BD">
        <w:rPr>
          <w:rFonts w:ascii="Times New Roman" w:eastAsia="Times New Roman" w:hAnsi="Times New Roman" w:cs="Times New Roman"/>
          <w:sz w:val="24"/>
          <w:szCs w:val="24"/>
          <w:lang w:eastAsia="ru-RU"/>
        </w:rPr>
        <w:t>]. Наиболее устойчивым к таким факторам, как тип съемочной аппаратуры, высота Солнца, угол сканирования спутника и плотность атмосферы, является нормализованный вегетационный индекс NDVI, который представляет собой разность значений ближнего ИК и красного каналов, поделенную на сумму этих значений рассчитываемым по форму</w:t>
      </w:r>
      <w:r w:rsidRPr="00B6452E">
        <w:rPr>
          <w:rFonts w:ascii="Times New Roman" w:eastAsia="Times New Roman" w:hAnsi="Times New Roman" w:cs="Times New Roman"/>
          <w:sz w:val="24"/>
          <w:szCs w:val="24"/>
          <w:lang w:eastAsia="ru-RU"/>
        </w:rPr>
        <w:t>ле:</w:t>
      </w:r>
    </w:p>
    <w:p w:rsidR="006E7D4E" w:rsidRPr="00B6452E" w:rsidRDefault="006E7D4E" w:rsidP="00487B2E">
      <w:pPr>
        <w:spacing w:after="0" w:line="360" w:lineRule="auto"/>
        <w:ind w:firstLine="709"/>
        <w:jc w:val="both"/>
        <w:rPr>
          <w:rFonts w:ascii="Times New Roman" w:eastAsia="Times New Roman" w:hAnsi="Times New Roman" w:cs="Times New Roman"/>
          <w:sz w:val="24"/>
          <w:szCs w:val="24"/>
          <w:lang w:eastAsia="ru-RU"/>
        </w:rPr>
      </w:pPr>
    </w:p>
    <w:p w:rsidR="006E7D4E" w:rsidRPr="006E7D4E" w:rsidRDefault="006E7D4E" w:rsidP="00487B2E">
      <w:pPr>
        <w:spacing w:after="0" w:line="360" w:lineRule="auto"/>
        <w:ind w:firstLine="709"/>
        <w:jc w:val="center"/>
        <w:rPr>
          <w:rFonts w:ascii="Times New Roman" w:eastAsia="Times New Roman" w:hAnsi="Times New Roman" w:cs="Times New Roman"/>
          <w:szCs w:val="24"/>
          <w:lang w:val="en-US" w:eastAsia="ru-RU"/>
        </w:rPr>
      </w:pPr>
      <w:r w:rsidRPr="00B6452E">
        <w:rPr>
          <w:rFonts w:ascii="Times New Roman" w:eastAsia="Times New Roman" w:hAnsi="Times New Roman" w:cs="Times New Roman"/>
          <w:i/>
          <w:sz w:val="28"/>
          <w:szCs w:val="24"/>
          <w:lang w:val="en-US" w:eastAsia="ru-RU"/>
        </w:rPr>
        <w:t>NDVI</w:t>
      </w:r>
      <w:r w:rsidRPr="006E7D4E">
        <w:rPr>
          <w:rFonts w:ascii="Times New Roman" w:eastAsia="Times New Roman" w:hAnsi="Times New Roman" w:cs="Times New Roman"/>
          <w:i/>
          <w:sz w:val="28"/>
          <w:szCs w:val="24"/>
          <w:lang w:val="en-US" w:eastAsia="ru-RU"/>
        </w:rPr>
        <w:t xml:space="preserve"> =</w:t>
      </w:r>
      <w:r w:rsidRPr="006E7D4E">
        <w:rPr>
          <w:rFonts w:ascii="Times New Roman" w:eastAsia="Times New Roman" w:hAnsi="Times New Roman" w:cs="Times New Roman"/>
          <w:sz w:val="28"/>
          <w:szCs w:val="24"/>
          <w:lang w:val="en-US" w:eastAsia="ru-RU"/>
        </w:rPr>
        <w:t xml:space="preserve"> </w:t>
      </w:r>
      <m:oMath>
        <m:f>
          <m:fPr>
            <m:ctrlPr>
              <w:rPr>
                <w:rFonts w:ascii="Cambria Math" w:eastAsia="Times New Roman" w:hAnsi="Cambria Math" w:cs="Times New Roman"/>
                <w:i/>
                <w:sz w:val="28"/>
                <w:szCs w:val="24"/>
                <w:lang w:val="en-US" w:eastAsia="ru-RU"/>
              </w:rPr>
            </m:ctrlPr>
          </m:fPr>
          <m:num>
            <m:r>
              <w:rPr>
                <w:rFonts w:ascii="Cambria Math" w:eastAsia="Times New Roman" w:hAnsi="Cambria Math" w:cs="Times New Roman"/>
                <w:sz w:val="28"/>
                <w:szCs w:val="24"/>
                <w:lang w:val="en-US" w:eastAsia="ru-RU"/>
              </w:rPr>
              <m:t>NIR-RED</m:t>
            </m:r>
          </m:num>
          <m:den>
            <m:r>
              <w:rPr>
                <w:rFonts w:ascii="Cambria Math" w:eastAsia="Times New Roman" w:hAnsi="Cambria Math" w:cs="Times New Roman"/>
                <w:sz w:val="28"/>
                <w:szCs w:val="24"/>
                <w:lang w:val="en-US" w:eastAsia="ru-RU"/>
              </w:rPr>
              <m:t>NIR+RED</m:t>
            </m:r>
          </m:den>
        </m:f>
      </m:oMath>
      <w:r w:rsidRPr="006E7D4E">
        <w:rPr>
          <w:rFonts w:ascii="Times New Roman" w:eastAsia="Times New Roman" w:hAnsi="Times New Roman" w:cs="Times New Roman"/>
          <w:szCs w:val="24"/>
          <w:lang w:val="en-US" w:eastAsia="ru-RU"/>
        </w:rPr>
        <w:t xml:space="preserve">    </w:t>
      </w:r>
    </w:p>
    <w:p w:rsidR="006E7D4E" w:rsidRDefault="006E7D4E" w:rsidP="00487B2E">
      <w:pPr>
        <w:spacing w:after="0" w:line="360" w:lineRule="auto"/>
        <w:ind w:firstLine="709"/>
        <w:rPr>
          <w:rFonts w:ascii="Times New Roman" w:eastAsia="Times New Roman" w:hAnsi="Times New Roman" w:cs="Times New Roman"/>
          <w:szCs w:val="24"/>
          <w:lang w:val="en-US" w:eastAsia="ru-RU"/>
        </w:rPr>
      </w:pPr>
    </w:p>
    <w:p w:rsidR="006E7D4E" w:rsidRPr="00B6452E" w:rsidRDefault="006E7D4E" w:rsidP="00487B2E">
      <w:pPr>
        <w:spacing w:after="0" w:line="360" w:lineRule="auto"/>
        <w:ind w:firstLine="709"/>
        <w:rPr>
          <w:rFonts w:ascii="Times New Roman" w:eastAsia="Times New Roman" w:hAnsi="Times New Roman" w:cs="Times New Roman"/>
          <w:sz w:val="24"/>
          <w:szCs w:val="24"/>
          <w:lang w:eastAsia="ru-RU"/>
        </w:rPr>
      </w:pPr>
      <w:r w:rsidRPr="00B6452E">
        <w:rPr>
          <w:rFonts w:ascii="Times New Roman" w:eastAsia="Times New Roman" w:hAnsi="Times New Roman" w:cs="Times New Roman"/>
          <w:sz w:val="24"/>
          <w:szCs w:val="24"/>
          <w:lang w:eastAsia="ru-RU"/>
        </w:rPr>
        <w:t>где NIR – значение пикселя в ближнем ИК канале спектра;</w:t>
      </w:r>
    </w:p>
    <w:p w:rsidR="006E7D4E" w:rsidRPr="00B6452E" w:rsidRDefault="006E7D4E" w:rsidP="00487B2E">
      <w:pPr>
        <w:spacing w:after="0" w:line="360" w:lineRule="auto"/>
        <w:ind w:firstLine="709"/>
        <w:jc w:val="both"/>
        <w:rPr>
          <w:rFonts w:ascii="Times New Roman" w:eastAsia="Times New Roman" w:hAnsi="Times New Roman" w:cs="Times New Roman"/>
          <w:sz w:val="24"/>
          <w:szCs w:val="24"/>
          <w:lang w:eastAsia="ru-RU"/>
        </w:rPr>
      </w:pPr>
      <w:r w:rsidRPr="00B6452E">
        <w:rPr>
          <w:rFonts w:ascii="Times New Roman" w:eastAsia="Times New Roman" w:hAnsi="Times New Roman" w:cs="Times New Roman"/>
          <w:sz w:val="24"/>
          <w:szCs w:val="24"/>
          <w:lang w:eastAsia="ru-RU"/>
        </w:rPr>
        <w:t>RED – значение пикселя в красном канале спектра.</w:t>
      </w:r>
    </w:p>
    <w:p w:rsidR="006E7D4E" w:rsidRPr="00B6452E" w:rsidRDefault="006E7D4E" w:rsidP="00487B2E">
      <w:pPr>
        <w:spacing w:after="0" w:line="360" w:lineRule="auto"/>
        <w:ind w:firstLine="709"/>
        <w:jc w:val="both"/>
        <w:rPr>
          <w:rFonts w:ascii="Times New Roman" w:eastAsia="Times New Roman" w:hAnsi="Times New Roman" w:cs="Times New Roman"/>
          <w:sz w:val="24"/>
          <w:szCs w:val="24"/>
          <w:lang w:eastAsia="ru-RU"/>
        </w:rPr>
      </w:pPr>
      <w:r w:rsidRPr="00B6452E">
        <w:rPr>
          <w:rFonts w:ascii="Times New Roman" w:eastAsia="Times New Roman" w:hAnsi="Times New Roman" w:cs="Times New Roman"/>
          <w:sz w:val="24"/>
          <w:szCs w:val="24"/>
          <w:lang w:eastAsia="ru-RU"/>
        </w:rPr>
        <w:t>Индекс NDVI был использован нами для оценки состояния тростниковых заросли, а также для сезонного сравнительного анализа. При дистанционном определении площади водной поверхности дельтовых водоемов и водотоков были использованы многоканальные</w:t>
      </w:r>
      <w:r w:rsidRPr="00B6452E">
        <w:rPr>
          <w:rFonts w:ascii="Times New Roman" w:eastAsia="Times New Roman" w:hAnsi="Times New Roman" w:cs="Times New Roman"/>
          <w:sz w:val="24"/>
          <w:szCs w:val="24"/>
          <w:lang w:val="kk-KZ" w:eastAsia="ru-RU"/>
        </w:rPr>
        <w:t xml:space="preserve"> </w:t>
      </w:r>
      <w:r w:rsidRPr="00B6452E">
        <w:rPr>
          <w:rFonts w:ascii="Times New Roman" w:eastAsia="Times New Roman" w:hAnsi="Times New Roman" w:cs="Times New Roman"/>
          <w:sz w:val="24"/>
          <w:szCs w:val="24"/>
          <w:lang w:eastAsia="ru-RU"/>
        </w:rPr>
        <w:t>спектральные индексы, в частности водные индексы, а также</w:t>
      </w:r>
      <w:r w:rsidRPr="00B6452E">
        <w:rPr>
          <w:rFonts w:ascii="Times New Roman" w:eastAsia="Calibri" w:hAnsi="Times New Roman" w:cs="Times New Roman"/>
          <w:sz w:val="24"/>
          <w:szCs w:val="24"/>
        </w:rPr>
        <w:t xml:space="preserve"> </w:t>
      </w:r>
      <w:r w:rsidRPr="00B6452E">
        <w:rPr>
          <w:rFonts w:ascii="Times New Roman" w:eastAsia="Times New Roman" w:hAnsi="Times New Roman" w:cs="Times New Roman"/>
          <w:sz w:val="24"/>
          <w:szCs w:val="24"/>
          <w:lang w:eastAsia="ru-RU"/>
        </w:rPr>
        <w:t>тематическая классификация, линейное разделение и одноканальная классификация с использованием порога разделения.</w:t>
      </w:r>
    </w:p>
    <w:p w:rsidR="006E7D4E" w:rsidRPr="00B51A66" w:rsidRDefault="006E7D4E" w:rsidP="00487B2E">
      <w:pPr>
        <w:spacing w:after="0" w:line="360" w:lineRule="auto"/>
        <w:ind w:firstLine="709"/>
        <w:jc w:val="both"/>
        <w:rPr>
          <w:rFonts w:ascii="Times New Roman" w:eastAsia="Times New Roman" w:hAnsi="Times New Roman" w:cs="Times New Roman"/>
          <w:sz w:val="24"/>
          <w:szCs w:val="24"/>
          <w:lang w:eastAsia="ru-RU"/>
        </w:rPr>
      </w:pPr>
      <w:r w:rsidRPr="00B6452E">
        <w:rPr>
          <w:rFonts w:ascii="Times New Roman" w:eastAsia="Times New Roman" w:hAnsi="Times New Roman" w:cs="Times New Roman"/>
          <w:sz w:val="24"/>
          <w:szCs w:val="24"/>
          <w:lang w:eastAsia="ru-RU"/>
        </w:rPr>
        <w:t xml:space="preserve">Дешифрирование водных поверхностей производилась с использованием водных индексов NDWI - нормализованный </w:t>
      </w:r>
      <w:r w:rsidRPr="00B51A66">
        <w:rPr>
          <w:rFonts w:ascii="Times New Roman" w:eastAsia="Times New Roman" w:hAnsi="Times New Roman" w:cs="Times New Roman"/>
          <w:sz w:val="24"/>
          <w:szCs w:val="24"/>
          <w:lang w:eastAsia="ru-RU"/>
        </w:rPr>
        <w:t xml:space="preserve">разностный водный индекс рассчитанной по формуле 3 на базе спутниковых снимков </w:t>
      </w:r>
      <w:r w:rsidRPr="00B51A66">
        <w:rPr>
          <w:rFonts w:ascii="Times New Roman" w:eastAsia="Times New Roman" w:hAnsi="Times New Roman" w:cs="Times New Roman"/>
          <w:sz w:val="24"/>
          <w:szCs w:val="24"/>
          <w:lang w:val="en-US" w:eastAsia="ru-RU"/>
        </w:rPr>
        <w:t>Landsat</w:t>
      </w:r>
      <w:r w:rsidRPr="00B51A66">
        <w:rPr>
          <w:rFonts w:ascii="Times New Roman" w:eastAsia="Times New Roman" w:hAnsi="Times New Roman" w:cs="Times New Roman"/>
          <w:sz w:val="24"/>
          <w:szCs w:val="24"/>
          <w:lang w:eastAsia="ru-RU"/>
        </w:rPr>
        <w:t xml:space="preserve">, </w:t>
      </w:r>
      <w:r w:rsidRPr="00B51A66">
        <w:rPr>
          <w:rFonts w:ascii="Times New Roman" w:eastAsia="Times New Roman" w:hAnsi="Times New Roman" w:cs="Times New Roman"/>
          <w:sz w:val="24"/>
          <w:szCs w:val="24"/>
          <w:lang w:val="en-US" w:eastAsia="ru-RU"/>
        </w:rPr>
        <w:t>Aster</w:t>
      </w:r>
      <w:r w:rsidRPr="00B51A66">
        <w:rPr>
          <w:rFonts w:ascii="Times New Roman" w:eastAsia="Times New Roman" w:hAnsi="Times New Roman" w:cs="Times New Roman"/>
          <w:sz w:val="24"/>
          <w:szCs w:val="24"/>
          <w:lang w:eastAsia="ru-RU"/>
        </w:rPr>
        <w:t xml:space="preserve"> [</w:t>
      </w:r>
      <w:r w:rsidR="00425C13" w:rsidRPr="00B51A66">
        <w:rPr>
          <w:rFonts w:ascii="Times New Roman" w:eastAsia="Times New Roman" w:hAnsi="Times New Roman" w:cs="Times New Roman"/>
          <w:sz w:val="24"/>
          <w:szCs w:val="24"/>
          <w:lang w:eastAsia="ru-RU"/>
        </w:rPr>
        <w:t>13]</w:t>
      </w:r>
      <w:r w:rsidRPr="00B51A66">
        <w:rPr>
          <w:rFonts w:ascii="Times New Roman" w:eastAsia="Times New Roman" w:hAnsi="Times New Roman" w:cs="Times New Roman"/>
          <w:sz w:val="24"/>
          <w:szCs w:val="24"/>
          <w:lang w:eastAsia="ru-RU"/>
        </w:rPr>
        <w:t>:</w:t>
      </w:r>
    </w:p>
    <w:p w:rsidR="00425C13" w:rsidRPr="00B51A66" w:rsidRDefault="00425C13" w:rsidP="00487B2E">
      <w:pPr>
        <w:spacing w:after="0" w:line="360" w:lineRule="auto"/>
        <w:ind w:firstLine="709"/>
        <w:jc w:val="both"/>
        <w:rPr>
          <w:rFonts w:ascii="Times New Roman" w:eastAsia="Times New Roman" w:hAnsi="Times New Roman" w:cs="Times New Roman"/>
          <w:sz w:val="24"/>
          <w:szCs w:val="24"/>
          <w:lang w:eastAsia="ru-RU"/>
        </w:rPr>
      </w:pPr>
    </w:p>
    <w:p w:rsidR="006E7D4E" w:rsidRPr="00B41C52" w:rsidRDefault="006E7D4E" w:rsidP="00487B2E">
      <w:pPr>
        <w:spacing w:after="0" w:line="360" w:lineRule="auto"/>
        <w:ind w:firstLine="709"/>
        <w:jc w:val="center"/>
        <w:rPr>
          <w:rFonts w:ascii="Times New Roman" w:eastAsia="Times New Roman" w:hAnsi="Times New Roman" w:cs="Times New Roman"/>
          <w:sz w:val="28"/>
          <w:szCs w:val="24"/>
          <w:lang w:val="en-US" w:eastAsia="ru-RU"/>
        </w:rPr>
      </w:pPr>
      <w:r w:rsidRPr="00B41C52">
        <w:rPr>
          <w:rFonts w:ascii="Times New Roman" w:eastAsia="Times New Roman" w:hAnsi="Times New Roman" w:cs="Times New Roman"/>
          <w:i/>
          <w:sz w:val="28"/>
          <w:szCs w:val="24"/>
          <w:lang w:val="en-US" w:eastAsia="ru-RU"/>
        </w:rPr>
        <w:t>NDWI</w:t>
      </w:r>
      <w:r w:rsidRPr="00B41C52">
        <w:rPr>
          <w:rFonts w:ascii="Times New Roman" w:eastAsia="Times New Roman" w:hAnsi="Times New Roman" w:cs="Times New Roman"/>
          <w:sz w:val="28"/>
          <w:szCs w:val="24"/>
          <w:lang w:val="en-US" w:eastAsia="ru-RU"/>
        </w:rPr>
        <w:t xml:space="preserve"> = </w:t>
      </w:r>
      <m:oMath>
        <m:f>
          <m:fPr>
            <m:ctrlPr>
              <w:rPr>
                <w:rFonts w:ascii="Cambria Math" w:eastAsia="Times New Roman" w:hAnsi="Cambria Math" w:cs="Times New Roman"/>
                <w:i/>
                <w:sz w:val="28"/>
                <w:szCs w:val="24"/>
                <w:lang w:val="en-US" w:eastAsia="ru-RU"/>
              </w:rPr>
            </m:ctrlPr>
          </m:fPr>
          <m:num>
            <m:r>
              <w:rPr>
                <w:rFonts w:ascii="Cambria Math" w:eastAsia="Times New Roman" w:hAnsi="Cambria Math" w:cs="Times New Roman"/>
                <w:sz w:val="28"/>
                <w:szCs w:val="24"/>
                <w:lang w:val="en-US" w:eastAsia="ru-RU"/>
              </w:rPr>
              <m:t>NIR-SWIR</m:t>
            </m:r>
          </m:num>
          <m:den>
            <m:r>
              <w:rPr>
                <w:rFonts w:ascii="Cambria Math" w:eastAsia="Times New Roman" w:hAnsi="Cambria Math" w:cs="Times New Roman"/>
                <w:sz w:val="28"/>
                <w:szCs w:val="24"/>
                <w:lang w:val="en-US" w:eastAsia="ru-RU"/>
              </w:rPr>
              <m:t>NIR-SWIR</m:t>
            </m:r>
          </m:den>
        </m:f>
      </m:oMath>
    </w:p>
    <w:p w:rsidR="00425C13" w:rsidRPr="00B41C52" w:rsidRDefault="00425C13" w:rsidP="00487B2E">
      <w:pPr>
        <w:spacing w:after="0" w:line="360" w:lineRule="auto"/>
        <w:ind w:firstLine="709"/>
        <w:jc w:val="center"/>
        <w:rPr>
          <w:rFonts w:ascii="Times New Roman" w:eastAsia="Times New Roman" w:hAnsi="Times New Roman" w:cs="Times New Roman"/>
          <w:sz w:val="28"/>
          <w:szCs w:val="24"/>
          <w:lang w:val="en-US" w:eastAsia="ru-RU"/>
        </w:rPr>
      </w:pPr>
    </w:p>
    <w:p w:rsidR="006E7D4E" w:rsidRPr="00B51A66" w:rsidRDefault="006E7D4E" w:rsidP="00487B2E">
      <w:pPr>
        <w:spacing w:after="0" w:line="360" w:lineRule="auto"/>
        <w:ind w:firstLine="709"/>
        <w:rPr>
          <w:rFonts w:ascii="Times New Roman" w:eastAsia="Times New Roman" w:hAnsi="Times New Roman" w:cs="Times New Roman"/>
          <w:sz w:val="24"/>
          <w:szCs w:val="24"/>
          <w:lang w:eastAsia="ru-RU"/>
        </w:rPr>
      </w:pPr>
      <w:r w:rsidRPr="00B51A66">
        <w:rPr>
          <w:rFonts w:ascii="Times New Roman" w:eastAsia="Times New Roman" w:hAnsi="Times New Roman" w:cs="Times New Roman"/>
          <w:sz w:val="24"/>
          <w:szCs w:val="24"/>
          <w:lang w:eastAsia="ru-RU"/>
        </w:rPr>
        <w:t>где NIR – значение пикселя в ближнем ИК канале спектра (</w:t>
      </w:r>
      <w:r w:rsidRPr="00B51A66">
        <w:rPr>
          <w:rFonts w:ascii="Times New Roman" w:eastAsia="Calibri" w:hAnsi="Times New Roman" w:cs="Times New Roman"/>
          <w:sz w:val="24"/>
          <w:szCs w:val="24"/>
        </w:rPr>
        <w:t>0,76 – 0,90 мкм</w:t>
      </w:r>
      <w:r w:rsidRPr="00B51A66">
        <w:rPr>
          <w:rFonts w:ascii="Times New Roman" w:eastAsia="Times New Roman" w:hAnsi="Times New Roman" w:cs="Times New Roman"/>
          <w:sz w:val="24"/>
          <w:szCs w:val="24"/>
          <w:lang w:eastAsia="ru-RU"/>
        </w:rPr>
        <w:t xml:space="preserve">); </w:t>
      </w:r>
    </w:p>
    <w:p w:rsidR="006E7D4E" w:rsidRPr="00B51A66" w:rsidRDefault="006E7D4E" w:rsidP="00487B2E">
      <w:pPr>
        <w:spacing w:after="0" w:line="360" w:lineRule="auto"/>
        <w:ind w:firstLine="709"/>
        <w:rPr>
          <w:rFonts w:ascii="Times New Roman" w:eastAsia="Times New Roman" w:hAnsi="Times New Roman" w:cs="Times New Roman"/>
          <w:sz w:val="24"/>
          <w:szCs w:val="24"/>
          <w:lang w:eastAsia="ru-RU"/>
        </w:rPr>
      </w:pPr>
      <w:r w:rsidRPr="00B51A66">
        <w:rPr>
          <w:rFonts w:ascii="Times New Roman" w:eastAsia="Times New Roman" w:hAnsi="Times New Roman" w:cs="Times New Roman"/>
          <w:sz w:val="24"/>
          <w:szCs w:val="24"/>
          <w:lang w:val="en-US" w:eastAsia="ru-RU"/>
        </w:rPr>
        <w:t>SWIR</w:t>
      </w:r>
      <w:r w:rsidRPr="00B51A66">
        <w:rPr>
          <w:rFonts w:ascii="Times New Roman" w:eastAsia="Times New Roman" w:hAnsi="Times New Roman" w:cs="Times New Roman"/>
          <w:sz w:val="24"/>
          <w:szCs w:val="24"/>
          <w:lang w:eastAsia="ru-RU"/>
        </w:rPr>
        <w:t xml:space="preserve"> – значение пикселя в ИК канале спектра (1</w:t>
      </w:r>
      <w:proofErr w:type="gramStart"/>
      <w:r w:rsidRPr="00B51A66">
        <w:rPr>
          <w:rFonts w:ascii="Times New Roman" w:eastAsia="Times New Roman" w:hAnsi="Times New Roman" w:cs="Times New Roman"/>
          <w:sz w:val="24"/>
          <w:szCs w:val="24"/>
          <w:lang w:eastAsia="ru-RU"/>
        </w:rPr>
        <w:t>,55</w:t>
      </w:r>
      <w:proofErr w:type="gramEnd"/>
      <w:r w:rsidRPr="00B51A66">
        <w:rPr>
          <w:rFonts w:ascii="Times New Roman" w:eastAsia="Times New Roman" w:hAnsi="Times New Roman" w:cs="Times New Roman"/>
          <w:sz w:val="24"/>
          <w:szCs w:val="24"/>
          <w:lang w:eastAsia="ru-RU"/>
        </w:rPr>
        <w:t xml:space="preserve"> – 1,75 мкм).</w:t>
      </w:r>
    </w:p>
    <w:p w:rsidR="00CB7D0D" w:rsidRPr="00B51A66" w:rsidRDefault="00CB7D0D" w:rsidP="00487B2E">
      <w:pPr>
        <w:spacing w:line="360" w:lineRule="auto"/>
        <w:ind w:firstLine="709"/>
        <w:jc w:val="center"/>
        <w:rPr>
          <w:rFonts w:ascii="Times New Roman" w:hAnsi="Times New Roman" w:cs="Times New Roman"/>
          <w:b/>
          <w:sz w:val="24"/>
          <w:szCs w:val="24"/>
        </w:rPr>
      </w:pPr>
    </w:p>
    <w:p w:rsidR="006E7D4E" w:rsidRPr="00CC151A" w:rsidRDefault="006E7D4E" w:rsidP="00245203">
      <w:pPr>
        <w:pStyle w:val="a5"/>
        <w:numPr>
          <w:ilvl w:val="0"/>
          <w:numId w:val="27"/>
        </w:numPr>
        <w:tabs>
          <w:tab w:val="left" w:pos="993"/>
        </w:tabs>
        <w:spacing w:after="0" w:line="360" w:lineRule="auto"/>
        <w:ind w:left="0" w:firstLine="709"/>
        <w:rPr>
          <w:rFonts w:ascii="Times New Roman" w:hAnsi="Times New Roman" w:cs="Times New Roman"/>
          <w:b/>
          <w:sz w:val="24"/>
          <w:szCs w:val="24"/>
          <w:lang w:val="ru-RU"/>
        </w:rPr>
      </w:pPr>
      <w:r w:rsidRPr="00CC151A">
        <w:rPr>
          <w:rFonts w:ascii="Times New Roman" w:hAnsi="Times New Roman" w:cs="Times New Roman"/>
          <w:b/>
          <w:sz w:val="24"/>
          <w:szCs w:val="24"/>
          <w:lang w:val="ru-RU"/>
        </w:rPr>
        <w:lastRenderedPageBreak/>
        <w:t>Результаты исследования</w:t>
      </w:r>
    </w:p>
    <w:p w:rsidR="00425C13" w:rsidRPr="00B51A66" w:rsidRDefault="00425C13" w:rsidP="00425C13">
      <w:pPr>
        <w:pStyle w:val="a5"/>
        <w:tabs>
          <w:tab w:val="left" w:pos="993"/>
        </w:tabs>
        <w:spacing w:after="0" w:line="360" w:lineRule="auto"/>
        <w:ind w:left="567"/>
        <w:rPr>
          <w:rFonts w:ascii="Times New Roman" w:hAnsi="Times New Roman" w:cs="Times New Roman"/>
          <w:sz w:val="24"/>
          <w:szCs w:val="24"/>
          <w:lang w:val="ru-RU"/>
        </w:rPr>
      </w:pPr>
    </w:p>
    <w:p w:rsidR="000F732A" w:rsidRPr="004D0F24" w:rsidRDefault="006E7D4E" w:rsidP="00425C13">
      <w:pPr>
        <w:pStyle w:val="a5"/>
        <w:numPr>
          <w:ilvl w:val="1"/>
          <w:numId w:val="24"/>
        </w:numPr>
        <w:tabs>
          <w:tab w:val="left" w:pos="1134"/>
        </w:tabs>
        <w:spacing w:after="0" w:line="360" w:lineRule="auto"/>
        <w:ind w:left="0" w:firstLine="709"/>
        <w:jc w:val="both"/>
        <w:rPr>
          <w:rFonts w:ascii="Times New Roman" w:hAnsi="Times New Roman" w:cs="Times New Roman"/>
          <w:b/>
          <w:sz w:val="24"/>
          <w:szCs w:val="24"/>
          <w:lang w:val="ru-RU"/>
        </w:rPr>
      </w:pPr>
      <w:r w:rsidRPr="004D0F24">
        <w:rPr>
          <w:rFonts w:ascii="Times New Roman" w:eastAsia="Calibri" w:hAnsi="Times New Roman" w:cs="Times New Roman"/>
          <w:b/>
          <w:sz w:val="24"/>
          <w:szCs w:val="24"/>
          <w:lang w:val="ru-RU"/>
        </w:rPr>
        <w:t>О</w:t>
      </w:r>
      <w:r w:rsidR="000F732A" w:rsidRPr="004D0F24">
        <w:rPr>
          <w:rFonts w:ascii="Times New Roman" w:eastAsia="Calibri" w:hAnsi="Times New Roman" w:cs="Times New Roman"/>
          <w:b/>
          <w:sz w:val="24"/>
          <w:szCs w:val="24"/>
          <w:lang w:val="ru-RU"/>
        </w:rPr>
        <w:t xml:space="preserve">бзор </w:t>
      </w:r>
      <w:r w:rsidR="00425C13" w:rsidRPr="004D0F24">
        <w:rPr>
          <w:rFonts w:ascii="Times New Roman" w:eastAsia="Calibri" w:hAnsi="Times New Roman" w:cs="Times New Roman"/>
          <w:b/>
          <w:sz w:val="24"/>
          <w:szCs w:val="24"/>
          <w:lang w:val="ru-RU"/>
        </w:rPr>
        <w:t>климатогеографических</w:t>
      </w:r>
      <w:r w:rsidR="000F732A" w:rsidRPr="004D0F24">
        <w:rPr>
          <w:rFonts w:ascii="Times New Roman" w:eastAsia="Calibri" w:hAnsi="Times New Roman" w:cs="Times New Roman"/>
          <w:b/>
          <w:sz w:val="24"/>
          <w:szCs w:val="24"/>
          <w:lang w:val="ru-RU"/>
        </w:rPr>
        <w:t>, орографических и гидрологических особенностей</w:t>
      </w:r>
      <w:r w:rsidR="000F732A" w:rsidRPr="004D0F24">
        <w:rPr>
          <w:rFonts w:ascii="Times New Roman" w:hAnsi="Times New Roman" w:cs="Times New Roman"/>
          <w:b/>
          <w:sz w:val="24"/>
          <w:szCs w:val="24"/>
          <w:lang w:val="ru-RU"/>
        </w:rPr>
        <w:t xml:space="preserve"> проектной территории </w:t>
      </w:r>
    </w:p>
    <w:p w:rsidR="00B41C52" w:rsidRPr="00B51A66" w:rsidRDefault="00B41C52" w:rsidP="00B41C52">
      <w:pPr>
        <w:pStyle w:val="a5"/>
        <w:tabs>
          <w:tab w:val="left" w:pos="1134"/>
        </w:tabs>
        <w:spacing w:after="0" w:line="360" w:lineRule="auto"/>
        <w:ind w:left="709"/>
        <w:jc w:val="both"/>
        <w:rPr>
          <w:rFonts w:ascii="Times New Roman" w:hAnsi="Times New Roman" w:cs="Times New Roman"/>
          <w:sz w:val="24"/>
          <w:szCs w:val="24"/>
          <w:lang w:val="ru-RU"/>
        </w:rPr>
      </w:pPr>
    </w:p>
    <w:p w:rsidR="000F732A" w:rsidRPr="00B51A66" w:rsidRDefault="000F732A" w:rsidP="00425C13">
      <w:pPr>
        <w:spacing w:after="0" w:line="360" w:lineRule="auto"/>
        <w:ind w:firstLine="709"/>
        <w:jc w:val="both"/>
        <w:rPr>
          <w:rFonts w:ascii="Times New Roman" w:hAnsi="Times New Roman" w:cs="Times New Roman"/>
          <w:sz w:val="24"/>
          <w:szCs w:val="24"/>
        </w:rPr>
      </w:pPr>
      <w:r w:rsidRPr="00B51A66">
        <w:rPr>
          <w:rFonts w:ascii="Times New Roman" w:hAnsi="Times New Roman" w:cs="Times New Roman"/>
          <w:sz w:val="24"/>
          <w:szCs w:val="24"/>
        </w:rPr>
        <w:t xml:space="preserve">Известно, что состояние и динамика наземных и </w:t>
      </w:r>
      <w:proofErr w:type="spellStart"/>
      <w:r w:rsidRPr="00B51A66">
        <w:rPr>
          <w:rFonts w:ascii="Times New Roman" w:hAnsi="Times New Roman" w:cs="Times New Roman"/>
          <w:sz w:val="24"/>
          <w:szCs w:val="24"/>
        </w:rPr>
        <w:t>аквальных</w:t>
      </w:r>
      <w:proofErr w:type="spellEnd"/>
      <w:r w:rsidRPr="00B51A66">
        <w:rPr>
          <w:rFonts w:ascii="Times New Roman" w:hAnsi="Times New Roman" w:cs="Times New Roman"/>
          <w:sz w:val="24"/>
          <w:szCs w:val="24"/>
        </w:rPr>
        <w:t xml:space="preserve"> экосистем речных дельт прежде всего определяются </w:t>
      </w:r>
      <w:r w:rsidR="00425C13" w:rsidRPr="00B51A66">
        <w:rPr>
          <w:rFonts w:ascii="Times New Roman" w:hAnsi="Times New Roman" w:cs="Times New Roman"/>
          <w:sz w:val="24"/>
          <w:szCs w:val="24"/>
        </w:rPr>
        <w:t>климатогеографическими</w:t>
      </w:r>
      <w:r w:rsidRPr="00B51A66">
        <w:rPr>
          <w:rFonts w:ascii="Times New Roman" w:hAnsi="Times New Roman" w:cs="Times New Roman"/>
          <w:sz w:val="24"/>
          <w:szCs w:val="24"/>
        </w:rPr>
        <w:t xml:space="preserve"> особенностями и гидрологическим режимом соответствующей террит</w:t>
      </w:r>
      <w:r w:rsidR="00425C13" w:rsidRPr="00B51A66">
        <w:rPr>
          <w:rFonts w:ascii="Times New Roman" w:hAnsi="Times New Roman" w:cs="Times New Roman"/>
          <w:sz w:val="24"/>
          <w:szCs w:val="24"/>
        </w:rPr>
        <w:t>ории. Давая общий обзор климато</w:t>
      </w:r>
      <w:r w:rsidRPr="00B51A66">
        <w:rPr>
          <w:rFonts w:ascii="Times New Roman" w:hAnsi="Times New Roman" w:cs="Times New Roman"/>
          <w:sz w:val="24"/>
          <w:szCs w:val="24"/>
        </w:rPr>
        <w:t xml:space="preserve">географических особенностей проектных территорий, следует подчеркнуть, что они находятся в </w:t>
      </w:r>
      <w:r w:rsidR="00FB1190" w:rsidRPr="00B51A66">
        <w:rPr>
          <w:rFonts w:ascii="Times New Roman" w:hAnsi="Times New Roman" w:cs="Times New Roman"/>
          <w:sz w:val="24"/>
          <w:szCs w:val="24"/>
        </w:rPr>
        <w:t>области</w:t>
      </w:r>
      <w:r w:rsidRPr="00B51A66">
        <w:rPr>
          <w:rFonts w:ascii="Times New Roman" w:hAnsi="Times New Roman" w:cs="Times New Roman"/>
          <w:sz w:val="24"/>
          <w:szCs w:val="24"/>
        </w:rPr>
        <w:t xml:space="preserve"> северных пустынь</w:t>
      </w:r>
      <w:r w:rsidRPr="00B51A66">
        <w:rPr>
          <w:rFonts w:ascii="Times New Roman" w:hAnsi="Times New Roman" w:cs="Times New Roman"/>
          <w:sz w:val="24"/>
          <w:szCs w:val="24"/>
          <w:shd w:val="clear" w:color="auto" w:fill="FFFFFF"/>
        </w:rPr>
        <w:t xml:space="preserve"> со среднегодовым количеством осадков в пределах 100- 250 мм, испаряемости от 1000 до 1500мм, а коэффициента увлажнения (</w:t>
      </w:r>
      <w:proofErr w:type="spellStart"/>
      <w:proofErr w:type="gramStart"/>
      <w:r w:rsidRPr="00B51A66">
        <w:rPr>
          <w:rStyle w:val="ac"/>
          <w:rFonts w:ascii="Times New Roman" w:hAnsi="Times New Roman" w:cs="Times New Roman"/>
          <w:sz w:val="24"/>
          <w:szCs w:val="24"/>
          <w:shd w:val="clear" w:color="auto" w:fill="FFFFFF"/>
        </w:rPr>
        <w:t>К</w:t>
      </w:r>
      <w:r w:rsidRPr="00B51A66">
        <w:rPr>
          <w:rFonts w:ascii="Times New Roman" w:hAnsi="Times New Roman" w:cs="Times New Roman"/>
          <w:sz w:val="24"/>
          <w:szCs w:val="24"/>
          <w:shd w:val="clear" w:color="auto" w:fill="FFFFFF"/>
          <w:vertAlign w:val="subscript"/>
        </w:rPr>
        <w:t>ув</w:t>
      </w:r>
      <w:proofErr w:type="spellEnd"/>
      <w:r w:rsidRPr="00B51A66">
        <w:rPr>
          <w:rFonts w:ascii="Times New Roman" w:hAnsi="Times New Roman" w:cs="Times New Roman"/>
          <w:sz w:val="24"/>
          <w:szCs w:val="24"/>
          <w:shd w:val="clear" w:color="auto" w:fill="FFFFFF"/>
        </w:rPr>
        <w:t> )</w:t>
      </w:r>
      <w:proofErr w:type="gramEnd"/>
      <w:r w:rsidRPr="00B51A66">
        <w:rPr>
          <w:rFonts w:ascii="Times New Roman" w:hAnsi="Times New Roman" w:cs="Times New Roman"/>
          <w:sz w:val="24"/>
          <w:szCs w:val="24"/>
          <w:shd w:val="clear" w:color="auto" w:fill="FFFFFF"/>
        </w:rPr>
        <w:t xml:space="preserve"> от 0,3 до менее 0,1.</w:t>
      </w:r>
      <w:r w:rsidRPr="00B51A66">
        <w:rPr>
          <w:rFonts w:ascii="Times New Roman" w:hAnsi="Times New Roman" w:cs="Times New Roman"/>
          <w:sz w:val="24"/>
          <w:szCs w:val="24"/>
        </w:rPr>
        <w:t xml:space="preserve"> То-есть, низовья и дельты двух крупнейших рек Казахстана – Иле и Сырдарьи находятся в а</w:t>
      </w:r>
      <w:r w:rsidRPr="00B51A66">
        <w:rPr>
          <w:rFonts w:ascii="Times New Roman" w:hAnsi="Times New Roman" w:cs="Times New Roman"/>
          <w:sz w:val="24"/>
          <w:szCs w:val="24"/>
          <w:shd w:val="clear" w:color="auto" w:fill="FFFFFF"/>
        </w:rPr>
        <w:t xml:space="preserve">ридной и </w:t>
      </w:r>
      <w:proofErr w:type="spellStart"/>
      <w:r w:rsidRPr="00B51A66">
        <w:rPr>
          <w:rFonts w:ascii="Times New Roman" w:hAnsi="Times New Roman" w:cs="Times New Roman"/>
          <w:sz w:val="24"/>
          <w:szCs w:val="24"/>
          <w:shd w:val="clear" w:color="auto" w:fill="FFFFFF"/>
        </w:rPr>
        <w:t>экстрааридной</w:t>
      </w:r>
      <w:proofErr w:type="spellEnd"/>
      <w:r w:rsidRPr="00B51A66">
        <w:rPr>
          <w:rFonts w:ascii="Times New Roman" w:hAnsi="Times New Roman" w:cs="Times New Roman"/>
          <w:sz w:val="24"/>
          <w:szCs w:val="24"/>
          <w:shd w:val="clear" w:color="auto" w:fill="FFFFFF"/>
        </w:rPr>
        <w:t xml:space="preserve"> зонах. </w:t>
      </w:r>
      <w:r w:rsidRPr="00B51A66">
        <w:rPr>
          <w:rFonts w:ascii="Times New Roman" w:hAnsi="Times New Roman" w:cs="Times New Roman"/>
          <w:sz w:val="24"/>
          <w:szCs w:val="24"/>
        </w:rPr>
        <w:t xml:space="preserve">Зарегулирование стока плотинами и создание водохранилищ усилили негативные изменения в состоянии и динамике пойменных и дельтовых экосистем этих рек. В связи с процессами глобального и, особенно, регионального потепления, в последние десятилетия происходит усиленное таяние и соответствующее уменьшение объема ледников в высокогорьях Тянь-Шаня. Это обусловливает соответствующее суммарное увеличение водности рек, водосборные области которых расположены преимущественно в горной местности. Однако в долинах, в среднем и нижнем течении, где осуществляется основной забор воды для аграрно-промышленных секторов экономики и бытовых нужд населения, ввиду все возрастающего водопотребления, водность рек в последние годы повсеместно снижается, что ведет к уменьшению </w:t>
      </w:r>
      <w:r w:rsidR="00380A69" w:rsidRPr="00B51A66">
        <w:rPr>
          <w:rFonts w:ascii="Times New Roman" w:hAnsi="Times New Roman" w:cs="Times New Roman"/>
          <w:sz w:val="24"/>
          <w:szCs w:val="24"/>
        </w:rPr>
        <w:t>объема</w:t>
      </w:r>
      <w:r w:rsidRPr="00B51A66">
        <w:rPr>
          <w:rFonts w:ascii="Times New Roman" w:hAnsi="Times New Roman" w:cs="Times New Roman"/>
          <w:sz w:val="24"/>
          <w:szCs w:val="24"/>
        </w:rPr>
        <w:t xml:space="preserve"> принимающих водоемов (озер Арала и </w:t>
      </w:r>
      <w:proofErr w:type="spellStart"/>
      <w:r w:rsidRPr="00B51A66">
        <w:rPr>
          <w:rFonts w:ascii="Times New Roman" w:hAnsi="Times New Roman" w:cs="Times New Roman"/>
          <w:sz w:val="24"/>
          <w:szCs w:val="24"/>
        </w:rPr>
        <w:t>Балкаша</w:t>
      </w:r>
      <w:proofErr w:type="spellEnd"/>
      <w:r w:rsidRPr="00B51A66">
        <w:rPr>
          <w:rFonts w:ascii="Times New Roman" w:hAnsi="Times New Roman" w:cs="Times New Roman"/>
          <w:sz w:val="24"/>
          <w:szCs w:val="24"/>
        </w:rPr>
        <w:t xml:space="preserve">), расположенных в аридных регионах. </w:t>
      </w:r>
      <w:r w:rsidRPr="00B51A66">
        <w:rPr>
          <w:rFonts w:ascii="Times New Roman" w:hAnsi="Times New Roman" w:cs="Times New Roman"/>
          <w:spacing w:val="-4"/>
          <w:sz w:val="24"/>
          <w:szCs w:val="24"/>
          <w:lang w:val="kk-KZ"/>
        </w:rPr>
        <w:t>В результате чрезмерно интенсивной для уязвимых пустынных экосистем хозяйственно-производственной деятельности происходит масштабная  негативная трансформация</w:t>
      </w:r>
      <w:r w:rsidRPr="00B51A66">
        <w:rPr>
          <w:rFonts w:ascii="Times New Roman" w:hAnsi="Times New Roman" w:cs="Times New Roman"/>
          <w:spacing w:val="-4"/>
          <w:sz w:val="24"/>
          <w:szCs w:val="24"/>
        </w:rPr>
        <w:t xml:space="preserve"> </w:t>
      </w:r>
      <w:r w:rsidRPr="00B51A66">
        <w:rPr>
          <w:rFonts w:ascii="Times New Roman" w:hAnsi="Times New Roman" w:cs="Times New Roman"/>
          <w:spacing w:val="-4"/>
          <w:sz w:val="24"/>
          <w:szCs w:val="24"/>
          <w:lang w:val="kk-KZ"/>
        </w:rPr>
        <w:t xml:space="preserve">природной среды, особенно выраженная в низовьях Иле и Сырдарьи </w:t>
      </w:r>
      <w:r w:rsidRPr="00B51A66">
        <w:rPr>
          <w:rFonts w:ascii="Times New Roman" w:hAnsi="Times New Roman" w:cs="Times New Roman"/>
          <w:spacing w:val="-4"/>
          <w:sz w:val="24"/>
          <w:szCs w:val="24"/>
        </w:rPr>
        <w:t>[</w:t>
      </w:r>
      <w:r w:rsidR="00425C13" w:rsidRPr="00B51A66">
        <w:rPr>
          <w:rFonts w:ascii="Times New Roman" w:hAnsi="Times New Roman" w:cs="Times New Roman"/>
          <w:spacing w:val="-4"/>
          <w:sz w:val="24"/>
          <w:szCs w:val="24"/>
        </w:rPr>
        <w:t>14, 15, 16</w:t>
      </w:r>
      <w:r w:rsidRPr="00B51A66">
        <w:rPr>
          <w:rFonts w:ascii="Times New Roman" w:hAnsi="Times New Roman" w:cs="Times New Roman"/>
          <w:spacing w:val="-1"/>
          <w:sz w:val="24"/>
          <w:szCs w:val="24"/>
        </w:rPr>
        <w:t>].</w:t>
      </w:r>
    </w:p>
    <w:p w:rsidR="000F732A" w:rsidRPr="000D0F3C" w:rsidRDefault="000F732A" w:rsidP="00E93434">
      <w:pPr>
        <w:spacing w:after="0" w:line="360" w:lineRule="auto"/>
        <w:ind w:firstLine="709"/>
        <w:jc w:val="both"/>
        <w:rPr>
          <w:rFonts w:ascii="Times New Roman" w:hAnsi="Times New Roman" w:cs="Times New Roman"/>
          <w:sz w:val="24"/>
          <w:szCs w:val="24"/>
        </w:rPr>
      </w:pPr>
      <w:r w:rsidRPr="00B51A66">
        <w:rPr>
          <w:rFonts w:ascii="Times New Roman" w:hAnsi="Times New Roman" w:cs="Times New Roman"/>
          <w:sz w:val="24"/>
          <w:szCs w:val="24"/>
          <w:lang w:val="kk-KZ"/>
        </w:rPr>
        <w:t>Особенно ярко негативные трансформации природных экосистем выражены на территории дельты Иле, которая является в настоящее время крупнейшей (более 8000</w:t>
      </w:r>
      <w:r w:rsidRPr="00B51A66">
        <w:rPr>
          <w:rFonts w:ascii="Times New Roman" w:hAnsi="Times New Roman" w:cs="Times New Roman"/>
          <w:sz w:val="24"/>
          <w:szCs w:val="24"/>
        </w:rPr>
        <w:t xml:space="preserve"> </w:t>
      </w:r>
      <w:r w:rsidRPr="00B51A66">
        <w:rPr>
          <w:rFonts w:ascii="Times New Roman" w:hAnsi="Times New Roman" w:cs="Times New Roman"/>
          <w:sz w:val="24"/>
          <w:szCs w:val="24"/>
          <w:lang w:val="kk-KZ"/>
        </w:rPr>
        <w:t>км</w:t>
      </w:r>
      <w:r w:rsidRPr="00B51A66">
        <w:rPr>
          <w:rFonts w:ascii="Times New Roman" w:hAnsi="Times New Roman" w:cs="Times New Roman"/>
          <w:sz w:val="24"/>
          <w:szCs w:val="24"/>
          <w:vertAlign w:val="superscript"/>
          <w:lang w:val="kk-KZ"/>
        </w:rPr>
        <w:t>2</w:t>
      </w:r>
      <w:r w:rsidRPr="00B51A66">
        <w:rPr>
          <w:rFonts w:ascii="Times New Roman" w:hAnsi="Times New Roman" w:cs="Times New Roman"/>
          <w:sz w:val="24"/>
          <w:szCs w:val="24"/>
          <w:lang w:val="kk-KZ"/>
        </w:rPr>
        <w:t xml:space="preserve">) речной дельтой в Центральной Азии, сочетающей зональные пустынные и интразональные водно-болотные, луговые и тугайные </w:t>
      </w:r>
      <w:r w:rsidRPr="000D0F3C">
        <w:rPr>
          <w:rFonts w:ascii="Times New Roman" w:hAnsi="Times New Roman" w:cs="Times New Roman"/>
          <w:sz w:val="24"/>
          <w:szCs w:val="24"/>
          <w:lang w:val="kk-KZ"/>
        </w:rPr>
        <w:t xml:space="preserve">экосистемы, уникальные по своему видовому и ценотическому разнообразию. </w:t>
      </w:r>
      <w:r w:rsidRPr="000D0F3C">
        <w:rPr>
          <w:rFonts w:ascii="Times New Roman" w:hAnsi="Times New Roman" w:cs="Times New Roman"/>
          <w:sz w:val="24"/>
          <w:szCs w:val="24"/>
        </w:rPr>
        <w:t xml:space="preserve">Дельтовая область реки Иле – приемный водоем с быстро изменяющимся уровнем воды, на территории которого взаимодействуют разнообразные компоненты азональных ландшафтов устьевой области и примыкающего побережья озера </w:t>
      </w:r>
      <w:proofErr w:type="spellStart"/>
      <w:r w:rsidRPr="000D0F3C">
        <w:rPr>
          <w:rFonts w:ascii="Times New Roman" w:hAnsi="Times New Roman" w:cs="Times New Roman"/>
          <w:sz w:val="24"/>
          <w:szCs w:val="24"/>
        </w:rPr>
        <w:t>Балкаш</w:t>
      </w:r>
      <w:proofErr w:type="spellEnd"/>
      <w:r w:rsidRPr="000D0F3C">
        <w:rPr>
          <w:rFonts w:ascii="Times New Roman" w:hAnsi="Times New Roman" w:cs="Times New Roman"/>
          <w:sz w:val="24"/>
          <w:szCs w:val="24"/>
        </w:rPr>
        <w:t xml:space="preserve">. Поступающий к вершине дельты сток интегрирует влияние изменчивости природных факторов и хозяйственной деятельности, основанной на использовании разнообразных </w:t>
      </w:r>
      <w:r w:rsidRPr="000D0F3C">
        <w:rPr>
          <w:rFonts w:ascii="Times New Roman" w:hAnsi="Times New Roman" w:cs="Times New Roman"/>
          <w:sz w:val="24"/>
          <w:szCs w:val="24"/>
        </w:rPr>
        <w:lastRenderedPageBreak/>
        <w:t xml:space="preserve">ресурсов </w:t>
      </w:r>
      <w:proofErr w:type="spellStart"/>
      <w:r w:rsidRPr="000D0F3C">
        <w:rPr>
          <w:rFonts w:ascii="Times New Roman" w:hAnsi="Times New Roman" w:cs="Times New Roman"/>
          <w:sz w:val="24"/>
          <w:szCs w:val="24"/>
        </w:rPr>
        <w:t>р.Иле</w:t>
      </w:r>
      <w:proofErr w:type="spellEnd"/>
      <w:r w:rsidRPr="000D0F3C">
        <w:rPr>
          <w:rFonts w:ascii="Times New Roman" w:hAnsi="Times New Roman" w:cs="Times New Roman"/>
          <w:sz w:val="24"/>
          <w:szCs w:val="24"/>
        </w:rPr>
        <w:t xml:space="preserve"> и оз. </w:t>
      </w:r>
      <w:proofErr w:type="spellStart"/>
      <w:r w:rsidRPr="000D0F3C">
        <w:rPr>
          <w:rFonts w:ascii="Times New Roman" w:hAnsi="Times New Roman" w:cs="Times New Roman"/>
          <w:sz w:val="24"/>
          <w:szCs w:val="24"/>
        </w:rPr>
        <w:t>Балкаш</w:t>
      </w:r>
      <w:proofErr w:type="spellEnd"/>
      <w:r w:rsidRPr="000D0F3C">
        <w:rPr>
          <w:rFonts w:ascii="Times New Roman" w:hAnsi="Times New Roman" w:cs="Times New Roman"/>
          <w:sz w:val="24"/>
          <w:szCs w:val="24"/>
        </w:rPr>
        <w:t xml:space="preserve">. Под воздействием рассредоточения речного стока по дельтовым водотокам, короткого или продолжительного заливания дельтовых понижений в период максимального летнего расхода воды, сложных динамических процессов на устьевом приозерье реки возникает большое разнообразие экологических условий существования водных и наземных биоценозов. </w:t>
      </w:r>
    </w:p>
    <w:p w:rsidR="00E93434" w:rsidRDefault="000F732A" w:rsidP="00E93434">
      <w:pPr>
        <w:spacing w:after="0" w:line="360" w:lineRule="auto"/>
        <w:ind w:firstLine="709"/>
        <w:jc w:val="both"/>
        <w:rPr>
          <w:rFonts w:ascii="Times New Roman" w:hAnsi="Times New Roman" w:cs="Times New Roman"/>
          <w:sz w:val="24"/>
          <w:szCs w:val="24"/>
        </w:rPr>
      </w:pPr>
      <w:r w:rsidRPr="000D0F3C">
        <w:rPr>
          <w:rFonts w:ascii="Times New Roman" w:hAnsi="Times New Roman" w:cs="Times New Roman"/>
          <w:sz w:val="24"/>
          <w:szCs w:val="24"/>
          <w:lang w:val="kk-KZ"/>
        </w:rPr>
        <w:t xml:space="preserve">Начиная с 1970 года, </w:t>
      </w:r>
      <w:r w:rsidRPr="000D0F3C">
        <w:rPr>
          <w:rFonts w:ascii="Times New Roman" w:hAnsi="Times New Roman" w:cs="Times New Roman"/>
          <w:sz w:val="24"/>
          <w:szCs w:val="24"/>
        </w:rPr>
        <w:t xml:space="preserve">в связи с резким ростом водопотребления и строительством водохранилищ в казахстанской, а затем и в китайской части бассейна реки Иле, речной сток в низовья значительно уменьшился, что обусловило резкое ухудшение </w:t>
      </w:r>
      <w:proofErr w:type="spellStart"/>
      <w:r w:rsidRPr="000D0F3C">
        <w:rPr>
          <w:rFonts w:ascii="Times New Roman" w:hAnsi="Times New Roman" w:cs="Times New Roman"/>
          <w:sz w:val="24"/>
          <w:szCs w:val="24"/>
        </w:rPr>
        <w:t>обводненности</w:t>
      </w:r>
      <w:proofErr w:type="spellEnd"/>
      <w:r w:rsidRPr="000D0F3C">
        <w:rPr>
          <w:rFonts w:ascii="Times New Roman" w:hAnsi="Times New Roman" w:cs="Times New Roman"/>
          <w:sz w:val="24"/>
          <w:szCs w:val="24"/>
        </w:rPr>
        <w:t xml:space="preserve"> пойменных и дельтовых территорий, </w:t>
      </w:r>
      <w:proofErr w:type="spellStart"/>
      <w:r w:rsidRPr="00B51A66">
        <w:rPr>
          <w:rFonts w:ascii="Times New Roman" w:hAnsi="Times New Roman" w:cs="Times New Roman"/>
          <w:sz w:val="24"/>
          <w:szCs w:val="24"/>
        </w:rPr>
        <w:t>аридизацию</w:t>
      </w:r>
      <w:proofErr w:type="spellEnd"/>
      <w:r w:rsidRPr="00B51A66">
        <w:rPr>
          <w:rFonts w:ascii="Times New Roman" w:hAnsi="Times New Roman" w:cs="Times New Roman"/>
          <w:sz w:val="24"/>
          <w:szCs w:val="24"/>
        </w:rPr>
        <w:t xml:space="preserve"> гидроморфных ландшафтов и расширение площади зональных пустынных экосистем [</w:t>
      </w:r>
      <w:r w:rsidR="00425C13" w:rsidRPr="00B51A66">
        <w:rPr>
          <w:rFonts w:ascii="Times New Roman" w:hAnsi="Times New Roman" w:cs="Times New Roman"/>
          <w:sz w:val="24"/>
          <w:szCs w:val="24"/>
        </w:rPr>
        <w:t>17, 18</w:t>
      </w:r>
      <w:r w:rsidRPr="00B51A66">
        <w:rPr>
          <w:rFonts w:ascii="Times New Roman" w:hAnsi="Times New Roman" w:cs="Times New Roman"/>
          <w:sz w:val="24"/>
          <w:szCs w:val="24"/>
        </w:rPr>
        <w:t xml:space="preserve">]. В связи с тем, что, начиная с 90-х годов, были резко сокращен объем проводимых ранее стандартных наблюдений, в частности была закрыта часть метеостанций и </w:t>
      </w:r>
      <w:proofErr w:type="spellStart"/>
      <w:r w:rsidRPr="00B51A66">
        <w:rPr>
          <w:rFonts w:ascii="Times New Roman" w:hAnsi="Times New Roman" w:cs="Times New Roman"/>
          <w:sz w:val="24"/>
          <w:szCs w:val="24"/>
        </w:rPr>
        <w:t>гидропостов</w:t>
      </w:r>
      <w:proofErr w:type="spellEnd"/>
      <w:r w:rsidRPr="00B51A66">
        <w:rPr>
          <w:rFonts w:ascii="Times New Roman" w:hAnsi="Times New Roman" w:cs="Times New Roman"/>
          <w:sz w:val="24"/>
          <w:szCs w:val="24"/>
        </w:rPr>
        <w:t>, практически полностью</w:t>
      </w:r>
      <w:r w:rsidRPr="000D0F3C">
        <w:rPr>
          <w:rFonts w:ascii="Times New Roman" w:hAnsi="Times New Roman" w:cs="Times New Roman"/>
          <w:sz w:val="24"/>
          <w:szCs w:val="24"/>
        </w:rPr>
        <w:t xml:space="preserve"> прекращены полевые научные исследования в регионе, в настоящее время очень мало данных о современном экологическом состоянии бассейна в целом и дельты р. Иле в частности. Для прогнозирования развития последствий антропогенного прессинга и абиотических факторов на экосистемы дельты необходима разработка полевых и современных </w:t>
      </w:r>
      <w:proofErr w:type="spellStart"/>
      <w:r w:rsidRPr="000D0F3C">
        <w:rPr>
          <w:rFonts w:ascii="Times New Roman" w:hAnsi="Times New Roman" w:cs="Times New Roman"/>
          <w:sz w:val="24"/>
          <w:szCs w:val="24"/>
        </w:rPr>
        <w:t>дистантных</w:t>
      </w:r>
      <w:proofErr w:type="spellEnd"/>
      <w:r w:rsidRPr="000D0F3C">
        <w:rPr>
          <w:rFonts w:ascii="Times New Roman" w:hAnsi="Times New Roman" w:cs="Times New Roman"/>
          <w:sz w:val="24"/>
          <w:szCs w:val="24"/>
        </w:rPr>
        <w:t xml:space="preserve"> методов эффективного мониторинга состояния указанной территории. </w:t>
      </w:r>
    </w:p>
    <w:p w:rsidR="00E93434" w:rsidRDefault="000F732A" w:rsidP="00E93434">
      <w:pPr>
        <w:spacing w:after="0" w:line="360" w:lineRule="auto"/>
        <w:ind w:firstLine="709"/>
        <w:jc w:val="both"/>
        <w:rPr>
          <w:rFonts w:ascii="Times New Roman" w:hAnsi="Times New Roman" w:cs="Times New Roman"/>
          <w:sz w:val="24"/>
          <w:szCs w:val="24"/>
        </w:rPr>
      </w:pPr>
      <w:r w:rsidRPr="000D0F3C">
        <w:rPr>
          <w:rFonts w:ascii="Times New Roman" w:hAnsi="Times New Roman" w:cs="Times New Roman"/>
          <w:sz w:val="24"/>
          <w:szCs w:val="24"/>
          <w:lang w:val="kk-KZ"/>
        </w:rPr>
        <w:t>В годовом стоке р. Иле до перекрытия плотиной Капшагайской ГЭС, согласно многолетним данным за период 1950-1969 гг., выделялись: весеннее половодье (апрель-май, со среднемесячным расходом 455м</w:t>
      </w:r>
      <w:r w:rsidRPr="000D0F3C">
        <w:rPr>
          <w:rFonts w:ascii="Times New Roman" w:hAnsi="Times New Roman" w:cs="Times New Roman"/>
          <w:sz w:val="24"/>
          <w:szCs w:val="24"/>
          <w:vertAlign w:val="superscript"/>
          <w:lang w:val="kk-KZ"/>
        </w:rPr>
        <w:t>3</w:t>
      </w:r>
      <w:r w:rsidRPr="000D0F3C">
        <w:rPr>
          <w:rFonts w:ascii="Times New Roman" w:hAnsi="Times New Roman" w:cs="Times New Roman"/>
          <w:sz w:val="24"/>
          <w:szCs w:val="24"/>
          <w:lang w:val="kk-KZ"/>
        </w:rPr>
        <w:t>/сек), трехмесячный летний паводок (со среднемесячным расходом  950м</w:t>
      </w:r>
      <w:r w:rsidRPr="000D0F3C">
        <w:rPr>
          <w:rFonts w:ascii="Times New Roman" w:hAnsi="Times New Roman" w:cs="Times New Roman"/>
          <w:sz w:val="24"/>
          <w:szCs w:val="24"/>
          <w:vertAlign w:val="superscript"/>
          <w:lang w:val="kk-KZ"/>
        </w:rPr>
        <w:t>3</w:t>
      </w:r>
      <w:r w:rsidRPr="000D0F3C">
        <w:rPr>
          <w:rFonts w:ascii="Times New Roman" w:hAnsi="Times New Roman" w:cs="Times New Roman"/>
          <w:sz w:val="24"/>
          <w:szCs w:val="24"/>
          <w:lang w:val="kk-KZ"/>
        </w:rPr>
        <w:t>/сек) и семимесячный осенне-зимний межень (со среднемесячным расходом 321м</w:t>
      </w:r>
      <w:r w:rsidRPr="000D0F3C">
        <w:rPr>
          <w:rFonts w:ascii="Times New Roman" w:hAnsi="Times New Roman" w:cs="Times New Roman"/>
          <w:sz w:val="24"/>
          <w:szCs w:val="24"/>
          <w:vertAlign w:val="superscript"/>
          <w:lang w:val="kk-KZ"/>
        </w:rPr>
        <w:t>3</w:t>
      </w:r>
      <w:r w:rsidRPr="000D0F3C">
        <w:rPr>
          <w:rFonts w:ascii="Times New Roman" w:hAnsi="Times New Roman" w:cs="Times New Roman"/>
          <w:sz w:val="24"/>
          <w:szCs w:val="24"/>
          <w:lang w:val="kk-KZ"/>
        </w:rPr>
        <w:t>/сек). Максимальная среднемесячная водность наблюдалась в июле-августе во время наиболее усиленного таяния снежников и ледников. С сентября начиналось уменьшение водности в связи с понижением температуры воздуха. Атмосферные осадки осеннего периода существенного влияния на водность Иле не оказывали и спад воды продолжался. Минимальные расходы описываемого периода, около 200м</w:t>
      </w:r>
      <w:r w:rsidRPr="000D0F3C">
        <w:rPr>
          <w:rFonts w:ascii="Times New Roman" w:hAnsi="Times New Roman" w:cs="Times New Roman"/>
          <w:sz w:val="24"/>
          <w:szCs w:val="24"/>
          <w:vertAlign w:val="superscript"/>
          <w:lang w:val="kk-KZ"/>
        </w:rPr>
        <w:t>3</w:t>
      </w:r>
      <w:r w:rsidRPr="000D0F3C">
        <w:rPr>
          <w:rFonts w:ascii="Times New Roman" w:hAnsi="Times New Roman" w:cs="Times New Roman"/>
          <w:sz w:val="24"/>
          <w:szCs w:val="24"/>
          <w:lang w:val="kk-KZ"/>
        </w:rPr>
        <w:t>/сек, обычно наблюдались в зимние месяцы.</w:t>
      </w:r>
    </w:p>
    <w:p w:rsidR="000F732A" w:rsidRPr="00B51A66" w:rsidRDefault="000F732A" w:rsidP="00E93434">
      <w:pPr>
        <w:spacing w:after="0" w:line="360" w:lineRule="auto"/>
        <w:ind w:firstLine="709"/>
        <w:jc w:val="both"/>
        <w:rPr>
          <w:rFonts w:ascii="Times New Roman" w:hAnsi="Times New Roman" w:cs="Times New Roman"/>
          <w:sz w:val="24"/>
          <w:szCs w:val="24"/>
        </w:rPr>
      </w:pPr>
      <w:r w:rsidRPr="000D0F3C">
        <w:rPr>
          <w:rFonts w:ascii="Times New Roman" w:hAnsi="Times New Roman" w:cs="Times New Roman"/>
          <w:sz w:val="24"/>
          <w:szCs w:val="24"/>
          <w:lang w:val="kk-KZ"/>
        </w:rPr>
        <w:t>Среднегодовой за многолетие (1929-1969гг.) в условно-естественном периоде объем стока Иле в Казахстан из КНР составлял 12,33 км</w:t>
      </w:r>
      <w:r w:rsidRPr="000D0F3C">
        <w:rPr>
          <w:rFonts w:ascii="Times New Roman" w:hAnsi="Times New Roman" w:cs="Times New Roman"/>
          <w:sz w:val="24"/>
          <w:szCs w:val="24"/>
          <w:vertAlign w:val="superscript"/>
          <w:lang w:val="kk-KZ"/>
        </w:rPr>
        <w:t>3</w:t>
      </w:r>
      <w:r w:rsidRPr="000D0F3C">
        <w:rPr>
          <w:rFonts w:ascii="Times New Roman" w:hAnsi="Times New Roman" w:cs="Times New Roman"/>
          <w:sz w:val="24"/>
          <w:szCs w:val="24"/>
          <w:vertAlign w:val="superscript"/>
        </w:rPr>
        <w:t xml:space="preserve"> </w:t>
      </w:r>
      <w:r w:rsidRPr="000D0F3C">
        <w:rPr>
          <w:rFonts w:ascii="Times New Roman" w:hAnsi="Times New Roman" w:cs="Times New Roman"/>
          <w:sz w:val="24"/>
          <w:szCs w:val="24"/>
          <w:lang w:val="kk-KZ"/>
        </w:rPr>
        <w:t>(391,2</w:t>
      </w:r>
      <w:r w:rsidRPr="000D0F3C">
        <w:rPr>
          <w:rFonts w:ascii="Times New Roman" w:hAnsi="Times New Roman" w:cs="Times New Roman"/>
          <w:sz w:val="24"/>
          <w:szCs w:val="24"/>
        </w:rPr>
        <w:t>м</w:t>
      </w:r>
      <w:r w:rsidRPr="000D0F3C">
        <w:rPr>
          <w:rFonts w:ascii="Times New Roman" w:hAnsi="Times New Roman" w:cs="Times New Roman"/>
          <w:sz w:val="24"/>
          <w:szCs w:val="24"/>
          <w:vertAlign w:val="superscript"/>
        </w:rPr>
        <w:t>3</w:t>
      </w:r>
      <w:r w:rsidRPr="000D0F3C">
        <w:rPr>
          <w:rFonts w:ascii="Times New Roman" w:hAnsi="Times New Roman" w:cs="Times New Roman"/>
          <w:sz w:val="24"/>
          <w:szCs w:val="24"/>
        </w:rPr>
        <w:t xml:space="preserve">/сек) по данным приграничного </w:t>
      </w:r>
      <w:proofErr w:type="spellStart"/>
      <w:r w:rsidRPr="000D0F3C">
        <w:rPr>
          <w:rFonts w:ascii="Times New Roman" w:hAnsi="Times New Roman" w:cs="Times New Roman"/>
          <w:sz w:val="24"/>
          <w:szCs w:val="24"/>
        </w:rPr>
        <w:t>гидропоста</w:t>
      </w:r>
      <w:proofErr w:type="spellEnd"/>
      <w:r w:rsidRPr="000D0F3C">
        <w:rPr>
          <w:rFonts w:ascii="Times New Roman" w:hAnsi="Times New Roman" w:cs="Times New Roman"/>
          <w:sz w:val="24"/>
          <w:szCs w:val="24"/>
        </w:rPr>
        <w:t xml:space="preserve"> в районе </w:t>
      </w:r>
      <w:proofErr w:type="spellStart"/>
      <w:r w:rsidRPr="000D0F3C">
        <w:rPr>
          <w:rFonts w:ascii="Times New Roman" w:hAnsi="Times New Roman" w:cs="Times New Roman"/>
          <w:sz w:val="24"/>
          <w:szCs w:val="24"/>
        </w:rPr>
        <w:t>Кайырылган</w:t>
      </w:r>
      <w:proofErr w:type="spellEnd"/>
      <w:r w:rsidRPr="000D0F3C">
        <w:rPr>
          <w:rFonts w:ascii="Times New Roman" w:hAnsi="Times New Roman" w:cs="Times New Roman"/>
          <w:sz w:val="24"/>
          <w:szCs w:val="24"/>
        </w:rPr>
        <w:t xml:space="preserve">, а в створе </w:t>
      </w:r>
      <w:proofErr w:type="spellStart"/>
      <w:r w:rsidRPr="000D0F3C">
        <w:rPr>
          <w:rFonts w:ascii="Times New Roman" w:hAnsi="Times New Roman" w:cs="Times New Roman"/>
          <w:sz w:val="24"/>
          <w:szCs w:val="24"/>
        </w:rPr>
        <w:t>гидропоста</w:t>
      </w:r>
      <w:proofErr w:type="spellEnd"/>
      <w:r w:rsidRPr="000D0F3C">
        <w:rPr>
          <w:rFonts w:ascii="Times New Roman" w:hAnsi="Times New Roman" w:cs="Times New Roman"/>
          <w:sz w:val="24"/>
          <w:szCs w:val="24"/>
        </w:rPr>
        <w:t xml:space="preserve"> «урочище </w:t>
      </w:r>
      <w:proofErr w:type="spellStart"/>
      <w:r w:rsidRPr="000D0F3C">
        <w:rPr>
          <w:rFonts w:ascii="Times New Roman" w:hAnsi="Times New Roman" w:cs="Times New Roman"/>
          <w:sz w:val="24"/>
          <w:szCs w:val="24"/>
        </w:rPr>
        <w:t>Капшагай</w:t>
      </w:r>
      <w:proofErr w:type="spellEnd"/>
      <w:r w:rsidRPr="000D0F3C">
        <w:rPr>
          <w:rFonts w:ascii="Times New Roman" w:hAnsi="Times New Roman" w:cs="Times New Roman"/>
          <w:sz w:val="24"/>
          <w:szCs w:val="24"/>
        </w:rPr>
        <w:t>», ниже плотины ГЭС, сток возрастал до 14,72 км</w:t>
      </w:r>
      <w:r w:rsidRPr="000D0F3C">
        <w:rPr>
          <w:rFonts w:ascii="Times New Roman" w:hAnsi="Times New Roman" w:cs="Times New Roman"/>
          <w:sz w:val="24"/>
          <w:szCs w:val="24"/>
          <w:vertAlign w:val="superscript"/>
        </w:rPr>
        <w:t>3</w:t>
      </w:r>
      <w:r w:rsidRPr="000D0F3C">
        <w:rPr>
          <w:rFonts w:ascii="Times New Roman" w:hAnsi="Times New Roman" w:cs="Times New Roman"/>
          <w:sz w:val="24"/>
          <w:szCs w:val="24"/>
        </w:rPr>
        <w:t xml:space="preserve"> (467м</w:t>
      </w:r>
      <w:r w:rsidRPr="000D0F3C">
        <w:rPr>
          <w:rFonts w:ascii="Times New Roman" w:hAnsi="Times New Roman" w:cs="Times New Roman"/>
          <w:sz w:val="24"/>
          <w:szCs w:val="24"/>
          <w:vertAlign w:val="superscript"/>
        </w:rPr>
        <w:t>3</w:t>
      </w:r>
      <w:r w:rsidRPr="000D0F3C">
        <w:rPr>
          <w:rFonts w:ascii="Times New Roman" w:hAnsi="Times New Roman" w:cs="Times New Roman"/>
          <w:sz w:val="24"/>
          <w:szCs w:val="24"/>
        </w:rPr>
        <w:t xml:space="preserve">/сек) за счет впадающих притоков и подпитки грунтовыми водами в казахстанской части реки. </w:t>
      </w:r>
      <w:r w:rsidRPr="000D0F3C">
        <w:rPr>
          <w:rFonts w:ascii="Times New Roman" w:hAnsi="Times New Roman" w:cs="Times New Roman"/>
          <w:sz w:val="24"/>
          <w:szCs w:val="24"/>
          <w:lang w:val="kk-KZ"/>
        </w:rPr>
        <w:t>В 1969 году река Иле была перекрыта плотиной Капшагайской ГЭС и с 1970-го по 1987 гг., по данным измерений расхода воды на обоих вышеуказанных гидропостах, произошло значительное уменьшение среднегодового стока до 11,73км</w:t>
      </w:r>
      <w:r w:rsidRPr="000D0F3C">
        <w:rPr>
          <w:rFonts w:ascii="Times New Roman" w:hAnsi="Times New Roman" w:cs="Times New Roman"/>
          <w:sz w:val="24"/>
          <w:szCs w:val="24"/>
          <w:vertAlign w:val="superscript"/>
          <w:lang w:val="kk-KZ"/>
        </w:rPr>
        <w:t>3</w:t>
      </w:r>
      <w:r w:rsidRPr="000D0F3C">
        <w:rPr>
          <w:rFonts w:ascii="Times New Roman" w:hAnsi="Times New Roman" w:cs="Times New Roman"/>
          <w:sz w:val="24"/>
          <w:szCs w:val="24"/>
          <w:lang w:val="kk-KZ"/>
        </w:rPr>
        <w:t xml:space="preserve"> (372м</w:t>
      </w:r>
      <w:r w:rsidRPr="000D0F3C">
        <w:rPr>
          <w:rFonts w:ascii="Times New Roman" w:hAnsi="Times New Roman" w:cs="Times New Roman"/>
          <w:sz w:val="24"/>
          <w:szCs w:val="24"/>
          <w:vertAlign w:val="superscript"/>
          <w:lang w:val="kk-KZ"/>
        </w:rPr>
        <w:t>2</w:t>
      </w:r>
      <w:r w:rsidRPr="000D0F3C">
        <w:rPr>
          <w:rFonts w:ascii="Times New Roman" w:hAnsi="Times New Roman" w:cs="Times New Roman"/>
          <w:sz w:val="24"/>
          <w:szCs w:val="24"/>
        </w:rPr>
        <w:t>/сек). Это уменьшение было обусловлено</w:t>
      </w:r>
      <w:r w:rsidRPr="000D0F3C">
        <w:rPr>
          <w:rFonts w:ascii="Times New Roman" w:hAnsi="Times New Roman" w:cs="Times New Roman"/>
          <w:sz w:val="24"/>
          <w:szCs w:val="24"/>
          <w:lang w:val="kk-KZ"/>
        </w:rPr>
        <w:t xml:space="preserve">, во-первых, значительным, </w:t>
      </w:r>
      <w:r w:rsidRPr="000D0F3C">
        <w:rPr>
          <w:rFonts w:ascii="Times New Roman" w:hAnsi="Times New Roman" w:cs="Times New Roman"/>
          <w:sz w:val="24"/>
          <w:szCs w:val="24"/>
          <w:lang w:val="kk-KZ"/>
        </w:rPr>
        <w:lastRenderedPageBreak/>
        <w:t>на 3,34км</w:t>
      </w:r>
      <w:r w:rsidRPr="000D0F3C">
        <w:rPr>
          <w:rFonts w:ascii="Times New Roman" w:hAnsi="Times New Roman" w:cs="Times New Roman"/>
          <w:sz w:val="24"/>
          <w:szCs w:val="24"/>
          <w:vertAlign w:val="superscript"/>
          <w:lang w:val="kk-KZ"/>
        </w:rPr>
        <w:t>3</w:t>
      </w:r>
      <w:r w:rsidRPr="000D0F3C">
        <w:rPr>
          <w:rFonts w:ascii="Times New Roman" w:hAnsi="Times New Roman" w:cs="Times New Roman"/>
          <w:sz w:val="24"/>
          <w:szCs w:val="24"/>
        </w:rPr>
        <w:t>/год (</w:t>
      </w:r>
      <w:r w:rsidRPr="000D0F3C">
        <w:rPr>
          <w:rFonts w:ascii="Times New Roman" w:hAnsi="Times New Roman" w:cs="Times New Roman"/>
          <w:sz w:val="24"/>
          <w:szCs w:val="24"/>
          <w:lang w:val="kk-KZ"/>
        </w:rPr>
        <w:t>106м</w:t>
      </w:r>
      <w:r w:rsidRPr="000D0F3C">
        <w:rPr>
          <w:rFonts w:ascii="Times New Roman" w:hAnsi="Times New Roman" w:cs="Times New Roman"/>
          <w:sz w:val="24"/>
          <w:szCs w:val="24"/>
          <w:vertAlign w:val="superscript"/>
          <w:lang w:val="kk-KZ"/>
        </w:rPr>
        <w:t>3</w:t>
      </w:r>
      <w:r w:rsidRPr="000D0F3C">
        <w:rPr>
          <w:rFonts w:ascii="Times New Roman" w:hAnsi="Times New Roman" w:cs="Times New Roman"/>
          <w:sz w:val="24"/>
          <w:szCs w:val="24"/>
        </w:rPr>
        <w:t xml:space="preserve">/сек), </w:t>
      </w:r>
      <w:r w:rsidRPr="000D0F3C">
        <w:rPr>
          <w:rFonts w:ascii="Times New Roman" w:hAnsi="Times New Roman" w:cs="Times New Roman"/>
          <w:sz w:val="24"/>
          <w:szCs w:val="24"/>
          <w:lang w:val="kk-KZ"/>
        </w:rPr>
        <w:t xml:space="preserve">сокращением стока Иле из Китая и </w:t>
      </w:r>
      <w:r w:rsidRPr="000D0F3C">
        <w:rPr>
          <w:rFonts w:ascii="Times New Roman" w:hAnsi="Times New Roman" w:cs="Times New Roman"/>
          <w:sz w:val="24"/>
          <w:szCs w:val="24"/>
        </w:rPr>
        <w:t>заполнением</w:t>
      </w:r>
      <w:r w:rsidRPr="000D0F3C">
        <w:rPr>
          <w:rFonts w:ascii="Times New Roman" w:hAnsi="Times New Roman" w:cs="Times New Roman"/>
          <w:sz w:val="24"/>
          <w:szCs w:val="24"/>
          <w:lang w:val="kk-KZ"/>
        </w:rPr>
        <w:t xml:space="preserve"> с сентября 1970 года Капшагайского водохранилища, что вызвало уменьшение среднегодового стока еще на 2,74км</w:t>
      </w:r>
      <w:r w:rsidRPr="000D0F3C">
        <w:rPr>
          <w:rFonts w:ascii="Times New Roman" w:hAnsi="Times New Roman" w:cs="Times New Roman"/>
          <w:sz w:val="24"/>
          <w:szCs w:val="24"/>
          <w:vertAlign w:val="superscript"/>
          <w:lang w:val="kk-KZ"/>
        </w:rPr>
        <w:t>3</w:t>
      </w:r>
      <w:r w:rsidRPr="000D0F3C">
        <w:rPr>
          <w:rFonts w:ascii="Times New Roman" w:hAnsi="Times New Roman" w:cs="Times New Roman"/>
          <w:sz w:val="24"/>
          <w:szCs w:val="24"/>
        </w:rPr>
        <w:t>/год (87м</w:t>
      </w:r>
      <w:r w:rsidRPr="000D0F3C">
        <w:rPr>
          <w:rFonts w:ascii="Times New Roman" w:hAnsi="Times New Roman" w:cs="Times New Roman"/>
          <w:sz w:val="24"/>
          <w:szCs w:val="24"/>
          <w:vertAlign w:val="superscript"/>
        </w:rPr>
        <w:t>3</w:t>
      </w:r>
      <w:r w:rsidRPr="00B51A66">
        <w:rPr>
          <w:rFonts w:ascii="Times New Roman" w:hAnsi="Times New Roman" w:cs="Times New Roman"/>
          <w:sz w:val="24"/>
          <w:szCs w:val="24"/>
        </w:rPr>
        <w:t>.cек)</w:t>
      </w:r>
      <w:r w:rsidRPr="00B51A66">
        <w:rPr>
          <w:rFonts w:ascii="Times New Roman" w:hAnsi="Times New Roman" w:cs="Times New Roman"/>
          <w:sz w:val="24"/>
          <w:szCs w:val="24"/>
          <w:lang w:val="kk-KZ"/>
        </w:rPr>
        <w:t xml:space="preserve"> </w:t>
      </w:r>
      <w:r w:rsidRPr="00B51A66">
        <w:rPr>
          <w:rFonts w:ascii="Times New Roman" w:hAnsi="Times New Roman" w:cs="Times New Roman"/>
          <w:sz w:val="24"/>
          <w:szCs w:val="24"/>
        </w:rPr>
        <w:t>[</w:t>
      </w:r>
      <w:r w:rsidR="00E93434" w:rsidRPr="00B51A66">
        <w:rPr>
          <w:rFonts w:ascii="Times New Roman" w:hAnsi="Times New Roman" w:cs="Times New Roman"/>
          <w:sz w:val="24"/>
          <w:szCs w:val="24"/>
        </w:rPr>
        <w:t>19, 20</w:t>
      </w:r>
      <w:r w:rsidRPr="00B51A66">
        <w:rPr>
          <w:rFonts w:ascii="Times New Roman" w:hAnsi="Times New Roman" w:cs="Times New Roman"/>
          <w:sz w:val="24"/>
          <w:szCs w:val="24"/>
        </w:rPr>
        <w:t xml:space="preserve">]. С 1969 года так и не удалось поднять уровень водохранилища выше 477,6м, площадь не превысила </w:t>
      </w:r>
      <w:r w:rsidRPr="00B51A66">
        <w:rPr>
          <w:rFonts w:ascii="Times New Roman" w:hAnsi="Times New Roman" w:cs="Times New Roman"/>
          <w:spacing w:val="-1"/>
          <w:sz w:val="24"/>
          <w:szCs w:val="24"/>
        </w:rPr>
        <w:t>1275–1280</w:t>
      </w:r>
      <w:r w:rsidRPr="00B51A66">
        <w:rPr>
          <w:rFonts w:ascii="Times New Roman" w:hAnsi="Times New Roman" w:cs="Times New Roman"/>
          <w:spacing w:val="49"/>
          <w:sz w:val="24"/>
          <w:szCs w:val="24"/>
        </w:rPr>
        <w:t xml:space="preserve"> к</w:t>
      </w:r>
      <w:r w:rsidRPr="00B51A66">
        <w:rPr>
          <w:rFonts w:ascii="Times New Roman" w:hAnsi="Times New Roman" w:cs="Times New Roman"/>
          <w:sz w:val="24"/>
          <w:szCs w:val="24"/>
        </w:rPr>
        <w:t>м</w:t>
      </w:r>
      <w:r w:rsidRPr="00B51A66">
        <w:rPr>
          <w:rFonts w:ascii="Times New Roman" w:hAnsi="Times New Roman" w:cs="Times New Roman"/>
          <w:sz w:val="24"/>
          <w:szCs w:val="24"/>
          <w:vertAlign w:val="superscript"/>
        </w:rPr>
        <w:t>2</w:t>
      </w:r>
      <w:r w:rsidRPr="00B51A66">
        <w:rPr>
          <w:rFonts w:ascii="Times New Roman" w:hAnsi="Times New Roman" w:cs="Times New Roman"/>
          <w:spacing w:val="-1"/>
          <w:sz w:val="24"/>
          <w:szCs w:val="24"/>
        </w:rPr>
        <w:t>,</w:t>
      </w:r>
      <w:r w:rsidRPr="00B51A66">
        <w:rPr>
          <w:rFonts w:ascii="Times New Roman" w:hAnsi="Times New Roman" w:cs="Times New Roman"/>
          <w:spacing w:val="27"/>
          <w:w w:val="99"/>
          <w:sz w:val="24"/>
          <w:szCs w:val="24"/>
        </w:rPr>
        <w:t xml:space="preserve"> </w:t>
      </w:r>
      <w:r w:rsidRPr="00B51A66">
        <w:rPr>
          <w:rFonts w:ascii="Times New Roman" w:hAnsi="Times New Roman" w:cs="Times New Roman"/>
          <w:sz w:val="24"/>
          <w:szCs w:val="24"/>
        </w:rPr>
        <w:t>объем</w:t>
      </w:r>
      <w:r w:rsidRPr="00B51A66">
        <w:rPr>
          <w:rFonts w:ascii="Times New Roman" w:hAnsi="Times New Roman" w:cs="Times New Roman"/>
          <w:spacing w:val="4"/>
          <w:sz w:val="24"/>
          <w:szCs w:val="24"/>
        </w:rPr>
        <w:t xml:space="preserve"> </w:t>
      </w:r>
      <w:r w:rsidRPr="00B51A66">
        <w:rPr>
          <w:rFonts w:ascii="Times New Roman" w:hAnsi="Times New Roman" w:cs="Times New Roman"/>
          <w:spacing w:val="-1"/>
          <w:sz w:val="24"/>
          <w:szCs w:val="24"/>
        </w:rPr>
        <w:t>воды</w:t>
      </w:r>
      <w:r w:rsidRPr="00B51A66">
        <w:rPr>
          <w:rFonts w:ascii="Times New Roman" w:hAnsi="Times New Roman" w:cs="Times New Roman"/>
          <w:spacing w:val="4"/>
          <w:sz w:val="24"/>
          <w:szCs w:val="24"/>
        </w:rPr>
        <w:t xml:space="preserve"> </w:t>
      </w:r>
      <w:r w:rsidRPr="00B51A66">
        <w:rPr>
          <w:rFonts w:ascii="Times New Roman" w:hAnsi="Times New Roman" w:cs="Times New Roman"/>
          <w:sz w:val="24"/>
          <w:szCs w:val="24"/>
        </w:rPr>
        <w:t>–</w:t>
      </w:r>
      <w:r w:rsidRPr="00B51A66">
        <w:rPr>
          <w:rFonts w:ascii="Times New Roman" w:hAnsi="Times New Roman" w:cs="Times New Roman"/>
          <w:spacing w:val="5"/>
          <w:sz w:val="24"/>
          <w:szCs w:val="24"/>
        </w:rPr>
        <w:t xml:space="preserve"> </w:t>
      </w:r>
      <w:r w:rsidRPr="00B51A66">
        <w:rPr>
          <w:rFonts w:ascii="Times New Roman" w:hAnsi="Times New Roman" w:cs="Times New Roman"/>
          <w:spacing w:val="-1"/>
          <w:sz w:val="24"/>
          <w:szCs w:val="24"/>
        </w:rPr>
        <w:t>16,0–16,5</w:t>
      </w:r>
      <w:r w:rsidRPr="00B51A66">
        <w:rPr>
          <w:rFonts w:ascii="Times New Roman" w:hAnsi="Times New Roman" w:cs="Times New Roman"/>
          <w:spacing w:val="3"/>
          <w:sz w:val="24"/>
          <w:szCs w:val="24"/>
        </w:rPr>
        <w:t xml:space="preserve"> </w:t>
      </w:r>
      <w:r w:rsidRPr="00B51A66">
        <w:rPr>
          <w:rFonts w:ascii="Times New Roman" w:hAnsi="Times New Roman" w:cs="Times New Roman"/>
          <w:sz w:val="24"/>
          <w:szCs w:val="24"/>
        </w:rPr>
        <w:t>км</w:t>
      </w:r>
      <w:r w:rsidRPr="00B51A66">
        <w:rPr>
          <w:rFonts w:ascii="Times New Roman" w:hAnsi="Times New Roman" w:cs="Times New Roman"/>
          <w:position w:val="10"/>
          <w:sz w:val="24"/>
          <w:szCs w:val="24"/>
        </w:rPr>
        <w:t>3</w:t>
      </w:r>
      <w:r w:rsidRPr="00B51A66">
        <w:rPr>
          <w:rFonts w:ascii="Times New Roman" w:hAnsi="Times New Roman" w:cs="Times New Roman"/>
          <w:spacing w:val="-1"/>
          <w:sz w:val="24"/>
          <w:szCs w:val="24"/>
        </w:rPr>
        <w:t xml:space="preserve">. </w:t>
      </w:r>
    </w:p>
    <w:p w:rsidR="00E93434" w:rsidRPr="00B51A66" w:rsidRDefault="000F732A" w:rsidP="00E93434">
      <w:pPr>
        <w:spacing w:after="0" w:line="360" w:lineRule="auto"/>
        <w:ind w:firstLine="709"/>
        <w:jc w:val="both"/>
        <w:rPr>
          <w:rFonts w:ascii="Times New Roman" w:hAnsi="Times New Roman" w:cs="Times New Roman"/>
          <w:sz w:val="24"/>
          <w:szCs w:val="24"/>
        </w:rPr>
      </w:pPr>
      <w:r w:rsidRPr="00B51A66">
        <w:rPr>
          <w:rFonts w:ascii="Times New Roman" w:hAnsi="Times New Roman" w:cs="Times New Roman"/>
          <w:sz w:val="24"/>
          <w:szCs w:val="24"/>
        </w:rPr>
        <w:t xml:space="preserve">С началом заполнения водохранилища резко изменился гидрологический и термический режимы в низовьях реки, включая ее дельту. В период 1970-1987гг. произошло резкое, более чем на 48%, уменьшение летнего стока, а расход воды в зимние месяцы, напротив, вырос на 28%. Появились несвойственные Иле зимние паводки, обусловленные увеличенными попусками воды в связи с ростом энергетических потребностей в холодный период. Интенсивное строительство, начиная с 1969 года, водохозяйственных сооружений в бассейне реки Иле сопровождалось соответствующим ростом </w:t>
      </w:r>
      <w:proofErr w:type="spellStart"/>
      <w:r w:rsidRPr="00B51A66">
        <w:rPr>
          <w:rFonts w:ascii="Times New Roman" w:hAnsi="Times New Roman" w:cs="Times New Roman"/>
          <w:sz w:val="24"/>
          <w:szCs w:val="24"/>
        </w:rPr>
        <w:t>водопотерь</w:t>
      </w:r>
      <w:proofErr w:type="spellEnd"/>
      <w:r w:rsidRPr="00B51A66">
        <w:rPr>
          <w:rFonts w:ascii="Times New Roman" w:hAnsi="Times New Roman" w:cs="Times New Roman"/>
          <w:sz w:val="24"/>
          <w:szCs w:val="24"/>
        </w:rPr>
        <w:t xml:space="preserve">. После заполнения </w:t>
      </w:r>
      <w:proofErr w:type="spellStart"/>
      <w:r w:rsidRPr="00B51A66">
        <w:rPr>
          <w:rFonts w:ascii="Times New Roman" w:hAnsi="Times New Roman" w:cs="Times New Roman"/>
          <w:sz w:val="24"/>
          <w:szCs w:val="24"/>
        </w:rPr>
        <w:t>Капшагайского</w:t>
      </w:r>
      <w:proofErr w:type="spellEnd"/>
      <w:r w:rsidRPr="00B51A66">
        <w:rPr>
          <w:rFonts w:ascii="Times New Roman" w:hAnsi="Times New Roman" w:cs="Times New Roman"/>
          <w:sz w:val="24"/>
          <w:szCs w:val="24"/>
        </w:rPr>
        <w:t xml:space="preserve"> водохранилища с его поверхности ежегодно теряется на испарение и фильтрацию 1,5-2,3 км</w:t>
      </w:r>
      <w:r w:rsidRPr="00B51A66">
        <w:rPr>
          <w:rFonts w:ascii="Times New Roman" w:hAnsi="Times New Roman" w:cs="Times New Roman"/>
          <w:sz w:val="24"/>
          <w:szCs w:val="24"/>
          <w:vertAlign w:val="superscript"/>
        </w:rPr>
        <w:t>3</w:t>
      </w:r>
      <w:r w:rsidRPr="00B51A66">
        <w:rPr>
          <w:rFonts w:ascii="Times New Roman" w:hAnsi="Times New Roman" w:cs="Times New Roman"/>
          <w:sz w:val="24"/>
          <w:szCs w:val="24"/>
        </w:rPr>
        <w:t xml:space="preserve"> воды. В эти же годы перед </w:t>
      </w:r>
      <w:proofErr w:type="spellStart"/>
      <w:r w:rsidRPr="00B51A66">
        <w:rPr>
          <w:rFonts w:ascii="Times New Roman" w:hAnsi="Times New Roman" w:cs="Times New Roman"/>
          <w:sz w:val="24"/>
          <w:szCs w:val="24"/>
        </w:rPr>
        <w:t>Капшагайским</w:t>
      </w:r>
      <w:proofErr w:type="spellEnd"/>
      <w:r w:rsidRPr="00B51A66">
        <w:rPr>
          <w:rFonts w:ascii="Times New Roman" w:hAnsi="Times New Roman" w:cs="Times New Roman"/>
          <w:sz w:val="24"/>
          <w:szCs w:val="24"/>
        </w:rPr>
        <w:t xml:space="preserve"> горстом и в низовьях Иле</w:t>
      </w:r>
      <w:r w:rsidRPr="00B51A66">
        <w:rPr>
          <w:rFonts w:ascii="Times New Roman" w:hAnsi="Times New Roman" w:cs="Times New Roman"/>
          <w:sz w:val="24"/>
          <w:szCs w:val="24"/>
          <w:lang w:val="kk-KZ"/>
        </w:rPr>
        <w:t xml:space="preserve"> был введен в строй ряд крупных </w:t>
      </w:r>
      <w:r w:rsidRPr="00B51A66">
        <w:rPr>
          <w:rFonts w:ascii="Times New Roman" w:hAnsi="Times New Roman" w:cs="Times New Roman"/>
          <w:sz w:val="24"/>
          <w:szCs w:val="24"/>
        </w:rPr>
        <w:t xml:space="preserve">массивов орошаемого земледелия: </w:t>
      </w:r>
      <w:proofErr w:type="spellStart"/>
      <w:r w:rsidRPr="00B51A66">
        <w:rPr>
          <w:rFonts w:ascii="Times New Roman" w:hAnsi="Times New Roman" w:cs="Times New Roman"/>
          <w:sz w:val="24"/>
          <w:szCs w:val="24"/>
        </w:rPr>
        <w:t>Шынгельдинский</w:t>
      </w:r>
      <w:proofErr w:type="spellEnd"/>
      <w:r w:rsidRPr="00B51A66">
        <w:rPr>
          <w:rFonts w:ascii="Times New Roman" w:hAnsi="Times New Roman" w:cs="Times New Roman"/>
          <w:sz w:val="24"/>
          <w:szCs w:val="24"/>
        </w:rPr>
        <w:t xml:space="preserve">, </w:t>
      </w:r>
      <w:proofErr w:type="spellStart"/>
      <w:r w:rsidRPr="00B51A66">
        <w:rPr>
          <w:rFonts w:ascii="Times New Roman" w:hAnsi="Times New Roman" w:cs="Times New Roman"/>
          <w:sz w:val="24"/>
          <w:szCs w:val="24"/>
        </w:rPr>
        <w:t>Акдалинский</w:t>
      </w:r>
      <w:proofErr w:type="spellEnd"/>
      <w:r w:rsidRPr="00B51A66">
        <w:rPr>
          <w:rFonts w:ascii="Times New Roman" w:hAnsi="Times New Roman" w:cs="Times New Roman"/>
          <w:sz w:val="24"/>
          <w:szCs w:val="24"/>
        </w:rPr>
        <w:t xml:space="preserve">, </w:t>
      </w:r>
      <w:proofErr w:type="spellStart"/>
      <w:r w:rsidRPr="00B51A66">
        <w:rPr>
          <w:rFonts w:ascii="Times New Roman" w:hAnsi="Times New Roman" w:cs="Times New Roman"/>
          <w:sz w:val="24"/>
          <w:szCs w:val="24"/>
        </w:rPr>
        <w:t>Кербулакский</w:t>
      </w:r>
      <w:proofErr w:type="spellEnd"/>
      <w:r w:rsidRPr="00B51A66">
        <w:rPr>
          <w:rFonts w:ascii="Times New Roman" w:hAnsi="Times New Roman" w:cs="Times New Roman"/>
          <w:sz w:val="24"/>
          <w:szCs w:val="24"/>
        </w:rPr>
        <w:t xml:space="preserve"> и </w:t>
      </w:r>
      <w:proofErr w:type="spellStart"/>
      <w:r w:rsidRPr="00B51A66">
        <w:rPr>
          <w:rFonts w:ascii="Times New Roman" w:hAnsi="Times New Roman" w:cs="Times New Roman"/>
          <w:sz w:val="24"/>
          <w:szCs w:val="24"/>
        </w:rPr>
        <w:t>Каройский</w:t>
      </w:r>
      <w:proofErr w:type="spellEnd"/>
      <w:r w:rsidRPr="00B51A66">
        <w:rPr>
          <w:rFonts w:ascii="Times New Roman" w:hAnsi="Times New Roman" w:cs="Times New Roman"/>
          <w:sz w:val="24"/>
          <w:szCs w:val="24"/>
        </w:rPr>
        <w:t xml:space="preserve">, также с большими </w:t>
      </w:r>
      <w:proofErr w:type="spellStart"/>
      <w:r w:rsidRPr="00B51A66">
        <w:rPr>
          <w:rFonts w:ascii="Times New Roman" w:hAnsi="Times New Roman" w:cs="Times New Roman"/>
          <w:sz w:val="24"/>
          <w:szCs w:val="24"/>
        </w:rPr>
        <w:t>водопотерями</w:t>
      </w:r>
      <w:proofErr w:type="spellEnd"/>
      <w:r w:rsidRPr="00B51A66">
        <w:rPr>
          <w:rFonts w:ascii="Times New Roman" w:hAnsi="Times New Roman" w:cs="Times New Roman"/>
          <w:sz w:val="24"/>
          <w:szCs w:val="24"/>
        </w:rPr>
        <w:t xml:space="preserve"> на </w:t>
      </w:r>
      <w:proofErr w:type="spellStart"/>
      <w:r w:rsidRPr="00B51A66">
        <w:rPr>
          <w:rFonts w:ascii="Times New Roman" w:hAnsi="Times New Roman" w:cs="Times New Roman"/>
          <w:sz w:val="24"/>
          <w:szCs w:val="24"/>
        </w:rPr>
        <w:t>эвапотранспирацию</w:t>
      </w:r>
      <w:proofErr w:type="spellEnd"/>
      <w:r w:rsidRPr="00B51A66">
        <w:rPr>
          <w:rFonts w:ascii="Times New Roman" w:hAnsi="Times New Roman" w:cs="Times New Roman"/>
          <w:sz w:val="24"/>
          <w:szCs w:val="24"/>
        </w:rPr>
        <w:t xml:space="preserve"> и фильтрацию. Неоправданно высокие затраты воды вызваны несовершенством, а позднее и изношенностью водоводов и оросительных систем с КПД 0,50 [</w:t>
      </w:r>
      <w:r w:rsidR="00E93434" w:rsidRPr="00B51A66">
        <w:rPr>
          <w:rFonts w:ascii="Times New Roman" w:hAnsi="Times New Roman" w:cs="Times New Roman"/>
          <w:sz w:val="24"/>
          <w:szCs w:val="24"/>
          <w:lang w:val="kk-KZ"/>
        </w:rPr>
        <w:t>21</w:t>
      </w:r>
      <w:r w:rsidRPr="00B51A66">
        <w:rPr>
          <w:rFonts w:ascii="Times New Roman" w:hAnsi="Times New Roman" w:cs="Times New Roman"/>
          <w:sz w:val="24"/>
          <w:szCs w:val="24"/>
        </w:rPr>
        <w:t>].</w:t>
      </w:r>
    </w:p>
    <w:p w:rsidR="000F732A" w:rsidRPr="00B51A66" w:rsidRDefault="000F732A" w:rsidP="00E93434">
      <w:pPr>
        <w:spacing w:after="0" w:line="360" w:lineRule="auto"/>
        <w:ind w:firstLine="709"/>
        <w:jc w:val="both"/>
        <w:rPr>
          <w:rFonts w:ascii="Times New Roman" w:hAnsi="Times New Roman" w:cs="Times New Roman"/>
          <w:sz w:val="24"/>
          <w:szCs w:val="24"/>
        </w:rPr>
      </w:pPr>
      <w:r w:rsidRPr="00B51A66">
        <w:rPr>
          <w:rFonts w:ascii="Times New Roman" w:eastAsia="Times New Roman" w:hAnsi="Times New Roman" w:cs="Times New Roman"/>
          <w:sz w:val="24"/>
          <w:szCs w:val="24"/>
          <w:lang w:eastAsia="ru-RU" w:bidi="ru-RU"/>
        </w:rPr>
        <w:t xml:space="preserve">Низовья Иле от </w:t>
      </w:r>
      <w:proofErr w:type="spellStart"/>
      <w:r w:rsidRPr="00B51A66">
        <w:rPr>
          <w:rFonts w:ascii="Times New Roman" w:eastAsia="Times New Roman" w:hAnsi="Times New Roman" w:cs="Times New Roman"/>
          <w:sz w:val="24"/>
          <w:szCs w:val="24"/>
          <w:lang w:eastAsia="ru-RU" w:bidi="ru-RU"/>
        </w:rPr>
        <w:t>Капшагайского</w:t>
      </w:r>
      <w:proofErr w:type="spellEnd"/>
      <w:r w:rsidRPr="00B51A66">
        <w:rPr>
          <w:rFonts w:ascii="Times New Roman" w:eastAsia="Times New Roman" w:hAnsi="Times New Roman" w:cs="Times New Roman"/>
          <w:sz w:val="24"/>
          <w:szCs w:val="24"/>
          <w:lang w:eastAsia="ru-RU" w:bidi="ru-RU"/>
        </w:rPr>
        <w:t xml:space="preserve"> ущелья до устья реки занимают западную часть бессточной </w:t>
      </w:r>
      <w:proofErr w:type="spellStart"/>
      <w:r w:rsidRPr="00B51A66">
        <w:rPr>
          <w:rFonts w:ascii="Times New Roman" w:eastAsia="Times New Roman" w:hAnsi="Times New Roman" w:cs="Times New Roman"/>
          <w:sz w:val="24"/>
          <w:szCs w:val="24"/>
          <w:lang w:eastAsia="ru-RU" w:bidi="ru-RU"/>
        </w:rPr>
        <w:t>Балкашской</w:t>
      </w:r>
      <w:proofErr w:type="spellEnd"/>
      <w:r w:rsidRPr="00B51A66">
        <w:rPr>
          <w:rFonts w:ascii="Times New Roman" w:eastAsia="Times New Roman" w:hAnsi="Times New Roman" w:cs="Times New Roman"/>
          <w:sz w:val="24"/>
          <w:szCs w:val="24"/>
          <w:lang w:eastAsia="ru-RU" w:bidi="ru-RU"/>
        </w:rPr>
        <w:t xml:space="preserve"> впадины и имеют площадь более </w:t>
      </w:r>
      <w:r w:rsidRPr="00B51A66">
        <w:rPr>
          <w:rFonts w:ascii="Times New Roman" w:hAnsi="Times New Roman" w:cs="Times New Roman"/>
          <w:sz w:val="24"/>
          <w:szCs w:val="24"/>
          <w:lang w:bidi="en-US"/>
        </w:rPr>
        <w:t>20 ты</w:t>
      </w:r>
      <w:r w:rsidRPr="00B51A66">
        <w:rPr>
          <w:rFonts w:ascii="Times New Roman" w:eastAsia="Times New Roman" w:hAnsi="Times New Roman" w:cs="Times New Roman"/>
          <w:sz w:val="24"/>
          <w:szCs w:val="24"/>
          <w:lang w:bidi="en-US"/>
        </w:rPr>
        <w:t>сяч км</w:t>
      </w:r>
      <w:r w:rsidRPr="00B51A66">
        <w:rPr>
          <w:rFonts w:ascii="Times New Roman" w:eastAsia="Times New Roman" w:hAnsi="Times New Roman" w:cs="Times New Roman"/>
          <w:sz w:val="24"/>
          <w:szCs w:val="24"/>
          <w:vertAlign w:val="superscript"/>
          <w:lang w:bidi="en-US"/>
        </w:rPr>
        <w:t>2</w:t>
      </w:r>
      <w:r w:rsidRPr="00B51A66">
        <w:rPr>
          <w:rFonts w:ascii="Times New Roman" w:eastAsia="Times New Roman" w:hAnsi="Times New Roman" w:cs="Times New Roman"/>
          <w:sz w:val="24"/>
          <w:szCs w:val="24"/>
          <w:lang w:eastAsia="ru-RU" w:bidi="ru-RU"/>
        </w:rPr>
        <w:t>. [</w:t>
      </w:r>
      <w:r w:rsidR="00E93434" w:rsidRPr="00B51A66">
        <w:rPr>
          <w:rFonts w:ascii="Times New Roman" w:eastAsia="Times New Roman" w:hAnsi="Times New Roman" w:cs="Times New Roman"/>
          <w:sz w:val="24"/>
          <w:szCs w:val="24"/>
          <w:lang w:val="kk-KZ" w:eastAsia="ru-RU" w:bidi="ru-RU"/>
        </w:rPr>
        <w:t>22</w:t>
      </w:r>
      <w:r w:rsidR="00E93434" w:rsidRPr="00B51A66">
        <w:rPr>
          <w:rFonts w:ascii="Times New Roman" w:eastAsia="Times New Roman" w:hAnsi="Times New Roman" w:cs="Times New Roman"/>
          <w:sz w:val="24"/>
          <w:szCs w:val="24"/>
          <w:lang w:eastAsia="ru-RU" w:bidi="ru-RU"/>
        </w:rPr>
        <w:t xml:space="preserve">]. </w:t>
      </w:r>
      <w:r w:rsidRPr="00B51A66">
        <w:rPr>
          <w:rFonts w:ascii="Times New Roman" w:eastAsia="Times New Roman" w:hAnsi="Times New Roman" w:cs="Times New Roman"/>
          <w:sz w:val="24"/>
          <w:szCs w:val="24"/>
          <w:lang w:eastAsia="ru-RU" w:bidi="ru-RU"/>
        </w:rPr>
        <w:t xml:space="preserve">Современная поверхность низовьев сформировалась в результате последовательной смены эрозионно-аккумулятивных процессов и процессов </w:t>
      </w:r>
      <w:proofErr w:type="spellStart"/>
      <w:r w:rsidRPr="00B51A66">
        <w:rPr>
          <w:rFonts w:ascii="Times New Roman" w:eastAsia="Times New Roman" w:hAnsi="Times New Roman" w:cs="Times New Roman"/>
          <w:sz w:val="24"/>
          <w:szCs w:val="24"/>
          <w:lang w:eastAsia="ru-RU" w:bidi="ru-RU"/>
        </w:rPr>
        <w:t>развевания</w:t>
      </w:r>
      <w:proofErr w:type="spellEnd"/>
      <w:r w:rsidRPr="00B51A66">
        <w:rPr>
          <w:rFonts w:ascii="Times New Roman" w:eastAsia="Times New Roman" w:hAnsi="Times New Roman" w:cs="Times New Roman"/>
          <w:sz w:val="24"/>
          <w:szCs w:val="24"/>
          <w:lang w:eastAsia="ru-RU" w:bidi="ru-RU"/>
        </w:rPr>
        <w:t xml:space="preserve">, поэтому она характеризуется сложностью сочетания эоловых, сильно расчлененных и эрозионно-аккумулятивных, более или менее выровненных форм рельефа. Абсолютные отметки поверхности изменяются в пределах от </w:t>
      </w:r>
      <w:r w:rsidRPr="00B51A66">
        <w:rPr>
          <w:rFonts w:ascii="Times New Roman" w:eastAsia="Times New Roman" w:hAnsi="Times New Roman" w:cs="Times New Roman"/>
          <w:sz w:val="24"/>
          <w:szCs w:val="24"/>
          <w:lang w:bidi="en-US"/>
        </w:rPr>
        <w:t xml:space="preserve">420 </w:t>
      </w:r>
      <w:r w:rsidRPr="00B51A66">
        <w:rPr>
          <w:rFonts w:ascii="Times New Roman" w:eastAsia="Times New Roman" w:hAnsi="Times New Roman" w:cs="Times New Roman"/>
          <w:i/>
          <w:iCs/>
          <w:sz w:val="24"/>
          <w:szCs w:val="24"/>
          <w:lang w:eastAsia="ru-RU" w:bidi="ru-RU"/>
        </w:rPr>
        <w:t>м</w:t>
      </w:r>
      <w:r w:rsidRPr="00B51A66">
        <w:rPr>
          <w:rFonts w:ascii="Times New Roman" w:eastAsia="Times New Roman" w:hAnsi="Times New Roman" w:cs="Times New Roman"/>
          <w:sz w:val="24"/>
          <w:szCs w:val="24"/>
          <w:lang w:eastAsia="ru-RU" w:bidi="ru-RU"/>
        </w:rPr>
        <w:t xml:space="preserve"> у подножья </w:t>
      </w:r>
      <w:proofErr w:type="spellStart"/>
      <w:r w:rsidRPr="00B51A66">
        <w:rPr>
          <w:rFonts w:ascii="Times New Roman" w:eastAsia="Times New Roman" w:hAnsi="Times New Roman" w:cs="Times New Roman"/>
          <w:sz w:val="24"/>
          <w:szCs w:val="24"/>
          <w:lang w:eastAsia="ru-RU" w:bidi="ru-RU"/>
        </w:rPr>
        <w:t>Тасмурунских</w:t>
      </w:r>
      <w:proofErr w:type="spellEnd"/>
      <w:r w:rsidRPr="00B51A66">
        <w:rPr>
          <w:rFonts w:ascii="Times New Roman" w:eastAsia="Times New Roman" w:hAnsi="Times New Roman" w:cs="Times New Roman"/>
          <w:sz w:val="24"/>
          <w:szCs w:val="24"/>
          <w:lang w:eastAsia="ru-RU" w:bidi="ru-RU"/>
        </w:rPr>
        <w:t xml:space="preserve"> гор до </w:t>
      </w:r>
      <w:r w:rsidRPr="00B51A66">
        <w:rPr>
          <w:rFonts w:ascii="Times New Roman" w:eastAsia="Times New Roman" w:hAnsi="Times New Roman" w:cs="Times New Roman"/>
          <w:sz w:val="24"/>
          <w:szCs w:val="24"/>
          <w:lang w:bidi="en-US"/>
        </w:rPr>
        <w:t>341</w:t>
      </w:r>
      <w:r w:rsidRPr="00B51A66">
        <w:rPr>
          <w:rFonts w:ascii="Times New Roman" w:eastAsia="Times New Roman" w:hAnsi="Times New Roman" w:cs="Times New Roman"/>
          <w:sz w:val="24"/>
          <w:szCs w:val="24"/>
          <w:lang w:eastAsia="ru-RU" w:bidi="ru-RU"/>
        </w:rPr>
        <w:t>-</w:t>
      </w:r>
      <w:r w:rsidRPr="00B51A66">
        <w:rPr>
          <w:rFonts w:ascii="Times New Roman" w:eastAsia="Times New Roman" w:hAnsi="Times New Roman" w:cs="Times New Roman"/>
          <w:sz w:val="24"/>
          <w:szCs w:val="24"/>
          <w:lang w:bidi="en-US"/>
        </w:rPr>
        <w:t xml:space="preserve">344 </w:t>
      </w:r>
      <w:r w:rsidRPr="00B51A66">
        <w:rPr>
          <w:rFonts w:ascii="Times New Roman" w:eastAsia="Times New Roman" w:hAnsi="Times New Roman" w:cs="Times New Roman"/>
          <w:iCs/>
          <w:sz w:val="24"/>
          <w:szCs w:val="24"/>
          <w:lang w:eastAsia="ru-RU" w:bidi="ru-RU"/>
        </w:rPr>
        <w:t>м</w:t>
      </w:r>
      <w:r w:rsidRPr="00B51A66">
        <w:rPr>
          <w:rFonts w:ascii="Times New Roman" w:eastAsia="Times New Roman" w:hAnsi="Times New Roman" w:cs="Times New Roman"/>
          <w:sz w:val="24"/>
          <w:szCs w:val="24"/>
          <w:lang w:eastAsia="ru-RU" w:bidi="ru-RU"/>
        </w:rPr>
        <w:t xml:space="preserve"> на побережье оз. </w:t>
      </w:r>
      <w:proofErr w:type="spellStart"/>
      <w:r w:rsidRPr="00B51A66">
        <w:rPr>
          <w:rFonts w:ascii="Times New Roman" w:eastAsia="Times New Roman" w:hAnsi="Times New Roman" w:cs="Times New Roman"/>
          <w:sz w:val="24"/>
          <w:szCs w:val="24"/>
          <w:lang w:eastAsia="ru-RU" w:bidi="ru-RU"/>
        </w:rPr>
        <w:t>Балкаш</w:t>
      </w:r>
      <w:proofErr w:type="spellEnd"/>
      <w:r w:rsidRPr="00B51A66">
        <w:rPr>
          <w:rFonts w:ascii="Times New Roman" w:eastAsia="Times New Roman" w:hAnsi="Times New Roman" w:cs="Times New Roman"/>
          <w:sz w:val="24"/>
          <w:szCs w:val="24"/>
          <w:lang w:bidi="en-US"/>
        </w:rPr>
        <w:t xml:space="preserve"> [</w:t>
      </w:r>
      <w:r w:rsidR="00E93434" w:rsidRPr="00B51A66">
        <w:rPr>
          <w:rFonts w:ascii="Times New Roman" w:eastAsia="Times New Roman" w:hAnsi="Times New Roman" w:cs="Times New Roman"/>
          <w:sz w:val="24"/>
          <w:szCs w:val="24"/>
          <w:lang w:bidi="en-US"/>
        </w:rPr>
        <w:t>23</w:t>
      </w:r>
      <w:r w:rsidR="009D340B" w:rsidRPr="00B51A66">
        <w:rPr>
          <w:rFonts w:ascii="Times New Roman" w:hAnsi="Times New Roman" w:cs="Times New Roman"/>
          <w:sz w:val="24"/>
          <w:szCs w:val="24"/>
        </w:rPr>
        <w:t>.</w:t>
      </w:r>
      <w:r w:rsidRPr="00B51A66">
        <w:rPr>
          <w:rFonts w:ascii="Times New Roman" w:eastAsia="Times New Roman" w:hAnsi="Times New Roman" w:cs="Times New Roman"/>
          <w:sz w:val="24"/>
          <w:szCs w:val="24"/>
          <w:lang w:bidi="en-US"/>
        </w:rPr>
        <w:t>].</w:t>
      </w:r>
    </w:p>
    <w:p w:rsidR="00DD020C" w:rsidRDefault="000F732A" w:rsidP="000D0F3C">
      <w:pPr>
        <w:shd w:val="clear" w:color="auto" w:fill="FFFFFF"/>
        <w:spacing w:after="0" w:line="360" w:lineRule="auto"/>
        <w:jc w:val="both"/>
        <w:rPr>
          <w:rFonts w:ascii="Times New Roman" w:eastAsia="Times New Roman" w:hAnsi="Times New Roman" w:cs="Times New Roman"/>
          <w:sz w:val="24"/>
          <w:szCs w:val="24"/>
          <w:lang w:eastAsia="ru-RU"/>
        </w:rPr>
      </w:pPr>
      <w:r w:rsidRPr="00B51A66">
        <w:rPr>
          <w:rFonts w:ascii="Times New Roman" w:eastAsia="Times New Roman" w:hAnsi="Times New Roman" w:cs="Times New Roman"/>
          <w:sz w:val="24"/>
          <w:szCs w:val="24"/>
          <w:lang w:eastAsia="ru-RU"/>
        </w:rPr>
        <w:tab/>
      </w:r>
      <w:r w:rsidRPr="00B51A66">
        <w:rPr>
          <w:rFonts w:ascii="Times New Roman" w:eastAsia="Times New Roman" w:hAnsi="Times New Roman" w:cs="Times New Roman"/>
          <w:bCs/>
          <w:sz w:val="24"/>
          <w:szCs w:val="24"/>
          <w:lang w:eastAsia="ru-RU"/>
        </w:rPr>
        <w:t>Дельта Иле представляет собой сложную гидрографическую систему</w:t>
      </w:r>
      <w:r w:rsidR="003A5EDF" w:rsidRPr="00B51A66">
        <w:rPr>
          <w:rFonts w:ascii="Times New Roman" w:eastAsia="Times New Roman" w:hAnsi="Times New Roman" w:cs="Times New Roman"/>
          <w:bCs/>
          <w:sz w:val="24"/>
          <w:szCs w:val="24"/>
          <w:lang w:eastAsia="ru-RU"/>
        </w:rPr>
        <w:t xml:space="preserve">, </w:t>
      </w:r>
      <w:r w:rsidRPr="00B51A66">
        <w:rPr>
          <w:rFonts w:ascii="Times New Roman" w:eastAsia="Times New Roman" w:hAnsi="Times New Roman" w:cs="Times New Roman"/>
          <w:bCs/>
          <w:sz w:val="24"/>
          <w:szCs w:val="24"/>
          <w:lang w:eastAsia="ru-RU"/>
        </w:rPr>
        <w:t>состо</w:t>
      </w:r>
      <w:r w:rsidR="003A5EDF" w:rsidRPr="00B51A66">
        <w:rPr>
          <w:rFonts w:ascii="Times New Roman" w:eastAsia="Times New Roman" w:hAnsi="Times New Roman" w:cs="Times New Roman"/>
          <w:bCs/>
          <w:sz w:val="24"/>
          <w:szCs w:val="24"/>
          <w:lang w:eastAsia="ru-RU"/>
        </w:rPr>
        <w:t>ящую</w:t>
      </w:r>
      <w:r w:rsidRPr="00B51A66">
        <w:rPr>
          <w:rFonts w:ascii="Times New Roman" w:eastAsia="Times New Roman" w:hAnsi="Times New Roman" w:cs="Times New Roman"/>
          <w:bCs/>
          <w:sz w:val="24"/>
          <w:szCs w:val="24"/>
          <w:lang w:eastAsia="ru-RU"/>
        </w:rPr>
        <w:t xml:space="preserve"> из трех дельт, различных по составу и строению. Рельеф дельт осложнен эоловыми образованиями. </w:t>
      </w:r>
      <w:proofErr w:type="spellStart"/>
      <w:r w:rsidRPr="00B51A66">
        <w:rPr>
          <w:rFonts w:ascii="Times New Roman" w:eastAsia="Times New Roman" w:hAnsi="Times New Roman" w:cs="Times New Roman"/>
          <w:sz w:val="24"/>
          <w:szCs w:val="24"/>
          <w:lang w:eastAsia="ru-RU"/>
        </w:rPr>
        <w:t>Баканасская</w:t>
      </w:r>
      <w:proofErr w:type="spellEnd"/>
      <w:r w:rsidRPr="00B51A66">
        <w:rPr>
          <w:rFonts w:ascii="Times New Roman" w:eastAsia="Times New Roman" w:hAnsi="Times New Roman" w:cs="Times New Roman"/>
          <w:sz w:val="24"/>
          <w:szCs w:val="24"/>
          <w:lang w:eastAsia="ru-RU"/>
        </w:rPr>
        <w:t xml:space="preserve"> дельта прорезана системой сухих русел, расположенных выше современных русел Иле. Русла</w:t>
      </w:r>
      <w:r w:rsidRPr="000D0F3C">
        <w:rPr>
          <w:rFonts w:ascii="Times New Roman" w:eastAsia="Times New Roman" w:hAnsi="Times New Roman" w:cs="Times New Roman"/>
          <w:sz w:val="24"/>
          <w:szCs w:val="24"/>
          <w:lang w:eastAsia="ru-RU"/>
        </w:rPr>
        <w:t>-</w:t>
      </w:r>
      <w:proofErr w:type="spellStart"/>
      <w:r w:rsidRPr="000D0F3C">
        <w:rPr>
          <w:rFonts w:ascii="Times New Roman" w:eastAsia="Times New Roman" w:hAnsi="Times New Roman" w:cs="Times New Roman"/>
          <w:sz w:val="24"/>
          <w:szCs w:val="24"/>
          <w:lang w:eastAsia="ru-RU"/>
        </w:rPr>
        <w:t>баканасы</w:t>
      </w:r>
      <w:proofErr w:type="spellEnd"/>
      <w:r w:rsidRPr="000D0F3C">
        <w:rPr>
          <w:rFonts w:ascii="Times New Roman" w:eastAsia="Times New Roman" w:hAnsi="Times New Roman" w:cs="Times New Roman"/>
          <w:sz w:val="24"/>
          <w:szCs w:val="24"/>
          <w:lang w:eastAsia="ru-RU"/>
        </w:rPr>
        <w:t xml:space="preserve"> глубоко врезаны в поверхность дельты. Их береговые обрывы часто достигают 5 м, что свидетельствует об интенсивной эрозии. Для рельефа дельт</w:t>
      </w:r>
      <w:r w:rsidR="003A5EDF" w:rsidRPr="000D0F3C">
        <w:rPr>
          <w:rFonts w:ascii="Times New Roman" w:eastAsia="Times New Roman" w:hAnsi="Times New Roman" w:cs="Times New Roman"/>
          <w:sz w:val="24"/>
          <w:szCs w:val="24"/>
          <w:lang w:eastAsia="ru-RU"/>
        </w:rPr>
        <w:t>ы</w:t>
      </w:r>
      <w:r w:rsidRPr="000D0F3C">
        <w:rPr>
          <w:rFonts w:ascii="Times New Roman" w:eastAsia="Times New Roman" w:hAnsi="Times New Roman" w:cs="Times New Roman"/>
          <w:sz w:val="24"/>
          <w:szCs w:val="24"/>
          <w:lang w:eastAsia="ru-RU"/>
        </w:rPr>
        <w:t xml:space="preserve"> характерны песчаные эоловые гряды северо-западного направ</w:t>
      </w:r>
      <w:r w:rsidRPr="000D0F3C">
        <w:rPr>
          <w:rFonts w:ascii="Times New Roman" w:eastAsia="Times New Roman" w:hAnsi="Times New Roman" w:cs="Times New Roman"/>
          <w:sz w:val="24"/>
          <w:szCs w:val="24"/>
          <w:lang w:eastAsia="ru-RU"/>
        </w:rPr>
        <w:softHyphen/>
        <w:t>ления, чередующиеся с водоемами, тростниковыми зарослями и болотами. Современная дельта рас</w:t>
      </w:r>
      <w:r w:rsidRPr="000D0F3C">
        <w:rPr>
          <w:rFonts w:ascii="Times New Roman" w:eastAsia="Times New Roman" w:hAnsi="Times New Roman" w:cs="Times New Roman"/>
          <w:sz w:val="24"/>
          <w:szCs w:val="24"/>
          <w:lang w:eastAsia="ru-RU"/>
        </w:rPr>
        <w:softHyphen/>
        <w:t xml:space="preserve">положена среди протоков Жидели и </w:t>
      </w:r>
      <w:proofErr w:type="spellStart"/>
      <w:r w:rsidRPr="000D0F3C">
        <w:rPr>
          <w:rFonts w:ascii="Times New Roman" w:eastAsia="Times New Roman" w:hAnsi="Times New Roman" w:cs="Times New Roman"/>
          <w:sz w:val="24"/>
          <w:szCs w:val="24"/>
          <w:lang w:eastAsia="ru-RU"/>
        </w:rPr>
        <w:t>Топар</w:t>
      </w:r>
      <w:proofErr w:type="spellEnd"/>
      <w:r w:rsidRPr="000D0F3C">
        <w:rPr>
          <w:rFonts w:ascii="Times New Roman" w:eastAsia="Times New Roman" w:hAnsi="Times New Roman" w:cs="Times New Roman"/>
          <w:sz w:val="24"/>
          <w:szCs w:val="24"/>
          <w:lang w:eastAsia="ru-RU"/>
        </w:rPr>
        <w:t>, между которыми проходит главное русло Иле. В низовьях Иле и ее протоков встречаются одиночные озера и цепочки озер, являющиеся остатками древних русел.</w:t>
      </w:r>
    </w:p>
    <w:p w:rsidR="00E93434" w:rsidRDefault="000F732A" w:rsidP="000D0F3C">
      <w:pPr>
        <w:shd w:val="clear" w:color="auto" w:fill="FFFFFF"/>
        <w:spacing w:after="0" w:line="360" w:lineRule="auto"/>
        <w:jc w:val="both"/>
        <w:rPr>
          <w:rFonts w:ascii="Times New Roman" w:eastAsia="Times New Roman" w:hAnsi="Times New Roman" w:cs="Times New Roman"/>
          <w:sz w:val="24"/>
          <w:szCs w:val="24"/>
          <w:lang w:eastAsia="ru-RU"/>
        </w:rPr>
      </w:pPr>
      <w:r w:rsidRPr="000D0F3C">
        <w:rPr>
          <w:rFonts w:ascii="Times New Roman" w:eastAsia="Times New Roman" w:hAnsi="Times New Roman" w:cs="Times New Roman"/>
          <w:sz w:val="24"/>
          <w:szCs w:val="24"/>
          <w:lang w:eastAsia="ru-RU"/>
        </w:rPr>
        <w:t xml:space="preserve"> </w:t>
      </w:r>
    </w:p>
    <w:p w:rsidR="00B6452E" w:rsidRPr="00CC151A" w:rsidRDefault="00B6452E" w:rsidP="00DD020C">
      <w:pPr>
        <w:pStyle w:val="a5"/>
        <w:numPr>
          <w:ilvl w:val="1"/>
          <w:numId w:val="22"/>
        </w:numPr>
        <w:tabs>
          <w:tab w:val="left" w:pos="993"/>
        </w:tabs>
        <w:spacing w:after="0" w:line="360" w:lineRule="auto"/>
        <w:ind w:left="0" w:firstLine="567"/>
        <w:jc w:val="both"/>
        <w:rPr>
          <w:rFonts w:ascii="Times New Roman" w:hAnsi="Times New Roman" w:cs="Times New Roman"/>
          <w:b/>
          <w:sz w:val="24"/>
          <w:szCs w:val="24"/>
          <w:lang w:val="ru-RU"/>
        </w:rPr>
      </w:pPr>
      <w:r w:rsidRPr="00CC151A">
        <w:rPr>
          <w:rFonts w:ascii="Times New Roman" w:hAnsi="Times New Roman" w:cs="Times New Roman"/>
          <w:b/>
          <w:sz w:val="24"/>
          <w:szCs w:val="24"/>
          <w:lang w:val="ru-RU"/>
        </w:rPr>
        <w:lastRenderedPageBreak/>
        <w:t>Обзор исследований почвенно-растительного покрова низовий реки Иле</w:t>
      </w:r>
    </w:p>
    <w:p w:rsidR="00E93434" w:rsidRPr="00DD020C" w:rsidRDefault="00E93434" w:rsidP="00E93434">
      <w:pPr>
        <w:pStyle w:val="a5"/>
        <w:tabs>
          <w:tab w:val="left" w:pos="993"/>
        </w:tabs>
        <w:spacing w:after="0" w:line="360" w:lineRule="auto"/>
        <w:ind w:left="567"/>
        <w:jc w:val="both"/>
        <w:rPr>
          <w:rFonts w:ascii="Times New Roman" w:hAnsi="Times New Roman" w:cs="Times New Roman"/>
          <w:sz w:val="24"/>
          <w:szCs w:val="24"/>
          <w:lang w:val="ru-RU"/>
        </w:rPr>
      </w:pPr>
    </w:p>
    <w:p w:rsidR="00B6452E" w:rsidRPr="00B51A66" w:rsidRDefault="00B6452E" w:rsidP="00B51A66">
      <w:pPr>
        <w:tabs>
          <w:tab w:val="left" w:pos="567"/>
        </w:tabs>
        <w:spacing w:after="0" w:line="360" w:lineRule="auto"/>
        <w:ind w:right="-119"/>
        <w:contextualSpacing/>
        <w:jc w:val="both"/>
        <w:rPr>
          <w:rFonts w:ascii="Times New Roman" w:hAnsi="Times New Roman" w:cs="Times New Roman"/>
          <w:sz w:val="24"/>
          <w:szCs w:val="24"/>
        </w:rPr>
      </w:pPr>
      <w:r w:rsidRPr="000D0F3C">
        <w:rPr>
          <w:rFonts w:ascii="Times New Roman" w:hAnsi="Times New Roman" w:cs="Times New Roman"/>
          <w:sz w:val="24"/>
          <w:szCs w:val="24"/>
        </w:rPr>
        <w:t xml:space="preserve">        </w:t>
      </w:r>
      <w:r w:rsidR="009D340B">
        <w:rPr>
          <w:rFonts w:ascii="Times New Roman" w:hAnsi="Times New Roman" w:cs="Times New Roman"/>
          <w:sz w:val="24"/>
          <w:szCs w:val="24"/>
        </w:rPr>
        <w:t xml:space="preserve">  </w:t>
      </w:r>
      <w:r w:rsidRPr="000D0F3C">
        <w:rPr>
          <w:rFonts w:ascii="Times New Roman" w:hAnsi="Times New Roman" w:cs="Times New Roman"/>
          <w:sz w:val="24"/>
          <w:szCs w:val="24"/>
        </w:rPr>
        <w:t xml:space="preserve">Современные почвенные исследования направлены на изучение экологического состояния и повышение плодородия почв сельскохозяйственных угодий. Сотрудниками Казахского НИИ почвоведения и агрохимии им. У.У. </w:t>
      </w:r>
      <w:proofErr w:type="spellStart"/>
      <w:r w:rsidRPr="000D0F3C">
        <w:rPr>
          <w:rFonts w:ascii="Times New Roman" w:hAnsi="Times New Roman" w:cs="Times New Roman"/>
          <w:sz w:val="24"/>
          <w:szCs w:val="24"/>
        </w:rPr>
        <w:t>Успанова</w:t>
      </w:r>
      <w:proofErr w:type="spellEnd"/>
      <w:r w:rsidRPr="000D0F3C">
        <w:rPr>
          <w:rFonts w:ascii="Times New Roman" w:hAnsi="Times New Roman" w:cs="Times New Roman"/>
          <w:sz w:val="24"/>
          <w:szCs w:val="24"/>
        </w:rPr>
        <w:t xml:space="preserve"> составлена «Почвенная карта Семиречья» (2008г) с использованием </w:t>
      </w:r>
      <w:proofErr w:type="spellStart"/>
      <w:r w:rsidRPr="000D0F3C">
        <w:rPr>
          <w:rFonts w:ascii="Times New Roman" w:hAnsi="Times New Roman" w:cs="Times New Roman"/>
          <w:sz w:val="24"/>
          <w:szCs w:val="24"/>
        </w:rPr>
        <w:t>космоснимков</w:t>
      </w:r>
      <w:proofErr w:type="spellEnd"/>
      <w:r w:rsidRPr="000D0F3C">
        <w:rPr>
          <w:rFonts w:ascii="Times New Roman" w:hAnsi="Times New Roman" w:cs="Times New Roman"/>
          <w:sz w:val="24"/>
          <w:szCs w:val="24"/>
        </w:rPr>
        <w:t xml:space="preserve"> и современных ГИС-технологий. К карте прилагаются материалы по характеристике </w:t>
      </w:r>
      <w:r w:rsidRPr="00B51A66">
        <w:rPr>
          <w:rFonts w:ascii="Times New Roman" w:hAnsi="Times New Roman" w:cs="Times New Roman"/>
          <w:sz w:val="24"/>
          <w:szCs w:val="24"/>
        </w:rPr>
        <w:t xml:space="preserve">природных зон и разновидностей почв. </w:t>
      </w:r>
      <w:r w:rsidR="009D340B" w:rsidRPr="00B51A66">
        <w:rPr>
          <w:rFonts w:ascii="Times New Roman" w:hAnsi="Times New Roman" w:cs="Times New Roman"/>
          <w:sz w:val="24"/>
          <w:szCs w:val="24"/>
        </w:rPr>
        <w:t>С</w:t>
      </w:r>
      <w:r w:rsidRPr="00B51A66">
        <w:rPr>
          <w:rFonts w:ascii="Times New Roman" w:hAnsi="Times New Roman" w:cs="Times New Roman"/>
          <w:sz w:val="24"/>
          <w:szCs w:val="24"/>
        </w:rPr>
        <w:t xml:space="preserve">оздан </w:t>
      </w:r>
      <w:proofErr w:type="spellStart"/>
      <w:r w:rsidRPr="00B51A66">
        <w:rPr>
          <w:rFonts w:ascii="Times New Roman" w:hAnsi="Times New Roman" w:cs="Times New Roman"/>
          <w:sz w:val="24"/>
          <w:szCs w:val="24"/>
        </w:rPr>
        <w:t>компьюторный</w:t>
      </w:r>
      <w:proofErr w:type="spellEnd"/>
      <w:r w:rsidRPr="00B51A66">
        <w:rPr>
          <w:rFonts w:ascii="Times New Roman" w:hAnsi="Times New Roman" w:cs="Times New Roman"/>
          <w:sz w:val="24"/>
          <w:szCs w:val="24"/>
        </w:rPr>
        <w:t xml:space="preserve"> вариант данной «Почвенной карты Семиречья» [</w:t>
      </w:r>
      <w:r w:rsidR="00E93434" w:rsidRPr="00B51A66">
        <w:rPr>
          <w:rFonts w:ascii="Times New Roman" w:hAnsi="Times New Roman" w:cs="Times New Roman"/>
          <w:sz w:val="24"/>
          <w:szCs w:val="24"/>
        </w:rPr>
        <w:t>24</w:t>
      </w:r>
      <w:r w:rsidRPr="00B51A66">
        <w:rPr>
          <w:rFonts w:ascii="Times New Roman" w:hAnsi="Times New Roman" w:cs="Times New Roman"/>
          <w:sz w:val="24"/>
          <w:szCs w:val="24"/>
        </w:rPr>
        <w:t xml:space="preserve">]. </w:t>
      </w:r>
    </w:p>
    <w:p w:rsidR="00B6452E" w:rsidRPr="00B51A66" w:rsidRDefault="00B6452E" w:rsidP="00B51A66">
      <w:pPr>
        <w:tabs>
          <w:tab w:val="left" w:pos="567"/>
        </w:tabs>
        <w:spacing w:after="0" w:line="360" w:lineRule="auto"/>
        <w:contextualSpacing/>
        <w:jc w:val="both"/>
        <w:rPr>
          <w:rFonts w:ascii="Times New Roman" w:hAnsi="Times New Roman" w:cs="Times New Roman"/>
          <w:sz w:val="24"/>
          <w:szCs w:val="24"/>
        </w:rPr>
      </w:pPr>
      <w:r w:rsidRPr="00B51A66">
        <w:rPr>
          <w:rFonts w:ascii="Times New Roman" w:hAnsi="Times New Roman" w:cs="Times New Roman"/>
          <w:sz w:val="24"/>
          <w:szCs w:val="24"/>
        </w:rPr>
        <w:t xml:space="preserve">        Первые исследования растительных сообществ Иле-</w:t>
      </w:r>
      <w:proofErr w:type="spellStart"/>
      <w:r w:rsidRPr="00B51A66">
        <w:rPr>
          <w:rFonts w:ascii="Times New Roman" w:hAnsi="Times New Roman" w:cs="Times New Roman"/>
          <w:sz w:val="24"/>
          <w:szCs w:val="24"/>
        </w:rPr>
        <w:t>Балкашского</w:t>
      </w:r>
      <w:proofErr w:type="spellEnd"/>
      <w:r w:rsidRPr="00B51A66">
        <w:rPr>
          <w:rFonts w:ascii="Times New Roman" w:hAnsi="Times New Roman" w:cs="Times New Roman"/>
          <w:sz w:val="24"/>
          <w:szCs w:val="24"/>
        </w:rPr>
        <w:t xml:space="preserve"> региона относятся к середине </w:t>
      </w:r>
      <w:r w:rsidRPr="00B51A66">
        <w:rPr>
          <w:rFonts w:ascii="Times New Roman" w:hAnsi="Times New Roman" w:cs="Times New Roman"/>
          <w:sz w:val="24"/>
          <w:szCs w:val="24"/>
          <w:lang w:val="en-US"/>
        </w:rPr>
        <w:t>XIX</w:t>
      </w:r>
      <w:r w:rsidRPr="00B51A66">
        <w:rPr>
          <w:rFonts w:ascii="Times New Roman" w:hAnsi="Times New Roman" w:cs="Times New Roman"/>
          <w:sz w:val="24"/>
          <w:szCs w:val="24"/>
        </w:rPr>
        <w:t xml:space="preserve"> и началу </w:t>
      </w:r>
      <w:r w:rsidRPr="00B51A66">
        <w:rPr>
          <w:rFonts w:ascii="Times New Roman" w:hAnsi="Times New Roman" w:cs="Times New Roman"/>
          <w:sz w:val="24"/>
          <w:szCs w:val="24"/>
          <w:lang w:val="en-US"/>
        </w:rPr>
        <w:t>XX</w:t>
      </w:r>
      <w:r w:rsidRPr="00B51A66">
        <w:rPr>
          <w:rFonts w:ascii="Times New Roman" w:hAnsi="Times New Roman" w:cs="Times New Roman"/>
          <w:sz w:val="24"/>
          <w:szCs w:val="24"/>
        </w:rPr>
        <w:t xml:space="preserve"> века. С середины 60-х годов в течение многих лет большая исследовательская работа в современной дельте р. Иле проводилась Р.П. </w:t>
      </w:r>
      <w:proofErr w:type="spellStart"/>
      <w:r w:rsidRPr="00B51A66">
        <w:rPr>
          <w:rFonts w:ascii="Times New Roman" w:hAnsi="Times New Roman" w:cs="Times New Roman"/>
          <w:sz w:val="24"/>
          <w:szCs w:val="24"/>
        </w:rPr>
        <w:t>Плисак</w:t>
      </w:r>
      <w:proofErr w:type="spellEnd"/>
      <w:r w:rsidRPr="00B51A66">
        <w:rPr>
          <w:rFonts w:ascii="Times New Roman" w:hAnsi="Times New Roman" w:cs="Times New Roman"/>
          <w:sz w:val="24"/>
          <w:szCs w:val="24"/>
        </w:rPr>
        <w:t xml:space="preserve">, которая участвовала в экспедициях в данный регион в 1969-1973 и 1977-1979 гг. В связи со строительством </w:t>
      </w:r>
      <w:proofErr w:type="spellStart"/>
      <w:r w:rsidRPr="00B51A66">
        <w:rPr>
          <w:rFonts w:ascii="Times New Roman" w:hAnsi="Times New Roman" w:cs="Times New Roman"/>
          <w:sz w:val="24"/>
          <w:szCs w:val="24"/>
        </w:rPr>
        <w:t>Капшагайского</w:t>
      </w:r>
      <w:proofErr w:type="spellEnd"/>
      <w:r w:rsidRPr="00B51A66">
        <w:rPr>
          <w:rFonts w:ascii="Times New Roman" w:hAnsi="Times New Roman" w:cs="Times New Roman"/>
          <w:sz w:val="24"/>
          <w:szCs w:val="24"/>
        </w:rPr>
        <w:t xml:space="preserve"> водохранилища возник вопрос изучения растительности, особенно сенокосов, их продуктивности и возможных изменений растительного покрова. Первый этап исследований (1968-1969 гг.) включал изучение состава, структуры, продуктивности луговых сообществ в связи с экологическими условиями при естественном режиме р. Иле [</w:t>
      </w:r>
      <w:r w:rsidR="00E93434" w:rsidRPr="00B51A66">
        <w:rPr>
          <w:rFonts w:ascii="Times New Roman" w:hAnsi="Times New Roman" w:cs="Times New Roman"/>
          <w:sz w:val="24"/>
          <w:szCs w:val="24"/>
        </w:rPr>
        <w:t>25</w:t>
      </w:r>
      <w:r w:rsidRPr="00B51A66">
        <w:rPr>
          <w:rFonts w:ascii="Times New Roman" w:hAnsi="Times New Roman" w:cs="Times New Roman"/>
          <w:sz w:val="24"/>
          <w:szCs w:val="24"/>
        </w:rPr>
        <w:t xml:space="preserve">]. С </w:t>
      </w:r>
      <w:smartTag w:uri="urn:schemas-microsoft-com:office:smarttags" w:element="metricconverter">
        <w:smartTagPr>
          <w:attr w:name="ProductID" w:val="1970 г"/>
        </w:smartTagPr>
        <w:r w:rsidRPr="00B51A66">
          <w:rPr>
            <w:rFonts w:ascii="Times New Roman" w:hAnsi="Times New Roman" w:cs="Times New Roman"/>
            <w:sz w:val="24"/>
            <w:szCs w:val="24"/>
          </w:rPr>
          <w:t>1970 г</w:t>
        </w:r>
      </w:smartTag>
      <w:r w:rsidRPr="00B51A66">
        <w:rPr>
          <w:rFonts w:ascii="Times New Roman" w:hAnsi="Times New Roman" w:cs="Times New Roman"/>
          <w:sz w:val="24"/>
          <w:szCs w:val="24"/>
        </w:rPr>
        <w:t xml:space="preserve">. начинается второй этап исследований, уже при зарегулированном стоке воды. Результаты исследований описаны в монографии Р.П. </w:t>
      </w:r>
      <w:proofErr w:type="spellStart"/>
      <w:r w:rsidRPr="00B51A66">
        <w:rPr>
          <w:rFonts w:ascii="Times New Roman" w:hAnsi="Times New Roman" w:cs="Times New Roman"/>
          <w:sz w:val="24"/>
          <w:szCs w:val="24"/>
        </w:rPr>
        <w:t>Плисак</w:t>
      </w:r>
      <w:proofErr w:type="spellEnd"/>
      <w:r w:rsidRPr="00B51A66">
        <w:rPr>
          <w:rFonts w:ascii="Times New Roman" w:hAnsi="Times New Roman" w:cs="Times New Roman"/>
          <w:sz w:val="24"/>
          <w:szCs w:val="24"/>
        </w:rPr>
        <w:t xml:space="preserve"> «Изменение растительности дельты р. Иле при зарегулировании стока» [</w:t>
      </w:r>
      <w:r w:rsidR="00E93434" w:rsidRPr="00B51A66">
        <w:rPr>
          <w:rFonts w:ascii="Times New Roman" w:hAnsi="Times New Roman" w:cs="Times New Roman"/>
          <w:sz w:val="24"/>
          <w:szCs w:val="24"/>
        </w:rPr>
        <w:t>26</w:t>
      </w:r>
      <w:r w:rsidRPr="00B51A66">
        <w:rPr>
          <w:rFonts w:ascii="Times New Roman" w:hAnsi="Times New Roman" w:cs="Times New Roman"/>
          <w:sz w:val="24"/>
          <w:szCs w:val="24"/>
        </w:rPr>
        <w:t>]. Следует отметить многолетние экспедиционные работы Л.Я. Курочкиной с обобщением материалов по р</w:t>
      </w:r>
      <w:r w:rsidR="00E93434" w:rsidRPr="00B51A66">
        <w:rPr>
          <w:rFonts w:ascii="Times New Roman" w:hAnsi="Times New Roman" w:cs="Times New Roman"/>
          <w:sz w:val="24"/>
          <w:szCs w:val="24"/>
        </w:rPr>
        <w:t>астительности песков Сары-</w:t>
      </w:r>
      <w:proofErr w:type="spellStart"/>
      <w:r w:rsidR="00E93434" w:rsidRPr="00B51A66">
        <w:rPr>
          <w:rFonts w:ascii="Times New Roman" w:hAnsi="Times New Roman" w:cs="Times New Roman"/>
          <w:sz w:val="24"/>
          <w:szCs w:val="24"/>
        </w:rPr>
        <w:t>Есик</w:t>
      </w:r>
      <w:proofErr w:type="spellEnd"/>
      <w:r w:rsidR="00E93434" w:rsidRPr="00B51A66">
        <w:rPr>
          <w:rFonts w:ascii="Times New Roman" w:hAnsi="Times New Roman" w:cs="Times New Roman"/>
          <w:sz w:val="24"/>
          <w:szCs w:val="24"/>
        </w:rPr>
        <w:t>-</w:t>
      </w:r>
      <w:proofErr w:type="spellStart"/>
      <w:r w:rsidRPr="00B51A66">
        <w:rPr>
          <w:rFonts w:ascii="Times New Roman" w:hAnsi="Times New Roman" w:cs="Times New Roman"/>
          <w:sz w:val="24"/>
          <w:szCs w:val="24"/>
        </w:rPr>
        <w:t>Атрау</w:t>
      </w:r>
      <w:proofErr w:type="spellEnd"/>
      <w:r w:rsidRPr="00B51A66">
        <w:rPr>
          <w:rFonts w:ascii="Times New Roman" w:hAnsi="Times New Roman" w:cs="Times New Roman"/>
          <w:sz w:val="24"/>
          <w:szCs w:val="24"/>
        </w:rPr>
        <w:t xml:space="preserve"> и </w:t>
      </w:r>
      <w:proofErr w:type="spellStart"/>
      <w:r w:rsidRPr="00B51A66">
        <w:rPr>
          <w:rFonts w:ascii="Times New Roman" w:hAnsi="Times New Roman" w:cs="Times New Roman"/>
          <w:sz w:val="24"/>
          <w:szCs w:val="24"/>
        </w:rPr>
        <w:t>Таукумы</w:t>
      </w:r>
      <w:proofErr w:type="spellEnd"/>
      <w:r w:rsidRPr="00B51A66">
        <w:rPr>
          <w:rFonts w:ascii="Times New Roman" w:hAnsi="Times New Roman" w:cs="Times New Roman"/>
          <w:sz w:val="24"/>
          <w:szCs w:val="24"/>
        </w:rPr>
        <w:t xml:space="preserve"> [</w:t>
      </w:r>
      <w:r w:rsidR="00E93434" w:rsidRPr="00B51A66">
        <w:rPr>
          <w:rFonts w:ascii="Times New Roman" w:hAnsi="Times New Roman" w:cs="Times New Roman"/>
          <w:sz w:val="24"/>
          <w:szCs w:val="24"/>
        </w:rPr>
        <w:t>27</w:t>
      </w:r>
      <w:r w:rsidRPr="00B51A66">
        <w:rPr>
          <w:rFonts w:ascii="Times New Roman" w:hAnsi="Times New Roman" w:cs="Times New Roman"/>
          <w:sz w:val="24"/>
          <w:szCs w:val="24"/>
        </w:rPr>
        <w:t>].  Основные экосистемы пустынь Средней Азии и Казахстана описал Б.А. Быков [</w:t>
      </w:r>
      <w:r w:rsidR="001A5545" w:rsidRPr="00B51A66">
        <w:rPr>
          <w:rFonts w:ascii="Times New Roman" w:hAnsi="Times New Roman" w:cs="Times New Roman"/>
          <w:sz w:val="24"/>
          <w:szCs w:val="24"/>
        </w:rPr>
        <w:t>28</w:t>
      </w:r>
      <w:r w:rsidRPr="00B51A66">
        <w:rPr>
          <w:rFonts w:ascii="Times New Roman" w:hAnsi="Times New Roman" w:cs="Times New Roman"/>
          <w:sz w:val="24"/>
          <w:szCs w:val="24"/>
        </w:rPr>
        <w:t xml:space="preserve">]. В 1985 году </w:t>
      </w:r>
      <w:r w:rsidRPr="00B51A66">
        <w:rPr>
          <w:rFonts w:ascii="Times New Roman" w:eastAsia="Times New Roman" w:hAnsi="Times New Roman" w:cs="Times New Roman"/>
          <w:sz w:val="24"/>
          <w:szCs w:val="24"/>
          <w:lang w:eastAsia="ru-RU"/>
        </w:rPr>
        <w:t>под редакцией акад. Б.А. Быкова</w:t>
      </w:r>
      <w:r w:rsidRPr="00B51A66">
        <w:rPr>
          <w:rFonts w:ascii="Times New Roman" w:hAnsi="Times New Roman" w:cs="Times New Roman"/>
          <w:sz w:val="24"/>
          <w:szCs w:val="24"/>
        </w:rPr>
        <w:t xml:space="preserve"> вышла книга по особенностям пойменной растительности рек Чу и Иле [</w:t>
      </w:r>
      <w:r w:rsidR="001A5545" w:rsidRPr="00B51A66">
        <w:rPr>
          <w:rFonts w:ascii="Times New Roman" w:hAnsi="Times New Roman" w:cs="Times New Roman"/>
          <w:sz w:val="24"/>
          <w:szCs w:val="24"/>
        </w:rPr>
        <w:t>29</w:t>
      </w:r>
      <w:r w:rsidRPr="00B51A66">
        <w:rPr>
          <w:rFonts w:ascii="Times New Roman" w:eastAsia="Times New Roman" w:hAnsi="Times New Roman" w:cs="Times New Roman"/>
          <w:sz w:val="24"/>
          <w:szCs w:val="24"/>
          <w:lang w:eastAsia="ru-RU"/>
        </w:rPr>
        <w:t>].</w:t>
      </w:r>
      <w:r w:rsidRPr="00B51A66">
        <w:rPr>
          <w:rFonts w:ascii="Times New Roman" w:hAnsi="Times New Roman" w:cs="Times New Roman"/>
          <w:sz w:val="24"/>
          <w:szCs w:val="24"/>
        </w:rPr>
        <w:t xml:space="preserve"> </w:t>
      </w:r>
    </w:p>
    <w:p w:rsidR="00B6452E" w:rsidRPr="00B51A66" w:rsidRDefault="00B6452E" w:rsidP="00B51A66">
      <w:pPr>
        <w:tabs>
          <w:tab w:val="left" w:pos="567"/>
        </w:tabs>
        <w:spacing w:after="0" w:line="360" w:lineRule="auto"/>
        <w:contextualSpacing/>
        <w:jc w:val="both"/>
        <w:rPr>
          <w:rFonts w:ascii="Times New Roman" w:hAnsi="Times New Roman" w:cs="Times New Roman"/>
          <w:sz w:val="24"/>
          <w:szCs w:val="24"/>
        </w:rPr>
      </w:pPr>
      <w:r w:rsidRPr="00B51A66">
        <w:rPr>
          <w:rFonts w:ascii="Times New Roman" w:hAnsi="Times New Roman" w:cs="Times New Roman"/>
          <w:sz w:val="24"/>
          <w:szCs w:val="24"/>
        </w:rPr>
        <w:t xml:space="preserve">          Значительный интерес исследователей привлекали вопросы деградации тугайных лесов и лугопастбищной растительности вследствие нарушения естественного гидрологического режима больших рек Центральной Азии и сопредельных стран [</w:t>
      </w:r>
      <w:r w:rsidR="001A5545" w:rsidRPr="00B51A66">
        <w:rPr>
          <w:rFonts w:ascii="Times New Roman" w:hAnsi="Times New Roman" w:cs="Times New Roman"/>
          <w:sz w:val="24"/>
          <w:szCs w:val="24"/>
        </w:rPr>
        <w:t>30 - 32]</w:t>
      </w:r>
    </w:p>
    <w:p w:rsidR="00DD020C" w:rsidRPr="00B51A66" w:rsidRDefault="00B6452E" w:rsidP="00B51A66">
      <w:pPr>
        <w:tabs>
          <w:tab w:val="left" w:pos="567"/>
        </w:tabs>
        <w:spacing w:after="0" w:line="360" w:lineRule="auto"/>
        <w:contextualSpacing/>
        <w:jc w:val="both"/>
        <w:rPr>
          <w:rFonts w:ascii="Times New Roman" w:hAnsi="Times New Roman" w:cs="Times New Roman"/>
          <w:sz w:val="24"/>
          <w:szCs w:val="24"/>
        </w:rPr>
      </w:pPr>
      <w:r w:rsidRPr="00B51A66">
        <w:rPr>
          <w:rFonts w:ascii="Times New Roman" w:hAnsi="Times New Roman" w:cs="Times New Roman"/>
          <w:sz w:val="24"/>
          <w:szCs w:val="24"/>
        </w:rPr>
        <w:t xml:space="preserve">         </w:t>
      </w:r>
    </w:p>
    <w:p w:rsidR="00B6452E" w:rsidRPr="00CC151A" w:rsidRDefault="00B6452E" w:rsidP="00B51A66">
      <w:pPr>
        <w:pStyle w:val="a5"/>
        <w:numPr>
          <w:ilvl w:val="1"/>
          <w:numId w:val="22"/>
        </w:numPr>
        <w:tabs>
          <w:tab w:val="left" w:pos="567"/>
        </w:tabs>
        <w:spacing w:after="0" w:line="360" w:lineRule="auto"/>
        <w:jc w:val="both"/>
        <w:rPr>
          <w:rFonts w:ascii="Times New Roman" w:hAnsi="Times New Roman" w:cs="Times New Roman"/>
          <w:b/>
          <w:sz w:val="24"/>
          <w:szCs w:val="24"/>
          <w:lang w:val="ru-RU"/>
        </w:rPr>
      </w:pPr>
      <w:r w:rsidRPr="00CC151A">
        <w:rPr>
          <w:rFonts w:ascii="Times New Roman" w:hAnsi="Times New Roman" w:cs="Times New Roman"/>
          <w:b/>
          <w:sz w:val="24"/>
          <w:szCs w:val="24"/>
          <w:lang w:val="ru-RU"/>
        </w:rPr>
        <w:t xml:space="preserve">Влияние животноводства на пойменные и дельтовые экосистемы рек    </w:t>
      </w:r>
    </w:p>
    <w:p w:rsidR="00245203" w:rsidRPr="00B51A66" w:rsidRDefault="00245203" w:rsidP="00B51A66">
      <w:pPr>
        <w:pStyle w:val="a5"/>
        <w:tabs>
          <w:tab w:val="left" w:pos="567"/>
        </w:tabs>
        <w:spacing w:after="0" w:line="360" w:lineRule="auto"/>
        <w:ind w:left="1068"/>
        <w:jc w:val="both"/>
        <w:rPr>
          <w:rFonts w:ascii="Times New Roman" w:hAnsi="Times New Roman" w:cs="Times New Roman"/>
          <w:sz w:val="24"/>
          <w:szCs w:val="24"/>
          <w:lang w:val="ru-RU"/>
        </w:rPr>
      </w:pPr>
    </w:p>
    <w:p w:rsidR="00B6452E" w:rsidRPr="000D0F3C" w:rsidRDefault="00B6452E" w:rsidP="00B51A66">
      <w:pPr>
        <w:tabs>
          <w:tab w:val="left" w:pos="567"/>
        </w:tabs>
        <w:spacing w:after="0" w:line="360" w:lineRule="auto"/>
        <w:ind w:right="-83"/>
        <w:contextualSpacing/>
        <w:jc w:val="both"/>
        <w:rPr>
          <w:rFonts w:ascii="Times New Roman" w:hAnsi="Times New Roman" w:cs="Times New Roman"/>
          <w:sz w:val="24"/>
          <w:szCs w:val="24"/>
        </w:rPr>
      </w:pPr>
      <w:r w:rsidRPr="00B51A66">
        <w:rPr>
          <w:rFonts w:ascii="Times New Roman" w:hAnsi="Times New Roman" w:cs="Times New Roman"/>
          <w:sz w:val="24"/>
          <w:szCs w:val="24"/>
        </w:rPr>
        <w:t xml:space="preserve">          Пойменные и дельтовые территории рек, особенно в аридной зоне, являются ценными сельскохозяйственными угодьями и, благодаря увлажнению, представляют богатый источник дешёвых грубых кормов, а потому являются естественными пастбищами и сенокосами. Одновременно, они характеризуются, как уникальные природные </w:t>
      </w:r>
      <w:r w:rsidR="00DD020C" w:rsidRPr="00B51A66">
        <w:rPr>
          <w:rFonts w:ascii="Times New Roman" w:hAnsi="Times New Roman" w:cs="Times New Roman"/>
          <w:sz w:val="24"/>
          <w:szCs w:val="24"/>
        </w:rPr>
        <w:t>объекты, представляющие</w:t>
      </w:r>
      <w:r w:rsidRPr="00B51A66">
        <w:rPr>
          <w:rFonts w:ascii="Times New Roman" w:hAnsi="Times New Roman" w:cs="Times New Roman"/>
          <w:sz w:val="24"/>
          <w:szCs w:val="24"/>
        </w:rPr>
        <w:t xml:space="preserve"> высокую природоохранную значимость и отличаются от водораздельных территорий экологическим режимом, пространственной организацией почвенно-растительного покрова и </w:t>
      </w:r>
      <w:r w:rsidRPr="00B51A66">
        <w:rPr>
          <w:rFonts w:ascii="Times New Roman" w:hAnsi="Times New Roman" w:cs="Times New Roman"/>
          <w:sz w:val="24"/>
          <w:szCs w:val="24"/>
        </w:rPr>
        <w:lastRenderedPageBreak/>
        <w:t>повышенным биоразнообразием. В настоящее время, в дельте Иле и Южно</w:t>
      </w:r>
      <w:r w:rsidRPr="000D0F3C">
        <w:rPr>
          <w:rFonts w:ascii="Times New Roman" w:hAnsi="Times New Roman" w:cs="Times New Roman"/>
          <w:sz w:val="24"/>
          <w:szCs w:val="24"/>
        </w:rPr>
        <w:t xml:space="preserve">м </w:t>
      </w:r>
      <w:proofErr w:type="spellStart"/>
      <w:r w:rsidRPr="000D0F3C">
        <w:rPr>
          <w:rFonts w:ascii="Times New Roman" w:hAnsi="Times New Roman" w:cs="Times New Roman"/>
          <w:sz w:val="24"/>
          <w:szCs w:val="24"/>
        </w:rPr>
        <w:t>Прибалкашье</w:t>
      </w:r>
      <w:proofErr w:type="spellEnd"/>
      <w:r w:rsidRPr="000D0F3C">
        <w:rPr>
          <w:rFonts w:ascii="Times New Roman" w:hAnsi="Times New Roman" w:cs="Times New Roman"/>
          <w:sz w:val="24"/>
          <w:szCs w:val="24"/>
        </w:rPr>
        <w:t xml:space="preserve"> были организованы две ООПТ международного значения, а в Приаралье одна ООПТ.</w:t>
      </w:r>
    </w:p>
    <w:p w:rsidR="00B6452E" w:rsidRPr="00B51A66" w:rsidRDefault="00B6452E" w:rsidP="00B6452E">
      <w:pPr>
        <w:shd w:val="clear" w:color="auto" w:fill="FFFFFF"/>
        <w:tabs>
          <w:tab w:val="left" w:pos="567"/>
        </w:tabs>
        <w:spacing w:after="0" w:line="360" w:lineRule="auto"/>
        <w:ind w:right="-83"/>
        <w:contextualSpacing/>
        <w:jc w:val="both"/>
        <w:rPr>
          <w:rFonts w:ascii="Times New Roman" w:hAnsi="Times New Roman" w:cs="Times New Roman"/>
          <w:sz w:val="24"/>
          <w:szCs w:val="24"/>
        </w:rPr>
      </w:pPr>
      <w:r w:rsidRPr="000D0F3C">
        <w:rPr>
          <w:rFonts w:ascii="Times New Roman" w:eastAsia="Times New Roman" w:hAnsi="Times New Roman" w:cs="Times New Roman"/>
          <w:sz w:val="24"/>
          <w:szCs w:val="24"/>
          <w:lang w:eastAsia="ru-RU"/>
        </w:rPr>
        <w:t xml:space="preserve">         </w:t>
      </w:r>
      <w:r w:rsidRPr="000D0F3C">
        <w:rPr>
          <w:rFonts w:ascii="Times New Roman" w:hAnsi="Times New Roman" w:cs="Times New Roman"/>
          <w:sz w:val="24"/>
          <w:szCs w:val="24"/>
        </w:rPr>
        <w:t xml:space="preserve">Наиболее значимыми и опасными антропогенными воздействиями на растительность дельты являются отсутствие возврата в естественный природный круговорот брошенных и засоленных сельскохозяйственных земель; интродукция и акклиматизация рудеральных и сегетальных видов растений; сокращение сенокосных площадей при увеличении массивов тростника и рогоза; растущая интенсивность рекреационного использования берегов озер и рек дельты; </w:t>
      </w:r>
      <w:proofErr w:type="spellStart"/>
      <w:r w:rsidRPr="000D0F3C">
        <w:rPr>
          <w:rFonts w:ascii="Times New Roman" w:hAnsi="Times New Roman" w:cs="Times New Roman"/>
          <w:sz w:val="24"/>
          <w:szCs w:val="24"/>
        </w:rPr>
        <w:t>перевыпас</w:t>
      </w:r>
      <w:proofErr w:type="spellEnd"/>
      <w:r w:rsidRPr="000D0F3C">
        <w:rPr>
          <w:rFonts w:ascii="Times New Roman" w:hAnsi="Times New Roman" w:cs="Times New Roman"/>
          <w:sz w:val="24"/>
          <w:szCs w:val="24"/>
        </w:rPr>
        <w:t xml:space="preserve"> и выпас на лугах, заготовка топлива и древесины, неконтролируемый промысел рыбы и охота, </w:t>
      </w:r>
      <w:r w:rsidRPr="00B51A66">
        <w:rPr>
          <w:rFonts w:ascii="Times New Roman" w:hAnsi="Times New Roman" w:cs="Times New Roman"/>
          <w:sz w:val="24"/>
          <w:szCs w:val="24"/>
        </w:rPr>
        <w:t>искусственно вызванные регулярные пожары весной, уничтожающие древесно-кустарниковую растительность [</w:t>
      </w:r>
      <w:r w:rsidR="001A5545" w:rsidRPr="00B51A66">
        <w:rPr>
          <w:rFonts w:ascii="Times New Roman" w:hAnsi="Times New Roman" w:cs="Times New Roman"/>
          <w:sz w:val="24"/>
          <w:szCs w:val="24"/>
        </w:rPr>
        <w:t>33</w:t>
      </w:r>
      <w:r w:rsidRPr="00B51A66">
        <w:rPr>
          <w:rFonts w:ascii="Times New Roman" w:hAnsi="Times New Roman" w:cs="Times New Roman"/>
          <w:sz w:val="24"/>
          <w:szCs w:val="24"/>
        </w:rPr>
        <w:t xml:space="preserve">], а также другие виды негативного воздействия. Среди них- выпас скота исторически давно культивируемый вид хозяйственной деятельности, являющийся мощным фактором антропогенного воздействия на луговые и пастбищные биоценозы дельтовых и пойменных территорий большинства рек России и Центральной Азии. В результате, практически на всей территории дельт пастбищные угодья подвергаются деградации, причем в наибольшей степени - </w:t>
      </w:r>
      <w:proofErr w:type="spellStart"/>
      <w:r w:rsidRPr="00B51A66">
        <w:rPr>
          <w:rFonts w:ascii="Times New Roman" w:hAnsi="Times New Roman" w:cs="Times New Roman"/>
          <w:sz w:val="24"/>
          <w:szCs w:val="24"/>
        </w:rPr>
        <w:t>остепненные</w:t>
      </w:r>
      <w:proofErr w:type="spellEnd"/>
      <w:r w:rsidRPr="00B51A66">
        <w:rPr>
          <w:rFonts w:ascii="Times New Roman" w:hAnsi="Times New Roman" w:cs="Times New Roman"/>
          <w:sz w:val="24"/>
          <w:szCs w:val="24"/>
        </w:rPr>
        <w:t xml:space="preserve"> пастбища. Нерациональное и бесконтрольное использование кормовых ресурсов, высокие нагрузки на природные пастбища дельтовых территорий приводят к нарушению их стабильности и деградации, снижению плодородия почв, прогрессирующему опустыниванию. </w:t>
      </w:r>
    </w:p>
    <w:p w:rsidR="00B6452E" w:rsidRPr="00B51A66" w:rsidRDefault="00B6452E" w:rsidP="00B6452E">
      <w:pPr>
        <w:tabs>
          <w:tab w:val="left" w:pos="567"/>
        </w:tabs>
        <w:spacing w:after="0" w:line="360" w:lineRule="auto"/>
        <w:contextualSpacing/>
        <w:jc w:val="both"/>
        <w:rPr>
          <w:rFonts w:ascii="Times New Roman" w:eastAsia="Times New Roman" w:hAnsi="Times New Roman" w:cs="Times New Roman"/>
          <w:sz w:val="24"/>
          <w:szCs w:val="24"/>
          <w:lang w:eastAsia="ru-RU"/>
        </w:rPr>
      </w:pPr>
      <w:r w:rsidRPr="00B51A66">
        <w:rPr>
          <w:rFonts w:ascii="Times New Roman" w:eastAsia="Times New Roman" w:hAnsi="Times New Roman" w:cs="Times New Roman"/>
          <w:sz w:val="24"/>
          <w:szCs w:val="24"/>
          <w:lang w:eastAsia="ru-RU"/>
        </w:rPr>
        <w:t xml:space="preserve">         Видовое разнообразие растительных сообществ изменяется по годам: во влажные годы количество видов возрастает по сравнению с засушливыми за счет развития влаголюбивых видов В результате подтопления растительных сообществ в многоводные годы автоморфные экосистемы преобразуются в гидроморфные. Пустынные растительные сообщества сменяются лугово-болотными [</w:t>
      </w:r>
      <w:r w:rsidR="001A5545" w:rsidRPr="00B51A66">
        <w:rPr>
          <w:rFonts w:ascii="Times New Roman" w:eastAsia="Times New Roman" w:hAnsi="Times New Roman" w:cs="Times New Roman"/>
          <w:sz w:val="24"/>
          <w:szCs w:val="24"/>
          <w:lang w:eastAsia="ru-RU"/>
        </w:rPr>
        <w:t>34</w:t>
      </w:r>
      <w:r w:rsidRPr="00B51A66">
        <w:rPr>
          <w:rFonts w:ascii="Times New Roman" w:eastAsia="Times New Roman" w:hAnsi="Times New Roman" w:cs="Times New Roman"/>
          <w:sz w:val="24"/>
          <w:szCs w:val="24"/>
          <w:lang w:eastAsia="ru-RU"/>
        </w:rPr>
        <w:t xml:space="preserve">]. </w:t>
      </w:r>
    </w:p>
    <w:p w:rsidR="00B6452E" w:rsidRDefault="00B6452E" w:rsidP="00B6452E">
      <w:pPr>
        <w:tabs>
          <w:tab w:val="left" w:pos="567"/>
        </w:tabs>
        <w:spacing w:after="0" w:line="360" w:lineRule="auto"/>
        <w:contextualSpacing/>
        <w:jc w:val="both"/>
        <w:rPr>
          <w:rFonts w:ascii="Times New Roman" w:eastAsia="Times New Roman" w:hAnsi="Times New Roman" w:cs="Times New Roman"/>
          <w:sz w:val="24"/>
          <w:szCs w:val="24"/>
          <w:lang w:eastAsia="ru-RU"/>
        </w:rPr>
      </w:pPr>
      <w:r w:rsidRPr="00B51A66">
        <w:rPr>
          <w:rFonts w:ascii="Times New Roman" w:eastAsia="Times New Roman" w:hAnsi="Times New Roman" w:cs="Times New Roman"/>
          <w:sz w:val="24"/>
          <w:szCs w:val="24"/>
          <w:lang w:eastAsia="ru-RU"/>
        </w:rPr>
        <w:t xml:space="preserve">        Рядом исследователей показано, что для сохранения растительного покрова естественных пастбищных угодий в состоянии динамического равновесия необходимо</w:t>
      </w:r>
      <w:r w:rsidRPr="000D0F3C">
        <w:rPr>
          <w:rFonts w:ascii="Times New Roman" w:eastAsia="Times New Roman" w:hAnsi="Times New Roman" w:cs="Times New Roman"/>
          <w:sz w:val="24"/>
          <w:szCs w:val="24"/>
          <w:lang w:eastAsia="ru-RU"/>
        </w:rPr>
        <w:t xml:space="preserve"> придерживаться двух принципов: численность выпасаемого скота не должна превышать экологической емкости природных кормовых угодий; структура стада должна быть оптимальной по соотношению различных видов животных (овец, крупного рогатого скота, лошадей, верблюдов), соотношение видов необходимо определять, исходя из видового состава растительных сообществ на определенной территории [</w:t>
      </w:r>
      <w:r w:rsidR="000E476A" w:rsidRPr="000E476A">
        <w:rPr>
          <w:rFonts w:ascii="Times New Roman" w:eastAsia="Times New Roman" w:hAnsi="Times New Roman" w:cs="Times New Roman"/>
          <w:sz w:val="24"/>
          <w:szCs w:val="24"/>
          <w:lang w:eastAsia="ru-RU"/>
        </w:rPr>
        <w:t>35]</w:t>
      </w:r>
      <w:r w:rsidRPr="000D0F3C">
        <w:rPr>
          <w:rFonts w:ascii="Times New Roman" w:eastAsia="Times New Roman" w:hAnsi="Times New Roman" w:cs="Times New Roman"/>
          <w:sz w:val="24"/>
          <w:szCs w:val="24"/>
          <w:lang w:eastAsia="ru-RU"/>
        </w:rPr>
        <w:t xml:space="preserve"> </w:t>
      </w:r>
    </w:p>
    <w:p w:rsidR="00DD020C" w:rsidRPr="000D0F3C" w:rsidRDefault="00DD020C" w:rsidP="00B6452E">
      <w:pPr>
        <w:tabs>
          <w:tab w:val="left" w:pos="567"/>
        </w:tabs>
        <w:spacing w:after="0" w:line="360" w:lineRule="auto"/>
        <w:contextualSpacing/>
        <w:jc w:val="both"/>
        <w:rPr>
          <w:rFonts w:ascii="Times New Roman" w:eastAsia="Times New Roman" w:hAnsi="Times New Roman" w:cs="Times New Roman"/>
          <w:sz w:val="24"/>
          <w:szCs w:val="24"/>
          <w:lang w:eastAsia="ru-RU"/>
        </w:rPr>
      </w:pPr>
    </w:p>
    <w:p w:rsidR="00B6452E" w:rsidRPr="00CC151A" w:rsidRDefault="00B6452E" w:rsidP="00DD020C">
      <w:pPr>
        <w:pStyle w:val="a5"/>
        <w:numPr>
          <w:ilvl w:val="1"/>
          <w:numId w:val="25"/>
        </w:numPr>
        <w:tabs>
          <w:tab w:val="left" w:pos="993"/>
        </w:tabs>
        <w:autoSpaceDE w:val="0"/>
        <w:autoSpaceDN w:val="0"/>
        <w:adjustRightInd w:val="0"/>
        <w:spacing w:after="0" w:line="360" w:lineRule="auto"/>
        <w:ind w:left="0" w:firstLine="567"/>
        <w:jc w:val="both"/>
        <w:rPr>
          <w:rFonts w:ascii="Times New Roman" w:hAnsi="Times New Roman" w:cs="Times New Roman"/>
          <w:b/>
          <w:bCs/>
          <w:sz w:val="24"/>
          <w:szCs w:val="24"/>
          <w:lang w:val="ru-RU"/>
        </w:rPr>
      </w:pPr>
      <w:proofErr w:type="spellStart"/>
      <w:r w:rsidRPr="00CC151A">
        <w:rPr>
          <w:rFonts w:ascii="Times New Roman" w:hAnsi="Times New Roman" w:cs="Times New Roman"/>
          <w:b/>
          <w:bCs/>
          <w:sz w:val="24"/>
          <w:szCs w:val="24"/>
          <w:lang w:val="ru-RU"/>
        </w:rPr>
        <w:t>Экосистемная</w:t>
      </w:r>
      <w:proofErr w:type="spellEnd"/>
      <w:r w:rsidRPr="00CC151A">
        <w:rPr>
          <w:rFonts w:ascii="Times New Roman" w:hAnsi="Times New Roman" w:cs="Times New Roman"/>
          <w:b/>
          <w:bCs/>
          <w:sz w:val="24"/>
          <w:szCs w:val="24"/>
          <w:lang w:val="ru-RU"/>
        </w:rPr>
        <w:t xml:space="preserve"> роль тростника на околоводных и водно-</w:t>
      </w:r>
      <w:r w:rsidR="00DD020C" w:rsidRPr="00CC151A">
        <w:rPr>
          <w:rFonts w:ascii="Times New Roman" w:hAnsi="Times New Roman" w:cs="Times New Roman"/>
          <w:b/>
          <w:bCs/>
          <w:sz w:val="24"/>
          <w:szCs w:val="24"/>
          <w:lang w:val="ru-RU"/>
        </w:rPr>
        <w:t>болотных территориях</w:t>
      </w:r>
      <w:r w:rsidRPr="00CC151A">
        <w:rPr>
          <w:rFonts w:ascii="Times New Roman" w:hAnsi="Times New Roman" w:cs="Times New Roman"/>
          <w:b/>
          <w:bCs/>
          <w:sz w:val="24"/>
          <w:szCs w:val="24"/>
          <w:lang w:val="ru-RU"/>
        </w:rPr>
        <w:t xml:space="preserve"> </w:t>
      </w:r>
    </w:p>
    <w:p w:rsidR="000E476A" w:rsidRPr="00C9585B" w:rsidRDefault="000E476A" w:rsidP="000E476A">
      <w:pPr>
        <w:pStyle w:val="a5"/>
        <w:tabs>
          <w:tab w:val="left" w:pos="993"/>
        </w:tabs>
        <w:autoSpaceDE w:val="0"/>
        <w:autoSpaceDN w:val="0"/>
        <w:adjustRightInd w:val="0"/>
        <w:spacing w:after="0" w:line="360" w:lineRule="auto"/>
        <w:ind w:left="567"/>
        <w:jc w:val="both"/>
        <w:rPr>
          <w:rFonts w:ascii="Times New Roman" w:hAnsi="Times New Roman" w:cs="Times New Roman"/>
          <w:bCs/>
          <w:sz w:val="20"/>
          <w:szCs w:val="24"/>
          <w:lang w:val="ru-RU"/>
        </w:rPr>
      </w:pPr>
    </w:p>
    <w:p w:rsidR="00B6452E" w:rsidRPr="000D0F3C" w:rsidRDefault="00B6452E" w:rsidP="00B6452E">
      <w:pPr>
        <w:autoSpaceDE w:val="0"/>
        <w:autoSpaceDN w:val="0"/>
        <w:adjustRightInd w:val="0"/>
        <w:spacing w:after="0" w:line="360" w:lineRule="auto"/>
        <w:jc w:val="both"/>
        <w:rPr>
          <w:rFonts w:ascii="Times New Roman" w:hAnsi="Times New Roman" w:cs="Times New Roman"/>
          <w:sz w:val="24"/>
          <w:szCs w:val="24"/>
        </w:rPr>
      </w:pPr>
      <w:r w:rsidRPr="000D0F3C">
        <w:rPr>
          <w:rFonts w:ascii="Times New Roman" w:hAnsi="Times New Roman" w:cs="Times New Roman"/>
          <w:sz w:val="24"/>
          <w:szCs w:val="24"/>
        </w:rPr>
        <w:t xml:space="preserve">          Высшие водные растения представляют начальное звено в круговороте веществ и энергии как первичные продуценты органического вещества, вовлечены в разнообразные </w:t>
      </w:r>
      <w:r w:rsidRPr="000D0F3C">
        <w:rPr>
          <w:rFonts w:ascii="Times New Roman" w:hAnsi="Times New Roman" w:cs="Times New Roman"/>
          <w:sz w:val="24"/>
          <w:szCs w:val="24"/>
        </w:rPr>
        <w:lastRenderedPageBreak/>
        <w:t>процессы, играют огромную роль в поддержании сложившегося естественного равновесия в водоемах и в природных ландшафтах в целом. Определение первичной продукции высшей водной растительности (</w:t>
      </w:r>
      <w:proofErr w:type="spellStart"/>
      <w:r w:rsidRPr="000D0F3C">
        <w:rPr>
          <w:rFonts w:ascii="Times New Roman" w:hAnsi="Times New Roman" w:cs="Times New Roman"/>
          <w:sz w:val="24"/>
          <w:szCs w:val="24"/>
        </w:rPr>
        <w:t>макрофитов</w:t>
      </w:r>
      <w:proofErr w:type="spellEnd"/>
      <w:r w:rsidRPr="000D0F3C">
        <w:rPr>
          <w:rFonts w:ascii="Times New Roman" w:hAnsi="Times New Roman" w:cs="Times New Roman"/>
          <w:sz w:val="24"/>
          <w:szCs w:val="24"/>
        </w:rPr>
        <w:t xml:space="preserve">) - одна из приоритетных задач изучения водоемов современной </w:t>
      </w:r>
      <w:proofErr w:type="spellStart"/>
      <w:r w:rsidRPr="000D0F3C">
        <w:rPr>
          <w:rFonts w:ascii="Times New Roman" w:hAnsi="Times New Roman" w:cs="Times New Roman"/>
          <w:sz w:val="24"/>
          <w:szCs w:val="24"/>
        </w:rPr>
        <w:t>гидроэкологии</w:t>
      </w:r>
      <w:proofErr w:type="spellEnd"/>
      <w:r w:rsidRPr="000D0F3C">
        <w:rPr>
          <w:rFonts w:ascii="Times New Roman" w:hAnsi="Times New Roman" w:cs="Times New Roman"/>
          <w:sz w:val="24"/>
          <w:szCs w:val="24"/>
        </w:rPr>
        <w:t xml:space="preserve">. В водоемах и водотоках со значительной долей литорали продукция высших водных растений, включая тростник обыкновенный, может быть значительной. Изучение </w:t>
      </w:r>
      <w:r w:rsidRPr="00B51A66">
        <w:rPr>
          <w:rFonts w:ascii="Times New Roman" w:hAnsi="Times New Roman" w:cs="Times New Roman"/>
          <w:sz w:val="24"/>
          <w:szCs w:val="24"/>
        </w:rPr>
        <w:t xml:space="preserve">продуктивности </w:t>
      </w:r>
      <w:proofErr w:type="spellStart"/>
      <w:r w:rsidRPr="00B51A66">
        <w:rPr>
          <w:rFonts w:ascii="Times New Roman" w:hAnsi="Times New Roman" w:cs="Times New Roman"/>
          <w:sz w:val="24"/>
          <w:szCs w:val="24"/>
        </w:rPr>
        <w:t>макрофитов</w:t>
      </w:r>
      <w:proofErr w:type="spellEnd"/>
      <w:r w:rsidRPr="00B51A66">
        <w:rPr>
          <w:rFonts w:ascii="Times New Roman" w:hAnsi="Times New Roman" w:cs="Times New Roman"/>
          <w:sz w:val="24"/>
          <w:szCs w:val="24"/>
        </w:rPr>
        <w:t xml:space="preserve"> обычно строится на определении зеленой (наземной) массы [</w:t>
      </w:r>
      <w:r w:rsidR="008029F6" w:rsidRPr="00B51A66">
        <w:rPr>
          <w:rFonts w:ascii="Times New Roman" w:hAnsi="Times New Roman" w:cs="Times New Roman"/>
          <w:sz w:val="24"/>
          <w:szCs w:val="24"/>
        </w:rPr>
        <w:t>35-38</w:t>
      </w:r>
      <w:r w:rsidRPr="00B51A66">
        <w:rPr>
          <w:rFonts w:ascii="Times New Roman" w:hAnsi="Times New Roman" w:cs="Times New Roman"/>
          <w:sz w:val="24"/>
          <w:szCs w:val="24"/>
        </w:rPr>
        <w:t xml:space="preserve">]. Из-за отсутствия достаточного количества данных по продуктивности </w:t>
      </w:r>
      <w:proofErr w:type="spellStart"/>
      <w:r w:rsidRPr="00B51A66">
        <w:rPr>
          <w:rFonts w:ascii="Times New Roman" w:hAnsi="Times New Roman" w:cs="Times New Roman"/>
          <w:sz w:val="24"/>
          <w:szCs w:val="24"/>
        </w:rPr>
        <w:t>макрофитов</w:t>
      </w:r>
      <w:proofErr w:type="spellEnd"/>
      <w:r w:rsidRPr="00B51A66">
        <w:rPr>
          <w:rFonts w:ascii="Times New Roman" w:hAnsi="Times New Roman" w:cs="Times New Roman"/>
          <w:sz w:val="24"/>
          <w:szCs w:val="24"/>
        </w:rPr>
        <w:t xml:space="preserve"> многие исследователи [</w:t>
      </w:r>
      <w:r w:rsidR="008029F6" w:rsidRPr="00B51A66">
        <w:rPr>
          <w:rFonts w:ascii="Times New Roman" w:hAnsi="Times New Roman" w:cs="Times New Roman"/>
          <w:sz w:val="24"/>
          <w:szCs w:val="24"/>
        </w:rPr>
        <w:t>39</w:t>
      </w:r>
      <w:r w:rsidRPr="00B51A66">
        <w:rPr>
          <w:rFonts w:ascii="Times New Roman" w:hAnsi="Times New Roman" w:cs="Times New Roman"/>
          <w:sz w:val="24"/>
          <w:szCs w:val="24"/>
        </w:rPr>
        <w:t xml:space="preserve">] считали возможным принять за годовую продукцию их максимальную </w:t>
      </w:r>
      <w:proofErr w:type="spellStart"/>
      <w:r w:rsidRPr="00B51A66">
        <w:rPr>
          <w:rFonts w:ascii="Times New Roman" w:hAnsi="Times New Roman" w:cs="Times New Roman"/>
          <w:sz w:val="24"/>
          <w:szCs w:val="24"/>
        </w:rPr>
        <w:t>фитомассу</w:t>
      </w:r>
      <w:proofErr w:type="spellEnd"/>
      <w:r w:rsidRPr="00B51A66">
        <w:rPr>
          <w:rFonts w:ascii="Times New Roman" w:hAnsi="Times New Roman" w:cs="Times New Roman"/>
          <w:sz w:val="24"/>
          <w:szCs w:val="24"/>
        </w:rPr>
        <w:t>, которая у большинства видов растений наблюдается в период цветения. Так и заросли тростника обыкновенного являются наиболее высокопродуктивными в начале июля</w:t>
      </w:r>
      <w:r w:rsidRPr="000D0F3C">
        <w:rPr>
          <w:rFonts w:ascii="Times New Roman" w:hAnsi="Times New Roman" w:cs="Times New Roman"/>
          <w:sz w:val="24"/>
          <w:szCs w:val="24"/>
        </w:rPr>
        <w:t xml:space="preserve"> – во время появления соцветий [</w:t>
      </w:r>
      <w:r w:rsidR="00015336" w:rsidRPr="00015336">
        <w:rPr>
          <w:rFonts w:ascii="Times New Roman" w:hAnsi="Times New Roman" w:cs="Times New Roman"/>
          <w:sz w:val="24"/>
          <w:szCs w:val="24"/>
        </w:rPr>
        <w:t>40</w:t>
      </w:r>
      <w:r w:rsidRPr="000D0F3C">
        <w:rPr>
          <w:rFonts w:ascii="Times New Roman" w:hAnsi="Times New Roman" w:cs="Times New Roman"/>
          <w:sz w:val="24"/>
          <w:szCs w:val="24"/>
        </w:rPr>
        <w:t xml:space="preserve">]. Определение продуктивности тростника в данной работе проводили на основе укосов </w:t>
      </w:r>
      <w:proofErr w:type="spellStart"/>
      <w:r w:rsidRPr="000D0F3C">
        <w:rPr>
          <w:rFonts w:ascii="Times New Roman" w:hAnsi="Times New Roman" w:cs="Times New Roman"/>
          <w:sz w:val="24"/>
          <w:szCs w:val="24"/>
        </w:rPr>
        <w:t>фитомассы</w:t>
      </w:r>
      <w:proofErr w:type="spellEnd"/>
      <w:r w:rsidRPr="000D0F3C">
        <w:rPr>
          <w:rFonts w:ascii="Times New Roman" w:hAnsi="Times New Roman" w:cs="Times New Roman"/>
          <w:sz w:val="24"/>
          <w:szCs w:val="24"/>
        </w:rPr>
        <w:t xml:space="preserve"> с учетных площадок с помощью геоботанической рамки размером 50х50 см. Пробы отбирали в наиболее типичных участках фитоценозов в трехкратной повторности. Укосы разбирались по видам растений и взвешивали в сыром, и в воздушно-сухом состоянии (растения высушивались в сушильном шкафу при 105°С). В работе использовались поправочные коэффициенты, учитывающие особенности экологических групп водных и прибрежно-водных </w:t>
      </w:r>
      <w:proofErr w:type="spellStart"/>
      <w:r w:rsidRPr="000D0F3C">
        <w:rPr>
          <w:rFonts w:ascii="Times New Roman" w:hAnsi="Times New Roman" w:cs="Times New Roman"/>
          <w:sz w:val="24"/>
          <w:szCs w:val="24"/>
        </w:rPr>
        <w:t>макрофитов</w:t>
      </w:r>
      <w:proofErr w:type="spellEnd"/>
      <w:r w:rsidRPr="000D0F3C">
        <w:rPr>
          <w:rFonts w:ascii="Times New Roman" w:hAnsi="Times New Roman" w:cs="Times New Roman"/>
          <w:sz w:val="24"/>
          <w:szCs w:val="24"/>
        </w:rPr>
        <w:t xml:space="preserve">. </w:t>
      </w:r>
    </w:p>
    <w:p w:rsidR="00B6452E" w:rsidRPr="001363F9" w:rsidRDefault="00B6452E" w:rsidP="00A452D2">
      <w:pPr>
        <w:pStyle w:val="Default"/>
        <w:spacing w:line="360" w:lineRule="auto"/>
        <w:jc w:val="both"/>
        <w:rPr>
          <w:b/>
          <w:bCs/>
        </w:rPr>
      </w:pPr>
      <w:r w:rsidRPr="000D0F3C">
        <w:t xml:space="preserve">             Из литературных источников известно, что сплошной одинаковый рост </w:t>
      </w:r>
      <w:proofErr w:type="spellStart"/>
      <w:r w:rsidRPr="000D0F3C">
        <w:rPr>
          <w:i/>
          <w:iCs/>
        </w:rPr>
        <w:t>Phragmites</w:t>
      </w:r>
      <w:proofErr w:type="spellEnd"/>
      <w:r w:rsidRPr="000D0F3C">
        <w:rPr>
          <w:i/>
          <w:iCs/>
        </w:rPr>
        <w:t xml:space="preserve"> </w:t>
      </w:r>
      <w:r w:rsidRPr="000D0F3C">
        <w:t xml:space="preserve">и его большая высота делает тростниковые сообщества высокопродуктивными. Для некоторых </w:t>
      </w:r>
      <w:r w:rsidRPr="001363F9">
        <w:t xml:space="preserve">экосистем пресноводных и </w:t>
      </w:r>
      <w:proofErr w:type="spellStart"/>
      <w:r w:rsidRPr="001363F9">
        <w:t>солоноватоводных</w:t>
      </w:r>
      <w:proofErr w:type="spellEnd"/>
      <w:r w:rsidRPr="001363F9">
        <w:t xml:space="preserve"> экосистем Северной Америки уровень надземной биомассы тростника изменяется в диапазоне 980–2642 г/м2 сухой массы в пресноводных болотистых экосистемах, 727–3663 г/м2 сухой массы в солоноватых местообитаниях [</w:t>
      </w:r>
      <w:r w:rsidR="00EB2DFF" w:rsidRPr="001363F9">
        <w:t>41</w:t>
      </w:r>
      <w:r w:rsidRPr="001363F9">
        <w:t xml:space="preserve">]. Несколько ниже вышеприведенных показателей продуктивные характеристики тростника в слабо-соленном водно-болотном урочище </w:t>
      </w:r>
      <w:proofErr w:type="spellStart"/>
      <w:r w:rsidRPr="001363F9">
        <w:t>Донгузлы</w:t>
      </w:r>
      <w:proofErr w:type="spellEnd"/>
      <w:r w:rsidRPr="001363F9">
        <w:t xml:space="preserve"> (Южный Урал) [</w:t>
      </w:r>
      <w:r w:rsidR="00EB2DFF" w:rsidRPr="001363F9">
        <w:rPr>
          <w:lang w:val="kk-KZ"/>
        </w:rPr>
        <w:t>42</w:t>
      </w:r>
      <w:r w:rsidRPr="001363F9">
        <w:t xml:space="preserve">]. </w:t>
      </w:r>
    </w:p>
    <w:p w:rsidR="00B6452E" w:rsidRPr="000D0F3C" w:rsidRDefault="00B6452E" w:rsidP="00B6452E">
      <w:pPr>
        <w:autoSpaceDE w:val="0"/>
        <w:autoSpaceDN w:val="0"/>
        <w:adjustRightInd w:val="0"/>
        <w:spacing w:after="0" w:line="360" w:lineRule="auto"/>
        <w:jc w:val="both"/>
        <w:rPr>
          <w:rFonts w:ascii="Times New Roman" w:eastAsia="TimesNewRomanPSMT" w:hAnsi="Times New Roman" w:cs="Times New Roman"/>
          <w:sz w:val="24"/>
          <w:szCs w:val="24"/>
        </w:rPr>
      </w:pPr>
      <w:r w:rsidRPr="001363F9">
        <w:rPr>
          <w:rFonts w:ascii="Times New Roman" w:eastAsia="TimesNewRomanPSMT" w:hAnsi="Times New Roman" w:cs="Times New Roman"/>
          <w:sz w:val="24"/>
          <w:szCs w:val="24"/>
        </w:rPr>
        <w:t xml:space="preserve">        Значительную роль играет тростник в зарастании акватории различных водоемов или водотоков, что означает "процесс появления и развития растительного покрова на " любых водных объектах [</w:t>
      </w:r>
      <w:r w:rsidR="00EB2DFF" w:rsidRPr="001363F9">
        <w:rPr>
          <w:rFonts w:ascii="Times New Roman" w:eastAsia="TimesNewRomanPSMT" w:hAnsi="Times New Roman" w:cs="Times New Roman"/>
          <w:sz w:val="24"/>
          <w:szCs w:val="24"/>
          <w:lang w:val="kk-KZ"/>
        </w:rPr>
        <w:t>43</w:t>
      </w:r>
      <w:r w:rsidRPr="001363F9">
        <w:rPr>
          <w:rFonts w:ascii="Times New Roman" w:eastAsia="TimesNewRomanPSMT" w:hAnsi="Times New Roman" w:cs="Times New Roman"/>
          <w:sz w:val="24"/>
          <w:szCs w:val="24"/>
        </w:rPr>
        <w:t>]. Зарастание водоемов - процесс естественный. Умеренное зарастание (до 20% площади), как считают специалисты [</w:t>
      </w:r>
      <w:r w:rsidR="00EB2DFF" w:rsidRPr="001363F9">
        <w:rPr>
          <w:rFonts w:ascii="Times New Roman" w:eastAsia="TimesNewRomanPSMT" w:hAnsi="Times New Roman" w:cs="Times New Roman"/>
          <w:sz w:val="24"/>
          <w:szCs w:val="24"/>
          <w:lang w:val="kk-KZ"/>
        </w:rPr>
        <w:t>44</w:t>
      </w:r>
      <w:r w:rsidRPr="001363F9">
        <w:rPr>
          <w:rFonts w:ascii="Times New Roman" w:eastAsia="TimesNewRomanPSMT" w:hAnsi="Times New Roman" w:cs="Times New Roman"/>
          <w:sz w:val="24"/>
          <w:szCs w:val="24"/>
        </w:rPr>
        <w:t>], благоприятно влияет на развитие прибрежной фауны. При значительном зарастании происходит накопление отмершей массы, снижение содержания кислорода, что отрицательно сказывается на жизнедеятельности обитающих в зарослях водных животных. Кроме того, зарастание береговой зоны снижает рекреационный потенциал озер, затрудняет подъезд маломерных судов к населенным пунктам и др. Степень и скорость зарастания озер определяются целым рядом факторов, среди которых особенно выделяются два: мелководность и трофический уровень водоема [</w:t>
      </w:r>
      <w:r w:rsidR="00EB2DFF" w:rsidRPr="001363F9">
        <w:rPr>
          <w:rFonts w:ascii="Times New Roman" w:eastAsia="TimesNewRomanPSMT" w:hAnsi="Times New Roman" w:cs="Times New Roman"/>
          <w:sz w:val="24"/>
          <w:szCs w:val="24"/>
          <w:lang w:val="kk-KZ"/>
        </w:rPr>
        <w:t>45</w:t>
      </w:r>
      <w:r w:rsidRPr="001363F9">
        <w:rPr>
          <w:rFonts w:ascii="Times New Roman" w:eastAsia="TimesNewRomanPSMT" w:hAnsi="Times New Roman" w:cs="Times New Roman"/>
          <w:sz w:val="24"/>
          <w:szCs w:val="24"/>
        </w:rPr>
        <w:t>].</w:t>
      </w:r>
    </w:p>
    <w:p w:rsidR="00A452D2" w:rsidRPr="00C8029E" w:rsidRDefault="00B6452E" w:rsidP="00A452D2">
      <w:pPr>
        <w:autoSpaceDE w:val="0"/>
        <w:autoSpaceDN w:val="0"/>
        <w:adjustRightInd w:val="0"/>
        <w:spacing w:after="0" w:line="360" w:lineRule="auto"/>
        <w:jc w:val="both"/>
        <w:rPr>
          <w:rFonts w:ascii="Times New Roman" w:eastAsia="TimesNewRomanPSMT" w:hAnsi="Times New Roman" w:cs="Times New Roman"/>
          <w:sz w:val="24"/>
          <w:szCs w:val="24"/>
        </w:rPr>
      </w:pPr>
      <w:r w:rsidRPr="000D0F3C">
        <w:rPr>
          <w:rFonts w:ascii="Times New Roman" w:eastAsia="TimesNewRomanPSMT" w:hAnsi="Times New Roman" w:cs="Times New Roman"/>
          <w:sz w:val="24"/>
          <w:szCs w:val="24"/>
        </w:rPr>
        <w:lastRenderedPageBreak/>
        <w:t xml:space="preserve">          Исследование процессов зарастания относительно мелководного Чудско-Псковского озера, одного из </w:t>
      </w:r>
      <w:r w:rsidRPr="00C8029E">
        <w:rPr>
          <w:rFonts w:ascii="Times New Roman" w:eastAsia="TimesNewRomanPSMT" w:hAnsi="Times New Roman" w:cs="Times New Roman"/>
          <w:sz w:val="24"/>
          <w:szCs w:val="24"/>
        </w:rPr>
        <w:t>крупнейших водных объектов Европы, позволило выявить характер и общую степень зарастания [</w:t>
      </w:r>
      <w:r w:rsidR="00EB2DFF" w:rsidRPr="00C8029E">
        <w:rPr>
          <w:rFonts w:ascii="Times New Roman" w:eastAsia="TimesNewRomanPSMT" w:hAnsi="Times New Roman" w:cs="Times New Roman"/>
          <w:sz w:val="24"/>
          <w:szCs w:val="24"/>
          <w:lang w:val="kk-KZ"/>
        </w:rPr>
        <w:t>46</w:t>
      </w:r>
      <w:r w:rsidR="00EB2DFF" w:rsidRPr="00C8029E">
        <w:rPr>
          <w:rFonts w:ascii="Times New Roman" w:eastAsia="TimesNewRomanPSMT" w:hAnsi="Times New Roman" w:cs="Times New Roman"/>
          <w:sz w:val="24"/>
          <w:szCs w:val="24"/>
        </w:rPr>
        <w:t xml:space="preserve">, 47]. </w:t>
      </w:r>
      <w:r w:rsidRPr="00C8029E">
        <w:rPr>
          <w:rFonts w:ascii="Times New Roman" w:eastAsia="TimesNewRomanPSMT" w:hAnsi="Times New Roman" w:cs="Times New Roman"/>
          <w:sz w:val="24"/>
          <w:szCs w:val="24"/>
        </w:rPr>
        <w:t>Глубина, на которой встречается в озере тростник, изменяется от 0,5 до 1,6 м. Тростник не только распространяется в озеро, но и на берег, вызывая зарастание болотистых лугов. В маловодные годы - 2006-2007 гг. - почти все заросли тростника оказались вне воды. Максимальная глубина распространения тростника в озеро не превышала 0,30 м. Основными показателями состояния зарослей тростника являются структурные характеристики: длина, диаметр побега, плотность травостоя, биомасса. Многочисленными исследованиями доказано, что эти показатели зависят от климатических условий и особенностей местообитания. Например, на торфянистых почвах в воде высота тростника 284,3-295,9 см, на песке - 178,0-193,5 см, а на сухом песчаном берегу - не превышает 180 см. Более высокие показатели тростниковых зарослей, находящихся в воде, объясняются наличием придаточных корней в нижней части стеблей, Эти корни не только сами активно поглощают различные минеральные элементы и органические соединения, но и выделяют активные вещества, которые стимулируют развитие корней и их поглотительную способность [</w:t>
      </w:r>
      <w:r w:rsidR="002C0F75" w:rsidRPr="00C8029E">
        <w:rPr>
          <w:rFonts w:ascii="Times New Roman" w:eastAsia="TimesNewRomanPSMT" w:hAnsi="Times New Roman" w:cs="Times New Roman"/>
          <w:sz w:val="24"/>
          <w:szCs w:val="24"/>
        </w:rPr>
        <w:t>48</w:t>
      </w:r>
      <w:r w:rsidRPr="00C8029E">
        <w:rPr>
          <w:rFonts w:ascii="Times New Roman" w:eastAsia="TimesNewRomanPSMT" w:hAnsi="Times New Roman" w:cs="Times New Roman"/>
          <w:sz w:val="24"/>
          <w:szCs w:val="24"/>
        </w:rPr>
        <w:t xml:space="preserve">]. Увеличение процессов </w:t>
      </w:r>
      <w:proofErr w:type="spellStart"/>
      <w:r w:rsidRPr="00C8029E">
        <w:rPr>
          <w:rFonts w:ascii="Times New Roman" w:eastAsia="TimesNewRomanPSMT" w:hAnsi="Times New Roman" w:cs="Times New Roman"/>
          <w:sz w:val="24"/>
          <w:szCs w:val="24"/>
        </w:rPr>
        <w:t>эвтрофикации</w:t>
      </w:r>
      <w:proofErr w:type="spellEnd"/>
      <w:r w:rsidRPr="00C8029E">
        <w:rPr>
          <w:rFonts w:ascii="Times New Roman" w:eastAsia="TimesNewRomanPSMT" w:hAnsi="Times New Roman" w:cs="Times New Roman"/>
          <w:sz w:val="24"/>
          <w:szCs w:val="24"/>
        </w:rPr>
        <w:t xml:space="preserve"> водоемов всегда сопровождается расширением площади зарослей высших растений. Многочисленные исследования показывают, что экологические условия </w:t>
      </w:r>
      <w:proofErr w:type="spellStart"/>
      <w:r w:rsidRPr="00C8029E">
        <w:rPr>
          <w:rFonts w:ascii="Times New Roman" w:eastAsia="TimesNewRomanPSMT" w:hAnsi="Times New Roman" w:cs="Times New Roman"/>
          <w:sz w:val="24"/>
          <w:szCs w:val="24"/>
        </w:rPr>
        <w:t>эвтрофных</w:t>
      </w:r>
      <w:proofErr w:type="spellEnd"/>
      <w:r w:rsidRPr="00C8029E">
        <w:rPr>
          <w:rFonts w:ascii="Times New Roman" w:eastAsia="TimesNewRomanPSMT" w:hAnsi="Times New Roman" w:cs="Times New Roman"/>
          <w:sz w:val="24"/>
          <w:szCs w:val="24"/>
        </w:rPr>
        <w:t xml:space="preserve"> водоемов являются оптимальными для сообществ прибрежно-водной растительности, где они достигают наибольшего разнообразия и биомасс</w:t>
      </w:r>
      <w:r w:rsidR="00A452D2" w:rsidRPr="00C8029E">
        <w:rPr>
          <w:rFonts w:ascii="Times New Roman" w:eastAsia="TimesNewRomanPSMT" w:hAnsi="Times New Roman" w:cs="Times New Roman"/>
          <w:sz w:val="24"/>
          <w:szCs w:val="24"/>
        </w:rPr>
        <w:t>ы</w:t>
      </w:r>
      <w:r w:rsidRPr="00C8029E">
        <w:rPr>
          <w:rFonts w:ascii="Times New Roman" w:eastAsia="TimesNewRomanPSMT" w:hAnsi="Times New Roman" w:cs="Times New Roman"/>
          <w:sz w:val="24"/>
          <w:szCs w:val="24"/>
        </w:rPr>
        <w:t>. Поэтому анализ состава высших водных растений, особенностей развития водной</w:t>
      </w:r>
      <w:r w:rsidR="00A452D2" w:rsidRPr="00C8029E">
        <w:rPr>
          <w:rFonts w:ascii="Times New Roman" w:eastAsia="TimesNewRomanPSMT" w:hAnsi="Times New Roman" w:cs="Times New Roman"/>
          <w:sz w:val="24"/>
          <w:szCs w:val="24"/>
        </w:rPr>
        <w:t xml:space="preserve"> </w:t>
      </w:r>
      <w:r w:rsidRPr="00C8029E">
        <w:rPr>
          <w:rFonts w:ascii="Times New Roman" w:eastAsia="TimesNewRomanPSMT" w:hAnsi="Times New Roman" w:cs="Times New Roman"/>
          <w:sz w:val="24"/>
          <w:szCs w:val="24"/>
        </w:rPr>
        <w:t>растительности часто используется для целей индикации экологических режимов местообитаний [</w:t>
      </w:r>
      <w:r w:rsidR="007A35AC" w:rsidRPr="00C8029E">
        <w:rPr>
          <w:rFonts w:ascii="Times New Roman" w:eastAsia="TimesNewRomanPSMT" w:hAnsi="Times New Roman" w:cs="Times New Roman"/>
          <w:sz w:val="24"/>
          <w:szCs w:val="24"/>
        </w:rPr>
        <w:t>49,50</w:t>
      </w:r>
      <w:r w:rsidRPr="00C8029E">
        <w:rPr>
          <w:rFonts w:ascii="Times New Roman" w:eastAsia="TimesNewRomanPSMT" w:hAnsi="Times New Roman" w:cs="Times New Roman"/>
          <w:sz w:val="24"/>
          <w:szCs w:val="24"/>
        </w:rPr>
        <w:t>].</w:t>
      </w:r>
    </w:p>
    <w:p w:rsidR="00A452D2" w:rsidRPr="00C8029E" w:rsidRDefault="00B6452E" w:rsidP="00B6452E">
      <w:pPr>
        <w:autoSpaceDE w:val="0"/>
        <w:autoSpaceDN w:val="0"/>
        <w:adjustRightInd w:val="0"/>
        <w:spacing w:after="0" w:line="360" w:lineRule="auto"/>
        <w:jc w:val="both"/>
        <w:rPr>
          <w:rFonts w:ascii="Times New Roman" w:eastAsia="TimesNewRomanPSMT" w:hAnsi="Times New Roman" w:cs="Times New Roman"/>
          <w:sz w:val="24"/>
          <w:szCs w:val="24"/>
        </w:rPr>
      </w:pPr>
      <w:r w:rsidRPr="00C8029E">
        <w:rPr>
          <w:rFonts w:ascii="Times New Roman" w:eastAsia="TimesNewRomanPSMT" w:hAnsi="Times New Roman" w:cs="Times New Roman"/>
          <w:sz w:val="24"/>
          <w:szCs w:val="24"/>
        </w:rPr>
        <w:t xml:space="preserve"> </w:t>
      </w:r>
      <w:r w:rsidR="00A452D2" w:rsidRPr="00C8029E">
        <w:rPr>
          <w:rFonts w:ascii="Times New Roman" w:eastAsia="TimesNewRomanPSMT" w:hAnsi="Times New Roman" w:cs="Times New Roman"/>
          <w:sz w:val="24"/>
          <w:szCs w:val="24"/>
        </w:rPr>
        <w:t xml:space="preserve">         </w:t>
      </w:r>
      <w:proofErr w:type="spellStart"/>
      <w:r w:rsidR="00A452D2" w:rsidRPr="00C8029E">
        <w:rPr>
          <w:rFonts w:ascii="Times New Roman" w:eastAsia="TimesNewRomanPSMT" w:hAnsi="Times New Roman" w:cs="Times New Roman"/>
          <w:sz w:val="24"/>
          <w:szCs w:val="24"/>
        </w:rPr>
        <w:t>Экосистемная</w:t>
      </w:r>
      <w:proofErr w:type="spellEnd"/>
      <w:r w:rsidRPr="00C8029E">
        <w:rPr>
          <w:rFonts w:ascii="Times New Roman" w:eastAsia="TimesNewRomanPSMT" w:hAnsi="Times New Roman" w:cs="Times New Roman"/>
          <w:sz w:val="24"/>
          <w:szCs w:val="24"/>
        </w:rPr>
        <w:t xml:space="preserve"> роль тростника связана</w:t>
      </w:r>
      <w:r w:rsidR="00A452D2" w:rsidRPr="00C8029E">
        <w:rPr>
          <w:rFonts w:ascii="Times New Roman" w:eastAsia="TimesNewRomanPSMT" w:hAnsi="Times New Roman" w:cs="Times New Roman"/>
          <w:sz w:val="24"/>
          <w:szCs w:val="24"/>
        </w:rPr>
        <w:t xml:space="preserve"> </w:t>
      </w:r>
      <w:r w:rsidRPr="00C8029E">
        <w:rPr>
          <w:rFonts w:ascii="Times New Roman" w:eastAsia="TimesNewRomanPSMT" w:hAnsi="Times New Roman" w:cs="Times New Roman"/>
          <w:sz w:val="24"/>
          <w:szCs w:val="24"/>
        </w:rPr>
        <w:t>с тем, что его биомасса используется в пищу животными разных систематических групп. Установлено, что с зарослями тростника имеют пищевые связи 85 видов различных животных (беспозвоночных и позвоночных) [</w:t>
      </w:r>
      <w:r w:rsidR="007A35AC" w:rsidRPr="00C8029E">
        <w:rPr>
          <w:rFonts w:ascii="Times New Roman" w:eastAsia="TimesNewRomanPSMT" w:hAnsi="Times New Roman" w:cs="Times New Roman"/>
          <w:sz w:val="24"/>
          <w:szCs w:val="24"/>
        </w:rPr>
        <w:t>51</w:t>
      </w:r>
      <w:r w:rsidRPr="00C8029E">
        <w:rPr>
          <w:rFonts w:ascii="Times New Roman" w:eastAsia="TimesNewRomanPSMT" w:hAnsi="Times New Roman" w:cs="Times New Roman"/>
          <w:sz w:val="24"/>
          <w:szCs w:val="24"/>
        </w:rPr>
        <w:t xml:space="preserve">]. Среди них особо выделяются водоплавающие птицы. На Чудско-Псковском озере стебли, листья и молодые побеги тростника охотно поедают гуси, некоторые нырковые утки, лысуха и др. Из млекопитающих активными потребителями зеленой массы и корневищ тростника являются бобр, ондатра, водяная крыса и нутрия. Заросли тростника - это не только пищевой компонент животных, но и их среда обитания. Видовое разнообразие животных в зарослях прибрежно-водных растений всегда выше, чем в открытой части. В зарослях тростника рыбы разных видов (лещ, окунь, щука, плотва, </w:t>
      </w:r>
      <w:proofErr w:type="spellStart"/>
      <w:r w:rsidRPr="00C8029E">
        <w:rPr>
          <w:rFonts w:ascii="Times New Roman" w:eastAsia="TimesNewRomanPSMT" w:hAnsi="Times New Roman" w:cs="Times New Roman"/>
          <w:sz w:val="24"/>
          <w:szCs w:val="24"/>
        </w:rPr>
        <w:t>густера</w:t>
      </w:r>
      <w:proofErr w:type="spellEnd"/>
      <w:r w:rsidRPr="00C8029E">
        <w:rPr>
          <w:rFonts w:ascii="Times New Roman" w:eastAsia="TimesNewRomanPSMT" w:hAnsi="Times New Roman" w:cs="Times New Roman"/>
          <w:sz w:val="24"/>
          <w:szCs w:val="24"/>
        </w:rPr>
        <w:t xml:space="preserve"> и др.) мечут икру. Здесь же происходит нагул молоди и взрослых особей, которые питаются различными беспозвоночными животными, обитающими в зарослях, и находят укрытия от хищников. Для большинства видов</w:t>
      </w:r>
      <w:r w:rsidR="00A452D2" w:rsidRPr="00C8029E">
        <w:rPr>
          <w:rFonts w:ascii="Times New Roman" w:eastAsia="TimesNewRomanPSMT" w:hAnsi="Times New Roman" w:cs="Times New Roman"/>
          <w:sz w:val="24"/>
          <w:szCs w:val="24"/>
        </w:rPr>
        <w:t xml:space="preserve"> </w:t>
      </w:r>
      <w:r w:rsidRPr="00C8029E">
        <w:rPr>
          <w:rFonts w:ascii="Times New Roman" w:eastAsia="TimesNewRomanPSMT" w:hAnsi="Times New Roman" w:cs="Times New Roman"/>
          <w:sz w:val="24"/>
          <w:szCs w:val="24"/>
        </w:rPr>
        <w:t xml:space="preserve">водоплавающих птиц заросли тростника являются местом гнездования. Следует отметить, что </w:t>
      </w:r>
      <w:r w:rsidRPr="00C8029E">
        <w:rPr>
          <w:rFonts w:ascii="Times New Roman" w:eastAsia="TimesNewRomanPSMT" w:hAnsi="Times New Roman" w:cs="Times New Roman"/>
          <w:sz w:val="24"/>
          <w:szCs w:val="24"/>
        </w:rPr>
        <w:lastRenderedPageBreak/>
        <w:t xml:space="preserve">благодаря обилию растительности, акватория и побережье </w:t>
      </w:r>
      <w:proofErr w:type="spellStart"/>
      <w:r w:rsidR="00A452D2" w:rsidRPr="00C8029E">
        <w:rPr>
          <w:rFonts w:ascii="Times New Roman" w:eastAsia="TimesNewRomanPSMT" w:hAnsi="Times New Roman" w:cs="Times New Roman"/>
          <w:sz w:val="24"/>
          <w:szCs w:val="24"/>
        </w:rPr>
        <w:t>Балкаша</w:t>
      </w:r>
      <w:proofErr w:type="spellEnd"/>
      <w:r w:rsidRPr="00C8029E">
        <w:rPr>
          <w:rFonts w:ascii="Times New Roman" w:eastAsia="TimesNewRomanPSMT" w:hAnsi="Times New Roman" w:cs="Times New Roman"/>
          <w:sz w:val="24"/>
          <w:szCs w:val="24"/>
        </w:rPr>
        <w:t xml:space="preserve"> являются местом остановки на отдых и кормежку многих пролетных видов </w:t>
      </w:r>
      <w:r w:rsidR="00A452D2" w:rsidRPr="00C8029E">
        <w:rPr>
          <w:rFonts w:ascii="Times New Roman" w:eastAsia="TimesNewRomanPSMT" w:hAnsi="Times New Roman" w:cs="Times New Roman"/>
          <w:sz w:val="24"/>
          <w:szCs w:val="24"/>
        </w:rPr>
        <w:t>в</w:t>
      </w:r>
      <w:r w:rsidRPr="00C8029E">
        <w:rPr>
          <w:rFonts w:ascii="Times New Roman" w:eastAsia="TimesNewRomanPSMT" w:hAnsi="Times New Roman" w:cs="Times New Roman"/>
          <w:sz w:val="24"/>
          <w:szCs w:val="24"/>
        </w:rPr>
        <w:t xml:space="preserve">одоплавающих (лебедь-кликун, малый лебедь, луток, крохали и др.) и околоводных птиц (клуша, </w:t>
      </w:r>
      <w:proofErr w:type="spellStart"/>
      <w:r w:rsidRPr="00C8029E">
        <w:rPr>
          <w:rFonts w:ascii="Times New Roman" w:eastAsia="TimesNewRomanPSMT" w:hAnsi="Times New Roman" w:cs="Times New Roman"/>
          <w:sz w:val="24"/>
          <w:szCs w:val="24"/>
        </w:rPr>
        <w:t>чеграва</w:t>
      </w:r>
      <w:proofErr w:type="spellEnd"/>
      <w:r w:rsidRPr="00C8029E">
        <w:rPr>
          <w:rFonts w:ascii="Times New Roman" w:eastAsia="TimesNewRomanPSMT" w:hAnsi="Times New Roman" w:cs="Times New Roman"/>
          <w:sz w:val="24"/>
          <w:szCs w:val="24"/>
        </w:rPr>
        <w:t>, кулики)</w:t>
      </w:r>
      <w:r w:rsidR="00A452D2" w:rsidRPr="00C8029E">
        <w:rPr>
          <w:rFonts w:ascii="Times New Roman" w:eastAsia="TimesNewRomanPSMT" w:hAnsi="Times New Roman" w:cs="Times New Roman"/>
          <w:sz w:val="24"/>
          <w:szCs w:val="24"/>
        </w:rPr>
        <w:t>.</w:t>
      </w:r>
    </w:p>
    <w:p w:rsidR="00B6452E" w:rsidRPr="00C8029E" w:rsidRDefault="00B6452E" w:rsidP="00B6452E">
      <w:pPr>
        <w:autoSpaceDE w:val="0"/>
        <w:autoSpaceDN w:val="0"/>
        <w:adjustRightInd w:val="0"/>
        <w:spacing w:after="0" w:line="360" w:lineRule="auto"/>
        <w:jc w:val="both"/>
        <w:rPr>
          <w:rFonts w:ascii="Times New Roman" w:eastAsia="TimesNewRomanPSMT" w:hAnsi="Times New Roman" w:cs="Times New Roman"/>
          <w:sz w:val="24"/>
          <w:szCs w:val="24"/>
        </w:rPr>
      </w:pPr>
      <w:r w:rsidRPr="00C8029E">
        <w:rPr>
          <w:rFonts w:ascii="Times New Roman" w:eastAsia="TimesNewRomanPSMT" w:hAnsi="Times New Roman" w:cs="Times New Roman"/>
          <w:sz w:val="24"/>
          <w:szCs w:val="24"/>
        </w:rPr>
        <w:t xml:space="preserve">         Положительная роль тростника связана также с участием в процессах самоочищения водоема, где его заросли выполняют следующие функции: 1) механическую очистительную, когда в зарослях растений задерживаются взвешенные и слаборастворимые органические вещества; 2) минерализации и окислительную функцию; 3) </w:t>
      </w:r>
      <w:proofErr w:type="spellStart"/>
      <w:r w:rsidRPr="00C8029E">
        <w:rPr>
          <w:rFonts w:ascii="Times New Roman" w:eastAsia="TimesNewRomanPSMT" w:hAnsi="Times New Roman" w:cs="Times New Roman"/>
          <w:sz w:val="24"/>
          <w:szCs w:val="24"/>
        </w:rPr>
        <w:t>детоксикации</w:t>
      </w:r>
      <w:proofErr w:type="spellEnd"/>
      <w:r w:rsidRPr="00C8029E">
        <w:rPr>
          <w:rFonts w:ascii="Times New Roman" w:eastAsia="TimesNewRomanPSMT" w:hAnsi="Times New Roman" w:cs="Times New Roman"/>
          <w:sz w:val="24"/>
          <w:szCs w:val="24"/>
        </w:rPr>
        <w:t xml:space="preserve"> органических загрязнителей. Тростник обыкновенный характеризуется высокой интенсивностью фотосинтеза, активным поглощением азота и кремния. Так, верхний предел поглощения и удаления азота тростником составляет около 0,1 г/м2 в сутки [</w:t>
      </w:r>
      <w:r w:rsidR="007A35AC" w:rsidRPr="00C8029E">
        <w:rPr>
          <w:rFonts w:ascii="Times New Roman" w:eastAsia="TimesNewRomanPSMT" w:hAnsi="Times New Roman" w:cs="Times New Roman"/>
          <w:sz w:val="24"/>
          <w:szCs w:val="24"/>
        </w:rPr>
        <w:t>52</w:t>
      </w:r>
      <w:r w:rsidRPr="00C8029E">
        <w:rPr>
          <w:rFonts w:ascii="Times New Roman" w:eastAsia="TimesNewRomanPSMT" w:hAnsi="Times New Roman" w:cs="Times New Roman"/>
          <w:sz w:val="24"/>
          <w:szCs w:val="24"/>
        </w:rPr>
        <w:t>]. Кроме того, в своих тканях он накапливает: железо - 680, марганец - 560, медь - 6,5, цинк - 50, хром - 0,7 мкг/ кг сухого вещества [</w:t>
      </w:r>
      <w:r w:rsidR="007A35AC" w:rsidRPr="00C8029E">
        <w:rPr>
          <w:rFonts w:ascii="Times New Roman" w:eastAsia="TimesNewRomanPSMT" w:hAnsi="Times New Roman" w:cs="Times New Roman"/>
          <w:sz w:val="24"/>
          <w:szCs w:val="24"/>
        </w:rPr>
        <w:t>53</w:t>
      </w:r>
      <w:r w:rsidRPr="00C8029E">
        <w:rPr>
          <w:rFonts w:ascii="Times New Roman" w:eastAsia="TimesNewRomanPSMT" w:hAnsi="Times New Roman" w:cs="Times New Roman"/>
          <w:sz w:val="24"/>
          <w:szCs w:val="24"/>
        </w:rPr>
        <w:t xml:space="preserve">]. Они входят в состав биокатализаторов, необходимых для жизнедеятельности растений, а хром в малых концентрациях является </w:t>
      </w:r>
      <w:proofErr w:type="spellStart"/>
      <w:r w:rsidRPr="00C8029E">
        <w:rPr>
          <w:rFonts w:ascii="Times New Roman" w:eastAsia="TimesNewRomanPSMT" w:hAnsi="Times New Roman" w:cs="Times New Roman"/>
          <w:sz w:val="24"/>
          <w:szCs w:val="24"/>
        </w:rPr>
        <w:t>злементом</w:t>
      </w:r>
      <w:proofErr w:type="spellEnd"/>
      <w:r w:rsidRPr="00C8029E">
        <w:rPr>
          <w:rFonts w:ascii="Times New Roman" w:eastAsia="TimesNewRomanPSMT" w:hAnsi="Times New Roman" w:cs="Times New Roman"/>
          <w:sz w:val="24"/>
          <w:szCs w:val="24"/>
        </w:rPr>
        <w:t>-стимулятором. Доказано, что в присутствии тростника более интенсивно происходит разрушение нефтяных загрязнений [</w:t>
      </w:r>
      <w:r w:rsidR="007A35AC" w:rsidRPr="00C8029E">
        <w:rPr>
          <w:rFonts w:ascii="Times New Roman" w:eastAsia="TimesNewRomanPSMT" w:hAnsi="Times New Roman" w:cs="Times New Roman"/>
          <w:sz w:val="24"/>
          <w:szCs w:val="24"/>
        </w:rPr>
        <w:t>54</w:t>
      </w:r>
      <w:r w:rsidRPr="00C8029E">
        <w:rPr>
          <w:rFonts w:ascii="Times New Roman" w:eastAsia="TimesNewRomanPSMT" w:hAnsi="Times New Roman" w:cs="Times New Roman"/>
          <w:sz w:val="24"/>
          <w:szCs w:val="24"/>
        </w:rPr>
        <w:t>].</w:t>
      </w:r>
    </w:p>
    <w:p w:rsidR="00B6452E" w:rsidRPr="00C8029E" w:rsidRDefault="00B6452E" w:rsidP="00B6452E">
      <w:pPr>
        <w:autoSpaceDE w:val="0"/>
        <w:autoSpaceDN w:val="0"/>
        <w:adjustRightInd w:val="0"/>
        <w:spacing w:after="0" w:line="360" w:lineRule="auto"/>
        <w:jc w:val="both"/>
        <w:rPr>
          <w:rFonts w:ascii="Times New Roman" w:eastAsia="TimesNewRomanPSMT" w:hAnsi="Times New Roman" w:cs="Times New Roman"/>
          <w:sz w:val="24"/>
          <w:szCs w:val="24"/>
        </w:rPr>
      </w:pPr>
      <w:r w:rsidRPr="00C8029E">
        <w:rPr>
          <w:rFonts w:ascii="Times New Roman" w:eastAsia="TimesNewRomanPSMT" w:hAnsi="Times New Roman" w:cs="Times New Roman"/>
          <w:sz w:val="24"/>
          <w:szCs w:val="24"/>
        </w:rPr>
        <w:t xml:space="preserve">            В различных районах тростник обыкновенный имеет большое хозяйственное значение. Его стебли - прекрасный заменитель древесины. Их используют в целлюлозно-бумажной промышленности, в производстве строительных материалов (камышитовые плиты, облицовочные панели, камышебетон, искусственные доски и т.д.) [</w:t>
      </w:r>
      <w:r w:rsidR="007A35AC" w:rsidRPr="00C8029E">
        <w:rPr>
          <w:rFonts w:ascii="Times New Roman" w:eastAsia="TimesNewRomanPSMT" w:hAnsi="Times New Roman" w:cs="Times New Roman"/>
          <w:sz w:val="24"/>
          <w:szCs w:val="24"/>
        </w:rPr>
        <w:t>55</w:t>
      </w:r>
      <w:r w:rsidRPr="00C8029E">
        <w:rPr>
          <w:rFonts w:ascii="Times New Roman" w:eastAsia="TimesNewRomanPSMT" w:hAnsi="Times New Roman" w:cs="Times New Roman"/>
          <w:sz w:val="24"/>
          <w:szCs w:val="24"/>
        </w:rPr>
        <w:t xml:space="preserve">]. </w:t>
      </w:r>
    </w:p>
    <w:p w:rsidR="008802A1" w:rsidRPr="00C8029E" w:rsidRDefault="00B6452E" w:rsidP="008802A1">
      <w:pPr>
        <w:autoSpaceDE w:val="0"/>
        <w:autoSpaceDN w:val="0"/>
        <w:adjustRightInd w:val="0"/>
        <w:spacing w:after="0" w:line="360" w:lineRule="auto"/>
        <w:jc w:val="both"/>
        <w:rPr>
          <w:rFonts w:ascii="Times New Roman" w:hAnsi="Times New Roman" w:cs="Times New Roman"/>
          <w:sz w:val="24"/>
          <w:szCs w:val="24"/>
        </w:rPr>
      </w:pPr>
      <w:r w:rsidRPr="00C8029E">
        <w:rPr>
          <w:rFonts w:ascii="Times New Roman" w:eastAsia="TimesNewRomanPSMT" w:hAnsi="Times New Roman" w:cs="Times New Roman"/>
          <w:sz w:val="24"/>
          <w:szCs w:val="24"/>
        </w:rPr>
        <w:t xml:space="preserve">           </w:t>
      </w:r>
      <w:r w:rsidRPr="00C8029E">
        <w:rPr>
          <w:rFonts w:ascii="Times New Roman" w:hAnsi="Times New Roman" w:cs="Times New Roman"/>
          <w:sz w:val="24"/>
          <w:szCs w:val="24"/>
        </w:rPr>
        <w:t>Для выявления и оценки нарушений околоводных экосистем необходимо выполнять работы по двум основным направлениям. В первую очередь, необходимо оценивать многолетние изменения атмосферных осадков [</w:t>
      </w:r>
      <w:r w:rsidR="007A35AC" w:rsidRPr="00C8029E">
        <w:rPr>
          <w:rFonts w:ascii="Times New Roman" w:hAnsi="Times New Roman" w:cs="Times New Roman"/>
          <w:sz w:val="24"/>
          <w:szCs w:val="24"/>
        </w:rPr>
        <w:t>56, 57, 58</w:t>
      </w:r>
      <w:r w:rsidRPr="00C8029E">
        <w:rPr>
          <w:rFonts w:ascii="Times New Roman" w:hAnsi="Times New Roman" w:cs="Times New Roman"/>
          <w:sz w:val="24"/>
          <w:szCs w:val="24"/>
        </w:rPr>
        <w:t>] и речного стока [</w:t>
      </w:r>
      <w:r w:rsidR="001D2656" w:rsidRPr="00C8029E">
        <w:rPr>
          <w:rFonts w:ascii="Times New Roman" w:hAnsi="Times New Roman" w:cs="Times New Roman"/>
          <w:sz w:val="24"/>
          <w:szCs w:val="24"/>
        </w:rPr>
        <w:t>59</w:t>
      </w:r>
      <w:r w:rsidRPr="00C8029E">
        <w:rPr>
          <w:rFonts w:ascii="Times New Roman" w:hAnsi="Times New Roman" w:cs="Times New Roman"/>
          <w:sz w:val="24"/>
          <w:szCs w:val="24"/>
        </w:rPr>
        <w:t xml:space="preserve">] в районах работ и выявлять особенности затопления пойм при зарегулировании. </w:t>
      </w:r>
    </w:p>
    <w:p w:rsidR="00B6452E" w:rsidRPr="00C8029E" w:rsidRDefault="00B6452E" w:rsidP="006A6300">
      <w:pPr>
        <w:shd w:val="clear" w:color="auto" w:fill="FFFFFF"/>
        <w:spacing w:after="0" w:line="360" w:lineRule="auto"/>
        <w:jc w:val="both"/>
        <w:rPr>
          <w:rFonts w:ascii="Times New Roman" w:eastAsia="Times New Roman" w:hAnsi="Times New Roman" w:cs="Times New Roman"/>
          <w:sz w:val="24"/>
          <w:szCs w:val="24"/>
          <w:lang w:eastAsia="ru-RU"/>
        </w:rPr>
      </w:pPr>
    </w:p>
    <w:p w:rsidR="008C4844" w:rsidRPr="00CC151A" w:rsidRDefault="008C4844" w:rsidP="006A6300">
      <w:pPr>
        <w:pStyle w:val="a5"/>
        <w:numPr>
          <w:ilvl w:val="1"/>
          <w:numId w:val="25"/>
        </w:numPr>
        <w:shd w:val="clear" w:color="auto" w:fill="FFFFFF"/>
        <w:tabs>
          <w:tab w:val="left" w:pos="993"/>
        </w:tabs>
        <w:spacing w:after="0" w:line="360" w:lineRule="auto"/>
        <w:ind w:left="0" w:firstLine="567"/>
        <w:jc w:val="both"/>
        <w:rPr>
          <w:rFonts w:ascii="Times New Roman" w:hAnsi="Times New Roman" w:cs="Times New Roman"/>
          <w:b/>
          <w:sz w:val="24"/>
          <w:szCs w:val="24"/>
          <w:lang w:val="ru-RU" w:eastAsia="ru-RU"/>
        </w:rPr>
      </w:pPr>
      <w:r w:rsidRPr="00CC151A">
        <w:rPr>
          <w:rFonts w:ascii="Times New Roman" w:hAnsi="Times New Roman" w:cs="Times New Roman"/>
          <w:b/>
          <w:sz w:val="24"/>
          <w:szCs w:val="24"/>
          <w:lang w:val="ru-RU" w:eastAsia="ru-RU"/>
        </w:rPr>
        <w:t>Анализ многолетних метеоданных из обследованного региона</w:t>
      </w:r>
    </w:p>
    <w:p w:rsidR="006A6300" w:rsidRPr="00C8029E" w:rsidRDefault="006A6300" w:rsidP="006A6300">
      <w:pPr>
        <w:spacing w:after="0" w:line="360" w:lineRule="auto"/>
        <w:jc w:val="both"/>
        <w:rPr>
          <w:rFonts w:ascii="Times New Roman" w:eastAsia="Times New Roman" w:hAnsi="Times New Roman" w:cs="Times New Roman"/>
          <w:sz w:val="24"/>
          <w:szCs w:val="24"/>
          <w:lang w:eastAsia="ru-RU"/>
        </w:rPr>
      </w:pPr>
    </w:p>
    <w:p w:rsidR="006A6300" w:rsidRPr="00C8029E" w:rsidRDefault="008C4844" w:rsidP="006A6300">
      <w:pPr>
        <w:spacing w:after="0" w:line="360" w:lineRule="auto"/>
        <w:ind w:firstLine="567"/>
        <w:jc w:val="both"/>
        <w:rPr>
          <w:rFonts w:ascii="Times New Roman" w:hAnsi="Times New Roman" w:cs="Times New Roman"/>
          <w:sz w:val="24"/>
          <w:szCs w:val="24"/>
        </w:rPr>
      </w:pPr>
      <w:r w:rsidRPr="00C8029E">
        <w:rPr>
          <w:rFonts w:ascii="Times New Roman" w:hAnsi="Times New Roman" w:cs="Times New Roman"/>
          <w:sz w:val="24"/>
          <w:szCs w:val="24"/>
        </w:rPr>
        <w:t xml:space="preserve">Южное </w:t>
      </w:r>
      <w:proofErr w:type="spellStart"/>
      <w:r w:rsidRPr="00C8029E">
        <w:rPr>
          <w:rFonts w:ascii="Times New Roman" w:hAnsi="Times New Roman" w:cs="Times New Roman"/>
          <w:sz w:val="24"/>
          <w:szCs w:val="24"/>
        </w:rPr>
        <w:t>Прибалкашье</w:t>
      </w:r>
      <w:proofErr w:type="spellEnd"/>
      <w:r w:rsidRPr="00C8029E">
        <w:rPr>
          <w:rFonts w:ascii="Times New Roman" w:hAnsi="Times New Roman" w:cs="Times New Roman"/>
          <w:sz w:val="24"/>
          <w:szCs w:val="24"/>
        </w:rPr>
        <w:t xml:space="preserve"> и Приаралье следует отнести к зоне северных пустынь с резко континентальным климатом, большой разницей температур дня и ночи, лета и зимы.  Например, наблюдения, выполненные в 50-60-х гг. на метеостанциях, расположенных в низовьях Иле показывают, что самая высокая среднемесячная  температура воздуха 23-25</w:t>
      </w:r>
      <w:r w:rsidRPr="00C8029E">
        <w:rPr>
          <w:rFonts w:ascii="Times New Roman" w:hAnsi="Times New Roman" w:cs="Times New Roman"/>
          <w:sz w:val="24"/>
          <w:szCs w:val="24"/>
          <w:vertAlign w:val="superscript"/>
        </w:rPr>
        <w:t>0</w:t>
      </w:r>
      <w:r w:rsidRPr="00C8029E">
        <w:rPr>
          <w:rFonts w:ascii="Times New Roman" w:hAnsi="Times New Roman" w:cs="Times New Roman"/>
          <w:sz w:val="24"/>
          <w:szCs w:val="24"/>
        </w:rPr>
        <w:t>С наблюдается в июле при абсолютном максимуме 40-45</w:t>
      </w:r>
      <w:r w:rsidRPr="00C8029E">
        <w:rPr>
          <w:rFonts w:ascii="Times New Roman" w:hAnsi="Times New Roman" w:cs="Times New Roman"/>
          <w:sz w:val="24"/>
          <w:szCs w:val="24"/>
          <w:vertAlign w:val="superscript"/>
        </w:rPr>
        <w:t>0</w:t>
      </w:r>
      <w:r w:rsidRPr="00C8029E">
        <w:rPr>
          <w:rFonts w:ascii="Times New Roman" w:hAnsi="Times New Roman" w:cs="Times New Roman"/>
          <w:sz w:val="24"/>
          <w:szCs w:val="24"/>
        </w:rPr>
        <w:t>С; самая низкая среднемесячная температура -13-15</w:t>
      </w:r>
      <w:r w:rsidRPr="00C8029E">
        <w:rPr>
          <w:rFonts w:ascii="Times New Roman" w:hAnsi="Times New Roman" w:cs="Times New Roman"/>
          <w:sz w:val="24"/>
          <w:szCs w:val="24"/>
          <w:vertAlign w:val="superscript"/>
        </w:rPr>
        <w:t>0</w:t>
      </w:r>
      <w:r w:rsidRPr="00C8029E">
        <w:rPr>
          <w:rFonts w:ascii="Times New Roman" w:hAnsi="Times New Roman" w:cs="Times New Roman"/>
          <w:sz w:val="24"/>
          <w:szCs w:val="24"/>
        </w:rPr>
        <w:t>С отмечается в январе, при абсолютном минимуме -45</w:t>
      </w:r>
      <w:r w:rsidRPr="00C8029E">
        <w:rPr>
          <w:rFonts w:ascii="Times New Roman" w:hAnsi="Times New Roman" w:cs="Times New Roman"/>
          <w:sz w:val="24"/>
          <w:szCs w:val="24"/>
          <w:vertAlign w:val="superscript"/>
        </w:rPr>
        <w:t xml:space="preserve">0 </w:t>
      </w:r>
      <w:r w:rsidRPr="00C8029E">
        <w:rPr>
          <w:rFonts w:ascii="Times New Roman" w:hAnsi="Times New Roman" w:cs="Times New Roman"/>
          <w:sz w:val="24"/>
          <w:szCs w:val="24"/>
        </w:rPr>
        <w:t>С. Средняя годовая температура по МС положительная 5,1-7,5</w:t>
      </w:r>
      <w:r w:rsidRPr="00C8029E">
        <w:rPr>
          <w:rFonts w:ascii="Times New Roman" w:hAnsi="Times New Roman" w:cs="Times New Roman"/>
          <w:sz w:val="24"/>
          <w:szCs w:val="24"/>
          <w:vertAlign w:val="superscript"/>
        </w:rPr>
        <w:t xml:space="preserve">0 </w:t>
      </w:r>
      <w:r w:rsidRPr="00C8029E">
        <w:rPr>
          <w:rFonts w:ascii="Times New Roman" w:hAnsi="Times New Roman" w:cs="Times New Roman"/>
          <w:sz w:val="24"/>
          <w:szCs w:val="24"/>
        </w:rPr>
        <w:t>С. Продолжительность безморозного периода варьирует в пределах 153-186 дней; теплый период длится около 240 дней, холодный -125 дней [</w:t>
      </w:r>
      <w:r w:rsidR="001D2656" w:rsidRPr="00C8029E">
        <w:rPr>
          <w:rFonts w:ascii="Times New Roman" w:hAnsi="Times New Roman" w:cs="Times New Roman"/>
          <w:sz w:val="24"/>
          <w:szCs w:val="24"/>
        </w:rPr>
        <w:t>60</w:t>
      </w:r>
      <w:r w:rsidRPr="00C8029E">
        <w:rPr>
          <w:rFonts w:ascii="Times New Roman" w:hAnsi="Times New Roman" w:cs="Times New Roman"/>
          <w:sz w:val="24"/>
          <w:szCs w:val="24"/>
        </w:rPr>
        <w:t xml:space="preserve">].   Испарение с открытой водной поверхности в пределах дельты Или, по данным Г.Р. </w:t>
      </w:r>
      <w:r w:rsidRPr="00C8029E">
        <w:rPr>
          <w:rFonts w:ascii="Times New Roman" w:hAnsi="Times New Roman" w:cs="Times New Roman"/>
          <w:sz w:val="24"/>
          <w:szCs w:val="24"/>
        </w:rPr>
        <w:lastRenderedPageBreak/>
        <w:t>Юнусова (1950) равно 1198 мм в год [</w:t>
      </w:r>
      <w:r w:rsidR="001D2656" w:rsidRPr="00C8029E">
        <w:rPr>
          <w:rFonts w:ascii="Times New Roman" w:hAnsi="Times New Roman" w:cs="Times New Roman"/>
          <w:sz w:val="24"/>
          <w:szCs w:val="24"/>
        </w:rPr>
        <w:t>61</w:t>
      </w:r>
      <w:r w:rsidRPr="00C8029E">
        <w:rPr>
          <w:rFonts w:ascii="Times New Roman" w:hAnsi="Times New Roman" w:cs="Times New Roman"/>
          <w:sz w:val="24"/>
          <w:szCs w:val="24"/>
        </w:rPr>
        <w:t>]. Таким образом, годовая сумма атмосферных осадков составляет всего11,2% от общей испаряемости.</w:t>
      </w:r>
    </w:p>
    <w:p w:rsidR="006A6300" w:rsidRDefault="008C4844" w:rsidP="006A6300">
      <w:pPr>
        <w:spacing w:after="0" w:line="360" w:lineRule="auto"/>
        <w:ind w:firstLine="567"/>
        <w:jc w:val="both"/>
        <w:rPr>
          <w:rFonts w:ascii="Times New Roman" w:hAnsi="Times New Roman" w:cs="Times New Roman"/>
          <w:sz w:val="24"/>
          <w:szCs w:val="24"/>
        </w:rPr>
      </w:pPr>
      <w:r w:rsidRPr="00C8029E">
        <w:rPr>
          <w:rFonts w:ascii="Times New Roman" w:hAnsi="Times New Roman" w:cs="Times New Roman"/>
          <w:sz w:val="24"/>
          <w:szCs w:val="24"/>
        </w:rPr>
        <w:t>О большой сухости климата говорят показатели относительной влажности воздуха, которые в летние месяцы падают до 30-10% [</w:t>
      </w:r>
      <w:r w:rsidR="001D2656" w:rsidRPr="00C8029E">
        <w:rPr>
          <w:rFonts w:ascii="Times New Roman" w:hAnsi="Times New Roman" w:cs="Times New Roman"/>
          <w:sz w:val="24"/>
          <w:szCs w:val="24"/>
        </w:rPr>
        <w:t>62</w:t>
      </w:r>
      <w:r w:rsidRPr="00C8029E">
        <w:rPr>
          <w:rFonts w:ascii="Times New Roman" w:hAnsi="Times New Roman" w:cs="Times New Roman"/>
          <w:sz w:val="24"/>
          <w:szCs w:val="24"/>
        </w:rPr>
        <w:t>]. Помимо общего, крайне незначительного количества атмосферных осадков, большое значение имеет</w:t>
      </w:r>
      <w:r w:rsidRPr="000D0F3C">
        <w:rPr>
          <w:rFonts w:ascii="Times New Roman" w:hAnsi="Times New Roman" w:cs="Times New Roman"/>
          <w:sz w:val="24"/>
          <w:szCs w:val="24"/>
        </w:rPr>
        <w:t xml:space="preserve"> характер их распределения по сезонам года. На рассматриваемой территории основное количество осадков приходится на апрель и май, а с июня по сентябрь, в самый жаркий период, оно резко снижается. В целом, низовья Или по сухости воздуха мало отличаются от пустынь Центральной Азии, Юж</w:t>
      </w:r>
      <w:r w:rsidR="001D2656">
        <w:rPr>
          <w:rFonts w:ascii="Times New Roman" w:hAnsi="Times New Roman" w:cs="Times New Roman"/>
          <w:sz w:val="24"/>
          <w:szCs w:val="24"/>
        </w:rPr>
        <w:t>ной Африки и западной Австралии</w:t>
      </w:r>
      <w:r w:rsidRPr="000D0F3C">
        <w:rPr>
          <w:rFonts w:ascii="Times New Roman" w:hAnsi="Times New Roman" w:cs="Times New Roman"/>
          <w:sz w:val="24"/>
          <w:szCs w:val="24"/>
        </w:rPr>
        <w:t>[</w:t>
      </w:r>
      <w:r w:rsidR="001D2656">
        <w:rPr>
          <w:rFonts w:ascii="Times New Roman" w:hAnsi="Times New Roman" w:cs="Times New Roman"/>
          <w:sz w:val="24"/>
          <w:szCs w:val="24"/>
        </w:rPr>
        <w:t>63</w:t>
      </w:r>
      <w:r w:rsidRPr="000D0F3C">
        <w:rPr>
          <w:rFonts w:ascii="Times New Roman" w:hAnsi="Times New Roman" w:cs="Times New Roman"/>
          <w:sz w:val="24"/>
          <w:szCs w:val="24"/>
        </w:rPr>
        <w:t>]. В режиме ветров на рассматриваемой территории круглогодично господствуют ветры северо-восточного и северного направлений.</w:t>
      </w:r>
    </w:p>
    <w:p w:rsidR="008C4844" w:rsidRPr="000D0F3C" w:rsidRDefault="008C4844" w:rsidP="006A6300">
      <w:pPr>
        <w:spacing w:after="0" w:line="360" w:lineRule="auto"/>
        <w:ind w:firstLine="567"/>
        <w:jc w:val="both"/>
        <w:rPr>
          <w:rFonts w:ascii="Times New Roman" w:hAnsi="Times New Roman" w:cs="Times New Roman"/>
          <w:sz w:val="24"/>
          <w:szCs w:val="24"/>
        </w:rPr>
      </w:pPr>
      <w:r w:rsidRPr="000D0F3C">
        <w:rPr>
          <w:rFonts w:ascii="Times New Roman" w:hAnsi="Times New Roman" w:cs="Times New Roman"/>
          <w:sz w:val="24"/>
          <w:szCs w:val="24"/>
        </w:rPr>
        <w:t>Как уже указывалось ранее, значительное потепление началось в Казахстане с 197</w:t>
      </w:r>
      <w:r w:rsidR="008802A1">
        <w:rPr>
          <w:rFonts w:ascii="Times New Roman" w:hAnsi="Times New Roman" w:cs="Times New Roman"/>
          <w:sz w:val="24"/>
          <w:szCs w:val="24"/>
        </w:rPr>
        <w:t>0</w:t>
      </w:r>
      <w:r w:rsidRPr="000D0F3C">
        <w:rPr>
          <w:rFonts w:ascii="Times New Roman" w:hAnsi="Times New Roman" w:cs="Times New Roman"/>
          <w:sz w:val="24"/>
          <w:szCs w:val="24"/>
        </w:rPr>
        <w:t xml:space="preserve"> года, поэтому интересно сравнить вышеприведенные показатели климата с более поздними, относящимися к периоду последней четверти века. По данным расположенных в районе обследования пяти метеорологических станций </w:t>
      </w:r>
      <w:proofErr w:type="spellStart"/>
      <w:r w:rsidRPr="000D0F3C">
        <w:rPr>
          <w:rFonts w:ascii="Times New Roman" w:hAnsi="Times New Roman" w:cs="Times New Roman"/>
          <w:sz w:val="24"/>
          <w:szCs w:val="24"/>
        </w:rPr>
        <w:t>Казгидромета</w:t>
      </w:r>
      <w:proofErr w:type="spellEnd"/>
      <w:r w:rsidRPr="000D0F3C">
        <w:rPr>
          <w:rFonts w:ascii="Times New Roman" w:hAnsi="Times New Roman" w:cs="Times New Roman"/>
          <w:sz w:val="24"/>
          <w:szCs w:val="24"/>
        </w:rPr>
        <w:t xml:space="preserve"> (</w:t>
      </w:r>
      <w:r w:rsidRPr="000D0F3C">
        <w:rPr>
          <w:rFonts w:ascii="Times New Roman" w:eastAsia="Calibri" w:hAnsi="Times New Roman" w:cs="Times New Roman"/>
          <w:sz w:val="24"/>
          <w:szCs w:val="24"/>
        </w:rPr>
        <w:t>М</w:t>
      </w:r>
      <w:r w:rsidRPr="000D0F3C">
        <w:rPr>
          <w:rFonts w:ascii="Times New Roman" w:hAnsi="Times New Roman" w:cs="Times New Roman"/>
          <w:sz w:val="24"/>
          <w:szCs w:val="24"/>
        </w:rPr>
        <w:t xml:space="preserve">С: </w:t>
      </w:r>
      <w:r w:rsidRPr="000D0F3C">
        <w:rPr>
          <w:rFonts w:ascii="Times New Roman" w:eastAsia="Calibri" w:hAnsi="Times New Roman" w:cs="Times New Roman"/>
          <w:sz w:val="24"/>
          <w:szCs w:val="24"/>
        </w:rPr>
        <w:t xml:space="preserve">Айдарлы, </w:t>
      </w:r>
      <w:proofErr w:type="spellStart"/>
      <w:r w:rsidRPr="000D0F3C">
        <w:rPr>
          <w:rFonts w:ascii="Times New Roman" w:eastAsia="Calibri" w:hAnsi="Times New Roman" w:cs="Times New Roman"/>
          <w:sz w:val="24"/>
          <w:szCs w:val="24"/>
        </w:rPr>
        <w:t>Аксенгер</w:t>
      </w:r>
      <w:proofErr w:type="spellEnd"/>
      <w:r w:rsidRPr="000D0F3C">
        <w:rPr>
          <w:rFonts w:ascii="Times New Roman" w:eastAsia="Calibri" w:hAnsi="Times New Roman" w:cs="Times New Roman"/>
          <w:sz w:val="24"/>
          <w:szCs w:val="24"/>
        </w:rPr>
        <w:t xml:space="preserve"> ,</w:t>
      </w:r>
      <w:r w:rsidRPr="000D0F3C">
        <w:rPr>
          <w:rFonts w:ascii="Times New Roman" w:hAnsi="Times New Roman" w:cs="Times New Roman"/>
          <w:sz w:val="24"/>
          <w:szCs w:val="24"/>
        </w:rPr>
        <w:t xml:space="preserve"> </w:t>
      </w:r>
      <w:proofErr w:type="spellStart"/>
      <w:r w:rsidRPr="000D0F3C">
        <w:rPr>
          <w:rFonts w:ascii="Times New Roman" w:hAnsi="Times New Roman" w:cs="Times New Roman"/>
          <w:sz w:val="24"/>
          <w:szCs w:val="24"/>
        </w:rPr>
        <w:t>Ш</w:t>
      </w:r>
      <w:r w:rsidRPr="000D0F3C">
        <w:rPr>
          <w:rFonts w:ascii="Times New Roman" w:eastAsia="Calibri" w:hAnsi="Times New Roman" w:cs="Times New Roman"/>
          <w:sz w:val="24"/>
          <w:szCs w:val="24"/>
        </w:rPr>
        <w:t>елек</w:t>
      </w:r>
      <w:proofErr w:type="spellEnd"/>
      <w:r w:rsidRPr="000D0F3C">
        <w:rPr>
          <w:rFonts w:ascii="Times New Roman" w:eastAsia="Calibri" w:hAnsi="Times New Roman" w:cs="Times New Roman"/>
          <w:sz w:val="24"/>
          <w:szCs w:val="24"/>
        </w:rPr>
        <w:t xml:space="preserve"> ,  Баканас , </w:t>
      </w:r>
      <w:proofErr w:type="spellStart"/>
      <w:r w:rsidRPr="000D0F3C">
        <w:rPr>
          <w:rFonts w:ascii="Times New Roman" w:eastAsia="Calibri" w:hAnsi="Times New Roman" w:cs="Times New Roman"/>
          <w:sz w:val="24"/>
          <w:szCs w:val="24"/>
        </w:rPr>
        <w:t>Капшагай</w:t>
      </w:r>
      <w:proofErr w:type="spellEnd"/>
      <w:r w:rsidRPr="000D0F3C">
        <w:rPr>
          <w:rFonts w:ascii="Times New Roman" w:hAnsi="Times New Roman" w:cs="Times New Roman"/>
          <w:sz w:val="24"/>
          <w:szCs w:val="24"/>
        </w:rPr>
        <w:t>),  за период 1971–20</w:t>
      </w:r>
      <w:r w:rsidR="008802A1">
        <w:rPr>
          <w:rFonts w:ascii="Times New Roman" w:hAnsi="Times New Roman" w:cs="Times New Roman"/>
          <w:sz w:val="24"/>
          <w:szCs w:val="24"/>
        </w:rPr>
        <w:t>15</w:t>
      </w:r>
      <w:r w:rsidRPr="000D0F3C">
        <w:rPr>
          <w:rFonts w:ascii="Times New Roman" w:hAnsi="Times New Roman" w:cs="Times New Roman"/>
          <w:sz w:val="24"/>
          <w:szCs w:val="24"/>
        </w:rPr>
        <w:t xml:space="preserve"> гг.  в годовом ходе осадков максимум приходится на весенние месяцы (апрель–май) и вторичный максимум отмечается осенью. Минимальное количество осадков выпадает в августе–сентябре, а также в январе–феврале по всей рассматриваемой территории. В целом за год преобладают осадки теплого периода.</w:t>
      </w:r>
    </w:p>
    <w:p w:rsidR="008C4844" w:rsidRPr="000D0F3C" w:rsidRDefault="008C4844" w:rsidP="000D0F3C">
      <w:pPr>
        <w:spacing w:after="0" w:line="360" w:lineRule="auto"/>
        <w:ind w:firstLine="567"/>
        <w:jc w:val="both"/>
        <w:rPr>
          <w:rFonts w:ascii="Times New Roman" w:hAnsi="Times New Roman" w:cs="Times New Roman"/>
          <w:sz w:val="24"/>
          <w:szCs w:val="24"/>
        </w:rPr>
      </w:pPr>
      <w:r w:rsidRPr="000D0F3C">
        <w:rPr>
          <w:rFonts w:ascii="Times New Roman" w:hAnsi="Times New Roman" w:cs="Times New Roman"/>
          <w:sz w:val="24"/>
          <w:szCs w:val="24"/>
        </w:rPr>
        <w:t>Годовой ход, обычный для континентального климата, когда самым жарким месяцем является июль, а самым холодным – январь, характерен для всей территории. Средняя месячная температура воздуха может значительно меняться от года к году. Поэтому помимо среднемесячных значений при описании климатических условий важно иметь данные об их изменчивости. Для характеристики изменчивости температуры принято использовать среднеквадратические отклонения, или максимальные и минимальные значения метеорологической величины.</w:t>
      </w:r>
    </w:p>
    <w:p w:rsidR="008C4844" w:rsidRPr="000D0F3C" w:rsidRDefault="008C4844" w:rsidP="000D0F3C">
      <w:pPr>
        <w:spacing w:after="0" w:line="360" w:lineRule="auto"/>
        <w:ind w:firstLine="567"/>
        <w:jc w:val="both"/>
        <w:rPr>
          <w:rFonts w:ascii="Times New Roman" w:hAnsi="Times New Roman" w:cs="Times New Roman"/>
          <w:sz w:val="24"/>
          <w:szCs w:val="24"/>
        </w:rPr>
      </w:pPr>
      <w:r w:rsidRPr="000D0F3C">
        <w:rPr>
          <w:rFonts w:ascii="Times New Roman" w:hAnsi="Times New Roman" w:cs="Times New Roman"/>
          <w:sz w:val="24"/>
          <w:szCs w:val="24"/>
        </w:rPr>
        <w:t>Наибольшей межгодовой изменчивостью обладают зимние месяцы, наименьшей – летние. Так среднее многолетнее значение температуры воздуха января может колебаться от –7,3</w:t>
      </w:r>
      <w:r w:rsidRPr="000D0F3C">
        <w:rPr>
          <w:rFonts w:ascii="Times New Roman" w:hAnsi="Times New Roman" w:cs="Times New Roman"/>
          <w:sz w:val="24"/>
          <w:szCs w:val="24"/>
        </w:rPr>
        <w:sym w:font="Symbol" w:char="F0B0"/>
      </w:r>
      <w:r w:rsidRPr="000D0F3C">
        <w:rPr>
          <w:rFonts w:ascii="Times New Roman" w:hAnsi="Times New Roman" w:cs="Times New Roman"/>
          <w:sz w:val="24"/>
          <w:szCs w:val="24"/>
        </w:rPr>
        <w:t>С до –14,6</w:t>
      </w:r>
      <w:r w:rsidRPr="000D0F3C">
        <w:rPr>
          <w:rFonts w:ascii="Times New Roman" w:hAnsi="Times New Roman" w:cs="Times New Roman"/>
          <w:sz w:val="24"/>
          <w:szCs w:val="24"/>
        </w:rPr>
        <w:sym w:font="Symbol" w:char="F0B0"/>
      </w:r>
      <w:r w:rsidRPr="000D0F3C">
        <w:rPr>
          <w:rFonts w:ascii="Times New Roman" w:hAnsi="Times New Roman" w:cs="Times New Roman"/>
          <w:sz w:val="24"/>
          <w:szCs w:val="24"/>
        </w:rPr>
        <w:t>С, а в июле от 23,8</w:t>
      </w:r>
      <w:r w:rsidRPr="000D0F3C">
        <w:rPr>
          <w:rFonts w:ascii="Times New Roman" w:hAnsi="Times New Roman" w:cs="Times New Roman"/>
          <w:sz w:val="24"/>
          <w:szCs w:val="24"/>
        </w:rPr>
        <w:sym w:font="Symbol" w:char="F0B0"/>
      </w:r>
      <w:r w:rsidRPr="000D0F3C">
        <w:rPr>
          <w:rFonts w:ascii="Times New Roman" w:hAnsi="Times New Roman" w:cs="Times New Roman"/>
          <w:sz w:val="24"/>
          <w:szCs w:val="24"/>
        </w:rPr>
        <w:t>С до 26,0</w:t>
      </w:r>
      <w:r w:rsidRPr="000D0F3C">
        <w:rPr>
          <w:rFonts w:ascii="Times New Roman" w:hAnsi="Times New Roman" w:cs="Times New Roman"/>
          <w:sz w:val="24"/>
          <w:szCs w:val="24"/>
        </w:rPr>
        <w:sym w:font="Symbol" w:char="F0B0"/>
      </w:r>
      <w:r w:rsidRPr="000D0F3C">
        <w:rPr>
          <w:rFonts w:ascii="Times New Roman" w:hAnsi="Times New Roman" w:cs="Times New Roman"/>
          <w:sz w:val="24"/>
          <w:szCs w:val="24"/>
        </w:rPr>
        <w:t>С. Изменчивость температуры воздуха колеблется в зимние месяцы от 3,7</w:t>
      </w:r>
      <w:r w:rsidRPr="000D0F3C">
        <w:rPr>
          <w:rFonts w:ascii="Times New Roman" w:hAnsi="Times New Roman" w:cs="Times New Roman"/>
          <w:sz w:val="24"/>
          <w:szCs w:val="24"/>
        </w:rPr>
        <w:sym w:font="Symbol" w:char="F0B0"/>
      </w:r>
      <w:r w:rsidRPr="000D0F3C">
        <w:rPr>
          <w:rFonts w:ascii="Times New Roman" w:hAnsi="Times New Roman" w:cs="Times New Roman"/>
          <w:sz w:val="24"/>
          <w:szCs w:val="24"/>
        </w:rPr>
        <w:t>С до 5,1</w:t>
      </w:r>
      <w:r w:rsidRPr="000D0F3C">
        <w:rPr>
          <w:rFonts w:ascii="Times New Roman" w:hAnsi="Times New Roman" w:cs="Times New Roman"/>
          <w:sz w:val="24"/>
          <w:szCs w:val="24"/>
        </w:rPr>
        <w:sym w:font="Symbol" w:char="F0B0"/>
      </w:r>
      <w:r w:rsidRPr="000D0F3C">
        <w:rPr>
          <w:rFonts w:ascii="Times New Roman" w:hAnsi="Times New Roman" w:cs="Times New Roman"/>
          <w:sz w:val="24"/>
          <w:szCs w:val="24"/>
        </w:rPr>
        <w:t>С, а в летние месяцы от 1,0</w:t>
      </w:r>
      <w:r w:rsidRPr="000D0F3C">
        <w:rPr>
          <w:rFonts w:ascii="Times New Roman" w:hAnsi="Times New Roman" w:cs="Times New Roman"/>
          <w:sz w:val="24"/>
          <w:szCs w:val="24"/>
        </w:rPr>
        <w:sym w:font="Symbol" w:char="F0B0"/>
      </w:r>
      <w:r w:rsidRPr="000D0F3C">
        <w:rPr>
          <w:rFonts w:ascii="Times New Roman" w:hAnsi="Times New Roman" w:cs="Times New Roman"/>
          <w:sz w:val="24"/>
          <w:szCs w:val="24"/>
        </w:rPr>
        <w:t>С до 1,5</w:t>
      </w:r>
      <w:r w:rsidRPr="000D0F3C">
        <w:rPr>
          <w:rFonts w:ascii="Times New Roman" w:hAnsi="Times New Roman" w:cs="Times New Roman"/>
          <w:sz w:val="24"/>
          <w:szCs w:val="24"/>
        </w:rPr>
        <w:sym w:font="Symbol" w:char="F0B0"/>
      </w:r>
      <w:r w:rsidRPr="000D0F3C">
        <w:rPr>
          <w:rFonts w:ascii="Times New Roman" w:hAnsi="Times New Roman" w:cs="Times New Roman"/>
          <w:sz w:val="24"/>
          <w:szCs w:val="24"/>
        </w:rPr>
        <w:t xml:space="preserve">С. </w:t>
      </w:r>
    </w:p>
    <w:p w:rsidR="008C4844" w:rsidRPr="000D0F3C" w:rsidRDefault="008C4844" w:rsidP="000D0F3C">
      <w:pPr>
        <w:spacing w:after="0" w:line="360" w:lineRule="auto"/>
        <w:ind w:firstLine="540"/>
        <w:jc w:val="both"/>
        <w:rPr>
          <w:rFonts w:ascii="Times New Roman" w:hAnsi="Times New Roman" w:cs="Times New Roman"/>
          <w:i/>
          <w:sz w:val="24"/>
          <w:szCs w:val="24"/>
        </w:rPr>
      </w:pPr>
      <w:r w:rsidRPr="000D0F3C">
        <w:rPr>
          <w:rFonts w:ascii="Times New Roman" w:hAnsi="Times New Roman" w:cs="Times New Roman"/>
          <w:i/>
          <w:sz w:val="24"/>
          <w:szCs w:val="24"/>
        </w:rPr>
        <w:t>Региональные изменения климата в исследуемом регионе в период 197</w:t>
      </w:r>
      <w:r w:rsidR="008802A1">
        <w:rPr>
          <w:rFonts w:ascii="Times New Roman" w:hAnsi="Times New Roman" w:cs="Times New Roman"/>
          <w:i/>
          <w:sz w:val="24"/>
          <w:szCs w:val="24"/>
        </w:rPr>
        <w:t>1</w:t>
      </w:r>
      <w:r w:rsidRPr="000D0F3C">
        <w:rPr>
          <w:rFonts w:ascii="Times New Roman" w:hAnsi="Times New Roman" w:cs="Times New Roman"/>
          <w:i/>
          <w:sz w:val="24"/>
          <w:szCs w:val="24"/>
        </w:rPr>
        <w:t xml:space="preserve">-2015 гг. </w:t>
      </w:r>
    </w:p>
    <w:p w:rsidR="008C4844" w:rsidRPr="000D0F3C" w:rsidRDefault="008C4844" w:rsidP="000D0F3C">
      <w:pPr>
        <w:spacing w:after="0" w:line="360" w:lineRule="auto"/>
        <w:ind w:firstLine="540"/>
        <w:jc w:val="both"/>
        <w:rPr>
          <w:rFonts w:ascii="Times New Roman" w:hAnsi="Times New Roman" w:cs="Times New Roman"/>
          <w:sz w:val="24"/>
          <w:szCs w:val="24"/>
        </w:rPr>
      </w:pPr>
      <w:r w:rsidRPr="000D0F3C">
        <w:rPr>
          <w:rFonts w:ascii="Times New Roman" w:hAnsi="Times New Roman" w:cs="Times New Roman"/>
          <w:sz w:val="24"/>
          <w:szCs w:val="24"/>
        </w:rPr>
        <w:t xml:space="preserve">Режим атмосферных осадков в районе обследования рассматривался по 2 метеорологическим станциям за период 1971–2015 гг. В годовом ходе осадков максимум приходится на весенние месяцы (апрель–май) и вторичный максимум отмечается осенью. Минимальное количество осадков выпадает в августе-сентябре, а также в январе–феврале по всей рассматриваемой территории. В целом за год преобладают осадки теплого периода. </w:t>
      </w:r>
      <w:r w:rsidRPr="000D0F3C">
        <w:rPr>
          <w:rFonts w:ascii="Times New Roman" w:hAnsi="Times New Roman" w:cs="Times New Roman"/>
          <w:sz w:val="24"/>
          <w:szCs w:val="24"/>
        </w:rPr>
        <w:lastRenderedPageBreak/>
        <w:t>Учитывая высокую испаряемость в регионе дельты, многолетние колебания среднегодовых сумм осадков не могут играть здесь определяющую роль. Анализ линейного тренда во временном ходе годовых сумм осадков и сумм осадков для теплого и холодного периодов, по обеим рассматриваемым метеостанциям показывает, что тенденции выражены слабо. Максимальные положительные значения коэффициента линейного тренда отмечены на МС Баканас 1,5 мм/10 лет. В теплый период года характер изменения осадков примерно соответствует годовому. В Баканасе отмечается отрицательный тренд (минус 1,2 мм/10 лет). В холодный период года наблюдается слабый положительный тренд (3 - 6 мм/10 лет) либо его отсутствие.</w:t>
      </w:r>
    </w:p>
    <w:p w:rsidR="008C4844" w:rsidRDefault="008C4844" w:rsidP="000D0F3C">
      <w:pPr>
        <w:spacing w:after="0" w:line="360" w:lineRule="auto"/>
        <w:ind w:firstLine="567"/>
        <w:jc w:val="both"/>
        <w:rPr>
          <w:rFonts w:ascii="Times New Roman" w:hAnsi="Times New Roman" w:cs="Times New Roman"/>
          <w:sz w:val="24"/>
          <w:szCs w:val="24"/>
        </w:rPr>
      </w:pPr>
      <w:r w:rsidRPr="000D0F3C">
        <w:rPr>
          <w:rFonts w:ascii="Times New Roman" w:hAnsi="Times New Roman" w:cs="Times New Roman"/>
          <w:sz w:val="24"/>
          <w:szCs w:val="24"/>
        </w:rPr>
        <w:t xml:space="preserve">Анализ линейного тренда во временном ходе годовых сумм осадков показывает, что несмотря на большую изменчивость атмосферных осадков от года к году в рассмотренный период (1971–2015 гг.)  тенденции выражены слабо, но в целом среднегодовое количество осадков по данным метеостанций Баканас и Куйган за 44 года снизилось на 10 мм (рисунок - 8). </w:t>
      </w:r>
      <w:r w:rsidR="004752DD" w:rsidRPr="000D0F3C">
        <w:rPr>
          <w:rFonts w:ascii="Times New Roman" w:hAnsi="Times New Roman" w:cs="Times New Roman"/>
          <w:sz w:val="24"/>
          <w:szCs w:val="24"/>
        </w:rPr>
        <w:t>Температуры теплого периода года, особенно летние, достаточно устойчивые, их межгодовая изменчивость минимальна по сравнению с другими месяцами года. Абсолютный максимум температуры зафиксирован на МС Куйган (46</w:t>
      </w:r>
      <w:r w:rsidR="004752DD" w:rsidRPr="000D0F3C">
        <w:rPr>
          <w:rFonts w:ascii="Times New Roman" w:hAnsi="Times New Roman" w:cs="Times New Roman"/>
          <w:sz w:val="24"/>
          <w:szCs w:val="24"/>
        </w:rPr>
        <w:sym w:font="Symbol" w:char="F0B0"/>
      </w:r>
      <w:r w:rsidR="004752DD" w:rsidRPr="000D0F3C">
        <w:rPr>
          <w:rFonts w:ascii="Times New Roman" w:hAnsi="Times New Roman" w:cs="Times New Roman"/>
          <w:sz w:val="24"/>
          <w:szCs w:val="24"/>
        </w:rPr>
        <w:t xml:space="preserve">С) в </w:t>
      </w:r>
      <w:smartTag w:uri="urn:schemas-microsoft-com:office:smarttags" w:element="metricconverter">
        <w:smartTagPr>
          <w:attr w:name="ProductID" w:val="1983 г"/>
        </w:smartTagPr>
        <w:r w:rsidR="004752DD" w:rsidRPr="000D0F3C">
          <w:rPr>
            <w:rFonts w:ascii="Times New Roman" w:hAnsi="Times New Roman" w:cs="Times New Roman"/>
            <w:sz w:val="24"/>
            <w:szCs w:val="24"/>
          </w:rPr>
          <w:t>1983 г</w:t>
        </w:r>
      </w:smartTag>
      <w:r w:rsidR="004752DD" w:rsidRPr="000D0F3C">
        <w:rPr>
          <w:rFonts w:ascii="Times New Roman" w:hAnsi="Times New Roman" w:cs="Times New Roman"/>
          <w:sz w:val="24"/>
          <w:szCs w:val="24"/>
        </w:rPr>
        <w:t>., а на МС Баканас (45</w:t>
      </w:r>
      <w:r w:rsidR="004752DD" w:rsidRPr="000D0F3C">
        <w:rPr>
          <w:rFonts w:ascii="Times New Roman" w:hAnsi="Times New Roman" w:cs="Times New Roman"/>
          <w:sz w:val="24"/>
          <w:szCs w:val="24"/>
        </w:rPr>
        <w:sym w:font="Symbol" w:char="F0B0"/>
      </w:r>
      <w:r w:rsidR="004752DD" w:rsidRPr="000D0F3C">
        <w:rPr>
          <w:rFonts w:ascii="Times New Roman" w:hAnsi="Times New Roman" w:cs="Times New Roman"/>
          <w:sz w:val="24"/>
          <w:szCs w:val="24"/>
        </w:rPr>
        <w:t xml:space="preserve">С) в </w:t>
      </w:r>
      <w:smartTag w:uri="urn:schemas-microsoft-com:office:smarttags" w:element="metricconverter">
        <w:smartTagPr>
          <w:attr w:name="ProductID" w:val="1997 г"/>
        </w:smartTagPr>
        <w:r w:rsidR="004752DD" w:rsidRPr="000D0F3C">
          <w:rPr>
            <w:rFonts w:ascii="Times New Roman" w:hAnsi="Times New Roman" w:cs="Times New Roman"/>
            <w:sz w:val="24"/>
            <w:szCs w:val="24"/>
          </w:rPr>
          <w:t>1997 г</w:t>
        </w:r>
      </w:smartTag>
      <w:r w:rsidR="004752DD" w:rsidRPr="000D0F3C">
        <w:rPr>
          <w:rFonts w:ascii="Times New Roman" w:hAnsi="Times New Roman" w:cs="Times New Roman"/>
          <w:sz w:val="24"/>
          <w:szCs w:val="24"/>
        </w:rPr>
        <w:t xml:space="preserve">. Абсолютный минимум температуры воздуха наблюдался в </w:t>
      </w:r>
      <w:smartTag w:uri="urn:schemas-microsoft-com:office:smarttags" w:element="metricconverter">
        <w:smartTagPr>
          <w:attr w:name="ProductID" w:val="1969 г"/>
        </w:smartTagPr>
        <w:r w:rsidR="004752DD" w:rsidRPr="000D0F3C">
          <w:rPr>
            <w:rFonts w:ascii="Times New Roman" w:hAnsi="Times New Roman" w:cs="Times New Roman"/>
            <w:sz w:val="24"/>
            <w:szCs w:val="24"/>
          </w:rPr>
          <w:t>1969 г</w:t>
        </w:r>
      </w:smartTag>
      <w:r w:rsidR="004752DD" w:rsidRPr="000D0F3C">
        <w:rPr>
          <w:rFonts w:ascii="Times New Roman" w:hAnsi="Times New Roman" w:cs="Times New Roman"/>
          <w:sz w:val="24"/>
          <w:szCs w:val="24"/>
        </w:rPr>
        <w:t>.</w:t>
      </w:r>
      <w:r w:rsidR="006A6300">
        <w:rPr>
          <w:rFonts w:ascii="Times New Roman" w:hAnsi="Times New Roman" w:cs="Times New Roman"/>
          <w:sz w:val="24"/>
          <w:szCs w:val="24"/>
        </w:rPr>
        <w:t xml:space="preserve"> (рисунок 1)</w:t>
      </w:r>
    </w:p>
    <w:p w:rsidR="006A6300" w:rsidRPr="000D0F3C" w:rsidRDefault="006A6300" w:rsidP="000D0F3C">
      <w:pPr>
        <w:spacing w:after="0" w:line="360" w:lineRule="auto"/>
        <w:ind w:firstLine="567"/>
        <w:jc w:val="both"/>
        <w:rPr>
          <w:rFonts w:ascii="Times New Roman" w:hAnsi="Times New Roman" w:cs="Times New Roman"/>
          <w:sz w:val="24"/>
          <w:szCs w:val="24"/>
        </w:rPr>
      </w:pPr>
    </w:p>
    <w:p w:rsidR="008C4844" w:rsidRDefault="008C4844" w:rsidP="000D0F3C">
      <w:pPr>
        <w:spacing w:after="0" w:line="360" w:lineRule="auto"/>
        <w:jc w:val="center"/>
        <w:rPr>
          <w:rFonts w:ascii="Times New Roman" w:hAnsi="Times New Roman" w:cs="Times New Roman"/>
          <w:sz w:val="24"/>
          <w:szCs w:val="24"/>
        </w:rPr>
      </w:pPr>
      <w:r w:rsidRPr="000D0F3C">
        <w:rPr>
          <w:rFonts w:ascii="Times New Roman" w:hAnsi="Times New Roman" w:cs="Times New Roman"/>
          <w:noProof/>
          <w:sz w:val="24"/>
          <w:szCs w:val="24"/>
          <w:lang w:val="en-US"/>
        </w:rPr>
        <w:drawing>
          <wp:inline distT="0" distB="0" distL="0" distR="0" wp14:anchorId="62FA6AB8" wp14:editId="3BDD07B6">
            <wp:extent cx="3810000" cy="2607873"/>
            <wp:effectExtent l="0" t="0" r="0" b="2540"/>
            <wp:docPr id="4" name="Рисунок 4" descr="C:\Users\Ruslan\OneDrive\Изображения\Снимки экрана\2016-03-01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Ruslan\OneDrive\Изображения\Снимки экрана\2016-03-01 (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8239" cy="2634047"/>
                    </a:xfrm>
                    <a:prstGeom prst="rect">
                      <a:avLst/>
                    </a:prstGeom>
                    <a:noFill/>
                    <a:ln>
                      <a:noFill/>
                    </a:ln>
                  </pic:spPr>
                </pic:pic>
              </a:graphicData>
            </a:graphic>
          </wp:inline>
        </w:drawing>
      </w:r>
    </w:p>
    <w:p w:rsidR="006A6300" w:rsidRPr="000D0F3C" w:rsidRDefault="006A6300" w:rsidP="000D0F3C">
      <w:pPr>
        <w:spacing w:after="0" w:line="360" w:lineRule="auto"/>
        <w:jc w:val="center"/>
        <w:rPr>
          <w:rFonts w:ascii="Times New Roman" w:hAnsi="Times New Roman" w:cs="Times New Roman"/>
          <w:sz w:val="24"/>
          <w:szCs w:val="24"/>
        </w:rPr>
      </w:pPr>
    </w:p>
    <w:p w:rsidR="006A6300" w:rsidRDefault="003916C5" w:rsidP="006A6300">
      <w:pPr>
        <w:spacing w:after="0" w:line="360" w:lineRule="auto"/>
        <w:jc w:val="center"/>
        <w:rPr>
          <w:rFonts w:ascii="Times New Roman" w:hAnsi="Times New Roman" w:cs="Times New Roman"/>
          <w:sz w:val="24"/>
          <w:szCs w:val="20"/>
        </w:rPr>
      </w:pPr>
      <w:r w:rsidRPr="006A6300">
        <w:rPr>
          <w:rFonts w:ascii="Times New Roman" w:hAnsi="Times New Roman" w:cs="Times New Roman"/>
          <w:sz w:val="24"/>
          <w:szCs w:val="20"/>
        </w:rPr>
        <w:t>Рисунок 1</w:t>
      </w:r>
      <w:r w:rsidR="008C4844" w:rsidRPr="006A6300">
        <w:rPr>
          <w:rFonts w:ascii="Times New Roman" w:hAnsi="Times New Roman" w:cs="Times New Roman"/>
          <w:sz w:val="24"/>
          <w:szCs w:val="20"/>
        </w:rPr>
        <w:t xml:space="preserve"> </w:t>
      </w:r>
      <w:r w:rsidR="006A6300">
        <w:rPr>
          <w:rFonts w:ascii="Times New Roman" w:hAnsi="Times New Roman" w:cs="Times New Roman"/>
          <w:sz w:val="24"/>
          <w:szCs w:val="20"/>
        </w:rPr>
        <w:t xml:space="preserve">-  </w:t>
      </w:r>
      <w:r w:rsidR="008C4844" w:rsidRPr="006A6300">
        <w:rPr>
          <w:rFonts w:ascii="Times New Roman" w:hAnsi="Times New Roman" w:cs="Times New Roman"/>
          <w:sz w:val="24"/>
          <w:szCs w:val="20"/>
        </w:rPr>
        <w:t xml:space="preserve">Усредненные среднегодовые суммы атмосферных осадков </w:t>
      </w:r>
    </w:p>
    <w:p w:rsidR="008C4844" w:rsidRPr="006A6300" w:rsidRDefault="008C4844" w:rsidP="006A6300">
      <w:pPr>
        <w:spacing w:after="0" w:line="360" w:lineRule="auto"/>
        <w:jc w:val="center"/>
        <w:rPr>
          <w:rFonts w:ascii="Times New Roman" w:hAnsi="Times New Roman" w:cs="Times New Roman"/>
          <w:sz w:val="24"/>
          <w:szCs w:val="20"/>
        </w:rPr>
      </w:pPr>
      <w:r w:rsidRPr="006A6300">
        <w:rPr>
          <w:rFonts w:ascii="Times New Roman" w:hAnsi="Times New Roman" w:cs="Times New Roman"/>
          <w:sz w:val="24"/>
          <w:szCs w:val="20"/>
        </w:rPr>
        <w:t>на</w:t>
      </w:r>
      <w:r w:rsidR="004752DD" w:rsidRPr="006A6300">
        <w:rPr>
          <w:rFonts w:ascii="Times New Roman" w:hAnsi="Times New Roman" w:cs="Times New Roman"/>
          <w:sz w:val="24"/>
          <w:szCs w:val="20"/>
        </w:rPr>
        <w:t xml:space="preserve"> </w:t>
      </w:r>
      <w:r w:rsidRPr="006A6300">
        <w:rPr>
          <w:rFonts w:ascii="Times New Roman" w:hAnsi="Times New Roman" w:cs="Times New Roman"/>
          <w:sz w:val="24"/>
          <w:szCs w:val="20"/>
        </w:rPr>
        <w:t>МС Баканас и Куйган</w:t>
      </w:r>
    </w:p>
    <w:p w:rsidR="004752DD" w:rsidRDefault="004752DD" w:rsidP="004752DD">
      <w:pPr>
        <w:spacing w:after="0" w:line="360" w:lineRule="auto"/>
        <w:jc w:val="both"/>
        <w:rPr>
          <w:rFonts w:ascii="Times New Roman" w:hAnsi="Times New Roman" w:cs="Times New Roman"/>
          <w:sz w:val="24"/>
          <w:szCs w:val="24"/>
        </w:rPr>
      </w:pPr>
    </w:p>
    <w:p w:rsidR="008C4844" w:rsidRPr="000D0F3C" w:rsidRDefault="008C4844" w:rsidP="004752DD">
      <w:pPr>
        <w:spacing w:after="0" w:line="360" w:lineRule="auto"/>
        <w:jc w:val="both"/>
        <w:rPr>
          <w:rFonts w:ascii="Times New Roman" w:hAnsi="Times New Roman" w:cs="Times New Roman"/>
          <w:sz w:val="24"/>
          <w:szCs w:val="24"/>
        </w:rPr>
      </w:pPr>
      <w:r w:rsidRPr="000D0F3C">
        <w:rPr>
          <w:rFonts w:ascii="Times New Roman" w:hAnsi="Times New Roman" w:cs="Times New Roman"/>
          <w:sz w:val="24"/>
          <w:szCs w:val="24"/>
        </w:rPr>
        <w:t>и составил в Баканасе минус 43</w:t>
      </w:r>
      <w:r w:rsidRPr="000D0F3C">
        <w:rPr>
          <w:rFonts w:ascii="Times New Roman" w:hAnsi="Times New Roman" w:cs="Times New Roman"/>
          <w:sz w:val="24"/>
          <w:szCs w:val="24"/>
        </w:rPr>
        <w:sym w:font="Symbol" w:char="F0B0"/>
      </w:r>
      <w:r w:rsidRPr="000D0F3C">
        <w:rPr>
          <w:rFonts w:ascii="Times New Roman" w:hAnsi="Times New Roman" w:cs="Times New Roman"/>
          <w:sz w:val="24"/>
          <w:szCs w:val="24"/>
        </w:rPr>
        <w:t>С, а в Куйгане (минус 41</w:t>
      </w:r>
      <w:r w:rsidRPr="000D0F3C">
        <w:rPr>
          <w:rFonts w:ascii="Times New Roman" w:hAnsi="Times New Roman" w:cs="Times New Roman"/>
          <w:sz w:val="24"/>
          <w:szCs w:val="24"/>
        </w:rPr>
        <w:sym w:font="Symbol" w:char="F0B0"/>
      </w:r>
      <w:r w:rsidRPr="000D0F3C">
        <w:rPr>
          <w:rFonts w:ascii="Times New Roman" w:hAnsi="Times New Roman" w:cs="Times New Roman"/>
          <w:sz w:val="24"/>
          <w:szCs w:val="24"/>
        </w:rPr>
        <w:t xml:space="preserve">С). Суточная амплитуда, т.е. разность между суточным максимумом и минимумом температуры, дает представление об </w:t>
      </w:r>
      <w:r w:rsidRPr="000D0F3C">
        <w:rPr>
          <w:rFonts w:ascii="Times New Roman" w:hAnsi="Times New Roman" w:cs="Times New Roman"/>
          <w:sz w:val="24"/>
          <w:szCs w:val="24"/>
        </w:rPr>
        <w:lastRenderedPageBreak/>
        <w:t>изменчивости погоды. Её наибольшие значения приурочены к теплому периоду (апрель-сентябрь) и составляют 13,1-19,3</w:t>
      </w:r>
      <w:r w:rsidRPr="000D0F3C">
        <w:rPr>
          <w:rFonts w:ascii="Times New Roman" w:hAnsi="Times New Roman" w:cs="Times New Roman"/>
          <w:sz w:val="24"/>
          <w:szCs w:val="24"/>
        </w:rPr>
        <w:sym w:font="Symbol" w:char="F0B0"/>
      </w:r>
      <w:r w:rsidRPr="000D0F3C">
        <w:rPr>
          <w:rFonts w:ascii="Times New Roman" w:hAnsi="Times New Roman" w:cs="Times New Roman"/>
          <w:sz w:val="24"/>
          <w:szCs w:val="24"/>
        </w:rPr>
        <w:t>С (Баканас), а наименьшие - к зиме (декабрь–февраль) - 8,2</w:t>
      </w:r>
      <w:r w:rsidRPr="000D0F3C">
        <w:rPr>
          <w:rFonts w:ascii="Times New Roman" w:hAnsi="Times New Roman" w:cs="Times New Roman"/>
          <w:sz w:val="24"/>
          <w:szCs w:val="24"/>
          <w:lang w:val="kk-KZ"/>
        </w:rPr>
        <w:t>-12,2</w:t>
      </w:r>
      <w:r w:rsidRPr="000D0F3C">
        <w:rPr>
          <w:rFonts w:ascii="Times New Roman" w:hAnsi="Times New Roman" w:cs="Times New Roman"/>
          <w:sz w:val="24"/>
          <w:szCs w:val="24"/>
        </w:rPr>
        <w:t>°С (Баканас). При ясной погоде суточная амплитуда значительно больше, чем при пасмурной.</w:t>
      </w:r>
    </w:p>
    <w:p w:rsidR="008C4844" w:rsidRDefault="008C4844" w:rsidP="000D0F3C">
      <w:pPr>
        <w:spacing w:after="0" w:line="360" w:lineRule="auto"/>
        <w:ind w:firstLine="567"/>
        <w:jc w:val="both"/>
        <w:rPr>
          <w:rFonts w:ascii="Times New Roman" w:hAnsi="Times New Roman" w:cs="Times New Roman"/>
          <w:sz w:val="24"/>
          <w:szCs w:val="24"/>
        </w:rPr>
      </w:pPr>
      <w:r w:rsidRPr="000D0F3C">
        <w:rPr>
          <w:rFonts w:ascii="Times New Roman" w:hAnsi="Times New Roman" w:cs="Times New Roman"/>
          <w:sz w:val="24"/>
          <w:szCs w:val="24"/>
        </w:rPr>
        <w:t>В многоводном 2010 году на рассматриваемой территории средняя месячная температура воздуха за период январь–сентябрь была около нормы, причем почти все месяцы были теплыми, за исключением февраля и июля. Очень теплым был январь, средняя месячная температура воздуха на всех станциях была выше средней многолетней на 3,8-4,3</w:t>
      </w:r>
      <w:r w:rsidRPr="000D0F3C">
        <w:rPr>
          <w:rFonts w:ascii="Times New Roman" w:hAnsi="Times New Roman" w:cs="Times New Roman"/>
          <w:sz w:val="24"/>
          <w:szCs w:val="24"/>
        </w:rPr>
        <w:sym w:font="Symbol" w:char="F0B0"/>
      </w:r>
      <w:r w:rsidRPr="000D0F3C">
        <w:rPr>
          <w:rFonts w:ascii="Times New Roman" w:hAnsi="Times New Roman" w:cs="Times New Roman"/>
          <w:sz w:val="24"/>
          <w:szCs w:val="24"/>
        </w:rPr>
        <w:t>С. Февраль был аномально холодным с температурой ниже с средних многолетних на 1,6-4,3</w:t>
      </w:r>
      <w:r w:rsidRPr="000D0F3C">
        <w:rPr>
          <w:rFonts w:ascii="Times New Roman" w:hAnsi="Times New Roman" w:cs="Times New Roman"/>
          <w:sz w:val="24"/>
          <w:szCs w:val="24"/>
        </w:rPr>
        <w:sym w:font="Symbol" w:char="F0B0"/>
      </w:r>
      <w:r w:rsidRPr="000D0F3C">
        <w:rPr>
          <w:rFonts w:ascii="Times New Roman" w:hAnsi="Times New Roman" w:cs="Times New Roman"/>
          <w:sz w:val="24"/>
          <w:szCs w:val="24"/>
        </w:rPr>
        <w:t>С, в июле температура воздуха составляла 23,7-24,4</w:t>
      </w:r>
      <w:r w:rsidRPr="000D0F3C">
        <w:rPr>
          <w:rFonts w:ascii="Times New Roman" w:hAnsi="Times New Roman" w:cs="Times New Roman"/>
          <w:sz w:val="24"/>
          <w:szCs w:val="24"/>
        </w:rPr>
        <w:sym w:font="Symbol" w:char="F0B0"/>
      </w:r>
      <w:r w:rsidRPr="000D0F3C">
        <w:rPr>
          <w:rFonts w:ascii="Times New Roman" w:hAnsi="Times New Roman" w:cs="Times New Roman"/>
          <w:sz w:val="24"/>
          <w:szCs w:val="24"/>
        </w:rPr>
        <w:t>С, что на 1,1-1,3</w:t>
      </w:r>
      <w:r w:rsidRPr="000D0F3C">
        <w:rPr>
          <w:rFonts w:ascii="Times New Roman" w:hAnsi="Times New Roman" w:cs="Times New Roman"/>
          <w:sz w:val="24"/>
          <w:szCs w:val="24"/>
        </w:rPr>
        <w:sym w:font="Symbol" w:char="F0B0"/>
      </w:r>
      <w:r w:rsidRPr="000D0F3C">
        <w:rPr>
          <w:rFonts w:ascii="Times New Roman" w:hAnsi="Times New Roman" w:cs="Times New Roman"/>
          <w:sz w:val="24"/>
          <w:szCs w:val="24"/>
        </w:rPr>
        <w:t>С ниже средних многолетних значений. В остальные месяцы температура воздуха колебалась в пределах нормы.</w:t>
      </w:r>
      <w:r w:rsidR="004752DD">
        <w:rPr>
          <w:rFonts w:ascii="Times New Roman" w:hAnsi="Times New Roman" w:cs="Times New Roman"/>
          <w:sz w:val="24"/>
          <w:szCs w:val="24"/>
        </w:rPr>
        <w:t xml:space="preserve"> </w:t>
      </w:r>
      <w:r w:rsidRPr="000D0F3C">
        <w:rPr>
          <w:rFonts w:ascii="Times New Roman" w:hAnsi="Times New Roman" w:cs="Times New Roman"/>
          <w:sz w:val="24"/>
          <w:szCs w:val="24"/>
        </w:rPr>
        <w:t>Анализ фактического материала по температуре воздуха и осадков за 2010 и 2015 гг. показал, что положительный тренд в годовой температуре воздуха и годовых сумм осадков выявленный по многолетнему материалу (1971-2015) сохраняется (</w:t>
      </w:r>
      <w:r w:rsidRPr="000D0F3C">
        <w:rPr>
          <w:rFonts w:ascii="Times New Roman" w:hAnsi="Times New Roman" w:cs="Times New Roman"/>
          <w:sz w:val="24"/>
          <w:szCs w:val="24"/>
          <w:lang w:val="kk-KZ"/>
        </w:rPr>
        <w:t>рис</w:t>
      </w:r>
      <w:r w:rsidR="006A6300">
        <w:rPr>
          <w:rFonts w:ascii="Times New Roman" w:hAnsi="Times New Roman" w:cs="Times New Roman"/>
          <w:sz w:val="24"/>
          <w:szCs w:val="24"/>
          <w:lang w:val="kk-KZ"/>
        </w:rPr>
        <w:t>унок</w:t>
      </w:r>
      <w:r w:rsidRPr="000D0F3C">
        <w:rPr>
          <w:rFonts w:ascii="Times New Roman" w:hAnsi="Times New Roman" w:cs="Times New Roman"/>
          <w:sz w:val="24"/>
          <w:szCs w:val="24"/>
        </w:rPr>
        <w:t xml:space="preserve"> </w:t>
      </w:r>
      <w:r w:rsidR="004752DD">
        <w:rPr>
          <w:rFonts w:ascii="Times New Roman" w:hAnsi="Times New Roman" w:cs="Times New Roman"/>
          <w:sz w:val="24"/>
          <w:szCs w:val="24"/>
        </w:rPr>
        <w:t>2</w:t>
      </w:r>
      <w:r w:rsidRPr="000D0F3C">
        <w:rPr>
          <w:rFonts w:ascii="Times New Roman" w:hAnsi="Times New Roman" w:cs="Times New Roman"/>
          <w:sz w:val="24"/>
          <w:szCs w:val="24"/>
        </w:rPr>
        <w:t xml:space="preserve">). </w:t>
      </w:r>
    </w:p>
    <w:p w:rsidR="008C4844" w:rsidRPr="000D0F3C" w:rsidRDefault="008C4844" w:rsidP="000D0F3C">
      <w:pPr>
        <w:spacing w:after="0" w:line="360" w:lineRule="auto"/>
        <w:ind w:firstLine="703"/>
        <w:jc w:val="both"/>
        <w:rPr>
          <w:rFonts w:ascii="Times New Roman" w:hAnsi="Times New Roman" w:cs="Times New Roman"/>
          <w:sz w:val="24"/>
          <w:szCs w:val="24"/>
        </w:rPr>
      </w:pPr>
    </w:p>
    <w:p w:rsidR="008C4844" w:rsidRDefault="008C4844" w:rsidP="000D0F3C">
      <w:pPr>
        <w:spacing w:after="0" w:line="360" w:lineRule="auto"/>
        <w:jc w:val="center"/>
        <w:rPr>
          <w:rFonts w:ascii="Times New Roman" w:hAnsi="Times New Roman" w:cs="Times New Roman"/>
          <w:sz w:val="24"/>
          <w:szCs w:val="24"/>
        </w:rPr>
      </w:pPr>
      <w:r w:rsidRPr="000D0F3C">
        <w:rPr>
          <w:rFonts w:ascii="Times New Roman" w:hAnsi="Times New Roman" w:cs="Times New Roman"/>
          <w:noProof/>
          <w:sz w:val="24"/>
          <w:szCs w:val="24"/>
          <w:lang w:val="en-US"/>
        </w:rPr>
        <w:drawing>
          <wp:inline distT="0" distB="0" distL="0" distR="0" wp14:anchorId="297D960E" wp14:editId="51F24EC2">
            <wp:extent cx="3894073" cy="2529840"/>
            <wp:effectExtent l="0" t="0" r="0" b="3810"/>
            <wp:docPr id="5" name="Рисунок 5" descr="C:\Users\Ruslan\OneDrive\Изображения\Снимки экрана\2016-03-0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Ruslan\OneDrive\Изображения\Снимки экрана\2016-03-01 (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55940" cy="2570033"/>
                    </a:xfrm>
                    <a:prstGeom prst="rect">
                      <a:avLst/>
                    </a:prstGeom>
                    <a:noFill/>
                    <a:ln>
                      <a:noFill/>
                    </a:ln>
                  </pic:spPr>
                </pic:pic>
              </a:graphicData>
            </a:graphic>
          </wp:inline>
        </w:drawing>
      </w:r>
    </w:p>
    <w:p w:rsidR="006A6300" w:rsidRPr="000D0F3C" w:rsidRDefault="006A6300" w:rsidP="000D0F3C">
      <w:pPr>
        <w:spacing w:after="0" w:line="360" w:lineRule="auto"/>
        <w:jc w:val="center"/>
        <w:rPr>
          <w:rFonts w:ascii="Times New Roman" w:hAnsi="Times New Roman" w:cs="Times New Roman"/>
          <w:sz w:val="24"/>
          <w:szCs w:val="24"/>
        </w:rPr>
      </w:pPr>
    </w:p>
    <w:p w:rsidR="008C4844" w:rsidRPr="006A6300" w:rsidRDefault="003916C5" w:rsidP="006A6300">
      <w:pPr>
        <w:spacing w:after="0" w:line="360" w:lineRule="auto"/>
        <w:ind w:firstLine="708"/>
        <w:jc w:val="center"/>
        <w:rPr>
          <w:rFonts w:ascii="Times New Roman" w:hAnsi="Times New Roman" w:cs="Times New Roman"/>
          <w:sz w:val="24"/>
          <w:szCs w:val="24"/>
        </w:rPr>
      </w:pPr>
      <w:r w:rsidRPr="006A6300">
        <w:rPr>
          <w:rFonts w:ascii="Times New Roman" w:hAnsi="Times New Roman" w:cs="Times New Roman"/>
          <w:sz w:val="24"/>
          <w:szCs w:val="24"/>
        </w:rPr>
        <w:t>Рисунок 2</w:t>
      </w:r>
      <w:r w:rsidR="006A6300" w:rsidRPr="006A6300">
        <w:rPr>
          <w:rFonts w:ascii="Times New Roman" w:hAnsi="Times New Roman" w:cs="Times New Roman"/>
          <w:sz w:val="24"/>
          <w:szCs w:val="24"/>
        </w:rPr>
        <w:t xml:space="preserve"> -</w:t>
      </w:r>
      <w:r w:rsidR="008C4844" w:rsidRPr="006A6300">
        <w:rPr>
          <w:rFonts w:ascii="Times New Roman" w:hAnsi="Times New Roman" w:cs="Times New Roman"/>
          <w:sz w:val="24"/>
          <w:szCs w:val="24"/>
        </w:rPr>
        <w:t xml:space="preserve"> График многолетней динамики среднегодовой температуры на МС Баканас и Куйган</w:t>
      </w:r>
    </w:p>
    <w:p w:rsidR="004752DD" w:rsidRPr="004752DD" w:rsidRDefault="004752DD" w:rsidP="000D0F3C">
      <w:pPr>
        <w:spacing w:after="0" w:line="360" w:lineRule="auto"/>
        <w:ind w:firstLine="708"/>
        <w:jc w:val="both"/>
        <w:rPr>
          <w:rFonts w:ascii="Times New Roman" w:hAnsi="Times New Roman" w:cs="Times New Roman"/>
          <w:sz w:val="20"/>
          <w:szCs w:val="20"/>
        </w:rPr>
      </w:pPr>
    </w:p>
    <w:p w:rsidR="008C4844" w:rsidRPr="00C8029E" w:rsidRDefault="008C4844" w:rsidP="000D0F3C">
      <w:pPr>
        <w:spacing w:after="0" w:line="360" w:lineRule="auto"/>
        <w:jc w:val="both"/>
        <w:rPr>
          <w:rFonts w:ascii="Times New Roman" w:hAnsi="Times New Roman" w:cs="Times New Roman"/>
          <w:sz w:val="24"/>
          <w:szCs w:val="24"/>
        </w:rPr>
      </w:pPr>
      <w:r w:rsidRPr="000D0F3C">
        <w:rPr>
          <w:rFonts w:ascii="Times New Roman" w:hAnsi="Times New Roman" w:cs="Times New Roman"/>
          <w:sz w:val="24"/>
          <w:szCs w:val="24"/>
        </w:rPr>
        <w:t xml:space="preserve">  температуры воздуха (на 2,0</w:t>
      </w:r>
      <w:r w:rsidRPr="000D0F3C">
        <w:rPr>
          <w:rFonts w:ascii="Times New Roman" w:hAnsi="Times New Roman" w:cs="Times New Roman"/>
          <w:sz w:val="24"/>
          <w:szCs w:val="24"/>
          <w:vertAlign w:val="superscript"/>
        </w:rPr>
        <w:t>0</w:t>
      </w:r>
      <w:r w:rsidRPr="000D0F3C">
        <w:rPr>
          <w:rFonts w:ascii="Times New Roman" w:hAnsi="Times New Roman" w:cs="Times New Roman"/>
          <w:sz w:val="24"/>
          <w:szCs w:val="24"/>
        </w:rPr>
        <w:t xml:space="preserve">С или на 25%) и заметное уменьшение среднегодового количества атмосферных </w:t>
      </w:r>
      <w:r w:rsidRPr="00C8029E">
        <w:rPr>
          <w:rFonts w:ascii="Times New Roman" w:hAnsi="Times New Roman" w:cs="Times New Roman"/>
          <w:sz w:val="24"/>
          <w:szCs w:val="24"/>
        </w:rPr>
        <w:t xml:space="preserve">осадков (на 10мм, или на 6,5%). Это явилось дополнительным фактором </w:t>
      </w:r>
      <w:proofErr w:type="spellStart"/>
      <w:r w:rsidRPr="00C8029E">
        <w:rPr>
          <w:rFonts w:ascii="Times New Roman" w:hAnsi="Times New Roman" w:cs="Times New Roman"/>
          <w:sz w:val="24"/>
          <w:szCs w:val="24"/>
        </w:rPr>
        <w:t>аридизации</w:t>
      </w:r>
      <w:proofErr w:type="spellEnd"/>
      <w:r w:rsidRPr="00C8029E">
        <w:rPr>
          <w:rFonts w:ascii="Times New Roman" w:hAnsi="Times New Roman" w:cs="Times New Roman"/>
          <w:sz w:val="24"/>
          <w:szCs w:val="24"/>
        </w:rPr>
        <w:t xml:space="preserve"> экосистем дельты Иле. </w:t>
      </w:r>
    </w:p>
    <w:p w:rsidR="003916C5" w:rsidRPr="00C8029E" w:rsidRDefault="000F732A" w:rsidP="000D0F3C">
      <w:pPr>
        <w:spacing w:after="0" w:line="360" w:lineRule="auto"/>
        <w:jc w:val="both"/>
        <w:rPr>
          <w:rFonts w:ascii="Times New Roman" w:hAnsi="Times New Roman" w:cs="Times New Roman"/>
          <w:spacing w:val="-1"/>
          <w:sz w:val="24"/>
          <w:szCs w:val="24"/>
        </w:rPr>
      </w:pPr>
      <w:r w:rsidRPr="00C8029E">
        <w:rPr>
          <w:rFonts w:ascii="Times New Roman" w:eastAsia="Times New Roman" w:hAnsi="Times New Roman" w:cs="Times New Roman"/>
          <w:sz w:val="24"/>
          <w:szCs w:val="24"/>
          <w:lang w:eastAsia="ru-RU"/>
        </w:rPr>
        <w:t xml:space="preserve"> </w:t>
      </w:r>
      <w:r w:rsidR="008C4844" w:rsidRPr="00C8029E">
        <w:rPr>
          <w:rFonts w:ascii="Times New Roman" w:eastAsia="Times New Roman" w:hAnsi="Times New Roman" w:cs="Times New Roman"/>
          <w:sz w:val="24"/>
          <w:szCs w:val="24"/>
          <w:lang w:eastAsia="ru-RU"/>
        </w:rPr>
        <w:t xml:space="preserve">           </w:t>
      </w:r>
      <w:r w:rsidR="00523DAA" w:rsidRPr="00C8029E">
        <w:rPr>
          <w:rFonts w:ascii="Times New Roman" w:eastAsia="Times New Roman" w:hAnsi="Times New Roman" w:cs="Times New Roman"/>
          <w:sz w:val="24"/>
          <w:szCs w:val="24"/>
          <w:lang w:eastAsia="ru-RU"/>
        </w:rPr>
        <w:t xml:space="preserve"> </w:t>
      </w:r>
      <w:r w:rsidRPr="00C8029E">
        <w:rPr>
          <w:rFonts w:ascii="Times New Roman" w:hAnsi="Times New Roman" w:cs="Times New Roman"/>
          <w:sz w:val="24"/>
          <w:szCs w:val="24"/>
        </w:rPr>
        <w:t>Общее водопотребление в бассейне Иле в Китае и Казахстане составило по годам:</w:t>
      </w:r>
      <w:r w:rsidRPr="00C8029E">
        <w:rPr>
          <w:rFonts w:ascii="Times New Roman" w:hAnsi="Times New Roman" w:cs="Times New Roman"/>
          <w:spacing w:val="-1"/>
          <w:sz w:val="24"/>
          <w:szCs w:val="24"/>
        </w:rPr>
        <w:t xml:space="preserve"> </w:t>
      </w:r>
      <w:r w:rsidRPr="00C8029E">
        <w:rPr>
          <w:rFonts w:ascii="Times New Roman" w:hAnsi="Times New Roman" w:cs="Times New Roman"/>
          <w:sz w:val="24"/>
          <w:szCs w:val="24"/>
        </w:rPr>
        <w:t>2000 год- 14,3</w:t>
      </w:r>
      <w:r w:rsidRPr="00C8029E">
        <w:rPr>
          <w:rFonts w:ascii="Times New Roman" w:hAnsi="Times New Roman" w:cs="Times New Roman"/>
          <w:spacing w:val="-1"/>
          <w:sz w:val="24"/>
          <w:szCs w:val="24"/>
        </w:rPr>
        <w:t xml:space="preserve"> км3;</w:t>
      </w:r>
      <w:r w:rsidRPr="00C8029E">
        <w:rPr>
          <w:rFonts w:ascii="Times New Roman" w:hAnsi="Times New Roman" w:cs="Times New Roman"/>
          <w:sz w:val="24"/>
          <w:szCs w:val="24"/>
        </w:rPr>
        <w:t xml:space="preserve"> 2005 год- 17,2 </w:t>
      </w:r>
      <w:r w:rsidRPr="00C8029E">
        <w:rPr>
          <w:rFonts w:ascii="Times New Roman" w:hAnsi="Times New Roman" w:cs="Times New Roman"/>
          <w:spacing w:val="-1"/>
          <w:sz w:val="24"/>
          <w:szCs w:val="24"/>
        </w:rPr>
        <w:t>км3</w:t>
      </w:r>
      <w:r w:rsidRPr="00C8029E">
        <w:rPr>
          <w:rFonts w:ascii="Times New Roman" w:hAnsi="Times New Roman" w:cs="Times New Roman"/>
          <w:sz w:val="24"/>
          <w:szCs w:val="24"/>
        </w:rPr>
        <w:t>; 2009 год-16,1</w:t>
      </w:r>
      <w:r w:rsidRPr="00C8029E">
        <w:rPr>
          <w:rFonts w:ascii="Times New Roman" w:hAnsi="Times New Roman" w:cs="Times New Roman"/>
          <w:spacing w:val="-1"/>
          <w:sz w:val="24"/>
          <w:szCs w:val="24"/>
        </w:rPr>
        <w:t xml:space="preserve"> км3</w:t>
      </w:r>
      <w:r w:rsidRPr="00C8029E">
        <w:rPr>
          <w:rFonts w:ascii="Times New Roman" w:hAnsi="Times New Roman" w:cs="Times New Roman"/>
          <w:sz w:val="24"/>
          <w:szCs w:val="24"/>
        </w:rPr>
        <w:t>; 2010 год-16,4</w:t>
      </w:r>
      <w:r w:rsidRPr="00C8029E">
        <w:rPr>
          <w:rFonts w:ascii="Times New Roman" w:hAnsi="Times New Roman" w:cs="Times New Roman"/>
          <w:spacing w:val="-1"/>
          <w:sz w:val="24"/>
          <w:szCs w:val="24"/>
        </w:rPr>
        <w:t xml:space="preserve"> км3</w:t>
      </w:r>
      <w:r w:rsidRPr="00C8029E">
        <w:rPr>
          <w:rFonts w:ascii="Times New Roman" w:hAnsi="Times New Roman" w:cs="Times New Roman"/>
          <w:sz w:val="24"/>
          <w:szCs w:val="24"/>
        </w:rPr>
        <w:t>; 2014 год-15,0</w:t>
      </w:r>
      <w:r w:rsidRPr="00C8029E">
        <w:rPr>
          <w:rFonts w:ascii="Times New Roman" w:hAnsi="Times New Roman" w:cs="Times New Roman"/>
          <w:spacing w:val="-1"/>
          <w:sz w:val="24"/>
          <w:szCs w:val="24"/>
        </w:rPr>
        <w:t xml:space="preserve"> км3 [</w:t>
      </w:r>
      <w:r w:rsidR="001D2656" w:rsidRPr="00C8029E">
        <w:rPr>
          <w:rFonts w:ascii="Times New Roman" w:hAnsi="Times New Roman" w:cs="Times New Roman"/>
          <w:sz w:val="24"/>
          <w:szCs w:val="24"/>
        </w:rPr>
        <w:t>64</w:t>
      </w:r>
      <w:r w:rsidRPr="00C8029E">
        <w:rPr>
          <w:rFonts w:ascii="Times New Roman" w:hAnsi="Times New Roman" w:cs="Times New Roman"/>
          <w:spacing w:val="-1"/>
          <w:sz w:val="24"/>
          <w:szCs w:val="24"/>
        </w:rPr>
        <w:t xml:space="preserve">]. </w:t>
      </w:r>
      <w:r w:rsidRPr="00C8029E">
        <w:rPr>
          <w:rFonts w:ascii="Times New Roman" w:hAnsi="Times New Roman" w:cs="Times New Roman"/>
          <w:spacing w:val="-1"/>
          <w:sz w:val="24"/>
          <w:szCs w:val="24"/>
        </w:rPr>
        <w:lastRenderedPageBreak/>
        <w:t xml:space="preserve">Сверх этого из Иле и других рек бассейна расходуется на поддержание уровня озера </w:t>
      </w:r>
      <w:proofErr w:type="spellStart"/>
      <w:r w:rsidRPr="00C8029E">
        <w:rPr>
          <w:rFonts w:ascii="Times New Roman" w:hAnsi="Times New Roman" w:cs="Times New Roman"/>
          <w:spacing w:val="-1"/>
          <w:sz w:val="24"/>
          <w:szCs w:val="24"/>
        </w:rPr>
        <w:t>Балкаш</w:t>
      </w:r>
      <w:proofErr w:type="spellEnd"/>
      <w:r w:rsidRPr="00C8029E">
        <w:rPr>
          <w:rFonts w:ascii="Times New Roman" w:hAnsi="Times New Roman" w:cs="Times New Roman"/>
          <w:spacing w:val="-1"/>
          <w:sz w:val="24"/>
          <w:szCs w:val="24"/>
        </w:rPr>
        <w:t xml:space="preserve"> (при 342м над </w:t>
      </w:r>
      <w:proofErr w:type="spellStart"/>
      <w:r w:rsidRPr="00C8029E">
        <w:rPr>
          <w:rFonts w:ascii="Times New Roman" w:hAnsi="Times New Roman" w:cs="Times New Roman"/>
          <w:spacing w:val="-1"/>
          <w:sz w:val="24"/>
          <w:szCs w:val="24"/>
        </w:rPr>
        <w:t>у.м</w:t>
      </w:r>
      <w:proofErr w:type="spellEnd"/>
      <w:r w:rsidRPr="00C8029E">
        <w:rPr>
          <w:rFonts w:ascii="Times New Roman" w:hAnsi="Times New Roman" w:cs="Times New Roman"/>
          <w:spacing w:val="-1"/>
          <w:sz w:val="24"/>
          <w:szCs w:val="24"/>
        </w:rPr>
        <w:t>. -около 15,0км3) [</w:t>
      </w:r>
      <w:r w:rsidR="001D2656" w:rsidRPr="00C8029E">
        <w:rPr>
          <w:rFonts w:ascii="Times New Roman" w:hAnsi="Times New Roman" w:cs="Times New Roman"/>
          <w:spacing w:val="-1"/>
          <w:sz w:val="24"/>
          <w:szCs w:val="24"/>
        </w:rPr>
        <w:t>65</w:t>
      </w:r>
      <w:r w:rsidRPr="00C8029E">
        <w:rPr>
          <w:rFonts w:ascii="Times New Roman" w:hAnsi="Times New Roman" w:cs="Times New Roman"/>
          <w:spacing w:val="-1"/>
          <w:sz w:val="24"/>
          <w:szCs w:val="24"/>
        </w:rPr>
        <w:t xml:space="preserve">]. </w:t>
      </w:r>
    </w:p>
    <w:p w:rsidR="003916C5" w:rsidRPr="00C8029E" w:rsidRDefault="000F732A" w:rsidP="000D0F3C">
      <w:pPr>
        <w:spacing w:after="0" w:line="360" w:lineRule="auto"/>
        <w:ind w:firstLine="708"/>
        <w:jc w:val="both"/>
        <w:rPr>
          <w:rFonts w:ascii="Times New Roman" w:hAnsi="Times New Roman" w:cs="Times New Roman"/>
          <w:sz w:val="24"/>
          <w:szCs w:val="24"/>
        </w:rPr>
      </w:pPr>
      <w:r w:rsidRPr="00C8029E">
        <w:rPr>
          <w:rFonts w:ascii="Times New Roman" w:hAnsi="Times New Roman" w:cs="Times New Roman"/>
          <w:sz w:val="24"/>
          <w:szCs w:val="24"/>
        </w:rPr>
        <w:t>Поделенное на страны соотношение водопотребления составило 38% в китайской части бассейна реки Иле и 62% в казахской части в 2000 году. Это соотношение изменилось до 43% против 57% в 2014 году вследствие увеличения водопотребления в китайской части бассейна реки Иле с 5,4 км3 / год в 2000 году до 6,5 км3 / год в 2014 году. Увеличение водопотребления в китайской части бассейна реки Иле произошло в основном из-за увеличения потребления воды в сельском хозяйстве, на долю которого приходится более 80% потребления воды в китайской части бассейна реки Иле, как указано в таблице.</w:t>
      </w:r>
    </w:p>
    <w:p w:rsidR="003916C5" w:rsidRPr="00C8029E" w:rsidRDefault="00914DA3" w:rsidP="004752DD">
      <w:pPr>
        <w:spacing w:after="0" w:line="360" w:lineRule="auto"/>
        <w:ind w:firstLine="708"/>
        <w:jc w:val="both"/>
        <w:rPr>
          <w:rFonts w:ascii="Times New Roman" w:hAnsi="Times New Roman" w:cs="Times New Roman"/>
          <w:sz w:val="24"/>
          <w:szCs w:val="24"/>
        </w:rPr>
      </w:pPr>
      <w:r w:rsidRPr="00C8029E">
        <w:rPr>
          <w:rFonts w:ascii="Times New Roman" w:hAnsi="Times New Roman" w:cs="Times New Roman"/>
          <w:sz w:val="24"/>
          <w:szCs w:val="24"/>
        </w:rPr>
        <w:t xml:space="preserve"> </w:t>
      </w:r>
      <w:r w:rsidR="000F732A" w:rsidRPr="00C8029E">
        <w:rPr>
          <w:rFonts w:ascii="Times New Roman" w:hAnsi="Times New Roman" w:cs="Times New Roman"/>
          <w:sz w:val="24"/>
          <w:szCs w:val="24"/>
        </w:rPr>
        <w:t>Водопотребление в казахстанской части бассейна реки Иле, напротив, снизилось с 11,1км</w:t>
      </w:r>
      <w:r w:rsidR="000F732A" w:rsidRPr="00C8029E">
        <w:rPr>
          <w:rFonts w:ascii="Times New Roman" w:hAnsi="Times New Roman" w:cs="Times New Roman"/>
          <w:sz w:val="24"/>
          <w:szCs w:val="24"/>
          <w:vertAlign w:val="superscript"/>
        </w:rPr>
        <w:t>3</w:t>
      </w:r>
      <w:r w:rsidR="000F732A" w:rsidRPr="00C8029E">
        <w:rPr>
          <w:rFonts w:ascii="Times New Roman" w:hAnsi="Times New Roman" w:cs="Times New Roman"/>
          <w:sz w:val="24"/>
          <w:szCs w:val="24"/>
        </w:rPr>
        <w:t>/г. в 2005 год до 8,5 км</w:t>
      </w:r>
      <w:r w:rsidR="000F732A" w:rsidRPr="00C8029E">
        <w:rPr>
          <w:rFonts w:ascii="Times New Roman" w:hAnsi="Times New Roman" w:cs="Times New Roman"/>
          <w:sz w:val="24"/>
          <w:szCs w:val="24"/>
          <w:vertAlign w:val="superscript"/>
        </w:rPr>
        <w:t>3</w:t>
      </w:r>
      <w:r w:rsidR="000F732A" w:rsidRPr="00C8029E">
        <w:rPr>
          <w:rFonts w:ascii="Times New Roman" w:hAnsi="Times New Roman" w:cs="Times New Roman"/>
          <w:sz w:val="24"/>
          <w:szCs w:val="24"/>
        </w:rPr>
        <w:t xml:space="preserve">/г. в 2014 году. В казахстанской части бассейна реки Иле крупнейшим потребителем воды, на долю которого приходилось более половины водопотребления, является прибрежная растительность реки Иле, ее рукавов, протоков, стариц и озер в дельте. Потребление воды прибрежной растительностью, включая </w:t>
      </w:r>
      <w:r w:rsidR="000F732A" w:rsidRPr="00D230D8">
        <w:rPr>
          <w:rFonts w:ascii="Times New Roman" w:hAnsi="Times New Roman" w:cs="Times New Roman"/>
          <w:sz w:val="24"/>
          <w:szCs w:val="24"/>
        </w:rPr>
        <w:t>тростниковые заросли в дельте Иле также уменьшилось с 5,6км</w:t>
      </w:r>
      <w:r w:rsidR="000F732A" w:rsidRPr="00D230D8">
        <w:rPr>
          <w:rFonts w:ascii="Times New Roman" w:hAnsi="Times New Roman" w:cs="Times New Roman"/>
          <w:sz w:val="24"/>
          <w:szCs w:val="24"/>
          <w:vertAlign w:val="superscript"/>
        </w:rPr>
        <w:t xml:space="preserve">3 </w:t>
      </w:r>
      <w:r w:rsidR="000F732A" w:rsidRPr="00D230D8">
        <w:rPr>
          <w:rFonts w:ascii="Times New Roman" w:hAnsi="Times New Roman" w:cs="Times New Roman"/>
          <w:sz w:val="24"/>
          <w:szCs w:val="24"/>
        </w:rPr>
        <w:t>/год в 2000 году до 4,6 км</w:t>
      </w:r>
      <w:r w:rsidR="000F732A" w:rsidRPr="00D230D8">
        <w:rPr>
          <w:rFonts w:ascii="Times New Roman" w:hAnsi="Times New Roman" w:cs="Times New Roman"/>
          <w:sz w:val="24"/>
          <w:szCs w:val="24"/>
          <w:vertAlign w:val="superscript"/>
        </w:rPr>
        <w:t xml:space="preserve">3 </w:t>
      </w:r>
      <w:r w:rsidR="000F732A" w:rsidRPr="00D230D8">
        <w:rPr>
          <w:rFonts w:ascii="Times New Roman" w:hAnsi="Times New Roman" w:cs="Times New Roman"/>
          <w:sz w:val="24"/>
          <w:szCs w:val="24"/>
        </w:rPr>
        <w:t>в 2014 году [</w:t>
      </w:r>
      <w:r w:rsidR="001D2656" w:rsidRPr="00D230D8">
        <w:rPr>
          <w:rFonts w:ascii="Times New Roman" w:hAnsi="Times New Roman" w:cs="Times New Roman"/>
          <w:sz w:val="24"/>
          <w:szCs w:val="24"/>
        </w:rPr>
        <w:t>64</w:t>
      </w:r>
      <w:r w:rsidR="000F732A" w:rsidRPr="00D230D8">
        <w:rPr>
          <w:rFonts w:ascii="Times New Roman" w:hAnsi="Times New Roman" w:cs="Times New Roman"/>
          <w:spacing w:val="-1"/>
          <w:sz w:val="24"/>
          <w:szCs w:val="24"/>
        </w:rPr>
        <w:t>].</w:t>
      </w:r>
      <w:r w:rsidR="000F732A" w:rsidRPr="00D230D8">
        <w:rPr>
          <w:rFonts w:ascii="Times New Roman" w:hAnsi="Times New Roman" w:cs="Times New Roman"/>
          <w:sz w:val="24"/>
          <w:szCs w:val="24"/>
        </w:rPr>
        <w:t xml:space="preserve"> </w:t>
      </w:r>
      <w:r w:rsidR="000F732A" w:rsidRPr="00C8029E">
        <w:rPr>
          <w:rFonts w:ascii="Times New Roman" w:hAnsi="Times New Roman" w:cs="Times New Roman"/>
          <w:sz w:val="24"/>
          <w:szCs w:val="24"/>
        </w:rPr>
        <w:t xml:space="preserve">Причем сократилась и относительная доля водопотребления прибрежными природными фитоценозами в период с 2000г. по 2014г., с 62,2% до 54,1%. В то же время водопотребление аграрного и гидроэнергетического секторов в казахстанской части бассейна Иле несколько возросло (с 3,6км3 в 2000г. до 3,9 км3 в 2014г.). Соотношение водопотребления (не считая чистого стока рек в оз. </w:t>
      </w:r>
      <w:proofErr w:type="spellStart"/>
      <w:r w:rsidR="000F732A" w:rsidRPr="00C8029E">
        <w:rPr>
          <w:rFonts w:ascii="Times New Roman" w:hAnsi="Times New Roman" w:cs="Times New Roman"/>
          <w:sz w:val="24"/>
          <w:szCs w:val="24"/>
        </w:rPr>
        <w:t>Балкаш</w:t>
      </w:r>
      <w:proofErr w:type="spellEnd"/>
      <w:r w:rsidR="000F732A" w:rsidRPr="00C8029E">
        <w:rPr>
          <w:rFonts w:ascii="Times New Roman" w:hAnsi="Times New Roman" w:cs="Times New Roman"/>
          <w:sz w:val="24"/>
          <w:szCs w:val="24"/>
        </w:rPr>
        <w:t xml:space="preserve">) в бассейне реки Иле между Китаем и Казахстаном составляло в 2000 году 38 : 62, а в  2014 году изменилось до 43 : 57. </w:t>
      </w:r>
    </w:p>
    <w:p w:rsidR="006A6300" w:rsidRPr="00C8029E" w:rsidRDefault="006A6300" w:rsidP="004752DD">
      <w:pPr>
        <w:spacing w:after="0" w:line="360" w:lineRule="auto"/>
        <w:ind w:firstLine="708"/>
        <w:jc w:val="both"/>
        <w:rPr>
          <w:rFonts w:ascii="Times New Roman" w:hAnsi="Times New Roman" w:cs="Times New Roman"/>
          <w:sz w:val="24"/>
          <w:szCs w:val="24"/>
        </w:rPr>
      </w:pPr>
    </w:p>
    <w:p w:rsidR="006A6300" w:rsidRPr="00C8029E" w:rsidRDefault="00D230D8" w:rsidP="00C9585B">
      <w:pPr>
        <w:pStyle w:val="3"/>
      </w:pPr>
      <w:r w:rsidRPr="006059D3">
        <w:rPr>
          <w:b/>
        </w:rPr>
        <w:t>2.6</w:t>
      </w:r>
      <w:r>
        <w:t xml:space="preserve"> </w:t>
      </w:r>
      <w:r w:rsidR="00B6452E" w:rsidRPr="00CC151A">
        <w:rPr>
          <w:b/>
        </w:rPr>
        <w:t>Создания базы к</w:t>
      </w:r>
      <w:r w:rsidR="004752DD" w:rsidRPr="00CC151A">
        <w:rPr>
          <w:b/>
        </w:rPr>
        <w:t>а</w:t>
      </w:r>
      <w:r w:rsidR="00B6452E" w:rsidRPr="00CC151A">
        <w:rPr>
          <w:b/>
        </w:rPr>
        <w:t>ртографических данных и ДЗЗ</w:t>
      </w:r>
      <w:r w:rsidR="00B6452E" w:rsidRPr="00C8029E">
        <w:t xml:space="preserve"> </w:t>
      </w:r>
    </w:p>
    <w:p w:rsidR="00B6452E" w:rsidRPr="00C8029E" w:rsidRDefault="00B6452E" w:rsidP="00C9585B">
      <w:pPr>
        <w:pStyle w:val="3"/>
      </w:pPr>
      <w:r w:rsidRPr="00C8029E">
        <w:t xml:space="preserve"> </w:t>
      </w:r>
    </w:p>
    <w:p w:rsidR="005472A2" w:rsidRPr="00C8029E" w:rsidRDefault="00B6452E" w:rsidP="006A6300">
      <w:pPr>
        <w:spacing w:after="0" w:line="360" w:lineRule="auto"/>
        <w:ind w:firstLine="567"/>
        <w:jc w:val="both"/>
        <w:rPr>
          <w:rFonts w:ascii="Times New Roman" w:eastAsia="Times New Roman" w:hAnsi="Times New Roman" w:cs="Times New Roman"/>
          <w:sz w:val="24"/>
          <w:szCs w:val="24"/>
          <w:lang w:eastAsia="ru-RU"/>
        </w:rPr>
      </w:pPr>
      <w:r w:rsidRPr="00C8029E">
        <w:rPr>
          <w:rFonts w:ascii="Times New Roman" w:eastAsia="Times New Roman" w:hAnsi="Times New Roman" w:cs="Times New Roman"/>
          <w:sz w:val="24"/>
          <w:szCs w:val="24"/>
          <w:lang w:eastAsia="ru-RU"/>
        </w:rPr>
        <w:t>Учитывая обширную территорию занимаемой низовий Сырдарь</w:t>
      </w:r>
      <w:r w:rsidR="004752DD" w:rsidRPr="00C8029E">
        <w:rPr>
          <w:rFonts w:ascii="Times New Roman" w:eastAsia="Times New Roman" w:hAnsi="Times New Roman" w:cs="Times New Roman"/>
          <w:sz w:val="24"/>
          <w:szCs w:val="24"/>
          <w:lang w:eastAsia="ru-RU"/>
        </w:rPr>
        <w:t>и</w:t>
      </w:r>
      <w:r w:rsidRPr="00C8029E">
        <w:rPr>
          <w:rFonts w:ascii="Times New Roman" w:eastAsia="Times New Roman" w:hAnsi="Times New Roman" w:cs="Times New Roman"/>
          <w:sz w:val="24"/>
          <w:szCs w:val="24"/>
          <w:lang w:eastAsia="ru-RU"/>
        </w:rPr>
        <w:t xml:space="preserve"> и современной дельтой Иле, </w:t>
      </w:r>
      <w:r w:rsidR="004752DD" w:rsidRPr="00C8029E">
        <w:rPr>
          <w:rFonts w:ascii="Times New Roman" w:eastAsia="Times New Roman" w:hAnsi="Times New Roman" w:cs="Times New Roman"/>
          <w:sz w:val="24"/>
          <w:szCs w:val="24"/>
          <w:lang w:eastAsia="ru-RU"/>
        </w:rPr>
        <w:t>нами</w:t>
      </w:r>
      <w:r w:rsidRPr="00C8029E">
        <w:rPr>
          <w:rFonts w:ascii="Times New Roman" w:eastAsia="Times New Roman" w:hAnsi="Times New Roman" w:cs="Times New Roman"/>
          <w:sz w:val="24"/>
          <w:szCs w:val="24"/>
          <w:lang w:eastAsia="ru-RU"/>
        </w:rPr>
        <w:t xml:space="preserve"> создана многолетняя база данных снимков высокого и среднего разрешени</w:t>
      </w:r>
      <w:r w:rsidR="004752DD" w:rsidRPr="00C8029E">
        <w:rPr>
          <w:rFonts w:ascii="Times New Roman" w:eastAsia="Times New Roman" w:hAnsi="Times New Roman" w:cs="Times New Roman"/>
          <w:sz w:val="24"/>
          <w:szCs w:val="24"/>
          <w:lang w:eastAsia="ru-RU"/>
        </w:rPr>
        <w:t xml:space="preserve">я </w:t>
      </w:r>
      <w:r w:rsidRPr="00C8029E">
        <w:rPr>
          <w:rFonts w:ascii="Times New Roman" w:eastAsia="Times New Roman" w:hAnsi="Times New Roman" w:cs="Times New Roman"/>
          <w:sz w:val="24"/>
          <w:szCs w:val="24"/>
          <w:lang w:eastAsia="ru-RU"/>
        </w:rPr>
        <w:t xml:space="preserve">со спутников серии </w:t>
      </w:r>
      <w:r w:rsidRPr="00C8029E">
        <w:rPr>
          <w:rFonts w:ascii="Times New Roman" w:eastAsia="Times New Roman" w:hAnsi="Times New Roman" w:cs="Times New Roman"/>
          <w:sz w:val="24"/>
          <w:szCs w:val="24"/>
          <w:lang w:val="en-US" w:eastAsia="ru-RU"/>
        </w:rPr>
        <w:t>Landsat</w:t>
      </w:r>
      <w:r w:rsidRPr="00C8029E">
        <w:rPr>
          <w:rFonts w:ascii="Times New Roman" w:eastAsia="Times New Roman" w:hAnsi="Times New Roman" w:cs="Times New Roman"/>
          <w:sz w:val="24"/>
          <w:szCs w:val="24"/>
          <w:lang w:eastAsia="ru-RU"/>
        </w:rPr>
        <w:t xml:space="preserve"> </w:t>
      </w:r>
      <w:r w:rsidRPr="00C8029E">
        <w:rPr>
          <w:rFonts w:ascii="Times New Roman" w:eastAsia="Times New Roman" w:hAnsi="Times New Roman" w:cs="Times New Roman"/>
          <w:sz w:val="24"/>
          <w:szCs w:val="24"/>
          <w:lang w:val="en-US" w:eastAsia="ru-RU"/>
        </w:rPr>
        <w:t>MSS</w:t>
      </w:r>
      <w:r w:rsidRPr="00C8029E">
        <w:rPr>
          <w:rFonts w:ascii="Times New Roman" w:eastAsia="Times New Roman" w:hAnsi="Times New Roman" w:cs="Times New Roman"/>
          <w:sz w:val="24"/>
          <w:szCs w:val="24"/>
          <w:lang w:eastAsia="ru-RU"/>
        </w:rPr>
        <w:t xml:space="preserve">; </w:t>
      </w:r>
      <w:r w:rsidRPr="00C8029E">
        <w:rPr>
          <w:rFonts w:ascii="Times New Roman" w:eastAsia="Times New Roman" w:hAnsi="Times New Roman" w:cs="Times New Roman"/>
          <w:sz w:val="24"/>
          <w:szCs w:val="24"/>
          <w:lang w:val="en-US" w:eastAsia="ru-RU"/>
        </w:rPr>
        <w:t>TM</w:t>
      </w:r>
      <w:r w:rsidRPr="00C8029E">
        <w:rPr>
          <w:rFonts w:ascii="Times New Roman" w:eastAsia="Times New Roman" w:hAnsi="Times New Roman" w:cs="Times New Roman"/>
          <w:sz w:val="24"/>
          <w:szCs w:val="24"/>
          <w:lang w:eastAsia="ru-RU"/>
        </w:rPr>
        <w:t xml:space="preserve">; </w:t>
      </w:r>
      <w:r w:rsidRPr="00C8029E">
        <w:rPr>
          <w:rFonts w:ascii="Times New Roman" w:eastAsia="Times New Roman" w:hAnsi="Times New Roman" w:cs="Times New Roman"/>
          <w:sz w:val="24"/>
          <w:szCs w:val="24"/>
          <w:lang w:val="en-US" w:eastAsia="ru-RU"/>
        </w:rPr>
        <w:t>ETM</w:t>
      </w:r>
      <w:r w:rsidRPr="00C8029E">
        <w:rPr>
          <w:rFonts w:ascii="Times New Roman" w:eastAsia="Times New Roman" w:hAnsi="Times New Roman" w:cs="Times New Roman"/>
          <w:sz w:val="24"/>
          <w:szCs w:val="24"/>
          <w:lang w:eastAsia="ru-RU"/>
        </w:rPr>
        <w:t>+;</w:t>
      </w:r>
      <w:r w:rsidR="006A6300" w:rsidRPr="00C8029E">
        <w:rPr>
          <w:rFonts w:ascii="Times New Roman" w:eastAsia="Times New Roman" w:hAnsi="Times New Roman" w:cs="Times New Roman"/>
          <w:sz w:val="24"/>
          <w:szCs w:val="24"/>
          <w:lang w:eastAsia="ru-RU"/>
        </w:rPr>
        <w:t xml:space="preserve"> </w:t>
      </w:r>
      <w:r w:rsidRPr="00C8029E">
        <w:rPr>
          <w:rFonts w:ascii="Times New Roman" w:eastAsia="Times New Roman" w:hAnsi="Times New Roman" w:cs="Times New Roman"/>
          <w:sz w:val="24"/>
          <w:szCs w:val="24"/>
          <w:lang w:val="en-US" w:eastAsia="ru-RU"/>
        </w:rPr>
        <w:t>OLI</w:t>
      </w:r>
      <w:r w:rsidRPr="00C8029E">
        <w:rPr>
          <w:rFonts w:ascii="Times New Roman" w:eastAsia="Times New Roman" w:hAnsi="Times New Roman" w:cs="Times New Roman"/>
          <w:sz w:val="24"/>
          <w:szCs w:val="24"/>
          <w:lang w:eastAsia="ru-RU"/>
        </w:rPr>
        <w:t xml:space="preserve"> со средним пространственным разрешением соответственно 15 - 60 метров, включающие все спектральные диапазоны и охватывающие большие территории, а также обширные данные космического аппарата (КА) MODIS (</w:t>
      </w:r>
      <w:proofErr w:type="spellStart"/>
      <w:r w:rsidRPr="00C8029E">
        <w:rPr>
          <w:rFonts w:ascii="Times New Roman" w:eastAsia="Times New Roman" w:hAnsi="Times New Roman" w:cs="Times New Roman"/>
          <w:sz w:val="24"/>
          <w:szCs w:val="24"/>
          <w:lang w:eastAsia="ru-RU"/>
        </w:rPr>
        <w:t>The</w:t>
      </w:r>
      <w:proofErr w:type="spellEnd"/>
      <w:r w:rsidRPr="00C8029E">
        <w:rPr>
          <w:rFonts w:ascii="Times New Roman" w:eastAsia="Times New Roman" w:hAnsi="Times New Roman" w:cs="Times New Roman"/>
          <w:sz w:val="24"/>
          <w:szCs w:val="24"/>
          <w:lang w:eastAsia="ru-RU"/>
        </w:rPr>
        <w:t xml:space="preserve"> </w:t>
      </w:r>
      <w:proofErr w:type="spellStart"/>
      <w:r w:rsidRPr="00C8029E">
        <w:rPr>
          <w:rFonts w:ascii="Times New Roman" w:eastAsia="Times New Roman" w:hAnsi="Times New Roman" w:cs="Times New Roman"/>
          <w:sz w:val="24"/>
          <w:szCs w:val="24"/>
          <w:lang w:eastAsia="ru-RU"/>
        </w:rPr>
        <w:t>Moderate</w:t>
      </w:r>
      <w:proofErr w:type="spellEnd"/>
      <w:r w:rsidRPr="00C8029E">
        <w:rPr>
          <w:rFonts w:ascii="Times New Roman" w:eastAsia="Times New Roman" w:hAnsi="Times New Roman" w:cs="Times New Roman"/>
          <w:sz w:val="24"/>
          <w:szCs w:val="24"/>
          <w:lang w:eastAsia="ru-RU"/>
        </w:rPr>
        <w:t xml:space="preserve"> </w:t>
      </w:r>
      <w:proofErr w:type="spellStart"/>
      <w:r w:rsidRPr="00C8029E">
        <w:rPr>
          <w:rFonts w:ascii="Times New Roman" w:eastAsia="Times New Roman" w:hAnsi="Times New Roman" w:cs="Times New Roman"/>
          <w:sz w:val="24"/>
          <w:szCs w:val="24"/>
          <w:lang w:eastAsia="ru-RU"/>
        </w:rPr>
        <w:t>Resolution</w:t>
      </w:r>
      <w:proofErr w:type="spellEnd"/>
      <w:r w:rsidRPr="00C8029E">
        <w:rPr>
          <w:rFonts w:ascii="Times New Roman" w:eastAsia="Times New Roman" w:hAnsi="Times New Roman" w:cs="Times New Roman"/>
          <w:sz w:val="24"/>
          <w:szCs w:val="24"/>
          <w:lang w:eastAsia="ru-RU"/>
        </w:rPr>
        <w:t xml:space="preserve"> </w:t>
      </w:r>
      <w:proofErr w:type="spellStart"/>
      <w:r w:rsidRPr="00C8029E">
        <w:rPr>
          <w:rFonts w:ascii="Times New Roman" w:eastAsia="Times New Roman" w:hAnsi="Times New Roman" w:cs="Times New Roman"/>
          <w:sz w:val="24"/>
          <w:szCs w:val="24"/>
          <w:lang w:eastAsia="ru-RU"/>
        </w:rPr>
        <w:t>Imaging</w:t>
      </w:r>
      <w:proofErr w:type="spellEnd"/>
      <w:r w:rsidRPr="00C8029E">
        <w:rPr>
          <w:rFonts w:ascii="Times New Roman" w:eastAsia="Times New Roman" w:hAnsi="Times New Roman" w:cs="Times New Roman"/>
          <w:sz w:val="24"/>
          <w:szCs w:val="24"/>
          <w:lang w:eastAsia="ru-RU"/>
        </w:rPr>
        <w:t xml:space="preserve"> </w:t>
      </w:r>
      <w:proofErr w:type="spellStart"/>
      <w:r w:rsidRPr="00C8029E">
        <w:rPr>
          <w:rFonts w:ascii="Times New Roman" w:eastAsia="Times New Roman" w:hAnsi="Times New Roman" w:cs="Times New Roman"/>
          <w:sz w:val="24"/>
          <w:szCs w:val="24"/>
          <w:lang w:eastAsia="ru-RU"/>
        </w:rPr>
        <w:t>Spectroradiometer</w:t>
      </w:r>
      <w:proofErr w:type="spellEnd"/>
      <w:r w:rsidRPr="00C8029E">
        <w:rPr>
          <w:rFonts w:ascii="Times New Roman" w:eastAsia="Times New Roman" w:hAnsi="Times New Roman" w:cs="Times New Roman"/>
          <w:sz w:val="24"/>
          <w:szCs w:val="24"/>
          <w:lang w:eastAsia="ru-RU"/>
        </w:rPr>
        <w:t xml:space="preserve">) с разрешением 250-500 м для выявления крупномасштабных изменении. Кроме вышеприведенных КА для достижения </w:t>
      </w:r>
      <w:proofErr w:type="spellStart"/>
      <w:r w:rsidRPr="00C8029E">
        <w:rPr>
          <w:rFonts w:ascii="Times New Roman" w:eastAsia="Times New Roman" w:hAnsi="Times New Roman" w:cs="Times New Roman"/>
          <w:sz w:val="24"/>
          <w:szCs w:val="24"/>
          <w:lang w:eastAsia="ru-RU"/>
        </w:rPr>
        <w:t>узкопоставленных</w:t>
      </w:r>
      <w:proofErr w:type="spellEnd"/>
      <w:r w:rsidRPr="00C8029E">
        <w:rPr>
          <w:rFonts w:ascii="Times New Roman" w:eastAsia="Times New Roman" w:hAnsi="Times New Roman" w:cs="Times New Roman"/>
          <w:sz w:val="24"/>
          <w:szCs w:val="24"/>
          <w:lang w:eastAsia="ru-RU"/>
        </w:rPr>
        <w:t xml:space="preserve"> задач</w:t>
      </w:r>
      <w:r w:rsidR="004752DD" w:rsidRPr="00C8029E">
        <w:rPr>
          <w:rFonts w:ascii="Times New Roman" w:eastAsia="Times New Roman" w:hAnsi="Times New Roman" w:cs="Times New Roman"/>
          <w:sz w:val="24"/>
          <w:szCs w:val="24"/>
          <w:lang w:eastAsia="ru-RU"/>
        </w:rPr>
        <w:t>,</w:t>
      </w:r>
      <w:r w:rsidRPr="00C8029E">
        <w:rPr>
          <w:rFonts w:ascii="Times New Roman" w:eastAsia="Times New Roman" w:hAnsi="Times New Roman" w:cs="Times New Roman"/>
          <w:sz w:val="24"/>
          <w:szCs w:val="24"/>
          <w:lang w:eastAsia="ru-RU"/>
        </w:rPr>
        <w:t xml:space="preserve"> как</w:t>
      </w:r>
      <w:r w:rsidR="004752DD" w:rsidRPr="00C8029E">
        <w:rPr>
          <w:rFonts w:ascii="Times New Roman" w:eastAsia="Times New Roman" w:hAnsi="Times New Roman" w:cs="Times New Roman"/>
          <w:sz w:val="24"/>
          <w:szCs w:val="24"/>
          <w:lang w:eastAsia="ru-RU"/>
        </w:rPr>
        <w:t>-то:</w:t>
      </w:r>
      <w:r w:rsidRPr="00C8029E">
        <w:rPr>
          <w:rFonts w:ascii="Times New Roman" w:eastAsia="Times New Roman" w:hAnsi="Times New Roman" w:cs="Times New Roman"/>
          <w:sz w:val="24"/>
          <w:szCs w:val="24"/>
          <w:lang w:eastAsia="ru-RU"/>
        </w:rPr>
        <w:t xml:space="preserve"> определения интенсивности испарения и влажности тростниковых заросли были собраны данные от КА </w:t>
      </w:r>
      <w:r w:rsidRPr="00C8029E">
        <w:rPr>
          <w:rFonts w:ascii="Times New Roman" w:eastAsia="Times New Roman" w:hAnsi="Times New Roman" w:cs="Times New Roman"/>
          <w:sz w:val="24"/>
          <w:szCs w:val="24"/>
          <w:lang w:val="en-US" w:eastAsia="ru-RU"/>
        </w:rPr>
        <w:t>ASTER</w:t>
      </w:r>
      <w:r w:rsidRPr="00C8029E">
        <w:rPr>
          <w:rFonts w:ascii="Times New Roman" w:eastAsia="Times New Roman" w:hAnsi="Times New Roman" w:cs="Times New Roman"/>
          <w:sz w:val="24"/>
          <w:szCs w:val="24"/>
          <w:lang w:eastAsia="ru-RU"/>
        </w:rPr>
        <w:t xml:space="preserve"> </w:t>
      </w:r>
      <w:r w:rsidRPr="00C8029E">
        <w:rPr>
          <w:rFonts w:ascii="Times New Roman" w:eastAsia="Times New Roman" w:hAnsi="Times New Roman" w:cs="Times New Roman"/>
          <w:sz w:val="24"/>
          <w:szCs w:val="24"/>
          <w:lang w:val="en-US" w:eastAsia="ru-RU"/>
        </w:rPr>
        <w:t>AST</w:t>
      </w:r>
      <w:r w:rsidRPr="00C8029E">
        <w:rPr>
          <w:rFonts w:ascii="Times New Roman" w:eastAsia="Times New Roman" w:hAnsi="Times New Roman" w:cs="Times New Roman"/>
          <w:sz w:val="24"/>
          <w:szCs w:val="24"/>
          <w:lang w:eastAsia="ru-RU"/>
        </w:rPr>
        <w:t>_</w:t>
      </w:r>
      <w:r w:rsidRPr="00C8029E">
        <w:rPr>
          <w:rFonts w:ascii="Times New Roman" w:eastAsia="Times New Roman" w:hAnsi="Times New Roman" w:cs="Times New Roman"/>
          <w:sz w:val="24"/>
          <w:szCs w:val="24"/>
          <w:lang w:val="en-US" w:eastAsia="ru-RU"/>
        </w:rPr>
        <w:t>L</w:t>
      </w:r>
      <w:r w:rsidRPr="00C8029E">
        <w:rPr>
          <w:rFonts w:ascii="Times New Roman" w:eastAsia="Times New Roman" w:hAnsi="Times New Roman" w:cs="Times New Roman"/>
          <w:sz w:val="24"/>
          <w:szCs w:val="24"/>
          <w:lang w:eastAsia="ru-RU"/>
        </w:rPr>
        <w:t>1</w:t>
      </w:r>
      <w:r w:rsidRPr="00C8029E">
        <w:rPr>
          <w:rFonts w:ascii="Times New Roman" w:eastAsia="Times New Roman" w:hAnsi="Times New Roman" w:cs="Times New Roman"/>
          <w:sz w:val="24"/>
          <w:szCs w:val="24"/>
          <w:lang w:val="en-US" w:eastAsia="ru-RU"/>
        </w:rPr>
        <w:t>T</w:t>
      </w:r>
      <w:r w:rsidRPr="00C8029E">
        <w:rPr>
          <w:rFonts w:ascii="Times New Roman" w:eastAsia="Times New Roman" w:hAnsi="Times New Roman" w:cs="Times New Roman"/>
          <w:sz w:val="24"/>
          <w:szCs w:val="24"/>
          <w:lang w:eastAsia="ru-RU"/>
        </w:rPr>
        <w:t xml:space="preserve"> (</w:t>
      </w:r>
      <w:proofErr w:type="spellStart"/>
      <w:r w:rsidRPr="00C8029E">
        <w:rPr>
          <w:rFonts w:ascii="Times New Roman" w:eastAsia="Times New Roman" w:hAnsi="Times New Roman" w:cs="Times New Roman"/>
          <w:sz w:val="24"/>
          <w:szCs w:val="24"/>
          <w:lang w:eastAsia="ru-RU"/>
        </w:rPr>
        <w:t>Advanced</w:t>
      </w:r>
      <w:proofErr w:type="spellEnd"/>
      <w:r w:rsidRPr="00C8029E">
        <w:rPr>
          <w:rFonts w:ascii="Times New Roman" w:eastAsia="Times New Roman" w:hAnsi="Times New Roman" w:cs="Times New Roman"/>
          <w:sz w:val="24"/>
          <w:szCs w:val="24"/>
          <w:lang w:eastAsia="ru-RU"/>
        </w:rPr>
        <w:t xml:space="preserve"> </w:t>
      </w:r>
      <w:proofErr w:type="spellStart"/>
      <w:r w:rsidRPr="00C8029E">
        <w:rPr>
          <w:rFonts w:ascii="Times New Roman" w:eastAsia="Times New Roman" w:hAnsi="Times New Roman" w:cs="Times New Roman"/>
          <w:sz w:val="24"/>
          <w:szCs w:val="24"/>
          <w:lang w:eastAsia="ru-RU"/>
        </w:rPr>
        <w:t>Spaceborne</w:t>
      </w:r>
      <w:proofErr w:type="spellEnd"/>
      <w:r w:rsidRPr="00C8029E">
        <w:rPr>
          <w:rFonts w:ascii="Times New Roman" w:eastAsia="Times New Roman" w:hAnsi="Times New Roman" w:cs="Times New Roman"/>
          <w:sz w:val="24"/>
          <w:szCs w:val="24"/>
          <w:lang w:eastAsia="ru-RU"/>
        </w:rPr>
        <w:t xml:space="preserve"> </w:t>
      </w:r>
      <w:proofErr w:type="spellStart"/>
      <w:r w:rsidRPr="00C8029E">
        <w:rPr>
          <w:rFonts w:ascii="Times New Roman" w:eastAsia="Times New Roman" w:hAnsi="Times New Roman" w:cs="Times New Roman"/>
          <w:sz w:val="24"/>
          <w:szCs w:val="24"/>
          <w:lang w:eastAsia="ru-RU"/>
        </w:rPr>
        <w:t>Thermal</w:t>
      </w:r>
      <w:proofErr w:type="spellEnd"/>
      <w:r w:rsidRPr="00C8029E">
        <w:rPr>
          <w:rFonts w:ascii="Times New Roman" w:eastAsia="Times New Roman" w:hAnsi="Times New Roman" w:cs="Times New Roman"/>
          <w:sz w:val="24"/>
          <w:szCs w:val="24"/>
          <w:lang w:eastAsia="ru-RU"/>
        </w:rPr>
        <w:t xml:space="preserve"> </w:t>
      </w:r>
      <w:proofErr w:type="spellStart"/>
      <w:r w:rsidRPr="00C8029E">
        <w:rPr>
          <w:rFonts w:ascii="Times New Roman" w:eastAsia="Times New Roman" w:hAnsi="Times New Roman" w:cs="Times New Roman"/>
          <w:sz w:val="24"/>
          <w:szCs w:val="24"/>
          <w:lang w:eastAsia="ru-RU"/>
        </w:rPr>
        <w:t>Emission</w:t>
      </w:r>
      <w:proofErr w:type="spellEnd"/>
      <w:r w:rsidRPr="00C8029E">
        <w:rPr>
          <w:rFonts w:ascii="Times New Roman" w:eastAsia="Times New Roman" w:hAnsi="Times New Roman" w:cs="Times New Roman"/>
          <w:sz w:val="24"/>
          <w:szCs w:val="24"/>
          <w:lang w:eastAsia="ru-RU"/>
        </w:rPr>
        <w:t xml:space="preserve"> </w:t>
      </w:r>
      <w:proofErr w:type="spellStart"/>
      <w:r w:rsidRPr="00C8029E">
        <w:rPr>
          <w:rFonts w:ascii="Times New Roman" w:eastAsia="Times New Roman" w:hAnsi="Times New Roman" w:cs="Times New Roman"/>
          <w:sz w:val="24"/>
          <w:szCs w:val="24"/>
          <w:lang w:eastAsia="ru-RU"/>
        </w:rPr>
        <w:t>and</w:t>
      </w:r>
      <w:proofErr w:type="spellEnd"/>
      <w:r w:rsidRPr="00C8029E">
        <w:rPr>
          <w:rFonts w:ascii="Times New Roman" w:eastAsia="Times New Roman" w:hAnsi="Times New Roman" w:cs="Times New Roman"/>
          <w:sz w:val="24"/>
          <w:szCs w:val="24"/>
          <w:lang w:eastAsia="ru-RU"/>
        </w:rPr>
        <w:t xml:space="preserve"> </w:t>
      </w:r>
      <w:proofErr w:type="spellStart"/>
      <w:r w:rsidRPr="00C8029E">
        <w:rPr>
          <w:rFonts w:ascii="Times New Roman" w:eastAsia="Times New Roman" w:hAnsi="Times New Roman" w:cs="Times New Roman"/>
          <w:sz w:val="24"/>
          <w:szCs w:val="24"/>
          <w:lang w:eastAsia="ru-RU"/>
        </w:rPr>
        <w:t>Reflection</w:t>
      </w:r>
      <w:proofErr w:type="spellEnd"/>
      <w:r w:rsidRPr="00C8029E">
        <w:rPr>
          <w:rFonts w:ascii="Times New Roman" w:eastAsia="Times New Roman" w:hAnsi="Times New Roman" w:cs="Times New Roman"/>
          <w:sz w:val="24"/>
          <w:szCs w:val="24"/>
          <w:lang w:eastAsia="ru-RU"/>
        </w:rPr>
        <w:t xml:space="preserve"> </w:t>
      </w:r>
      <w:proofErr w:type="spellStart"/>
      <w:r w:rsidRPr="00C8029E">
        <w:rPr>
          <w:rFonts w:ascii="Times New Roman" w:eastAsia="Times New Roman" w:hAnsi="Times New Roman" w:cs="Times New Roman"/>
          <w:sz w:val="24"/>
          <w:szCs w:val="24"/>
          <w:lang w:eastAsia="ru-RU"/>
        </w:rPr>
        <w:t>Radiometer</w:t>
      </w:r>
      <w:proofErr w:type="spellEnd"/>
      <w:r w:rsidRPr="00C8029E">
        <w:rPr>
          <w:rFonts w:ascii="Times New Roman" w:eastAsia="Times New Roman" w:hAnsi="Times New Roman" w:cs="Times New Roman"/>
          <w:sz w:val="24"/>
          <w:szCs w:val="24"/>
          <w:lang w:eastAsia="ru-RU"/>
        </w:rPr>
        <w:t xml:space="preserve">) и ALOS VNIR (10 метров). В целях выявления изменении </w:t>
      </w:r>
      <w:proofErr w:type="spellStart"/>
      <w:r w:rsidRPr="00C8029E">
        <w:rPr>
          <w:rFonts w:ascii="Times New Roman" w:eastAsia="Times New Roman" w:hAnsi="Times New Roman" w:cs="Times New Roman"/>
          <w:sz w:val="24"/>
          <w:szCs w:val="24"/>
          <w:lang w:eastAsia="ru-RU"/>
        </w:rPr>
        <w:t>аквальн</w:t>
      </w:r>
      <w:r w:rsidR="004752DD" w:rsidRPr="00C8029E">
        <w:rPr>
          <w:rFonts w:ascii="Times New Roman" w:eastAsia="Times New Roman" w:hAnsi="Times New Roman" w:cs="Times New Roman"/>
          <w:sz w:val="24"/>
          <w:szCs w:val="24"/>
          <w:lang w:eastAsia="ru-RU"/>
        </w:rPr>
        <w:t>ых</w:t>
      </w:r>
      <w:proofErr w:type="spellEnd"/>
      <w:r w:rsidRPr="00C8029E">
        <w:rPr>
          <w:rFonts w:ascii="Times New Roman" w:eastAsia="Times New Roman" w:hAnsi="Times New Roman" w:cs="Times New Roman"/>
          <w:sz w:val="24"/>
          <w:szCs w:val="24"/>
          <w:lang w:eastAsia="ru-RU"/>
        </w:rPr>
        <w:t xml:space="preserve"> и наземн</w:t>
      </w:r>
      <w:r w:rsidR="004752DD" w:rsidRPr="00C8029E">
        <w:rPr>
          <w:rFonts w:ascii="Times New Roman" w:eastAsia="Times New Roman" w:hAnsi="Times New Roman" w:cs="Times New Roman"/>
          <w:sz w:val="24"/>
          <w:szCs w:val="24"/>
          <w:lang w:eastAsia="ru-RU"/>
        </w:rPr>
        <w:t>ых</w:t>
      </w:r>
      <w:r w:rsidRPr="00C8029E">
        <w:rPr>
          <w:rFonts w:ascii="Times New Roman" w:eastAsia="Times New Roman" w:hAnsi="Times New Roman" w:cs="Times New Roman"/>
          <w:sz w:val="24"/>
          <w:szCs w:val="24"/>
          <w:lang w:eastAsia="ru-RU"/>
        </w:rPr>
        <w:t xml:space="preserve"> экосистем </w:t>
      </w:r>
      <w:r w:rsidR="004752DD" w:rsidRPr="00C8029E">
        <w:rPr>
          <w:rFonts w:ascii="Times New Roman" w:eastAsia="Times New Roman" w:hAnsi="Times New Roman" w:cs="Times New Roman"/>
          <w:sz w:val="24"/>
          <w:szCs w:val="24"/>
          <w:lang w:eastAsia="ru-RU"/>
        </w:rPr>
        <w:t xml:space="preserve">использованы </w:t>
      </w:r>
      <w:r w:rsidRPr="00C8029E">
        <w:rPr>
          <w:rFonts w:ascii="Times New Roman" w:eastAsia="Times New Roman" w:hAnsi="Times New Roman" w:cs="Times New Roman"/>
          <w:sz w:val="24"/>
          <w:szCs w:val="24"/>
          <w:lang w:eastAsia="ru-RU"/>
        </w:rPr>
        <w:t xml:space="preserve">данные </w:t>
      </w:r>
      <w:r w:rsidR="005472A2" w:rsidRPr="00C8029E">
        <w:rPr>
          <w:rFonts w:ascii="Times New Roman" w:eastAsia="Times New Roman" w:hAnsi="Times New Roman" w:cs="Times New Roman"/>
          <w:sz w:val="24"/>
          <w:szCs w:val="24"/>
          <w:lang w:eastAsia="ru-RU"/>
        </w:rPr>
        <w:t>КА</w:t>
      </w:r>
      <w:r w:rsidRPr="00C8029E">
        <w:rPr>
          <w:rFonts w:ascii="Times New Roman" w:eastAsia="Times New Roman" w:hAnsi="Times New Roman" w:cs="Times New Roman"/>
          <w:sz w:val="24"/>
          <w:szCs w:val="24"/>
          <w:lang w:eastAsia="ru-RU"/>
        </w:rPr>
        <w:t xml:space="preserve"> Gaofen-3 (Гаофэнь-3) </w:t>
      </w:r>
      <w:r w:rsidR="005472A2" w:rsidRPr="00C8029E">
        <w:rPr>
          <w:rFonts w:ascii="Times New Roman" w:eastAsia="Times New Roman" w:hAnsi="Times New Roman" w:cs="Times New Roman"/>
          <w:sz w:val="24"/>
          <w:szCs w:val="24"/>
          <w:lang w:eastAsia="ru-RU"/>
        </w:rPr>
        <w:lastRenderedPageBreak/>
        <w:t>с разрешением снимков- 16 метров и рекордным охватом одного снимка 70 тыс. км</w:t>
      </w:r>
      <w:r w:rsidR="005472A2" w:rsidRPr="00C8029E">
        <w:rPr>
          <w:rFonts w:ascii="Times New Roman" w:eastAsia="Times New Roman" w:hAnsi="Times New Roman" w:cs="Times New Roman"/>
          <w:sz w:val="24"/>
          <w:szCs w:val="24"/>
          <w:vertAlign w:val="superscript"/>
          <w:lang w:eastAsia="ru-RU"/>
        </w:rPr>
        <w:t xml:space="preserve">2  </w:t>
      </w:r>
      <w:r w:rsidR="005472A2" w:rsidRPr="00C8029E">
        <w:rPr>
          <w:rFonts w:ascii="Times New Roman" w:eastAsia="Times New Roman" w:hAnsi="Times New Roman" w:cs="Times New Roman"/>
          <w:sz w:val="24"/>
          <w:szCs w:val="24"/>
          <w:lang w:eastAsia="ru-RU"/>
        </w:rPr>
        <w:t xml:space="preserve">,запущенного Китаем на </w:t>
      </w:r>
      <w:r w:rsidRPr="00C8029E">
        <w:rPr>
          <w:rFonts w:ascii="Times New Roman" w:eastAsia="Times New Roman" w:hAnsi="Times New Roman" w:cs="Times New Roman"/>
          <w:sz w:val="24"/>
          <w:szCs w:val="24"/>
          <w:lang w:eastAsia="ru-RU"/>
        </w:rPr>
        <w:t xml:space="preserve">орбиту в 2018 году. </w:t>
      </w:r>
      <w:r w:rsidR="005472A2" w:rsidRPr="00C8029E">
        <w:rPr>
          <w:rFonts w:ascii="Times New Roman" w:eastAsia="Times New Roman" w:hAnsi="Times New Roman" w:cs="Times New Roman"/>
          <w:sz w:val="24"/>
          <w:szCs w:val="24"/>
          <w:lang w:eastAsia="ru-RU"/>
        </w:rPr>
        <w:t xml:space="preserve">     </w:t>
      </w:r>
    </w:p>
    <w:p w:rsidR="00B6452E" w:rsidRPr="00C8029E" w:rsidRDefault="00B6452E" w:rsidP="00B6452E">
      <w:pPr>
        <w:spacing w:after="0" w:line="360" w:lineRule="auto"/>
        <w:ind w:firstLine="567"/>
        <w:jc w:val="both"/>
        <w:rPr>
          <w:rFonts w:ascii="Times New Roman" w:eastAsia="Times New Roman" w:hAnsi="Times New Roman" w:cs="Times New Roman"/>
          <w:sz w:val="24"/>
          <w:szCs w:val="24"/>
          <w:u w:val="single"/>
          <w:lang w:eastAsia="ru-RU"/>
        </w:rPr>
      </w:pPr>
      <w:r w:rsidRPr="00C8029E">
        <w:rPr>
          <w:rFonts w:ascii="Times New Roman" w:eastAsia="Times New Roman" w:hAnsi="Times New Roman" w:cs="Times New Roman"/>
          <w:sz w:val="24"/>
          <w:szCs w:val="24"/>
          <w:lang w:eastAsia="ru-RU"/>
        </w:rPr>
        <w:t>Для картирования ключевых участков был</w:t>
      </w:r>
      <w:r w:rsidR="005472A2" w:rsidRPr="00C8029E">
        <w:rPr>
          <w:rFonts w:ascii="Times New Roman" w:eastAsia="Times New Roman" w:hAnsi="Times New Roman" w:cs="Times New Roman"/>
          <w:sz w:val="24"/>
          <w:szCs w:val="24"/>
          <w:lang w:eastAsia="ru-RU"/>
        </w:rPr>
        <w:t>а</w:t>
      </w:r>
      <w:r w:rsidRPr="00C8029E">
        <w:rPr>
          <w:rFonts w:ascii="Times New Roman" w:eastAsia="Times New Roman" w:hAnsi="Times New Roman" w:cs="Times New Roman"/>
          <w:sz w:val="24"/>
          <w:szCs w:val="24"/>
          <w:lang w:eastAsia="ru-RU"/>
        </w:rPr>
        <w:t xml:space="preserve"> создан</w:t>
      </w:r>
      <w:r w:rsidR="005472A2" w:rsidRPr="00C8029E">
        <w:rPr>
          <w:rFonts w:ascii="Times New Roman" w:eastAsia="Times New Roman" w:hAnsi="Times New Roman" w:cs="Times New Roman"/>
          <w:sz w:val="24"/>
          <w:szCs w:val="24"/>
          <w:lang w:eastAsia="ru-RU"/>
        </w:rPr>
        <w:t>а</w:t>
      </w:r>
      <w:r w:rsidRPr="00C8029E">
        <w:rPr>
          <w:rFonts w:ascii="Times New Roman" w:eastAsia="Times New Roman" w:hAnsi="Times New Roman" w:cs="Times New Roman"/>
          <w:sz w:val="24"/>
          <w:szCs w:val="24"/>
          <w:lang w:eastAsia="ru-RU"/>
        </w:rPr>
        <w:t xml:space="preserve"> баз</w:t>
      </w:r>
      <w:r w:rsidR="005472A2" w:rsidRPr="00C8029E">
        <w:rPr>
          <w:rFonts w:ascii="Times New Roman" w:eastAsia="Times New Roman" w:hAnsi="Times New Roman" w:cs="Times New Roman"/>
          <w:sz w:val="24"/>
          <w:szCs w:val="24"/>
          <w:lang w:eastAsia="ru-RU"/>
        </w:rPr>
        <w:t>а</w:t>
      </w:r>
      <w:r w:rsidRPr="00C8029E">
        <w:rPr>
          <w:rFonts w:ascii="Times New Roman" w:eastAsia="Times New Roman" w:hAnsi="Times New Roman" w:cs="Times New Roman"/>
          <w:sz w:val="24"/>
          <w:szCs w:val="24"/>
          <w:lang w:eastAsia="ru-RU"/>
        </w:rPr>
        <w:t xml:space="preserve"> спутниковых снимков с высоким пространственным разрешением </w:t>
      </w:r>
      <w:proofErr w:type="spellStart"/>
      <w:r w:rsidRPr="00C8029E">
        <w:rPr>
          <w:rFonts w:ascii="Times New Roman" w:eastAsia="Times New Roman" w:hAnsi="Times New Roman" w:cs="Times New Roman"/>
          <w:sz w:val="24"/>
          <w:szCs w:val="24"/>
          <w:lang w:eastAsia="ru-RU"/>
        </w:rPr>
        <w:t>Sentinel</w:t>
      </w:r>
      <w:proofErr w:type="spellEnd"/>
      <w:r w:rsidRPr="00C8029E">
        <w:rPr>
          <w:rFonts w:ascii="Times New Roman" w:eastAsia="Times New Roman" w:hAnsi="Times New Roman" w:cs="Times New Roman"/>
          <w:sz w:val="24"/>
          <w:szCs w:val="24"/>
          <w:lang w:eastAsia="ru-RU"/>
        </w:rPr>
        <w:t xml:space="preserve"> 2 </w:t>
      </w:r>
      <w:r w:rsidRPr="00C8029E">
        <w:rPr>
          <w:rFonts w:ascii="Times New Roman" w:eastAsia="Times New Roman" w:hAnsi="Times New Roman" w:cs="Times New Roman"/>
          <w:sz w:val="24"/>
          <w:szCs w:val="24"/>
          <w:lang w:val="en-US" w:eastAsia="ru-RU"/>
        </w:rPr>
        <w:t>MLS</w:t>
      </w:r>
      <w:r w:rsidRPr="00C8029E">
        <w:rPr>
          <w:rFonts w:ascii="Times New Roman" w:eastAsia="Times New Roman" w:hAnsi="Times New Roman" w:cs="Times New Roman"/>
          <w:sz w:val="24"/>
          <w:szCs w:val="24"/>
          <w:lang w:eastAsia="ru-RU"/>
        </w:rPr>
        <w:t xml:space="preserve"> (10 метров), </w:t>
      </w:r>
      <w:r w:rsidRPr="00C8029E">
        <w:rPr>
          <w:rFonts w:ascii="Times New Roman" w:eastAsia="Times New Roman" w:hAnsi="Times New Roman" w:cs="Times New Roman"/>
          <w:sz w:val="24"/>
          <w:szCs w:val="24"/>
          <w:lang w:val="en-US" w:eastAsia="ru-RU"/>
        </w:rPr>
        <w:t>ALOS</w:t>
      </w:r>
      <w:r w:rsidRPr="00C8029E">
        <w:rPr>
          <w:rFonts w:ascii="Times New Roman" w:eastAsia="Times New Roman" w:hAnsi="Times New Roman" w:cs="Times New Roman"/>
          <w:sz w:val="24"/>
          <w:szCs w:val="24"/>
          <w:lang w:eastAsia="ru-RU"/>
        </w:rPr>
        <w:t xml:space="preserve"> </w:t>
      </w:r>
      <w:r w:rsidRPr="00C8029E">
        <w:rPr>
          <w:rFonts w:ascii="Times New Roman" w:eastAsia="Times New Roman" w:hAnsi="Times New Roman" w:cs="Times New Roman"/>
          <w:sz w:val="24"/>
          <w:szCs w:val="24"/>
          <w:lang w:val="en-US" w:eastAsia="ru-RU"/>
        </w:rPr>
        <w:t>VNIR</w:t>
      </w:r>
      <w:r w:rsidRPr="00C8029E">
        <w:rPr>
          <w:rFonts w:ascii="Times New Roman" w:eastAsia="Times New Roman" w:hAnsi="Times New Roman" w:cs="Times New Roman"/>
          <w:sz w:val="24"/>
          <w:szCs w:val="24"/>
          <w:lang w:eastAsia="ru-RU"/>
        </w:rPr>
        <w:t xml:space="preserve"> (10 метров) и </w:t>
      </w:r>
      <w:proofErr w:type="spellStart"/>
      <w:r w:rsidRPr="00C8029E">
        <w:rPr>
          <w:rFonts w:ascii="Times New Roman" w:eastAsia="Times New Roman" w:hAnsi="Times New Roman" w:cs="Times New Roman"/>
          <w:sz w:val="24"/>
          <w:szCs w:val="24"/>
          <w:lang w:eastAsia="ru-RU"/>
        </w:rPr>
        <w:t>GeoEye’s</w:t>
      </w:r>
      <w:proofErr w:type="spellEnd"/>
      <w:r w:rsidRPr="00C8029E">
        <w:rPr>
          <w:rFonts w:ascii="Times New Roman" w:eastAsia="Times New Roman" w:hAnsi="Times New Roman" w:cs="Times New Roman"/>
          <w:sz w:val="24"/>
          <w:szCs w:val="24"/>
          <w:lang w:eastAsia="ru-RU"/>
        </w:rPr>
        <w:t xml:space="preserve"> OrbView-3 (1-4 метра). Кроме того, были о</w:t>
      </w:r>
      <w:r w:rsidR="005472A2" w:rsidRPr="00C8029E">
        <w:rPr>
          <w:rFonts w:ascii="Times New Roman" w:eastAsia="Times New Roman" w:hAnsi="Times New Roman" w:cs="Times New Roman"/>
          <w:sz w:val="24"/>
          <w:szCs w:val="24"/>
          <w:lang w:eastAsia="ru-RU"/>
        </w:rPr>
        <w:t>б</w:t>
      </w:r>
      <w:r w:rsidRPr="00C8029E">
        <w:rPr>
          <w:rFonts w:ascii="Times New Roman" w:eastAsia="Times New Roman" w:hAnsi="Times New Roman" w:cs="Times New Roman"/>
          <w:sz w:val="24"/>
          <w:szCs w:val="24"/>
          <w:lang w:eastAsia="ru-RU"/>
        </w:rPr>
        <w:t>работаны данные по радиолокационн</w:t>
      </w:r>
      <w:r w:rsidR="005472A2" w:rsidRPr="00C8029E">
        <w:rPr>
          <w:rFonts w:ascii="Times New Roman" w:eastAsia="Times New Roman" w:hAnsi="Times New Roman" w:cs="Times New Roman"/>
          <w:sz w:val="24"/>
          <w:szCs w:val="24"/>
          <w:lang w:eastAsia="ru-RU"/>
        </w:rPr>
        <w:t>ым</w:t>
      </w:r>
      <w:r w:rsidRPr="00C8029E">
        <w:rPr>
          <w:rFonts w:ascii="Times New Roman" w:eastAsia="Times New Roman" w:hAnsi="Times New Roman" w:cs="Times New Roman"/>
          <w:sz w:val="24"/>
          <w:szCs w:val="24"/>
          <w:lang w:eastAsia="ru-RU"/>
        </w:rPr>
        <w:t xml:space="preserve"> космическим данным от РЛ-систем</w:t>
      </w:r>
      <w:r w:rsidR="005472A2" w:rsidRPr="00C8029E">
        <w:rPr>
          <w:rFonts w:ascii="Times New Roman" w:eastAsia="Times New Roman" w:hAnsi="Times New Roman" w:cs="Times New Roman"/>
          <w:sz w:val="24"/>
          <w:szCs w:val="24"/>
          <w:lang w:eastAsia="ru-RU"/>
        </w:rPr>
        <w:t>ы</w:t>
      </w:r>
      <w:r w:rsidRPr="00C8029E">
        <w:rPr>
          <w:rFonts w:ascii="Times New Roman" w:eastAsia="Times New Roman" w:hAnsi="Times New Roman" w:cs="Times New Roman"/>
          <w:sz w:val="24"/>
          <w:szCs w:val="24"/>
          <w:lang w:eastAsia="ru-RU"/>
        </w:rPr>
        <w:t xml:space="preserve"> </w:t>
      </w:r>
      <w:proofErr w:type="spellStart"/>
      <w:r w:rsidRPr="00C8029E">
        <w:rPr>
          <w:rFonts w:ascii="Times New Roman" w:eastAsia="Times New Roman" w:hAnsi="Times New Roman" w:cs="Times New Roman"/>
          <w:sz w:val="24"/>
          <w:szCs w:val="24"/>
          <w:lang w:val="en-US" w:eastAsia="ru-RU"/>
        </w:rPr>
        <w:t>Alos</w:t>
      </w:r>
      <w:proofErr w:type="spellEnd"/>
      <w:r w:rsidRPr="00C8029E">
        <w:rPr>
          <w:rFonts w:ascii="Times New Roman" w:eastAsia="Times New Roman" w:hAnsi="Times New Roman" w:cs="Times New Roman"/>
          <w:sz w:val="24"/>
          <w:szCs w:val="24"/>
          <w:lang w:eastAsia="ru-RU"/>
        </w:rPr>
        <w:t xml:space="preserve"> </w:t>
      </w:r>
      <w:proofErr w:type="spellStart"/>
      <w:r w:rsidRPr="00C8029E">
        <w:rPr>
          <w:rFonts w:ascii="Times New Roman" w:eastAsia="Times New Roman" w:hAnsi="Times New Roman" w:cs="Times New Roman"/>
          <w:sz w:val="24"/>
          <w:szCs w:val="24"/>
          <w:lang w:val="en-US" w:eastAsia="ru-RU"/>
        </w:rPr>
        <w:t>Palsar</w:t>
      </w:r>
      <w:proofErr w:type="spellEnd"/>
      <w:r w:rsidRPr="00C8029E">
        <w:rPr>
          <w:rFonts w:ascii="Times New Roman" w:eastAsia="Times New Roman" w:hAnsi="Times New Roman" w:cs="Times New Roman"/>
          <w:sz w:val="24"/>
          <w:szCs w:val="24"/>
          <w:lang w:eastAsia="ru-RU"/>
        </w:rPr>
        <w:t xml:space="preserve"> (10 метров), </w:t>
      </w:r>
      <w:r w:rsidRPr="00C8029E">
        <w:rPr>
          <w:rFonts w:ascii="Times New Roman" w:eastAsia="Times New Roman" w:hAnsi="Times New Roman" w:cs="Times New Roman"/>
          <w:sz w:val="24"/>
          <w:szCs w:val="24"/>
          <w:lang w:val="en-US" w:eastAsia="ru-RU"/>
        </w:rPr>
        <w:t>Sentinel</w:t>
      </w:r>
      <w:r w:rsidRPr="00C8029E">
        <w:rPr>
          <w:rFonts w:ascii="Times New Roman" w:eastAsia="Times New Roman" w:hAnsi="Times New Roman" w:cs="Times New Roman"/>
          <w:sz w:val="24"/>
          <w:szCs w:val="24"/>
          <w:lang w:eastAsia="ru-RU"/>
        </w:rPr>
        <w:t xml:space="preserve">-1 (20 метров) и </w:t>
      </w:r>
      <w:proofErr w:type="spellStart"/>
      <w:r w:rsidRPr="00C8029E">
        <w:rPr>
          <w:rFonts w:ascii="Times New Roman" w:eastAsia="Times New Roman" w:hAnsi="Times New Roman" w:cs="Times New Roman"/>
          <w:sz w:val="24"/>
          <w:szCs w:val="24"/>
          <w:lang w:eastAsia="ru-RU"/>
        </w:rPr>
        <w:t>Shuttle</w:t>
      </w:r>
      <w:proofErr w:type="spellEnd"/>
      <w:r w:rsidRPr="00C8029E">
        <w:rPr>
          <w:rFonts w:ascii="Times New Roman" w:eastAsia="Times New Roman" w:hAnsi="Times New Roman" w:cs="Times New Roman"/>
          <w:sz w:val="24"/>
          <w:szCs w:val="24"/>
          <w:lang w:eastAsia="ru-RU"/>
        </w:rPr>
        <w:t xml:space="preserve"> </w:t>
      </w:r>
      <w:proofErr w:type="spellStart"/>
      <w:r w:rsidRPr="00C8029E">
        <w:rPr>
          <w:rFonts w:ascii="Times New Roman" w:eastAsia="Times New Roman" w:hAnsi="Times New Roman" w:cs="Times New Roman"/>
          <w:sz w:val="24"/>
          <w:szCs w:val="24"/>
          <w:lang w:eastAsia="ru-RU"/>
        </w:rPr>
        <w:t>Radar</w:t>
      </w:r>
      <w:proofErr w:type="spellEnd"/>
      <w:r w:rsidRPr="00C8029E">
        <w:rPr>
          <w:rFonts w:ascii="Times New Roman" w:eastAsia="Times New Roman" w:hAnsi="Times New Roman" w:cs="Times New Roman"/>
          <w:sz w:val="24"/>
          <w:szCs w:val="24"/>
          <w:lang w:eastAsia="ru-RU"/>
        </w:rPr>
        <w:t xml:space="preserve"> </w:t>
      </w:r>
      <w:proofErr w:type="spellStart"/>
      <w:r w:rsidRPr="00C8029E">
        <w:rPr>
          <w:rFonts w:ascii="Times New Roman" w:eastAsia="Times New Roman" w:hAnsi="Times New Roman" w:cs="Times New Roman"/>
          <w:sz w:val="24"/>
          <w:szCs w:val="24"/>
          <w:lang w:eastAsia="ru-RU"/>
        </w:rPr>
        <w:t>Topography</w:t>
      </w:r>
      <w:proofErr w:type="spellEnd"/>
      <w:r w:rsidRPr="00C8029E">
        <w:rPr>
          <w:rFonts w:ascii="Times New Roman" w:eastAsia="Times New Roman" w:hAnsi="Times New Roman" w:cs="Times New Roman"/>
          <w:sz w:val="24"/>
          <w:szCs w:val="24"/>
          <w:lang w:eastAsia="ru-RU"/>
        </w:rPr>
        <w:t xml:space="preserve"> </w:t>
      </w:r>
      <w:proofErr w:type="spellStart"/>
      <w:r w:rsidRPr="00C8029E">
        <w:rPr>
          <w:rFonts w:ascii="Times New Roman" w:eastAsia="Times New Roman" w:hAnsi="Times New Roman" w:cs="Times New Roman"/>
          <w:sz w:val="24"/>
          <w:szCs w:val="24"/>
          <w:lang w:eastAsia="ru-RU"/>
        </w:rPr>
        <w:t>Mission</w:t>
      </w:r>
      <w:proofErr w:type="spellEnd"/>
      <w:r w:rsidRPr="00C8029E">
        <w:rPr>
          <w:rFonts w:ascii="Times New Roman" w:eastAsia="Times New Roman" w:hAnsi="Times New Roman" w:cs="Times New Roman"/>
          <w:sz w:val="24"/>
          <w:szCs w:val="24"/>
          <w:lang w:eastAsia="ru-RU"/>
        </w:rPr>
        <w:t xml:space="preserve"> - SRTM (30 метров)</w:t>
      </w:r>
      <w:r w:rsidR="005472A2" w:rsidRPr="00C8029E">
        <w:rPr>
          <w:rFonts w:ascii="Times New Roman" w:eastAsia="Times New Roman" w:hAnsi="Times New Roman" w:cs="Times New Roman"/>
          <w:sz w:val="24"/>
          <w:szCs w:val="24"/>
          <w:lang w:eastAsia="ru-RU"/>
        </w:rPr>
        <w:t>,</w:t>
      </w:r>
      <w:r w:rsidRPr="00C8029E">
        <w:rPr>
          <w:rFonts w:ascii="Times New Roman" w:eastAsia="Times New Roman" w:hAnsi="Times New Roman" w:cs="Times New Roman"/>
          <w:sz w:val="24"/>
          <w:szCs w:val="24"/>
          <w:lang w:eastAsia="ru-RU"/>
        </w:rPr>
        <w:t xml:space="preserve"> для картирования </w:t>
      </w:r>
      <w:proofErr w:type="spellStart"/>
      <w:r w:rsidRPr="00C8029E">
        <w:rPr>
          <w:rFonts w:ascii="Times New Roman" w:eastAsia="Times New Roman" w:hAnsi="Times New Roman" w:cs="Times New Roman"/>
          <w:sz w:val="24"/>
          <w:szCs w:val="24"/>
          <w:lang w:eastAsia="ru-RU"/>
        </w:rPr>
        <w:t>аквальных</w:t>
      </w:r>
      <w:proofErr w:type="spellEnd"/>
      <w:r w:rsidRPr="00C8029E">
        <w:rPr>
          <w:rFonts w:ascii="Times New Roman" w:eastAsia="Times New Roman" w:hAnsi="Times New Roman" w:cs="Times New Roman"/>
          <w:sz w:val="24"/>
          <w:szCs w:val="24"/>
          <w:lang w:eastAsia="ru-RU"/>
        </w:rPr>
        <w:t xml:space="preserve"> и наземных биоценозов. Все использованные космические снимки были взяты </w:t>
      </w:r>
      <w:r w:rsidR="005472A2" w:rsidRPr="00C8029E">
        <w:rPr>
          <w:rFonts w:ascii="Times New Roman" w:eastAsia="Times New Roman" w:hAnsi="Times New Roman" w:cs="Times New Roman"/>
          <w:sz w:val="24"/>
          <w:szCs w:val="24"/>
          <w:lang w:eastAsia="ru-RU"/>
        </w:rPr>
        <w:t>из</w:t>
      </w:r>
      <w:r w:rsidRPr="00C8029E">
        <w:rPr>
          <w:rFonts w:ascii="Times New Roman" w:eastAsia="Times New Roman" w:hAnsi="Times New Roman" w:cs="Times New Roman"/>
          <w:sz w:val="24"/>
          <w:szCs w:val="24"/>
          <w:lang w:eastAsia="ru-RU"/>
        </w:rPr>
        <w:t xml:space="preserve"> открытых официальных каталогов космического агентства США - </w:t>
      </w:r>
      <w:r w:rsidRPr="00C8029E">
        <w:rPr>
          <w:rFonts w:ascii="Times New Roman" w:eastAsia="Times New Roman" w:hAnsi="Times New Roman" w:cs="Times New Roman"/>
          <w:sz w:val="24"/>
          <w:szCs w:val="24"/>
          <w:lang w:val="en-US" w:eastAsia="ru-RU"/>
        </w:rPr>
        <w:t>NASA</w:t>
      </w:r>
      <w:r w:rsidRPr="00C8029E">
        <w:rPr>
          <w:rFonts w:ascii="Times New Roman" w:eastAsia="Times New Roman" w:hAnsi="Times New Roman" w:cs="Times New Roman"/>
          <w:sz w:val="24"/>
          <w:szCs w:val="24"/>
          <w:lang w:eastAsia="ru-RU"/>
        </w:rPr>
        <w:t xml:space="preserve"> </w:t>
      </w:r>
      <w:r w:rsidRPr="00C8029E">
        <w:rPr>
          <w:rFonts w:ascii="Times New Roman" w:eastAsia="Times New Roman" w:hAnsi="Times New Roman" w:cs="Times New Roman"/>
          <w:sz w:val="24"/>
          <w:szCs w:val="24"/>
          <w:lang w:val="en-US" w:eastAsia="ru-RU"/>
        </w:rPr>
        <w:t>http</w:t>
      </w:r>
      <w:r w:rsidRPr="00C8029E">
        <w:rPr>
          <w:rFonts w:ascii="Times New Roman" w:eastAsia="Times New Roman" w:hAnsi="Times New Roman" w:cs="Times New Roman"/>
          <w:sz w:val="24"/>
          <w:szCs w:val="24"/>
          <w:lang w:eastAsia="ru-RU"/>
        </w:rPr>
        <w:t>://</w:t>
      </w:r>
      <w:proofErr w:type="spellStart"/>
      <w:r w:rsidRPr="00C8029E">
        <w:rPr>
          <w:rFonts w:ascii="Times New Roman" w:eastAsia="Times New Roman" w:hAnsi="Times New Roman" w:cs="Times New Roman"/>
          <w:sz w:val="24"/>
          <w:szCs w:val="24"/>
          <w:lang w:val="en-US" w:eastAsia="ru-RU"/>
        </w:rPr>
        <w:t>landsat</w:t>
      </w:r>
      <w:proofErr w:type="spellEnd"/>
      <w:r w:rsidRPr="00C8029E">
        <w:rPr>
          <w:rFonts w:ascii="Times New Roman" w:eastAsia="Times New Roman" w:hAnsi="Times New Roman" w:cs="Times New Roman"/>
          <w:sz w:val="24"/>
          <w:szCs w:val="24"/>
          <w:lang w:eastAsia="ru-RU"/>
        </w:rPr>
        <w:t>.</w:t>
      </w:r>
      <w:proofErr w:type="spellStart"/>
      <w:r w:rsidRPr="00C8029E">
        <w:rPr>
          <w:rFonts w:ascii="Times New Roman" w:eastAsia="Times New Roman" w:hAnsi="Times New Roman" w:cs="Times New Roman"/>
          <w:sz w:val="24"/>
          <w:szCs w:val="24"/>
          <w:lang w:val="en-US" w:eastAsia="ru-RU"/>
        </w:rPr>
        <w:t>gsfc</w:t>
      </w:r>
      <w:proofErr w:type="spellEnd"/>
      <w:r w:rsidRPr="00C8029E">
        <w:rPr>
          <w:rFonts w:ascii="Times New Roman" w:eastAsia="Times New Roman" w:hAnsi="Times New Roman" w:cs="Times New Roman"/>
          <w:sz w:val="24"/>
          <w:szCs w:val="24"/>
          <w:lang w:eastAsia="ru-RU"/>
        </w:rPr>
        <w:t>.</w:t>
      </w:r>
      <w:proofErr w:type="spellStart"/>
      <w:r w:rsidRPr="00C8029E">
        <w:rPr>
          <w:rFonts w:ascii="Times New Roman" w:eastAsia="Times New Roman" w:hAnsi="Times New Roman" w:cs="Times New Roman"/>
          <w:sz w:val="24"/>
          <w:szCs w:val="24"/>
          <w:lang w:val="en-US" w:eastAsia="ru-RU"/>
        </w:rPr>
        <w:t>nasa</w:t>
      </w:r>
      <w:proofErr w:type="spellEnd"/>
      <w:r w:rsidRPr="00C8029E">
        <w:rPr>
          <w:rFonts w:ascii="Times New Roman" w:eastAsia="Times New Roman" w:hAnsi="Times New Roman" w:cs="Times New Roman"/>
          <w:sz w:val="24"/>
          <w:szCs w:val="24"/>
          <w:lang w:eastAsia="ru-RU"/>
        </w:rPr>
        <w:t>.</w:t>
      </w:r>
      <w:proofErr w:type="spellStart"/>
      <w:r w:rsidRPr="00C8029E">
        <w:rPr>
          <w:rFonts w:ascii="Times New Roman" w:eastAsia="Times New Roman" w:hAnsi="Times New Roman" w:cs="Times New Roman"/>
          <w:sz w:val="24"/>
          <w:szCs w:val="24"/>
          <w:lang w:val="en-US" w:eastAsia="ru-RU"/>
        </w:rPr>
        <w:t>gov</w:t>
      </w:r>
      <w:proofErr w:type="spellEnd"/>
      <w:r w:rsidRPr="00C8029E">
        <w:rPr>
          <w:rFonts w:ascii="Times New Roman" w:eastAsia="Times New Roman" w:hAnsi="Times New Roman" w:cs="Times New Roman"/>
          <w:sz w:val="24"/>
          <w:szCs w:val="24"/>
          <w:lang w:eastAsia="ru-RU"/>
        </w:rPr>
        <w:t xml:space="preserve"> и </w:t>
      </w:r>
      <w:hyperlink r:id="rId13" w:history="1">
        <w:r w:rsidRPr="00C8029E">
          <w:rPr>
            <w:rFonts w:ascii="Times New Roman" w:eastAsia="Times New Roman" w:hAnsi="Times New Roman" w:cs="Times New Roman"/>
            <w:sz w:val="24"/>
            <w:szCs w:val="24"/>
            <w:lang w:eastAsia="ru-RU"/>
          </w:rPr>
          <w:t>http://earthexplorer.usgs.gov</w:t>
        </w:r>
      </w:hyperlink>
      <w:r w:rsidRPr="00C8029E">
        <w:rPr>
          <w:rFonts w:ascii="Times New Roman" w:eastAsia="Times New Roman" w:hAnsi="Times New Roman" w:cs="Times New Roman"/>
          <w:sz w:val="24"/>
          <w:szCs w:val="24"/>
          <w:lang w:eastAsia="ru-RU"/>
        </w:rPr>
        <w:t xml:space="preserve">, Европейского космического агентства – </w:t>
      </w:r>
      <w:r w:rsidRPr="00C8029E">
        <w:rPr>
          <w:rFonts w:ascii="Times New Roman" w:eastAsia="Times New Roman" w:hAnsi="Times New Roman" w:cs="Times New Roman"/>
          <w:sz w:val="24"/>
          <w:szCs w:val="24"/>
          <w:lang w:val="en-US" w:eastAsia="ru-RU"/>
        </w:rPr>
        <w:t>ESA</w:t>
      </w:r>
      <w:r w:rsidRPr="00C8029E">
        <w:rPr>
          <w:rFonts w:ascii="Times New Roman" w:eastAsia="Times New Roman" w:hAnsi="Times New Roman" w:cs="Times New Roman"/>
          <w:sz w:val="24"/>
          <w:szCs w:val="24"/>
          <w:lang w:eastAsia="ru-RU"/>
        </w:rPr>
        <w:t xml:space="preserve">  </w:t>
      </w:r>
      <w:hyperlink r:id="rId14" w:history="1">
        <w:r w:rsidRPr="00C8029E">
          <w:rPr>
            <w:rFonts w:ascii="Times New Roman" w:eastAsia="Times New Roman" w:hAnsi="Times New Roman" w:cs="Times New Roman"/>
            <w:sz w:val="24"/>
            <w:szCs w:val="24"/>
            <w:lang w:eastAsia="ru-RU"/>
          </w:rPr>
          <w:t>https://sentinel.esa.int/</w:t>
        </w:r>
      </w:hyperlink>
      <w:r w:rsidRPr="00C8029E">
        <w:rPr>
          <w:rFonts w:ascii="Times New Roman" w:eastAsia="Times New Roman" w:hAnsi="Times New Roman" w:cs="Times New Roman"/>
          <w:sz w:val="24"/>
          <w:szCs w:val="24"/>
          <w:lang w:eastAsia="ru-RU"/>
        </w:rPr>
        <w:t xml:space="preserve">,  Японского космического агентства – </w:t>
      </w:r>
      <w:r w:rsidRPr="00C8029E">
        <w:rPr>
          <w:rFonts w:ascii="Times New Roman" w:eastAsia="Times New Roman" w:hAnsi="Times New Roman" w:cs="Times New Roman"/>
          <w:sz w:val="24"/>
          <w:szCs w:val="24"/>
          <w:lang w:val="en-US" w:eastAsia="ru-RU"/>
        </w:rPr>
        <w:t>JAXA</w:t>
      </w:r>
      <w:r w:rsidRPr="00C8029E">
        <w:rPr>
          <w:rFonts w:ascii="Times New Roman" w:eastAsia="Times New Roman" w:hAnsi="Times New Roman" w:cs="Times New Roman"/>
          <w:sz w:val="24"/>
          <w:szCs w:val="24"/>
          <w:lang w:eastAsia="ru-RU"/>
        </w:rPr>
        <w:t xml:space="preserve">  </w:t>
      </w:r>
      <w:hyperlink r:id="rId15" w:history="1">
        <w:r w:rsidRPr="00C8029E">
          <w:rPr>
            <w:rFonts w:ascii="Times New Roman" w:eastAsia="Times New Roman" w:hAnsi="Times New Roman" w:cs="Times New Roman"/>
            <w:sz w:val="24"/>
            <w:szCs w:val="24"/>
            <w:lang w:val="en-US" w:eastAsia="ru-RU"/>
          </w:rPr>
          <w:t>http</w:t>
        </w:r>
        <w:r w:rsidRPr="00C8029E">
          <w:rPr>
            <w:rFonts w:ascii="Times New Roman" w:eastAsia="Times New Roman" w:hAnsi="Times New Roman" w:cs="Times New Roman"/>
            <w:sz w:val="24"/>
            <w:szCs w:val="24"/>
            <w:lang w:eastAsia="ru-RU"/>
          </w:rPr>
          <w:t>://</w:t>
        </w:r>
        <w:r w:rsidRPr="00C8029E">
          <w:rPr>
            <w:rFonts w:ascii="Times New Roman" w:eastAsia="Times New Roman" w:hAnsi="Times New Roman" w:cs="Times New Roman"/>
            <w:sz w:val="24"/>
            <w:szCs w:val="24"/>
            <w:lang w:val="en-US" w:eastAsia="ru-RU"/>
          </w:rPr>
          <w:t>global</w:t>
        </w:r>
        <w:r w:rsidRPr="00C8029E">
          <w:rPr>
            <w:rFonts w:ascii="Times New Roman" w:eastAsia="Times New Roman" w:hAnsi="Times New Roman" w:cs="Times New Roman"/>
            <w:sz w:val="24"/>
            <w:szCs w:val="24"/>
            <w:lang w:eastAsia="ru-RU"/>
          </w:rPr>
          <w:t>.</w:t>
        </w:r>
        <w:r w:rsidRPr="00C8029E">
          <w:rPr>
            <w:rFonts w:ascii="Times New Roman" w:eastAsia="Times New Roman" w:hAnsi="Times New Roman" w:cs="Times New Roman"/>
            <w:sz w:val="24"/>
            <w:szCs w:val="24"/>
            <w:lang w:val="en-US" w:eastAsia="ru-RU"/>
          </w:rPr>
          <w:t>jaxa</w:t>
        </w:r>
        <w:r w:rsidRPr="00C8029E">
          <w:rPr>
            <w:rFonts w:ascii="Times New Roman" w:eastAsia="Times New Roman" w:hAnsi="Times New Roman" w:cs="Times New Roman"/>
            <w:sz w:val="24"/>
            <w:szCs w:val="24"/>
            <w:lang w:eastAsia="ru-RU"/>
          </w:rPr>
          <w:t>.</w:t>
        </w:r>
        <w:r w:rsidRPr="00C8029E">
          <w:rPr>
            <w:rFonts w:ascii="Times New Roman" w:eastAsia="Times New Roman" w:hAnsi="Times New Roman" w:cs="Times New Roman"/>
            <w:sz w:val="24"/>
            <w:szCs w:val="24"/>
            <w:lang w:val="en-US" w:eastAsia="ru-RU"/>
          </w:rPr>
          <w:t>jp</w:t>
        </w:r>
        <w:r w:rsidRPr="00C8029E">
          <w:rPr>
            <w:rFonts w:ascii="Times New Roman" w:eastAsia="Times New Roman" w:hAnsi="Times New Roman" w:cs="Times New Roman"/>
            <w:sz w:val="24"/>
            <w:szCs w:val="24"/>
            <w:lang w:eastAsia="ru-RU"/>
          </w:rPr>
          <w:t>/</w:t>
        </w:r>
      </w:hyperlink>
      <w:r w:rsidRPr="00C8029E">
        <w:rPr>
          <w:rFonts w:ascii="Times New Roman" w:eastAsia="Times New Roman" w:hAnsi="Times New Roman" w:cs="Times New Roman"/>
          <w:sz w:val="24"/>
          <w:szCs w:val="24"/>
          <w:lang w:eastAsia="ru-RU"/>
        </w:rPr>
        <w:t xml:space="preserve">, а также Китайского космического агентства – CNSA GEO </w:t>
      </w:r>
      <w:r w:rsidRPr="00C8029E">
        <w:t xml:space="preserve"> </w:t>
      </w:r>
      <w:hyperlink r:id="rId16" w:anchor="/" w:history="1">
        <w:r w:rsidRPr="00C8029E">
          <w:rPr>
            <w:rFonts w:ascii="Times New Roman" w:eastAsia="Times New Roman" w:hAnsi="Times New Roman" w:cs="Times New Roman"/>
            <w:color w:val="0563C1" w:themeColor="hyperlink"/>
            <w:sz w:val="24"/>
            <w:szCs w:val="24"/>
            <w:u w:val="single"/>
            <w:lang w:eastAsia="ru-RU"/>
          </w:rPr>
          <w:t>http://cnsageo.com/#/</w:t>
        </w:r>
      </w:hyperlink>
      <w:r w:rsidRPr="00C8029E">
        <w:rPr>
          <w:rFonts w:ascii="Times New Roman" w:eastAsia="Times New Roman" w:hAnsi="Times New Roman" w:cs="Times New Roman"/>
          <w:sz w:val="24"/>
          <w:szCs w:val="24"/>
          <w:lang w:eastAsia="ru-RU"/>
        </w:rPr>
        <w:t xml:space="preserve">. </w:t>
      </w:r>
    </w:p>
    <w:p w:rsidR="00B6452E" w:rsidRPr="00C8029E" w:rsidRDefault="00B6452E" w:rsidP="00B6452E">
      <w:pPr>
        <w:spacing w:after="0" w:line="360" w:lineRule="auto"/>
        <w:ind w:firstLine="567"/>
        <w:jc w:val="both"/>
        <w:rPr>
          <w:rFonts w:ascii="Times New Roman" w:eastAsia="Times New Roman" w:hAnsi="Times New Roman" w:cs="Times New Roman"/>
          <w:sz w:val="24"/>
          <w:szCs w:val="24"/>
          <w:lang w:eastAsia="ru-RU"/>
        </w:rPr>
      </w:pPr>
      <w:r w:rsidRPr="00C8029E">
        <w:rPr>
          <w:rFonts w:ascii="Times New Roman" w:eastAsia="Times New Roman" w:hAnsi="Times New Roman" w:cs="Times New Roman"/>
          <w:sz w:val="24"/>
          <w:szCs w:val="24"/>
          <w:lang w:eastAsia="ru-RU"/>
        </w:rPr>
        <w:t xml:space="preserve">В дополнение к </w:t>
      </w:r>
      <w:proofErr w:type="spellStart"/>
      <w:r w:rsidRPr="00C8029E">
        <w:rPr>
          <w:rFonts w:ascii="Times New Roman" w:eastAsia="Times New Roman" w:hAnsi="Times New Roman" w:cs="Times New Roman"/>
          <w:sz w:val="24"/>
          <w:szCs w:val="24"/>
          <w:lang w:eastAsia="ru-RU"/>
        </w:rPr>
        <w:t>космоснимкам</w:t>
      </w:r>
      <w:proofErr w:type="spellEnd"/>
      <w:r w:rsidRPr="00C8029E">
        <w:rPr>
          <w:rFonts w:ascii="Times New Roman" w:eastAsia="Times New Roman" w:hAnsi="Times New Roman" w:cs="Times New Roman"/>
          <w:sz w:val="24"/>
          <w:szCs w:val="24"/>
          <w:lang w:eastAsia="ru-RU"/>
        </w:rPr>
        <w:t>, в целях корректировки и уменьшени</w:t>
      </w:r>
      <w:r w:rsidR="005472A2" w:rsidRPr="00C8029E">
        <w:rPr>
          <w:rFonts w:ascii="Times New Roman" w:eastAsia="Times New Roman" w:hAnsi="Times New Roman" w:cs="Times New Roman"/>
          <w:sz w:val="24"/>
          <w:szCs w:val="24"/>
          <w:lang w:eastAsia="ru-RU"/>
        </w:rPr>
        <w:t>и</w:t>
      </w:r>
      <w:r w:rsidRPr="00C8029E">
        <w:rPr>
          <w:rFonts w:ascii="Times New Roman" w:eastAsia="Times New Roman" w:hAnsi="Times New Roman" w:cs="Times New Roman"/>
          <w:sz w:val="24"/>
          <w:szCs w:val="24"/>
          <w:lang w:eastAsia="ru-RU"/>
        </w:rPr>
        <w:t xml:space="preserve"> ошибок при классификации основных растительных сообществ и экосистем, дополнительно были использованы данные геоботанических карт и сводок 1969 -1987 гг. Для визуальной корректировки границ при классификации природных и антропогенных объектов, в качестве вспомогательных данных были использованы спутниковые снимки высокого разрешени</w:t>
      </w:r>
      <w:r w:rsidR="005472A2" w:rsidRPr="00C8029E">
        <w:rPr>
          <w:rFonts w:ascii="Times New Roman" w:eastAsia="Times New Roman" w:hAnsi="Times New Roman" w:cs="Times New Roman"/>
          <w:sz w:val="24"/>
          <w:szCs w:val="24"/>
          <w:lang w:eastAsia="ru-RU"/>
        </w:rPr>
        <w:t>я</w:t>
      </w:r>
      <w:r w:rsidRPr="00C8029E">
        <w:rPr>
          <w:rFonts w:ascii="Times New Roman" w:eastAsia="Times New Roman" w:hAnsi="Times New Roman" w:cs="Times New Roman"/>
          <w:sz w:val="24"/>
          <w:szCs w:val="24"/>
          <w:lang w:eastAsia="ru-RU"/>
        </w:rPr>
        <w:t xml:space="preserve"> </w:t>
      </w:r>
      <w:r w:rsidRPr="00C8029E">
        <w:rPr>
          <w:rFonts w:ascii="Times New Roman" w:eastAsia="Times New Roman" w:hAnsi="Times New Roman" w:cs="Times New Roman"/>
          <w:sz w:val="24"/>
          <w:szCs w:val="24"/>
          <w:lang w:val="en-US" w:eastAsia="ru-RU"/>
        </w:rPr>
        <w:t>SPOT</w:t>
      </w:r>
      <w:r w:rsidRPr="00C8029E">
        <w:rPr>
          <w:rFonts w:ascii="Times New Roman" w:eastAsia="Times New Roman" w:hAnsi="Times New Roman" w:cs="Times New Roman"/>
          <w:sz w:val="24"/>
          <w:szCs w:val="24"/>
          <w:lang w:eastAsia="ru-RU"/>
        </w:rPr>
        <w:t xml:space="preserve"> 1-5 в режиме </w:t>
      </w:r>
      <w:proofErr w:type="spellStart"/>
      <w:r w:rsidRPr="00C8029E">
        <w:rPr>
          <w:rFonts w:ascii="Times New Roman" w:eastAsia="Times New Roman" w:hAnsi="Times New Roman" w:cs="Times New Roman"/>
          <w:sz w:val="24"/>
          <w:szCs w:val="24"/>
          <w:lang w:eastAsia="ru-RU"/>
        </w:rPr>
        <w:t>Google</w:t>
      </w:r>
      <w:proofErr w:type="spellEnd"/>
      <w:r w:rsidRPr="00C8029E">
        <w:rPr>
          <w:rFonts w:ascii="Times New Roman" w:eastAsia="Times New Roman" w:hAnsi="Times New Roman" w:cs="Times New Roman"/>
          <w:sz w:val="24"/>
          <w:szCs w:val="24"/>
          <w:lang w:eastAsia="ru-RU"/>
        </w:rPr>
        <w:t xml:space="preserve"> </w:t>
      </w:r>
      <w:proofErr w:type="spellStart"/>
      <w:r w:rsidRPr="00C8029E">
        <w:rPr>
          <w:rFonts w:ascii="Times New Roman" w:eastAsia="Times New Roman" w:hAnsi="Times New Roman" w:cs="Times New Roman"/>
          <w:sz w:val="24"/>
          <w:szCs w:val="24"/>
          <w:lang w:eastAsia="ru-RU"/>
        </w:rPr>
        <w:t>Earth</w:t>
      </w:r>
      <w:proofErr w:type="spellEnd"/>
      <w:r w:rsidRPr="00C8029E">
        <w:rPr>
          <w:rFonts w:ascii="Times New Roman" w:eastAsia="Times New Roman" w:hAnsi="Times New Roman" w:cs="Times New Roman"/>
          <w:sz w:val="24"/>
          <w:szCs w:val="24"/>
          <w:lang w:eastAsia="ru-RU"/>
        </w:rPr>
        <w:t xml:space="preserve">. При составлении почвенных карт районов исследований была использована почвенная карта Семиречья, составленная сотрудниками НИИ почвоведения в масштабе 1:500 000 с использованием программы </w:t>
      </w:r>
      <w:proofErr w:type="spellStart"/>
      <w:r w:rsidRPr="00C8029E">
        <w:rPr>
          <w:rFonts w:ascii="Times New Roman" w:eastAsia="Times New Roman" w:hAnsi="Times New Roman" w:cs="Times New Roman"/>
          <w:sz w:val="24"/>
          <w:szCs w:val="24"/>
          <w:lang w:eastAsia="ru-RU"/>
        </w:rPr>
        <w:t>MapInfo</w:t>
      </w:r>
      <w:proofErr w:type="spellEnd"/>
      <w:r w:rsidRPr="00C8029E">
        <w:rPr>
          <w:rFonts w:ascii="Times New Roman" w:eastAsia="Times New Roman" w:hAnsi="Times New Roman" w:cs="Times New Roman"/>
          <w:sz w:val="24"/>
          <w:szCs w:val="24"/>
          <w:lang w:eastAsia="ru-RU"/>
        </w:rPr>
        <w:t xml:space="preserve"> и размноженной на CD в 2005 году. На основе этой почвенной карты были произведены уточнения контуров различных типов почв с учетом увеличения масштаба до 1:200 000 с использованием ДЗЗ (таблица 1). После визуального дешифрирования материала были получены почвенные карты обследованного региона искомого масштаба.</w:t>
      </w:r>
    </w:p>
    <w:p w:rsidR="006A6300" w:rsidRPr="00C8029E" w:rsidRDefault="006A6300" w:rsidP="00B6452E">
      <w:pPr>
        <w:spacing w:after="0" w:line="360" w:lineRule="auto"/>
        <w:ind w:firstLine="567"/>
        <w:jc w:val="both"/>
        <w:rPr>
          <w:rFonts w:ascii="Times New Roman" w:eastAsia="Times New Roman" w:hAnsi="Times New Roman" w:cs="Times New Roman"/>
          <w:sz w:val="24"/>
          <w:szCs w:val="24"/>
          <w:lang w:eastAsia="ru-RU"/>
        </w:rPr>
      </w:pPr>
    </w:p>
    <w:p w:rsidR="00B6452E" w:rsidRPr="00C8029E" w:rsidRDefault="00D230D8" w:rsidP="00C9585B">
      <w:pPr>
        <w:pStyle w:val="3"/>
        <w:rPr>
          <w:lang w:eastAsia="ru-RU"/>
        </w:rPr>
      </w:pPr>
      <w:r w:rsidRPr="006059D3">
        <w:rPr>
          <w:b/>
          <w:lang w:eastAsia="ru-RU"/>
        </w:rPr>
        <w:t xml:space="preserve">2.7 </w:t>
      </w:r>
      <w:r w:rsidR="00B6452E" w:rsidRPr="006059D3">
        <w:rPr>
          <w:b/>
          <w:lang w:eastAsia="ru-RU"/>
        </w:rPr>
        <w:t>Динамика</w:t>
      </w:r>
      <w:r w:rsidR="00B6452E" w:rsidRPr="00CC151A">
        <w:rPr>
          <w:b/>
          <w:lang w:eastAsia="ru-RU"/>
        </w:rPr>
        <w:t xml:space="preserve"> интразональных экосистем дельты р. Иле</w:t>
      </w:r>
    </w:p>
    <w:p w:rsidR="006A6300" w:rsidRPr="00C8029E" w:rsidRDefault="006A6300" w:rsidP="006A6300">
      <w:pPr>
        <w:rPr>
          <w:lang w:eastAsia="ru-RU"/>
        </w:rPr>
      </w:pPr>
    </w:p>
    <w:p w:rsidR="00D30BE3" w:rsidRPr="00C8029E" w:rsidRDefault="00B6452E" w:rsidP="00B6452E">
      <w:pPr>
        <w:spacing w:after="0" w:line="360" w:lineRule="auto"/>
        <w:ind w:firstLine="567"/>
        <w:jc w:val="both"/>
        <w:rPr>
          <w:rFonts w:ascii="Times New Roman" w:eastAsia="Times New Roman" w:hAnsi="Times New Roman" w:cs="Times New Roman"/>
          <w:sz w:val="24"/>
          <w:szCs w:val="24"/>
          <w:lang w:eastAsia="ru-RU"/>
        </w:rPr>
      </w:pPr>
      <w:r w:rsidRPr="00C8029E">
        <w:rPr>
          <w:rFonts w:ascii="Times New Roman" w:eastAsia="Times New Roman" w:hAnsi="Times New Roman" w:cs="Times New Roman"/>
          <w:sz w:val="24"/>
          <w:szCs w:val="24"/>
          <w:lang w:eastAsia="ru-RU"/>
        </w:rPr>
        <w:t xml:space="preserve">Современная дельта Иле в настоящее время </w:t>
      </w:r>
      <w:r w:rsidR="002A12CE" w:rsidRPr="00C8029E">
        <w:rPr>
          <w:rFonts w:ascii="Times New Roman" w:eastAsia="Times New Roman" w:hAnsi="Times New Roman" w:cs="Times New Roman"/>
          <w:sz w:val="24"/>
          <w:szCs w:val="24"/>
          <w:lang w:eastAsia="ru-RU"/>
        </w:rPr>
        <w:t>характеризуется</w:t>
      </w:r>
      <w:r w:rsidRPr="00C8029E">
        <w:rPr>
          <w:rFonts w:ascii="Times New Roman" w:eastAsia="Times New Roman" w:hAnsi="Times New Roman" w:cs="Times New Roman"/>
          <w:sz w:val="24"/>
          <w:szCs w:val="24"/>
          <w:lang w:eastAsia="ru-RU"/>
        </w:rPr>
        <w:t xml:space="preserve"> высоким ценотическим разнообразием, представленным пустынными и </w:t>
      </w:r>
      <w:r w:rsidR="002A12CE" w:rsidRPr="00C8029E">
        <w:rPr>
          <w:rFonts w:ascii="Times New Roman" w:eastAsia="Times New Roman" w:hAnsi="Times New Roman" w:cs="Times New Roman"/>
          <w:sz w:val="24"/>
          <w:szCs w:val="24"/>
          <w:lang w:eastAsia="ru-RU"/>
        </w:rPr>
        <w:t>азональными</w:t>
      </w:r>
      <w:r w:rsidRPr="00C8029E">
        <w:rPr>
          <w:rFonts w:ascii="Times New Roman" w:eastAsia="Times New Roman" w:hAnsi="Times New Roman" w:cs="Times New Roman"/>
          <w:sz w:val="24"/>
          <w:szCs w:val="24"/>
          <w:lang w:eastAsia="ru-RU"/>
        </w:rPr>
        <w:t xml:space="preserve"> биоценозами. Особенностью процессов формирования </w:t>
      </w:r>
      <w:r w:rsidR="002A12CE" w:rsidRPr="00C8029E">
        <w:rPr>
          <w:rFonts w:ascii="Times New Roman" w:eastAsia="Times New Roman" w:hAnsi="Times New Roman" w:cs="Times New Roman"/>
          <w:sz w:val="24"/>
          <w:szCs w:val="24"/>
          <w:lang w:eastAsia="ru-RU"/>
        </w:rPr>
        <w:t xml:space="preserve">последних </w:t>
      </w:r>
      <w:r w:rsidRPr="00C8029E">
        <w:rPr>
          <w:rFonts w:ascii="Times New Roman" w:eastAsia="Times New Roman" w:hAnsi="Times New Roman" w:cs="Times New Roman"/>
          <w:sz w:val="24"/>
          <w:szCs w:val="24"/>
          <w:lang w:eastAsia="ru-RU"/>
        </w:rPr>
        <w:t>является высокая динамичность и зависимость от гидрологического режима реки</w:t>
      </w:r>
      <w:r w:rsidR="002A12CE" w:rsidRPr="00C8029E">
        <w:rPr>
          <w:rFonts w:ascii="Times New Roman" w:eastAsia="Times New Roman" w:hAnsi="Times New Roman" w:cs="Times New Roman"/>
          <w:sz w:val="24"/>
          <w:szCs w:val="24"/>
          <w:lang w:eastAsia="ru-RU"/>
        </w:rPr>
        <w:t>, ввиду</w:t>
      </w:r>
      <w:r w:rsidRPr="00C8029E">
        <w:rPr>
          <w:rFonts w:ascii="Times New Roman" w:eastAsia="Times New Roman" w:hAnsi="Times New Roman" w:cs="Times New Roman"/>
          <w:sz w:val="24"/>
          <w:szCs w:val="24"/>
          <w:lang w:eastAsia="ru-RU"/>
        </w:rPr>
        <w:t xml:space="preserve"> </w:t>
      </w:r>
      <w:proofErr w:type="spellStart"/>
      <w:r w:rsidRPr="00C8029E">
        <w:rPr>
          <w:rFonts w:ascii="Times New Roman" w:eastAsia="Times New Roman" w:hAnsi="Times New Roman" w:cs="Times New Roman"/>
          <w:sz w:val="24"/>
          <w:szCs w:val="24"/>
          <w:lang w:eastAsia="ru-RU"/>
        </w:rPr>
        <w:t>экстрааридного</w:t>
      </w:r>
      <w:proofErr w:type="spellEnd"/>
      <w:r w:rsidRPr="00C8029E">
        <w:rPr>
          <w:rFonts w:ascii="Times New Roman" w:eastAsia="Times New Roman" w:hAnsi="Times New Roman" w:cs="Times New Roman"/>
          <w:sz w:val="24"/>
          <w:szCs w:val="24"/>
          <w:lang w:eastAsia="ru-RU"/>
        </w:rPr>
        <w:t xml:space="preserve"> климата. Для оценки динамики интразональных экосистем современной дельты реки Иле, при проведении данного исследования активно использовались методы ДЗЗ и разновременные спутниковые снимки.  </w:t>
      </w:r>
      <w:r w:rsidR="00D30BE3" w:rsidRPr="00C8029E">
        <w:rPr>
          <w:rFonts w:ascii="Times New Roman" w:eastAsia="Times New Roman" w:hAnsi="Times New Roman" w:cs="Times New Roman"/>
          <w:sz w:val="24"/>
          <w:szCs w:val="24"/>
          <w:lang w:eastAsia="ru-RU"/>
        </w:rPr>
        <w:t xml:space="preserve">    </w:t>
      </w:r>
    </w:p>
    <w:p w:rsidR="00D30BE3" w:rsidRPr="00C8029E" w:rsidRDefault="00B6452E" w:rsidP="00D30BE3">
      <w:pPr>
        <w:spacing w:after="0" w:line="360" w:lineRule="auto"/>
        <w:ind w:firstLine="568"/>
        <w:jc w:val="both"/>
        <w:rPr>
          <w:rFonts w:ascii="Times New Roman" w:eastAsia="Times New Roman" w:hAnsi="Times New Roman" w:cs="Times New Roman"/>
          <w:sz w:val="24"/>
          <w:szCs w:val="24"/>
          <w:lang w:eastAsia="ru-RU"/>
        </w:rPr>
      </w:pPr>
      <w:r w:rsidRPr="00C8029E">
        <w:rPr>
          <w:rFonts w:ascii="Times New Roman" w:eastAsia="Times New Roman" w:hAnsi="Times New Roman" w:cs="Times New Roman"/>
          <w:sz w:val="24"/>
          <w:szCs w:val="24"/>
          <w:lang w:eastAsia="ru-RU"/>
        </w:rPr>
        <w:t xml:space="preserve"> Дельтовые территории реки Иле характеризуются замечательным сочетанием и разнообразием зональных и азональных экосистем, различающихся по характеру водного </w:t>
      </w:r>
      <w:r w:rsidRPr="00C8029E">
        <w:rPr>
          <w:rFonts w:ascii="Times New Roman" w:eastAsia="Times New Roman" w:hAnsi="Times New Roman" w:cs="Times New Roman"/>
          <w:sz w:val="24"/>
          <w:szCs w:val="24"/>
          <w:lang w:eastAsia="ru-RU"/>
        </w:rPr>
        <w:lastRenderedPageBreak/>
        <w:t xml:space="preserve">режима, как ведущего фактора среды: наземные автоморфные, гидроморфные, </w:t>
      </w:r>
      <w:proofErr w:type="spellStart"/>
      <w:r w:rsidRPr="00C8029E">
        <w:rPr>
          <w:rFonts w:ascii="Times New Roman" w:eastAsia="Times New Roman" w:hAnsi="Times New Roman" w:cs="Times New Roman"/>
          <w:sz w:val="24"/>
          <w:szCs w:val="24"/>
          <w:lang w:eastAsia="ru-RU"/>
        </w:rPr>
        <w:t>полугидроморфные</w:t>
      </w:r>
      <w:proofErr w:type="spellEnd"/>
      <w:r w:rsidRPr="00C8029E">
        <w:rPr>
          <w:rFonts w:ascii="Times New Roman" w:eastAsia="Times New Roman" w:hAnsi="Times New Roman" w:cs="Times New Roman"/>
          <w:sz w:val="24"/>
          <w:szCs w:val="24"/>
          <w:lang w:eastAsia="ru-RU"/>
        </w:rPr>
        <w:t xml:space="preserve">, а также </w:t>
      </w:r>
      <w:proofErr w:type="spellStart"/>
      <w:r w:rsidRPr="00C8029E">
        <w:rPr>
          <w:rFonts w:ascii="Times New Roman" w:eastAsia="Times New Roman" w:hAnsi="Times New Roman" w:cs="Times New Roman"/>
          <w:sz w:val="24"/>
          <w:szCs w:val="24"/>
          <w:lang w:eastAsia="ru-RU"/>
        </w:rPr>
        <w:t>аквальные</w:t>
      </w:r>
      <w:proofErr w:type="spellEnd"/>
      <w:r w:rsidRPr="00C8029E">
        <w:rPr>
          <w:rFonts w:ascii="Times New Roman" w:eastAsia="Times New Roman" w:hAnsi="Times New Roman" w:cs="Times New Roman"/>
          <w:sz w:val="24"/>
          <w:szCs w:val="24"/>
          <w:lang w:eastAsia="ru-RU"/>
        </w:rPr>
        <w:t xml:space="preserve"> экосистемы речных и озерных систем [</w:t>
      </w:r>
      <w:r w:rsidR="001D2656" w:rsidRPr="00C8029E">
        <w:rPr>
          <w:rFonts w:ascii="Times New Roman" w:eastAsia="Times New Roman" w:hAnsi="Times New Roman" w:cs="Times New Roman"/>
          <w:sz w:val="24"/>
          <w:szCs w:val="24"/>
          <w:lang w:eastAsia="ru-RU"/>
        </w:rPr>
        <w:t>66</w:t>
      </w:r>
      <w:r w:rsidRPr="00C8029E">
        <w:rPr>
          <w:rFonts w:ascii="Times New Roman" w:eastAsia="Times New Roman" w:hAnsi="Times New Roman" w:cs="Times New Roman"/>
          <w:sz w:val="24"/>
          <w:szCs w:val="24"/>
          <w:lang w:eastAsia="ru-RU"/>
        </w:rPr>
        <w:t xml:space="preserve">]. По </w:t>
      </w:r>
      <w:r w:rsidR="00D30BE3" w:rsidRPr="00C8029E">
        <w:rPr>
          <w:rFonts w:ascii="Times New Roman" w:eastAsia="Times New Roman" w:hAnsi="Times New Roman" w:cs="Times New Roman"/>
          <w:sz w:val="24"/>
          <w:szCs w:val="24"/>
          <w:lang w:eastAsia="ru-RU"/>
        </w:rPr>
        <w:t xml:space="preserve">нашим прежним </w:t>
      </w:r>
      <w:r w:rsidRPr="00C8029E">
        <w:rPr>
          <w:rFonts w:ascii="Times New Roman" w:eastAsia="Times New Roman" w:hAnsi="Times New Roman" w:cs="Times New Roman"/>
          <w:sz w:val="24"/>
          <w:szCs w:val="24"/>
          <w:lang w:eastAsia="ru-RU"/>
        </w:rPr>
        <w:t xml:space="preserve">данным </w:t>
      </w:r>
      <w:r w:rsidR="00D30BE3" w:rsidRPr="00C8029E">
        <w:rPr>
          <w:rFonts w:ascii="Times New Roman" w:eastAsia="Times New Roman" w:hAnsi="Times New Roman" w:cs="Times New Roman"/>
          <w:sz w:val="24"/>
          <w:szCs w:val="24"/>
          <w:lang w:eastAsia="ru-RU"/>
        </w:rPr>
        <w:t xml:space="preserve">с </w:t>
      </w:r>
      <w:r w:rsidRPr="00C8029E">
        <w:rPr>
          <w:rFonts w:ascii="Times New Roman" w:eastAsia="Times New Roman" w:hAnsi="Times New Roman" w:cs="Times New Roman"/>
          <w:sz w:val="24"/>
          <w:szCs w:val="24"/>
          <w:lang w:eastAsia="ru-RU"/>
        </w:rPr>
        <w:t>использованием данных ДЗЗ и почвенн</w:t>
      </w:r>
      <w:r w:rsidR="00D30BE3" w:rsidRPr="00C8029E">
        <w:rPr>
          <w:rFonts w:ascii="Times New Roman" w:eastAsia="Times New Roman" w:hAnsi="Times New Roman" w:cs="Times New Roman"/>
          <w:sz w:val="24"/>
          <w:szCs w:val="24"/>
          <w:lang w:eastAsia="ru-RU"/>
        </w:rPr>
        <w:t>ой</w:t>
      </w:r>
      <w:r w:rsidRPr="00C8029E">
        <w:rPr>
          <w:rFonts w:ascii="Times New Roman" w:eastAsia="Times New Roman" w:hAnsi="Times New Roman" w:cs="Times New Roman"/>
          <w:sz w:val="24"/>
          <w:szCs w:val="24"/>
          <w:lang w:eastAsia="ru-RU"/>
        </w:rPr>
        <w:t xml:space="preserve"> карт</w:t>
      </w:r>
      <w:r w:rsidR="00D30BE3" w:rsidRPr="00C8029E">
        <w:rPr>
          <w:rFonts w:ascii="Times New Roman" w:eastAsia="Times New Roman" w:hAnsi="Times New Roman" w:cs="Times New Roman"/>
          <w:sz w:val="24"/>
          <w:szCs w:val="24"/>
          <w:lang w:eastAsia="ru-RU"/>
        </w:rPr>
        <w:t>ы</w:t>
      </w:r>
      <w:r w:rsidRPr="00C8029E">
        <w:rPr>
          <w:rFonts w:ascii="Times New Roman" w:eastAsia="Times New Roman" w:hAnsi="Times New Roman" w:cs="Times New Roman"/>
          <w:sz w:val="24"/>
          <w:szCs w:val="24"/>
          <w:lang w:eastAsia="ru-RU"/>
        </w:rPr>
        <w:t xml:space="preserve"> Семиречь</w:t>
      </w:r>
      <w:r w:rsidR="00D30BE3" w:rsidRPr="00C8029E">
        <w:rPr>
          <w:rFonts w:ascii="Times New Roman" w:eastAsia="Times New Roman" w:hAnsi="Times New Roman" w:cs="Times New Roman"/>
          <w:sz w:val="24"/>
          <w:szCs w:val="24"/>
          <w:lang w:eastAsia="ru-RU"/>
        </w:rPr>
        <w:t>я</w:t>
      </w:r>
      <w:r w:rsidRPr="00C8029E">
        <w:rPr>
          <w:rFonts w:ascii="Times New Roman" w:eastAsia="Times New Roman" w:hAnsi="Times New Roman" w:cs="Times New Roman"/>
          <w:sz w:val="24"/>
          <w:szCs w:val="24"/>
          <w:lang w:eastAsia="ru-RU"/>
        </w:rPr>
        <w:t xml:space="preserve"> [</w:t>
      </w:r>
      <w:r w:rsidR="001D2656" w:rsidRPr="00C8029E">
        <w:rPr>
          <w:rFonts w:ascii="Times New Roman" w:eastAsia="Times New Roman" w:hAnsi="Times New Roman" w:cs="Times New Roman"/>
          <w:sz w:val="24"/>
          <w:szCs w:val="24"/>
          <w:lang w:eastAsia="ru-RU"/>
        </w:rPr>
        <w:t>67</w:t>
      </w:r>
      <w:r w:rsidRPr="00C8029E">
        <w:rPr>
          <w:rFonts w:ascii="Times New Roman" w:eastAsia="Times New Roman" w:hAnsi="Times New Roman" w:cs="Times New Roman"/>
          <w:sz w:val="24"/>
          <w:szCs w:val="24"/>
          <w:lang w:eastAsia="ru-RU"/>
        </w:rPr>
        <w:t xml:space="preserve">] была создана карта экосистем современной дельты реки Иле (Рисунок - </w:t>
      </w:r>
      <w:r w:rsidR="00D30BE3" w:rsidRPr="00C8029E">
        <w:rPr>
          <w:rFonts w:ascii="Times New Roman" w:eastAsia="Times New Roman" w:hAnsi="Times New Roman" w:cs="Times New Roman"/>
          <w:sz w:val="24"/>
          <w:szCs w:val="24"/>
          <w:lang w:eastAsia="ru-RU"/>
        </w:rPr>
        <w:t>3</w:t>
      </w:r>
      <w:r w:rsidRPr="00C8029E">
        <w:rPr>
          <w:rFonts w:ascii="Times New Roman" w:eastAsia="Times New Roman" w:hAnsi="Times New Roman" w:cs="Times New Roman"/>
          <w:sz w:val="24"/>
          <w:szCs w:val="24"/>
          <w:lang w:eastAsia="ru-RU"/>
        </w:rPr>
        <w:t xml:space="preserve">).  </w:t>
      </w:r>
      <w:r w:rsidR="00D30BE3" w:rsidRPr="00C8029E">
        <w:rPr>
          <w:rFonts w:ascii="Times New Roman" w:eastAsia="Times New Roman" w:hAnsi="Times New Roman" w:cs="Times New Roman"/>
          <w:sz w:val="24"/>
          <w:szCs w:val="24"/>
          <w:lang w:eastAsia="ru-RU"/>
        </w:rPr>
        <w:t xml:space="preserve">Обращает внимание выраженная динамичность в изменении площади </w:t>
      </w:r>
      <w:proofErr w:type="spellStart"/>
      <w:r w:rsidR="00D30BE3" w:rsidRPr="00C8029E">
        <w:rPr>
          <w:rFonts w:ascii="Times New Roman" w:eastAsia="Times New Roman" w:hAnsi="Times New Roman" w:cs="Times New Roman"/>
          <w:sz w:val="24"/>
          <w:szCs w:val="24"/>
          <w:lang w:eastAsia="ru-RU"/>
        </w:rPr>
        <w:t>ветландов</w:t>
      </w:r>
      <w:proofErr w:type="spellEnd"/>
      <w:r w:rsidR="00D30BE3" w:rsidRPr="00C8029E">
        <w:rPr>
          <w:rFonts w:ascii="Times New Roman" w:eastAsia="Times New Roman" w:hAnsi="Times New Roman" w:cs="Times New Roman"/>
          <w:sz w:val="24"/>
          <w:szCs w:val="24"/>
          <w:lang w:eastAsia="ru-RU"/>
        </w:rPr>
        <w:t xml:space="preserve">. Так по данным </w:t>
      </w:r>
      <w:proofErr w:type="spellStart"/>
      <w:r w:rsidR="00D30BE3" w:rsidRPr="00C8029E">
        <w:rPr>
          <w:rFonts w:ascii="Times New Roman" w:eastAsia="Times New Roman" w:hAnsi="Times New Roman" w:cs="Times New Roman"/>
          <w:sz w:val="24"/>
          <w:szCs w:val="24"/>
          <w:lang w:eastAsia="ru-RU"/>
        </w:rPr>
        <w:t>Гидропроекта</w:t>
      </w:r>
      <w:proofErr w:type="spellEnd"/>
      <w:r w:rsidR="00D30BE3" w:rsidRPr="00C8029E">
        <w:rPr>
          <w:rFonts w:ascii="Times New Roman" w:eastAsia="Times New Roman" w:hAnsi="Times New Roman" w:cs="Times New Roman"/>
          <w:sz w:val="24"/>
          <w:szCs w:val="24"/>
          <w:lang w:eastAsia="ru-RU"/>
        </w:rPr>
        <w:t>, общая площадь дельты реки Иле в 1948 году составляла 7740 км2, из них на открытую водную поверхность дельтовых озер и проток приходилось 841 км2 [</w:t>
      </w:r>
      <w:r w:rsidR="001D2656" w:rsidRPr="00C8029E">
        <w:rPr>
          <w:rFonts w:ascii="Times New Roman" w:eastAsia="Times New Roman" w:hAnsi="Times New Roman" w:cs="Times New Roman"/>
          <w:sz w:val="24"/>
          <w:szCs w:val="24"/>
          <w:lang w:eastAsia="ru-RU"/>
        </w:rPr>
        <w:t>68-70</w:t>
      </w:r>
      <w:r w:rsidR="00D30BE3" w:rsidRPr="00C8029E">
        <w:rPr>
          <w:rFonts w:ascii="Times New Roman" w:eastAsia="Times New Roman" w:hAnsi="Times New Roman" w:cs="Times New Roman"/>
          <w:sz w:val="24"/>
          <w:szCs w:val="24"/>
          <w:lang w:eastAsia="ru-RU"/>
        </w:rPr>
        <w:t>]. А через 52 года, в 2000 г., площадь озер и проток сократилась на 36% и составила 540 км2. Однако, после аномально многоводного 2010 года открытая водная поверхность озер и протоков колоссально выросла, достигнув 1177,7 км</w:t>
      </w:r>
      <w:r w:rsidR="00D30BE3" w:rsidRPr="00C8029E">
        <w:rPr>
          <w:rFonts w:ascii="Times New Roman" w:eastAsia="Times New Roman" w:hAnsi="Times New Roman" w:cs="Times New Roman"/>
          <w:sz w:val="24"/>
          <w:szCs w:val="24"/>
          <w:vertAlign w:val="superscript"/>
          <w:lang w:eastAsia="ru-RU"/>
        </w:rPr>
        <w:t>2</w:t>
      </w:r>
      <w:r w:rsidR="00D30BE3" w:rsidRPr="00C8029E">
        <w:rPr>
          <w:rFonts w:ascii="Times New Roman" w:eastAsia="Times New Roman" w:hAnsi="Times New Roman" w:cs="Times New Roman"/>
          <w:sz w:val="24"/>
          <w:szCs w:val="24"/>
          <w:lang w:eastAsia="ru-RU"/>
        </w:rPr>
        <w:t>.</w:t>
      </w:r>
    </w:p>
    <w:p w:rsidR="00B6452E" w:rsidRPr="00C8029E" w:rsidRDefault="00B6452E" w:rsidP="00B6452E">
      <w:pPr>
        <w:spacing w:after="0" w:line="360" w:lineRule="auto"/>
        <w:ind w:firstLine="567"/>
        <w:jc w:val="both"/>
        <w:rPr>
          <w:rFonts w:ascii="Times New Roman" w:eastAsia="Times New Roman" w:hAnsi="Times New Roman" w:cs="Times New Roman"/>
          <w:sz w:val="24"/>
          <w:szCs w:val="24"/>
          <w:lang w:eastAsia="ru-RU"/>
        </w:rPr>
      </w:pPr>
    </w:p>
    <w:p w:rsidR="00B6452E" w:rsidRPr="00C8029E" w:rsidRDefault="00B6452E" w:rsidP="00B6452E">
      <w:pPr>
        <w:spacing w:after="0" w:line="360" w:lineRule="auto"/>
        <w:jc w:val="center"/>
        <w:rPr>
          <w:rFonts w:ascii="Times New Roman" w:eastAsia="Times New Roman" w:hAnsi="Times New Roman" w:cs="Times New Roman"/>
          <w:sz w:val="24"/>
          <w:szCs w:val="24"/>
          <w:lang w:eastAsia="ru-RU"/>
        </w:rPr>
      </w:pPr>
      <w:r w:rsidRPr="00C8029E">
        <w:rPr>
          <w:rFonts w:ascii="Times New Roman" w:eastAsia="Times New Roman" w:hAnsi="Times New Roman" w:cs="Times New Roman"/>
          <w:noProof/>
          <w:sz w:val="24"/>
          <w:szCs w:val="24"/>
          <w:lang w:val="en-US"/>
        </w:rPr>
        <w:drawing>
          <wp:inline distT="0" distB="0" distL="0" distR="0" wp14:anchorId="1F8C6168" wp14:editId="6781952A">
            <wp:extent cx="5534807" cy="4404360"/>
            <wp:effectExtent l="0" t="0" r="8890" b="0"/>
            <wp:docPr id="1" name="Рисунок 1" descr="G:\DISK_01\ДИССЕР\Диссертация_работа\Отзыв Султановой\Наша 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ISK_01\ДИССЕР\Диссертация_работа\Отзыв Султановой\Наша карта.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4817" cy="4468029"/>
                    </a:xfrm>
                    <a:prstGeom prst="rect">
                      <a:avLst/>
                    </a:prstGeom>
                    <a:noFill/>
                    <a:ln>
                      <a:noFill/>
                    </a:ln>
                  </pic:spPr>
                </pic:pic>
              </a:graphicData>
            </a:graphic>
          </wp:inline>
        </w:drawing>
      </w:r>
    </w:p>
    <w:p w:rsidR="00B6452E" w:rsidRPr="00C8029E" w:rsidRDefault="00B6452E" w:rsidP="00B6452E">
      <w:pPr>
        <w:spacing w:after="0" w:line="360" w:lineRule="auto"/>
        <w:jc w:val="center"/>
        <w:rPr>
          <w:rFonts w:ascii="Times New Roman" w:eastAsia="Times New Roman" w:hAnsi="Times New Roman" w:cs="Times New Roman"/>
          <w:sz w:val="20"/>
          <w:szCs w:val="20"/>
          <w:lang w:eastAsia="ru-RU"/>
        </w:rPr>
      </w:pPr>
    </w:p>
    <w:p w:rsidR="00B6452E" w:rsidRPr="00C8029E" w:rsidRDefault="00B6452E" w:rsidP="00B6452E">
      <w:pPr>
        <w:spacing w:after="0" w:line="360" w:lineRule="auto"/>
        <w:jc w:val="center"/>
        <w:rPr>
          <w:rFonts w:ascii="Times New Roman" w:eastAsia="Times New Roman" w:hAnsi="Times New Roman" w:cs="Times New Roman"/>
          <w:sz w:val="24"/>
          <w:szCs w:val="20"/>
          <w:lang w:eastAsia="ru-RU"/>
        </w:rPr>
      </w:pPr>
      <w:r w:rsidRPr="00C8029E">
        <w:rPr>
          <w:rFonts w:ascii="Times New Roman" w:eastAsia="Times New Roman" w:hAnsi="Times New Roman" w:cs="Times New Roman"/>
          <w:sz w:val="24"/>
          <w:szCs w:val="20"/>
          <w:lang w:eastAsia="ru-RU"/>
        </w:rPr>
        <w:t xml:space="preserve">Рисунок – </w:t>
      </w:r>
      <w:r w:rsidR="00D30BE3" w:rsidRPr="00C8029E">
        <w:rPr>
          <w:rFonts w:ascii="Times New Roman" w:eastAsia="Times New Roman" w:hAnsi="Times New Roman" w:cs="Times New Roman"/>
          <w:sz w:val="24"/>
          <w:szCs w:val="20"/>
          <w:lang w:eastAsia="ru-RU"/>
        </w:rPr>
        <w:t>3</w:t>
      </w:r>
      <w:r w:rsidRPr="00C8029E">
        <w:rPr>
          <w:rFonts w:ascii="Times New Roman" w:eastAsia="Times New Roman" w:hAnsi="Times New Roman" w:cs="Times New Roman"/>
          <w:sz w:val="24"/>
          <w:szCs w:val="20"/>
          <w:lang w:eastAsia="ru-RU"/>
        </w:rPr>
        <w:t xml:space="preserve"> Карта экосистем современной дельты реки Иле</w:t>
      </w:r>
    </w:p>
    <w:p w:rsidR="00857682" w:rsidRPr="00C8029E" w:rsidRDefault="00857682" w:rsidP="00B6452E">
      <w:pPr>
        <w:spacing w:after="0" w:line="360" w:lineRule="auto"/>
        <w:jc w:val="center"/>
        <w:rPr>
          <w:rFonts w:ascii="Times New Roman" w:eastAsia="Times New Roman" w:hAnsi="Times New Roman" w:cs="Times New Roman"/>
          <w:sz w:val="24"/>
          <w:szCs w:val="20"/>
          <w:lang w:eastAsia="ru-RU"/>
        </w:rPr>
      </w:pPr>
    </w:p>
    <w:p w:rsidR="00857682" w:rsidRPr="00C8029E" w:rsidRDefault="00857682" w:rsidP="00B6452E">
      <w:pPr>
        <w:spacing w:after="0" w:line="360" w:lineRule="auto"/>
        <w:jc w:val="center"/>
        <w:rPr>
          <w:rFonts w:ascii="Times New Roman" w:eastAsia="Times New Roman" w:hAnsi="Times New Roman" w:cs="Times New Roman"/>
          <w:sz w:val="24"/>
          <w:szCs w:val="20"/>
          <w:lang w:eastAsia="ru-RU"/>
        </w:rPr>
      </w:pPr>
    </w:p>
    <w:p w:rsidR="00B6452E" w:rsidRPr="00C8029E" w:rsidRDefault="00B6452E" w:rsidP="00B6452E">
      <w:pPr>
        <w:spacing w:after="0" w:line="360" w:lineRule="auto"/>
        <w:ind w:firstLine="568"/>
        <w:jc w:val="both"/>
        <w:rPr>
          <w:rFonts w:ascii="Times New Roman" w:eastAsia="Times New Roman" w:hAnsi="Times New Roman" w:cs="Times New Roman"/>
          <w:sz w:val="24"/>
          <w:szCs w:val="24"/>
          <w:lang w:eastAsia="ru-RU"/>
        </w:rPr>
      </w:pPr>
    </w:p>
    <w:p w:rsidR="00B6452E" w:rsidRPr="00C8029E" w:rsidRDefault="00B6452E" w:rsidP="00B6452E">
      <w:pPr>
        <w:spacing w:after="0" w:line="360" w:lineRule="auto"/>
        <w:jc w:val="both"/>
        <w:rPr>
          <w:rFonts w:ascii="Times New Roman" w:eastAsia="Times New Roman" w:hAnsi="Times New Roman" w:cs="Times New Roman"/>
          <w:sz w:val="24"/>
          <w:szCs w:val="24"/>
          <w:lang w:eastAsia="ru-RU"/>
        </w:rPr>
      </w:pPr>
      <w:r w:rsidRPr="00C8029E">
        <w:rPr>
          <w:noProof/>
          <w:lang w:val="en-US"/>
        </w:rPr>
        <w:lastRenderedPageBreak/>
        <w:drawing>
          <wp:inline distT="0" distB="0" distL="0" distR="0" wp14:anchorId="5D50C33D" wp14:editId="7E5EE302">
            <wp:extent cx="6151880" cy="3042920"/>
            <wp:effectExtent l="0" t="0" r="127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51880" cy="3042920"/>
                    </a:xfrm>
                    <a:prstGeom prst="rect">
                      <a:avLst/>
                    </a:prstGeom>
                  </pic:spPr>
                </pic:pic>
              </a:graphicData>
            </a:graphic>
          </wp:inline>
        </w:drawing>
      </w:r>
    </w:p>
    <w:p w:rsidR="00857682" w:rsidRPr="00C8029E" w:rsidRDefault="00857682" w:rsidP="00B6452E">
      <w:pPr>
        <w:spacing w:after="0" w:line="360" w:lineRule="auto"/>
        <w:ind w:firstLine="568"/>
        <w:jc w:val="center"/>
        <w:rPr>
          <w:rFonts w:ascii="Times New Roman" w:eastAsia="Times New Roman" w:hAnsi="Times New Roman" w:cs="Times New Roman"/>
          <w:sz w:val="20"/>
          <w:szCs w:val="20"/>
          <w:lang w:eastAsia="ru-RU"/>
        </w:rPr>
      </w:pPr>
    </w:p>
    <w:p w:rsidR="00B6452E" w:rsidRPr="00C8029E" w:rsidRDefault="00857682" w:rsidP="00B6452E">
      <w:pPr>
        <w:spacing w:after="0" w:line="360" w:lineRule="auto"/>
        <w:ind w:firstLine="568"/>
        <w:jc w:val="center"/>
        <w:rPr>
          <w:rFonts w:ascii="Times New Roman" w:eastAsia="Times New Roman" w:hAnsi="Times New Roman" w:cs="Times New Roman"/>
          <w:sz w:val="24"/>
          <w:szCs w:val="20"/>
          <w:lang w:eastAsia="ru-RU"/>
        </w:rPr>
      </w:pPr>
      <w:r w:rsidRPr="00C8029E">
        <w:rPr>
          <w:rFonts w:ascii="Times New Roman" w:eastAsia="Times New Roman" w:hAnsi="Times New Roman" w:cs="Times New Roman"/>
          <w:sz w:val="24"/>
          <w:szCs w:val="20"/>
          <w:lang w:eastAsia="ru-RU"/>
        </w:rPr>
        <w:t>Рисунок 4</w:t>
      </w:r>
      <w:r w:rsidR="00B6452E" w:rsidRPr="00C8029E">
        <w:rPr>
          <w:rFonts w:ascii="Times New Roman" w:eastAsia="Times New Roman" w:hAnsi="Times New Roman" w:cs="Times New Roman"/>
          <w:sz w:val="24"/>
          <w:szCs w:val="20"/>
          <w:lang w:eastAsia="ru-RU"/>
        </w:rPr>
        <w:t xml:space="preserve"> </w:t>
      </w:r>
      <w:r w:rsidRPr="00C8029E">
        <w:rPr>
          <w:rFonts w:ascii="Times New Roman" w:eastAsia="Times New Roman" w:hAnsi="Times New Roman" w:cs="Times New Roman"/>
          <w:sz w:val="24"/>
          <w:szCs w:val="20"/>
          <w:lang w:eastAsia="ru-RU"/>
        </w:rPr>
        <w:t xml:space="preserve">- </w:t>
      </w:r>
      <w:r w:rsidR="00B6452E" w:rsidRPr="00C8029E">
        <w:rPr>
          <w:rFonts w:ascii="Times New Roman" w:eastAsia="Times New Roman" w:hAnsi="Times New Roman" w:cs="Times New Roman"/>
          <w:sz w:val="24"/>
          <w:szCs w:val="20"/>
          <w:lang w:eastAsia="ru-RU"/>
        </w:rPr>
        <w:t>Тематические карты экосистем дельты реки Иле</w:t>
      </w:r>
    </w:p>
    <w:p w:rsidR="00857682" w:rsidRPr="00C8029E" w:rsidRDefault="00857682" w:rsidP="00B6452E">
      <w:pPr>
        <w:spacing w:after="0" w:line="360" w:lineRule="auto"/>
        <w:ind w:firstLine="568"/>
        <w:jc w:val="center"/>
        <w:rPr>
          <w:rFonts w:ascii="Times New Roman" w:eastAsia="Times New Roman" w:hAnsi="Times New Roman" w:cs="Times New Roman"/>
          <w:sz w:val="20"/>
          <w:szCs w:val="20"/>
          <w:lang w:eastAsia="ru-RU"/>
        </w:rPr>
      </w:pPr>
    </w:p>
    <w:p w:rsidR="00B6452E" w:rsidRPr="00C8029E" w:rsidRDefault="00B6452E" w:rsidP="00B6452E">
      <w:pPr>
        <w:spacing w:after="0" w:line="360" w:lineRule="auto"/>
        <w:ind w:firstLine="568"/>
        <w:jc w:val="both"/>
        <w:rPr>
          <w:rFonts w:ascii="Times New Roman" w:eastAsia="Times New Roman" w:hAnsi="Times New Roman" w:cs="Times New Roman"/>
          <w:sz w:val="24"/>
          <w:szCs w:val="24"/>
          <w:lang w:eastAsia="ru-RU"/>
        </w:rPr>
      </w:pPr>
      <w:r w:rsidRPr="00C8029E">
        <w:rPr>
          <w:rFonts w:ascii="Times New Roman" w:eastAsia="Times New Roman" w:hAnsi="Times New Roman" w:cs="Times New Roman"/>
          <w:sz w:val="24"/>
          <w:szCs w:val="24"/>
          <w:lang w:eastAsia="ru-RU"/>
        </w:rPr>
        <w:t>Из-за отсутствие гидрологических данных за наблюдаемый 2020 год описание состояния основных экосистем основано на полевых данных и космических снимках. Результаты анализа спутникового снимка за 2019 год показали тенденцию деградации гидроморфных экосистем с уменьшением на 25,8% на фоне увеличения водных экосистем на 236,4 км</w:t>
      </w:r>
      <w:r w:rsidRPr="00C8029E">
        <w:rPr>
          <w:rFonts w:ascii="Times New Roman" w:eastAsia="Times New Roman" w:hAnsi="Times New Roman" w:cs="Times New Roman"/>
          <w:sz w:val="24"/>
          <w:szCs w:val="24"/>
          <w:vertAlign w:val="superscript"/>
          <w:lang w:eastAsia="ru-RU"/>
        </w:rPr>
        <w:t>2</w:t>
      </w:r>
      <w:r w:rsidRPr="00C8029E">
        <w:rPr>
          <w:rFonts w:ascii="Times New Roman" w:eastAsia="Times New Roman" w:hAnsi="Times New Roman" w:cs="Times New Roman"/>
          <w:sz w:val="24"/>
          <w:szCs w:val="24"/>
          <w:lang w:eastAsia="ru-RU"/>
        </w:rPr>
        <w:t>.</w:t>
      </w:r>
    </w:p>
    <w:p w:rsidR="00857682" w:rsidRPr="00C8029E" w:rsidRDefault="00857682" w:rsidP="00B6452E">
      <w:pPr>
        <w:spacing w:after="0" w:line="360" w:lineRule="auto"/>
        <w:ind w:firstLine="568"/>
        <w:jc w:val="both"/>
        <w:rPr>
          <w:rFonts w:ascii="Times New Roman" w:eastAsia="Times New Roman" w:hAnsi="Times New Roman" w:cs="Times New Roman"/>
          <w:sz w:val="24"/>
          <w:szCs w:val="24"/>
          <w:lang w:eastAsia="ru-RU"/>
        </w:rPr>
      </w:pPr>
    </w:p>
    <w:p w:rsidR="00266DC2" w:rsidRPr="00C8029E" w:rsidRDefault="00D230D8" w:rsidP="00C9585B">
      <w:pPr>
        <w:pStyle w:val="3"/>
        <w:rPr>
          <w:lang w:val="kk-KZ"/>
        </w:rPr>
      </w:pPr>
      <w:r w:rsidRPr="006059D3">
        <w:rPr>
          <w:b/>
          <w:lang w:val="kk-KZ"/>
        </w:rPr>
        <w:t>2.8</w:t>
      </w:r>
      <w:r>
        <w:rPr>
          <w:lang w:val="kk-KZ"/>
        </w:rPr>
        <w:t xml:space="preserve"> </w:t>
      </w:r>
      <w:r w:rsidR="00C9585B">
        <w:rPr>
          <w:lang w:val="kk-KZ"/>
        </w:rPr>
        <w:t xml:space="preserve"> </w:t>
      </w:r>
      <w:r w:rsidR="00B6452E" w:rsidRPr="00CC151A">
        <w:rPr>
          <w:b/>
          <w:lang w:val="kk-KZ"/>
        </w:rPr>
        <w:t>Применение тростника обыкновенного в качестве сырья при производстве комбикорма для КРС и МРС</w:t>
      </w:r>
    </w:p>
    <w:p w:rsidR="00857682" w:rsidRPr="00C8029E" w:rsidRDefault="00857682" w:rsidP="00857682">
      <w:pPr>
        <w:rPr>
          <w:lang w:val="kk-KZ"/>
        </w:rPr>
      </w:pPr>
    </w:p>
    <w:p w:rsidR="00B05B0B" w:rsidRPr="00C8029E" w:rsidRDefault="00B05B0B" w:rsidP="00ED495E">
      <w:pPr>
        <w:autoSpaceDE w:val="0"/>
        <w:autoSpaceDN w:val="0"/>
        <w:adjustRightInd w:val="0"/>
        <w:spacing w:after="0" w:line="360" w:lineRule="auto"/>
        <w:ind w:firstLine="708"/>
        <w:jc w:val="both"/>
        <w:rPr>
          <w:rFonts w:ascii="Times New Roman" w:eastAsia="Calibri" w:hAnsi="Times New Roman" w:cs="Times New Roman"/>
          <w:sz w:val="24"/>
          <w:szCs w:val="24"/>
          <w:shd w:val="clear" w:color="auto" w:fill="FFFFFF"/>
        </w:rPr>
      </w:pPr>
      <w:r w:rsidRPr="00C8029E">
        <w:rPr>
          <w:rFonts w:ascii="Times New Roman" w:eastAsia="Calibri" w:hAnsi="Times New Roman" w:cs="Times New Roman"/>
          <w:sz w:val="24"/>
          <w:szCs w:val="24"/>
          <w:shd w:val="clear" w:color="auto" w:fill="FFFFFF"/>
        </w:rPr>
        <w:t>Проектные территории дельт и пойм рек Иле и Сырдарьи находятся в полупустынной и пустынной климатогеографических зонах, охватывающих более 60% площади страны</w:t>
      </w:r>
      <w:r w:rsidR="00D30BE3" w:rsidRPr="00C8029E">
        <w:rPr>
          <w:rFonts w:ascii="Times New Roman" w:eastAsia="Calibri" w:hAnsi="Times New Roman" w:cs="Times New Roman"/>
          <w:sz w:val="24"/>
          <w:szCs w:val="24"/>
          <w:shd w:val="clear" w:color="auto" w:fill="FFFFFF"/>
        </w:rPr>
        <w:t>, где г</w:t>
      </w:r>
      <w:r w:rsidRPr="00C8029E">
        <w:rPr>
          <w:rFonts w:ascii="Times New Roman" w:eastAsia="Calibri" w:hAnsi="Times New Roman" w:cs="Times New Roman"/>
          <w:sz w:val="24"/>
          <w:szCs w:val="24"/>
          <w:shd w:val="clear" w:color="auto" w:fill="FFFFFF"/>
        </w:rPr>
        <w:t xml:space="preserve">одовое количество атмосферных осадков </w:t>
      </w:r>
      <w:r w:rsidR="00D30BE3" w:rsidRPr="00C8029E">
        <w:rPr>
          <w:rFonts w:ascii="Times New Roman" w:eastAsia="Calibri" w:hAnsi="Times New Roman" w:cs="Times New Roman"/>
          <w:sz w:val="24"/>
          <w:szCs w:val="24"/>
          <w:shd w:val="clear" w:color="auto" w:fill="FFFFFF"/>
        </w:rPr>
        <w:t>колеблется в пределах</w:t>
      </w:r>
      <w:r w:rsidRPr="00C8029E">
        <w:rPr>
          <w:rFonts w:ascii="Times New Roman" w:eastAsia="Calibri" w:hAnsi="Times New Roman" w:cs="Times New Roman"/>
          <w:sz w:val="24"/>
          <w:szCs w:val="24"/>
          <w:shd w:val="clear" w:color="auto" w:fill="FFFFFF"/>
        </w:rPr>
        <w:t xml:space="preserve"> 120-250 мм. Суммы температур за период с температурами выше 10° в среднем по зоне очень </w:t>
      </w:r>
      <w:r w:rsidR="00175F16" w:rsidRPr="00C8029E">
        <w:rPr>
          <w:rFonts w:ascii="Times New Roman" w:eastAsia="Calibri" w:hAnsi="Times New Roman" w:cs="Times New Roman"/>
          <w:sz w:val="24"/>
          <w:szCs w:val="24"/>
          <w:shd w:val="clear" w:color="auto" w:fill="FFFFFF"/>
        </w:rPr>
        <w:t>лежат</w:t>
      </w:r>
      <w:r w:rsidRPr="00C8029E">
        <w:rPr>
          <w:rFonts w:ascii="Times New Roman" w:eastAsia="Calibri" w:hAnsi="Times New Roman" w:cs="Times New Roman"/>
          <w:sz w:val="24"/>
          <w:szCs w:val="24"/>
          <w:shd w:val="clear" w:color="auto" w:fill="FFFFFF"/>
        </w:rPr>
        <w:t xml:space="preserve"> в пределах от 2700°С до 4000°С. Суммы температур за вегетационный период составляют до 2700-3100°С</w:t>
      </w:r>
      <w:r w:rsidR="00175F16" w:rsidRPr="00C8029E">
        <w:rPr>
          <w:rFonts w:ascii="Times New Roman" w:eastAsia="Calibri" w:hAnsi="Times New Roman" w:cs="Times New Roman"/>
          <w:sz w:val="24"/>
          <w:szCs w:val="24"/>
          <w:shd w:val="clear" w:color="auto" w:fill="FFFFFF"/>
        </w:rPr>
        <w:t xml:space="preserve">. </w:t>
      </w:r>
      <w:r w:rsidRPr="00C8029E">
        <w:rPr>
          <w:rFonts w:ascii="Times New Roman" w:eastAsia="Calibri" w:hAnsi="Times New Roman" w:cs="Times New Roman"/>
          <w:sz w:val="24"/>
          <w:szCs w:val="24"/>
          <w:shd w:val="clear" w:color="auto" w:fill="FFFFFF"/>
        </w:rPr>
        <w:t xml:space="preserve">Коэффициент атмосферного увлажнения крайне низок и колеблется от 0,12 до 0,35, а повторяемость засух превышает 75 лет из 100 </w:t>
      </w:r>
      <w:r w:rsidRPr="00C8029E">
        <w:rPr>
          <w:rFonts w:ascii="Times New Roman" w:eastAsia="Calibri" w:hAnsi="Times New Roman" w:cs="Times New Roman"/>
          <w:sz w:val="24"/>
          <w:szCs w:val="24"/>
        </w:rPr>
        <w:t>[</w:t>
      </w:r>
      <w:r w:rsidR="001D2656" w:rsidRPr="00C8029E">
        <w:rPr>
          <w:rFonts w:ascii="Times New Roman" w:eastAsia="Calibri" w:hAnsi="Times New Roman" w:cs="Times New Roman"/>
          <w:sz w:val="24"/>
          <w:szCs w:val="24"/>
        </w:rPr>
        <w:t>71</w:t>
      </w:r>
      <w:r w:rsidRPr="00C8029E">
        <w:rPr>
          <w:rFonts w:ascii="Times New Roman" w:eastAsia="Calibri" w:hAnsi="Times New Roman" w:cs="Times New Roman"/>
          <w:sz w:val="24"/>
          <w:szCs w:val="24"/>
        </w:rPr>
        <w:t>].</w:t>
      </w:r>
      <w:r w:rsidRPr="00C8029E">
        <w:rPr>
          <w:rFonts w:ascii="Times New Roman" w:eastAsia="Calibri" w:hAnsi="Times New Roman" w:cs="Times New Roman"/>
          <w:sz w:val="24"/>
          <w:szCs w:val="24"/>
          <w:shd w:val="clear" w:color="auto" w:fill="FFFFFF"/>
        </w:rPr>
        <w:t xml:space="preserve"> Важнейшие природные богатства зоны - ее естественные кормовые ресурсы. Основная отрасль сельского хозяйства в полупустыне, как и в исторические времена, пастбищное животноводство. </w:t>
      </w:r>
    </w:p>
    <w:p w:rsidR="00B05B0B" w:rsidRPr="00C8029E" w:rsidRDefault="00B05B0B" w:rsidP="00B05B0B">
      <w:pPr>
        <w:autoSpaceDE w:val="0"/>
        <w:autoSpaceDN w:val="0"/>
        <w:adjustRightInd w:val="0"/>
        <w:spacing w:after="0" w:line="360" w:lineRule="auto"/>
        <w:jc w:val="both"/>
        <w:rPr>
          <w:rFonts w:ascii="Times New Roman" w:eastAsia="Calibri" w:hAnsi="Times New Roman" w:cs="Times New Roman"/>
          <w:sz w:val="24"/>
          <w:szCs w:val="24"/>
        </w:rPr>
      </w:pPr>
      <w:r w:rsidRPr="00C8029E">
        <w:rPr>
          <w:rFonts w:ascii="Times New Roman" w:eastAsia="Calibri" w:hAnsi="Times New Roman" w:cs="Times New Roman"/>
          <w:sz w:val="24"/>
          <w:szCs w:val="24"/>
          <w:shd w:val="clear" w:color="auto" w:fill="FFFFFF"/>
        </w:rPr>
        <w:t xml:space="preserve">        Земледелие в аридной зоне возможно только при искусственном орошении. Естественная растительность крайне разрежена. В ее составе господствуют пустынные полукустарнички (полыни, солянки) и эфемеры. Первые прерывают свою вегетацию на летнее время, вторые </w:t>
      </w:r>
      <w:r w:rsidRPr="00C8029E">
        <w:rPr>
          <w:rFonts w:ascii="Times New Roman" w:eastAsia="Calibri" w:hAnsi="Times New Roman" w:cs="Times New Roman"/>
          <w:sz w:val="24"/>
          <w:szCs w:val="24"/>
          <w:shd w:val="clear" w:color="auto" w:fill="FFFFFF"/>
        </w:rPr>
        <w:lastRenderedPageBreak/>
        <w:t>завершают ее к началу лета. Формирование почвы также происходит только в краткие периоды благоприятного соотношения тепла и влаги. [</w:t>
      </w:r>
      <w:r w:rsidR="001D2656" w:rsidRPr="00C8029E">
        <w:rPr>
          <w:rFonts w:ascii="Times New Roman" w:eastAsia="Calibri" w:hAnsi="Times New Roman" w:cs="Times New Roman"/>
          <w:sz w:val="24"/>
          <w:szCs w:val="24"/>
          <w:shd w:val="clear" w:color="auto" w:fill="FFFFFF"/>
        </w:rPr>
        <w:t>72</w:t>
      </w:r>
      <w:r w:rsidRPr="00C8029E">
        <w:rPr>
          <w:rFonts w:ascii="Times New Roman" w:eastAsia="Calibri" w:hAnsi="Times New Roman" w:cs="Times New Roman"/>
          <w:sz w:val="24"/>
          <w:szCs w:val="24"/>
          <w:shd w:val="clear" w:color="auto" w:fill="FFFFFF"/>
        </w:rPr>
        <w:t xml:space="preserve">]. </w:t>
      </w:r>
    </w:p>
    <w:p w:rsidR="00B05B0B" w:rsidRPr="00C8029E" w:rsidRDefault="00B05B0B" w:rsidP="00B05B0B">
      <w:pPr>
        <w:autoSpaceDE w:val="0"/>
        <w:autoSpaceDN w:val="0"/>
        <w:adjustRightInd w:val="0"/>
        <w:spacing w:after="0" w:line="360" w:lineRule="auto"/>
        <w:jc w:val="both"/>
        <w:rPr>
          <w:rFonts w:ascii="Times New Roman" w:eastAsia="Calibri" w:hAnsi="Times New Roman" w:cs="Times New Roman"/>
          <w:color w:val="000000"/>
          <w:sz w:val="24"/>
          <w:szCs w:val="24"/>
        </w:rPr>
      </w:pPr>
      <w:r w:rsidRPr="00C8029E">
        <w:rPr>
          <w:rFonts w:ascii="Times New Roman" w:eastAsia="Calibri" w:hAnsi="Times New Roman" w:cs="Times New Roman"/>
          <w:sz w:val="24"/>
          <w:szCs w:val="24"/>
          <w:shd w:val="clear" w:color="auto" w:fill="FFFFFF"/>
        </w:rPr>
        <w:t xml:space="preserve">        Сельское хозяйство в пустынях Казахстана имеет преимущественно животноводческое направление. Главное из них – мясосальное и смушковое овцеводство, в меньшей степени, в основном в обводненных районах, развито мясное скотоводство и табунное коневодство.</w:t>
      </w:r>
      <w:r w:rsidRPr="00C8029E">
        <w:rPr>
          <w:rFonts w:ascii="Times New Roman" w:eastAsia="TimesNewRoman" w:hAnsi="Times New Roman" w:cs="Times New Roman"/>
          <w:sz w:val="24"/>
          <w:szCs w:val="24"/>
        </w:rPr>
        <w:t xml:space="preserve">    В результате глобального и, особенно, регионального потепления климата площадь полупустынь и пустынь в Казахстане непрерывно расширяется. Без искусственного орошения эти земли могут использоваться только, как пастбищные угодья. Благодаря незначительному снежному покрову пастбища этой зоны пригодны для круглогодичного выпаса скота. При этом, однако, необходима их посезонная смена, так как в течение всего года пригодна для выпаса лишь растительность песков, тогда как полынные пастбища в основном могут использоваться в осенне-зимний период, а эфемеровые - в </w:t>
      </w:r>
      <w:proofErr w:type="spellStart"/>
      <w:r w:rsidRPr="00C8029E">
        <w:rPr>
          <w:rFonts w:ascii="Times New Roman" w:eastAsia="TimesNewRoman" w:hAnsi="Times New Roman" w:cs="Times New Roman"/>
          <w:sz w:val="24"/>
          <w:szCs w:val="24"/>
        </w:rPr>
        <w:t>ранне</w:t>
      </w:r>
      <w:proofErr w:type="spellEnd"/>
      <w:r w:rsidRPr="00C8029E">
        <w:rPr>
          <w:rFonts w:ascii="Times New Roman" w:eastAsia="TimesNewRoman" w:hAnsi="Times New Roman" w:cs="Times New Roman"/>
          <w:sz w:val="24"/>
          <w:szCs w:val="24"/>
        </w:rPr>
        <w:t>-весенний.</w:t>
      </w:r>
      <w:r w:rsidR="00175F16" w:rsidRPr="00C8029E">
        <w:rPr>
          <w:rFonts w:ascii="Times New Roman" w:eastAsia="TimesNewRoman" w:hAnsi="Times New Roman" w:cs="Times New Roman"/>
          <w:sz w:val="24"/>
          <w:szCs w:val="24"/>
        </w:rPr>
        <w:t xml:space="preserve"> </w:t>
      </w:r>
      <w:r w:rsidRPr="00C8029E">
        <w:rPr>
          <w:rFonts w:ascii="Times New Roman" w:eastAsia="TimesNewRoman" w:hAnsi="Times New Roman" w:cs="Times New Roman"/>
          <w:color w:val="000000"/>
          <w:sz w:val="24"/>
          <w:szCs w:val="24"/>
        </w:rPr>
        <w:t xml:space="preserve">В советское время </w:t>
      </w:r>
      <w:r w:rsidRPr="00C8029E">
        <w:rPr>
          <w:rFonts w:ascii="Times New Roman" w:eastAsia="Calibri" w:hAnsi="Times New Roman" w:cs="Times New Roman"/>
          <w:color w:val="000000"/>
          <w:sz w:val="24"/>
          <w:szCs w:val="24"/>
        </w:rPr>
        <w:t xml:space="preserve">за счет государственных субсидий животноводство в Республике было в большей или меньшей степени модернизировано, создана сеть колхозов и совхозов, с учетом сложных климатических условий создана система животноводческих помещений, ферм, ветеринарных лечебниц и т.д., что позволило существенно нарастить поголовье скота, улучшить его породность и продуктивность. В животноводстве Республики преобладали улучшенные и достаточно высокопродуктивные породы скота, выведенные путем скрещивания местных малопродуктивных, но прекрасно адаптированных к суровому климату животных, с культурными породами зарубежной селекции. </w:t>
      </w:r>
      <w:r w:rsidR="00175F16" w:rsidRPr="00C8029E">
        <w:rPr>
          <w:rFonts w:ascii="Times New Roman" w:eastAsia="Calibri" w:hAnsi="Times New Roman" w:cs="Times New Roman"/>
          <w:color w:val="000000"/>
          <w:sz w:val="24"/>
          <w:szCs w:val="24"/>
        </w:rPr>
        <w:t>У</w:t>
      </w:r>
      <w:r w:rsidRPr="00C8029E">
        <w:rPr>
          <w:rFonts w:ascii="Times New Roman" w:eastAsia="Calibri" w:hAnsi="Times New Roman" w:cs="Times New Roman"/>
          <w:color w:val="000000"/>
          <w:sz w:val="24"/>
          <w:szCs w:val="24"/>
        </w:rPr>
        <w:t xml:space="preserve">лучшенные животные: алатауская и казахская белоголовая породы крупного рогатого скота, выведенные путем скрещивания местного скота со швицкой и герефордской породами, </w:t>
      </w:r>
      <w:r w:rsidR="00175F16" w:rsidRPr="00C8029E">
        <w:rPr>
          <w:rFonts w:ascii="Times New Roman" w:eastAsia="Calibri" w:hAnsi="Times New Roman" w:cs="Times New Roman"/>
          <w:color w:val="000000"/>
          <w:sz w:val="24"/>
          <w:szCs w:val="24"/>
        </w:rPr>
        <w:t xml:space="preserve">породы, </w:t>
      </w:r>
      <w:r w:rsidRPr="00C8029E">
        <w:rPr>
          <w:rFonts w:ascii="Times New Roman" w:eastAsia="Calibri" w:hAnsi="Times New Roman" w:cs="Times New Roman"/>
          <w:color w:val="000000"/>
          <w:sz w:val="24"/>
          <w:szCs w:val="24"/>
        </w:rPr>
        <w:t>полученные путем скрещивания выносливой и неприхотливой казахской лошади с донской, орловской, ахалтекинской, чистокровной верховой породами</w:t>
      </w:r>
      <w:r w:rsidR="00175F16" w:rsidRPr="00C8029E">
        <w:rPr>
          <w:rFonts w:ascii="Times New Roman" w:eastAsia="Calibri" w:hAnsi="Times New Roman" w:cs="Times New Roman"/>
          <w:color w:val="000000"/>
          <w:sz w:val="24"/>
          <w:szCs w:val="24"/>
        </w:rPr>
        <w:t>,</w:t>
      </w:r>
      <w:r w:rsidRPr="00C8029E">
        <w:rPr>
          <w:rFonts w:ascii="Times New Roman" w:eastAsia="Calibri" w:hAnsi="Times New Roman" w:cs="Times New Roman"/>
          <w:color w:val="000000"/>
          <w:sz w:val="24"/>
          <w:szCs w:val="24"/>
        </w:rPr>
        <w:t xml:space="preserve"> как и вновь выведенные тонкорунные и полутонкорунные породы овец, превосходили местный скот (</w:t>
      </w:r>
      <w:proofErr w:type="spellStart"/>
      <w:r w:rsidRPr="00C8029E">
        <w:rPr>
          <w:rFonts w:ascii="Times New Roman" w:eastAsia="Calibri" w:hAnsi="Times New Roman" w:cs="Times New Roman"/>
          <w:color w:val="000000"/>
          <w:sz w:val="24"/>
          <w:szCs w:val="24"/>
        </w:rPr>
        <w:t>эдильбаевских</w:t>
      </w:r>
      <w:proofErr w:type="spellEnd"/>
      <w:r w:rsidRPr="00C8029E">
        <w:rPr>
          <w:rFonts w:ascii="Times New Roman" w:eastAsia="Calibri" w:hAnsi="Times New Roman" w:cs="Times New Roman"/>
          <w:color w:val="000000"/>
          <w:sz w:val="24"/>
          <w:szCs w:val="24"/>
        </w:rPr>
        <w:t xml:space="preserve"> курдючных и каракульских овец) по скороспелости, молочной и шерстной продуктивности, но были несопоставимо более требовательны к условиям содержания в теплых помещениях, разнообразному и сбалансированному по различным ингредиентам корму, менее устойчивы к заболеваниям. </w:t>
      </w:r>
    </w:p>
    <w:p w:rsidR="00B05B0B" w:rsidRPr="00C8029E" w:rsidRDefault="00B05B0B" w:rsidP="00175F16">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ru-RU"/>
        </w:rPr>
      </w:pPr>
      <w:r w:rsidRPr="00C8029E">
        <w:rPr>
          <w:rFonts w:ascii="Times New Roman" w:eastAsia="Calibri" w:hAnsi="Times New Roman" w:cs="Times New Roman"/>
          <w:color w:val="000000"/>
          <w:sz w:val="24"/>
          <w:szCs w:val="24"/>
        </w:rPr>
        <w:t>В ведущих животноводческих комплексах и фермах в кормлении животных и прежде, и в настоящее время, но менее широко, используют более 500 различных кормов и кормовых добавок, среди них отходы маслоэкстракционной и пищевой промышленности, микробиологического синтеза, соли макро - и микроэлементов, препараты витаминов, ферментов, аминокислот, антибиотиков, транквилизаторов, сорбентов, антиокислителей, вкусовых средств и многих других [</w:t>
      </w:r>
      <w:r w:rsidR="001D2656" w:rsidRPr="00C8029E">
        <w:rPr>
          <w:rFonts w:ascii="Times New Roman" w:eastAsia="Calibri" w:hAnsi="Times New Roman" w:cs="Times New Roman"/>
          <w:color w:val="000000"/>
          <w:sz w:val="24"/>
          <w:szCs w:val="24"/>
        </w:rPr>
        <w:t>74</w:t>
      </w:r>
      <w:r w:rsidRPr="00C8029E">
        <w:rPr>
          <w:rFonts w:ascii="Times New Roman" w:eastAsia="Calibri" w:hAnsi="Times New Roman" w:cs="Times New Roman"/>
          <w:color w:val="000000"/>
          <w:sz w:val="24"/>
          <w:szCs w:val="24"/>
        </w:rPr>
        <w:t>].  Доля комбикормов в рационе высокопродуктивного КРС и МРС составляет от 25 до 45% от общей энергетической питательности [</w:t>
      </w:r>
      <w:r w:rsidR="001D2656" w:rsidRPr="00C8029E">
        <w:rPr>
          <w:rFonts w:ascii="Times New Roman" w:eastAsia="Calibri" w:hAnsi="Times New Roman" w:cs="Times New Roman"/>
          <w:color w:val="000000"/>
          <w:sz w:val="24"/>
          <w:szCs w:val="24"/>
        </w:rPr>
        <w:t>75,76</w:t>
      </w:r>
      <w:r w:rsidRPr="00C8029E">
        <w:rPr>
          <w:rFonts w:ascii="Times New Roman" w:eastAsia="Calibri" w:hAnsi="Times New Roman" w:cs="Times New Roman"/>
          <w:color w:val="000000"/>
          <w:sz w:val="24"/>
          <w:szCs w:val="24"/>
        </w:rPr>
        <w:t xml:space="preserve">]. </w:t>
      </w:r>
      <w:r w:rsidRPr="00C8029E">
        <w:rPr>
          <w:rFonts w:ascii="Times New Roman" w:eastAsia="Calibri" w:hAnsi="Times New Roman" w:cs="Times New Roman"/>
          <w:color w:val="000000"/>
          <w:sz w:val="24"/>
          <w:szCs w:val="24"/>
        </w:rPr>
        <w:lastRenderedPageBreak/>
        <w:t>Использование комбикорма-концентрата, готового к употреблению без доработки, в сочетании с грубыми и сочными кормами, значительно облегчает процесс выращивания животных, повышает сопротивляемость организма, защищенность животных от болезней, положительно влияет на воспроизводительные функции и т.д.[</w:t>
      </w:r>
      <w:r w:rsidR="0061368C" w:rsidRPr="00C8029E">
        <w:rPr>
          <w:rFonts w:ascii="Times New Roman" w:eastAsia="Calibri" w:hAnsi="Times New Roman" w:cs="Times New Roman"/>
          <w:color w:val="000000"/>
          <w:sz w:val="24"/>
          <w:szCs w:val="24"/>
        </w:rPr>
        <w:t>76,</w:t>
      </w:r>
      <w:r w:rsidR="001D2656" w:rsidRPr="00C8029E">
        <w:rPr>
          <w:rFonts w:ascii="Times New Roman" w:eastAsia="Calibri" w:hAnsi="Times New Roman" w:cs="Times New Roman"/>
          <w:color w:val="000000"/>
          <w:sz w:val="24"/>
          <w:szCs w:val="24"/>
        </w:rPr>
        <w:t>77</w:t>
      </w:r>
      <w:r w:rsidRPr="00C8029E">
        <w:rPr>
          <w:rFonts w:ascii="Times New Roman" w:eastAsia="Calibri" w:hAnsi="Times New Roman" w:cs="Times New Roman"/>
          <w:color w:val="000000"/>
          <w:sz w:val="24"/>
          <w:szCs w:val="24"/>
        </w:rPr>
        <w:t xml:space="preserve">]. </w:t>
      </w:r>
    </w:p>
    <w:p w:rsidR="00B05B0B" w:rsidRPr="00C8029E" w:rsidRDefault="00B05B0B" w:rsidP="006F0618">
      <w:pPr>
        <w:spacing w:after="0" w:line="360" w:lineRule="auto"/>
        <w:jc w:val="both"/>
        <w:rPr>
          <w:rFonts w:ascii="Times New Roman" w:eastAsia="Times New Roman" w:hAnsi="Times New Roman" w:cs="Times New Roman"/>
          <w:color w:val="000000"/>
          <w:sz w:val="24"/>
          <w:szCs w:val="24"/>
          <w:lang w:eastAsia="ru-RU"/>
        </w:rPr>
      </w:pPr>
      <w:r w:rsidRPr="00C8029E">
        <w:rPr>
          <w:rFonts w:ascii="Times New Roman" w:eastAsia="Times New Roman" w:hAnsi="Times New Roman" w:cs="Times New Roman"/>
          <w:color w:val="000000"/>
          <w:sz w:val="24"/>
          <w:szCs w:val="24"/>
          <w:lang w:eastAsia="ru-RU"/>
        </w:rPr>
        <w:t xml:space="preserve">          </w:t>
      </w:r>
      <w:r w:rsidRPr="00C8029E">
        <w:rPr>
          <w:rFonts w:ascii="Times New Roman" w:eastAsia="Times New Roman" w:hAnsi="Times New Roman" w:cs="Times New Roman"/>
          <w:bCs/>
          <w:i/>
          <w:color w:val="3C3B3B"/>
          <w:sz w:val="24"/>
          <w:szCs w:val="24"/>
          <w:bdr w:val="none" w:sz="0" w:space="0" w:color="auto" w:frame="1"/>
          <w:lang w:eastAsia="ru-RU"/>
        </w:rPr>
        <w:t>Балансирующие добавки</w:t>
      </w:r>
      <w:r w:rsidRPr="00C8029E">
        <w:rPr>
          <w:rFonts w:ascii="Times New Roman" w:eastAsia="Times New Roman" w:hAnsi="Times New Roman" w:cs="Times New Roman"/>
          <w:color w:val="000000"/>
          <w:sz w:val="24"/>
          <w:szCs w:val="24"/>
          <w:lang w:eastAsia="ru-RU"/>
        </w:rPr>
        <w:t xml:space="preserve"> представляют собой смесь кормов с большим содержанием протеина, минеральных веществ и витаминов. Они предназначены главным образом для производства комбикормов непосредственно в хозяйствах на основе собственного зернофуража. </w:t>
      </w:r>
      <w:r w:rsidRPr="00C8029E">
        <w:rPr>
          <w:rFonts w:ascii="Times New Roman" w:eastAsia="Times New Roman" w:hAnsi="Times New Roman" w:cs="Times New Roman"/>
          <w:i/>
          <w:color w:val="000000"/>
          <w:sz w:val="24"/>
          <w:szCs w:val="24"/>
          <w:lang w:eastAsia="ru-RU"/>
        </w:rPr>
        <w:t>Премиксы</w:t>
      </w:r>
      <w:r w:rsidRPr="00C8029E">
        <w:rPr>
          <w:rFonts w:ascii="Times New Roman" w:eastAsia="Times New Roman" w:hAnsi="Times New Roman" w:cs="Times New Roman"/>
          <w:b/>
          <w:bCs/>
          <w:i/>
          <w:color w:val="3C3B3B"/>
          <w:sz w:val="24"/>
          <w:szCs w:val="24"/>
          <w:bdr w:val="none" w:sz="0" w:space="0" w:color="auto" w:frame="1"/>
          <w:lang w:eastAsia="ru-RU"/>
        </w:rPr>
        <w:t> -</w:t>
      </w:r>
      <w:r w:rsidRPr="00C8029E">
        <w:rPr>
          <w:rFonts w:ascii="Times New Roman" w:eastAsia="Times New Roman" w:hAnsi="Times New Roman" w:cs="Times New Roman"/>
          <w:b/>
          <w:bCs/>
          <w:color w:val="3C3B3B"/>
          <w:sz w:val="24"/>
          <w:szCs w:val="24"/>
          <w:bdr w:val="none" w:sz="0" w:space="0" w:color="auto" w:frame="1"/>
          <w:lang w:eastAsia="ru-RU"/>
        </w:rPr>
        <w:t> </w:t>
      </w:r>
      <w:r w:rsidRPr="00C8029E">
        <w:rPr>
          <w:rFonts w:ascii="Times New Roman" w:eastAsia="Times New Roman" w:hAnsi="Times New Roman" w:cs="Times New Roman"/>
          <w:color w:val="000000"/>
          <w:sz w:val="24"/>
          <w:szCs w:val="24"/>
          <w:lang w:eastAsia="ru-RU"/>
        </w:rPr>
        <w:t xml:space="preserve">высокодисперсная однородная смесь БАВ и наполнителя (витамины, микроэлементы, антибиотики, ферменты + мел, мелкие отруби). Премиксы вводят в комбикорма и БВД для их обогащения от 0,5-1% до 4-5%. Делают их на специализированных предприятиях и в зависимости от состава </w:t>
      </w:r>
      <w:r w:rsidR="00175F16" w:rsidRPr="00C8029E">
        <w:rPr>
          <w:rFonts w:ascii="Times New Roman" w:eastAsia="Times New Roman" w:hAnsi="Times New Roman" w:cs="Times New Roman"/>
          <w:color w:val="000000"/>
          <w:sz w:val="24"/>
          <w:szCs w:val="24"/>
          <w:lang w:eastAsia="ru-RU"/>
        </w:rPr>
        <w:t xml:space="preserve">они </w:t>
      </w:r>
      <w:r w:rsidRPr="00C8029E">
        <w:rPr>
          <w:rFonts w:ascii="Times New Roman" w:eastAsia="Times New Roman" w:hAnsi="Times New Roman" w:cs="Times New Roman"/>
          <w:color w:val="000000"/>
          <w:sz w:val="24"/>
          <w:szCs w:val="24"/>
          <w:lang w:eastAsia="ru-RU"/>
        </w:rPr>
        <w:t xml:space="preserve">могут быть универсальные, лечебные, витаминно-аминокислотные, минеральные. </w:t>
      </w:r>
      <w:r w:rsidR="006F0618" w:rsidRPr="00C8029E">
        <w:rPr>
          <w:rFonts w:ascii="Times New Roman" w:eastAsia="Times New Roman" w:hAnsi="Times New Roman" w:cs="Times New Roman"/>
          <w:bCs/>
          <w:color w:val="000000"/>
          <w:sz w:val="24"/>
          <w:szCs w:val="24"/>
          <w:lang w:eastAsia="ru-RU"/>
        </w:rPr>
        <w:t xml:space="preserve">Известно, что стоимость кормов составляет 55-65% стоимости животноводческой продукции, что сделало излишне затратным, а зачастую и невозможным высокопродуктивное животноводство без государственных субсидий.  </w:t>
      </w:r>
      <w:r w:rsidR="006F0618" w:rsidRPr="00C8029E">
        <w:rPr>
          <w:rFonts w:ascii="Times New Roman" w:eastAsia="TimesNewRoman" w:hAnsi="Times New Roman" w:cs="Times New Roman"/>
          <w:sz w:val="24"/>
          <w:szCs w:val="24"/>
          <w:lang w:eastAsia="ru-RU"/>
        </w:rPr>
        <w:t xml:space="preserve">В аридной </w:t>
      </w:r>
      <w:proofErr w:type="spellStart"/>
      <w:r w:rsidR="006F0618" w:rsidRPr="00C8029E">
        <w:rPr>
          <w:rFonts w:ascii="Times New Roman" w:eastAsia="TimesNewRoman" w:hAnsi="Times New Roman" w:cs="Times New Roman"/>
          <w:sz w:val="24"/>
          <w:szCs w:val="24"/>
          <w:lang w:eastAsia="ru-RU"/>
        </w:rPr>
        <w:t>климато</w:t>
      </w:r>
      <w:proofErr w:type="spellEnd"/>
      <w:r w:rsidR="006F0618" w:rsidRPr="00C8029E">
        <w:rPr>
          <w:rFonts w:ascii="Times New Roman" w:eastAsia="TimesNewRoman" w:hAnsi="Times New Roman" w:cs="Times New Roman"/>
          <w:sz w:val="24"/>
          <w:szCs w:val="24"/>
          <w:lang w:eastAsia="ru-RU"/>
        </w:rPr>
        <w:t>-географической зоне пустынь и полупустынь в социально-экономическом плане целесообразно лишь круглогодичное отгонное скотоводство, когда со стадами перемещаются лишь пастухи, а остальное сельское население живет оседло в поселках. При этом основу кормового рациона основного поголовья скота в Казахстане составляет подножный корм естественных сезонных пастбищ.</w:t>
      </w:r>
    </w:p>
    <w:p w:rsidR="00B05B0B" w:rsidRPr="00C8029E" w:rsidRDefault="00B05B0B" w:rsidP="00B05B0B">
      <w:pPr>
        <w:autoSpaceDE w:val="0"/>
        <w:autoSpaceDN w:val="0"/>
        <w:adjustRightInd w:val="0"/>
        <w:spacing w:after="0" w:line="360" w:lineRule="auto"/>
        <w:jc w:val="both"/>
        <w:rPr>
          <w:rFonts w:ascii="Times New Roman" w:eastAsia="Calibri" w:hAnsi="Times New Roman" w:cs="Times New Roman"/>
          <w:color w:val="000000"/>
          <w:sz w:val="24"/>
          <w:szCs w:val="24"/>
        </w:rPr>
      </w:pPr>
      <w:r w:rsidRPr="00C8029E">
        <w:rPr>
          <w:rFonts w:ascii="Times New Roman" w:eastAsia="Calibri" w:hAnsi="Times New Roman" w:cs="Times New Roman"/>
          <w:color w:val="000000"/>
          <w:sz w:val="24"/>
          <w:szCs w:val="24"/>
        </w:rPr>
        <w:t xml:space="preserve">         В настоящее время поголовье скота в Казахстане снизилось по сравнению с советским периодом, при этом значительно возросла доля животных аборигенных местных пород и </w:t>
      </w:r>
      <w:proofErr w:type="spellStart"/>
      <w:r w:rsidRPr="00C8029E">
        <w:rPr>
          <w:rFonts w:ascii="Times New Roman" w:eastAsia="Calibri" w:hAnsi="Times New Roman" w:cs="Times New Roman"/>
          <w:color w:val="000000"/>
          <w:sz w:val="24"/>
          <w:szCs w:val="24"/>
        </w:rPr>
        <w:t>отродий</w:t>
      </w:r>
      <w:proofErr w:type="spellEnd"/>
      <w:r w:rsidRPr="00C8029E">
        <w:rPr>
          <w:rFonts w:ascii="Times New Roman" w:eastAsia="Calibri" w:hAnsi="Times New Roman" w:cs="Times New Roman"/>
          <w:color w:val="000000"/>
          <w:sz w:val="24"/>
          <w:szCs w:val="24"/>
        </w:rPr>
        <w:t xml:space="preserve">, адаптированных к суровым </w:t>
      </w:r>
      <w:proofErr w:type="spellStart"/>
      <w:r w:rsidRPr="00C8029E">
        <w:rPr>
          <w:rFonts w:ascii="Times New Roman" w:eastAsia="Calibri" w:hAnsi="Times New Roman" w:cs="Times New Roman"/>
          <w:color w:val="000000"/>
          <w:sz w:val="24"/>
          <w:szCs w:val="24"/>
        </w:rPr>
        <w:t>климато</w:t>
      </w:r>
      <w:proofErr w:type="spellEnd"/>
      <w:r w:rsidRPr="00C8029E">
        <w:rPr>
          <w:rFonts w:ascii="Times New Roman" w:eastAsia="Calibri" w:hAnsi="Times New Roman" w:cs="Times New Roman"/>
          <w:color w:val="000000"/>
          <w:sz w:val="24"/>
          <w:szCs w:val="24"/>
        </w:rPr>
        <w:t>-географическим условиям пустынь, полупустынь и сухих степей. Они способны в условиях скудной растительности, недостатка воды, резко континентального климата, добывать себе корма на пастбищах круглогодично. Безусловно, подобная, так называемая адаптивная технология животноводства с одной стороны выгодна и экономична. Ведущий ученый отрасли овцеводства В.А. Мороз отмечает, что пастбищное содержание овец должно применяться как приоритетное [</w:t>
      </w:r>
      <w:r w:rsidR="0061368C" w:rsidRPr="00C8029E">
        <w:rPr>
          <w:rFonts w:ascii="Times New Roman" w:eastAsia="Times New Roman" w:hAnsi="Times New Roman" w:cs="Times New Roman"/>
          <w:color w:val="222222"/>
          <w:sz w:val="24"/>
          <w:szCs w:val="24"/>
          <w:lang w:eastAsia="ru-RU"/>
        </w:rPr>
        <w:t>78</w:t>
      </w:r>
      <w:r w:rsidRPr="00C8029E">
        <w:rPr>
          <w:rFonts w:ascii="Times New Roman" w:eastAsia="Times New Roman" w:hAnsi="Times New Roman" w:cs="Times New Roman"/>
          <w:color w:val="222222"/>
          <w:sz w:val="24"/>
          <w:szCs w:val="24"/>
          <w:lang w:eastAsia="ru-RU"/>
        </w:rPr>
        <w:t>]</w:t>
      </w:r>
      <w:r w:rsidRPr="00C8029E">
        <w:rPr>
          <w:rFonts w:ascii="Times New Roman" w:eastAsia="Calibri" w:hAnsi="Times New Roman" w:cs="Times New Roman"/>
          <w:color w:val="000000"/>
          <w:sz w:val="24"/>
          <w:szCs w:val="24"/>
        </w:rPr>
        <w:t xml:space="preserve">. </w:t>
      </w:r>
    </w:p>
    <w:p w:rsidR="00B05B0B" w:rsidRPr="00C8029E" w:rsidRDefault="00B05B0B" w:rsidP="00B05B0B">
      <w:pPr>
        <w:autoSpaceDE w:val="0"/>
        <w:autoSpaceDN w:val="0"/>
        <w:adjustRightInd w:val="0"/>
        <w:spacing w:after="0" w:line="360" w:lineRule="auto"/>
        <w:jc w:val="both"/>
        <w:rPr>
          <w:rFonts w:ascii="Times New Roman" w:eastAsia="Calibri" w:hAnsi="Times New Roman" w:cs="Times New Roman"/>
          <w:color w:val="000000"/>
          <w:sz w:val="24"/>
          <w:szCs w:val="24"/>
        </w:rPr>
      </w:pPr>
      <w:r w:rsidRPr="00C8029E">
        <w:rPr>
          <w:rFonts w:ascii="Times New Roman" w:eastAsia="Calibri" w:hAnsi="Times New Roman" w:cs="Times New Roman"/>
          <w:sz w:val="24"/>
          <w:szCs w:val="24"/>
        </w:rPr>
        <w:t xml:space="preserve">          Однако, кормовая емкость большинства естественных пастбищ Казахстана чрезвычайно низкая. </w:t>
      </w:r>
      <w:r w:rsidR="00175F16" w:rsidRPr="00C8029E">
        <w:rPr>
          <w:rFonts w:ascii="Times New Roman" w:eastAsia="Calibri" w:hAnsi="Times New Roman" w:cs="Times New Roman"/>
          <w:sz w:val="24"/>
          <w:szCs w:val="24"/>
        </w:rPr>
        <w:t>У</w:t>
      </w:r>
      <w:r w:rsidRPr="00C8029E">
        <w:rPr>
          <w:rFonts w:ascii="Times New Roman" w:eastAsia="Calibri" w:hAnsi="Times New Roman" w:cs="Times New Roman"/>
          <w:sz w:val="24"/>
          <w:szCs w:val="24"/>
        </w:rPr>
        <w:t xml:space="preserve">рожай сена с редких естественных сенокосных участков составляет всего 6-8ц в увлажненные годы, а в засушливые – 2,0-2,5 ц/га. Большими рисками для круглогодичного пастбищного скотоводства являются метели и гололед. Гололёд - одно из неблагоприятных метеоявлений, вызывающего обледенение растительного покрова после туманов и дождей при понижении температуры до 0-3 °С, что ведет к </w:t>
      </w:r>
      <w:proofErr w:type="spellStart"/>
      <w:r w:rsidRPr="00C8029E">
        <w:rPr>
          <w:rFonts w:ascii="Times New Roman" w:eastAsia="Calibri" w:hAnsi="Times New Roman" w:cs="Times New Roman"/>
          <w:i/>
          <w:sz w:val="24"/>
          <w:szCs w:val="24"/>
        </w:rPr>
        <w:t>жуту</w:t>
      </w:r>
      <w:proofErr w:type="spellEnd"/>
      <w:r w:rsidRPr="00C8029E">
        <w:rPr>
          <w:rFonts w:ascii="Times New Roman" w:eastAsia="Calibri" w:hAnsi="Times New Roman" w:cs="Times New Roman"/>
          <w:sz w:val="24"/>
          <w:szCs w:val="24"/>
        </w:rPr>
        <w:t xml:space="preserve"> (гибели скота от голода) [</w:t>
      </w:r>
      <w:r w:rsidR="0061368C" w:rsidRPr="00C8029E">
        <w:rPr>
          <w:rFonts w:ascii="Times New Roman" w:eastAsia="Calibri" w:hAnsi="Times New Roman" w:cs="Times New Roman"/>
          <w:sz w:val="24"/>
          <w:szCs w:val="24"/>
        </w:rPr>
        <w:t>79</w:t>
      </w:r>
      <w:r w:rsidRPr="00C8029E">
        <w:rPr>
          <w:rFonts w:ascii="Times New Roman" w:eastAsia="Calibri" w:hAnsi="Times New Roman" w:cs="Times New Roman"/>
          <w:sz w:val="24"/>
          <w:szCs w:val="24"/>
        </w:rPr>
        <w:t xml:space="preserve">]. </w:t>
      </w:r>
      <w:r w:rsidRPr="00C8029E">
        <w:rPr>
          <w:rFonts w:ascii="Times New Roman" w:eastAsia="TimesNewRomanPSMT" w:hAnsi="Times New Roman" w:cs="Times New Roman"/>
          <w:sz w:val="24"/>
          <w:szCs w:val="24"/>
        </w:rPr>
        <w:t xml:space="preserve">Другой фактор, вызывающий </w:t>
      </w:r>
      <w:proofErr w:type="spellStart"/>
      <w:r w:rsidRPr="00C8029E">
        <w:rPr>
          <w:rFonts w:ascii="Times New Roman" w:eastAsia="TimesNewRomanPSMT" w:hAnsi="Times New Roman" w:cs="Times New Roman"/>
          <w:sz w:val="24"/>
          <w:szCs w:val="24"/>
        </w:rPr>
        <w:t>жуты</w:t>
      </w:r>
      <w:proofErr w:type="spellEnd"/>
      <w:r w:rsidRPr="00C8029E">
        <w:rPr>
          <w:rFonts w:ascii="Times New Roman" w:eastAsia="TimesNewRomanPSMT" w:hAnsi="Times New Roman" w:cs="Times New Roman"/>
          <w:sz w:val="24"/>
          <w:szCs w:val="24"/>
        </w:rPr>
        <w:t xml:space="preserve">, - сильные снегопады и метели. </w:t>
      </w:r>
      <w:r w:rsidRPr="00C8029E">
        <w:rPr>
          <w:rFonts w:ascii="Times New Roman" w:eastAsia="Calibri" w:hAnsi="Times New Roman" w:cs="Times New Roman"/>
          <w:sz w:val="24"/>
          <w:szCs w:val="24"/>
        </w:rPr>
        <w:t xml:space="preserve">Поэтому, для улучшения организации кормовой базы скота при круглогодичном выпасе, особенно в зимнее время, но в </w:t>
      </w:r>
      <w:r w:rsidRPr="00C8029E">
        <w:rPr>
          <w:rFonts w:ascii="Times New Roman" w:eastAsia="Calibri" w:hAnsi="Times New Roman" w:cs="Times New Roman"/>
          <w:sz w:val="24"/>
          <w:szCs w:val="24"/>
        </w:rPr>
        <w:lastRenderedPageBreak/>
        <w:t xml:space="preserve">условиях периодически повторяющихся засух также и в летнее, требуются страховые запасы кормов. Известно, что основными кормами для крупного рогатого скота являются зеленые растения, сено, силос, корне- и клубнеплоды, концентраты. Разработка кормовых смесей на основе дикорастущих видов растений будет существенно снижать их себестоимость. Поэтому в условиях увлажненных дельтовых и пойменных территорий важным и перспективным источником получения кормов являются некоторые дикорастущие и культурные виды растений, в частности обладающий огромной энергией роста тростник обыкновенный. Использование местных возобновляемых ресурсов должно решить две задачи, одна из которых – замена части дорогостоящих зерновых ингредиентов, другая - формирование </w:t>
      </w:r>
      <w:proofErr w:type="spellStart"/>
      <w:r w:rsidRPr="00C8029E">
        <w:rPr>
          <w:rFonts w:ascii="Times New Roman" w:eastAsia="Calibri" w:hAnsi="Times New Roman" w:cs="Times New Roman"/>
          <w:sz w:val="24"/>
          <w:szCs w:val="24"/>
        </w:rPr>
        <w:t>малокомпонентных</w:t>
      </w:r>
      <w:proofErr w:type="spellEnd"/>
      <w:r w:rsidRPr="00C8029E">
        <w:rPr>
          <w:rFonts w:ascii="Times New Roman" w:eastAsia="Calibri" w:hAnsi="Times New Roman" w:cs="Times New Roman"/>
          <w:sz w:val="24"/>
          <w:szCs w:val="24"/>
        </w:rPr>
        <w:t xml:space="preserve"> рецептур, включающих небольшой набор сырья, но обладающих высокой питательностью. Использование тростника, по мнению ряда авторов, позволит сбалансировать и создать дешевые и полноценные рационы для КРС. Одним из таких видов продукции являются </w:t>
      </w:r>
      <w:proofErr w:type="spellStart"/>
      <w:r w:rsidRPr="00C8029E">
        <w:rPr>
          <w:rFonts w:ascii="Times New Roman" w:eastAsia="Calibri" w:hAnsi="Times New Roman" w:cs="Times New Roman"/>
          <w:sz w:val="24"/>
          <w:szCs w:val="24"/>
        </w:rPr>
        <w:t>пеллеты</w:t>
      </w:r>
      <w:proofErr w:type="spellEnd"/>
      <w:r w:rsidRPr="00C8029E">
        <w:rPr>
          <w:rFonts w:ascii="Times New Roman" w:eastAsia="Calibri" w:hAnsi="Times New Roman" w:cs="Times New Roman"/>
          <w:sz w:val="24"/>
          <w:szCs w:val="24"/>
        </w:rPr>
        <w:t>, изготовленные на основе тростниковой сечки.</w:t>
      </w:r>
      <w:r w:rsidR="00175F16" w:rsidRPr="00C8029E">
        <w:rPr>
          <w:rFonts w:ascii="Times New Roman" w:eastAsia="Calibri" w:hAnsi="Times New Roman" w:cs="Times New Roman"/>
          <w:sz w:val="24"/>
          <w:szCs w:val="24"/>
        </w:rPr>
        <w:t xml:space="preserve"> </w:t>
      </w:r>
      <w:r w:rsidR="006F0618" w:rsidRPr="00C8029E">
        <w:rPr>
          <w:rFonts w:ascii="Times New Roman" w:eastAsia="Calibri" w:hAnsi="Times New Roman" w:cs="Times New Roman"/>
          <w:sz w:val="24"/>
          <w:szCs w:val="24"/>
        </w:rPr>
        <w:t>Хотя у</w:t>
      </w:r>
      <w:r w:rsidRPr="00C8029E">
        <w:rPr>
          <w:rFonts w:ascii="Times New Roman" w:eastAsia="Calibri" w:hAnsi="Times New Roman" w:cs="Times New Roman"/>
          <w:sz w:val="24"/>
          <w:szCs w:val="24"/>
        </w:rPr>
        <w:t>становлено, что по химическому составу тростник южный можно использовать в кормопроизводстве без дополнительных затрат на обработку</w:t>
      </w:r>
      <w:r w:rsidR="006F0618" w:rsidRPr="00C8029E">
        <w:rPr>
          <w:rFonts w:ascii="Times New Roman" w:eastAsia="Calibri" w:hAnsi="Times New Roman" w:cs="Times New Roman"/>
          <w:sz w:val="24"/>
          <w:szCs w:val="24"/>
        </w:rPr>
        <w:t xml:space="preserve"> </w:t>
      </w:r>
      <w:r w:rsidRPr="00C8029E">
        <w:rPr>
          <w:rFonts w:ascii="Times New Roman" w:eastAsia="Calibri" w:hAnsi="Times New Roman" w:cs="Times New Roman"/>
          <w:color w:val="000000"/>
          <w:sz w:val="24"/>
          <w:szCs w:val="24"/>
        </w:rPr>
        <w:t>[</w:t>
      </w:r>
      <w:r w:rsidR="0061368C" w:rsidRPr="00C8029E">
        <w:rPr>
          <w:rFonts w:ascii="Times New Roman" w:eastAsia="Calibri" w:hAnsi="Times New Roman" w:cs="Times New Roman"/>
          <w:color w:val="000000"/>
          <w:sz w:val="24"/>
          <w:szCs w:val="24"/>
        </w:rPr>
        <w:t>80</w:t>
      </w:r>
      <w:r w:rsidRPr="00C8029E">
        <w:rPr>
          <w:rFonts w:ascii="Times New Roman" w:eastAsia="Calibri" w:hAnsi="Times New Roman" w:cs="Times New Roman"/>
          <w:color w:val="000000"/>
          <w:sz w:val="24"/>
          <w:szCs w:val="24"/>
        </w:rPr>
        <w:t>].</w:t>
      </w:r>
    </w:p>
    <w:p w:rsidR="00B05B0B" w:rsidRPr="00C8029E" w:rsidRDefault="00B05B0B" w:rsidP="00B05B0B">
      <w:pPr>
        <w:spacing w:after="0" w:line="360" w:lineRule="auto"/>
        <w:jc w:val="both"/>
        <w:rPr>
          <w:rFonts w:ascii="Times New Roman" w:eastAsia="Calibri" w:hAnsi="Times New Roman" w:cs="Times New Roman"/>
          <w:sz w:val="24"/>
          <w:szCs w:val="24"/>
        </w:rPr>
      </w:pPr>
      <w:r w:rsidRPr="00C8029E">
        <w:rPr>
          <w:rFonts w:ascii="Times New Roman" w:eastAsia="Times New Roman" w:hAnsi="Times New Roman" w:cs="Times New Roman"/>
          <w:bCs/>
          <w:color w:val="000000"/>
          <w:sz w:val="24"/>
          <w:szCs w:val="24"/>
          <w:lang w:eastAsia="ru-RU"/>
        </w:rPr>
        <w:t xml:space="preserve">    </w:t>
      </w:r>
      <w:r w:rsidRPr="00C8029E">
        <w:rPr>
          <w:rFonts w:ascii="Times New Roman" w:eastAsia="TimesNewRoman" w:hAnsi="Times New Roman" w:cs="Times New Roman"/>
          <w:sz w:val="24"/>
          <w:szCs w:val="24"/>
          <w:lang w:eastAsia="ru-RU"/>
        </w:rPr>
        <w:t xml:space="preserve">         </w:t>
      </w:r>
      <w:r w:rsidRPr="00C8029E">
        <w:rPr>
          <w:rFonts w:ascii="Times New Roman" w:eastAsia="Times New Roman" w:hAnsi="Times New Roman" w:cs="Times New Roman"/>
          <w:bCs/>
          <w:color w:val="000000"/>
          <w:sz w:val="24"/>
          <w:szCs w:val="24"/>
          <w:lang w:eastAsia="ru-RU"/>
        </w:rPr>
        <w:t xml:space="preserve">Учитывая химический состав, структуру, высокое содержание </w:t>
      </w:r>
      <w:proofErr w:type="spellStart"/>
      <w:r w:rsidRPr="00C8029E">
        <w:rPr>
          <w:rFonts w:ascii="Times New Roman" w:eastAsia="Times New Roman" w:hAnsi="Times New Roman" w:cs="Times New Roman"/>
          <w:bCs/>
          <w:color w:val="000000"/>
          <w:sz w:val="24"/>
          <w:szCs w:val="24"/>
          <w:lang w:eastAsia="ru-RU"/>
        </w:rPr>
        <w:t>клечатки</w:t>
      </w:r>
      <w:proofErr w:type="spellEnd"/>
      <w:r w:rsidRPr="00C8029E">
        <w:rPr>
          <w:rFonts w:ascii="Times New Roman" w:eastAsia="Times New Roman" w:hAnsi="Times New Roman" w:cs="Times New Roman"/>
          <w:bCs/>
          <w:color w:val="000000"/>
          <w:sz w:val="24"/>
          <w:szCs w:val="24"/>
          <w:lang w:eastAsia="ru-RU"/>
        </w:rPr>
        <w:t xml:space="preserve"> и </w:t>
      </w:r>
      <w:proofErr w:type="spellStart"/>
      <w:r w:rsidRPr="00C8029E">
        <w:rPr>
          <w:rFonts w:ascii="Times New Roman" w:eastAsia="Times New Roman" w:hAnsi="Times New Roman" w:cs="Times New Roman"/>
          <w:bCs/>
          <w:color w:val="000000"/>
          <w:sz w:val="24"/>
          <w:szCs w:val="24"/>
          <w:lang w:eastAsia="ru-RU"/>
        </w:rPr>
        <w:t>биопродуктивность</w:t>
      </w:r>
      <w:proofErr w:type="spellEnd"/>
      <w:r w:rsidRPr="00C8029E">
        <w:rPr>
          <w:rFonts w:ascii="Times New Roman" w:eastAsia="Times New Roman" w:hAnsi="Times New Roman" w:cs="Times New Roman"/>
          <w:bCs/>
          <w:color w:val="000000"/>
          <w:sz w:val="24"/>
          <w:szCs w:val="24"/>
          <w:lang w:eastAsia="ru-RU"/>
        </w:rPr>
        <w:t xml:space="preserve">, тростник обыкновенный относится к грубым объемистым кормам, которые </w:t>
      </w:r>
      <w:r w:rsidRPr="00C8029E">
        <w:rPr>
          <w:rFonts w:ascii="Times New Roman" w:eastAsia="Times New Roman" w:hAnsi="Times New Roman" w:cs="Times New Roman"/>
          <w:color w:val="000000"/>
          <w:sz w:val="24"/>
          <w:szCs w:val="24"/>
          <w:lang w:eastAsia="ru-RU"/>
        </w:rPr>
        <w:t>необходимы жвачным животным для нормализации пищеварительных процессов и являются обязательным компонентом зимних рационов травоядных животных. В весенний и летний периоды молодые растения тростника (зеленые корма) охотно поедаются животными на пастбище или скошенном виде. Как и другие виды зеленых кормов, тростник на проектной территории составляет основу рационов жвачных животных в летний период.</w:t>
      </w:r>
      <w:r w:rsidR="006F0618" w:rsidRPr="00C8029E">
        <w:rPr>
          <w:rFonts w:ascii="Times New Roman" w:eastAsia="Times New Roman" w:hAnsi="Times New Roman" w:cs="Times New Roman"/>
          <w:color w:val="000000"/>
          <w:sz w:val="24"/>
          <w:szCs w:val="24"/>
          <w:lang w:eastAsia="ru-RU"/>
        </w:rPr>
        <w:t xml:space="preserve"> </w:t>
      </w:r>
      <w:r w:rsidRPr="00C8029E">
        <w:rPr>
          <w:rFonts w:ascii="Times New Roman" w:eastAsia="Calibri" w:hAnsi="Times New Roman" w:cs="Times New Roman"/>
          <w:bCs/>
          <w:color w:val="000000"/>
          <w:sz w:val="24"/>
          <w:szCs w:val="24"/>
        </w:rPr>
        <w:t>Из молодых растений тростника можно изготавливать травяную муку.</w:t>
      </w:r>
      <w:r w:rsidRPr="00C8029E">
        <w:rPr>
          <w:rFonts w:ascii="Times New Roman" w:eastAsia="Calibri" w:hAnsi="Times New Roman" w:cs="Times New Roman"/>
          <w:color w:val="000000"/>
          <w:sz w:val="24"/>
          <w:szCs w:val="24"/>
        </w:rPr>
        <w:t>  В соответствии с добавленными компонентами растительного и животного происхождения можно производить травяную муку на основе тростника самой различной кормовой ценности.</w:t>
      </w:r>
    </w:p>
    <w:p w:rsidR="006F0618" w:rsidRPr="00C8029E" w:rsidRDefault="00B05B0B" w:rsidP="006F0618">
      <w:pPr>
        <w:spacing w:after="0" w:line="360" w:lineRule="auto"/>
        <w:jc w:val="both"/>
        <w:rPr>
          <w:rFonts w:ascii="Times New Roman" w:eastAsia="TimesNewRomanPSMT" w:hAnsi="Times New Roman" w:cs="Times New Roman"/>
          <w:sz w:val="24"/>
          <w:szCs w:val="24"/>
        </w:rPr>
      </w:pPr>
      <w:r w:rsidRPr="00C8029E">
        <w:rPr>
          <w:rFonts w:ascii="Times New Roman" w:eastAsia="Calibri" w:hAnsi="Times New Roman" w:cs="Times New Roman"/>
          <w:sz w:val="24"/>
          <w:szCs w:val="24"/>
        </w:rPr>
        <w:t xml:space="preserve">         Также тростник можно вводить в состав комбикормов, </w:t>
      </w:r>
      <w:r w:rsidRPr="00C8029E">
        <w:rPr>
          <w:rFonts w:ascii="Times New Roman" w:eastAsia="Calibri" w:hAnsi="Times New Roman" w:cs="Times New Roman"/>
          <w:color w:val="000000"/>
          <w:sz w:val="24"/>
          <w:szCs w:val="24"/>
        </w:rPr>
        <w:t>представляющих собой смесь различных, предварительно очищенных, измельченных и подобранных по научно обоснованным рецептам с целью наиболее эффективного использования животными питательных веществ [</w:t>
      </w:r>
      <w:r w:rsidR="0061368C" w:rsidRPr="00C8029E">
        <w:rPr>
          <w:rFonts w:ascii="Times New Roman" w:eastAsia="Calibri" w:hAnsi="Times New Roman" w:cs="Times New Roman"/>
          <w:color w:val="000000"/>
          <w:sz w:val="24"/>
          <w:szCs w:val="24"/>
        </w:rPr>
        <w:t>81</w:t>
      </w:r>
      <w:r w:rsidRPr="00C8029E">
        <w:rPr>
          <w:rFonts w:ascii="Times New Roman" w:eastAsia="Calibri" w:hAnsi="Times New Roman" w:cs="Times New Roman"/>
          <w:color w:val="000000"/>
          <w:sz w:val="24"/>
          <w:szCs w:val="24"/>
        </w:rPr>
        <w:t xml:space="preserve">]. Преимущество: экономия кормовых ресурсов; рациональное использование отходов различных отраслей; возможность включить в состав комбикорма сырье, которое не может быть использовано отдельно из-за плохого вида и других причин; возможность придать продукции форму, удобную для скармливания. </w:t>
      </w:r>
    </w:p>
    <w:p w:rsidR="00B05B0B" w:rsidRPr="00C8029E" w:rsidRDefault="006F0618" w:rsidP="00B05B0B">
      <w:pPr>
        <w:autoSpaceDE w:val="0"/>
        <w:autoSpaceDN w:val="0"/>
        <w:adjustRightInd w:val="0"/>
        <w:spacing w:after="0" w:line="360" w:lineRule="auto"/>
        <w:jc w:val="both"/>
        <w:rPr>
          <w:rFonts w:ascii="Times New Roman" w:eastAsia="Calibri" w:hAnsi="Times New Roman" w:cs="Times New Roman"/>
          <w:color w:val="000000"/>
          <w:spacing w:val="3"/>
          <w:sz w:val="24"/>
          <w:szCs w:val="24"/>
        </w:rPr>
      </w:pPr>
      <w:r w:rsidRPr="00C8029E">
        <w:rPr>
          <w:rFonts w:ascii="Times New Roman" w:eastAsia="TimesNewRomanPSMT" w:hAnsi="Times New Roman" w:cs="Times New Roman"/>
          <w:sz w:val="24"/>
          <w:szCs w:val="24"/>
        </w:rPr>
        <w:t xml:space="preserve">           </w:t>
      </w:r>
      <w:r w:rsidR="00B05B0B" w:rsidRPr="00C8029E">
        <w:rPr>
          <w:rFonts w:ascii="Times New Roman" w:eastAsia="TimesNewRomanPSMT" w:hAnsi="Times New Roman" w:cs="Times New Roman"/>
          <w:sz w:val="24"/>
          <w:szCs w:val="24"/>
        </w:rPr>
        <w:t xml:space="preserve">Хотя основная доля сырья для кормов принадлежит культурным растениям, разработка кормовых смесей на основе дикорастущих видов растений будет существенно снижать стоимость новых. Например, в </w:t>
      </w:r>
      <w:proofErr w:type="spellStart"/>
      <w:r w:rsidR="00B05B0B" w:rsidRPr="00C8029E">
        <w:rPr>
          <w:rFonts w:ascii="Times New Roman" w:eastAsia="TimesNewRomanPSMT" w:hAnsi="Times New Roman" w:cs="Times New Roman"/>
          <w:sz w:val="24"/>
          <w:szCs w:val="24"/>
        </w:rPr>
        <w:t>климато</w:t>
      </w:r>
      <w:proofErr w:type="spellEnd"/>
      <w:r w:rsidR="00B05B0B" w:rsidRPr="00C8029E">
        <w:rPr>
          <w:rFonts w:ascii="Times New Roman" w:eastAsia="TimesNewRomanPSMT" w:hAnsi="Times New Roman" w:cs="Times New Roman"/>
          <w:sz w:val="24"/>
          <w:szCs w:val="24"/>
        </w:rPr>
        <w:t xml:space="preserve">-географических условиях аридных зон сопредельной </w:t>
      </w:r>
      <w:r w:rsidR="00B05B0B" w:rsidRPr="00C8029E">
        <w:rPr>
          <w:rFonts w:ascii="Times New Roman" w:eastAsia="TimesNewRomanPSMT" w:hAnsi="Times New Roman" w:cs="Times New Roman"/>
          <w:sz w:val="24"/>
          <w:szCs w:val="24"/>
        </w:rPr>
        <w:lastRenderedPageBreak/>
        <w:t>с Западным Казахстаном Астраханской области перспективным источником получения кормов являются некоторые дикорастущие виды растений, такие как тростник южный (</w:t>
      </w:r>
      <w:proofErr w:type="spellStart"/>
      <w:r w:rsidR="00B05B0B" w:rsidRPr="00C8029E">
        <w:rPr>
          <w:rFonts w:ascii="Times New Roman" w:eastAsia="TimesNewRomanPS-ItalicMT" w:hAnsi="Times New Roman" w:cs="Times New Roman"/>
          <w:i/>
          <w:iCs/>
          <w:sz w:val="24"/>
          <w:szCs w:val="24"/>
        </w:rPr>
        <w:t>Phragmites</w:t>
      </w:r>
      <w:proofErr w:type="spellEnd"/>
      <w:r w:rsidR="00B05B0B" w:rsidRPr="00C8029E">
        <w:rPr>
          <w:rFonts w:ascii="Times New Roman" w:eastAsia="TimesNewRomanPS-ItalicMT" w:hAnsi="Times New Roman" w:cs="Times New Roman"/>
          <w:i/>
          <w:iCs/>
          <w:sz w:val="24"/>
          <w:szCs w:val="24"/>
        </w:rPr>
        <w:t xml:space="preserve"> </w:t>
      </w:r>
      <w:proofErr w:type="spellStart"/>
      <w:r w:rsidR="00B05B0B" w:rsidRPr="00C8029E">
        <w:rPr>
          <w:rFonts w:ascii="Times New Roman" w:eastAsia="TimesNewRomanPS-ItalicMT" w:hAnsi="Times New Roman" w:cs="Times New Roman"/>
          <w:i/>
          <w:iCs/>
          <w:sz w:val="24"/>
          <w:szCs w:val="24"/>
        </w:rPr>
        <w:t>australis</w:t>
      </w:r>
      <w:proofErr w:type="spellEnd"/>
      <w:r w:rsidR="00B05B0B" w:rsidRPr="00C8029E">
        <w:rPr>
          <w:rFonts w:ascii="Times New Roman" w:eastAsia="TimesNewRomanPSMT" w:hAnsi="Times New Roman" w:cs="Times New Roman"/>
          <w:sz w:val="24"/>
          <w:szCs w:val="24"/>
        </w:rPr>
        <w:t>), рогоз (</w:t>
      </w:r>
      <w:proofErr w:type="spellStart"/>
      <w:r w:rsidR="00B05B0B" w:rsidRPr="00C8029E">
        <w:rPr>
          <w:rFonts w:ascii="Times New Roman" w:eastAsia="TimesNewRomanPS-ItalicMT" w:hAnsi="Times New Roman" w:cs="Times New Roman"/>
          <w:i/>
          <w:iCs/>
          <w:sz w:val="24"/>
          <w:szCs w:val="24"/>
        </w:rPr>
        <w:t>Týpha</w:t>
      </w:r>
      <w:proofErr w:type="spellEnd"/>
      <w:r w:rsidR="00B05B0B" w:rsidRPr="00C8029E">
        <w:rPr>
          <w:rFonts w:ascii="Times New Roman" w:eastAsia="TimesNewRomanPSMT" w:hAnsi="Times New Roman" w:cs="Times New Roman"/>
          <w:sz w:val="24"/>
          <w:szCs w:val="24"/>
        </w:rPr>
        <w:t>), сорго (</w:t>
      </w:r>
      <w:proofErr w:type="spellStart"/>
      <w:r w:rsidR="00B05B0B" w:rsidRPr="00C8029E">
        <w:rPr>
          <w:rFonts w:ascii="Times New Roman" w:eastAsia="TimesNewRomanPS-ItalicMT" w:hAnsi="Times New Roman" w:cs="Times New Roman"/>
          <w:i/>
          <w:iCs/>
          <w:sz w:val="24"/>
          <w:szCs w:val="24"/>
        </w:rPr>
        <w:t>Sorghum</w:t>
      </w:r>
      <w:proofErr w:type="spellEnd"/>
      <w:r w:rsidR="00B05B0B" w:rsidRPr="00C8029E">
        <w:rPr>
          <w:rFonts w:ascii="Times New Roman" w:eastAsia="TimesNewRomanPSMT" w:hAnsi="Times New Roman" w:cs="Times New Roman"/>
          <w:sz w:val="24"/>
          <w:szCs w:val="24"/>
        </w:rPr>
        <w:t>) и др. [</w:t>
      </w:r>
      <w:r w:rsidR="0061368C" w:rsidRPr="00C8029E">
        <w:rPr>
          <w:rFonts w:ascii="Times New Roman" w:eastAsia="TimesNewRomanPSMT" w:hAnsi="Times New Roman" w:cs="Times New Roman"/>
          <w:sz w:val="24"/>
          <w:szCs w:val="24"/>
        </w:rPr>
        <w:t>82</w:t>
      </w:r>
      <w:r w:rsidR="00B05B0B" w:rsidRPr="00C8029E">
        <w:rPr>
          <w:rFonts w:ascii="Times New Roman" w:eastAsia="TimesNewRomanPSMT" w:hAnsi="Times New Roman" w:cs="Times New Roman"/>
          <w:sz w:val="24"/>
          <w:szCs w:val="24"/>
        </w:rPr>
        <w:t xml:space="preserve">]. Использование местных возобновляемых ресурсов должно решить две задачи, одна из которых - замена части дорогостоящих зерновых ингредиентов, другая -формирование </w:t>
      </w:r>
      <w:proofErr w:type="spellStart"/>
      <w:r w:rsidR="00B05B0B" w:rsidRPr="00C8029E">
        <w:rPr>
          <w:rFonts w:ascii="Times New Roman" w:eastAsia="TimesNewRomanPSMT" w:hAnsi="Times New Roman" w:cs="Times New Roman"/>
          <w:sz w:val="24"/>
          <w:szCs w:val="24"/>
        </w:rPr>
        <w:t>малокомпонентных</w:t>
      </w:r>
      <w:proofErr w:type="spellEnd"/>
      <w:r w:rsidR="00B05B0B" w:rsidRPr="00C8029E">
        <w:rPr>
          <w:rFonts w:ascii="Times New Roman" w:eastAsia="TimesNewRomanPSMT" w:hAnsi="Times New Roman" w:cs="Times New Roman"/>
          <w:sz w:val="24"/>
          <w:szCs w:val="24"/>
        </w:rPr>
        <w:t xml:space="preserve"> рецептур, включающих небольшой набор сырья, но обладающих высокой питательностью [</w:t>
      </w:r>
      <w:r w:rsidR="0061368C" w:rsidRPr="00C8029E">
        <w:rPr>
          <w:rFonts w:ascii="Times New Roman" w:eastAsia="TimesNewRomanPSMT" w:hAnsi="Times New Roman" w:cs="Times New Roman"/>
          <w:sz w:val="24"/>
          <w:szCs w:val="24"/>
        </w:rPr>
        <w:t>83</w:t>
      </w:r>
      <w:r w:rsidR="00B05B0B" w:rsidRPr="00C8029E">
        <w:rPr>
          <w:rFonts w:ascii="Times New Roman" w:eastAsia="TimesNewRomanPSMT" w:hAnsi="Times New Roman" w:cs="Times New Roman"/>
          <w:sz w:val="24"/>
          <w:szCs w:val="24"/>
        </w:rPr>
        <w:t>].</w:t>
      </w:r>
    </w:p>
    <w:p w:rsidR="00B05B0B" w:rsidRPr="00C8029E" w:rsidRDefault="00B05B0B" w:rsidP="00B05B0B">
      <w:pPr>
        <w:autoSpaceDE w:val="0"/>
        <w:autoSpaceDN w:val="0"/>
        <w:adjustRightInd w:val="0"/>
        <w:spacing w:after="0" w:line="360" w:lineRule="auto"/>
        <w:jc w:val="both"/>
        <w:rPr>
          <w:rFonts w:ascii="Times New Roman" w:eastAsia="TimesNewRomanPSMT" w:hAnsi="Times New Roman" w:cs="Times New Roman"/>
          <w:sz w:val="24"/>
          <w:szCs w:val="24"/>
        </w:rPr>
      </w:pPr>
      <w:r w:rsidRPr="00C8029E">
        <w:rPr>
          <w:rFonts w:ascii="Times New Roman" w:eastAsia="Calibri" w:hAnsi="Times New Roman" w:cs="Times New Roman"/>
          <w:color w:val="000000"/>
          <w:spacing w:val="3"/>
          <w:sz w:val="24"/>
          <w:szCs w:val="24"/>
        </w:rPr>
        <w:t xml:space="preserve">         В Казахстане заросли тростника занимают площадь около 3 млн. га. Особенно большие массивы отмечены на реках Или, Чу, Иртыш, Сырдарья, а также на озерах Балхаш, Тенгиз, Зайсан, </w:t>
      </w:r>
      <w:proofErr w:type="spellStart"/>
      <w:r w:rsidRPr="00C8029E">
        <w:rPr>
          <w:rFonts w:ascii="Times New Roman" w:eastAsia="Calibri" w:hAnsi="Times New Roman" w:cs="Times New Roman"/>
          <w:color w:val="000000"/>
          <w:spacing w:val="3"/>
          <w:sz w:val="24"/>
          <w:szCs w:val="24"/>
        </w:rPr>
        <w:t>Сарыкопа</w:t>
      </w:r>
      <w:proofErr w:type="spellEnd"/>
      <w:r w:rsidRPr="00C8029E">
        <w:rPr>
          <w:rFonts w:ascii="Times New Roman" w:eastAsia="Calibri" w:hAnsi="Times New Roman" w:cs="Times New Roman"/>
          <w:color w:val="000000"/>
          <w:spacing w:val="3"/>
          <w:sz w:val="24"/>
          <w:szCs w:val="24"/>
        </w:rPr>
        <w:t>. Правда, только не</w:t>
      </w:r>
      <w:r w:rsidRPr="00C8029E">
        <w:rPr>
          <w:rFonts w:ascii="Times New Roman" w:eastAsia="Calibri" w:hAnsi="Times New Roman" w:cs="Times New Roman"/>
          <w:color w:val="000000"/>
          <w:spacing w:val="3"/>
          <w:sz w:val="24"/>
          <w:szCs w:val="24"/>
        </w:rPr>
        <w:softHyphen/>
        <w:t>которая часть занимаемых тростником площадей может быть отнесена непосредственно к водоемам (акватори</w:t>
      </w:r>
      <w:r w:rsidRPr="00C8029E">
        <w:rPr>
          <w:rFonts w:ascii="Times New Roman" w:eastAsia="Calibri" w:hAnsi="Times New Roman" w:cs="Times New Roman"/>
          <w:color w:val="000000"/>
          <w:spacing w:val="3"/>
          <w:sz w:val="24"/>
          <w:szCs w:val="24"/>
        </w:rPr>
        <w:softHyphen/>
        <w:t>ям), многие заросли находятся на суше [</w:t>
      </w:r>
      <w:r w:rsidR="0061368C" w:rsidRPr="00C8029E">
        <w:rPr>
          <w:rFonts w:ascii="Times New Roman" w:eastAsia="Calibri" w:hAnsi="Times New Roman" w:cs="Times New Roman"/>
          <w:sz w:val="24"/>
          <w:szCs w:val="24"/>
          <w:shd w:val="clear" w:color="auto" w:fill="FFFFFF"/>
        </w:rPr>
        <w:t>84</w:t>
      </w:r>
      <w:r w:rsidRPr="00C8029E">
        <w:rPr>
          <w:rFonts w:ascii="Times New Roman" w:eastAsia="Calibri" w:hAnsi="Times New Roman" w:cs="Times New Roman"/>
          <w:color w:val="000000"/>
          <w:spacing w:val="3"/>
          <w:sz w:val="24"/>
          <w:szCs w:val="24"/>
        </w:rPr>
        <w:t xml:space="preserve">]. Как кормовое растение тростник расценивается по-разному, по питательность его признается почти всеми исследователями. Недостатком является более низкий, чем у других злаков, коэффициент переваримости. По данным ученых, применительно к зонам Казахстана, на 100 кг сухого тростника в фазе цветения содержится 36,5 кормовых единиц, в том числе </w:t>
      </w:r>
      <w:proofErr w:type="spellStart"/>
      <w:r w:rsidRPr="00C8029E">
        <w:rPr>
          <w:rFonts w:ascii="Times New Roman" w:eastAsia="Calibri" w:hAnsi="Times New Roman" w:cs="Times New Roman"/>
          <w:color w:val="000000"/>
          <w:spacing w:val="3"/>
          <w:sz w:val="24"/>
          <w:szCs w:val="24"/>
        </w:rPr>
        <w:t>переваримого</w:t>
      </w:r>
      <w:proofErr w:type="spellEnd"/>
      <w:r w:rsidRPr="00C8029E">
        <w:rPr>
          <w:rFonts w:ascii="Times New Roman" w:eastAsia="Calibri" w:hAnsi="Times New Roman" w:cs="Times New Roman"/>
          <w:color w:val="000000"/>
          <w:spacing w:val="3"/>
          <w:sz w:val="24"/>
          <w:szCs w:val="24"/>
        </w:rPr>
        <w:t xml:space="preserve"> белка — 3,6 кг, а в силосе — кормовых единиц 47,7, </w:t>
      </w:r>
      <w:proofErr w:type="spellStart"/>
      <w:r w:rsidRPr="00C8029E">
        <w:rPr>
          <w:rFonts w:ascii="Times New Roman" w:eastAsia="Calibri" w:hAnsi="Times New Roman" w:cs="Times New Roman"/>
          <w:color w:val="000000"/>
          <w:spacing w:val="3"/>
          <w:sz w:val="24"/>
          <w:szCs w:val="24"/>
        </w:rPr>
        <w:t>переваримого</w:t>
      </w:r>
      <w:proofErr w:type="spellEnd"/>
      <w:r w:rsidRPr="00C8029E">
        <w:rPr>
          <w:rFonts w:ascii="Times New Roman" w:eastAsia="Calibri" w:hAnsi="Times New Roman" w:cs="Times New Roman"/>
          <w:color w:val="000000"/>
          <w:spacing w:val="3"/>
          <w:sz w:val="24"/>
          <w:szCs w:val="24"/>
        </w:rPr>
        <w:t xml:space="preserve"> белка —3,7 кг. По мере раз</w:t>
      </w:r>
      <w:r w:rsidRPr="00C8029E">
        <w:rPr>
          <w:rFonts w:ascii="Times New Roman" w:eastAsia="Calibri" w:hAnsi="Times New Roman" w:cs="Times New Roman"/>
          <w:color w:val="000000"/>
          <w:spacing w:val="3"/>
          <w:sz w:val="24"/>
          <w:szCs w:val="24"/>
        </w:rPr>
        <w:softHyphen/>
        <w:t>вития тростника питательность резко падает: уже к на</w:t>
      </w:r>
      <w:r w:rsidRPr="00C8029E">
        <w:rPr>
          <w:rFonts w:ascii="Times New Roman" w:eastAsia="Calibri" w:hAnsi="Times New Roman" w:cs="Times New Roman"/>
          <w:color w:val="000000"/>
          <w:spacing w:val="3"/>
          <w:sz w:val="24"/>
          <w:szCs w:val="24"/>
        </w:rPr>
        <w:softHyphen/>
        <w:t>чалу плодоношения число кормовых единиц снижается до 29</w:t>
      </w:r>
      <w:r w:rsidR="006F0618" w:rsidRPr="00C8029E">
        <w:rPr>
          <w:rFonts w:ascii="Times New Roman" w:eastAsia="Calibri" w:hAnsi="Times New Roman" w:cs="Times New Roman"/>
          <w:color w:val="000000"/>
          <w:spacing w:val="3"/>
          <w:sz w:val="24"/>
          <w:szCs w:val="24"/>
        </w:rPr>
        <w:t>,8, а переваримость белка до 1%</w:t>
      </w:r>
      <w:r w:rsidRPr="00C8029E">
        <w:rPr>
          <w:rFonts w:ascii="Times New Roman" w:eastAsia="Calibri" w:hAnsi="Times New Roman" w:cs="Times New Roman"/>
          <w:color w:val="000000"/>
          <w:spacing w:val="3"/>
          <w:sz w:val="24"/>
          <w:szCs w:val="24"/>
        </w:rPr>
        <w:t xml:space="preserve">. </w:t>
      </w:r>
      <w:r w:rsidRPr="00C8029E">
        <w:rPr>
          <w:rFonts w:ascii="Times New Roman" w:eastAsia="TimesNewRomanPSMT" w:hAnsi="Times New Roman" w:cs="Times New Roman"/>
          <w:sz w:val="24"/>
          <w:szCs w:val="24"/>
        </w:rPr>
        <w:t xml:space="preserve">Молодые побеги тростника по питательности не уступают овсу, поэтому широко используются в качестве грубых кормов для домашних животных или перерабатываются в гранулированную травяную </w:t>
      </w:r>
      <w:proofErr w:type="spellStart"/>
      <w:r w:rsidRPr="00C8029E">
        <w:rPr>
          <w:rFonts w:ascii="Times New Roman" w:eastAsia="TimesNewRomanPSMT" w:hAnsi="Times New Roman" w:cs="Times New Roman"/>
          <w:sz w:val="24"/>
          <w:szCs w:val="24"/>
        </w:rPr>
        <w:t>белково</w:t>
      </w:r>
      <w:proofErr w:type="spellEnd"/>
      <w:r w:rsidRPr="00C8029E">
        <w:rPr>
          <w:rFonts w:ascii="Times New Roman" w:eastAsia="TimesNewRomanPSMT" w:hAnsi="Times New Roman" w:cs="Times New Roman"/>
          <w:sz w:val="24"/>
          <w:szCs w:val="24"/>
        </w:rPr>
        <w:t>-витаминную муку. По химическому составу тростник не уступает хорошему сену.</w:t>
      </w:r>
    </w:p>
    <w:p w:rsidR="00857682" w:rsidRPr="006059D3" w:rsidRDefault="00B05B0B" w:rsidP="000D0F3C">
      <w:pPr>
        <w:autoSpaceDE w:val="0"/>
        <w:autoSpaceDN w:val="0"/>
        <w:adjustRightInd w:val="0"/>
        <w:spacing w:after="0" w:line="360" w:lineRule="auto"/>
        <w:jc w:val="both"/>
        <w:rPr>
          <w:rFonts w:ascii="Times New Roman" w:eastAsia="TimesNewRomanPSMT" w:hAnsi="Times New Roman" w:cs="Times New Roman"/>
          <w:b/>
          <w:sz w:val="24"/>
          <w:szCs w:val="24"/>
        </w:rPr>
      </w:pPr>
      <w:r w:rsidRPr="00C8029E">
        <w:rPr>
          <w:rFonts w:ascii="Times New Roman" w:eastAsia="TimesNewRomanPSMT" w:hAnsi="Times New Roman" w:cs="Times New Roman"/>
          <w:sz w:val="24"/>
          <w:szCs w:val="24"/>
        </w:rPr>
        <w:tab/>
      </w:r>
    </w:p>
    <w:p w:rsidR="00F122DE" w:rsidRPr="00CC151A" w:rsidRDefault="00D230D8" w:rsidP="00CC151A">
      <w:pPr>
        <w:pStyle w:val="3"/>
        <w:spacing w:line="360" w:lineRule="auto"/>
        <w:jc w:val="both"/>
        <w:rPr>
          <w:b/>
        </w:rPr>
      </w:pPr>
      <w:r w:rsidRPr="006059D3">
        <w:rPr>
          <w:b/>
          <w:lang w:val="kk-KZ"/>
        </w:rPr>
        <w:t>2.9</w:t>
      </w:r>
      <w:r w:rsidRPr="00CC151A">
        <w:rPr>
          <w:b/>
          <w:lang w:val="kk-KZ"/>
        </w:rPr>
        <w:t xml:space="preserve"> </w:t>
      </w:r>
      <w:r w:rsidR="006A34F8" w:rsidRPr="00CC151A">
        <w:rPr>
          <w:b/>
          <w:lang w:val="kk-KZ"/>
        </w:rPr>
        <w:t>Потенциал</w:t>
      </w:r>
      <w:r w:rsidR="006F0618" w:rsidRPr="00CC151A">
        <w:rPr>
          <w:b/>
          <w:lang w:val="kk-KZ"/>
        </w:rPr>
        <w:t xml:space="preserve"> производства твердотопли</w:t>
      </w:r>
      <w:r w:rsidR="00CC151A">
        <w:rPr>
          <w:b/>
          <w:lang w:val="kk-KZ"/>
        </w:rPr>
        <w:t xml:space="preserve">вных пеллет из тростника </w:t>
      </w:r>
      <w:r w:rsidR="00B6452E" w:rsidRPr="00CC151A">
        <w:rPr>
          <w:b/>
          <w:lang w:val="kk-KZ"/>
        </w:rPr>
        <w:t>обыкновенного</w:t>
      </w:r>
    </w:p>
    <w:p w:rsidR="00857682" w:rsidRPr="00C8029E" w:rsidRDefault="00857682" w:rsidP="00B41C52">
      <w:pPr>
        <w:autoSpaceDE w:val="0"/>
        <w:autoSpaceDN w:val="0"/>
        <w:adjustRightInd w:val="0"/>
        <w:spacing w:after="0" w:line="360" w:lineRule="auto"/>
        <w:jc w:val="both"/>
        <w:rPr>
          <w:rFonts w:ascii="Times New Roman" w:eastAsia="TimesNewRomanPSMT" w:hAnsi="Times New Roman" w:cs="Times New Roman"/>
          <w:sz w:val="24"/>
          <w:szCs w:val="24"/>
          <w:lang w:val="kk-KZ"/>
        </w:rPr>
      </w:pPr>
    </w:p>
    <w:p w:rsidR="00446E01" w:rsidRPr="00C8029E" w:rsidRDefault="009D4D0E" w:rsidP="00B41C52">
      <w:pPr>
        <w:pStyle w:val="ad"/>
        <w:spacing w:before="0" w:beforeAutospacing="0" w:after="0" w:afterAutospacing="0" w:line="360" w:lineRule="auto"/>
        <w:ind w:firstLine="709"/>
        <w:jc w:val="both"/>
        <w:rPr>
          <w:color w:val="000000"/>
        </w:rPr>
      </w:pPr>
      <w:r w:rsidRPr="00C8029E">
        <w:rPr>
          <w:color w:val="000000"/>
        </w:rPr>
        <w:t>Сырье из т</w:t>
      </w:r>
      <w:r w:rsidR="00446E01" w:rsidRPr="00C8029E">
        <w:rPr>
          <w:color w:val="000000"/>
        </w:rPr>
        <w:t>ростник</w:t>
      </w:r>
      <w:r w:rsidRPr="00C8029E">
        <w:rPr>
          <w:color w:val="000000"/>
        </w:rPr>
        <w:t>а</w:t>
      </w:r>
      <w:r w:rsidR="00446E01" w:rsidRPr="00C8029E">
        <w:rPr>
          <w:color w:val="000000"/>
        </w:rPr>
        <w:t xml:space="preserve"> с полным правом относится к возобновляемым источникам энергии</w:t>
      </w:r>
      <w:r w:rsidRPr="00C8029E">
        <w:rPr>
          <w:color w:val="000000"/>
        </w:rPr>
        <w:t xml:space="preserve"> [</w:t>
      </w:r>
      <w:r w:rsidR="00446E01" w:rsidRPr="00C8029E">
        <w:rPr>
          <w:color w:val="000000"/>
        </w:rPr>
        <w:t>https://bio.ukr.bio/ru/articles/4355/</w:t>
      </w:r>
      <w:r w:rsidRPr="00C8029E">
        <w:rPr>
          <w:color w:val="000000"/>
        </w:rPr>
        <w:t>]</w:t>
      </w:r>
      <w:r w:rsidR="00446E01" w:rsidRPr="00C8029E">
        <w:rPr>
          <w:color w:val="000000"/>
        </w:rPr>
        <w:t>. Использование тростника в качестве топлива является одним из распространенных вариантов. При этом тростник, по сравнению с древесиной, требует меньше затрат на производство и последующую обработку. Это растение за короткий срок набирает достаточную биомассу, которую можно непосредственно использовать, как альтернативный вид твердого топлива в виде прессованных брикетов или гранул</w:t>
      </w:r>
      <w:r w:rsidR="00F122DE" w:rsidRPr="00C8029E">
        <w:rPr>
          <w:color w:val="000000"/>
        </w:rPr>
        <w:t xml:space="preserve">. </w:t>
      </w:r>
      <w:r w:rsidR="00446E01" w:rsidRPr="00C8029E">
        <w:rPr>
          <w:color w:val="000000"/>
        </w:rPr>
        <w:t>В отличие от нефтепродуктов и угля, тростник имеет низкое содержание серы и других вредных примесей. Затраты на культивирование тростника минимальны, либо полностью отсутствуют.</w:t>
      </w:r>
      <w:r w:rsidRPr="00C8029E">
        <w:rPr>
          <w:color w:val="000000"/>
        </w:rPr>
        <w:t xml:space="preserve"> </w:t>
      </w:r>
      <w:r w:rsidR="00446E01" w:rsidRPr="00C8029E">
        <w:rPr>
          <w:color w:val="000000"/>
        </w:rPr>
        <w:t xml:space="preserve">В биомассе тростника содержание влаги может достигать 50%, однако после сушки на воздухе, а также благодаря уборке в зимнее время её уровень снижается до 20-25%. </w:t>
      </w:r>
      <w:r w:rsidR="00446E01" w:rsidRPr="00C8029E">
        <w:rPr>
          <w:color w:val="000000"/>
        </w:rPr>
        <w:lastRenderedPageBreak/>
        <w:t>Данное обстоятельство позволяет производить из тростника топливные брикеты с минимальными затратами энергии на сушку сырья. Тростник обладает достаточно высокой теплотворной способностью. Что касается механических свойств стандартизованного топлива в виде брикетов, то наиболее важны объемный вес и механическая прочность. Эти параметры зависят от используемого материала, от сезона укоса, влажности и т.д.</w:t>
      </w:r>
    </w:p>
    <w:p w:rsidR="00446E01" w:rsidRPr="00C8029E" w:rsidRDefault="00446E01" w:rsidP="00B41C52">
      <w:pPr>
        <w:pStyle w:val="ad"/>
        <w:spacing w:before="0" w:beforeAutospacing="0" w:after="0" w:afterAutospacing="0" w:line="360" w:lineRule="auto"/>
        <w:ind w:firstLine="709"/>
        <w:jc w:val="both"/>
        <w:rPr>
          <w:color w:val="000000"/>
        </w:rPr>
      </w:pPr>
      <w:r w:rsidRPr="00C8029E">
        <w:rPr>
          <w:color w:val="000000"/>
        </w:rPr>
        <w:t xml:space="preserve">В экологическом отношении биомасса считается более безопасной, чем ископаемое топливо. При ее сжигании образуется меньшее количество SO2, HS, </w:t>
      </w:r>
      <w:proofErr w:type="spellStart"/>
      <w:r w:rsidRPr="00C8029E">
        <w:rPr>
          <w:color w:val="000000"/>
        </w:rPr>
        <w:t>NOx</w:t>
      </w:r>
      <w:proofErr w:type="spellEnd"/>
      <w:r w:rsidRPr="00C8029E">
        <w:rPr>
          <w:color w:val="000000"/>
        </w:rPr>
        <w:t xml:space="preserve"> и др. загрязнителей, чем при сжигании нефтепродуктов и угля. Выбросы диоксида углерода (СO2) при сжигании биомассы считаются нейтральными, поскольку он находится в замкнутом цикле, а его количество равно объему СO2, выделяемому при естественном разложении биомассы </w:t>
      </w:r>
      <w:r w:rsidR="00F122DE" w:rsidRPr="00C8029E">
        <w:rPr>
          <w:color w:val="000000"/>
        </w:rPr>
        <w:t>[</w:t>
      </w:r>
      <w:r w:rsidR="0061368C" w:rsidRPr="00C8029E">
        <w:rPr>
          <w:color w:val="000000"/>
        </w:rPr>
        <w:t>85</w:t>
      </w:r>
      <w:r w:rsidR="00F122DE" w:rsidRPr="00C8029E">
        <w:rPr>
          <w:color w:val="000000"/>
        </w:rPr>
        <w:t>]</w:t>
      </w:r>
      <w:r w:rsidRPr="00C8029E">
        <w:rPr>
          <w:color w:val="000000"/>
        </w:rPr>
        <w:t>. Также следует отметить некоторые особенности производства топливных гранул/брикетов из тростника. Влажность тростника, собираемого после периода вегетации (осенью, зимой), будет составлять около 37–45%. Сушка и измельчение тростника проходят достаточно легко. Основным преимуществом тростника по сравнению с соломой является низкое содержание калия, что обеспечивает относительно высокую температуру плавления золы. По этому показателю материал близок к древесине.</w:t>
      </w:r>
    </w:p>
    <w:p w:rsidR="00446E01" w:rsidRPr="00C8029E" w:rsidRDefault="00446E01" w:rsidP="00C9585B">
      <w:pPr>
        <w:pStyle w:val="ad"/>
        <w:spacing w:before="0" w:beforeAutospacing="0" w:after="0" w:afterAutospacing="0" w:line="360" w:lineRule="auto"/>
        <w:ind w:firstLine="709"/>
        <w:jc w:val="both"/>
        <w:rPr>
          <w:color w:val="000000"/>
        </w:rPr>
      </w:pPr>
      <w:r w:rsidRPr="00C8029E">
        <w:rPr>
          <w:color w:val="000000"/>
        </w:rPr>
        <w:t>Тростник имеет высокий уровень содержания лигнина – полимера, являющегося естественным природным связующим веществом, улучшающим физические параметры топливных брикетов (плотность, прочность, устойчивость к истиранию и т.д.).</w:t>
      </w:r>
      <w:r w:rsidR="00F122DE" w:rsidRPr="00C8029E">
        <w:rPr>
          <w:color w:val="000000"/>
        </w:rPr>
        <w:t xml:space="preserve"> </w:t>
      </w:r>
      <w:r w:rsidRPr="00C8029E">
        <w:rPr>
          <w:color w:val="000000"/>
        </w:rPr>
        <w:t>Технология термохимической конверсии, в которых используются брикеты, включает сжигание, газификацию и пиролиз. Однако сжигание - наиболее развитый и широко применяемый процесс, используемый для такого рода утилизации из-за его низкой стоимости и высокой надежности [</w:t>
      </w:r>
      <w:r w:rsidR="0061368C" w:rsidRPr="00C8029E">
        <w:rPr>
          <w:color w:val="000000"/>
        </w:rPr>
        <w:t>86</w:t>
      </w:r>
      <w:r w:rsidRPr="00C8029E">
        <w:rPr>
          <w:color w:val="000000"/>
        </w:rPr>
        <w:t xml:space="preserve">]. Комбинирование биомассы тростника с ископаемым топливом считается одним из перспективных вариантов использования биомассы тростника в качестве топливных брикетов в электроэнергетике. По данным исследований некоторых ученых </w:t>
      </w:r>
      <w:r w:rsidR="00F122DE" w:rsidRPr="00C8029E">
        <w:rPr>
          <w:color w:val="000000"/>
        </w:rPr>
        <w:t>[</w:t>
      </w:r>
      <w:r w:rsidR="0061368C" w:rsidRPr="00C8029E">
        <w:rPr>
          <w:color w:val="000000"/>
        </w:rPr>
        <w:t>87</w:t>
      </w:r>
      <w:r w:rsidR="00F122DE" w:rsidRPr="00C8029E">
        <w:rPr>
          <w:color w:val="000000"/>
        </w:rPr>
        <w:t>]</w:t>
      </w:r>
      <w:r w:rsidRPr="00C8029E">
        <w:rPr>
          <w:color w:val="000000"/>
        </w:rPr>
        <w:t>, добавление около 20% биомассы тростника к горючей смеси в электростанциях, способствует снижению выбросов CO2 на 11% –25%, что конечно же является приоритетным направлением по сохранению запасов твердого углеродного топлива и улучшения экологического состояния многих регионов в целом.</w:t>
      </w:r>
    </w:p>
    <w:p w:rsidR="00446E01" w:rsidRPr="00C8029E" w:rsidRDefault="00446E01" w:rsidP="00C9585B">
      <w:pPr>
        <w:pStyle w:val="ad"/>
        <w:spacing w:before="0" w:beforeAutospacing="0" w:after="0" w:afterAutospacing="0" w:line="360" w:lineRule="auto"/>
        <w:ind w:firstLine="709"/>
        <w:jc w:val="both"/>
        <w:rPr>
          <w:color w:val="000000"/>
        </w:rPr>
      </w:pPr>
      <w:r w:rsidRPr="00C8029E">
        <w:rPr>
          <w:color w:val="000000"/>
        </w:rPr>
        <w:t xml:space="preserve">Единственной проблемой с биомассой тростника является то, что она обычно имеет низкий объем и плотность энергии. Однако эта проблема решается брикетированием, которое также улучшает плотность биомассы, время горения и теплотворную способность. Процесс технологий брикетирования производится методом низкого или высокого давления. Уплотнение материалов биомассы в брикеты обычно начинается с сортировки и очистки сырья. Эта процедура также называется просеиванием, которое проводится для удаления всех </w:t>
      </w:r>
      <w:r w:rsidRPr="00C8029E">
        <w:rPr>
          <w:color w:val="000000"/>
        </w:rPr>
        <w:lastRenderedPageBreak/>
        <w:t>нежела</w:t>
      </w:r>
      <w:r w:rsidR="00245203" w:rsidRPr="00C8029E">
        <w:rPr>
          <w:color w:val="000000"/>
        </w:rPr>
        <w:t>тельных материалов</w:t>
      </w:r>
      <w:r w:rsidRPr="00C8029E">
        <w:rPr>
          <w:color w:val="000000"/>
        </w:rPr>
        <w:t xml:space="preserve">. </w:t>
      </w:r>
      <w:r w:rsidR="00245203" w:rsidRPr="00C8029E">
        <w:rPr>
          <w:color w:val="000000"/>
        </w:rPr>
        <w:t>О</w:t>
      </w:r>
      <w:r w:rsidRPr="00C8029E">
        <w:rPr>
          <w:color w:val="000000"/>
        </w:rPr>
        <w:t>борудование такие как сита и магнитные конвейеры используются для удаления лишних примесей, таких как почва, грязь и т. д. для достижения максимальной чистоты исходного сырья. Эти нежелательные материалы образуются при сборе и хранении остатков. Мытье материалов водой или нейтральным растворителем, по некоторым литературным источникам может улучшить горючие свойства биомассы .</w:t>
      </w:r>
    </w:p>
    <w:p w:rsidR="00446E01" w:rsidRPr="00C8029E" w:rsidRDefault="00446E01" w:rsidP="00C9585B">
      <w:pPr>
        <w:pStyle w:val="ad"/>
        <w:spacing w:before="0" w:beforeAutospacing="0" w:after="0" w:afterAutospacing="0" w:line="360" w:lineRule="auto"/>
        <w:ind w:firstLine="709"/>
        <w:jc w:val="both"/>
        <w:rPr>
          <w:color w:val="000000"/>
        </w:rPr>
      </w:pPr>
      <w:r w:rsidRPr="00C8029E">
        <w:rPr>
          <w:color w:val="000000"/>
        </w:rPr>
        <w:t>Одним из важных процессов перед брикетированием биомассы является измельчение сырья. Исследования показали, что данный процесс частично разрушает содержание лигнина в биомассе и увеличивает общую площадь поверхности склеивания , также увеличивает насыпную плотность, улучшая пото</w:t>
      </w:r>
      <w:r w:rsidR="00245203" w:rsidRPr="00C8029E">
        <w:rPr>
          <w:color w:val="000000"/>
        </w:rPr>
        <w:t>к биомассы во время уплотнения</w:t>
      </w:r>
      <w:r w:rsidRPr="00C8029E">
        <w:rPr>
          <w:color w:val="000000"/>
        </w:rPr>
        <w:t xml:space="preserve">. Начальный этап включает в себя измельчение биомассы на более крупные размеры для движения по конвейерам, в то время как второй этап заключается в дальнейшем измельчений до меньшего размера, чтобы сделать биомассу более подходящей для процессов биохимического и термохимического преобразования. Обычное оборудование, используемое для уменьшения размера биомассы для уплотнения брикетов, включает молотковую мельницу, ножевую мельницу, линейный нож, сетки или дисковые терки. Однако молотковые мельницы считаются </w:t>
      </w:r>
      <w:r w:rsidR="00245203" w:rsidRPr="00C8029E">
        <w:rPr>
          <w:color w:val="000000"/>
        </w:rPr>
        <w:t>наиболее подходящими</w:t>
      </w:r>
      <w:r w:rsidRPr="00C8029E">
        <w:rPr>
          <w:color w:val="000000"/>
        </w:rPr>
        <w:t>, тогда как режущие мельницы являются менее предпочтительными [</w:t>
      </w:r>
      <w:r w:rsidR="0061368C" w:rsidRPr="00C8029E">
        <w:rPr>
          <w:color w:val="000000"/>
        </w:rPr>
        <w:t>88</w:t>
      </w:r>
      <w:r w:rsidRPr="00C8029E">
        <w:rPr>
          <w:color w:val="000000"/>
        </w:rPr>
        <w:t>].</w:t>
      </w:r>
    </w:p>
    <w:p w:rsidR="000D0F3C" w:rsidRPr="00245203" w:rsidRDefault="00446E01" w:rsidP="00C9585B">
      <w:pPr>
        <w:pStyle w:val="ad"/>
        <w:spacing w:before="0" w:beforeAutospacing="0" w:after="0" w:afterAutospacing="0" w:line="360" w:lineRule="auto"/>
        <w:ind w:firstLine="709"/>
        <w:jc w:val="both"/>
        <w:rPr>
          <w:color w:val="000000"/>
        </w:rPr>
      </w:pPr>
      <w:r w:rsidRPr="00C8029E">
        <w:rPr>
          <w:color w:val="000000"/>
        </w:rPr>
        <w:t>Для уплотнения или повышения механических и термических свойств добавляют связующее вещество. Добавление связующего компонента помогает снизить износ производственного оборудования и усилить прочность связи между частицами биомассы [</w:t>
      </w:r>
      <w:r w:rsidR="00C8029E" w:rsidRPr="00C8029E">
        <w:rPr>
          <w:color w:val="000000"/>
        </w:rPr>
        <w:t>89</w:t>
      </w:r>
      <w:r w:rsidRPr="00C8029E">
        <w:rPr>
          <w:color w:val="000000"/>
        </w:rPr>
        <w:t>]. Существует несколько типов связующих веществ, используемых для производства брикетов, а именно неорганические, органические и сложные связующие вещества [</w:t>
      </w:r>
      <w:r w:rsidR="00C8029E" w:rsidRPr="00C8029E">
        <w:rPr>
          <w:color w:val="000000"/>
        </w:rPr>
        <w:t>90</w:t>
      </w:r>
      <w:r w:rsidRPr="00C8029E">
        <w:rPr>
          <w:color w:val="000000"/>
        </w:rPr>
        <w:t>]. Неорганическими связующими веществами являются глина, известь, цемент, гипс и силикат натрия, к органическим относятся макулатура,</w:t>
      </w:r>
      <w:r w:rsidR="00245203" w:rsidRPr="00C8029E">
        <w:rPr>
          <w:color w:val="000000"/>
        </w:rPr>
        <w:t xml:space="preserve"> патока, навоз и крахмал и т.д</w:t>
      </w:r>
      <w:r w:rsidRPr="00C8029E">
        <w:rPr>
          <w:color w:val="000000"/>
        </w:rPr>
        <w:t>. Комбинация двух или более связующих из органических и неорганических веществ образуют сложный соединяющий компонент. Есть некоторые преимущества, которые может иметь один тип связующего вещества перед другим из-за его компонентов. Брикеты с неорганическими связующим раствором имеют более высокую прочность на сжатие, степень уплотнения и гидрофобность по сравнению с теми, которые сделаны с органическим. Однако у таких брикетов повышенная зольность, температура выгорания, и пониженная теплотворная способность [</w:t>
      </w:r>
      <w:r w:rsidR="00C8029E" w:rsidRPr="00C8029E">
        <w:rPr>
          <w:color w:val="000000"/>
        </w:rPr>
        <w:t>91-94</w:t>
      </w:r>
      <w:r w:rsidRPr="00C8029E">
        <w:rPr>
          <w:color w:val="000000"/>
        </w:rPr>
        <w:t xml:space="preserve">]. </w:t>
      </w:r>
    </w:p>
    <w:p w:rsidR="000D0F3C" w:rsidRDefault="000D0F3C" w:rsidP="00B41C52">
      <w:pPr>
        <w:spacing w:after="0" w:line="360" w:lineRule="auto"/>
        <w:ind w:firstLine="567"/>
        <w:jc w:val="both"/>
        <w:rPr>
          <w:rFonts w:ascii="Times New Roman" w:hAnsi="Times New Roman" w:cs="Times New Roman"/>
          <w:sz w:val="24"/>
          <w:szCs w:val="24"/>
        </w:rPr>
      </w:pPr>
    </w:p>
    <w:p w:rsidR="00C8029E" w:rsidRDefault="00C8029E" w:rsidP="00B41C52">
      <w:pPr>
        <w:spacing w:after="0" w:line="360" w:lineRule="auto"/>
        <w:ind w:firstLine="567"/>
        <w:jc w:val="both"/>
        <w:rPr>
          <w:rFonts w:ascii="Times New Roman" w:hAnsi="Times New Roman" w:cs="Times New Roman"/>
          <w:sz w:val="24"/>
          <w:szCs w:val="24"/>
        </w:rPr>
      </w:pPr>
    </w:p>
    <w:p w:rsidR="00C8029E" w:rsidRDefault="00C8029E" w:rsidP="000D0F3C">
      <w:pPr>
        <w:spacing w:after="0" w:line="360" w:lineRule="auto"/>
        <w:ind w:firstLine="567"/>
        <w:jc w:val="both"/>
        <w:rPr>
          <w:rFonts w:ascii="Times New Roman" w:hAnsi="Times New Roman" w:cs="Times New Roman"/>
          <w:sz w:val="24"/>
          <w:szCs w:val="24"/>
        </w:rPr>
      </w:pPr>
    </w:p>
    <w:p w:rsidR="00C8029E" w:rsidRDefault="00C8029E" w:rsidP="000D0F3C">
      <w:pPr>
        <w:spacing w:after="0" w:line="360" w:lineRule="auto"/>
        <w:ind w:firstLine="567"/>
        <w:jc w:val="both"/>
        <w:rPr>
          <w:rFonts w:ascii="Times New Roman" w:hAnsi="Times New Roman" w:cs="Times New Roman"/>
          <w:sz w:val="24"/>
          <w:szCs w:val="24"/>
        </w:rPr>
      </w:pPr>
    </w:p>
    <w:p w:rsidR="00857682" w:rsidRPr="00CC151A" w:rsidRDefault="00857682" w:rsidP="00857682">
      <w:pPr>
        <w:spacing w:after="0" w:line="360" w:lineRule="auto"/>
        <w:jc w:val="both"/>
        <w:rPr>
          <w:rFonts w:ascii="Times New Roman" w:eastAsia="Calibri" w:hAnsi="Times New Roman" w:cs="Times New Roman"/>
          <w:b/>
          <w:sz w:val="24"/>
          <w:szCs w:val="24"/>
        </w:rPr>
      </w:pPr>
      <w:r w:rsidRPr="00857682">
        <w:rPr>
          <w:rFonts w:ascii="Times New Roman" w:eastAsia="Calibri" w:hAnsi="Times New Roman" w:cs="Times New Roman"/>
          <w:sz w:val="24"/>
          <w:szCs w:val="24"/>
        </w:rPr>
        <w:lastRenderedPageBreak/>
        <w:t xml:space="preserve">                                                           </w:t>
      </w:r>
      <w:r w:rsidRPr="00CC151A">
        <w:rPr>
          <w:rFonts w:ascii="Times New Roman" w:eastAsia="Calibri" w:hAnsi="Times New Roman" w:cs="Times New Roman"/>
          <w:b/>
          <w:sz w:val="24"/>
          <w:szCs w:val="24"/>
        </w:rPr>
        <w:t>ЗАКЛЮЧЕНИЕ</w:t>
      </w:r>
    </w:p>
    <w:p w:rsidR="00B51A66" w:rsidRPr="00857682" w:rsidRDefault="00B51A66" w:rsidP="00857682">
      <w:pPr>
        <w:spacing w:after="0" w:line="360" w:lineRule="auto"/>
        <w:jc w:val="both"/>
        <w:rPr>
          <w:rFonts w:ascii="Times New Roman" w:eastAsia="Calibri" w:hAnsi="Times New Roman" w:cs="Times New Roman"/>
          <w:sz w:val="24"/>
          <w:szCs w:val="24"/>
        </w:rPr>
      </w:pPr>
    </w:p>
    <w:p w:rsidR="00857682" w:rsidRDefault="00857682" w:rsidP="00857682">
      <w:pPr>
        <w:spacing w:after="0" w:line="360" w:lineRule="auto"/>
        <w:ind w:firstLine="567"/>
        <w:jc w:val="both"/>
        <w:rPr>
          <w:rFonts w:ascii="Times New Roman" w:eastAsia="Calibri" w:hAnsi="Times New Roman" w:cs="Times New Roman"/>
          <w:sz w:val="24"/>
          <w:szCs w:val="24"/>
        </w:rPr>
      </w:pPr>
      <w:r w:rsidRPr="00857682">
        <w:rPr>
          <w:rFonts w:ascii="Times New Roman" w:eastAsia="Calibri" w:hAnsi="Times New Roman" w:cs="Times New Roman"/>
          <w:sz w:val="24"/>
          <w:szCs w:val="24"/>
        </w:rPr>
        <w:t xml:space="preserve">         Исходя из приведенного обзора, необходимо обратить внимание на следующие вопросы:</w:t>
      </w:r>
    </w:p>
    <w:p w:rsidR="00857682" w:rsidRPr="00857682" w:rsidRDefault="00857682" w:rsidP="00857682">
      <w:pPr>
        <w:pStyle w:val="a5"/>
        <w:numPr>
          <w:ilvl w:val="0"/>
          <w:numId w:val="26"/>
        </w:numPr>
        <w:spacing w:after="0" w:line="360" w:lineRule="auto"/>
        <w:ind w:left="0" w:firstLine="567"/>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 xml:space="preserve"> </w:t>
      </w:r>
      <w:r w:rsidRPr="00857682">
        <w:rPr>
          <w:rFonts w:ascii="Times New Roman" w:eastAsia="Calibri" w:hAnsi="Times New Roman" w:cs="Times New Roman"/>
          <w:sz w:val="24"/>
          <w:szCs w:val="24"/>
          <w:lang w:val="ru-RU"/>
        </w:rPr>
        <w:t xml:space="preserve">особенности </w:t>
      </w:r>
      <w:proofErr w:type="spellStart"/>
      <w:r w:rsidRPr="00857682">
        <w:rPr>
          <w:rFonts w:ascii="Times New Roman" w:eastAsia="Calibri" w:hAnsi="Times New Roman" w:cs="Times New Roman"/>
          <w:sz w:val="24"/>
          <w:szCs w:val="24"/>
          <w:lang w:val="ru-RU"/>
        </w:rPr>
        <w:t>биопродуктивности</w:t>
      </w:r>
      <w:proofErr w:type="spellEnd"/>
      <w:r w:rsidRPr="00857682">
        <w:rPr>
          <w:rFonts w:ascii="Times New Roman" w:eastAsia="Calibri" w:hAnsi="Times New Roman" w:cs="Times New Roman"/>
          <w:sz w:val="24"/>
          <w:szCs w:val="24"/>
          <w:lang w:val="ru-RU"/>
        </w:rPr>
        <w:t xml:space="preserve"> и восстановлении тростника обыкновенного в различных условиях естественного увлажнения, при различных режимах укосов, при сжигании и т.д. в </w:t>
      </w:r>
      <w:proofErr w:type="spellStart"/>
      <w:r w:rsidRPr="00857682">
        <w:rPr>
          <w:rFonts w:ascii="Times New Roman" w:eastAsia="Calibri" w:hAnsi="Times New Roman" w:cs="Times New Roman"/>
          <w:sz w:val="24"/>
          <w:szCs w:val="24"/>
          <w:lang w:val="ru-RU"/>
        </w:rPr>
        <w:t>Прибалкашье</w:t>
      </w:r>
      <w:proofErr w:type="spellEnd"/>
      <w:r w:rsidRPr="00857682">
        <w:rPr>
          <w:rFonts w:ascii="Times New Roman" w:eastAsia="Calibri" w:hAnsi="Times New Roman" w:cs="Times New Roman"/>
          <w:sz w:val="24"/>
          <w:szCs w:val="24"/>
          <w:lang w:val="ru-RU"/>
        </w:rPr>
        <w:t xml:space="preserve"> и в более жарком климате Приаралья; </w:t>
      </w:r>
    </w:p>
    <w:p w:rsidR="00857682" w:rsidRPr="00857682" w:rsidRDefault="00857682" w:rsidP="00857682">
      <w:pPr>
        <w:pStyle w:val="a5"/>
        <w:numPr>
          <w:ilvl w:val="0"/>
          <w:numId w:val="26"/>
        </w:numPr>
        <w:spacing w:after="0" w:line="360" w:lineRule="auto"/>
        <w:ind w:left="0" w:firstLine="567"/>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 xml:space="preserve"> </w:t>
      </w:r>
      <w:r w:rsidRPr="00857682">
        <w:rPr>
          <w:rFonts w:ascii="Times New Roman" w:eastAsia="Calibri" w:hAnsi="Times New Roman" w:cs="Times New Roman"/>
          <w:sz w:val="24"/>
          <w:szCs w:val="24"/>
          <w:lang w:val="ru-RU"/>
        </w:rPr>
        <w:t xml:space="preserve">изучить </w:t>
      </w:r>
      <w:proofErr w:type="spellStart"/>
      <w:r w:rsidRPr="00857682">
        <w:rPr>
          <w:rFonts w:ascii="Times New Roman" w:eastAsia="Calibri" w:hAnsi="Times New Roman" w:cs="Times New Roman"/>
          <w:sz w:val="24"/>
          <w:szCs w:val="24"/>
          <w:lang w:val="ru-RU"/>
        </w:rPr>
        <w:t>экосистемную</w:t>
      </w:r>
      <w:proofErr w:type="spellEnd"/>
      <w:r w:rsidRPr="00857682">
        <w:rPr>
          <w:rFonts w:ascii="Times New Roman" w:eastAsia="Calibri" w:hAnsi="Times New Roman" w:cs="Times New Roman"/>
          <w:sz w:val="24"/>
          <w:szCs w:val="24"/>
          <w:lang w:val="ru-RU"/>
        </w:rPr>
        <w:t xml:space="preserve"> роль различных типов фитоценозов тростника для флоры и фауны на Иле и Сырдарье;</w:t>
      </w:r>
    </w:p>
    <w:p w:rsidR="00857682" w:rsidRPr="00857682" w:rsidRDefault="00857682" w:rsidP="00857682">
      <w:pPr>
        <w:pStyle w:val="a5"/>
        <w:numPr>
          <w:ilvl w:val="0"/>
          <w:numId w:val="26"/>
        </w:numPr>
        <w:spacing w:after="0" w:line="360" w:lineRule="auto"/>
        <w:ind w:left="0" w:firstLine="567"/>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 xml:space="preserve"> </w:t>
      </w:r>
      <w:r w:rsidRPr="00857682">
        <w:rPr>
          <w:rFonts w:ascii="Times New Roman" w:eastAsia="Calibri" w:hAnsi="Times New Roman" w:cs="Times New Roman"/>
          <w:sz w:val="24"/>
          <w:szCs w:val="24"/>
          <w:lang w:val="ru-RU"/>
        </w:rPr>
        <w:t>уточнить динамику химического состава и структурно-морфологические особенности разновозрастного тростника на разных стадиях вегетации и из различных биотопов;</w:t>
      </w:r>
    </w:p>
    <w:p w:rsidR="00857682" w:rsidRPr="00857682" w:rsidRDefault="00857682" w:rsidP="00857682">
      <w:pPr>
        <w:pStyle w:val="a5"/>
        <w:numPr>
          <w:ilvl w:val="0"/>
          <w:numId w:val="26"/>
        </w:numPr>
        <w:spacing w:after="0" w:line="360" w:lineRule="auto"/>
        <w:ind w:left="0" w:firstLine="567"/>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 xml:space="preserve"> </w:t>
      </w:r>
      <w:r w:rsidRPr="00857682">
        <w:rPr>
          <w:rFonts w:ascii="Times New Roman" w:eastAsia="Calibri" w:hAnsi="Times New Roman" w:cs="Times New Roman"/>
          <w:sz w:val="24"/>
          <w:szCs w:val="24"/>
          <w:lang w:val="ru-RU"/>
        </w:rPr>
        <w:t>разработать различные варианты состава и технологии производства кормовых гранул из тростника на разных стадиях вегетации с обогащением специальными добавками;</w:t>
      </w:r>
    </w:p>
    <w:p w:rsidR="00857682" w:rsidRPr="00857682" w:rsidRDefault="00857682" w:rsidP="00857682">
      <w:pPr>
        <w:pStyle w:val="a5"/>
        <w:numPr>
          <w:ilvl w:val="0"/>
          <w:numId w:val="26"/>
        </w:numPr>
        <w:spacing w:after="0" w:line="360" w:lineRule="auto"/>
        <w:ind w:left="0" w:firstLine="567"/>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 xml:space="preserve"> </w:t>
      </w:r>
      <w:r w:rsidRPr="00857682">
        <w:rPr>
          <w:rFonts w:ascii="Times New Roman" w:eastAsia="Calibri" w:hAnsi="Times New Roman" w:cs="Times New Roman"/>
          <w:sz w:val="24"/>
          <w:szCs w:val="24"/>
          <w:lang w:val="ru-RU"/>
        </w:rPr>
        <w:t>подобрать оптимальные варианты состава и структуры топливных брикетов на основе тростника с примесью некоторых бюджетных материалов с повышенной теплотворностью;</w:t>
      </w:r>
    </w:p>
    <w:p w:rsidR="00857682" w:rsidRPr="00857682" w:rsidRDefault="00857682" w:rsidP="00857682">
      <w:pPr>
        <w:spacing w:after="0" w:line="360" w:lineRule="auto"/>
        <w:jc w:val="both"/>
        <w:rPr>
          <w:rFonts w:ascii="Times New Roman" w:eastAsia="Calibri" w:hAnsi="Times New Roman" w:cs="Times New Roman"/>
          <w:sz w:val="24"/>
          <w:szCs w:val="24"/>
        </w:rPr>
      </w:pPr>
      <w:r w:rsidRPr="00857682">
        <w:rPr>
          <w:rFonts w:ascii="Times New Roman" w:eastAsia="Calibri" w:hAnsi="Times New Roman" w:cs="Times New Roman"/>
          <w:sz w:val="24"/>
          <w:szCs w:val="24"/>
        </w:rPr>
        <w:t xml:space="preserve"> </w:t>
      </w:r>
    </w:p>
    <w:p w:rsidR="000D0F3C" w:rsidRPr="00857682" w:rsidRDefault="000D0F3C" w:rsidP="000D0F3C">
      <w:pPr>
        <w:spacing w:after="0" w:line="360" w:lineRule="auto"/>
        <w:ind w:firstLine="567"/>
        <w:jc w:val="both"/>
        <w:rPr>
          <w:rFonts w:ascii="Times New Roman" w:hAnsi="Times New Roman" w:cs="Times New Roman"/>
          <w:sz w:val="24"/>
          <w:szCs w:val="24"/>
        </w:rPr>
      </w:pPr>
    </w:p>
    <w:p w:rsidR="000D0F3C" w:rsidRPr="00857682" w:rsidRDefault="000D0F3C" w:rsidP="000D0F3C">
      <w:pPr>
        <w:spacing w:after="0" w:line="360" w:lineRule="auto"/>
        <w:ind w:firstLine="567"/>
        <w:jc w:val="both"/>
        <w:rPr>
          <w:rFonts w:ascii="Times New Roman" w:hAnsi="Times New Roman" w:cs="Times New Roman"/>
          <w:sz w:val="24"/>
          <w:szCs w:val="24"/>
        </w:rPr>
      </w:pPr>
    </w:p>
    <w:p w:rsidR="000D0F3C" w:rsidRPr="00857682" w:rsidRDefault="000D0F3C" w:rsidP="000D0F3C">
      <w:pPr>
        <w:spacing w:after="0" w:line="360" w:lineRule="auto"/>
        <w:ind w:firstLine="567"/>
        <w:jc w:val="both"/>
        <w:rPr>
          <w:rFonts w:ascii="Times New Roman" w:hAnsi="Times New Roman" w:cs="Times New Roman"/>
          <w:sz w:val="24"/>
          <w:szCs w:val="24"/>
        </w:rPr>
      </w:pPr>
    </w:p>
    <w:p w:rsidR="000D0F3C" w:rsidRPr="00857682" w:rsidRDefault="000D0F3C" w:rsidP="000D0F3C">
      <w:pPr>
        <w:spacing w:after="0" w:line="360" w:lineRule="auto"/>
        <w:ind w:firstLine="567"/>
        <w:jc w:val="both"/>
        <w:rPr>
          <w:rFonts w:ascii="Times New Roman" w:hAnsi="Times New Roman" w:cs="Times New Roman"/>
          <w:sz w:val="24"/>
          <w:szCs w:val="24"/>
        </w:rPr>
      </w:pPr>
    </w:p>
    <w:p w:rsidR="000D0F3C" w:rsidRPr="00857682" w:rsidRDefault="000D0F3C" w:rsidP="000D0F3C">
      <w:pPr>
        <w:spacing w:after="0" w:line="276" w:lineRule="auto"/>
        <w:jc w:val="both"/>
        <w:rPr>
          <w:rFonts w:ascii="Times New Roman" w:hAnsi="Times New Roman" w:cs="Times New Roman"/>
          <w:sz w:val="24"/>
          <w:szCs w:val="24"/>
        </w:rPr>
      </w:pPr>
    </w:p>
    <w:p w:rsidR="00B05B0B" w:rsidRPr="00857682" w:rsidRDefault="00B05B0B" w:rsidP="000D0F3C">
      <w:pPr>
        <w:spacing w:after="0" w:line="276" w:lineRule="auto"/>
        <w:jc w:val="both"/>
        <w:rPr>
          <w:rFonts w:ascii="Times New Roman" w:hAnsi="Times New Roman" w:cs="Times New Roman"/>
          <w:sz w:val="24"/>
          <w:szCs w:val="24"/>
        </w:rPr>
      </w:pPr>
    </w:p>
    <w:p w:rsidR="00B05B0B" w:rsidRPr="00857682" w:rsidRDefault="00B05B0B" w:rsidP="000D0F3C">
      <w:pPr>
        <w:spacing w:after="0" w:line="276" w:lineRule="auto"/>
        <w:jc w:val="both"/>
        <w:rPr>
          <w:rFonts w:ascii="Times New Roman" w:hAnsi="Times New Roman" w:cs="Times New Roman"/>
          <w:sz w:val="24"/>
          <w:szCs w:val="24"/>
        </w:rPr>
      </w:pPr>
    </w:p>
    <w:p w:rsidR="00B05B0B" w:rsidRPr="00857682" w:rsidRDefault="00B05B0B" w:rsidP="000D0F3C">
      <w:pPr>
        <w:spacing w:after="0" w:line="276" w:lineRule="auto"/>
        <w:jc w:val="both"/>
        <w:rPr>
          <w:rFonts w:ascii="Times New Roman" w:hAnsi="Times New Roman" w:cs="Times New Roman"/>
          <w:sz w:val="24"/>
          <w:szCs w:val="24"/>
        </w:rPr>
      </w:pPr>
    </w:p>
    <w:p w:rsidR="00B05B0B" w:rsidRPr="00857682" w:rsidRDefault="00B05B0B" w:rsidP="000D0F3C">
      <w:pPr>
        <w:spacing w:after="0" w:line="276" w:lineRule="auto"/>
        <w:jc w:val="both"/>
        <w:rPr>
          <w:rFonts w:ascii="Times New Roman" w:hAnsi="Times New Roman" w:cs="Times New Roman"/>
          <w:sz w:val="24"/>
          <w:szCs w:val="24"/>
        </w:rPr>
      </w:pPr>
    </w:p>
    <w:p w:rsidR="00B05B0B" w:rsidRDefault="00B05B0B" w:rsidP="000D0F3C">
      <w:pPr>
        <w:spacing w:after="0" w:line="276" w:lineRule="auto"/>
        <w:jc w:val="both"/>
        <w:rPr>
          <w:rFonts w:ascii="Times New Roman" w:hAnsi="Times New Roman" w:cs="Times New Roman"/>
          <w:sz w:val="24"/>
          <w:szCs w:val="24"/>
        </w:rPr>
      </w:pPr>
    </w:p>
    <w:p w:rsidR="00857682" w:rsidRDefault="00857682" w:rsidP="000D0F3C">
      <w:pPr>
        <w:spacing w:after="0" w:line="276" w:lineRule="auto"/>
        <w:jc w:val="both"/>
        <w:rPr>
          <w:rFonts w:ascii="Times New Roman" w:hAnsi="Times New Roman" w:cs="Times New Roman"/>
          <w:sz w:val="24"/>
          <w:szCs w:val="24"/>
        </w:rPr>
      </w:pPr>
    </w:p>
    <w:p w:rsidR="00857682" w:rsidRDefault="00857682" w:rsidP="000D0F3C">
      <w:pPr>
        <w:spacing w:after="0" w:line="276" w:lineRule="auto"/>
        <w:jc w:val="both"/>
        <w:rPr>
          <w:rFonts w:ascii="Times New Roman" w:hAnsi="Times New Roman" w:cs="Times New Roman"/>
          <w:sz w:val="24"/>
          <w:szCs w:val="24"/>
        </w:rPr>
      </w:pPr>
    </w:p>
    <w:p w:rsidR="00857682" w:rsidRDefault="00857682" w:rsidP="000D0F3C">
      <w:pPr>
        <w:spacing w:after="0" w:line="276" w:lineRule="auto"/>
        <w:jc w:val="both"/>
        <w:rPr>
          <w:rFonts w:ascii="Times New Roman" w:hAnsi="Times New Roman" w:cs="Times New Roman"/>
          <w:sz w:val="24"/>
          <w:szCs w:val="24"/>
        </w:rPr>
      </w:pPr>
    </w:p>
    <w:p w:rsidR="00857682" w:rsidRDefault="00857682" w:rsidP="000D0F3C">
      <w:pPr>
        <w:spacing w:after="0" w:line="276" w:lineRule="auto"/>
        <w:jc w:val="both"/>
        <w:rPr>
          <w:rFonts w:ascii="Times New Roman" w:hAnsi="Times New Roman" w:cs="Times New Roman"/>
          <w:sz w:val="24"/>
          <w:szCs w:val="24"/>
        </w:rPr>
      </w:pPr>
    </w:p>
    <w:p w:rsidR="00857682" w:rsidRDefault="00857682" w:rsidP="000D0F3C">
      <w:pPr>
        <w:spacing w:after="0" w:line="276" w:lineRule="auto"/>
        <w:jc w:val="both"/>
        <w:rPr>
          <w:rFonts w:ascii="Times New Roman" w:hAnsi="Times New Roman" w:cs="Times New Roman"/>
          <w:sz w:val="24"/>
          <w:szCs w:val="24"/>
        </w:rPr>
      </w:pPr>
    </w:p>
    <w:p w:rsidR="00857682" w:rsidRDefault="00857682" w:rsidP="000D0F3C">
      <w:pPr>
        <w:spacing w:after="0" w:line="276" w:lineRule="auto"/>
        <w:jc w:val="both"/>
        <w:rPr>
          <w:rFonts w:ascii="Times New Roman" w:hAnsi="Times New Roman" w:cs="Times New Roman"/>
          <w:sz w:val="24"/>
          <w:szCs w:val="24"/>
        </w:rPr>
      </w:pPr>
    </w:p>
    <w:p w:rsidR="00857682" w:rsidRDefault="00857682" w:rsidP="000D0F3C">
      <w:pPr>
        <w:spacing w:after="0" w:line="276" w:lineRule="auto"/>
        <w:jc w:val="both"/>
        <w:rPr>
          <w:rFonts w:ascii="Times New Roman" w:hAnsi="Times New Roman" w:cs="Times New Roman"/>
          <w:sz w:val="24"/>
          <w:szCs w:val="24"/>
        </w:rPr>
      </w:pPr>
    </w:p>
    <w:p w:rsidR="00857682" w:rsidRDefault="00857682" w:rsidP="000D0F3C">
      <w:pPr>
        <w:spacing w:after="0" w:line="276" w:lineRule="auto"/>
        <w:jc w:val="both"/>
        <w:rPr>
          <w:rFonts w:ascii="Times New Roman" w:hAnsi="Times New Roman" w:cs="Times New Roman"/>
          <w:sz w:val="24"/>
          <w:szCs w:val="24"/>
        </w:rPr>
      </w:pPr>
    </w:p>
    <w:p w:rsidR="00857682" w:rsidRDefault="00857682" w:rsidP="000D0F3C">
      <w:pPr>
        <w:spacing w:after="0" w:line="276" w:lineRule="auto"/>
        <w:jc w:val="both"/>
        <w:rPr>
          <w:rFonts w:ascii="Times New Roman" w:hAnsi="Times New Roman" w:cs="Times New Roman"/>
          <w:sz w:val="24"/>
          <w:szCs w:val="24"/>
        </w:rPr>
      </w:pPr>
    </w:p>
    <w:p w:rsidR="00D230D8" w:rsidRDefault="00D230D8" w:rsidP="000D0F3C">
      <w:pPr>
        <w:spacing w:after="0" w:line="276" w:lineRule="auto"/>
        <w:jc w:val="both"/>
        <w:rPr>
          <w:rFonts w:ascii="Times New Roman" w:hAnsi="Times New Roman" w:cs="Times New Roman"/>
          <w:sz w:val="24"/>
          <w:szCs w:val="24"/>
        </w:rPr>
      </w:pPr>
    </w:p>
    <w:p w:rsidR="00D230D8" w:rsidRDefault="00D230D8" w:rsidP="000D0F3C">
      <w:pPr>
        <w:spacing w:after="0" w:line="276" w:lineRule="auto"/>
        <w:jc w:val="both"/>
        <w:rPr>
          <w:rFonts w:ascii="Times New Roman" w:hAnsi="Times New Roman" w:cs="Times New Roman"/>
          <w:sz w:val="24"/>
          <w:szCs w:val="24"/>
        </w:rPr>
      </w:pPr>
    </w:p>
    <w:p w:rsidR="00D230D8" w:rsidRDefault="00D230D8" w:rsidP="000D0F3C">
      <w:pPr>
        <w:spacing w:after="0" w:line="276" w:lineRule="auto"/>
        <w:jc w:val="both"/>
        <w:rPr>
          <w:rFonts w:ascii="Times New Roman" w:hAnsi="Times New Roman" w:cs="Times New Roman"/>
          <w:sz w:val="24"/>
          <w:szCs w:val="24"/>
        </w:rPr>
      </w:pPr>
    </w:p>
    <w:p w:rsidR="00B05B0B" w:rsidRPr="00857682" w:rsidRDefault="00B05B0B" w:rsidP="000D0F3C">
      <w:pPr>
        <w:spacing w:after="0" w:line="276" w:lineRule="auto"/>
        <w:jc w:val="both"/>
        <w:rPr>
          <w:rFonts w:ascii="Times New Roman" w:hAnsi="Times New Roman" w:cs="Times New Roman"/>
          <w:sz w:val="24"/>
          <w:szCs w:val="24"/>
        </w:rPr>
      </w:pPr>
    </w:p>
    <w:p w:rsidR="000D0F3C" w:rsidRPr="00CC151A" w:rsidRDefault="006059D3" w:rsidP="00B41C52">
      <w:pPr>
        <w:tabs>
          <w:tab w:val="left" w:pos="1276"/>
        </w:tabs>
        <w:spacing w:after="0" w:line="276" w:lineRule="auto"/>
        <w:ind w:firstLine="709"/>
        <w:jc w:val="center"/>
        <w:rPr>
          <w:rFonts w:ascii="Times New Roman" w:eastAsia="Times New Roman" w:hAnsi="Times New Roman" w:cs="Times New Roman"/>
          <w:b/>
          <w:color w:val="000000"/>
          <w:sz w:val="24"/>
          <w:szCs w:val="24"/>
          <w:lang w:eastAsia="ru-RU"/>
        </w:rPr>
      </w:pPr>
      <w:r w:rsidRPr="00CC151A">
        <w:rPr>
          <w:rFonts w:ascii="Times New Roman" w:eastAsia="Times New Roman" w:hAnsi="Times New Roman" w:cs="Times New Roman"/>
          <w:b/>
          <w:color w:val="000000"/>
          <w:sz w:val="24"/>
          <w:szCs w:val="24"/>
          <w:lang w:eastAsia="ru-RU"/>
        </w:rPr>
        <w:lastRenderedPageBreak/>
        <w:t>СПИСОК</w:t>
      </w:r>
      <w:r w:rsidRPr="00CC151A">
        <w:rPr>
          <w:rFonts w:ascii="Times New Roman" w:eastAsia="Times New Roman" w:hAnsi="Times New Roman" w:cs="Times New Roman"/>
          <w:b/>
          <w:color w:val="000000"/>
          <w:sz w:val="24"/>
          <w:szCs w:val="24"/>
          <w:lang w:val="en-US" w:eastAsia="ru-RU"/>
        </w:rPr>
        <w:t xml:space="preserve"> </w:t>
      </w:r>
      <w:r w:rsidRPr="00CC151A">
        <w:rPr>
          <w:rFonts w:ascii="Times New Roman" w:eastAsia="Times New Roman" w:hAnsi="Times New Roman" w:cs="Times New Roman"/>
          <w:b/>
          <w:color w:val="000000"/>
          <w:sz w:val="24"/>
          <w:szCs w:val="24"/>
          <w:lang w:eastAsia="ru-RU"/>
        </w:rPr>
        <w:t>ИСПОЛЬЗОВАННОЙ</w:t>
      </w:r>
      <w:r w:rsidRPr="00CC151A">
        <w:rPr>
          <w:rFonts w:ascii="Times New Roman" w:eastAsia="Times New Roman" w:hAnsi="Times New Roman" w:cs="Times New Roman"/>
          <w:b/>
          <w:color w:val="000000"/>
          <w:sz w:val="24"/>
          <w:szCs w:val="24"/>
          <w:lang w:val="en-US" w:eastAsia="ru-RU"/>
        </w:rPr>
        <w:t xml:space="preserve"> </w:t>
      </w:r>
      <w:r w:rsidRPr="00CC151A">
        <w:rPr>
          <w:rFonts w:ascii="Times New Roman" w:eastAsia="Times New Roman" w:hAnsi="Times New Roman" w:cs="Times New Roman"/>
          <w:b/>
          <w:color w:val="000000"/>
          <w:sz w:val="24"/>
          <w:szCs w:val="24"/>
          <w:lang w:eastAsia="ru-RU"/>
        </w:rPr>
        <w:t>ЛИТЕРАТУРЫ</w:t>
      </w:r>
    </w:p>
    <w:p w:rsidR="00B41C52" w:rsidRPr="00B05B0B" w:rsidRDefault="00B41C52" w:rsidP="00AF66AD">
      <w:pPr>
        <w:tabs>
          <w:tab w:val="left" w:pos="1276"/>
        </w:tabs>
        <w:spacing w:after="0" w:line="360" w:lineRule="auto"/>
        <w:ind w:firstLine="709"/>
        <w:jc w:val="center"/>
        <w:rPr>
          <w:rFonts w:ascii="Times New Roman" w:eastAsia="Times New Roman" w:hAnsi="Times New Roman" w:cs="Times New Roman"/>
          <w:color w:val="000000"/>
          <w:sz w:val="24"/>
          <w:szCs w:val="24"/>
          <w:lang w:val="en-US" w:eastAsia="ru-RU"/>
        </w:rPr>
      </w:pPr>
    </w:p>
    <w:p w:rsidR="000D0F3C" w:rsidRPr="005F7478" w:rsidRDefault="000D0F3C" w:rsidP="00AF66AD">
      <w:pPr>
        <w:pStyle w:val="a5"/>
        <w:numPr>
          <w:ilvl w:val="0"/>
          <w:numId w:val="10"/>
        </w:numPr>
        <w:tabs>
          <w:tab w:val="left" w:pos="1276"/>
        </w:tabs>
        <w:spacing w:after="0" w:line="360" w:lineRule="auto"/>
        <w:ind w:left="0" w:firstLine="709"/>
        <w:jc w:val="both"/>
        <w:rPr>
          <w:rFonts w:ascii="Times New Roman" w:eastAsia="Times New Roman" w:hAnsi="Times New Roman" w:cs="Times New Roman"/>
          <w:color w:val="000000"/>
          <w:sz w:val="24"/>
          <w:szCs w:val="24"/>
          <w:lang w:val="en-US" w:eastAsia="ru-RU"/>
        </w:rPr>
      </w:pPr>
      <w:proofErr w:type="spellStart"/>
      <w:r w:rsidRPr="005F7478">
        <w:rPr>
          <w:rFonts w:ascii="Times New Roman" w:eastAsia="Times New Roman" w:hAnsi="Times New Roman" w:cs="Times New Roman"/>
          <w:color w:val="000000"/>
          <w:sz w:val="24"/>
          <w:szCs w:val="24"/>
          <w:lang w:val="en-US" w:eastAsia="ru-RU"/>
        </w:rPr>
        <w:t>Allirand</w:t>
      </w:r>
      <w:proofErr w:type="spellEnd"/>
      <w:r w:rsidRPr="005F7478">
        <w:rPr>
          <w:rFonts w:ascii="Times New Roman" w:eastAsia="Times New Roman" w:hAnsi="Times New Roman" w:cs="Times New Roman"/>
          <w:color w:val="000000"/>
          <w:sz w:val="24"/>
          <w:szCs w:val="24"/>
          <w:lang w:val="en-US" w:eastAsia="ru-RU"/>
        </w:rPr>
        <w:t>, J.-M. &amp; Gosse, G. (1995) An aboveground biomass production model for a common reed (</w:t>
      </w:r>
      <w:proofErr w:type="spellStart"/>
      <w:r w:rsidRPr="005F7478">
        <w:rPr>
          <w:rFonts w:ascii="Times New Roman" w:eastAsia="Times New Roman" w:hAnsi="Times New Roman" w:cs="Times New Roman"/>
          <w:color w:val="000000"/>
          <w:sz w:val="24"/>
          <w:szCs w:val="24"/>
          <w:lang w:val="en-US" w:eastAsia="ru-RU"/>
        </w:rPr>
        <w:t>Phragmites</w:t>
      </w:r>
      <w:proofErr w:type="spellEnd"/>
      <w:r w:rsidRPr="005F7478">
        <w:rPr>
          <w:rFonts w:ascii="Times New Roman" w:eastAsia="Times New Roman" w:hAnsi="Times New Roman" w:cs="Times New Roman"/>
          <w:color w:val="000000"/>
          <w:sz w:val="24"/>
          <w:szCs w:val="24"/>
          <w:lang w:val="en-US" w:eastAsia="ru-RU"/>
        </w:rPr>
        <w:t xml:space="preserve"> </w:t>
      </w:r>
      <w:proofErr w:type="spellStart"/>
      <w:r w:rsidRPr="005F7478">
        <w:rPr>
          <w:rFonts w:ascii="Times New Roman" w:eastAsia="Times New Roman" w:hAnsi="Times New Roman" w:cs="Times New Roman"/>
          <w:color w:val="000000"/>
          <w:sz w:val="24"/>
          <w:szCs w:val="24"/>
          <w:lang w:val="en-US" w:eastAsia="ru-RU"/>
        </w:rPr>
        <w:t>communis</w:t>
      </w:r>
      <w:proofErr w:type="spellEnd"/>
      <w:r w:rsidRPr="005F7478">
        <w:rPr>
          <w:rFonts w:ascii="Times New Roman" w:eastAsia="Times New Roman" w:hAnsi="Times New Roman" w:cs="Times New Roman"/>
          <w:color w:val="000000"/>
          <w:sz w:val="24"/>
          <w:szCs w:val="24"/>
          <w:lang w:val="en-US" w:eastAsia="ru-RU"/>
        </w:rPr>
        <w:t xml:space="preserve"> </w:t>
      </w:r>
      <w:proofErr w:type="spellStart"/>
      <w:r w:rsidRPr="005F7478">
        <w:rPr>
          <w:rFonts w:ascii="Times New Roman" w:eastAsia="Times New Roman" w:hAnsi="Times New Roman" w:cs="Times New Roman"/>
          <w:color w:val="000000"/>
          <w:sz w:val="24"/>
          <w:szCs w:val="24"/>
          <w:lang w:val="en-US" w:eastAsia="ru-RU"/>
        </w:rPr>
        <w:t>Trin</w:t>
      </w:r>
      <w:proofErr w:type="spellEnd"/>
      <w:r w:rsidRPr="005F7478">
        <w:rPr>
          <w:rFonts w:ascii="Times New Roman" w:eastAsia="Times New Roman" w:hAnsi="Times New Roman" w:cs="Times New Roman"/>
          <w:color w:val="000000"/>
          <w:sz w:val="24"/>
          <w:szCs w:val="24"/>
          <w:lang w:val="en-US" w:eastAsia="ru-RU"/>
        </w:rPr>
        <w:t>.) stand. Biomass and Bioenergy, 9(6), 441–448.</w:t>
      </w:r>
    </w:p>
    <w:p w:rsidR="000D0F3C" w:rsidRPr="005F7478" w:rsidRDefault="000D0F3C" w:rsidP="00AF66AD">
      <w:pPr>
        <w:pStyle w:val="a5"/>
        <w:numPr>
          <w:ilvl w:val="0"/>
          <w:numId w:val="10"/>
        </w:numPr>
        <w:tabs>
          <w:tab w:val="left" w:pos="1276"/>
        </w:tabs>
        <w:spacing w:after="0" w:line="360" w:lineRule="auto"/>
        <w:ind w:left="0" w:firstLine="709"/>
        <w:jc w:val="both"/>
        <w:rPr>
          <w:rFonts w:ascii="Times New Roman" w:eastAsia="Times New Roman" w:hAnsi="Times New Roman" w:cs="Times New Roman"/>
          <w:color w:val="000000"/>
          <w:sz w:val="24"/>
          <w:szCs w:val="24"/>
          <w:lang w:val="en-US" w:eastAsia="ru-RU"/>
        </w:rPr>
      </w:pPr>
      <w:proofErr w:type="spellStart"/>
      <w:r w:rsidRPr="005F7478">
        <w:rPr>
          <w:rFonts w:ascii="Times New Roman" w:eastAsia="Times New Roman" w:hAnsi="Times New Roman" w:cs="Times New Roman"/>
          <w:color w:val="000000"/>
          <w:sz w:val="24"/>
          <w:szCs w:val="24"/>
          <w:lang w:val="en-US" w:eastAsia="ru-RU"/>
        </w:rPr>
        <w:t>Thevs</w:t>
      </w:r>
      <w:proofErr w:type="spellEnd"/>
      <w:r w:rsidRPr="005F7478">
        <w:rPr>
          <w:rFonts w:ascii="Times New Roman" w:eastAsia="Times New Roman" w:hAnsi="Times New Roman" w:cs="Times New Roman"/>
          <w:color w:val="000000"/>
          <w:sz w:val="24"/>
          <w:szCs w:val="24"/>
          <w:lang w:val="en-US" w:eastAsia="ru-RU"/>
        </w:rPr>
        <w:t xml:space="preserve">, N., </w:t>
      </w:r>
      <w:proofErr w:type="spellStart"/>
      <w:r w:rsidRPr="005F7478">
        <w:rPr>
          <w:rFonts w:ascii="Times New Roman" w:eastAsia="Times New Roman" w:hAnsi="Times New Roman" w:cs="Times New Roman"/>
          <w:color w:val="000000"/>
          <w:sz w:val="24"/>
          <w:szCs w:val="24"/>
          <w:lang w:val="en-US" w:eastAsia="ru-RU"/>
        </w:rPr>
        <w:t>Zerbe</w:t>
      </w:r>
      <w:proofErr w:type="spellEnd"/>
      <w:r w:rsidRPr="005F7478">
        <w:rPr>
          <w:rFonts w:ascii="Times New Roman" w:eastAsia="Times New Roman" w:hAnsi="Times New Roman" w:cs="Times New Roman"/>
          <w:color w:val="000000"/>
          <w:sz w:val="24"/>
          <w:szCs w:val="24"/>
          <w:lang w:val="en-US" w:eastAsia="ru-RU"/>
        </w:rPr>
        <w:t xml:space="preserve">, S., </w:t>
      </w:r>
      <w:proofErr w:type="spellStart"/>
      <w:r w:rsidRPr="005F7478">
        <w:rPr>
          <w:rFonts w:ascii="Times New Roman" w:eastAsia="Times New Roman" w:hAnsi="Times New Roman" w:cs="Times New Roman"/>
          <w:color w:val="000000"/>
          <w:sz w:val="24"/>
          <w:szCs w:val="24"/>
          <w:lang w:val="en-US" w:eastAsia="ru-RU"/>
        </w:rPr>
        <w:t>Gahlert</w:t>
      </w:r>
      <w:proofErr w:type="spellEnd"/>
      <w:r w:rsidRPr="005F7478">
        <w:rPr>
          <w:rFonts w:ascii="Times New Roman" w:eastAsia="Times New Roman" w:hAnsi="Times New Roman" w:cs="Times New Roman"/>
          <w:color w:val="000000"/>
          <w:sz w:val="24"/>
          <w:szCs w:val="24"/>
          <w:lang w:val="en-US" w:eastAsia="ru-RU"/>
        </w:rPr>
        <w:t xml:space="preserve">, E., </w:t>
      </w:r>
      <w:proofErr w:type="spellStart"/>
      <w:r w:rsidRPr="005F7478">
        <w:rPr>
          <w:rFonts w:ascii="Times New Roman" w:eastAsia="Times New Roman" w:hAnsi="Times New Roman" w:cs="Times New Roman"/>
          <w:color w:val="000000"/>
          <w:sz w:val="24"/>
          <w:szCs w:val="24"/>
          <w:lang w:val="en-US" w:eastAsia="ru-RU"/>
        </w:rPr>
        <w:t>Mijit</w:t>
      </w:r>
      <w:proofErr w:type="spellEnd"/>
      <w:r w:rsidRPr="005F7478">
        <w:rPr>
          <w:rFonts w:ascii="Times New Roman" w:eastAsia="Times New Roman" w:hAnsi="Times New Roman" w:cs="Times New Roman"/>
          <w:color w:val="000000"/>
          <w:sz w:val="24"/>
          <w:szCs w:val="24"/>
          <w:lang w:val="en-US" w:eastAsia="ru-RU"/>
        </w:rPr>
        <w:t xml:space="preserve">, M. &amp; </w:t>
      </w:r>
      <w:proofErr w:type="spellStart"/>
      <w:r w:rsidRPr="005F7478">
        <w:rPr>
          <w:rFonts w:ascii="Times New Roman" w:eastAsia="Times New Roman" w:hAnsi="Times New Roman" w:cs="Times New Roman"/>
          <w:color w:val="000000"/>
          <w:sz w:val="24"/>
          <w:szCs w:val="24"/>
          <w:lang w:val="en-US" w:eastAsia="ru-RU"/>
        </w:rPr>
        <w:t>Succow</w:t>
      </w:r>
      <w:proofErr w:type="spellEnd"/>
      <w:r w:rsidRPr="005F7478">
        <w:rPr>
          <w:rFonts w:ascii="Times New Roman" w:eastAsia="Times New Roman" w:hAnsi="Times New Roman" w:cs="Times New Roman"/>
          <w:color w:val="000000"/>
          <w:sz w:val="24"/>
          <w:szCs w:val="24"/>
          <w:lang w:val="en-US" w:eastAsia="ru-RU"/>
        </w:rPr>
        <w:t>, M. (2007) Productivity of reed (</w:t>
      </w:r>
      <w:proofErr w:type="spellStart"/>
      <w:r w:rsidRPr="005F7478">
        <w:rPr>
          <w:rFonts w:ascii="Times New Roman" w:eastAsia="Times New Roman" w:hAnsi="Times New Roman" w:cs="Times New Roman"/>
          <w:color w:val="000000"/>
          <w:sz w:val="24"/>
          <w:szCs w:val="24"/>
          <w:lang w:val="en-US" w:eastAsia="ru-RU"/>
        </w:rPr>
        <w:t>Phragmites</w:t>
      </w:r>
      <w:proofErr w:type="spellEnd"/>
      <w:r w:rsidRPr="005F7478">
        <w:rPr>
          <w:rFonts w:ascii="Times New Roman" w:eastAsia="Times New Roman" w:hAnsi="Times New Roman" w:cs="Times New Roman"/>
          <w:color w:val="000000"/>
          <w:sz w:val="24"/>
          <w:szCs w:val="24"/>
          <w:lang w:val="en-US" w:eastAsia="ru-RU"/>
        </w:rPr>
        <w:t xml:space="preserve"> </w:t>
      </w:r>
      <w:proofErr w:type="spellStart"/>
      <w:r w:rsidRPr="005F7478">
        <w:rPr>
          <w:rFonts w:ascii="Times New Roman" w:eastAsia="Times New Roman" w:hAnsi="Times New Roman" w:cs="Times New Roman"/>
          <w:color w:val="000000"/>
          <w:sz w:val="24"/>
          <w:szCs w:val="24"/>
          <w:lang w:val="en-US" w:eastAsia="ru-RU"/>
        </w:rPr>
        <w:t>australis</w:t>
      </w:r>
      <w:proofErr w:type="spellEnd"/>
      <w:r w:rsidRPr="005F7478">
        <w:rPr>
          <w:rFonts w:ascii="Times New Roman" w:eastAsia="Times New Roman" w:hAnsi="Times New Roman" w:cs="Times New Roman"/>
          <w:color w:val="000000"/>
          <w:sz w:val="24"/>
          <w:szCs w:val="24"/>
          <w:lang w:val="en-US" w:eastAsia="ru-RU"/>
        </w:rPr>
        <w:t xml:space="preserve"> </w:t>
      </w:r>
      <w:proofErr w:type="spellStart"/>
      <w:r w:rsidRPr="005F7478">
        <w:rPr>
          <w:rFonts w:ascii="Times New Roman" w:eastAsia="Times New Roman" w:hAnsi="Times New Roman" w:cs="Times New Roman"/>
          <w:color w:val="000000"/>
          <w:sz w:val="24"/>
          <w:szCs w:val="24"/>
          <w:lang w:val="en-US" w:eastAsia="ru-RU"/>
        </w:rPr>
        <w:t>Trin</w:t>
      </w:r>
      <w:proofErr w:type="spellEnd"/>
      <w:r w:rsidRPr="005F7478">
        <w:rPr>
          <w:rFonts w:ascii="Times New Roman" w:eastAsia="Times New Roman" w:hAnsi="Times New Roman" w:cs="Times New Roman"/>
          <w:color w:val="000000"/>
          <w:sz w:val="24"/>
          <w:szCs w:val="24"/>
          <w:lang w:val="en-US" w:eastAsia="ru-RU"/>
        </w:rPr>
        <w:t xml:space="preserve">. ex </w:t>
      </w:r>
      <w:proofErr w:type="spellStart"/>
      <w:r w:rsidRPr="005F7478">
        <w:rPr>
          <w:rFonts w:ascii="Times New Roman" w:eastAsia="Times New Roman" w:hAnsi="Times New Roman" w:cs="Times New Roman"/>
          <w:color w:val="000000"/>
          <w:sz w:val="24"/>
          <w:szCs w:val="24"/>
          <w:lang w:val="en-US" w:eastAsia="ru-RU"/>
        </w:rPr>
        <w:t>Steud</w:t>
      </w:r>
      <w:proofErr w:type="spellEnd"/>
      <w:r w:rsidRPr="005F7478">
        <w:rPr>
          <w:rFonts w:ascii="Times New Roman" w:eastAsia="Times New Roman" w:hAnsi="Times New Roman" w:cs="Times New Roman"/>
          <w:color w:val="000000"/>
          <w:sz w:val="24"/>
          <w:szCs w:val="24"/>
          <w:lang w:val="en-US" w:eastAsia="ru-RU"/>
        </w:rPr>
        <w:t>.) in continental-arid NW China in relation to soil, groundwater, and land-use. Journal of Applied Botany and Food Quality, 81(1), 62–68.</w:t>
      </w:r>
    </w:p>
    <w:p w:rsidR="000D0F3C" w:rsidRPr="005F7478" w:rsidRDefault="000D0F3C" w:rsidP="00AF66AD">
      <w:pPr>
        <w:pStyle w:val="a5"/>
        <w:numPr>
          <w:ilvl w:val="0"/>
          <w:numId w:val="10"/>
        </w:numPr>
        <w:tabs>
          <w:tab w:val="left" w:pos="1276"/>
        </w:tabs>
        <w:spacing w:after="0" w:line="360" w:lineRule="auto"/>
        <w:ind w:left="0" w:firstLine="709"/>
        <w:jc w:val="both"/>
        <w:rPr>
          <w:rFonts w:ascii="Times New Roman" w:eastAsia="Times New Roman" w:hAnsi="Times New Roman" w:cs="Times New Roman"/>
          <w:color w:val="000000"/>
          <w:sz w:val="24"/>
          <w:szCs w:val="24"/>
          <w:lang w:val="en-US" w:eastAsia="ru-RU"/>
        </w:rPr>
      </w:pPr>
      <w:r w:rsidRPr="005F7478">
        <w:rPr>
          <w:rFonts w:ascii="Times New Roman" w:eastAsia="Times New Roman" w:hAnsi="Times New Roman" w:cs="Times New Roman"/>
          <w:color w:val="000000"/>
          <w:sz w:val="24"/>
          <w:szCs w:val="24"/>
          <w:lang w:val="en-US" w:eastAsia="ru-RU"/>
        </w:rPr>
        <w:t xml:space="preserve">Chambers, R.M., Meyerson, L.A. &amp; </w:t>
      </w:r>
      <w:proofErr w:type="spellStart"/>
      <w:r w:rsidRPr="005F7478">
        <w:rPr>
          <w:rFonts w:ascii="Times New Roman" w:eastAsia="Times New Roman" w:hAnsi="Times New Roman" w:cs="Times New Roman"/>
          <w:color w:val="000000"/>
          <w:sz w:val="24"/>
          <w:szCs w:val="24"/>
          <w:lang w:val="en-US" w:eastAsia="ru-RU"/>
        </w:rPr>
        <w:t>Saltonstall</w:t>
      </w:r>
      <w:proofErr w:type="spellEnd"/>
      <w:r w:rsidRPr="005F7478">
        <w:rPr>
          <w:rFonts w:ascii="Times New Roman" w:eastAsia="Times New Roman" w:hAnsi="Times New Roman" w:cs="Times New Roman"/>
          <w:color w:val="000000"/>
          <w:sz w:val="24"/>
          <w:szCs w:val="24"/>
          <w:lang w:val="en-US" w:eastAsia="ru-RU"/>
        </w:rPr>
        <w:t xml:space="preserve">, K.(1999) Expansion of </w:t>
      </w:r>
      <w:proofErr w:type="spellStart"/>
      <w:r w:rsidRPr="005F7478">
        <w:rPr>
          <w:rFonts w:ascii="Times New Roman" w:eastAsia="Times New Roman" w:hAnsi="Times New Roman" w:cs="Times New Roman"/>
          <w:color w:val="000000"/>
          <w:sz w:val="24"/>
          <w:szCs w:val="24"/>
          <w:lang w:val="en-US" w:eastAsia="ru-RU"/>
        </w:rPr>
        <w:t>Phragmites</w:t>
      </w:r>
      <w:proofErr w:type="spellEnd"/>
      <w:r w:rsidRPr="005F7478">
        <w:rPr>
          <w:rFonts w:ascii="Times New Roman" w:eastAsia="Times New Roman" w:hAnsi="Times New Roman" w:cs="Times New Roman"/>
          <w:color w:val="000000"/>
          <w:sz w:val="24"/>
          <w:szCs w:val="24"/>
          <w:lang w:val="en-US" w:eastAsia="ru-RU"/>
        </w:rPr>
        <w:t xml:space="preserve"> </w:t>
      </w:r>
      <w:proofErr w:type="spellStart"/>
      <w:r w:rsidRPr="005F7478">
        <w:rPr>
          <w:rFonts w:ascii="Times New Roman" w:eastAsia="Times New Roman" w:hAnsi="Times New Roman" w:cs="Times New Roman"/>
          <w:color w:val="000000"/>
          <w:sz w:val="24"/>
          <w:szCs w:val="24"/>
          <w:lang w:val="en-US" w:eastAsia="ru-RU"/>
        </w:rPr>
        <w:t>australis</w:t>
      </w:r>
      <w:proofErr w:type="spellEnd"/>
      <w:r w:rsidRPr="005F7478">
        <w:rPr>
          <w:rFonts w:ascii="Times New Roman" w:eastAsia="Times New Roman" w:hAnsi="Times New Roman" w:cs="Times New Roman"/>
          <w:color w:val="000000"/>
          <w:sz w:val="24"/>
          <w:szCs w:val="24"/>
          <w:lang w:val="en-US" w:eastAsia="ru-RU"/>
        </w:rPr>
        <w:t xml:space="preserve"> into tidal wetlands of North America. Aquatic Botany, 64(3), 261–273.</w:t>
      </w:r>
    </w:p>
    <w:p w:rsidR="000D0F3C" w:rsidRPr="005F7478" w:rsidRDefault="000D0F3C" w:rsidP="00AF66AD">
      <w:pPr>
        <w:pStyle w:val="a5"/>
        <w:numPr>
          <w:ilvl w:val="0"/>
          <w:numId w:val="10"/>
        </w:numPr>
        <w:tabs>
          <w:tab w:val="left" w:pos="1276"/>
        </w:tabs>
        <w:spacing w:after="0" w:line="360" w:lineRule="auto"/>
        <w:ind w:left="0" w:firstLine="709"/>
        <w:jc w:val="both"/>
        <w:rPr>
          <w:rFonts w:ascii="Times New Roman" w:eastAsia="Times New Roman" w:hAnsi="Times New Roman" w:cs="Times New Roman"/>
          <w:color w:val="000000"/>
          <w:sz w:val="24"/>
          <w:szCs w:val="24"/>
          <w:lang w:val="en-US" w:eastAsia="ru-RU"/>
        </w:rPr>
      </w:pPr>
      <w:proofErr w:type="spellStart"/>
      <w:r w:rsidRPr="005F7478">
        <w:rPr>
          <w:rFonts w:ascii="Times New Roman" w:eastAsia="Times New Roman" w:hAnsi="Times New Roman" w:cs="Times New Roman"/>
          <w:color w:val="000000"/>
          <w:sz w:val="24"/>
          <w:szCs w:val="24"/>
          <w:lang w:val="en-US" w:eastAsia="ru-RU"/>
        </w:rPr>
        <w:t>Derr</w:t>
      </w:r>
      <w:proofErr w:type="spellEnd"/>
      <w:r w:rsidRPr="005F7478">
        <w:rPr>
          <w:rFonts w:ascii="Times New Roman" w:eastAsia="Times New Roman" w:hAnsi="Times New Roman" w:cs="Times New Roman"/>
          <w:color w:val="000000"/>
          <w:sz w:val="24"/>
          <w:szCs w:val="24"/>
          <w:lang w:val="en-US" w:eastAsia="ru-RU"/>
        </w:rPr>
        <w:t>, J.F. (2008) Common Reed (</w:t>
      </w:r>
      <w:proofErr w:type="spellStart"/>
      <w:r w:rsidRPr="005F7478">
        <w:rPr>
          <w:rFonts w:ascii="Times New Roman" w:eastAsia="Times New Roman" w:hAnsi="Times New Roman" w:cs="Times New Roman"/>
          <w:color w:val="000000"/>
          <w:sz w:val="24"/>
          <w:szCs w:val="24"/>
          <w:lang w:val="en-US" w:eastAsia="ru-RU"/>
        </w:rPr>
        <w:t>Phragmites</w:t>
      </w:r>
      <w:proofErr w:type="spellEnd"/>
      <w:r w:rsidRPr="005F7478">
        <w:rPr>
          <w:rFonts w:ascii="Times New Roman" w:eastAsia="Times New Roman" w:hAnsi="Times New Roman" w:cs="Times New Roman"/>
          <w:color w:val="000000"/>
          <w:sz w:val="24"/>
          <w:szCs w:val="24"/>
          <w:lang w:val="en-US" w:eastAsia="ru-RU"/>
        </w:rPr>
        <w:t xml:space="preserve"> </w:t>
      </w:r>
      <w:proofErr w:type="spellStart"/>
      <w:r w:rsidRPr="005F7478">
        <w:rPr>
          <w:rFonts w:ascii="Times New Roman" w:eastAsia="Times New Roman" w:hAnsi="Times New Roman" w:cs="Times New Roman"/>
          <w:color w:val="000000"/>
          <w:sz w:val="24"/>
          <w:szCs w:val="24"/>
          <w:lang w:val="en-US" w:eastAsia="ru-RU"/>
        </w:rPr>
        <w:t>australis</w:t>
      </w:r>
      <w:proofErr w:type="spellEnd"/>
      <w:r w:rsidRPr="005F7478">
        <w:rPr>
          <w:rFonts w:ascii="Times New Roman" w:eastAsia="Times New Roman" w:hAnsi="Times New Roman" w:cs="Times New Roman"/>
          <w:color w:val="000000"/>
          <w:sz w:val="24"/>
          <w:szCs w:val="24"/>
          <w:lang w:val="en-US" w:eastAsia="ru-RU"/>
        </w:rPr>
        <w:t>) response to mowing and herbicide application. Invasive Plant Science and Management, 1, 12–16.</w:t>
      </w:r>
    </w:p>
    <w:p w:rsidR="000D0F3C" w:rsidRPr="005F7478" w:rsidRDefault="000D0F3C" w:rsidP="00AF66AD">
      <w:pPr>
        <w:pStyle w:val="a5"/>
        <w:numPr>
          <w:ilvl w:val="0"/>
          <w:numId w:val="10"/>
        </w:numPr>
        <w:tabs>
          <w:tab w:val="left" w:pos="1276"/>
        </w:tabs>
        <w:spacing w:after="0" w:line="360" w:lineRule="auto"/>
        <w:ind w:left="0" w:firstLine="709"/>
        <w:jc w:val="both"/>
        <w:rPr>
          <w:rFonts w:ascii="Times New Roman" w:eastAsia="Times New Roman" w:hAnsi="Times New Roman" w:cs="Times New Roman"/>
          <w:color w:val="000000"/>
          <w:sz w:val="24"/>
          <w:szCs w:val="24"/>
          <w:lang w:val="en-US" w:eastAsia="ru-RU"/>
        </w:rPr>
      </w:pPr>
      <w:r w:rsidRPr="005F7478">
        <w:rPr>
          <w:rFonts w:ascii="Times New Roman" w:eastAsia="Times New Roman" w:hAnsi="Times New Roman" w:cs="Times New Roman"/>
          <w:color w:val="000000"/>
          <w:sz w:val="24"/>
          <w:szCs w:val="24"/>
          <w:lang w:val="en-US" w:eastAsia="ru-RU"/>
        </w:rPr>
        <w:t xml:space="preserve">Tewksbury, L., </w:t>
      </w:r>
      <w:proofErr w:type="spellStart"/>
      <w:r w:rsidRPr="005F7478">
        <w:rPr>
          <w:rFonts w:ascii="Times New Roman" w:eastAsia="Times New Roman" w:hAnsi="Times New Roman" w:cs="Times New Roman"/>
          <w:color w:val="000000"/>
          <w:sz w:val="24"/>
          <w:szCs w:val="24"/>
          <w:lang w:val="en-US" w:eastAsia="ru-RU"/>
        </w:rPr>
        <w:t>Casagrande</w:t>
      </w:r>
      <w:proofErr w:type="spellEnd"/>
      <w:r w:rsidRPr="005F7478">
        <w:rPr>
          <w:rFonts w:ascii="Times New Roman" w:eastAsia="Times New Roman" w:hAnsi="Times New Roman" w:cs="Times New Roman"/>
          <w:color w:val="000000"/>
          <w:sz w:val="24"/>
          <w:szCs w:val="24"/>
          <w:lang w:val="en-US" w:eastAsia="ru-RU"/>
        </w:rPr>
        <w:t xml:space="preserve">, R., </w:t>
      </w:r>
      <w:proofErr w:type="spellStart"/>
      <w:r w:rsidRPr="005F7478">
        <w:rPr>
          <w:rFonts w:ascii="Times New Roman" w:eastAsia="Times New Roman" w:hAnsi="Times New Roman" w:cs="Times New Roman"/>
          <w:color w:val="000000"/>
          <w:sz w:val="24"/>
          <w:szCs w:val="24"/>
          <w:lang w:val="en-US" w:eastAsia="ru-RU"/>
        </w:rPr>
        <w:t>Blossey</w:t>
      </w:r>
      <w:proofErr w:type="spellEnd"/>
      <w:r w:rsidRPr="005F7478">
        <w:rPr>
          <w:rFonts w:ascii="Times New Roman" w:eastAsia="Times New Roman" w:hAnsi="Times New Roman" w:cs="Times New Roman"/>
          <w:color w:val="000000"/>
          <w:sz w:val="24"/>
          <w:szCs w:val="24"/>
          <w:lang w:val="en-US" w:eastAsia="ru-RU"/>
        </w:rPr>
        <w:t xml:space="preserve">, B., </w:t>
      </w:r>
      <w:proofErr w:type="spellStart"/>
      <w:r w:rsidRPr="005F7478">
        <w:rPr>
          <w:rFonts w:ascii="Times New Roman" w:eastAsia="Times New Roman" w:hAnsi="Times New Roman" w:cs="Times New Roman"/>
          <w:color w:val="000000"/>
          <w:sz w:val="24"/>
          <w:szCs w:val="24"/>
          <w:lang w:val="en-US" w:eastAsia="ru-RU"/>
        </w:rPr>
        <w:t>Häfliger</w:t>
      </w:r>
      <w:proofErr w:type="spellEnd"/>
      <w:r w:rsidRPr="005F7478">
        <w:rPr>
          <w:rFonts w:ascii="Times New Roman" w:eastAsia="Times New Roman" w:hAnsi="Times New Roman" w:cs="Times New Roman"/>
          <w:color w:val="000000"/>
          <w:sz w:val="24"/>
          <w:szCs w:val="24"/>
          <w:lang w:val="en-US" w:eastAsia="ru-RU"/>
        </w:rPr>
        <w:t xml:space="preserve">, P. &amp; </w:t>
      </w:r>
      <w:proofErr w:type="spellStart"/>
      <w:r w:rsidRPr="005F7478">
        <w:rPr>
          <w:rFonts w:ascii="Times New Roman" w:eastAsia="Times New Roman" w:hAnsi="Times New Roman" w:cs="Times New Roman"/>
          <w:color w:val="000000"/>
          <w:sz w:val="24"/>
          <w:szCs w:val="24"/>
          <w:lang w:val="en-US" w:eastAsia="ru-RU"/>
        </w:rPr>
        <w:t>Schwarländer</w:t>
      </w:r>
      <w:proofErr w:type="spellEnd"/>
      <w:r w:rsidRPr="005F7478">
        <w:rPr>
          <w:rFonts w:ascii="Times New Roman" w:eastAsia="Times New Roman" w:hAnsi="Times New Roman" w:cs="Times New Roman"/>
          <w:color w:val="000000"/>
          <w:sz w:val="24"/>
          <w:szCs w:val="24"/>
          <w:lang w:val="en-US" w:eastAsia="ru-RU"/>
        </w:rPr>
        <w:t xml:space="preserve">, M. (2002) Potential for biological control of </w:t>
      </w:r>
      <w:proofErr w:type="spellStart"/>
      <w:r w:rsidRPr="005F7478">
        <w:rPr>
          <w:rFonts w:ascii="Times New Roman" w:eastAsia="Times New Roman" w:hAnsi="Times New Roman" w:cs="Times New Roman"/>
          <w:color w:val="000000"/>
          <w:sz w:val="24"/>
          <w:szCs w:val="24"/>
          <w:lang w:val="en-US" w:eastAsia="ru-RU"/>
        </w:rPr>
        <w:t>Phragmites</w:t>
      </w:r>
      <w:proofErr w:type="spellEnd"/>
      <w:r w:rsidRPr="005F7478">
        <w:rPr>
          <w:rFonts w:ascii="Times New Roman" w:eastAsia="Times New Roman" w:hAnsi="Times New Roman" w:cs="Times New Roman"/>
          <w:color w:val="000000"/>
          <w:sz w:val="24"/>
          <w:szCs w:val="24"/>
          <w:lang w:val="en-US" w:eastAsia="ru-RU"/>
        </w:rPr>
        <w:t xml:space="preserve"> </w:t>
      </w:r>
      <w:proofErr w:type="spellStart"/>
      <w:r w:rsidRPr="005F7478">
        <w:rPr>
          <w:rFonts w:ascii="Times New Roman" w:eastAsia="Times New Roman" w:hAnsi="Times New Roman" w:cs="Times New Roman"/>
          <w:color w:val="000000"/>
          <w:sz w:val="24"/>
          <w:szCs w:val="24"/>
          <w:lang w:val="en-US" w:eastAsia="ru-RU"/>
        </w:rPr>
        <w:t>australis</w:t>
      </w:r>
      <w:proofErr w:type="spellEnd"/>
      <w:r w:rsidRPr="005F7478">
        <w:rPr>
          <w:rFonts w:ascii="Times New Roman" w:eastAsia="Times New Roman" w:hAnsi="Times New Roman" w:cs="Times New Roman"/>
          <w:color w:val="000000"/>
          <w:sz w:val="24"/>
          <w:szCs w:val="24"/>
          <w:lang w:val="en-US" w:eastAsia="ru-RU"/>
        </w:rPr>
        <w:t xml:space="preserve"> in North America. Biological Control, 23, 191–212.</w:t>
      </w:r>
    </w:p>
    <w:p w:rsidR="000D0F3C" w:rsidRPr="005F7478" w:rsidRDefault="000D0F3C" w:rsidP="00AF66AD">
      <w:pPr>
        <w:pStyle w:val="a5"/>
        <w:numPr>
          <w:ilvl w:val="0"/>
          <w:numId w:val="10"/>
        </w:numPr>
        <w:tabs>
          <w:tab w:val="left" w:pos="1276"/>
        </w:tabs>
        <w:spacing w:after="0" w:line="360" w:lineRule="auto"/>
        <w:ind w:left="0" w:firstLine="709"/>
        <w:jc w:val="both"/>
        <w:rPr>
          <w:rFonts w:ascii="Times New Roman" w:eastAsia="Times New Roman" w:hAnsi="Times New Roman" w:cs="Times New Roman"/>
          <w:color w:val="000000"/>
          <w:sz w:val="24"/>
          <w:szCs w:val="24"/>
          <w:lang w:val="en-US" w:eastAsia="ru-RU"/>
        </w:rPr>
      </w:pPr>
      <w:r w:rsidRPr="005F7478">
        <w:rPr>
          <w:rFonts w:ascii="Times New Roman" w:eastAsia="Times New Roman" w:hAnsi="Times New Roman" w:cs="Times New Roman"/>
          <w:color w:val="000000"/>
          <w:sz w:val="24"/>
          <w:szCs w:val="24"/>
          <w:lang w:val="en-US" w:eastAsia="ru-RU"/>
        </w:rPr>
        <w:t xml:space="preserve">Hansson, L.A. &amp; </w:t>
      </w:r>
      <w:proofErr w:type="spellStart"/>
      <w:r w:rsidRPr="005F7478">
        <w:rPr>
          <w:rFonts w:ascii="Times New Roman" w:eastAsia="Times New Roman" w:hAnsi="Times New Roman" w:cs="Times New Roman"/>
          <w:color w:val="000000"/>
          <w:sz w:val="24"/>
          <w:szCs w:val="24"/>
          <w:lang w:val="en-US" w:eastAsia="ru-RU"/>
        </w:rPr>
        <w:t>Graneli</w:t>
      </w:r>
      <w:proofErr w:type="spellEnd"/>
      <w:r w:rsidRPr="005F7478">
        <w:rPr>
          <w:rFonts w:ascii="Times New Roman" w:eastAsia="Times New Roman" w:hAnsi="Times New Roman" w:cs="Times New Roman"/>
          <w:color w:val="000000"/>
          <w:sz w:val="24"/>
          <w:szCs w:val="24"/>
          <w:lang w:val="en-US" w:eastAsia="ru-RU"/>
        </w:rPr>
        <w:t>, W. (1984) Effects of winter harvest on water and sediment chemistry in a stand of reed (</w:t>
      </w:r>
      <w:proofErr w:type="spellStart"/>
      <w:r w:rsidRPr="005F7478">
        <w:rPr>
          <w:rFonts w:ascii="Times New Roman" w:eastAsia="Times New Roman" w:hAnsi="Times New Roman" w:cs="Times New Roman"/>
          <w:color w:val="000000"/>
          <w:sz w:val="24"/>
          <w:szCs w:val="24"/>
          <w:lang w:val="en-US" w:eastAsia="ru-RU"/>
        </w:rPr>
        <w:t>Phragmites</w:t>
      </w:r>
      <w:proofErr w:type="spellEnd"/>
      <w:r w:rsidRPr="005F7478">
        <w:rPr>
          <w:rFonts w:ascii="Times New Roman" w:eastAsia="Times New Roman" w:hAnsi="Times New Roman" w:cs="Times New Roman"/>
          <w:color w:val="000000"/>
          <w:sz w:val="24"/>
          <w:szCs w:val="24"/>
          <w:lang w:val="en-US" w:eastAsia="ru-RU"/>
        </w:rPr>
        <w:t xml:space="preserve"> </w:t>
      </w:r>
      <w:proofErr w:type="spellStart"/>
      <w:r w:rsidRPr="005F7478">
        <w:rPr>
          <w:rFonts w:ascii="Times New Roman" w:eastAsia="Times New Roman" w:hAnsi="Times New Roman" w:cs="Times New Roman"/>
          <w:color w:val="000000"/>
          <w:sz w:val="24"/>
          <w:szCs w:val="24"/>
          <w:lang w:val="en-US" w:eastAsia="ru-RU"/>
        </w:rPr>
        <w:t>australis</w:t>
      </w:r>
      <w:proofErr w:type="spellEnd"/>
      <w:r w:rsidRPr="005F7478">
        <w:rPr>
          <w:rFonts w:ascii="Times New Roman" w:eastAsia="Times New Roman" w:hAnsi="Times New Roman" w:cs="Times New Roman"/>
          <w:color w:val="000000"/>
          <w:sz w:val="24"/>
          <w:szCs w:val="24"/>
          <w:lang w:val="en-US" w:eastAsia="ru-RU"/>
        </w:rPr>
        <w:t xml:space="preserve">). </w:t>
      </w:r>
      <w:proofErr w:type="spellStart"/>
      <w:r w:rsidRPr="005F7478">
        <w:rPr>
          <w:rFonts w:ascii="Times New Roman" w:eastAsia="Times New Roman" w:hAnsi="Times New Roman" w:cs="Times New Roman"/>
          <w:color w:val="000000"/>
          <w:sz w:val="24"/>
          <w:szCs w:val="24"/>
          <w:lang w:val="en-US" w:eastAsia="ru-RU"/>
        </w:rPr>
        <w:t>Hydrobiologia</w:t>
      </w:r>
      <w:proofErr w:type="spellEnd"/>
      <w:r w:rsidRPr="005F7478">
        <w:rPr>
          <w:rFonts w:ascii="Times New Roman" w:eastAsia="Times New Roman" w:hAnsi="Times New Roman" w:cs="Times New Roman"/>
          <w:color w:val="000000"/>
          <w:sz w:val="24"/>
          <w:szCs w:val="24"/>
          <w:lang w:val="en-US" w:eastAsia="ru-RU"/>
        </w:rPr>
        <w:t>, 112(2), 131–136.</w:t>
      </w:r>
    </w:p>
    <w:p w:rsidR="000D0F3C" w:rsidRPr="00D230D8" w:rsidRDefault="000D0F3C" w:rsidP="00AF66AD">
      <w:pPr>
        <w:pStyle w:val="a5"/>
        <w:numPr>
          <w:ilvl w:val="0"/>
          <w:numId w:val="10"/>
        </w:numPr>
        <w:tabs>
          <w:tab w:val="left" w:pos="1276"/>
        </w:tabs>
        <w:spacing w:after="0" w:line="360" w:lineRule="auto"/>
        <w:ind w:left="0" w:firstLine="709"/>
        <w:jc w:val="both"/>
        <w:rPr>
          <w:rFonts w:ascii="Times New Roman" w:eastAsia="Times New Roman" w:hAnsi="Times New Roman" w:cs="Times New Roman"/>
          <w:color w:val="000000"/>
          <w:sz w:val="24"/>
          <w:szCs w:val="24"/>
          <w:lang w:val="en-US" w:eastAsia="ru-RU"/>
        </w:rPr>
      </w:pPr>
      <w:r w:rsidRPr="005F7478">
        <w:rPr>
          <w:rFonts w:ascii="Times New Roman" w:eastAsia="Times New Roman" w:hAnsi="Times New Roman" w:cs="Times New Roman"/>
          <w:color w:val="000000"/>
          <w:sz w:val="24"/>
          <w:szCs w:val="24"/>
          <w:lang w:val="en-US" w:eastAsia="ru-RU"/>
        </w:rPr>
        <w:t>Haslam, S.M. (2010) A Book of Reed: (</w:t>
      </w:r>
      <w:proofErr w:type="spellStart"/>
      <w:r w:rsidRPr="005F7478">
        <w:rPr>
          <w:rFonts w:ascii="Times New Roman" w:eastAsia="Times New Roman" w:hAnsi="Times New Roman" w:cs="Times New Roman"/>
          <w:color w:val="000000"/>
          <w:sz w:val="24"/>
          <w:szCs w:val="24"/>
          <w:lang w:val="en-US" w:eastAsia="ru-RU"/>
        </w:rPr>
        <w:t>Phragmites</w:t>
      </w:r>
      <w:proofErr w:type="spellEnd"/>
      <w:r w:rsidRPr="005F7478">
        <w:rPr>
          <w:rFonts w:ascii="Times New Roman" w:eastAsia="Times New Roman" w:hAnsi="Times New Roman" w:cs="Times New Roman"/>
          <w:color w:val="000000"/>
          <w:sz w:val="24"/>
          <w:szCs w:val="24"/>
          <w:lang w:val="en-US" w:eastAsia="ru-RU"/>
        </w:rPr>
        <w:t xml:space="preserve"> </w:t>
      </w:r>
      <w:proofErr w:type="spellStart"/>
      <w:r w:rsidRPr="005F7478">
        <w:rPr>
          <w:rFonts w:ascii="Times New Roman" w:eastAsia="Times New Roman" w:hAnsi="Times New Roman" w:cs="Times New Roman"/>
          <w:color w:val="000000"/>
          <w:sz w:val="24"/>
          <w:szCs w:val="24"/>
          <w:lang w:val="en-US" w:eastAsia="ru-RU"/>
        </w:rPr>
        <w:t>australis</w:t>
      </w:r>
      <w:proofErr w:type="spellEnd"/>
      <w:r w:rsidRPr="005F7478">
        <w:rPr>
          <w:rFonts w:ascii="Times New Roman" w:eastAsia="Times New Roman" w:hAnsi="Times New Roman" w:cs="Times New Roman"/>
          <w:color w:val="000000"/>
          <w:sz w:val="24"/>
          <w:szCs w:val="24"/>
          <w:lang w:val="en-US" w:eastAsia="ru-RU"/>
        </w:rPr>
        <w:t xml:space="preserve"> (Cav.) </w:t>
      </w:r>
      <w:proofErr w:type="spellStart"/>
      <w:r w:rsidRPr="005F7478">
        <w:rPr>
          <w:rFonts w:ascii="Times New Roman" w:eastAsia="Times New Roman" w:hAnsi="Times New Roman" w:cs="Times New Roman"/>
          <w:color w:val="000000"/>
          <w:sz w:val="24"/>
          <w:szCs w:val="24"/>
          <w:lang w:val="en-US" w:eastAsia="ru-RU"/>
        </w:rPr>
        <w:t>Trin</w:t>
      </w:r>
      <w:proofErr w:type="spellEnd"/>
      <w:r w:rsidRPr="005F7478">
        <w:rPr>
          <w:rFonts w:ascii="Times New Roman" w:eastAsia="Times New Roman" w:hAnsi="Times New Roman" w:cs="Times New Roman"/>
          <w:color w:val="000000"/>
          <w:sz w:val="24"/>
          <w:szCs w:val="24"/>
          <w:lang w:val="en-US" w:eastAsia="ru-RU"/>
        </w:rPr>
        <w:t xml:space="preserve">. ex </w:t>
      </w:r>
      <w:proofErr w:type="spellStart"/>
      <w:r w:rsidRPr="005F7478">
        <w:rPr>
          <w:rFonts w:ascii="Times New Roman" w:eastAsia="Times New Roman" w:hAnsi="Times New Roman" w:cs="Times New Roman"/>
          <w:color w:val="000000"/>
          <w:sz w:val="24"/>
          <w:szCs w:val="24"/>
          <w:lang w:val="en-US" w:eastAsia="ru-RU"/>
        </w:rPr>
        <w:t>Steudel</w:t>
      </w:r>
      <w:proofErr w:type="spellEnd"/>
      <w:r w:rsidRPr="005F7478">
        <w:rPr>
          <w:rFonts w:ascii="Times New Roman" w:eastAsia="Times New Roman" w:hAnsi="Times New Roman" w:cs="Times New Roman"/>
          <w:color w:val="000000"/>
          <w:sz w:val="24"/>
          <w:szCs w:val="24"/>
          <w:lang w:val="en-US" w:eastAsia="ru-RU"/>
        </w:rPr>
        <w:t xml:space="preserve">, Formerly </w:t>
      </w:r>
      <w:proofErr w:type="spellStart"/>
      <w:r w:rsidRPr="00D230D8">
        <w:rPr>
          <w:rFonts w:ascii="Times New Roman" w:eastAsia="Times New Roman" w:hAnsi="Times New Roman" w:cs="Times New Roman"/>
          <w:color w:val="000000"/>
          <w:sz w:val="24"/>
          <w:szCs w:val="24"/>
          <w:lang w:val="en-US" w:eastAsia="ru-RU"/>
        </w:rPr>
        <w:t>Phragmites</w:t>
      </w:r>
      <w:proofErr w:type="spellEnd"/>
      <w:r w:rsidRPr="00D230D8">
        <w:rPr>
          <w:rFonts w:ascii="Times New Roman" w:eastAsia="Times New Roman" w:hAnsi="Times New Roman" w:cs="Times New Roman"/>
          <w:color w:val="000000"/>
          <w:sz w:val="24"/>
          <w:szCs w:val="24"/>
          <w:lang w:val="en-US" w:eastAsia="ru-RU"/>
        </w:rPr>
        <w:t xml:space="preserve"> </w:t>
      </w:r>
      <w:proofErr w:type="spellStart"/>
      <w:r w:rsidRPr="00D230D8">
        <w:rPr>
          <w:rFonts w:ascii="Times New Roman" w:eastAsia="Times New Roman" w:hAnsi="Times New Roman" w:cs="Times New Roman"/>
          <w:color w:val="000000"/>
          <w:sz w:val="24"/>
          <w:szCs w:val="24"/>
          <w:lang w:val="en-US" w:eastAsia="ru-RU"/>
        </w:rPr>
        <w:t>communis</w:t>
      </w:r>
      <w:proofErr w:type="spellEnd"/>
      <w:r w:rsidRPr="00D230D8">
        <w:rPr>
          <w:rFonts w:ascii="Times New Roman" w:eastAsia="Times New Roman" w:hAnsi="Times New Roman" w:cs="Times New Roman"/>
          <w:color w:val="000000"/>
          <w:sz w:val="24"/>
          <w:szCs w:val="24"/>
          <w:lang w:val="en-US" w:eastAsia="ru-RU"/>
        </w:rPr>
        <w:t xml:space="preserve"> </w:t>
      </w:r>
      <w:proofErr w:type="spellStart"/>
      <w:r w:rsidRPr="00D230D8">
        <w:rPr>
          <w:rFonts w:ascii="Times New Roman" w:eastAsia="Times New Roman" w:hAnsi="Times New Roman" w:cs="Times New Roman"/>
          <w:color w:val="000000"/>
          <w:sz w:val="24"/>
          <w:szCs w:val="24"/>
          <w:lang w:val="en-US" w:eastAsia="ru-RU"/>
        </w:rPr>
        <w:t>Trin</w:t>
      </w:r>
      <w:proofErr w:type="spellEnd"/>
      <w:r w:rsidRPr="00D230D8">
        <w:rPr>
          <w:rFonts w:ascii="Times New Roman" w:eastAsia="Times New Roman" w:hAnsi="Times New Roman" w:cs="Times New Roman"/>
          <w:color w:val="000000"/>
          <w:sz w:val="24"/>
          <w:szCs w:val="24"/>
          <w:lang w:val="en-US" w:eastAsia="ru-RU"/>
        </w:rPr>
        <w:t>.). Forrest Text, Cardigan, GB, 254 pp.</w:t>
      </w:r>
    </w:p>
    <w:p w:rsidR="000D0F3C" w:rsidRPr="00D230D8" w:rsidRDefault="000D0F3C" w:rsidP="00AF66AD">
      <w:pPr>
        <w:pStyle w:val="a5"/>
        <w:numPr>
          <w:ilvl w:val="0"/>
          <w:numId w:val="10"/>
        </w:numPr>
        <w:tabs>
          <w:tab w:val="left" w:pos="1276"/>
        </w:tabs>
        <w:spacing w:after="0" w:line="360" w:lineRule="auto"/>
        <w:ind w:left="0" w:firstLine="709"/>
        <w:jc w:val="both"/>
        <w:rPr>
          <w:rFonts w:ascii="Times New Roman" w:eastAsia="Times New Roman" w:hAnsi="Times New Roman" w:cs="Times New Roman"/>
          <w:color w:val="000000"/>
          <w:sz w:val="24"/>
          <w:szCs w:val="24"/>
          <w:lang w:val="en-US" w:eastAsia="ru-RU"/>
        </w:rPr>
      </w:pPr>
      <w:proofErr w:type="spellStart"/>
      <w:r w:rsidRPr="00D230D8">
        <w:rPr>
          <w:rFonts w:ascii="Times New Roman" w:eastAsia="Times New Roman" w:hAnsi="Times New Roman" w:cs="Times New Roman"/>
          <w:color w:val="000000"/>
          <w:sz w:val="24"/>
          <w:szCs w:val="24"/>
          <w:lang w:val="en-US" w:eastAsia="ru-RU"/>
        </w:rPr>
        <w:t>Komulainen</w:t>
      </w:r>
      <w:proofErr w:type="spellEnd"/>
      <w:r w:rsidRPr="00D230D8">
        <w:rPr>
          <w:rFonts w:ascii="Times New Roman" w:eastAsia="Times New Roman" w:hAnsi="Times New Roman" w:cs="Times New Roman"/>
          <w:color w:val="000000"/>
          <w:sz w:val="24"/>
          <w:szCs w:val="24"/>
          <w:lang w:val="en-US" w:eastAsia="ru-RU"/>
        </w:rPr>
        <w:t xml:space="preserve">, M., Simi, P., </w:t>
      </w:r>
      <w:proofErr w:type="spellStart"/>
      <w:r w:rsidRPr="00D230D8">
        <w:rPr>
          <w:rFonts w:ascii="Times New Roman" w:eastAsia="Times New Roman" w:hAnsi="Times New Roman" w:cs="Times New Roman"/>
          <w:color w:val="000000"/>
          <w:sz w:val="24"/>
          <w:szCs w:val="24"/>
          <w:lang w:val="en-US" w:eastAsia="ru-RU"/>
        </w:rPr>
        <w:t>Hagelberg</w:t>
      </w:r>
      <w:proofErr w:type="spellEnd"/>
      <w:r w:rsidRPr="00D230D8">
        <w:rPr>
          <w:rFonts w:ascii="Times New Roman" w:eastAsia="Times New Roman" w:hAnsi="Times New Roman" w:cs="Times New Roman"/>
          <w:color w:val="000000"/>
          <w:sz w:val="24"/>
          <w:szCs w:val="24"/>
          <w:lang w:val="en-US" w:eastAsia="ru-RU"/>
        </w:rPr>
        <w:t xml:space="preserve">, E., </w:t>
      </w:r>
      <w:proofErr w:type="spellStart"/>
      <w:r w:rsidRPr="00D230D8">
        <w:rPr>
          <w:rFonts w:ascii="Times New Roman" w:eastAsia="Times New Roman" w:hAnsi="Times New Roman" w:cs="Times New Roman"/>
          <w:color w:val="000000"/>
          <w:sz w:val="24"/>
          <w:szCs w:val="24"/>
          <w:lang w:val="en-US" w:eastAsia="ru-RU"/>
        </w:rPr>
        <w:t>Ikonen</w:t>
      </w:r>
      <w:proofErr w:type="spellEnd"/>
      <w:r w:rsidRPr="00D230D8">
        <w:rPr>
          <w:rFonts w:ascii="Times New Roman" w:eastAsia="Times New Roman" w:hAnsi="Times New Roman" w:cs="Times New Roman"/>
          <w:color w:val="000000"/>
          <w:sz w:val="24"/>
          <w:szCs w:val="24"/>
          <w:lang w:val="en-US" w:eastAsia="ru-RU"/>
        </w:rPr>
        <w:t xml:space="preserve">, I. &amp; </w:t>
      </w:r>
      <w:proofErr w:type="spellStart"/>
      <w:r w:rsidRPr="00D230D8">
        <w:rPr>
          <w:rFonts w:ascii="Times New Roman" w:eastAsia="Times New Roman" w:hAnsi="Times New Roman" w:cs="Times New Roman"/>
          <w:color w:val="000000"/>
          <w:sz w:val="24"/>
          <w:szCs w:val="24"/>
          <w:lang w:val="en-US" w:eastAsia="ru-RU"/>
        </w:rPr>
        <w:t>Lyytinen</w:t>
      </w:r>
      <w:proofErr w:type="spellEnd"/>
      <w:r w:rsidRPr="00D230D8">
        <w:rPr>
          <w:rFonts w:ascii="Times New Roman" w:eastAsia="Times New Roman" w:hAnsi="Times New Roman" w:cs="Times New Roman"/>
          <w:color w:val="000000"/>
          <w:sz w:val="24"/>
          <w:szCs w:val="24"/>
          <w:lang w:val="en-US" w:eastAsia="ru-RU"/>
        </w:rPr>
        <w:t>, S. (2008) Reed Energy - Possibilities of Using the Common Reed for Energy Generation in Southern Finland. Reports from Turku University of Applied Sciences, 67, 81 pp. Online at: http://julkaisut.turkuamk.fi/isbn 9789522160355.pdf.</w:t>
      </w:r>
    </w:p>
    <w:p w:rsidR="000D0F3C" w:rsidRPr="00D230D8" w:rsidRDefault="000D0F3C" w:rsidP="00AF66AD">
      <w:pPr>
        <w:pStyle w:val="a5"/>
        <w:numPr>
          <w:ilvl w:val="0"/>
          <w:numId w:val="10"/>
        </w:numPr>
        <w:tabs>
          <w:tab w:val="left" w:pos="1276"/>
        </w:tabs>
        <w:spacing w:after="0" w:line="360" w:lineRule="auto"/>
        <w:ind w:left="0" w:firstLine="709"/>
        <w:jc w:val="both"/>
        <w:rPr>
          <w:rFonts w:ascii="Times New Roman" w:eastAsia="Times New Roman" w:hAnsi="Times New Roman" w:cs="Times New Roman"/>
          <w:color w:val="000000"/>
          <w:sz w:val="24"/>
          <w:szCs w:val="24"/>
          <w:lang w:val="en-US" w:eastAsia="ru-RU"/>
        </w:rPr>
      </w:pPr>
      <w:proofErr w:type="spellStart"/>
      <w:r w:rsidRPr="00D230D8">
        <w:rPr>
          <w:rFonts w:ascii="Times New Roman" w:eastAsia="Times New Roman" w:hAnsi="Times New Roman" w:cs="Times New Roman"/>
          <w:color w:val="000000"/>
          <w:sz w:val="24"/>
          <w:szCs w:val="24"/>
          <w:lang w:val="en-US" w:eastAsia="ru-RU"/>
        </w:rPr>
        <w:t>Köbbing</w:t>
      </w:r>
      <w:proofErr w:type="spellEnd"/>
      <w:r w:rsidRPr="00D230D8">
        <w:rPr>
          <w:rFonts w:ascii="Times New Roman" w:eastAsia="Times New Roman" w:hAnsi="Times New Roman" w:cs="Times New Roman"/>
          <w:color w:val="000000"/>
          <w:sz w:val="24"/>
          <w:szCs w:val="24"/>
          <w:lang w:val="en-US" w:eastAsia="ru-RU"/>
        </w:rPr>
        <w:t xml:space="preserve">, J. F., </w:t>
      </w:r>
      <w:proofErr w:type="spellStart"/>
      <w:r w:rsidRPr="00D230D8">
        <w:rPr>
          <w:rFonts w:ascii="Times New Roman" w:eastAsia="Times New Roman" w:hAnsi="Times New Roman" w:cs="Times New Roman"/>
          <w:color w:val="000000"/>
          <w:sz w:val="24"/>
          <w:szCs w:val="24"/>
          <w:lang w:val="en-US" w:eastAsia="ru-RU"/>
        </w:rPr>
        <w:t>Thevs</w:t>
      </w:r>
      <w:proofErr w:type="spellEnd"/>
      <w:r w:rsidRPr="00D230D8">
        <w:rPr>
          <w:rFonts w:ascii="Times New Roman" w:eastAsia="Times New Roman" w:hAnsi="Times New Roman" w:cs="Times New Roman"/>
          <w:color w:val="000000"/>
          <w:sz w:val="24"/>
          <w:szCs w:val="24"/>
          <w:lang w:val="en-US" w:eastAsia="ru-RU"/>
        </w:rPr>
        <w:t>, N., &amp;</w:t>
      </w:r>
      <w:proofErr w:type="spellStart"/>
      <w:r w:rsidRPr="00D230D8">
        <w:rPr>
          <w:rFonts w:ascii="Times New Roman" w:eastAsia="Times New Roman" w:hAnsi="Times New Roman" w:cs="Times New Roman"/>
          <w:color w:val="000000"/>
          <w:sz w:val="24"/>
          <w:szCs w:val="24"/>
          <w:lang w:val="en-US" w:eastAsia="ru-RU"/>
        </w:rPr>
        <w:t>Zerbe</w:t>
      </w:r>
      <w:proofErr w:type="spellEnd"/>
      <w:r w:rsidRPr="00D230D8">
        <w:rPr>
          <w:rFonts w:ascii="Times New Roman" w:eastAsia="Times New Roman" w:hAnsi="Times New Roman" w:cs="Times New Roman"/>
          <w:color w:val="000000"/>
          <w:sz w:val="24"/>
          <w:szCs w:val="24"/>
          <w:lang w:val="en-US" w:eastAsia="ru-RU"/>
        </w:rPr>
        <w:t>, S. (2013). The utilization of reed (</w:t>
      </w:r>
      <w:proofErr w:type="spellStart"/>
      <w:r w:rsidRPr="00D230D8">
        <w:rPr>
          <w:rFonts w:ascii="Times New Roman" w:eastAsia="Times New Roman" w:hAnsi="Times New Roman" w:cs="Times New Roman"/>
          <w:color w:val="000000"/>
          <w:sz w:val="24"/>
          <w:szCs w:val="24"/>
          <w:lang w:val="en-US" w:eastAsia="ru-RU"/>
        </w:rPr>
        <w:t>Phragmites</w:t>
      </w:r>
      <w:proofErr w:type="spellEnd"/>
      <w:r w:rsidRPr="00D230D8">
        <w:rPr>
          <w:rFonts w:ascii="Times New Roman" w:eastAsia="Times New Roman" w:hAnsi="Times New Roman" w:cs="Times New Roman"/>
          <w:color w:val="000000"/>
          <w:sz w:val="24"/>
          <w:szCs w:val="24"/>
          <w:lang w:val="en-US" w:eastAsia="ru-RU"/>
        </w:rPr>
        <w:t xml:space="preserve"> </w:t>
      </w:r>
      <w:proofErr w:type="spellStart"/>
      <w:r w:rsidRPr="00D230D8">
        <w:rPr>
          <w:rFonts w:ascii="Times New Roman" w:eastAsia="Times New Roman" w:hAnsi="Times New Roman" w:cs="Times New Roman"/>
          <w:color w:val="000000"/>
          <w:sz w:val="24"/>
          <w:szCs w:val="24"/>
          <w:lang w:val="en-US" w:eastAsia="ru-RU"/>
        </w:rPr>
        <w:t>australis</w:t>
      </w:r>
      <w:proofErr w:type="spellEnd"/>
      <w:r w:rsidRPr="00D230D8">
        <w:rPr>
          <w:rFonts w:ascii="Times New Roman" w:eastAsia="Times New Roman" w:hAnsi="Times New Roman" w:cs="Times New Roman"/>
          <w:color w:val="000000"/>
          <w:sz w:val="24"/>
          <w:szCs w:val="24"/>
          <w:lang w:val="en-US" w:eastAsia="ru-RU"/>
        </w:rPr>
        <w:t>): a review. Mires and Peat, 13, 1, 1-14.</w:t>
      </w:r>
    </w:p>
    <w:p w:rsidR="00471E26" w:rsidRPr="00D230D8" w:rsidRDefault="00471E26" w:rsidP="00AF66AD">
      <w:pPr>
        <w:pStyle w:val="a5"/>
        <w:numPr>
          <w:ilvl w:val="0"/>
          <w:numId w:val="10"/>
        </w:numPr>
        <w:tabs>
          <w:tab w:val="left" w:pos="1276"/>
        </w:tabs>
        <w:spacing w:after="0" w:line="360" w:lineRule="auto"/>
        <w:ind w:left="0" w:firstLine="709"/>
        <w:jc w:val="both"/>
        <w:rPr>
          <w:rFonts w:ascii="Times New Roman" w:eastAsia="Times New Roman" w:hAnsi="Times New Roman" w:cs="Times New Roman"/>
          <w:color w:val="000000"/>
          <w:sz w:val="24"/>
          <w:szCs w:val="24"/>
          <w:lang w:val="en-US" w:eastAsia="ru-RU"/>
        </w:rPr>
      </w:pPr>
      <w:r w:rsidRPr="00D230D8">
        <w:rPr>
          <w:rFonts w:ascii="Times New Roman" w:eastAsia="Times New Roman" w:hAnsi="Times New Roman" w:cs="Times New Roman"/>
          <w:color w:val="000000"/>
          <w:sz w:val="24"/>
          <w:szCs w:val="24"/>
          <w:lang w:val="en-US" w:eastAsia="ru-RU"/>
        </w:rPr>
        <w:t xml:space="preserve">Van Der </w:t>
      </w:r>
      <w:proofErr w:type="spellStart"/>
      <w:r w:rsidRPr="00D230D8">
        <w:rPr>
          <w:rFonts w:ascii="Times New Roman" w:eastAsia="Times New Roman" w:hAnsi="Times New Roman" w:cs="Times New Roman"/>
          <w:color w:val="000000"/>
          <w:sz w:val="24"/>
          <w:szCs w:val="24"/>
          <w:lang w:val="en-US" w:eastAsia="ru-RU"/>
        </w:rPr>
        <w:t>Sluis</w:t>
      </w:r>
      <w:proofErr w:type="spellEnd"/>
      <w:r w:rsidRPr="00D230D8">
        <w:rPr>
          <w:rFonts w:ascii="Times New Roman" w:eastAsia="Times New Roman" w:hAnsi="Times New Roman" w:cs="Times New Roman"/>
          <w:color w:val="000000"/>
          <w:sz w:val="24"/>
          <w:szCs w:val="24"/>
          <w:lang w:val="en-US" w:eastAsia="ru-RU"/>
        </w:rPr>
        <w:t xml:space="preserve">, T., </w:t>
      </w:r>
      <w:proofErr w:type="spellStart"/>
      <w:r w:rsidRPr="00D230D8">
        <w:rPr>
          <w:rFonts w:ascii="Times New Roman" w:eastAsia="Times New Roman" w:hAnsi="Times New Roman" w:cs="Times New Roman"/>
          <w:color w:val="000000"/>
          <w:sz w:val="24"/>
          <w:szCs w:val="24"/>
          <w:lang w:val="en-US" w:eastAsia="ru-RU"/>
        </w:rPr>
        <w:t>Rii</w:t>
      </w:r>
      <w:proofErr w:type="spellEnd"/>
      <w:r w:rsidRPr="00D230D8">
        <w:rPr>
          <w:rFonts w:ascii="Times New Roman" w:eastAsia="Times New Roman" w:hAnsi="Times New Roman" w:cs="Times New Roman"/>
          <w:color w:val="000000"/>
          <w:sz w:val="24"/>
          <w:szCs w:val="24"/>
          <w:lang w:val="en-US" w:eastAsia="ru-RU"/>
        </w:rPr>
        <w:t xml:space="preserve">, O., </w:t>
      </w:r>
      <w:proofErr w:type="spellStart"/>
      <w:r w:rsidRPr="00D230D8">
        <w:rPr>
          <w:rFonts w:ascii="Times New Roman" w:eastAsia="Times New Roman" w:hAnsi="Times New Roman" w:cs="Times New Roman"/>
          <w:color w:val="000000"/>
          <w:sz w:val="24"/>
          <w:szCs w:val="24"/>
          <w:lang w:val="en-US" w:eastAsia="ru-RU"/>
        </w:rPr>
        <w:t>Poppens</w:t>
      </w:r>
      <w:proofErr w:type="spellEnd"/>
      <w:r w:rsidRPr="00D230D8">
        <w:rPr>
          <w:rFonts w:ascii="Times New Roman" w:eastAsia="Times New Roman" w:hAnsi="Times New Roman" w:cs="Times New Roman"/>
          <w:color w:val="000000"/>
          <w:sz w:val="24"/>
          <w:szCs w:val="24"/>
          <w:lang w:val="en-US" w:eastAsia="ru-RU"/>
        </w:rPr>
        <w:t xml:space="preserve">, R. &amp; </w:t>
      </w:r>
      <w:proofErr w:type="spellStart"/>
      <w:r w:rsidRPr="00D230D8">
        <w:rPr>
          <w:rFonts w:ascii="Times New Roman" w:eastAsia="Times New Roman" w:hAnsi="Times New Roman" w:cs="Times New Roman"/>
          <w:color w:val="000000"/>
          <w:sz w:val="24"/>
          <w:szCs w:val="24"/>
          <w:lang w:val="en-US" w:eastAsia="ru-RU"/>
        </w:rPr>
        <w:t>Lesschen</w:t>
      </w:r>
      <w:proofErr w:type="spellEnd"/>
      <w:r w:rsidRPr="00D230D8">
        <w:rPr>
          <w:rFonts w:ascii="Times New Roman" w:eastAsia="Times New Roman" w:hAnsi="Times New Roman" w:cs="Times New Roman"/>
          <w:color w:val="000000"/>
          <w:sz w:val="24"/>
          <w:szCs w:val="24"/>
          <w:lang w:val="en-US" w:eastAsia="ru-RU"/>
        </w:rPr>
        <w:t xml:space="preserve">, J.P. (2013) Reed resources in Poltava Oblast, Ukraine: biodiversity conservation and bioenergy production. Presentation at Reed as a Renewable Resource (RRR), 14–16 February 2013, University of Greifswald, Germany. Online at: </w:t>
      </w:r>
      <w:hyperlink r:id="rId19" w:history="1">
        <w:r w:rsidR="00D230D8" w:rsidRPr="00D230D8">
          <w:rPr>
            <w:rStyle w:val="ab"/>
            <w:rFonts w:ascii="Times New Roman" w:eastAsia="Times New Roman" w:hAnsi="Times New Roman" w:cs="Times New Roman"/>
            <w:sz w:val="24"/>
            <w:szCs w:val="24"/>
            <w:lang w:val="en-US" w:eastAsia="ru-RU"/>
          </w:rPr>
          <w:t>http://www.rrr2013.de/p/contributions.html</w:t>
        </w:r>
      </w:hyperlink>
      <w:r w:rsidRPr="00D230D8">
        <w:rPr>
          <w:rFonts w:ascii="Times New Roman" w:eastAsia="Times New Roman" w:hAnsi="Times New Roman" w:cs="Times New Roman"/>
          <w:color w:val="000000"/>
          <w:sz w:val="24"/>
          <w:szCs w:val="24"/>
          <w:lang w:val="en-US" w:eastAsia="ru-RU"/>
        </w:rPr>
        <w:t>.</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en-US" w:eastAsia="ru-RU"/>
        </w:rPr>
      </w:pPr>
      <w:proofErr w:type="spellStart"/>
      <w:r w:rsidRPr="00D230D8">
        <w:rPr>
          <w:rFonts w:ascii="Times New Roman" w:eastAsia="Times New Roman" w:hAnsi="Times New Roman" w:cs="Times New Roman"/>
          <w:color w:val="000000"/>
          <w:sz w:val="24"/>
          <w:szCs w:val="24"/>
          <w:lang w:val="en-US" w:eastAsia="ru-RU"/>
        </w:rPr>
        <w:t>Kanika</w:t>
      </w:r>
      <w:proofErr w:type="spellEnd"/>
      <w:r w:rsidRPr="00D230D8">
        <w:rPr>
          <w:rFonts w:ascii="Times New Roman" w:eastAsia="Times New Roman" w:hAnsi="Times New Roman" w:cs="Times New Roman"/>
          <w:color w:val="000000"/>
          <w:sz w:val="24"/>
          <w:szCs w:val="24"/>
          <w:lang w:val="en-US" w:eastAsia="ru-RU"/>
        </w:rPr>
        <w:t xml:space="preserve"> K., Anil K, G. and Rhythm G. A Comparative Study of Supervised Image Classification Algorithms for Satellite Images // International Journal of Electrical, Electronics and Data Communication. – 2013. – Vol. 1, Issue 10. – P. 10-16.</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ru-RU" w:eastAsia="ru-RU"/>
        </w:rPr>
      </w:pPr>
      <w:proofErr w:type="spellStart"/>
      <w:r w:rsidRPr="00D230D8">
        <w:rPr>
          <w:rFonts w:ascii="Times New Roman" w:eastAsia="Times New Roman" w:hAnsi="Times New Roman" w:cs="Times New Roman"/>
          <w:color w:val="000000"/>
          <w:sz w:val="24"/>
          <w:szCs w:val="24"/>
          <w:lang w:val="ru-RU" w:eastAsia="ru-RU"/>
        </w:rPr>
        <w:t>Лупян</w:t>
      </w:r>
      <w:proofErr w:type="spellEnd"/>
      <w:r w:rsidRPr="00D230D8">
        <w:rPr>
          <w:rFonts w:ascii="Times New Roman" w:eastAsia="Times New Roman" w:hAnsi="Times New Roman" w:cs="Times New Roman"/>
          <w:color w:val="000000"/>
          <w:sz w:val="24"/>
          <w:szCs w:val="24"/>
          <w:lang w:val="ru-RU" w:eastAsia="ru-RU"/>
        </w:rPr>
        <w:t xml:space="preserve"> Е.А. Спутниковый сервис мониторинга состояния растительности («Вега») / Е.А. </w:t>
      </w:r>
      <w:proofErr w:type="spellStart"/>
      <w:r w:rsidRPr="00D230D8">
        <w:rPr>
          <w:rFonts w:ascii="Times New Roman" w:eastAsia="Times New Roman" w:hAnsi="Times New Roman" w:cs="Times New Roman"/>
          <w:color w:val="000000"/>
          <w:sz w:val="24"/>
          <w:szCs w:val="24"/>
          <w:lang w:val="ru-RU" w:eastAsia="ru-RU"/>
        </w:rPr>
        <w:t>Лупян</w:t>
      </w:r>
      <w:proofErr w:type="spellEnd"/>
      <w:r w:rsidRPr="00D230D8">
        <w:rPr>
          <w:rFonts w:ascii="Times New Roman" w:eastAsia="Times New Roman" w:hAnsi="Times New Roman" w:cs="Times New Roman"/>
          <w:color w:val="000000"/>
          <w:sz w:val="24"/>
          <w:szCs w:val="24"/>
          <w:lang w:val="ru-RU" w:eastAsia="ru-RU"/>
        </w:rPr>
        <w:t xml:space="preserve">, И.Ю. Савин, С.А. </w:t>
      </w:r>
      <w:proofErr w:type="spellStart"/>
      <w:r w:rsidRPr="00D230D8">
        <w:rPr>
          <w:rFonts w:ascii="Times New Roman" w:eastAsia="Times New Roman" w:hAnsi="Times New Roman" w:cs="Times New Roman"/>
          <w:color w:val="000000"/>
          <w:sz w:val="24"/>
          <w:szCs w:val="24"/>
          <w:lang w:val="ru-RU" w:eastAsia="ru-RU"/>
        </w:rPr>
        <w:t>Барталев</w:t>
      </w:r>
      <w:proofErr w:type="spellEnd"/>
      <w:r w:rsidRPr="00D230D8">
        <w:rPr>
          <w:rFonts w:ascii="Times New Roman" w:eastAsia="Times New Roman" w:hAnsi="Times New Roman" w:cs="Times New Roman"/>
          <w:color w:val="000000"/>
          <w:sz w:val="24"/>
          <w:szCs w:val="24"/>
          <w:lang w:val="ru-RU" w:eastAsia="ru-RU"/>
        </w:rPr>
        <w:t xml:space="preserve"> и др. // Современные проблемы дистанционного зондирования Земли из космоса. – 2011. – Т.8. – № 1. – С. 343-351</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en-US" w:eastAsia="ru-RU"/>
        </w:rPr>
      </w:pPr>
      <w:proofErr w:type="spellStart"/>
      <w:r w:rsidRPr="00D230D8">
        <w:rPr>
          <w:rFonts w:ascii="Times New Roman" w:eastAsia="Times New Roman" w:hAnsi="Times New Roman" w:cs="Times New Roman"/>
          <w:color w:val="000000"/>
          <w:sz w:val="24"/>
          <w:szCs w:val="24"/>
          <w:lang w:val="en-US" w:eastAsia="ru-RU"/>
        </w:rPr>
        <w:lastRenderedPageBreak/>
        <w:t>McFeeters</w:t>
      </w:r>
      <w:proofErr w:type="spellEnd"/>
      <w:r w:rsidRPr="00D230D8">
        <w:rPr>
          <w:rFonts w:ascii="Times New Roman" w:eastAsia="Times New Roman" w:hAnsi="Times New Roman" w:cs="Times New Roman"/>
          <w:color w:val="000000"/>
          <w:sz w:val="24"/>
          <w:szCs w:val="24"/>
          <w:lang w:val="en-US" w:eastAsia="ru-RU"/>
        </w:rPr>
        <w:t xml:space="preserve"> S. K. The use of Normalized Difference Water Index (NDWI) in the delineation of open water features // International Journal of Remote Sensing. – 1996. – № 17. – P. 1425-1432.</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ru-RU" w:eastAsia="ru-RU"/>
        </w:rPr>
      </w:pPr>
      <w:proofErr w:type="spellStart"/>
      <w:r w:rsidRPr="00D230D8">
        <w:rPr>
          <w:rFonts w:ascii="Times New Roman" w:eastAsia="Times New Roman" w:hAnsi="Times New Roman" w:cs="Times New Roman"/>
          <w:color w:val="000000"/>
          <w:sz w:val="24"/>
          <w:szCs w:val="24"/>
          <w:lang w:val="ru-RU" w:eastAsia="ru-RU"/>
        </w:rPr>
        <w:t>Медеу</w:t>
      </w:r>
      <w:proofErr w:type="spellEnd"/>
      <w:r w:rsidRPr="00D230D8">
        <w:rPr>
          <w:rFonts w:ascii="Times New Roman" w:eastAsia="Times New Roman" w:hAnsi="Times New Roman" w:cs="Times New Roman"/>
          <w:color w:val="000000"/>
          <w:sz w:val="24"/>
          <w:szCs w:val="24"/>
          <w:lang w:val="ru-RU" w:eastAsia="ru-RU"/>
        </w:rPr>
        <w:t xml:space="preserve"> А.Р., </w:t>
      </w:r>
      <w:proofErr w:type="spellStart"/>
      <w:r w:rsidRPr="00D230D8">
        <w:rPr>
          <w:rFonts w:ascii="Times New Roman" w:eastAsia="Times New Roman" w:hAnsi="Times New Roman" w:cs="Times New Roman"/>
          <w:color w:val="000000"/>
          <w:sz w:val="24"/>
          <w:szCs w:val="24"/>
          <w:lang w:val="ru-RU" w:eastAsia="ru-RU"/>
        </w:rPr>
        <w:t>Мальковский</w:t>
      </w:r>
      <w:proofErr w:type="spellEnd"/>
      <w:r w:rsidRPr="00D230D8">
        <w:rPr>
          <w:rFonts w:ascii="Times New Roman" w:eastAsia="Times New Roman" w:hAnsi="Times New Roman" w:cs="Times New Roman"/>
          <w:color w:val="000000"/>
          <w:sz w:val="24"/>
          <w:szCs w:val="24"/>
          <w:lang w:val="ru-RU" w:eastAsia="ru-RU"/>
        </w:rPr>
        <w:t xml:space="preserve"> И.М., </w:t>
      </w:r>
      <w:proofErr w:type="spellStart"/>
      <w:r w:rsidRPr="00D230D8">
        <w:rPr>
          <w:rFonts w:ascii="Times New Roman" w:eastAsia="Times New Roman" w:hAnsi="Times New Roman" w:cs="Times New Roman"/>
          <w:color w:val="000000"/>
          <w:sz w:val="24"/>
          <w:szCs w:val="24"/>
          <w:lang w:val="ru-RU" w:eastAsia="ru-RU"/>
        </w:rPr>
        <w:t>Толеубаева</w:t>
      </w:r>
      <w:proofErr w:type="spellEnd"/>
      <w:r w:rsidRPr="00D230D8">
        <w:rPr>
          <w:rFonts w:ascii="Times New Roman" w:eastAsia="Times New Roman" w:hAnsi="Times New Roman" w:cs="Times New Roman"/>
          <w:color w:val="000000"/>
          <w:sz w:val="24"/>
          <w:szCs w:val="24"/>
          <w:lang w:val="ru-RU" w:eastAsia="ru-RU"/>
        </w:rPr>
        <w:t xml:space="preserve"> Л.С. // Водные ресурсы Казахстана: оценка, прогноз, управление. – Алматы, 2012. – Т. 1. – 94 с.; </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ru-RU" w:eastAsia="ru-RU"/>
        </w:rPr>
      </w:pPr>
      <w:proofErr w:type="spellStart"/>
      <w:r w:rsidRPr="00D230D8">
        <w:rPr>
          <w:rFonts w:ascii="Times New Roman" w:eastAsia="Times New Roman" w:hAnsi="Times New Roman" w:cs="Times New Roman"/>
          <w:color w:val="000000"/>
          <w:sz w:val="24"/>
          <w:szCs w:val="24"/>
          <w:lang w:val="ru-RU" w:eastAsia="ru-RU"/>
        </w:rPr>
        <w:t>Вилесов</w:t>
      </w:r>
      <w:proofErr w:type="spellEnd"/>
      <w:r w:rsidRPr="00D230D8">
        <w:rPr>
          <w:rFonts w:ascii="Times New Roman" w:eastAsia="Times New Roman" w:hAnsi="Times New Roman" w:cs="Times New Roman"/>
          <w:color w:val="000000"/>
          <w:sz w:val="24"/>
          <w:szCs w:val="24"/>
          <w:lang w:val="ru-RU" w:eastAsia="ru-RU"/>
        </w:rPr>
        <w:t xml:space="preserve"> Е.Н., Науменко А.А., Веселова Л.К., </w:t>
      </w:r>
      <w:proofErr w:type="spellStart"/>
      <w:r w:rsidRPr="00D230D8">
        <w:rPr>
          <w:rFonts w:ascii="Times New Roman" w:eastAsia="Times New Roman" w:hAnsi="Times New Roman" w:cs="Times New Roman"/>
          <w:color w:val="000000"/>
          <w:sz w:val="24"/>
          <w:szCs w:val="24"/>
          <w:lang w:val="ru-RU" w:eastAsia="ru-RU"/>
        </w:rPr>
        <w:t>Аубекерова</w:t>
      </w:r>
      <w:proofErr w:type="spellEnd"/>
      <w:r w:rsidRPr="00D230D8">
        <w:rPr>
          <w:rFonts w:ascii="Times New Roman" w:eastAsia="Times New Roman" w:hAnsi="Times New Roman" w:cs="Times New Roman"/>
          <w:color w:val="000000"/>
          <w:sz w:val="24"/>
          <w:szCs w:val="24"/>
          <w:lang w:val="ru-RU" w:eastAsia="ru-RU"/>
        </w:rPr>
        <w:t xml:space="preserve"> Б.Ж. Физическая география Казахстана, Алматы, 2009г., 360с.; </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ru-RU" w:eastAsia="ru-RU"/>
        </w:rPr>
      </w:pPr>
      <w:proofErr w:type="spellStart"/>
      <w:r w:rsidRPr="00D230D8">
        <w:rPr>
          <w:rFonts w:ascii="Times New Roman" w:eastAsia="Times New Roman" w:hAnsi="Times New Roman" w:cs="Times New Roman"/>
          <w:color w:val="000000"/>
          <w:sz w:val="24"/>
          <w:szCs w:val="24"/>
          <w:lang w:val="ru-RU" w:eastAsia="ru-RU"/>
        </w:rPr>
        <w:t>Достай</w:t>
      </w:r>
      <w:proofErr w:type="spellEnd"/>
      <w:r w:rsidRPr="00D230D8">
        <w:rPr>
          <w:rFonts w:ascii="Times New Roman" w:eastAsia="Times New Roman" w:hAnsi="Times New Roman" w:cs="Times New Roman"/>
          <w:color w:val="000000"/>
          <w:sz w:val="24"/>
          <w:szCs w:val="24"/>
          <w:lang w:val="ru-RU" w:eastAsia="ru-RU"/>
        </w:rPr>
        <w:t xml:space="preserve"> Ж.Д., Гальперин Р.И., </w:t>
      </w:r>
      <w:proofErr w:type="spellStart"/>
      <w:r w:rsidRPr="00D230D8">
        <w:rPr>
          <w:rFonts w:ascii="Times New Roman" w:eastAsia="Times New Roman" w:hAnsi="Times New Roman" w:cs="Times New Roman"/>
          <w:color w:val="000000"/>
          <w:sz w:val="24"/>
          <w:szCs w:val="24"/>
          <w:lang w:val="ru-RU" w:eastAsia="ru-RU"/>
        </w:rPr>
        <w:t>Давлетгалиев</w:t>
      </w:r>
      <w:proofErr w:type="spellEnd"/>
      <w:r w:rsidRPr="00D230D8">
        <w:rPr>
          <w:rFonts w:ascii="Times New Roman" w:eastAsia="Times New Roman" w:hAnsi="Times New Roman" w:cs="Times New Roman"/>
          <w:color w:val="000000"/>
          <w:sz w:val="24"/>
          <w:szCs w:val="24"/>
          <w:lang w:val="ru-RU" w:eastAsia="ru-RU"/>
        </w:rPr>
        <w:t xml:space="preserve"> С.К., </w:t>
      </w:r>
      <w:proofErr w:type="spellStart"/>
      <w:r w:rsidRPr="00D230D8">
        <w:rPr>
          <w:rFonts w:ascii="Times New Roman" w:eastAsia="Times New Roman" w:hAnsi="Times New Roman" w:cs="Times New Roman"/>
          <w:color w:val="000000"/>
          <w:sz w:val="24"/>
          <w:szCs w:val="24"/>
          <w:lang w:val="ru-RU" w:eastAsia="ru-RU"/>
        </w:rPr>
        <w:t>Алимкулов</w:t>
      </w:r>
      <w:proofErr w:type="spellEnd"/>
      <w:r w:rsidRPr="00D230D8">
        <w:rPr>
          <w:rFonts w:ascii="Times New Roman" w:eastAsia="Times New Roman" w:hAnsi="Times New Roman" w:cs="Times New Roman"/>
          <w:color w:val="000000"/>
          <w:sz w:val="24"/>
          <w:szCs w:val="24"/>
          <w:lang w:val="ru-RU" w:eastAsia="ru-RU"/>
        </w:rPr>
        <w:t xml:space="preserve"> С.А. Природные воды Казахстана: ресурсы, режим, качество и прогноз // Вопросы географии и геоэкологии. – Алматы, 2012. – № 4. – С. 18-24</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ru-RU" w:eastAsia="ru-RU"/>
        </w:rPr>
      </w:pPr>
      <w:proofErr w:type="spellStart"/>
      <w:r w:rsidRPr="00D230D8">
        <w:rPr>
          <w:rFonts w:ascii="Times New Roman" w:eastAsia="Times New Roman" w:hAnsi="Times New Roman" w:cs="Times New Roman"/>
          <w:color w:val="000000"/>
          <w:sz w:val="24"/>
          <w:szCs w:val="24"/>
          <w:lang w:val="ru-RU" w:eastAsia="ru-RU"/>
        </w:rPr>
        <w:t>Кайгородцев</w:t>
      </w:r>
      <w:proofErr w:type="spellEnd"/>
      <w:r w:rsidRPr="00D230D8">
        <w:rPr>
          <w:rFonts w:ascii="Times New Roman" w:eastAsia="Times New Roman" w:hAnsi="Times New Roman" w:cs="Times New Roman"/>
          <w:color w:val="000000"/>
          <w:sz w:val="24"/>
          <w:szCs w:val="24"/>
          <w:lang w:val="ru-RU" w:eastAsia="ru-RU"/>
        </w:rPr>
        <w:t xml:space="preserve"> А.А. Экономическая и продовольственная безопасность Казахстана. Вопросы теории, методологии, практики. – Усть-Каменогорск, 2006. – 384 с.; </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ru-RU" w:eastAsia="ru-RU"/>
        </w:rPr>
      </w:pPr>
      <w:r w:rsidRPr="00D230D8">
        <w:rPr>
          <w:rFonts w:ascii="Times New Roman" w:eastAsia="Times New Roman" w:hAnsi="Times New Roman" w:cs="Times New Roman"/>
          <w:color w:val="000000"/>
          <w:sz w:val="24"/>
          <w:szCs w:val="24"/>
          <w:lang w:val="ru-RU" w:eastAsia="ru-RU"/>
        </w:rPr>
        <w:t xml:space="preserve">Ресурсы поверхностных вод СССР. – Т. 13., Центральный и Южный Казахстан. – </w:t>
      </w:r>
      <w:proofErr w:type="spellStart"/>
      <w:r w:rsidRPr="00D230D8">
        <w:rPr>
          <w:rFonts w:ascii="Times New Roman" w:eastAsia="Times New Roman" w:hAnsi="Times New Roman" w:cs="Times New Roman"/>
          <w:color w:val="000000"/>
          <w:sz w:val="24"/>
          <w:szCs w:val="24"/>
          <w:lang w:val="ru-RU" w:eastAsia="ru-RU"/>
        </w:rPr>
        <w:t>Вып</w:t>
      </w:r>
      <w:proofErr w:type="spellEnd"/>
      <w:r w:rsidRPr="00D230D8">
        <w:rPr>
          <w:rFonts w:ascii="Times New Roman" w:eastAsia="Times New Roman" w:hAnsi="Times New Roman" w:cs="Times New Roman"/>
          <w:color w:val="000000"/>
          <w:sz w:val="24"/>
          <w:szCs w:val="24"/>
          <w:lang w:val="ru-RU" w:eastAsia="ru-RU"/>
        </w:rPr>
        <w:t>. 2. Бассейн оз. Балхаш. – Л.: Гидрометеорологическое издательство, 1970. – 645 с.</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ru-RU" w:eastAsia="ru-RU"/>
        </w:rPr>
      </w:pPr>
      <w:proofErr w:type="spellStart"/>
      <w:r w:rsidRPr="00D230D8">
        <w:rPr>
          <w:rFonts w:ascii="Times New Roman" w:eastAsia="Times New Roman" w:hAnsi="Times New Roman" w:cs="Times New Roman"/>
          <w:color w:val="000000"/>
          <w:sz w:val="24"/>
          <w:szCs w:val="24"/>
          <w:lang w:val="ru-RU" w:eastAsia="ru-RU"/>
        </w:rPr>
        <w:t>Абдрасилов</w:t>
      </w:r>
      <w:proofErr w:type="spellEnd"/>
      <w:r w:rsidRPr="00D230D8">
        <w:rPr>
          <w:rFonts w:ascii="Times New Roman" w:eastAsia="Times New Roman" w:hAnsi="Times New Roman" w:cs="Times New Roman"/>
          <w:color w:val="000000"/>
          <w:sz w:val="24"/>
          <w:szCs w:val="24"/>
          <w:lang w:val="ru-RU" w:eastAsia="ru-RU"/>
        </w:rPr>
        <w:t xml:space="preserve"> С.А. // Русловые процессы и </w:t>
      </w:r>
      <w:proofErr w:type="spellStart"/>
      <w:r w:rsidRPr="00D230D8">
        <w:rPr>
          <w:rFonts w:ascii="Times New Roman" w:eastAsia="Times New Roman" w:hAnsi="Times New Roman" w:cs="Times New Roman"/>
          <w:color w:val="000000"/>
          <w:sz w:val="24"/>
          <w:szCs w:val="24"/>
          <w:lang w:val="ru-RU" w:eastAsia="ru-RU"/>
        </w:rPr>
        <w:t>форирование</w:t>
      </w:r>
      <w:proofErr w:type="spellEnd"/>
      <w:r w:rsidRPr="00D230D8">
        <w:rPr>
          <w:rFonts w:ascii="Times New Roman" w:eastAsia="Times New Roman" w:hAnsi="Times New Roman" w:cs="Times New Roman"/>
          <w:color w:val="000000"/>
          <w:sz w:val="24"/>
          <w:szCs w:val="24"/>
          <w:lang w:val="ru-RU" w:eastAsia="ru-RU"/>
        </w:rPr>
        <w:t xml:space="preserve"> внутриконтинентальных дельт, Алматы, «</w:t>
      </w:r>
      <w:proofErr w:type="spellStart"/>
      <w:r w:rsidRPr="00D230D8">
        <w:rPr>
          <w:rFonts w:ascii="Times New Roman" w:eastAsia="Times New Roman" w:hAnsi="Times New Roman" w:cs="Times New Roman"/>
          <w:color w:val="000000"/>
          <w:sz w:val="24"/>
          <w:szCs w:val="24"/>
          <w:lang w:val="ru-RU" w:eastAsia="ru-RU"/>
        </w:rPr>
        <w:t>Рауан</w:t>
      </w:r>
      <w:proofErr w:type="spellEnd"/>
      <w:r w:rsidRPr="00D230D8">
        <w:rPr>
          <w:rFonts w:ascii="Times New Roman" w:eastAsia="Times New Roman" w:hAnsi="Times New Roman" w:cs="Times New Roman"/>
          <w:color w:val="000000"/>
          <w:sz w:val="24"/>
          <w:szCs w:val="24"/>
          <w:lang w:val="ru-RU" w:eastAsia="ru-RU"/>
        </w:rPr>
        <w:t xml:space="preserve">», 1994,191с.; </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ru-RU" w:eastAsia="ru-RU"/>
        </w:rPr>
      </w:pPr>
      <w:r w:rsidRPr="00D230D8">
        <w:rPr>
          <w:rFonts w:ascii="Times New Roman" w:eastAsia="Times New Roman" w:hAnsi="Times New Roman" w:cs="Times New Roman"/>
          <w:color w:val="000000"/>
          <w:sz w:val="24"/>
          <w:szCs w:val="24"/>
          <w:lang w:val="ru-RU" w:eastAsia="ru-RU"/>
        </w:rPr>
        <w:t>Водные ресурсы Казахстана: оценка, прогноз, управление. – Т. VII. Ресурсы речного стока Казахстана. – Кн. 1. Возобновляемые ресурсы поверхностных вод Западного, Северного, Центрального и Восточного Казахстана (монография) / Под науч. ред. Р. И. Гальперина. – Алматы, 2012</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en-US" w:eastAsia="ru-RU"/>
        </w:rPr>
      </w:pPr>
      <w:r w:rsidRPr="00D230D8">
        <w:rPr>
          <w:rFonts w:ascii="Times New Roman" w:eastAsia="Times New Roman" w:hAnsi="Times New Roman" w:cs="Times New Roman"/>
          <w:color w:val="000000"/>
          <w:sz w:val="24"/>
          <w:szCs w:val="24"/>
          <w:lang w:val="en-US" w:eastAsia="ru-RU"/>
        </w:rPr>
        <w:t xml:space="preserve">Nurtazin S., </w:t>
      </w:r>
      <w:proofErr w:type="spellStart"/>
      <w:r w:rsidRPr="00D230D8">
        <w:rPr>
          <w:rFonts w:ascii="Times New Roman" w:eastAsia="Times New Roman" w:hAnsi="Times New Roman" w:cs="Times New Roman"/>
          <w:color w:val="000000"/>
          <w:sz w:val="24"/>
          <w:szCs w:val="24"/>
          <w:lang w:val="en-US" w:eastAsia="ru-RU"/>
        </w:rPr>
        <w:t>Salmurzauly</w:t>
      </w:r>
      <w:proofErr w:type="spellEnd"/>
      <w:r w:rsidRPr="00D230D8">
        <w:rPr>
          <w:rFonts w:ascii="Times New Roman" w:eastAsia="Times New Roman" w:hAnsi="Times New Roman" w:cs="Times New Roman"/>
          <w:color w:val="000000"/>
          <w:sz w:val="24"/>
          <w:szCs w:val="24"/>
          <w:lang w:val="en-US" w:eastAsia="ru-RU"/>
        </w:rPr>
        <w:t xml:space="preserve"> R., </w:t>
      </w:r>
      <w:proofErr w:type="spellStart"/>
      <w:r w:rsidRPr="00D230D8">
        <w:rPr>
          <w:rFonts w:ascii="Times New Roman" w:eastAsia="Times New Roman" w:hAnsi="Times New Roman" w:cs="Times New Roman"/>
          <w:color w:val="000000"/>
          <w:sz w:val="24"/>
          <w:szCs w:val="24"/>
          <w:lang w:val="en-US" w:eastAsia="ru-RU"/>
        </w:rPr>
        <w:t>Yeszhanov</w:t>
      </w:r>
      <w:proofErr w:type="spellEnd"/>
      <w:r w:rsidRPr="00D230D8">
        <w:rPr>
          <w:rFonts w:ascii="Times New Roman" w:eastAsia="Times New Roman" w:hAnsi="Times New Roman" w:cs="Times New Roman"/>
          <w:color w:val="000000"/>
          <w:sz w:val="24"/>
          <w:szCs w:val="24"/>
          <w:lang w:val="en-US" w:eastAsia="ru-RU"/>
        </w:rPr>
        <w:t xml:space="preserve"> A. Current condition of lower Ile river ecosystems, causes and trends of their changes and methods for monitoring // Closing meeting conference, Almaty. – Almaty, 2013. – P. 20-21.</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en-US" w:eastAsia="ru-RU"/>
        </w:rPr>
      </w:pPr>
      <w:r w:rsidRPr="00D230D8">
        <w:rPr>
          <w:rFonts w:ascii="Times New Roman" w:eastAsia="Times New Roman" w:hAnsi="Times New Roman" w:cs="Times New Roman"/>
          <w:color w:val="000000"/>
          <w:sz w:val="24"/>
          <w:szCs w:val="24"/>
          <w:lang w:val="ru-RU" w:eastAsia="ru-RU"/>
        </w:rPr>
        <w:t xml:space="preserve">Рыбин Н. Г. Физико-географические условия нижней части </w:t>
      </w:r>
      <w:proofErr w:type="spellStart"/>
      <w:r w:rsidRPr="00D230D8">
        <w:rPr>
          <w:rFonts w:ascii="Times New Roman" w:eastAsia="Times New Roman" w:hAnsi="Times New Roman" w:cs="Times New Roman"/>
          <w:color w:val="000000"/>
          <w:sz w:val="24"/>
          <w:szCs w:val="24"/>
          <w:lang w:val="ru-RU" w:eastAsia="ru-RU"/>
        </w:rPr>
        <w:t>Илийского</w:t>
      </w:r>
      <w:proofErr w:type="spellEnd"/>
      <w:r w:rsidRPr="00D230D8">
        <w:rPr>
          <w:rFonts w:ascii="Times New Roman" w:eastAsia="Times New Roman" w:hAnsi="Times New Roman" w:cs="Times New Roman"/>
          <w:color w:val="000000"/>
          <w:sz w:val="24"/>
          <w:szCs w:val="24"/>
          <w:lang w:val="ru-RU" w:eastAsia="ru-RU"/>
        </w:rPr>
        <w:t xml:space="preserve"> бассейна. </w:t>
      </w:r>
      <w:r w:rsidRPr="00D230D8">
        <w:rPr>
          <w:rFonts w:ascii="Times New Roman" w:eastAsia="Times New Roman" w:hAnsi="Times New Roman" w:cs="Times New Roman"/>
          <w:color w:val="000000"/>
          <w:sz w:val="24"/>
          <w:szCs w:val="24"/>
          <w:lang w:val="en-US" w:eastAsia="ru-RU"/>
        </w:rPr>
        <w:t xml:space="preserve">В </w:t>
      </w:r>
      <w:proofErr w:type="spellStart"/>
      <w:r w:rsidRPr="00D230D8">
        <w:rPr>
          <w:rFonts w:ascii="Times New Roman" w:eastAsia="Times New Roman" w:hAnsi="Times New Roman" w:cs="Times New Roman"/>
          <w:color w:val="000000"/>
          <w:sz w:val="24"/>
          <w:szCs w:val="24"/>
          <w:lang w:val="en-US" w:eastAsia="ru-RU"/>
        </w:rPr>
        <w:t>сб</w:t>
      </w:r>
      <w:proofErr w:type="spellEnd"/>
      <w:r w:rsidRPr="00D230D8">
        <w:rPr>
          <w:rFonts w:ascii="Times New Roman" w:eastAsia="Times New Roman" w:hAnsi="Times New Roman" w:cs="Times New Roman"/>
          <w:color w:val="000000"/>
          <w:sz w:val="24"/>
          <w:szCs w:val="24"/>
          <w:lang w:val="en-US" w:eastAsia="ru-RU"/>
        </w:rPr>
        <w:t>.: «</w:t>
      </w:r>
      <w:proofErr w:type="spellStart"/>
      <w:r w:rsidRPr="00D230D8">
        <w:rPr>
          <w:rFonts w:ascii="Times New Roman" w:eastAsia="Times New Roman" w:hAnsi="Times New Roman" w:cs="Times New Roman"/>
          <w:color w:val="000000"/>
          <w:sz w:val="24"/>
          <w:szCs w:val="24"/>
          <w:lang w:val="en-US" w:eastAsia="ru-RU"/>
        </w:rPr>
        <w:t>Проблема</w:t>
      </w:r>
      <w:proofErr w:type="spellEnd"/>
      <w:r w:rsidRPr="00D230D8">
        <w:rPr>
          <w:rFonts w:ascii="Times New Roman" w:eastAsia="Times New Roman" w:hAnsi="Times New Roman" w:cs="Times New Roman"/>
          <w:color w:val="000000"/>
          <w:sz w:val="24"/>
          <w:szCs w:val="24"/>
          <w:lang w:val="en-US" w:eastAsia="ru-RU"/>
        </w:rPr>
        <w:t xml:space="preserve"> </w:t>
      </w:r>
      <w:proofErr w:type="spellStart"/>
      <w:r w:rsidRPr="00D230D8">
        <w:rPr>
          <w:rFonts w:ascii="Times New Roman" w:eastAsia="Times New Roman" w:hAnsi="Times New Roman" w:cs="Times New Roman"/>
          <w:color w:val="000000"/>
          <w:sz w:val="24"/>
          <w:szCs w:val="24"/>
          <w:lang w:val="en-US" w:eastAsia="ru-RU"/>
        </w:rPr>
        <w:t>водохозяйственного</w:t>
      </w:r>
      <w:proofErr w:type="spellEnd"/>
      <w:r w:rsidRPr="00D230D8">
        <w:rPr>
          <w:rFonts w:ascii="Times New Roman" w:eastAsia="Times New Roman" w:hAnsi="Times New Roman" w:cs="Times New Roman"/>
          <w:color w:val="000000"/>
          <w:sz w:val="24"/>
          <w:szCs w:val="24"/>
          <w:lang w:val="en-US" w:eastAsia="ru-RU"/>
        </w:rPr>
        <w:t xml:space="preserve"> </w:t>
      </w:r>
      <w:proofErr w:type="spellStart"/>
      <w:r w:rsidRPr="00D230D8">
        <w:rPr>
          <w:rFonts w:ascii="Times New Roman" w:eastAsia="Times New Roman" w:hAnsi="Times New Roman" w:cs="Times New Roman"/>
          <w:color w:val="000000"/>
          <w:sz w:val="24"/>
          <w:szCs w:val="24"/>
          <w:lang w:val="en-US" w:eastAsia="ru-RU"/>
        </w:rPr>
        <w:t>использования</w:t>
      </w:r>
      <w:proofErr w:type="spellEnd"/>
      <w:r w:rsidRPr="00D230D8">
        <w:rPr>
          <w:rFonts w:ascii="Times New Roman" w:eastAsia="Times New Roman" w:hAnsi="Times New Roman" w:cs="Times New Roman"/>
          <w:color w:val="000000"/>
          <w:sz w:val="24"/>
          <w:szCs w:val="24"/>
          <w:lang w:val="en-US" w:eastAsia="ru-RU"/>
        </w:rPr>
        <w:t xml:space="preserve"> р. </w:t>
      </w:r>
      <w:proofErr w:type="spellStart"/>
      <w:r w:rsidRPr="00D230D8">
        <w:rPr>
          <w:rFonts w:ascii="Times New Roman" w:eastAsia="Times New Roman" w:hAnsi="Times New Roman" w:cs="Times New Roman"/>
          <w:color w:val="000000"/>
          <w:sz w:val="24"/>
          <w:szCs w:val="24"/>
          <w:lang w:val="en-US" w:eastAsia="ru-RU"/>
        </w:rPr>
        <w:t>Или</w:t>
      </w:r>
      <w:proofErr w:type="spellEnd"/>
      <w:r w:rsidRPr="00D230D8">
        <w:rPr>
          <w:rFonts w:ascii="Times New Roman" w:eastAsia="Times New Roman" w:hAnsi="Times New Roman" w:cs="Times New Roman"/>
          <w:color w:val="000000"/>
          <w:sz w:val="24"/>
          <w:szCs w:val="24"/>
          <w:lang w:val="en-US" w:eastAsia="ru-RU"/>
        </w:rPr>
        <w:t xml:space="preserve">», </w:t>
      </w:r>
      <w:proofErr w:type="spellStart"/>
      <w:r w:rsidRPr="00D230D8">
        <w:rPr>
          <w:rFonts w:ascii="Times New Roman" w:eastAsia="Times New Roman" w:hAnsi="Times New Roman" w:cs="Times New Roman"/>
          <w:color w:val="000000"/>
          <w:sz w:val="24"/>
          <w:szCs w:val="24"/>
          <w:lang w:val="en-US" w:eastAsia="ru-RU"/>
        </w:rPr>
        <w:t>Алма-Ата</w:t>
      </w:r>
      <w:proofErr w:type="spellEnd"/>
      <w:r w:rsidRPr="00D230D8">
        <w:rPr>
          <w:rFonts w:ascii="Times New Roman" w:eastAsia="Times New Roman" w:hAnsi="Times New Roman" w:cs="Times New Roman"/>
          <w:color w:val="000000"/>
          <w:sz w:val="24"/>
          <w:szCs w:val="24"/>
          <w:lang w:val="en-US" w:eastAsia="ru-RU"/>
        </w:rPr>
        <w:t>, 1950.</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en-US" w:eastAsia="ru-RU"/>
        </w:rPr>
      </w:pPr>
      <w:r w:rsidRPr="00D230D8">
        <w:rPr>
          <w:rFonts w:ascii="Times New Roman" w:eastAsia="Times New Roman" w:hAnsi="Times New Roman" w:cs="Times New Roman"/>
          <w:color w:val="000000"/>
          <w:sz w:val="24"/>
          <w:szCs w:val="24"/>
          <w:lang w:val="ru-RU" w:eastAsia="ru-RU"/>
        </w:rPr>
        <w:t xml:space="preserve">Вяткин М. К. О геоморфологии и некоторых моментах новейшей геологической истории Южного </w:t>
      </w:r>
      <w:proofErr w:type="spellStart"/>
      <w:r w:rsidRPr="00D230D8">
        <w:rPr>
          <w:rFonts w:ascii="Times New Roman" w:eastAsia="Times New Roman" w:hAnsi="Times New Roman" w:cs="Times New Roman"/>
          <w:color w:val="000000"/>
          <w:sz w:val="24"/>
          <w:szCs w:val="24"/>
          <w:lang w:val="ru-RU" w:eastAsia="ru-RU"/>
        </w:rPr>
        <w:t>Прибалхашья</w:t>
      </w:r>
      <w:proofErr w:type="spellEnd"/>
      <w:r w:rsidRPr="00D230D8">
        <w:rPr>
          <w:rFonts w:ascii="Times New Roman" w:eastAsia="Times New Roman" w:hAnsi="Times New Roman" w:cs="Times New Roman"/>
          <w:color w:val="000000"/>
          <w:sz w:val="24"/>
          <w:szCs w:val="24"/>
          <w:lang w:val="ru-RU" w:eastAsia="ru-RU"/>
        </w:rPr>
        <w:t xml:space="preserve">. «Вестник АН </w:t>
      </w:r>
      <w:proofErr w:type="spellStart"/>
      <w:r w:rsidRPr="00D230D8">
        <w:rPr>
          <w:rFonts w:ascii="Times New Roman" w:eastAsia="Times New Roman" w:hAnsi="Times New Roman" w:cs="Times New Roman"/>
          <w:color w:val="000000"/>
          <w:sz w:val="24"/>
          <w:szCs w:val="24"/>
          <w:lang w:val="ru-RU" w:eastAsia="ru-RU"/>
        </w:rPr>
        <w:t>КазССР</w:t>
      </w:r>
      <w:proofErr w:type="spellEnd"/>
      <w:r w:rsidRPr="00D230D8">
        <w:rPr>
          <w:rFonts w:ascii="Times New Roman" w:eastAsia="Times New Roman" w:hAnsi="Times New Roman" w:cs="Times New Roman"/>
          <w:color w:val="000000"/>
          <w:sz w:val="24"/>
          <w:szCs w:val="24"/>
          <w:lang w:val="ru-RU" w:eastAsia="ru-RU"/>
        </w:rPr>
        <w:t xml:space="preserve">», 1948, № 8; Погребинский М. А. - В кн.: </w:t>
      </w:r>
      <w:proofErr w:type="spellStart"/>
      <w:r w:rsidRPr="00D230D8">
        <w:rPr>
          <w:rFonts w:ascii="Times New Roman" w:eastAsia="Times New Roman" w:hAnsi="Times New Roman" w:cs="Times New Roman"/>
          <w:color w:val="000000"/>
          <w:sz w:val="24"/>
          <w:szCs w:val="24"/>
          <w:lang w:val="ru-RU" w:eastAsia="ru-RU"/>
        </w:rPr>
        <w:t>Илийская</w:t>
      </w:r>
      <w:proofErr w:type="spellEnd"/>
      <w:r w:rsidRPr="00D230D8">
        <w:rPr>
          <w:rFonts w:ascii="Times New Roman" w:eastAsia="Times New Roman" w:hAnsi="Times New Roman" w:cs="Times New Roman"/>
          <w:color w:val="000000"/>
          <w:sz w:val="24"/>
          <w:szCs w:val="24"/>
          <w:lang w:val="ru-RU" w:eastAsia="ru-RU"/>
        </w:rPr>
        <w:t xml:space="preserve"> долина, ее природа и ресурсы. </w:t>
      </w:r>
      <w:proofErr w:type="spellStart"/>
      <w:r w:rsidRPr="00D230D8">
        <w:rPr>
          <w:rFonts w:ascii="Times New Roman" w:eastAsia="Times New Roman" w:hAnsi="Times New Roman" w:cs="Times New Roman"/>
          <w:color w:val="000000"/>
          <w:sz w:val="24"/>
          <w:szCs w:val="24"/>
          <w:lang w:val="en-US" w:eastAsia="ru-RU"/>
        </w:rPr>
        <w:t>Алма-Ата</w:t>
      </w:r>
      <w:proofErr w:type="spellEnd"/>
      <w:r w:rsidRPr="00D230D8">
        <w:rPr>
          <w:rFonts w:ascii="Times New Roman" w:eastAsia="Times New Roman" w:hAnsi="Times New Roman" w:cs="Times New Roman"/>
          <w:color w:val="000000"/>
          <w:sz w:val="24"/>
          <w:szCs w:val="24"/>
          <w:lang w:val="en-US" w:eastAsia="ru-RU"/>
        </w:rPr>
        <w:t>, 1963 г., с.252-268</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en-US" w:eastAsia="ru-RU"/>
        </w:rPr>
      </w:pPr>
      <w:proofErr w:type="spellStart"/>
      <w:r w:rsidRPr="00D230D8">
        <w:rPr>
          <w:rFonts w:ascii="Times New Roman" w:eastAsia="Times New Roman" w:hAnsi="Times New Roman" w:cs="Times New Roman"/>
          <w:color w:val="000000"/>
          <w:sz w:val="24"/>
          <w:szCs w:val="24"/>
          <w:lang w:val="en-US" w:eastAsia="ru-RU"/>
        </w:rPr>
        <w:t>Евстифеев</w:t>
      </w:r>
      <w:proofErr w:type="spellEnd"/>
      <w:r w:rsidRPr="00D230D8">
        <w:rPr>
          <w:rFonts w:ascii="Times New Roman" w:eastAsia="Times New Roman" w:hAnsi="Times New Roman" w:cs="Times New Roman"/>
          <w:color w:val="000000"/>
          <w:sz w:val="24"/>
          <w:szCs w:val="24"/>
          <w:lang w:val="en-US" w:eastAsia="ru-RU"/>
        </w:rPr>
        <w:t xml:space="preserve"> Ю.Г., </w:t>
      </w:r>
      <w:proofErr w:type="spellStart"/>
      <w:r w:rsidRPr="00D230D8">
        <w:rPr>
          <w:rFonts w:ascii="Times New Roman" w:eastAsia="Times New Roman" w:hAnsi="Times New Roman" w:cs="Times New Roman"/>
          <w:color w:val="000000"/>
          <w:sz w:val="24"/>
          <w:szCs w:val="24"/>
          <w:lang w:val="en-US" w:eastAsia="ru-RU"/>
        </w:rPr>
        <w:t>Ерохина</w:t>
      </w:r>
      <w:proofErr w:type="spellEnd"/>
      <w:r w:rsidRPr="00D230D8">
        <w:rPr>
          <w:rFonts w:ascii="Times New Roman" w:eastAsia="Times New Roman" w:hAnsi="Times New Roman" w:cs="Times New Roman"/>
          <w:color w:val="000000"/>
          <w:sz w:val="24"/>
          <w:szCs w:val="24"/>
          <w:lang w:val="en-US" w:eastAsia="ru-RU"/>
        </w:rPr>
        <w:t xml:space="preserve"> О.Г., </w:t>
      </w:r>
      <w:proofErr w:type="spellStart"/>
      <w:r w:rsidRPr="00D230D8">
        <w:rPr>
          <w:rFonts w:ascii="Times New Roman" w:eastAsia="Times New Roman" w:hAnsi="Times New Roman" w:cs="Times New Roman"/>
          <w:color w:val="000000"/>
          <w:sz w:val="24"/>
          <w:szCs w:val="24"/>
          <w:lang w:val="en-US" w:eastAsia="ru-RU"/>
        </w:rPr>
        <w:t>Насыров</w:t>
      </w:r>
      <w:proofErr w:type="spellEnd"/>
      <w:r w:rsidRPr="00D230D8">
        <w:rPr>
          <w:rFonts w:ascii="Times New Roman" w:eastAsia="Times New Roman" w:hAnsi="Times New Roman" w:cs="Times New Roman"/>
          <w:color w:val="000000"/>
          <w:sz w:val="24"/>
          <w:szCs w:val="24"/>
          <w:lang w:val="en-US" w:eastAsia="ru-RU"/>
        </w:rPr>
        <w:t xml:space="preserve"> Р.М.,</w:t>
      </w:r>
      <w:proofErr w:type="spellStart"/>
      <w:r w:rsidRPr="00D230D8">
        <w:rPr>
          <w:rFonts w:ascii="Times New Roman" w:eastAsia="Times New Roman" w:hAnsi="Times New Roman" w:cs="Times New Roman"/>
          <w:color w:val="000000"/>
          <w:sz w:val="24"/>
          <w:szCs w:val="24"/>
          <w:lang w:val="en-US" w:eastAsia="ru-RU"/>
        </w:rPr>
        <w:t>Пачикин</w:t>
      </w:r>
      <w:proofErr w:type="spellEnd"/>
      <w:r w:rsidRPr="00D230D8">
        <w:rPr>
          <w:rFonts w:ascii="Times New Roman" w:eastAsia="Times New Roman" w:hAnsi="Times New Roman" w:cs="Times New Roman"/>
          <w:color w:val="000000"/>
          <w:sz w:val="24"/>
          <w:szCs w:val="24"/>
          <w:lang w:val="en-US" w:eastAsia="ru-RU"/>
        </w:rPr>
        <w:t xml:space="preserve"> К.М., </w:t>
      </w:r>
      <w:proofErr w:type="spellStart"/>
      <w:r w:rsidRPr="00D230D8">
        <w:rPr>
          <w:rFonts w:ascii="Times New Roman" w:eastAsia="Times New Roman" w:hAnsi="Times New Roman" w:cs="Times New Roman"/>
          <w:color w:val="000000"/>
          <w:sz w:val="24"/>
          <w:szCs w:val="24"/>
          <w:lang w:val="en-US" w:eastAsia="ru-RU"/>
        </w:rPr>
        <w:t>Якунин</w:t>
      </w:r>
      <w:proofErr w:type="spellEnd"/>
      <w:r w:rsidRPr="00D230D8">
        <w:rPr>
          <w:rFonts w:ascii="Times New Roman" w:eastAsia="Times New Roman" w:hAnsi="Times New Roman" w:cs="Times New Roman"/>
          <w:color w:val="000000"/>
          <w:sz w:val="24"/>
          <w:szCs w:val="24"/>
          <w:lang w:val="en-US" w:eastAsia="ru-RU"/>
        </w:rPr>
        <w:t xml:space="preserve"> Г.Н.. </w:t>
      </w:r>
      <w:proofErr w:type="spellStart"/>
      <w:r w:rsidRPr="00D230D8">
        <w:rPr>
          <w:rFonts w:ascii="Times New Roman" w:eastAsia="Times New Roman" w:hAnsi="Times New Roman" w:cs="Times New Roman"/>
          <w:color w:val="000000"/>
          <w:sz w:val="24"/>
          <w:szCs w:val="24"/>
          <w:lang w:val="en-US" w:eastAsia="ru-RU"/>
        </w:rPr>
        <w:t>Почвенная</w:t>
      </w:r>
      <w:proofErr w:type="spellEnd"/>
      <w:r w:rsidRPr="00D230D8">
        <w:rPr>
          <w:rFonts w:ascii="Times New Roman" w:eastAsia="Times New Roman" w:hAnsi="Times New Roman" w:cs="Times New Roman"/>
          <w:color w:val="000000"/>
          <w:sz w:val="24"/>
          <w:szCs w:val="24"/>
          <w:lang w:val="en-US" w:eastAsia="ru-RU"/>
        </w:rPr>
        <w:t xml:space="preserve"> </w:t>
      </w:r>
      <w:proofErr w:type="spellStart"/>
      <w:r w:rsidRPr="00D230D8">
        <w:rPr>
          <w:rFonts w:ascii="Times New Roman" w:eastAsia="Times New Roman" w:hAnsi="Times New Roman" w:cs="Times New Roman"/>
          <w:color w:val="000000"/>
          <w:sz w:val="24"/>
          <w:szCs w:val="24"/>
          <w:lang w:val="en-US" w:eastAsia="ru-RU"/>
        </w:rPr>
        <w:t>карта</w:t>
      </w:r>
      <w:proofErr w:type="spellEnd"/>
      <w:r w:rsidRPr="00D230D8">
        <w:rPr>
          <w:rFonts w:ascii="Times New Roman" w:eastAsia="Times New Roman" w:hAnsi="Times New Roman" w:cs="Times New Roman"/>
          <w:color w:val="000000"/>
          <w:sz w:val="24"/>
          <w:szCs w:val="24"/>
          <w:lang w:val="en-US" w:eastAsia="ru-RU"/>
        </w:rPr>
        <w:t xml:space="preserve"> </w:t>
      </w:r>
      <w:proofErr w:type="spellStart"/>
      <w:r w:rsidRPr="00D230D8">
        <w:rPr>
          <w:rFonts w:ascii="Times New Roman" w:eastAsia="Times New Roman" w:hAnsi="Times New Roman" w:cs="Times New Roman"/>
          <w:color w:val="000000"/>
          <w:sz w:val="24"/>
          <w:szCs w:val="24"/>
          <w:lang w:val="en-US" w:eastAsia="ru-RU"/>
        </w:rPr>
        <w:t>Семиречья</w:t>
      </w:r>
      <w:proofErr w:type="spellEnd"/>
      <w:r w:rsidRPr="00D230D8">
        <w:rPr>
          <w:rFonts w:ascii="Times New Roman" w:eastAsia="Times New Roman" w:hAnsi="Times New Roman" w:cs="Times New Roman"/>
          <w:color w:val="000000"/>
          <w:sz w:val="24"/>
          <w:szCs w:val="24"/>
          <w:lang w:val="en-US" w:eastAsia="ru-RU"/>
        </w:rPr>
        <w:t xml:space="preserve">. - </w:t>
      </w:r>
      <w:proofErr w:type="spellStart"/>
      <w:r w:rsidRPr="00D230D8">
        <w:rPr>
          <w:rFonts w:ascii="Times New Roman" w:eastAsia="Times New Roman" w:hAnsi="Times New Roman" w:cs="Times New Roman"/>
          <w:color w:val="000000"/>
          <w:sz w:val="24"/>
          <w:szCs w:val="24"/>
          <w:lang w:val="en-US" w:eastAsia="ru-RU"/>
        </w:rPr>
        <w:t>Алматы</w:t>
      </w:r>
      <w:proofErr w:type="spellEnd"/>
      <w:r w:rsidRPr="00D230D8">
        <w:rPr>
          <w:rFonts w:ascii="Times New Roman" w:eastAsia="Times New Roman" w:hAnsi="Times New Roman" w:cs="Times New Roman"/>
          <w:color w:val="000000"/>
          <w:sz w:val="24"/>
          <w:szCs w:val="24"/>
          <w:lang w:val="en-US" w:eastAsia="ru-RU"/>
        </w:rPr>
        <w:t>, 2008.- 231 с.</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en-US" w:eastAsia="ru-RU"/>
        </w:rPr>
      </w:pPr>
      <w:proofErr w:type="spellStart"/>
      <w:r w:rsidRPr="00D230D8">
        <w:rPr>
          <w:rFonts w:ascii="Times New Roman" w:eastAsia="Times New Roman" w:hAnsi="Times New Roman" w:cs="Times New Roman"/>
          <w:color w:val="000000"/>
          <w:sz w:val="24"/>
          <w:szCs w:val="24"/>
          <w:lang w:val="ru-RU" w:eastAsia="ru-RU"/>
        </w:rPr>
        <w:t>Плисак</w:t>
      </w:r>
      <w:proofErr w:type="spellEnd"/>
      <w:r w:rsidRPr="00D230D8">
        <w:rPr>
          <w:rFonts w:ascii="Times New Roman" w:eastAsia="Times New Roman" w:hAnsi="Times New Roman" w:cs="Times New Roman"/>
          <w:color w:val="000000"/>
          <w:sz w:val="24"/>
          <w:szCs w:val="24"/>
          <w:lang w:val="ru-RU" w:eastAsia="ru-RU"/>
        </w:rPr>
        <w:t xml:space="preserve"> Р. П., </w:t>
      </w:r>
      <w:proofErr w:type="spellStart"/>
      <w:r w:rsidRPr="00D230D8">
        <w:rPr>
          <w:rFonts w:ascii="Times New Roman" w:eastAsia="Times New Roman" w:hAnsi="Times New Roman" w:cs="Times New Roman"/>
          <w:color w:val="000000"/>
          <w:sz w:val="24"/>
          <w:szCs w:val="24"/>
          <w:lang w:val="ru-RU" w:eastAsia="ru-RU"/>
        </w:rPr>
        <w:t>Барбанаков</w:t>
      </w:r>
      <w:proofErr w:type="spellEnd"/>
      <w:r w:rsidRPr="00D230D8">
        <w:rPr>
          <w:rFonts w:ascii="Times New Roman" w:eastAsia="Times New Roman" w:hAnsi="Times New Roman" w:cs="Times New Roman"/>
          <w:color w:val="000000"/>
          <w:sz w:val="24"/>
          <w:szCs w:val="24"/>
          <w:lang w:val="ru-RU" w:eastAsia="ru-RU"/>
        </w:rPr>
        <w:t xml:space="preserve"> И. А., Самсонова Н. П., </w:t>
      </w:r>
      <w:proofErr w:type="spellStart"/>
      <w:r w:rsidRPr="00D230D8">
        <w:rPr>
          <w:rFonts w:ascii="Times New Roman" w:eastAsia="Times New Roman" w:hAnsi="Times New Roman" w:cs="Times New Roman"/>
          <w:color w:val="000000"/>
          <w:sz w:val="24"/>
          <w:szCs w:val="24"/>
          <w:lang w:val="ru-RU" w:eastAsia="ru-RU"/>
        </w:rPr>
        <w:t>Никитевич</w:t>
      </w:r>
      <w:proofErr w:type="spellEnd"/>
      <w:r w:rsidRPr="00D230D8">
        <w:rPr>
          <w:rFonts w:ascii="Times New Roman" w:eastAsia="Times New Roman" w:hAnsi="Times New Roman" w:cs="Times New Roman"/>
          <w:color w:val="000000"/>
          <w:sz w:val="24"/>
          <w:szCs w:val="24"/>
          <w:lang w:val="ru-RU" w:eastAsia="ru-RU"/>
        </w:rPr>
        <w:t xml:space="preserve"> Л. В., </w:t>
      </w:r>
      <w:proofErr w:type="spellStart"/>
      <w:r w:rsidRPr="00D230D8">
        <w:rPr>
          <w:rFonts w:ascii="Times New Roman" w:eastAsia="Times New Roman" w:hAnsi="Times New Roman" w:cs="Times New Roman"/>
          <w:color w:val="000000"/>
          <w:sz w:val="24"/>
          <w:szCs w:val="24"/>
          <w:lang w:val="ru-RU" w:eastAsia="ru-RU"/>
        </w:rPr>
        <w:t>Стогова</w:t>
      </w:r>
      <w:proofErr w:type="spellEnd"/>
      <w:r w:rsidRPr="00D230D8">
        <w:rPr>
          <w:rFonts w:ascii="Times New Roman" w:eastAsia="Times New Roman" w:hAnsi="Times New Roman" w:cs="Times New Roman"/>
          <w:color w:val="000000"/>
          <w:sz w:val="24"/>
          <w:szCs w:val="24"/>
          <w:lang w:val="ru-RU" w:eastAsia="ru-RU"/>
        </w:rPr>
        <w:t xml:space="preserve"> Л. Л. Зависимость фенологического развития и продуктивности тростниковых сообществ средней части современной дельты р. Или от гидрометеорологических условий. -В кн.: Фенологические исследования в Казахстане. </w:t>
      </w:r>
      <w:proofErr w:type="spellStart"/>
      <w:r w:rsidRPr="00D230D8">
        <w:rPr>
          <w:rFonts w:ascii="Times New Roman" w:eastAsia="Times New Roman" w:hAnsi="Times New Roman" w:cs="Times New Roman"/>
          <w:color w:val="000000"/>
          <w:sz w:val="24"/>
          <w:szCs w:val="24"/>
          <w:lang w:val="en-US" w:eastAsia="ru-RU"/>
        </w:rPr>
        <w:t>Алма-Ата</w:t>
      </w:r>
      <w:proofErr w:type="spellEnd"/>
      <w:r w:rsidRPr="00D230D8">
        <w:rPr>
          <w:rFonts w:ascii="Times New Roman" w:eastAsia="Times New Roman" w:hAnsi="Times New Roman" w:cs="Times New Roman"/>
          <w:color w:val="000000"/>
          <w:sz w:val="24"/>
          <w:szCs w:val="24"/>
          <w:lang w:val="en-US" w:eastAsia="ru-RU"/>
        </w:rPr>
        <w:t>, 1978г.</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ru-RU" w:eastAsia="ru-RU"/>
        </w:rPr>
      </w:pPr>
      <w:proofErr w:type="spellStart"/>
      <w:r w:rsidRPr="00D230D8">
        <w:rPr>
          <w:rFonts w:ascii="Times New Roman" w:eastAsia="Times New Roman" w:hAnsi="Times New Roman" w:cs="Times New Roman"/>
          <w:color w:val="000000"/>
          <w:sz w:val="24"/>
          <w:szCs w:val="24"/>
          <w:lang w:val="ru-RU" w:eastAsia="ru-RU"/>
        </w:rPr>
        <w:lastRenderedPageBreak/>
        <w:t>Плисак</w:t>
      </w:r>
      <w:proofErr w:type="spellEnd"/>
      <w:r w:rsidRPr="00D230D8">
        <w:rPr>
          <w:rFonts w:ascii="Times New Roman" w:eastAsia="Times New Roman" w:hAnsi="Times New Roman" w:cs="Times New Roman"/>
          <w:color w:val="000000"/>
          <w:sz w:val="24"/>
          <w:szCs w:val="24"/>
          <w:lang w:val="ru-RU" w:eastAsia="ru-RU"/>
        </w:rPr>
        <w:t xml:space="preserve"> Р.П. Изменение растительности дельты реки Или при зарегулировании стока. - Алма-Ата: «Наука», 1981. - 214 с.</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ru-RU" w:eastAsia="ru-RU"/>
        </w:rPr>
      </w:pPr>
      <w:r w:rsidRPr="00D230D8">
        <w:rPr>
          <w:rFonts w:ascii="Times New Roman" w:eastAsia="Times New Roman" w:hAnsi="Times New Roman" w:cs="Times New Roman"/>
          <w:color w:val="000000"/>
          <w:sz w:val="24"/>
          <w:szCs w:val="24"/>
          <w:lang w:val="ru-RU" w:eastAsia="ru-RU"/>
        </w:rPr>
        <w:t xml:space="preserve">Курочкина Л.Я. </w:t>
      </w:r>
      <w:proofErr w:type="spellStart"/>
      <w:r w:rsidRPr="00D230D8">
        <w:rPr>
          <w:rFonts w:ascii="Times New Roman" w:eastAsia="Times New Roman" w:hAnsi="Times New Roman" w:cs="Times New Roman"/>
          <w:color w:val="000000"/>
          <w:sz w:val="24"/>
          <w:szCs w:val="24"/>
          <w:lang w:val="ru-RU" w:eastAsia="ru-RU"/>
        </w:rPr>
        <w:t>Псаммофильная</w:t>
      </w:r>
      <w:proofErr w:type="spellEnd"/>
      <w:r w:rsidRPr="00D230D8">
        <w:rPr>
          <w:rFonts w:ascii="Times New Roman" w:eastAsia="Times New Roman" w:hAnsi="Times New Roman" w:cs="Times New Roman"/>
          <w:color w:val="000000"/>
          <w:sz w:val="24"/>
          <w:szCs w:val="24"/>
          <w:lang w:val="ru-RU" w:eastAsia="ru-RU"/>
        </w:rPr>
        <w:t xml:space="preserve"> растительность пустынь Казахстана. - Алма-Ата: «Наука», 1978. - 270 с</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ru-RU" w:eastAsia="ru-RU"/>
        </w:rPr>
      </w:pPr>
      <w:r w:rsidRPr="00D230D8">
        <w:rPr>
          <w:rFonts w:ascii="Times New Roman" w:eastAsia="Times New Roman" w:hAnsi="Times New Roman" w:cs="Times New Roman"/>
          <w:color w:val="000000"/>
          <w:sz w:val="24"/>
          <w:szCs w:val="24"/>
          <w:lang w:val="ru-RU" w:eastAsia="ru-RU"/>
        </w:rPr>
        <w:t>Быков Б.А. Основные экосистемы пустынь Средней Азии и Казахстана // Проблемы освоения пустынь. - 1981. - № 4. - С. 28 – 39.</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ru-RU" w:eastAsia="ru-RU"/>
        </w:rPr>
      </w:pPr>
      <w:r w:rsidRPr="00D230D8">
        <w:rPr>
          <w:rFonts w:ascii="Times New Roman" w:eastAsia="Times New Roman" w:hAnsi="Times New Roman" w:cs="Times New Roman"/>
          <w:color w:val="000000"/>
          <w:sz w:val="24"/>
          <w:szCs w:val="24"/>
          <w:lang w:val="ru-RU" w:eastAsia="ru-RU"/>
        </w:rPr>
        <w:t>Динамика пойменной растительности рек Чу и Или / под ред. Б.А. Быкова. Алма-Ата: Изд-во Наука Казахской ССР, 1985. - 221 с</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ru-RU" w:eastAsia="ru-RU"/>
        </w:rPr>
      </w:pPr>
      <w:proofErr w:type="spellStart"/>
      <w:r w:rsidRPr="00D230D8">
        <w:rPr>
          <w:rFonts w:ascii="Times New Roman" w:eastAsia="Times New Roman" w:hAnsi="Times New Roman" w:cs="Times New Roman"/>
          <w:color w:val="000000"/>
          <w:sz w:val="24"/>
          <w:szCs w:val="24"/>
          <w:lang w:val="ru-RU" w:eastAsia="ru-RU"/>
        </w:rPr>
        <w:t>Трешкин</w:t>
      </w:r>
      <w:proofErr w:type="spellEnd"/>
      <w:r w:rsidRPr="00D230D8">
        <w:rPr>
          <w:rFonts w:ascii="Times New Roman" w:eastAsia="Times New Roman" w:hAnsi="Times New Roman" w:cs="Times New Roman"/>
          <w:color w:val="000000"/>
          <w:sz w:val="24"/>
          <w:szCs w:val="24"/>
          <w:lang w:val="ru-RU" w:eastAsia="ru-RU"/>
        </w:rPr>
        <w:t xml:space="preserve"> С.Е. Структура и динамика древесно-кустарниковых сообществ тугайных лесов низовьев Амударьи в связи с антропогенным воздействием. - </w:t>
      </w:r>
      <w:proofErr w:type="spellStart"/>
      <w:r w:rsidRPr="00D230D8">
        <w:rPr>
          <w:rFonts w:ascii="Times New Roman" w:eastAsia="Times New Roman" w:hAnsi="Times New Roman" w:cs="Times New Roman"/>
          <w:color w:val="000000"/>
          <w:sz w:val="24"/>
          <w:szCs w:val="24"/>
          <w:lang w:val="ru-RU" w:eastAsia="ru-RU"/>
        </w:rPr>
        <w:t>Автореф</w:t>
      </w:r>
      <w:proofErr w:type="spellEnd"/>
      <w:r w:rsidRPr="00D230D8">
        <w:rPr>
          <w:rFonts w:ascii="Times New Roman" w:eastAsia="Times New Roman" w:hAnsi="Times New Roman" w:cs="Times New Roman"/>
          <w:color w:val="000000"/>
          <w:sz w:val="24"/>
          <w:szCs w:val="24"/>
          <w:lang w:val="ru-RU" w:eastAsia="ru-RU"/>
        </w:rPr>
        <w:t xml:space="preserve">. </w:t>
      </w:r>
      <w:proofErr w:type="spellStart"/>
      <w:r w:rsidRPr="00D230D8">
        <w:rPr>
          <w:rFonts w:ascii="Times New Roman" w:eastAsia="Times New Roman" w:hAnsi="Times New Roman" w:cs="Times New Roman"/>
          <w:color w:val="000000"/>
          <w:sz w:val="24"/>
          <w:szCs w:val="24"/>
          <w:lang w:val="ru-RU" w:eastAsia="ru-RU"/>
        </w:rPr>
        <w:t>дисс</w:t>
      </w:r>
      <w:proofErr w:type="spellEnd"/>
      <w:r w:rsidRPr="00D230D8">
        <w:rPr>
          <w:rFonts w:ascii="Times New Roman" w:eastAsia="Times New Roman" w:hAnsi="Times New Roman" w:cs="Times New Roman"/>
          <w:color w:val="000000"/>
          <w:sz w:val="24"/>
          <w:szCs w:val="24"/>
          <w:lang w:val="ru-RU" w:eastAsia="ru-RU"/>
        </w:rPr>
        <w:t xml:space="preserve">. . канд. биол. наук. -Москва, 1990. -24 с.; </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ru-RU" w:eastAsia="ru-RU"/>
        </w:rPr>
      </w:pPr>
      <w:proofErr w:type="spellStart"/>
      <w:r w:rsidRPr="00D230D8">
        <w:rPr>
          <w:rFonts w:ascii="Times New Roman" w:eastAsia="Times New Roman" w:hAnsi="Times New Roman" w:cs="Times New Roman"/>
          <w:color w:val="000000"/>
          <w:sz w:val="24"/>
          <w:szCs w:val="24"/>
          <w:lang w:val="en-US" w:eastAsia="ru-RU"/>
        </w:rPr>
        <w:t>Kouzmina</w:t>
      </w:r>
      <w:proofErr w:type="spellEnd"/>
      <w:r w:rsidRPr="00D230D8">
        <w:rPr>
          <w:rFonts w:ascii="Times New Roman" w:eastAsia="Times New Roman" w:hAnsi="Times New Roman" w:cs="Times New Roman"/>
          <w:color w:val="000000"/>
          <w:sz w:val="24"/>
          <w:szCs w:val="24"/>
          <w:lang w:val="en-US" w:eastAsia="ru-RU"/>
        </w:rPr>
        <w:t xml:space="preserve"> J.V. The impact of natural and human-induced changes in the river flow and the climate on flood plain ecosystems in the middle Elbe river basin // Ecological Engineering and Environment protection. № 2. - 2004. -pp. 5-15; </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en-US" w:eastAsia="ru-RU"/>
        </w:rPr>
      </w:pPr>
      <w:r w:rsidRPr="00D230D8">
        <w:rPr>
          <w:rFonts w:ascii="Times New Roman" w:eastAsia="Times New Roman" w:hAnsi="Times New Roman" w:cs="Times New Roman"/>
          <w:color w:val="000000"/>
          <w:sz w:val="24"/>
          <w:szCs w:val="24"/>
          <w:lang w:val="en-US" w:eastAsia="ru-RU"/>
        </w:rPr>
        <w:t xml:space="preserve">Kuzmina </w:t>
      </w:r>
      <w:proofErr w:type="spellStart"/>
      <w:r w:rsidRPr="00D230D8">
        <w:rPr>
          <w:rFonts w:ascii="Times New Roman" w:eastAsia="Times New Roman" w:hAnsi="Times New Roman" w:cs="Times New Roman"/>
          <w:color w:val="000000"/>
          <w:sz w:val="24"/>
          <w:szCs w:val="24"/>
          <w:lang w:val="en-US" w:eastAsia="ru-RU"/>
        </w:rPr>
        <w:t>Zh.V</w:t>
      </w:r>
      <w:proofErr w:type="spellEnd"/>
      <w:r w:rsidRPr="00D230D8">
        <w:rPr>
          <w:rFonts w:ascii="Times New Roman" w:eastAsia="Times New Roman" w:hAnsi="Times New Roman" w:cs="Times New Roman"/>
          <w:color w:val="000000"/>
          <w:sz w:val="24"/>
          <w:szCs w:val="24"/>
          <w:lang w:val="en-US" w:eastAsia="ru-RU"/>
        </w:rPr>
        <w:t xml:space="preserve">., </w:t>
      </w:r>
      <w:proofErr w:type="spellStart"/>
      <w:r w:rsidRPr="00D230D8">
        <w:rPr>
          <w:rFonts w:ascii="Times New Roman" w:eastAsia="Times New Roman" w:hAnsi="Times New Roman" w:cs="Times New Roman"/>
          <w:color w:val="000000"/>
          <w:sz w:val="24"/>
          <w:szCs w:val="24"/>
          <w:lang w:val="en-US" w:eastAsia="ru-RU"/>
        </w:rPr>
        <w:t>Treshkin</w:t>
      </w:r>
      <w:proofErr w:type="spellEnd"/>
      <w:r w:rsidRPr="00D230D8">
        <w:rPr>
          <w:rFonts w:ascii="Times New Roman" w:eastAsia="Times New Roman" w:hAnsi="Times New Roman" w:cs="Times New Roman"/>
          <w:color w:val="000000"/>
          <w:sz w:val="24"/>
          <w:szCs w:val="24"/>
          <w:lang w:val="en-US" w:eastAsia="ru-RU"/>
        </w:rPr>
        <w:t xml:space="preserve"> S.E. Formation of Vegetation on </w:t>
      </w:r>
      <w:proofErr w:type="spellStart"/>
      <w:r w:rsidRPr="00D230D8">
        <w:rPr>
          <w:rFonts w:ascii="Times New Roman" w:eastAsia="Times New Roman" w:hAnsi="Times New Roman" w:cs="Times New Roman"/>
          <w:color w:val="000000"/>
          <w:sz w:val="24"/>
          <w:szCs w:val="24"/>
          <w:lang w:val="en-US" w:eastAsia="ru-RU"/>
        </w:rPr>
        <w:t>Solonchaks</w:t>
      </w:r>
      <w:proofErr w:type="spellEnd"/>
      <w:r w:rsidRPr="00D230D8">
        <w:rPr>
          <w:rFonts w:ascii="Times New Roman" w:eastAsia="Times New Roman" w:hAnsi="Times New Roman" w:cs="Times New Roman"/>
          <w:color w:val="000000"/>
          <w:sz w:val="24"/>
          <w:szCs w:val="24"/>
          <w:lang w:val="en-US" w:eastAsia="ru-RU"/>
        </w:rPr>
        <w:t xml:space="preserve"> of the Dried Aral Sea Bed under Changing Climate Conditions// Russian Agricultural Sciences. Vol. 35. - No. 1. - 2009 - pp. 37-41.].</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en-US" w:eastAsia="ru-RU"/>
        </w:rPr>
      </w:pPr>
      <w:proofErr w:type="spellStart"/>
      <w:r w:rsidRPr="00D230D8">
        <w:rPr>
          <w:rFonts w:ascii="Times New Roman" w:eastAsia="Times New Roman" w:hAnsi="Times New Roman" w:cs="Times New Roman"/>
          <w:color w:val="000000"/>
          <w:sz w:val="24"/>
          <w:szCs w:val="24"/>
          <w:lang w:val="ru-RU" w:eastAsia="ru-RU"/>
        </w:rPr>
        <w:t>Бакинова</w:t>
      </w:r>
      <w:proofErr w:type="spellEnd"/>
      <w:r w:rsidRPr="00D230D8">
        <w:rPr>
          <w:rFonts w:ascii="Times New Roman" w:eastAsia="Times New Roman" w:hAnsi="Times New Roman" w:cs="Times New Roman"/>
          <w:color w:val="000000"/>
          <w:sz w:val="24"/>
          <w:szCs w:val="24"/>
          <w:lang w:val="ru-RU" w:eastAsia="ru-RU"/>
        </w:rPr>
        <w:t xml:space="preserve"> Т.И., </w:t>
      </w:r>
      <w:proofErr w:type="spellStart"/>
      <w:r w:rsidRPr="00D230D8">
        <w:rPr>
          <w:rFonts w:ascii="Times New Roman" w:eastAsia="Times New Roman" w:hAnsi="Times New Roman" w:cs="Times New Roman"/>
          <w:color w:val="000000"/>
          <w:sz w:val="24"/>
          <w:szCs w:val="24"/>
          <w:lang w:val="ru-RU" w:eastAsia="ru-RU"/>
        </w:rPr>
        <w:t>Борликов</w:t>
      </w:r>
      <w:proofErr w:type="spellEnd"/>
      <w:r w:rsidRPr="00D230D8">
        <w:rPr>
          <w:rFonts w:ascii="Times New Roman" w:eastAsia="Times New Roman" w:hAnsi="Times New Roman" w:cs="Times New Roman"/>
          <w:color w:val="000000"/>
          <w:sz w:val="24"/>
          <w:szCs w:val="24"/>
          <w:lang w:val="ru-RU" w:eastAsia="ru-RU"/>
        </w:rPr>
        <w:t xml:space="preserve"> Г.М., </w:t>
      </w:r>
      <w:proofErr w:type="spellStart"/>
      <w:r w:rsidRPr="00D230D8">
        <w:rPr>
          <w:rFonts w:ascii="Times New Roman" w:eastAsia="Times New Roman" w:hAnsi="Times New Roman" w:cs="Times New Roman"/>
          <w:color w:val="000000"/>
          <w:sz w:val="24"/>
          <w:szCs w:val="24"/>
          <w:lang w:val="ru-RU" w:eastAsia="ru-RU"/>
        </w:rPr>
        <w:t>Джапова</w:t>
      </w:r>
      <w:proofErr w:type="spellEnd"/>
      <w:r w:rsidRPr="00D230D8">
        <w:rPr>
          <w:rFonts w:ascii="Times New Roman" w:eastAsia="Times New Roman" w:hAnsi="Times New Roman" w:cs="Times New Roman"/>
          <w:color w:val="000000"/>
          <w:sz w:val="24"/>
          <w:szCs w:val="24"/>
          <w:lang w:val="ru-RU" w:eastAsia="ru-RU"/>
        </w:rPr>
        <w:t xml:space="preserve"> </w:t>
      </w:r>
      <w:r w:rsidRPr="00D230D8">
        <w:rPr>
          <w:rFonts w:ascii="Times New Roman" w:eastAsia="Times New Roman" w:hAnsi="Times New Roman" w:cs="Times New Roman"/>
          <w:color w:val="000000"/>
          <w:sz w:val="24"/>
          <w:szCs w:val="24"/>
          <w:lang w:val="en-US" w:eastAsia="ru-RU"/>
        </w:rPr>
        <w:t>P</w:t>
      </w:r>
      <w:r w:rsidRPr="00D230D8">
        <w:rPr>
          <w:rFonts w:ascii="Times New Roman" w:eastAsia="Times New Roman" w:hAnsi="Times New Roman" w:cs="Times New Roman"/>
          <w:color w:val="000000"/>
          <w:sz w:val="24"/>
          <w:szCs w:val="24"/>
          <w:lang w:val="ru-RU" w:eastAsia="ru-RU"/>
        </w:rPr>
        <w:t>.</w:t>
      </w:r>
      <w:r w:rsidRPr="00D230D8">
        <w:rPr>
          <w:rFonts w:ascii="Times New Roman" w:eastAsia="Times New Roman" w:hAnsi="Times New Roman" w:cs="Times New Roman"/>
          <w:color w:val="000000"/>
          <w:sz w:val="24"/>
          <w:szCs w:val="24"/>
          <w:lang w:val="en-US" w:eastAsia="ru-RU"/>
        </w:rPr>
        <w:t>P</w:t>
      </w:r>
      <w:r w:rsidRPr="00D230D8">
        <w:rPr>
          <w:rFonts w:ascii="Times New Roman" w:eastAsia="Times New Roman" w:hAnsi="Times New Roman" w:cs="Times New Roman"/>
          <w:color w:val="000000"/>
          <w:sz w:val="24"/>
          <w:szCs w:val="24"/>
          <w:lang w:val="ru-RU" w:eastAsia="ru-RU"/>
        </w:rPr>
        <w:t xml:space="preserve">. и др. Кормовые ресурсы сенокосов и пастбищ Калмыкии. </w:t>
      </w:r>
      <w:proofErr w:type="spellStart"/>
      <w:r w:rsidRPr="00D230D8">
        <w:rPr>
          <w:rFonts w:ascii="Times New Roman" w:eastAsia="Times New Roman" w:hAnsi="Times New Roman" w:cs="Times New Roman"/>
          <w:color w:val="000000"/>
          <w:sz w:val="24"/>
          <w:szCs w:val="24"/>
          <w:lang w:val="en-US" w:eastAsia="ru-RU"/>
        </w:rPr>
        <w:t>Ростов-на-Дону</w:t>
      </w:r>
      <w:proofErr w:type="spellEnd"/>
      <w:r w:rsidRPr="00D230D8">
        <w:rPr>
          <w:rFonts w:ascii="Times New Roman" w:eastAsia="Times New Roman" w:hAnsi="Times New Roman" w:cs="Times New Roman"/>
          <w:color w:val="000000"/>
          <w:sz w:val="24"/>
          <w:szCs w:val="24"/>
          <w:lang w:val="en-US" w:eastAsia="ru-RU"/>
        </w:rPr>
        <w:t>, 2002,184с</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en-US" w:eastAsia="ru-RU"/>
        </w:rPr>
      </w:pPr>
      <w:r w:rsidRPr="00D230D8">
        <w:rPr>
          <w:rFonts w:ascii="Times New Roman" w:eastAsia="Times New Roman" w:hAnsi="Times New Roman" w:cs="Times New Roman"/>
          <w:color w:val="000000"/>
          <w:sz w:val="24"/>
          <w:szCs w:val="24"/>
          <w:lang w:val="ru-RU" w:eastAsia="ru-RU"/>
        </w:rPr>
        <w:t xml:space="preserve">Ларин И.В., Иванов А.Ф., </w:t>
      </w:r>
      <w:proofErr w:type="spellStart"/>
      <w:r w:rsidRPr="00D230D8">
        <w:rPr>
          <w:rFonts w:ascii="Times New Roman" w:eastAsia="Times New Roman" w:hAnsi="Times New Roman" w:cs="Times New Roman"/>
          <w:color w:val="000000"/>
          <w:sz w:val="24"/>
          <w:szCs w:val="24"/>
          <w:lang w:val="ru-RU" w:eastAsia="ru-RU"/>
        </w:rPr>
        <w:t>Бегучев</w:t>
      </w:r>
      <w:proofErr w:type="spellEnd"/>
      <w:r w:rsidRPr="00D230D8">
        <w:rPr>
          <w:rFonts w:ascii="Times New Roman" w:eastAsia="Times New Roman" w:hAnsi="Times New Roman" w:cs="Times New Roman"/>
          <w:color w:val="000000"/>
          <w:sz w:val="24"/>
          <w:szCs w:val="24"/>
          <w:lang w:val="ru-RU" w:eastAsia="ru-RU"/>
        </w:rPr>
        <w:t xml:space="preserve"> П.П. и др. Луговодство и пастбищное хозяйство. -М.: </w:t>
      </w:r>
      <w:proofErr w:type="spellStart"/>
      <w:r w:rsidRPr="00D230D8">
        <w:rPr>
          <w:rFonts w:ascii="Times New Roman" w:eastAsia="Times New Roman" w:hAnsi="Times New Roman" w:cs="Times New Roman"/>
          <w:color w:val="000000"/>
          <w:sz w:val="24"/>
          <w:szCs w:val="24"/>
          <w:lang w:val="ru-RU" w:eastAsia="ru-RU"/>
        </w:rPr>
        <w:t>Агропромиздат</w:t>
      </w:r>
      <w:proofErr w:type="spellEnd"/>
      <w:r w:rsidRPr="00D230D8">
        <w:rPr>
          <w:rFonts w:ascii="Times New Roman" w:eastAsia="Times New Roman" w:hAnsi="Times New Roman" w:cs="Times New Roman"/>
          <w:color w:val="000000"/>
          <w:sz w:val="24"/>
          <w:szCs w:val="24"/>
          <w:lang w:val="ru-RU" w:eastAsia="ru-RU"/>
        </w:rPr>
        <w:t xml:space="preserve">, 1990. </w:t>
      </w:r>
      <w:r w:rsidRPr="00D230D8">
        <w:rPr>
          <w:rFonts w:ascii="Times New Roman" w:eastAsia="Times New Roman" w:hAnsi="Times New Roman" w:cs="Times New Roman"/>
          <w:color w:val="000000"/>
          <w:sz w:val="24"/>
          <w:szCs w:val="24"/>
          <w:lang w:val="en-US" w:eastAsia="ru-RU"/>
        </w:rPr>
        <w:t>600 с</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en-US" w:eastAsia="ru-RU"/>
        </w:rPr>
      </w:pPr>
      <w:proofErr w:type="spellStart"/>
      <w:r w:rsidRPr="00D230D8">
        <w:rPr>
          <w:rFonts w:ascii="Times New Roman" w:eastAsia="Times New Roman" w:hAnsi="Times New Roman" w:cs="Times New Roman"/>
          <w:color w:val="000000"/>
          <w:sz w:val="24"/>
          <w:szCs w:val="24"/>
          <w:lang w:val="ru-RU" w:eastAsia="ru-RU"/>
        </w:rPr>
        <w:t>Джапова</w:t>
      </w:r>
      <w:proofErr w:type="spellEnd"/>
      <w:r w:rsidRPr="00D230D8">
        <w:rPr>
          <w:rFonts w:ascii="Times New Roman" w:eastAsia="Times New Roman" w:hAnsi="Times New Roman" w:cs="Times New Roman"/>
          <w:color w:val="000000"/>
          <w:sz w:val="24"/>
          <w:szCs w:val="24"/>
          <w:lang w:val="ru-RU" w:eastAsia="ru-RU"/>
        </w:rPr>
        <w:t xml:space="preserve"> </w:t>
      </w:r>
      <w:r w:rsidRPr="00D230D8">
        <w:rPr>
          <w:rFonts w:ascii="Times New Roman" w:eastAsia="Times New Roman" w:hAnsi="Times New Roman" w:cs="Times New Roman"/>
          <w:color w:val="000000"/>
          <w:sz w:val="24"/>
          <w:szCs w:val="24"/>
          <w:lang w:val="en-US" w:eastAsia="ru-RU"/>
        </w:rPr>
        <w:t>P</w:t>
      </w:r>
      <w:r w:rsidRPr="00D230D8">
        <w:rPr>
          <w:rFonts w:ascii="Times New Roman" w:eastAsia="Times New Roman" w:hAnsi="Times New Roman" w:cs="Times New Roman"/>
          <w:color w:val="000000"/>
          <w:sz w:val="24"/>
          <w:szCs w:val="24"/>
          <w:lang w:val="ru-RU" w:eastAsia="ru-RU"/>
        </w:rPr>
        <w:t>.</w:t>
      </w:r>
      <w:r w:rsidRPr="00D230D8">
        <w:rPr>
          <w:rFonts w:ascii="Times New Roman" w:eastAsia="Times New Roman" w:hAnsi="Times New Roman" w:cs="Times New Roman"/>
          <w:color w:val="000000"/>
          <w:sz w:val="24"/>
          <w:szCs w:val="24"/>
          <w:lang w:val="en-US" w:eastAsia="ru-RU"/>
        </w:rPr>
        <w:t>P</w:t>
      </w:r>
      <w:r w:rsidRPr="00D230D8">
        <w:rPr>
          <w:rFonts w:ascii="Times New Roman" w:eastAsia="Times New Roman" w:hAnsi="Times New Roman" w:cs="Times New Roman"/>
          <w:color w:val="000000"/>
          <w:sz w:val="24"/>
          <w:szCs w:val="24"/>
          <w:lang w:val="ru-RU" w:eastAsia="ru-RU"/>
        </w:rPr>
        <w:t xml:space="preserve">. Использование природных кормовых угодий в экологически допустимых пределах. </w:t>
      </w:r>
      <w:proofErr w:type="spellStart"/>
      <w:r w:rsidRPr="00D230D8">
        <w:rPr>
          <w:rFonts w:ascii="Times New Roman" w:eastAsia="Times New Roman" w:hAnsi="Times New Roman" w:cs="Times New Roman"/>
          <w:color w:val="000000"/>
          <w:sz w:val="24"/>
          <w:szCs w:val="24"/>
          <w:lang w:val="ru-RU" w:eastAsia="ru-RU"/>
        </w:rPr>
        <w:t>Междун</w:t>
      </w:r>
      <w:proofErr w:type="spellEnd"/>
      <w:r w:rsidRPr="00D230D8">
        <w:rPr>
          <w:rFonts w:ascii="Times New Roman" w:eastAsia="Times New Roman" w:hAnsi="Times New Roman" w:cs="Times New Roman"/>
          <w:color w:val="000000"/>
          <w:sz w:val="24"/>
          <w:szCs w:val="24"/>
          <w:lang w:val="ru-RU" w:eastAsia="ru-RU"/>
        </w:rPr>
        <w:t>. научно-</w:t>
      </w:r>
      <w:proofErr w:type="spellStart"/>
      <w:r w:rsidRPr="00D230D8">
        <w:rPr>
          <w:rFonts w:ascii="Times New Roman" w:eastAsia="Times New Roman" w:hAnsi="Times New Roman" w:cs="Times New Roman"/>
          <w:color w:val="000000"/>
          <w:sz w:val="24"/>
          <w:szCs w:val="24"/>
          <w:lang w:val="ru-RU" w:eastAsia="ru-RU"/>
        </w:rPr>
        <w:t>практ</w:t>
      </w:r>
      <w:proofErr w:type="spellEnd"/>
      <w:r w:rsidRPr="00D230D8">
        <w:rPr>
          <w:rFonts w:ascii="Times New Roman" w:eastAsia="Times New Roman" w:hAnsi="Times New Roman" w:cs="Times New Roman"/>
          <w:color w:val="000000"/>
          <w:sz w:val="24"/>
          <w:szCs w:val="24"/>
          <w:lang w:val="ru-RU" w:eastAsia="ru-RU"/>
        </w:rPr>
        <w:t xml:space="preserve">. </w:t>
      </w:r>
      <w:proofErr w:type="spellStart"/>
      <w:r w:rsidRPr="00D230D8">
        <w:rPr>
          <w:rFonts w:ascii="Times New Roman" w:eastAsia="Times New Roman" w:hAnsi="Times New Roman" w:cs="Times New Roman"/>
          <w:color w:val="000000"/>
          <w:sz w:val="24"/>
          <w:szCs w:val="24"/>
          <w:lang w:val="ru-RU" w:eastAsia="ru-RU"/>
        </w:rPr>
        <w:t>конф</w:t>
      </w:r>
      <w:proofErr w:type="spellEnd"/>
      <w:r w:rsidRPr="00D230D8">
        <w:rPr>
          <w:rFonts w:ascii="Times New Roman" w:eastAsia="Times New Roman" w:hAnsi="Times New Roman" w:cs="Times New Roman"/>
          <w:color w:val="000000"/>
          <w:sz w:val="24"/>
          <w:szCs w:val="24"/>
          <w:lang w:val="ru-RU" w:eastAsia="ru-RU"/>
        </w:rPr>
        <w:t xml:space="preserve">. МГУ-СУНИ «Человечество и окружающая среда» //Сб. материалов, М., МГУ, 2004. </w:t>
      </w:r>
      <w:r w:rsidRPr="00D230D8">
        <w:rPr>
          <w:rFonts w:ascii="Times New Roman" w:eastAsia="Times New Roman" w:hAnsi="Times New Roman" w:cs="Times New Roman"/>
          <w:color w:val="000000"/>
          <w:sz w:val="24"/>
          <w:szCs w:val="24"/>
          <w:lang w:val="en-US" w:eastAsia="ru-RU"/>
        </w:rPr>
        <w:t>С. 22-23.</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en-US" w:eastAsia="ru-RU"/>
        </w:rPr>
      </w:pPr>
      <w:r w:rsidRPr="00D230D8">
        <w:rPr>
          <w:rFonts w:ascii="Times New Roman" w:eastAsia="Times New Roman" w:hAnsi="Times New Roman" w:cs="Times New Roman"/>
          <w:color w:val="000000"/>
          <w:sz w:val="24"/>
          <w:szCs w:val="24"/>
          <w:lang w:val="ru-RU" w:eastAsia="ru-RU"/>
        </w:rPr>
        <w:t>Катанская В.М. Высшая водная растительность континентальных водоемов СССР. Методы изучения. - Л.: Наука, 1981. - 187 с.;</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ru-RU" w:eastAsia="ru-RU"/>
        </w:rPr>
      </w:pPr>
      <w:r w:rsidRPr="00D230D8">
        <w:rPr>
          <w:rFonts w:ascii="Times New Roman" w:eastAsia="Times New Roman" w:hAnsi="Times New Roman" w:cs="Times New Roman"/>
          <w:color w:val="000000"/>
          <w:sz w:val="24"/>
          <w:szCs w:val="24"/>
          <w:lang w:val="ru-RU" w:eastAsia="ru-RU"/>
        </w:rPr>
        <w:t xml:space="preserve">Воронин П. Ю., Федосеева Г. П. </w:t>
      </w:r>
      <w:proofErr w:type="spellStart"/>
      <w:r w:rsidRPr="00D230D8">
        <w:rPr>
          <w:rFonts w:ascii="Times New Roman" w:eastAsia="Times New Roman" w:hAnsi="Times New Roman" w:cs="Times New Roman"/>
          <w:color w:val="000000"/>
          <w:sz w:val="24"/>
          <w:szCs w:val="24"/>
          <w:lang w:val="ru-RU" w:eastAsia="ru-RU"/>
        </w:rPr>
        <w:t>Устьичный</w:t>
      </w:r>
      <w:proofErr w:type="spellEnd"/>
      <w:r w:rsidRPr="00D230D8">
        <w:rPr>
          <w:rFonts w:ascii="Times New Roman" w:eastAsia="Times New Roman" w:hAnsi="Times New Roman" w:cs="Times New Roman"/>
          <w:color w:val="000000"/>
          <w:sz w:val="24"/>
          <w:szCs w:val="24"/>
          <w:lang w:val="ru-RU" w:eastAsia="ru-RU"/>
        </w:rPr>
        <w:t xml:space="preserve"> контроль фотосинтеза у отделенных листьев древесных и травянистых растений // Физиология растений. - 2012. - Т. 59. - № 2. - С. 309–315; </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ru-RU" w:eastAsia="ru-RU"/>
        </w:rPr>
      </w:pPr>
      <w:proofErr w:type="spellStart"/>
      <w:r w:rsidRPr="00D230D8">
        <w:rPr>
          <w:rFonts w:ascii="Times New Roman" w:eastAsia="Times New Roman" w:hAnsi="Times New Roman" w:cs="Times New Roman"/>
          <w:color w:val="000000"/>
          <w:sz w:val="24"/>
          <w:szCs w:val="24"/>
          <w:lang w:val="ru-RU" w:eastAsia="ru-RU"/>
        </w:rPr>
        <w:t>Корелякова</w:t>
      </w:r>
      <w:proofErr w:type="spellEnd"/>
      <w:r w:rsidRPr="00D230D8">
        <w:rPr>
          <w:rFonts w:ascii="Times New Roman" w:eastAsia="Times New Roman" w:hAnsi="Times New Roman" w:cs="Times New Roman"/>
          <w:color w:val="000000"/>
          <w:sz w:val="24"/>
          <w:szCs w:val="24"/>
          <w:lang w:val="ru-RU" w:eastAsia="ru-RU"/>
        </w:rPr>
        <w:t xml:space="preserve"> И.Л. Растительность Кременчугского водохранилища. - Киев: Наук. думка, 1977. - 200 с. Вестник </w:t>
      </w:r>
      <w:proofErr w:type="spellStart"/>
      <w:r w:rsidRPr="00D230D8">
        <w:rPr>
          <w:rFonts w:ascii="Times New Roman" w:eastAsia="Times New Roman" w:hAnsi="Times New Roman" w:cs="Times New Roman"/>
          <w:color w:val="000000"/>
          <w:sz w:val="24"/>
          <w:szCs w:val="24"/>
          <w:lang w:val="ru-RU" w:eastAsia="ru-RU"/>
        </w:rPr>
        <w:t>КрасГАУ</w:t>
      </w:r>
      <w:proofErr w:type="spellEnd"/>
      <w:r w:rsidRPr="00D230D8">
        <w:rPr>
          <w:rFonts w:ascii="Times New Roman" w:eastAsia="Times New Roman" w:hAnsi="Times New Roman" w:cs="Times New Roman"/>
          <w:color w:val="000000"/>
          <w:sz w:val="24"/>
          <w:szCs w:val="24"/>
          <w:lang w:val="ru-RU" w:eastAsia="ru-RU"/>
        </w:rPr>
        <w:t>. 2012. №5 263</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ru-RU" w:eastAsia="ru-RU"/>
        </w:rPr>
      </w:pPr>
      <w:proofErr w:type="spellStart"/>
      <w:r w:rsidRPr="00D230D8">
        <w:rPr>
          <w:rFonts w:ascii="Times New Roman" w:eastAsia="Times New Roman" w:hAnsi="Times New Roman" w:cs="Times New Roman"/>
          <w:color w:val="000000"/>
          <w:sz w:val="24"/>
          <w:szCs w:val="24"/>
          <w:lang w:val="ru-RU" w:eastAsia="ru-RU"/>
        </w:rPr>
        <w:t>Боруцкий</w:t>
      </w:r>
      <w:proofErr w:type="spellEnd"/>
      <w:r w:rsidRPr="00D230D8">
        <w:rPr>
          <w:rFonts w:ascii="Times New Roman" w:eastAsia="Times New Roman" w:hAnsi="Times New Roman" w:cs="Times New Roman"/>
          <w:color w:val="000000"/>
          <w:sz w:val="24"/>
          <w:szCs w:val="24"/>
          <w:lang w:val="ru-RU" w:eastAsia="ru-RU"/>
        </w:rPr>
        <w:t xml:space="preserve"> Е.В. Материалы по динамике биомассы </w:t>
      </w:r>
      <w:proofErr w:type="spellStart"/>
      <w:r w:rsidRPr="00D230D8">
        <w:rPr>
          <w:rFonts w:ascii="Times New Roman" w:eastAsia="Times New Roman" w:hAnsi="Times New Roman" w:cs="Times New Roman"/>
          <w:color w:val="000000"/>
          <w:sz w:val="24"/>
          <w:szCs w:val="24"/>
          <w:lang w:val="ru-RU" w:eastAsia="ru-RU"/>
        </w:rPr>
        <w:t>макрофитов</w:t>
      </w:r>
      <w:proofErr w:type="spellEnd"/>
      <w:r w:rsidRPr="00D230D8">
        <w:rPr>
          <w:rFonts w:ascii="Times New Roman" w:eastAsia="Times New Roman" w:hAnsi="Times New Roman" w:cs="Times New Roman"/>
          <w:color w:val="000000"/>
          <w:sz w:val="24"/>
          <w:szCs w:val="24"/>
          <w:lang w:val="ru-RU" w:eastAsia="ru-RU"/>
        </w:rPr>
        <w:t xml:space="preserve"> озер // </w:t>
      </w:r>
      <w:proofErr w:type="spellStart"/>
      <w:r w:rsidRPr="00D230D8">
        <w:rPr>
          <w:rFonts w:ascii="Times New Roman" w:eastAsia="Times New Roman" w:hAnsi="Times New Roman" w:cs="Times New Roman"/>
          <w:color w:val="000000"/>
          <w:sz w:val="24"/>
          <w:szCs w:val="24"/>
          <w:lang w:val="ru-RU" w:eastAsia="ru-RU"/>
        </w:rPr>
        <w:t>Тр.ВГБО</w:t>
      </w:r>
      <w:proofErr w:type="spellEnd"/>
      <w:r w:rsidRPr="00D230D8">
        <w:rPr>
          <w:rFonts w:ascii="Times New Roman" w:eastAsia="Times New Roman" w:hAnsi="Times New Roman" w:cs="Times New Roman"/>
          <w:color w:val="000000"/>
          <w:sz w:val="24"/>
          <w:szCs w:val="24"/>
          <w:lang w:val="ru-RU" w:eastAsia="ru-RU"/>
        </w:rPr>
        <w:t xml:space="preserve"> АН СССР. - Л., 1950. - Т. 2. - С. 43-68;</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ru-RU" w:eastAsia="ru-RU"/>
        </w:rPr>
      </w:pPr>
      <w:proofErr w:type="spellStart"/>
      <w:r w:rsidRPr="00D230D8">
        <w:rPr>
          <w:rFonts w:ascii="Times New Roman" w:eastAsia="Times New Roman" w:hAnsi="Times New Roman" w:cs="Times New Roman"/>
          <w:color w:val="000000"/>
          <w:sz w:val="24"/>
          <w:szCs w:val="24"/>
          <w:lang w:val="ru-RU" w:eastAsia="ru-RU"/>
        </w:rPr>
        <w:t>Папченков</w:t>
      </w:r>
      <w:proofErr w:type="spellEnd"/>
      <w:r w:rsidRPr="00D230D8">
        <w:rPr>
          <w:rFonts w:ascii="Times New Roman" w:eastAsia="Times New Roman" w:hAnsi="Times New Roman" w:cs="Times New Roman"/>
          <w:color w:val="000000"/>
          <w:sz w:val="24"/>
          <w:szCs w:val="24"/>
          <w:lang w:val="ru-RU" w:eastAsia="ru-RU"/>
        </w:rPr>
        <w:t xml:space="preserve"> В.Г. К изучению сезонной динамики накопления растительной массы гелофитов // Бот. журн. – 1985. – Т. 70. – № 2. – С. 208–214</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en-US" w:eastAsia="ru-RU"/>
        </w:rPr>
      </w:pPr>
      <w:r w:rsidRPr="00D230D8">
        <w:rPr>
          <w:rFonts w:ascii="Times New Roman" w:eastAsia="Times New Roman" w:hAnsi="Times New Roman" w:cs="Times New Roman"/>
          <w:color w:val="000000"/>
          <w:sz w:val="24"/>
          <w:szCs w:val="24"/>
          <w:lang w:val="en-US" w:eastAsia="ru-RU"/>
        </w:rPr>
        <w:lastRenderedPageBreak/>
        <w:t xml:space="preserve">A comparison of </w:t>
      </w:r>
      <w:proofErr w:type="spellStart"/>
      <w:r w:rsidRPr="00D230D8">
        <w:rPr>
          <w:rFonts w:ascii="Times New Roman" w:eastAsia="Times New Roman" w:hAnsi="Times New Roman" w:cs="Times New Roman"/>
          <w:color w:val="000000"/>
          <w:sz w:val="24"/>
          <w:szCs w:val="24"/>
          <w:lang w:val="en-US" w:eastAsia="ru-RU"/>
        </w:rPr>
        <w:t>Phragmites</w:t>
      </w:r>
      <w:proofErr w:type="spellEnd"/>
      <w:r w:rsidRPr="00D230D8">
        <w:rPr>
          <w:rFonts w:ascii="Times New Roman" w:eastAsia="Times New Roman" w:hAnsi="Times New Roman" w:cs="Times New Roman"/>
          <w:color w:val="000000"/>
          <w:sz w:val="24"/>
          <w:szCs w:val="24"/>
          <w:lang w:val="en-US" w:eastAsia="ru-RU"/>
        </w:rPr>
        <w:t xml:space="preserve"> </w:t>
      </w:r>
      <w:proofErr w:type="spellStart"/>
      <w:r w:rsidRPr="00D230D8">
        <w:rPr>
          <w:rFonts w:ascii="Times New Roman" w:eastAsia="Times New Roman" w:hAnsi="Times New Roman" w:cs="Times New Roman"/>
          <w:color w:val="000000"/>
          <w:sz w:val="24"/>
          <w:szCs w:val="24"/>
          <w:lang w:val="en-US" w:eastAsia="ru-RU"/>
        </w:rPr>
        <w:t>australis</w:t>
      </w:r>
      <w:proofErr w:type="spellEnd"/>
      <w:r w:rsidRPr="00D230D8">
        <w:rPr>
          <w:rFonts w:ascii="Times New Roman" w:eastAsia="Times New Roman" w:hAnsi="Times New Roman" w:cs="Times New Roman"/>
          <w:color w:val="000000"/>
          <w:sz w:val="24"/>
          <w:szCs w:val="24"/>
          <w:lang w:val="en-US" w:eastAsia="ru-RU"/>
        </w:rPr>
        <w:t xml:space="preserve"> in freshwater and brackish marsh environments in North America / L.A. Meyerson [et al.] // Wetlands Ecology and Management. – 2000. – № 8. – </w:t>
      </w:r>
      <w:r w:rsidRPr="00D230D8">
        <w:rPr>
          <w:rFonts w:ascii="Times New Roman" w:eastAsia="Times New Roman" w:hAnsi="Times New Roman" w:cs="Times New Roman"/>
          <w:color w:val="000000"/>
          <w:sz w:val="24"/>
          <w:szCs w:val="24"/>
          <w:lang w:val="ru-RU" w:eastAsia="ru-RU"/>
        </w:rPr>
        <w:t>Р</w:t>
      </w:r>
      <w:r w:rsidRPr="00D230D8">
        <w:rPr>
          <w:rFonts w:ascii="Times New Roman" w:eastAsia="Times New Roman" w:hAnsi="Times New Roman" w:cs="Times New Roman"/>
          <w:color w:val="000000"/>
          <w:sz w:val="24"/>
          <w:szCs w:val="24"/>
          <w:lang w:val="en-US" w:eastAsia="ru-RU"/>
        </w:rPr>
        <w:t>. 89–103.</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en-US" w:eastAsia="ru-RU"/>
        </w:rPr>
      </w:pPr>
      <w:proofErr w:type="spellStart"/>
      <w:r w:rsidRPr="00D230D8">
        <w:rPr>
          <w:rFonts w:ascii="Times New Roman" w:eastAsia="Times New Roman" w:hAnsi="Times New Roman" w:cs="Times New Roman"/>
          <w:color w:val="000000"/>
          <w:sz w:val="24"/>
          <w:szCs w:val="24"/>
          <w:lang w:val="ru-RU" w:eastAsia="ru-RU"/>
        </w:rPr>
        <w:t>Куянцева</w:t>
      </w:r>
      <w:proofErr w:type="spellEnd"/>
      <w:r w:rsidRPr="00D230D8">
        <w:rPr>
          <w:rFonts w:ascii="Times New Roman" w:eastAsia="Times New Roman" w:hAnsi="Times New Roman" w:cs="Times New Roman"/>
          <w:color w:val="000000"/>
          <w:sz w:val="24"/>
          <w:szCs w:val="24"/>
          <w:lang w:val="ru-RU" w:eastAsia="ru-RU"/>
        </w:rPr>
        <w:t xml:space="preserve"> Н.Б., Исакова Н.А. Продукционная характеристика растительности водно-болотного урочища </w:t>
      </w:r>
      <w:proofErr w:type="spellStart"/>
      <w:r w:rsidRPr="00D230D8">
        <w:rPr>
          <w:rFonts w:ascii="Times New Roman" w:eastAsia="Times New Roman" w:hAnsi="Times New Roman" w:cs="Times New Roman"/>
          <w:color w:val="000000"/>
          <w:sz w:val="24"/>
          <w:szCs w:val="24"/>
          <w:lang w:val="ru-RU" w:eastAsia="ru-RU"/>
        </w:rPr>
        <w:t>Донгузлы</w:t>
      </w:r>
      <w:proofErr w:type="spellEnd"/>
      <w:r w:rsidRPr="00D230D8">
        <w:rPr>
          <w:rFonts w:ascii="Times New Roman" w:eastAsia="Times New Roman" w:hAnsi="Times New Roman" w:cs="Times New Roman"/>
          <w:color w:val="000000"/>
          <w:sz w:val="24"/>
          <w:szCs w:val="24"/>
          <w:lang w:val="ru-RU" w:eastAsia="ru-RU"/>
        </w:rPr>
        <w:t xml:space="preserve"> (Южный Урал) // </w:t>
      </w:r>
      <w:proofErr w:type="spellStart"/>
      <w:r w:rsidRPr="00D230D8">
        <w:rPr>
          <w:rFonts w:ascii="Times New Roman" w:eastAsia="Times New Roman" w:hAnsi="Times New Roman" w:cs="Times New Roman"/>
          <w:color w:val="000000"/>
          <w:sz w:val="24"/>
          <w:szCs w:val="24"/>
          <w:lang w:val="ru-RU" w:eastAsia="ru-RU"/>
        </w:rPr>
        <w:t>Изв</w:t>
      </w:r>
      <w:proofErr w:type="spellEnd"/>
      <w:r w:rsidRPr="00D230D8">
        <w:rPr>
          <w:rFonts w:ascii="Times New Roman" w:eastAsia="Times New Roman" w:hAnsi="Times New Roman" w:cs="Times New Roman"/>
          <w:color w:val="000000"/>
          <w:sz w:val="24"/>
          <w:szCs w:val="24"/>
          <w:lang w:val="ru-RU" w:eastAsia="ru-RU"/>
        </w:rPr>
        <w:t xml:space="preserve">. </w:t>
      </w:r>
      <w:proofErr w:type="spellStart"/>
      <w:r w:rsidRPr="00D230D8">
        <w:rPr>
          <w:rFonts w:ascii="Times New Roman" w:eastAsia="Times New Roman" w:hAnsi="Times New Roman" w:cs="Times New Roman"/>
          <w:color w:val="000000"/>
          <w:sz w:val="24"/>
          <w:szCs w:val="24"/>
          <w:lang w:val="en-US" w:eastAsia="ru-RU"/>
        </w:rPr>
        <w:t>Челябинского</w:t>
      </w:r>
      <w:proofErr w:type="spellEnd"/>
      <w:r w:rsidRPr="00D230D8">
        <w:rPr>
          <w:rFonts w:ascii="Times New Roman" w:eastAsia="Times New Roman" w:hAnsi="Times New Roman" w:cs="Times New Roman"/>
          <w:color w:val="000000"/>
          <w:sz w:val="24"/>
          <w:szCs w:val="24"/>
          <w:lang w:val="en-US" w:eastAsia="ru-RU"/>
        </w:rPr>
        <w:t xml:space="preserve"> </w:t>
      </w:r>
      <w:proofErr w:type="spellStart"/>
      <w:r w:rsidRPr="00D230D8">
        <w:rPr>
          <w:rFonts w:ascii="Times New Roman" w:eastAsia="Times New Roman" w:hAnsi="Times New Roman" w:cs="Times New Roman"/>
          <w:color w:val="000000"/>
          <w:sz w:val="24"/>
          <w:szCs w:val="24"/>
          <w:lang w:val="en-US" w:eastAsia="ru-RU"/>
        </w:rPr>
        <w:t>научного</w:t>
      </w:r>
      <w:proofErr w:type="spellEnd"/>
      <w:r w:rsidRPr="00D230D8">
        <w:rPr>
          <w:rFonts w:ascii="Times New Roman" w:eastAsia="Times New Roman" w:hAnsi="Times New Roman" w:cs="Times New Roman"/>
          <w:color w:val="000000"/>
          <w:sz w:val="24"/>
          <w:szCs w:val="24"/>
          <w:lang w:val="en-US" w:eastAsia="ru-RU"/>
        </w:rPr>
        <w:t xml:space="preserve"> </w:t>
      </w:r>
      <w:proofErr w:type="spellStart"/>
      <w:r w:rsidRPr="00D230D8">
        <w:rPr>
          <w:rFonts w:ascii="Times New Roman" w:eastAsia="Times New Roman" w:hAnsi="Times New Roman" w:cs="Times New Roman"/>
          <w:color w:val="000000"/>
          <w:sz w:val="24"/>
          <w:szCs w:val="24"/>
          <w:lang w:val="en-US" w:eastAsia="ru-RU"/>
        </w:rPr>
        <w:t>центра</w:t>
      </w:r>
      <w:proofErr w:type="spellEnd"/>
      <w:r w:rsidRPr="00D230D8">
        <w:rPr>
          <w:rFonts w:ascii="Times New Roman" w:eastAsia="Times New Roman" w:hAnsi="Times New Roman" w:cs="Times New Roman"/>
          <w:color w:val="000000"/>
          <w:sz w:val="24"/>
          <w:szCs w:val="24"/>
          <w:lang w:val="en-US" w:eastAsia="ru-RU"/>
        </w:rPr>
        <w:t xml:space="preserve">. – 2008. – </w:t>
      </w:r>
      <w:proofErr w:type="spellStart"/>
      <w:r w:rsidRPr="00D230D8">
        <w:rPr>
          <w:rFonts w:ascii="Times New Roman" w:eastAsia="Times New Roman" w:hAnsi="Times New Roman" w:cs="Times New Roman"/>
          <w:color w:val="000000"/>
          <w:sz w:val="24"/>
          <w:szCs w:val="24"/>
          <w:lang w:val="en-US" w:eastAsia="ru-RU"/>
        </w:rPr>
        <w:t>Вып</w:t>
      </w:r>
      <w:proofErr w:type="spellEnd"/>
      <w:r w:rsidRPr="00D230D8">
        <w:rPr>
          <w:rFonts w:ascii="Times New Roman" w:eastAsia="Times New Roman" w:hAnsi="Times New Roman" w:cs="Times New Roman"/>
          <w:color w:val="000000"/>
          <w:sz w:val="24"/>
          <w:szCs w:val="24"/>
          <w:lang w:val="en-US" w:eastAsia="ru-RU"/>
        </w:rPr>
        <w:t>. 1 (39). – С. 61–66.</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en-US" w:eastAsia="ru-RU"/>
        </w:rPr>
      </w:pPr>
      <w:proofErr w:type="spellStart"/>
      <w:r w:rsidRPr="00D230D8">
        <w:rPr>
          <w:rFonts w:ascii="Times New Roman" w:eastAsia="Times New Roman" w:hAnsi="Times New Roman" w:cs="Times New Roman"/>
          <w:color w:val="000000"/>
          <w:sz w:val="24"/>
          <w:szCs w:val="24"/>
          <w:lang w:val="ru-RU" w:eastAsia="ru-RU"/>
        </w:rPr>
        <w:t>Папченков</w:t>
      </w:r>
      <w:proofErr w:type="spellEnd"/>
      <w:r w:rsidRPr="00D230D8">
        <w:rPr>
          <w:rFonts w:ascii="Times New Roman" w:eastAsia="Times New Roman" w:hAnsi="Times New Roman" w:cs="Times New Roman"/>
          <w:color w:val="000000"/>
          <w:sz w:val="24"/>
          <w:szCs w:val="24"/>
          <w:lang w:val="ru-RU" w:eastAsia="ru-RU"/>
        </w:rPr>
        <w:t xml:space="preserve"> В. Г., Щербаков А. В., </w:t>
      </w:r>
      <w:proofErr w:type="spellStart"/>
      <w:r w:rsidRPr="00D230D8">
        <w:rPr>
          <w:rFonts w:ascii="Times New Roman" w:eastAsia="Times New Roman" w:hAnsi="Times New Roman" w:cs="Times New Roman"/>
          <w:color w:val="000000"/>
          <w:sz w:val="24"/>
          <w:szCs w:val="24"/>
          <w:lang w:val="ru-RU" w:eastAsia="ru-RU"/>
        </w:rPr>
        <w:t>Лапиров</w:t>
      </w:r>
      <w:proofErr w:type="spellEnd"/>
      <w:r w:rsidRPr="00D230D8">
        <w:rPr>
          <w:rFonts w:ascii="Times New Roman" w:eastAsia="Times New Roman" w:hAnsi="Times New Roman" w:cs="Times New Roman"/>
          <w:color w:val="000000"/>
          <w:sz w:val="24"/>
          <w:szCs w:val="24"/>
          <w:lang w:val="ru-RU" w:eastAsia="ru-RU"/>
        </w:rPr>
        <w:t xml:space="preserve"> А. Г. Рекомендуемые для использования общие термины </w:t>
      </w:r>
      <w:proofErr w:type="spellStart"/>
      <w:r w:rsidRPr="00D230D8">
        <w:rPr>
          <w:rFonts w:ascii="Times New Roman" w:eastAsia="Times New Roman" w:hAnsi="Times New Roman" w:cs="Times New Roman"/>
          <w:color w:val="000000"/>
          <w:sz w:val="24"/>
          <w:szCs w:val="24"/>
          <w:lang w:val="ru-RU" w:eastAsia="ru-RU"/>
        </w:rPr>
        <w:t>гидроботаники</w:t>
      </w:r>
      <w:proofErr w:type="spellEnd"/>
      <w:r w:rsidRPr="00D230D8">
        <w:rPr>
          <w:rFonts w:ascii="Times New Roman" w:eastAsia="Times New Roman" w:hAnsi="Times New Roman" w:cs="Times New Roman"/>
          <w:color w:val="000000"/>
          <w:sz w:val="24"/>
          <w:szCs w:val="24"/>
          <w:lang w:val="ru-RU" w:eastAsia="ru-RU"/>
        </w:rPr>
        <w:t xml:space="preserve"> // Материалы </w:t>
      </w:r>
      <w:r w:rsidRPr="00D230D8">
        <w:rPr>
          <w:rFonts w:ascii="Times New Roman" w:eastAsia="Times New Roman" w:hAnsi="Times New Roman" w:cs="Times New Roman"/>
          <w:color w:val="000000"/>
          <w:sz w:val="24"/>
          <w:szCs w:val="24"/>
          <w:lang w:val="en-US" w:eastAsia="ru-RU"/>
        </w:rPr>
        <w:t>VI</w:t>
      </w:r>
      <w:r w:rsidRPr="00D230D8">
        <w:rPr>
          <w:rFonts w:ascii="Times New Roman" w:eastAsia="Times New Roman" w:hAnsi="Times New Roman" w:cs="Times New Roman"/>
          <w:color w:val="000000"/>
          <w:sz w:val="24"/>
          <w:szCs w:val="24"/>
          <w:lang w:val="ru-RU" w:eastAsia="ru-RU"/>
        </w:rPr>
        <w:t xml:space="preserve"> </w:t>
      </w:r>
      <w:proofErr w:type="spellStart"/>
      <w:r w:rsidRPr="00D230D8">
        <w:rPr>
          <w:rFonts w:ascii="Times New Roman" w:eastAsia="Times New Roman" w:hAnsi="Times New Roman" w:cs="Times New Roman"/>
          <w:color w:val="000000"/>
          <w:sz w:val="24"/>
          <w:szCs w:val="24"/>
          <w:lang w:val="ru-RU" w:eastAsia="ru-RU"/>
        </w:rPr>
        <w:t>Всеросс</w:t>
      </w:r>
      <w:proofErr w:type="spellEnd"/>
      <w:r w:rsidRPr="00D230D8">
        <w:rPr>
          <w:rFonts w:ascii="Times New Roman" w:eastAsia="Times New Roman" w:hAnsi="Times New Roman" w:cs="Times New Roman"/>
          <w:color w:val="000000"/>
          <w:sz w:val="24"/>
          <w:szCs w:val="24"/>
          <w:lang w:val="ru-RU" w:eastAsia="ru-RU"/>
        </w:rPr>
        <w:t xml:space="preserve">. школы - </w:t>
      </w:r>
      <w:proofErr w:type="spellStart"/>
      <w:r w:rsidRPr="00D230D8">
        <w:rPr>
          <w:rFonts w:ascii="Times New Roman" w:eastAsia="Times New Roman" w:hAnsi="Times New Roman" w:cs="Times New Roman"/>
          <w:color w:val="000000"/>
          <w:sz w:val="24"/>
          <w:szCs w:val="24"/>
          <w:lang w:val="ru-RU" w:eastAsia="ru-RU"/>
        </w:rPr>
        <w:t>конфер</w:t>
      </w:r>
      <w:proofErr w:type="spellEnd"/>
      <w:r w:rsidRPr="00D230D8">
        <w:rPr>
          <w:rFonts w:ascii="Times New Roman" w:eastAsia="Times New Roman" w:hAnsi="Times New Roman" w:cs="Times New Roman"/>
          <w:color w:val="000000"/>
          <w:sz w:val="24"/>
          <w:szCs w:val="24"/>
          <w:lang w:val="ru-RU" w:eastAsia="ru-RU"/>
        </w:rPr>
        <w:t xml:space="preserve">. по вод. </w:t>
      </w:r>
      <w:proofErr w:type="spellStart"/>
      <w:r w:rsidRPr="00D230D8">
        <w:rPr>
          <w:rFonts w:ascii="Times New Roman" w:eastAsia="Times New Roman" w:hAnsi="Times New Roman" w:cs="Times New Roman"/>
          <w:color w:val="000000"/>
          <w:sz w:val="24"/>
          <w:szCs w:val="24"/>
          <w:lang w:val="ru-RU" w:eastAsia="ru-RU"/>
        </w:rPr>
        <w:t>макрофитам</w:t>
      </w:r>
      <w:proofErr w:type="spellEnd"/>
      <w:r w:rsidRPr="00D230D8">
        <w:rPr>
          <w:rFonts w:ascii="Times New Roman" w:eastAsia="Times New Roman" w:hAnsi="Times New Roman" w:cs="Times New Roman"/>
          <w:color w:val="000000"/>
          <w:sz w:val="24"/>
          <w:szCs w:val="24"/>
          <w:lang w:val="ru-RU" w:eastAsia="ru-RU"/>
        </w:rPr>
        <w:t xml:space="preserve">. </w:t>
      </w:r>
      <w:proofErr w:type="spellStart"/>
      <w:r w:rsidRPr="00D230D8">
        <w:rPr>
          <w:rFonts w:ascii="Times New Roman" w:eastAsia="Times New Roman" w:hAnsi="Times New Roman" w:cs="Times New Roman"/>
          <w:color w:val="000000"/>
          <w:sz w:val="24"/>
          <w:szCs w:val="24"/>
          <w:lang w:val="en-US" w:eastAsia="ru-RU"/>
        </w:rPr>
        <w:t>Гидроботаника</w:t>
      </w:r>
      <w:proofErr w:type="spellEnd"/>
      <w:r w:rsidRPr="00D230D8">
        <w:rPr>
          <w:rFonts w:ascii="Times New Roman" w:eastAsia="Times New Roman" w:hAnsi="Times New Roman" w:cs="Times New Roman"/>
          <w:color w:val="000000"/>
          <w:sz w:val="24"/>
          <w:szCs w:val="24"/>
          <w:lang w:val="en-US" w:eastAsia="ru-RU"/>
        </w:rPr>
        <w:t xml:space="preserve"> 2005.- </w:t>
      </w:r>
      <w:proofErr w:type="spellStart"/>
      <w:r w:rsidRPr="00D230D8">
        <w:rPr>
          <w:rFonts w:ascii="Times New Roman" w:eastAsia="Times New Roman" w:hAnsi="Times New Roman" w:cs="Times New Roman"/>
          <w:color w:val="000000"/>
          <w:sz w:val="24"/>
          <w:szCs w:val="24"/>
          <w:lang w:val="en-US" w:eastAsia="ru-RU"/>
        </w:rPr>
        <w:t>Рыбинск</w:t>
      </w:r>
      <w:proofErr w:type="spellEnd"/>
      <w:r w:rsidRPr="00D230D8">
        <w:rPr>
          <w:rFonts w:ascii="Times New Roman" w:eastAsia="Times New Roman" w:hAnsi="Times New Roman" w:cs="Times New Roman"/>
          <w:color w:val="000000"/>
          <w:sz w:val="24"/>
          <w:szCs w:val="24"/>
          <w:lang w:val="en-US" w:eastAsia="ru-RU"/>
        </w:rPr>
        <w:t>, 2006. - С. 377-378.</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ru-RU" w:eastAsia="ru-RU"/>
        </w:rPr>
      </w:pPr>
      <w:r w:rsidRPr="00D230D8">
        <w:rPr>
          <w:rFonts w:ascii="Times New Roman" w:eastAsia="Times New Roman" w:hAnsi="Times New Roman" w:cs="Times New Roman"/>
          <w:color w:val="000000"/>
          <w:sz w:val="24"/>
          <w:szCs w:val="24"/>
          <w:lang w:val="ru-RU" w:eastAsia="ru-RU"/>
        </w:rPr>
        <w:t>Садчиков А. П., Кудряшов М. А. Экология прибрежно-водной растительности. - М., 2004. - 220 с.</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ru-RU" w:eastAsia="ru-RU"/>
        </w:rPr>
      </w:pPr>
      <w:r w:rsidRPr="00D230D8">
        <w:rPr>
          <w:rFonts w:ascii="Times New Roman" w:eastAsia="Times New Roman" w:hAnsi="Times New Roman" w:cs="Times New Roman"/>
          <w:color w:val="000000"/>
          <w:sz w:val="24"/>
          <w:szCs w:val="24"/>
          <w:lang w:val="ru-RU" w:eastAsia="ru-RU"/>
        </w:rPr>
        <w:t>Садчиков А. П., Кудряшов М. А. Экология прибрежно-водной растительности. - М., 2004. - 220 с.</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ru-RU" w:eastAsia="ru-RU"/>
        </w:rPr>
      </w:pPr>
      <w:r w:rsidRPr="00D230D8">
        <w:rPr>
          <w:rFonts w:ascii="Times New Roman" w:eastAsia="Times New Roman" w:hAnsi="Times New Roman" w:cs="Times New Roman"/>
          <w:color w:val="000000"/>
          <w:sz w:val="24"/>
          <w:szCs w:val="24"/>
          <w:lang w:val="ru-RU" w:eastAsia="ru-RU"/>
        </w:rPr>
        <w:t xml:space="preserve">Недоспасова Г. В. Высшая водная растительность Псковско-Чудского водоема // Известия </w:t>
      </w:r>
      <w:proofErr w:type="spellStart"/>
      <w:r w:rsidRPr="00D230D8">
        <w:rPr>
          <w:rFonts w:ascii="Times New Roman" w:eastAsia="Times New Roman" w:hAnsi="Times New Roman" w:cs="Times New Roman"/>
          <w:color w:val="000000"/>
          <w:sz w:val="24"/>
          <w:szCs w:val="24"/>
          <w:lang w:val="ru-RU" w:eastAsia="ru-RU"/>
        </w:rPr>
        <w:t>ГосНИОРХа</w:t>
      </w:r>
      <w:proofErr w:type="spellEnd"/>
      <w:r w:rsidRPr="00D230D8">
        <w:rPr>
          <w:rFonts w:ascii="Times New Roman" w:eastAsia="Times New Roman" w:hAnsi="Times New Roman" w:cs="Times New Roman"/>
          <w:color w:val="000000"/>
          <w:sz w:val="24"/>
          <w:szCs w:val="24"/>
          <w:lang w:val="ru-RU" w:eastAsia="ru-RU"/>
        </w:rPr>
        <w:t xml:space="preserve">, 1974. Т. 83. - С. 26-32.; </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ru-RU" w:eastAsia="ru-RU"/>
        </w:rPr>
      </w:pPr>
      <w:proofErr w:type="spellStart"/>
      <w:r w:rsidRPr="00D230D8">
        <w:rPr>
          <w:rFonts w:ascii="Times New Roman" w:eastAsia="Times New Roman" w:hAnsi="Times New Roman" w:cs="Times New Roman"/>
          <w:color w:val="000000"/>
          <w:sz w:val="24"/>
          <w:szCs w:val="24"/>
          <w:lang w:val="ru-RU" w:eastAsia="ru-RU"/>
        </w:rPr>
        <w:t>Судницына</w:t>
      </w:r>
      <w:proofErr w:type="spellEnd"/>
      <w:r w:rsidRPr="00D230D8">
        <w:rPr>
          <w:rFonts w:ascii="Times New Roman" w:eastAsia="Times New Roman" w:hAnsi="Times New Roman" w:cs="Times New Roman"/>
          <w:color w:val="000000"/>
          <w:sz w:val="24"/>
          <w:szCs w:val="24"/>
          <w:lang w:val="ru-RU" w:eastAsia="ru-RU"/>
        </w:rPr>
        <w:t xml:space="preserve"> Д.Н. Особенности зарастания Псковско-Чудского озера // Экологические проблемы Северо-Запада. - Псков. 1990. - С. 32-35.;</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ru-RU" w:eastAsia="ru-RU"/>
        </w:rPr>
      </w:pPr>
      <w:proofErr w:type="spellStart"/>
      <w:r w:rsidRPr="00D230D8">
        <w:rPr>
          <w:rFonts w:ascii="Times New Roman" w:eastAsia="Times New Roman" w:hAnsi="Times New Roman" w:cs="Times New Roman"/>
          <w:color w:val="000000"/>
          <w:sz w:val="24"/>
          <w:szCs w:val="24"/>
          <w:lang w:val="ru-RU" w:eastAsia="ru-RU"/>
        </w:rPr>
        <w:t>Фрейберг</w:t>
      </w:r>
      <w:proofErr w:type="spellEnd"/>
      <w:r w:rsidRPr="00D230D8">
        <w:rPr>
          <w:rFonts w:ascii="Times New Roman" w:eastAsia="Times New Roman" w:hAnsi="Times New Roman" w:cs="Times New Roman"/>
          <w:color w:val="000000"/>
          <w:sz w:val="24"/>
          <w:szCs w:val="24"/>
          <w:lang w:val="ru-RU" w:eastAsia="ru-RU"/>
        </w:rPr>
        <w:t xml:space="preserve"> Л. Характеристика тростника в Эстонской части Чудско-Псковского озера/| </w:t>
      </w:r>
      <w:proofErr w:type="spellStart"/>
      <w:r w:rsidRPr="00D230D8">
        <w:rPr>
          <w:rFonts w:ascii="Times New Roman" w:eastAsia="Times New Roman" w:hAnsi="Times New Roman" w:cs="Times New Roman"/>
          <w:color w:val="000000"/>
          <w:sz w:val="24"/>
          <w:szCs w:val="24"/>
          <w:lang w:val="ru-RU" w:eastAsia="ru-RU"/>
        </w:rPr>
        <w:t>Гидроботаника</w:t>
      </w:r>
      <w:proofErr w:type="spellEnd"/>
      <w:r w:rsidRPr="00D230D8">
        <w:rPr>
          <w:rFonts w:ascii="Times New Roman" w:eastAsia="Times New Roman" w:hAnsi="Times New Roman" w:cs="Times New Roman"/>
          <w:color w:val="000000"/>
          <w:sz w:val="24"/>
          <w:szCs w:val="24"/>
          <w:lang w:val="ru-RU" w:eastAsia="ru-RU"/>
        </w:rPr>
        <w:t xml:space="preserve"> 2005. Материалы VI Всероссийской школы-конференции по водным </w:t>
      </w:r>
      <w:proofErr w:type="spellStart"/>
      <w:r w:rsidRPr="00D230D8">
        <w:rPr>
          <w:rFonts w:ascii="Times New Roman" w:eastAsia="Times New Roman" w:hAnsi="Times New Roman" w:cs="Times New Roman"/>
          <w:color w:val="000000"/>
          <w:sz w:val="24"/>
          <w:szCs w:val="24"/>
          <w:lang w:val="ru-RU" w:eastAsia="ru-RU"/>
        </w:rPr>
        <w:t>макрофитам</w:t>
      </w:r>
      <w:proofErr w:type="spellEnd"/>
      <w:r w:rsidRPr="00D230D8">
        <w:rPr>
          <w:rFonts w:ascii="Times New Roman" w:eastAsia="Times New Roman" w:hAnsi="Times New Roman" w:cs="Times New Roman"/>
          <w:color w:val="000000"/>
          <w:sz w:val="24"/>
          <w:szCs w:val="24"/>
          <w:lang w:val="ru-RU" w:eastAsia="ru-RU"/>
        </w:rPr>
        <w:t xml:space="preserve"> (Борок, 11-16 октября 2005 г.). - Рыбинск, 2006. - С. 367-368.</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ru-RU" w:eastAsia="ru-RU"/>
        </w:rPr>
      </w:pPr>
      <w:proofErr w:type="spellStart"/>
      <w:r w:rsidRPr="00D230D8">
        <w:rPr>
          <w:rFonts w:ascii="Times New Roman" w:eastAsia="TimesNewRomanPSMT" w:hAnsi="Times New Roman" w:cs="Times New Roman"/>
          <w:sz w:val="24"/>
          <w:szCs w:val="24"/>
          <w:lang w:val="ru-RU"/>
        </w:rPr>
        <w:t>Гигевич</w:t>
      </w:r>
      <w:proofErr w:type="spellEnd"/>
      <w:r w:rsidRPr="00D230D8">
        <w:rPr>
          <w:rFonts w:ascii="Times New Roman" w:eastAsia="TimesNewRomanPSMT" w:hAnsi="Times New Roman" w:cs="Times New Roman"/>
          <w:sz w:val="24"/>
          <w:szCs w:val="24"/>
          <w:lang w:val="ru-RU"/>
        </w:rPr>
        <w:t xml:space="preserve"> Г. С. </w:t>
      </w:r>
      <w:proofErr w:type="spellStart"/>
      <w:r w:rsidRPr="00D230D8">
        <w:rPr>
          <w:rFonts w:ascii="Times New Roman" w:eastAsia="TimesNewRomanPSMT" w:hAnsi="Times New Roman" w:cs="Times New Roman"/>
          <w:sz w:val="24"/>
          <w:szCs w:val="24"/>
          <w:lang w:val="ru-RU"/>
        </w:rPr>
        <w:t>Биоиндикаторная</w:t>
      </w:r>
      <w:proofErr w:type="spellEnd"/>
      <w:r w:rsidRPr="00D230D8">
        <w:rPr>
          <w:rFonts w:ascii="Times New Roman" w:eastAsia="TimesNewRomanPSMT" w:hAnsi="Times New Roman" w:cs="Times New Roman"/>
          <w:sz w:val="24"/>
          <w:szCs w:val="24"/>
          <w:lang w:val="ru-RU"/>
        </w:rPr>
        <w:t xml:space="preserve"> роль </w:t>
      </w:r>
      <w:proofErr w:type="spellStart"/>
      <w:r w:rsidRPr="00D230D8">
        <w:rPr>
          <w:rFonts w:ascii="Times New Roman" w:eastAsia="TimesNewRomanPSMT" w:hAnsi="Times New Roman" w:cs="Times New Roman"/>
          <w:sz w:val="24"/>
          <w:szCs w:val="24"/>
          <w:lang w:val="ru-RU"/>
        </w:rPr>
        <w:t>макрофитов</w:t>
      </w:r>
      <w:proofErr w:type="spellEnd"/>
      <w:r w:rsidRPr="00D230D8">
        <w:rPr>
          <w:rFonts w:ascii="Times New Roman" w:eastAsia="TimesNewRomanPSMT" w:hAnsi="Times New Roman" w:cs="Times New Roman"/>
          <w:sz w:val="24"/>
          <w:szCs w:val="24"/>
          <w:lang w:val="ru-RU"/>
        </w:rPr>
        <w:t xml:space="preserve"> при антропогенном воздействии (на примере озер Белоруссии) // Антропогенные изменения экосистем малых озер (причины, последствия, возможность управления). </w:t>
      </w:r>
      <w:proofErr w:type="spellStart"/>
      <w:r w:rsidRPr="00D230D8">
        <w:rPr>
          <w:rFonts w:ascii="Times New Roman" w:eastAsia="TimesNewRomanPSMT" w:hAnsi="Times New Roman" w:cs="Times New Roman"/>
          <w:sz w:val="24"/>
          <w:szCs w:val="24"/>
        </w:rPr>
        <w:t>Книга</w:t>
      </w:r>
      <w:proofErr w:type="spellEnd"/>
      <w:r w:rsidRPr="00D230D8">
        <w:rPr>
          <w:rFonts w:ascii="Times New Roman" w:eastAsia="TimesNewRomanPSMT" w:hAnsi="Times New Roman" w:cs="Times New Roman"/>
          <w:sz w:val="24"/>
          <w:szCs w:val="24"/>
        </w:rPr>
        <w:t xml:space="preserve"> 2. - </w:t>
      </w:r>
      <w:proofErr w:type="spellStart"/>
      <w:r w:rsidRPr="00D230D8">
        <w:rPr>
          <w:rFonts w:ascii="Times New Roman" w:eastAsia="TimesNewRomanPSMT" w:hAnsi="Times New Roman" w:cs="Times New Roman"/>
          <w:sz w:val="24"/>
          <w:szCs w:val="24"/>
        </w:rPr>
        <w:t>СПб</w:t>
      </w:r>
      <w:proofErr w:type="spellEnd"/>
      <w:r w:rsidRPr="00D230D8">
        <w:rPr>
          <w:rFonts w:ascii="Times New Roman" w:eastAsia="TimesNewRomanPSMT" w:hAnsi="Times New Roman" w:cs="Times New Roman"/>
          <w:sz w:val="24"/>
          <w:szCs w:val="24"/>
        </w:rPr>
        <w:t>., 1991. - С. 204-206.</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ru-RU" w:eastAsia="ru-RU"/>
        </w:rPr>
      </w:pPr>
      <w:r w:rsidRPr="00D230D8">
        <w:rPr>
          <w:rFonts w:ascii="Times New Roman" w:eastAsia="TimesNewRomanPSMT" w:hAnsi="Times New Roman" w:cs="Times New Roman"/>
          <w:sz w:val="24"/>
          <w:szCs w:val="24"/>
          <w:lang w:val="ru-RU"/>
        </w:rPr>
        <w:t xml:space="preserve">Токарь О. Е. Использование </w:t>
      </w:r>
      <w:proofErr w:type="spellStart"/>
      <w:r w:rsidRPr="00D230D8">
        <w:rPr>
          <w:rFonts w:ascii="Times New Roman" w:eastAsia="TimesNewRomanPSMT" w:hAnsi="Times New Roman" w:cs="Times New Roman"/>
          <w:sz w:val="24"/>
          <w:szCs w:val="24"/>
          <w:lang w:val="ru-RU"/>
        </w:rPr>
        <w:t>гидромакрофитов</w:t>
      </w:r>
      <w:proofErr w:type="spellEnd"/>
      <w:r w:rsidRPr="00D230D8">
        <w:rPr>
          <w:rFonts w:ascii="Times New Roman" w:eastAsia="TimesNewRomanPSMT" w:hAnsi="Times New Roman" w:cs="Times New Roman"/>
          <w:sz w:val="24"/>
          <w:szCs w:val="24"/>
          <w:lang w:val="ru-RU"/>
        </w:rPr>
        <w:t xml:space="preserve"> как индикаторов состояния водной среды р. Ишим и пойменных водоемов // </w:t>
      </w:r>
      <w:proofErr w:type="spellStart"/>
      <w:r w:rsidRPr="00D230D8">
        <w:rPr>
          <w:rFonts w:ascii="Times New Roman" w:eastAsia="TimesNewRomanPSMT" w:hAnsi="Times New Roman" w:cs="Times New Roman"/>
          <w:sz w:val="24"/>
          <w:szCs w:val="24"/>
          <w:lang w:val="ru-RU"/>
        </w:rPr>
        <w:t>Гидроботаника</w:t>
      </w:r>
      <w:proofErr w:type="spellEnd"/>
      <w:r w:rsidRPr="00D230D8">
        <w:rPr>
          <w:rFonts w:ascii="Times New Roman" w:eastAsia="TimesNewRomanPSMT" w:hAnsi="Times New Roman" w:cs="Times New Roman"/>
          <w:sz w:val="24"/>
          <w:szCs w:val="24"/>
          <w:lang w:val="ru-RU"/>
        </w:rPr>
        <w:t xml:space="preserve"> 2005. Матер. </w:t>
      </w:r>
      <w:r w:rsidRPr="00D230D8">
        <w:rPr>
          <w:rFonts w:ascii="Times New Roman" w:eastAsia="TimesNewRomanPSMT" w:hAnsi="Times New Roman" w:cs="Times New Roman"/>
          <w:sz w:val="24"/>
          <w:szCs w:val="24"/>
        </w:rPr>
        <w:t>VI</w:t>
      </w:r>
      <w:r w:rsidRPr="00D230D8">
        <w:rPr>
          <w:rFonts w:ascii="Times New Roman" w:eastAsia="TimesNewRomanPSMT" w:hAnsi="Times New Roman" w:cs="Times New Roman"/>
          <w:sz w:val="24"/>
          <w:szCs w:val="24"/>
          <w:lang w:val="ru-RU"/>
        </w:rPr>
        <w:t xml:space="preserve"> Всероссийской школы-</w:t>
      </w:r>
      <w:proofErr w:type="spellStart"/>
      <w:r w:rsidRPr="00D230D8">
        <w:rPr>
          <w:rFonts w:ascii="Times New Roman" w:eastAsia="TimesNewRomanPSMT" w:hAnsi="Times New Roman" w:cs="Times New Roman"/>
          <w:sz w:val="24"/>
          <w:szCs w:val="24"/>
          <w:lang w:val="ru-RU"/>
        </w:rPr>
        <w:t>конфер</w:t>
      </w:r>
      <w:proofErr w:type="spellEnd"/>
      <w:r w:rsidRPr="00D230D8">
        <w:rPr>
          <w:rFonts w:ascii="Times New Roman" w:eastAsia="TimesNewRomanPSMT" w:hAnsi="Times New Roman" w:cs="Times New Roman"/>
          <w:sz w:val="24"/>
          <w:szCs w:val="24"/>
          <w:lang w:val="ru-RU"/>
        </w:rPr>
        <w:t xml:space="preserve">. по </w:t>
      </w:r>
      <w:proofErr w:type="spellStart"/>
      <w:r w:rsidRPr="00D230D8">
        <w:rPr>
          <w:rFonts w:ascii="Times New Roman" w:eastAsia="TimesNewRomanPSMT" w:hAnsi="Times New Roman" w:cs="Times New Roman"/>
          <w:sz w:val="24"/>
          <w:szCs w:val="24"/>
          <w:lang w:val="ru-RU"/>
        </w:rPr>
        <w:t>водн</w:t>
      </w:r>
      <w:proofErr w:type="spellEnd"/>
      <w:r w:rsidRPr="00D230D8">
        <w:rPr>
          <w:rFonts w:ascii="Times New Roman" w:eastAsia="TimesNewRomanPSMT" w:hAnsi="Times New Roman" w:cs="Times New Roman"/>
          <w:sz w:val="24"/>
          <w:szCs w:val="24"/>
          <w:lang w:val="ru-RU"/>
        </w:rPr>
        <w:t xml:space="preserve">. </w:t>
      </w:r>
      <w:proofErr w:type="spellStart"/>
      <w:r w:rsidRPr="00D230D8">
        <w:rPr>
          <w:rFonts w:ascii="Times New Roman" w:eastAsia="TimesNewRomanPSMT" w:hAnsi="Times New Roman" w:cs="Times New Roman"/>
          <w:sz w:val="24"/>
          <w:szCs w:val="24"/>
          <w:lang w:val="ru-RU"/>
        </w:rPr>
        <w:t>макрофитам</w:t>
      </w:r>
      <w:proofErr w:type="spellEnd"/>
      <w:r w:rsidRPr="00D230D8">
        <w:rPr>
          <w:rFonts w:ascii="Times New Roman" w:eastAsia="TimesNewRomanPSMT" w:hAnsi="Times New Roman" w:cs="Times New Roman"/>
          <w:sz w:val="24"/>
          <w:szCs w:val="24"/>
          <w:lang w:val="ru-RU"/>
        </w:rPr>
        <w:t xml:space="preserve"> (Борок, 11-16 октября 2005 г.). - Рыбинск, 2006. - С. 364-366;</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ru-RU" w:eastAsia="ru-RU"/>
        </w:rPr>
      </w:pPr>
      <w:r w:rsidRPr="00D230D8">
        <w:rPr>
          <w:rFonts w:ascii="Times New Roman" w:eastAsia="TimesNewRomanPSMT" w:hAnsi="Times New Roman" w:cs="Times New Roman"/>
          <w:sz w:val="24"/>
          <w:szCs w:val="24"/>
          <w:lang w:val="ru-RU"/>
        </w:rPr>
        <w:t xml:space="preserve">Пашкевич В. К., Юдин Б. С. Очистка водоемов от нефти под воздействием высшей водной растительности и микроорганизмов // Нефтепромысловое дело, 1969. </w:t>
      </w:r>
      <w:r w:rsidRPr="00D230D8">
        <w:rPr>
          <w:rFonts w:ascii="Times New Roman" w:eastAsia="TimesNewRomanPSMT" w:hAnsi="Times New Roman" w:cs="Times New Roman"/>
          <w:sz w:val="24"/>
          <w:szCs w:val="24"/>
        </w:rPr>
        <w:t>№ 9. - С. 38-44</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ru-RU" w:eastAsia="ru-RU"/>
        </w:rPr>
      </w:pPr>
      <w:proofErr w:type="spellStart"/>
      <w:r w:rsidRPr="00D230D8">
        <w:rPr>
          <w:rFonts w:ascii="Times New Roman" w:eastAsia="TimesNewRomanPSMT" w:hAnsi="Times New Roman" w:cs="Times New Roman"/>
          <w:sz w:val="24"/>
          <w:szCs w:val="24"/>
          <w:lang w:val="ru-RU"/>
        </w:rPr>
        <w:t>Фрейберг</w:t>
      </w:r>
      <w:proofErr w:type="spellEnd"/>
      <w:r w:rsidRPr="00D230D8">
        <w:rPr>
          <w:rFonts w:ascii="Times New Roman" w:eastAsia="TimesNewRomanPSMT" w:hAnsi="Times New Roman" w:cs="Times New Roman"/>
          <w:sz w:val="24"/>
          <w:szCs w:val="24"/>
          <w:lang w:val="ru-RU"/>
        </w:rPr>
        <w:t xml:space="preserve"> Л. Характеристика тростника в Эстонской части Чудско-Псковского озера // </w:t>
      </w:r>
      <w:proofErr w:type="spellStart"/>
      <w:r w:rsidRPr="00D230D8">
        <w:rPr>
          <w:rFonts w:ascii="Times New Roman" w:eastAsia="TimesNewRomanPSMT" w:hAnsi="Times New Roman" w:cs="Times New Roman"/>
          <w:sz w:val="24"/>
          <w:szCs w:val="24"/>
          <w:lang w:val="ru-RU"/>
        </w:rPr>
        <w:t>Гидроботаника</w:t>
      </w:r>
      <w:proofErr w:type="spellEnd"/>
      <w:r w:rsidRPr="00D230D8">
        <w:rPr>
          <w:rFonts w:ascii="Times New Roman" w:eastAsia="TimesNewRomanPSMT" w:hAnsi="Times New Roman" w:cs="Times New Roman"/>
          <w:sz w:val="24"/>
          <w:szCs w:val="24"/>
          <w:lang w:val="ru-RU"/>
        </w:rPr>
        <w:t xml:space="preserve"> 2005. Материалы </w:t>
      </w:r>
      <w:r w:rsidRPr="00D230D8">
        <w:rPr>
          <w:rFonts w:ascii="Times New Roman" w:eastAsia="TimesNewRomanPSMT" w:hAnsi="Times New Roman" w:cs="Times New Roman"/>
          <w:sz w:val="24"/>
          <w:szCs w:val="24"/>
        </w:rPr>
        <w:t>VI</w:t>
      </w:r>
      <w:r w:rsidRPr="00D230D8">
        <w:rPr>
          <w:rFonts w:ascii="Times New Roman" w:eastAsia="TimesNewRomanPSMT" w:hAnsi="Times New Roman" w:cs="Times New Roman"/>
          <w:sz w:val="24"/>
          <w:szCs w:val="24"/>
          <w:lang w:val="ru-RU"/>
        </w:rPr>
        <w:t xml:space="preserve"> Всероссийской школы-конференции по водным </w:t>
      </w:r>
      <w:proofErr w:type="spellStart"/>
      <w:r w:rsidRPr="00D230D8">
        <w:rPr>
          <w:rFonts w:ascii="Times New Roman" w:eastAsia="TimesNewRomanPSMT" w:hAnsi="Times New Roman" w:cs="Times New Roman"/>
          <w:sz w:val="24"/>
          <w:szCs w:val="24"/>
          <w:lang w:val="ru-RU"/>
        </w:rPr>
        <w:t>макрофитам</w:t>
      </w:r>
      <w:proofErr w:type="spellEnd"/>
      <w:r w:rsidRPr="00D230D8">
        <w:rPr>
          <w:rFonts w:ascii="Times New Roman" w:eastAsia="TimesNewRomanPSMT" w:hAnsi="Times New Roman" w:cs="Times New Roman"/>
          <w:sz w:val="24"/>
          <w:szCs w:val="24"/>
          <w:lang w:val="ru-RU"/>
        </w:rPr>
        <w:t xml:space="preserve"> (Борок, 11-16 октября 2005 г.). - Рыбинск, 2006. - С. 367-368.</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ru-RU" w:eastAsia="ru-RU"/>
        </w:rPr>
      </w:pPr>
      <w:proofErr w:type="spellStart"/>
      <w:r w:rsidRPr="00D230D8">
        <w:rPr>
          <w:rFonts w:ascii="Times New Roman" w:eastAsia="TimesNewRomanPSMT" w:hAnsi="Times New Roman" w:cs="Times New Roman"/>
          <w:sz w:val="24"/>
          <w:szCs w:val="24"/>
          <w:lang w:val="ru-RU"/>
        </w:rPr>
        <w:lastRenderedPageBreak/>
        <w:t>Кадукин</w:t>
      </w:r>
      <w:proofErr w:type="spellEnd"/>
      <w:r w:rsidRPr="00D230D8">
        <w:rPr>
          <w:rFonts w:ascii="Times New Roman" w:eastAsia="TimesNewRomanPSMT" w:hAnsi="Times New Roman" w:cs="Times New Roman"/>
          <w:sz w:val="24"/>
          <w:szCs w:val="24"/>
          <w:lang w:val="ru-RU"/>
        </w:rPr>
        <w:t xml:space="preserve"> А. И., </w:t>
      </w:r>
      <w:proofErr w:type="spellStart"/>
      <w:r w:rsidRPr="00D230D8">
        <w:rPr>
          <w:rFonts w:ascii="Times New Roman" w:eastAsia="TimesNewRomanPSMT" w:hAnsi="Times New Roman" w:cs="Times New Roman"/>
          <w:sz w:val="24"/>
          <w:szCs w:val="24"/>
          <w:lang w:val="ru-RU"/>
        </w:rPr>
        <w:t>Красинцева</w:t>
      </w:r>
      <w:proofErr w:type="spellEnd"/>
      <w:r w:rsidRPr="00D230D8">
        <w:rPr>
          <w:rFonts w:ascii="Times New Roman" w:eastAsia="TimesNewRomanPSMT" w:hAnsi="Times New Roman" w:cs="Times New Roman"/>
          <w:sz w:val="24"/>
          <w:szCs w:val="24"/>
          <w:lang w:val="ru-RU"/>
        </w:rPr>
        <w:t xml:space="preserve"> В. В., Романова Г. И., Тарасенко Л. В. Аккумуляция железа, марганца, цинка, меди и хрома у некоторых водных растений // </w:t>
      </w:r>
      <w:proofErr w:type="spellStart"/>
      <w:r w:rsidRPr="00D230D8">
        <w:rPr>
          <w:rFonts w:ascii="Times New Roman" w:eastAsia="TimesNewRomanPSMT" w:hAnsi="Times New Roman" w:cs="Times New Roman"/>
          <w:sz w:val="24"/>
          <w:szCs w:val="24"/>
          <w:lang w:val="ru-RU"/>
        </w:rPr>
        <w:t>Гидробиол</w:t>
      </w:r>
      <w:proofErr w:type="spellEnd"/>
      <w:r w:rsidRPr="00D230D8">
        <w:rPr>
          <w:rFonts w:ascii="Times New Roman" w:eastAsia="TimesNewRomanPSMT" w:hAnsi="Times New Roman" w:cs="Times New Roman"/>
          <w:sz w:val="24"/>
          <w:szCs w:val="24"/>
          <w:lang w:val="ru-RU"/>
        </w:rPr>
        <w:t xml:space="preserve">. журн., 1982. </w:t>
      </w:r>
      <w:r w:rsidRPr="00D230D8">
        <w:rPr>
          <w:rFonts w:ascii="Times New Roman" w:eastAsia="TimesNewRomanPSMT" w:hAnsi="Times New Roman" w:cs="Times New Roman"/>
          <w:sz w:val="24"/>
          <w:szCs w:val="24"/>
        </w:rPr>
        <w:t>Т. 18. № 1. - С. 79-82.</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ru-RU" w:eastAsia="ru-RU"/>
        </w:rPr>
      </w:pPr>
      <w:r w:rsidRPr="00D230D8">
        <w:rPr>
          <w:rFonts w:ascii="Times New Roman" w:eastAsia="TimesNewRomanPSMT" w:hAnsi="Times New Roman" w:cs="Times New Roman"/>
          <w:sz w:val="24"/>
          <w:szCs w:val="24"/>
          <w:lang w:val="ru-RU"/>
        </w:rPr>
        <w:t>Морозов Н. В., Петров Г. Н. Опыты по самоочищению воды от нефти в присутствии водной растительности // Теория и практика биологического самоочищения загрязненных вод. - М., 1972.</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ru-RU" w:eastAsia="ru-RU"/>
        </w:rPr>
      </w:pPr>
      <w:proofErr w:type="spellStart"/>
      <w:r w:rsidRPr="00D230D8">
        <w:rPr>
          <w:rFonts w:ascii="Times New Roman" w:eastAsia="TimesNewRomanPSMT" w:hAnsi="Times New Roman" w:cs="Times New Roman"/>
          <w:sz w:val="24"/>
          <w:szCs w:val="24"/>
          <w:lang w:val="ru-RU"/>
        </w:rPr>
        <w:t>Кроткевич</w:t>
      </w:r>
      <w:proofErr w:type="spellEnd"/>
      <w:r w:rsidRPr="00D230D8">
        <w:rPr>
          <w:rFonts w:ascii="Times New Roman" w:eastAsia="TimesNewRomanPSMT" w:hAnsi="Times New Roman" w:cs="Times New Roman"/>
          <w:sz w:val="24"/>
          <w:szCs w:val="24"/>
          <w:lang w:val="ru-RU"/>
        </w:rPr>
        <w:t xml:space="preserve"> П. Г. Биолого-экологические свойства и народно-хозяйственное использование тростника обыкновенного - </w:t>
      </w:r>
      <w:proofErr w:type="spellStart"/>
      <w:r w:rsidRPr="00D230D8">
        <w:rPr>
          <w:rFonts w:ascii="Times New Roman" w:eastAsia="TimesNewRomanPSMT" w:hAnsi="Times New Roman" w:cs="Times New Roman"/>
          <w:sz w:val="24"/>
          <w:szCs w:val="24"/>
          <w:lang w:val="en-US"/>
        </w:rPr>
        <w:t>Phragmites</w:t>
      </w:r>
      <w:proofErr w:type="spellEnd"/>
      <w:r w:rsidRPr="00D230D8">
        <w:rPr>
          <w:rFonts w:ascii="Times New Roman" w:eastAsia="TimesNewRomanPSMT" w:hAnsi="Times New Roman" w:cs="Times New Roman"/>
          <w:sz w:val="24"/>
          <w:szCs w:val="24"/>
          <w:lang w:val="ru-RU"/>
        </w:rPr>
        <w:t xml:space="preserve"> </w:t>
      </w:r>
      <w:proofErr w:type="spellStart"/>
      <w:r w:rsidRPr="00D230D8">
        <w:rPr>
          <w:rFonts w:ascii="Times New Roman" w:eastAsia="TimesNewRomanPSMT" w:hAnsi="Times New Roman" w:cs="Times New Roman"/>
          <w:sz w:val="24"/>
          <w:szCs w:val="24"/>
          <w:lang w:val="en-US"/>
        </w:rPr>
        <w:t>communis</w:t>
      </w:r>
      <w:proofErr w:type="spellEnd"/>
      <w:r w:rsidRPr="00D230D8">
        <w:rPr>
          <w:rFonts w:ascii="Times New Roman" w:eastAsia="TimesNewRomanPSMT" w:hAnsi="Times New Roman" w:cs="Times New Roman"/>
          <w:sz w:val="24"/>
          <w:szCs w:val="24"/>
          <w:lang w:val="ru-RU"/>
        </w:rPr>
        <w:t xml:space="preserve"> </w:t>
      </w:r>
      <w:proofErr w:type="spellStart"/>
      <w:r w:rsidRPr="00D230D8">
        <w:rPr>
          <w:rFonts w:ascii="Times New Roman" w:eastAsia="TimesNewRomanPSMT" w:hAnsi="Times New Roman" w:cs="Times New Roman"/>
          <w:sz w:val="24"/>
          <w:szCs w:val="24"/>
          <w:lang w:val="en-US"/>
        </w:rPr>
        <w:t>Trin</w:t>
      </w:r>
      <w:proofErr w:type="spellEnd"/>
      <w:r w:rsidRPr="00D230D8">
        <w:rPr>
          <w:rFonts w:ascii="Times New Roman" w:eastAsia="TimesNewRomanPSMT" w:hAnsi="Times New Roman" w:cs="Times New Roman"/>
          <w:sz w:val="24"/>
          <w:szCs w:val="24"/>
          <w:lang w:val="ru-RU"/>
        </w:rPr>
        <w:t xml:space="preserve">. </w:t>
      </w:r>
      <w:proofErr w:type="spellStart"/>
      <w:r w:rsidRPr="00D230D8">
        <w:rPr>
          <w:rFonts w:ascii="Times New Roman" w:eastAsia="TimesNewRomanPSMT" w:hAnsi="Times New Roman" w:cs="Times New Roman"/>
          <w:sz w:val="24"/>
          <w:szCs w:val="24"/>
        </w:rPr>
        <w:t>Автореферат</w:t>
      </w:r>
      <w:proofErr w:type="spellEnd"/>
      <w:r w:rsidRPr="00D230D8">
        <w:rPr>
          <w:rFonts w:ascii="Times New Roman" w:eastAsia="TimesNewRomanPSMT" w:hAnsi="Times New Roman" w:cs="Times New Roman"/>
          <w:sz w:val="24"/>
          <w:szCs w:val="24"/>
        </w:rPr>
        <w:t xml:space="preserve"> </w:t>
      </w:r>
      <w:proofErr w:type="spellStart"/>
      <w:r w:rsidRPr="00D230D8">
        <w:rPr>
          <w:rFonts w:ascii="Times New Roman" w:eastAsia="TimesNewRomanPSMT" w:hAnsi="Times New Roman" w:cs="Times New Roman"/>
          <w:sz w:val="24"/>
          <w:szCs w:val="24"/>
        </w:rPr>
        <w:t>дисс</w:t>
      </w:r>
      <w:proofErr w:type="spellEnd"/>
      <w:r w:rsidRPr="00D230D8">
        <w:rPr>
          <w:rFonts w:ascii="Times New Roman" w:eastAsia="TimesNewRomanPSMT" w:hAnsi="Times New Roman" w:cs="Times New Roman"/>
          <w:sz w:val="24"/>
          <w:szCs w:val="24"/>
        </w:rPr>
        <w:t xml:space="preserve">. </w:t>
      </w:r>
      <w:proofErr w:type="spellStart"/>
      <w:r w:rsidRPr="00D230D8">
        <w:rPr>
          <w:rFonts w:ascii="Times New Roman" w:eastAsia="TimesNewRomanPSMT" w:hAnsi="Times New Roman" w:cs="Times New Roman"/>
          <w:sz w:val="24"/>
          <w:szCs w:val="24"/>
        </w:rPr>
        <w:t>доктора</w:t>
      </w:r>
      <w:proofErr w:type="spellEnd"/>
      <w:r w:rsidRPr="00D230D8">
        <w:rPr>
          <w:rFonts w:ascii="Times New Roman" w:eastAsia="TimesNewRomanPSMT" w:hAnsi="Times New Roman" w:cs="Times New Roman"/>
          <w:sz w:val="24"/>
          <w:szCs w:val="24"/>
        </w:rPr>
        <w:t xml:space="preserve"> </w:t>
      </w:r>
      <w:proofErr w:type="spellStart"/>
      <w:r w:rsidRPr="00D230D8">
        <w:rPr>
          <w:rFonts w:ascii="Times New Roman" w:eastAsia="TimesNewRomanPSMT" w:hAnsi="Times New Roman" w:cs="Times New Roman"/>
          <w:sz w:val="24"/>
          <w:szCs w:val="24"/>
        </w:rPr>
        <w:t>биол</w:t>
      </w:r>
      <w:proofErr w:type="spellEnd"/>
      <w:r w:rsidRPr="00D230D8">
        <w:rPr>
          <w:rFonts w:ascii="Times New Roman" w:eastAsia="TimesNewRomanPSMT" w:hAnsi="Times New Roman" w:cs="Times New Roman"/>
          <w:sz w:val="24"/>
          <w:szCs w:val="24"/>
        </w:rPr>
        <w:t xml:space="preserve">. </w:t>
      </w:r>
      <w:proofErr w:type="spellStart"/>
      <w:r w:rsidRPr="00D230D8">
        <w:rPr>
          <w:rFonts w:ascii="Times New Roman" w:eastAsia="TimesNewRomanPSMT" w:hAnsi="Times New Roman" w:cs="Times New Roman"/>
          <w:sz w:val="24"/>
          <w:szCs w:val="24"/>
        </w:rPr>
        <w:t>наук</w:t>
      </w:r>
      <w:proofErr w:type="spellEnd"/>
      <w:r w:rsidRPr="00D230D8">
        <w:rPr>
          <w:rFonts w:ascii="Times New Roman" w:eastAsia="TimesNewRomanPSMT" w:hAnsi="Times New Roman" w:cs="Times New Roman"/>
          <w:sz w:val="24"/>
          <w:szCs w:val="24"/>
        </w:rPr>
        <w:t xml:space="preserve"> . - </w:t>
      </w:r>
      <w:proofErr w:type="spellStart"/>
      <w:r w:rsidRPr="00D230D8">
        <w:rPr>
          <w:rFonts w:ascii="Times New Roman" w:eastAsia="TimesNewRomanPSMT" w:hAnsi="Times New Roman" w:cs="Times New Roman"/>
          <w:sz w:val="24"/>
          <w:szCs w:val="24"/>
        </w:rPr>
        <w:t>Киев</w:t>
      </w:r>
      <w:proofErr w:type="spellEnd"/>
      <w:r w:rsidRPr="00D230D8">
        <w:rPr>
          <w:rFonts w:ascii="Times New Roman" w:eastAsia="TimesNewRomanPSMT" w:hAnsi="Times New Roman" w:cs="Times New Roman"/>
          <w:sz w:val="24"/>
          <w:szCs w:val="24"/>
        </w:rPr>
        <w:t>, 1970. - 71 с.</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ru-RU" w:eastAsia="ru-RU"/>
        </w:rPr>
      </w:pPr>
      <w:r w:rsidRPr="00D230D8">
        <w:rPr>
          <w:rFonts w:ascii="Times New Roman" w:hAnsi="Times New Roman" w:cs="Times New Roman"/>
          <w:iCs/>
          <w:sz w:val="24"/>
          <w:szCs w:val="24"/>
          <w:lang w:val="ru-RU"/>
        </w:rPr>
        <w:t>Кузьмина Ж.В.</w:t>
      </w:r>
      <w:r w:rsidRPr="00D230D8">
        <w:rPr>
          <w:rFonts w:ascii="Times New Roman" w:hAnsi="Times New Roman" w:cs="Times New Roman"/>
          <w:sz w:val="24"/>
          <w:szCs w:val="24"/>
          <w:lang w:val="ru-RU"/>
        </w:rPr>
        <w:t xml:space="preserve">. Зависимости показателей структуры растительных сообществ от факторов среды // Экосистемы речных пойм. М.: РАСХН. С. </w:t>
      </w:r>
      <w:r w:rsidRPr="00D230D8">
        <w:rPr>
          <w:rFonts w:ascii="Times New Roman" w:hAnsi="Times New Roman" w:cs="Times New Roman"/>
          <w:sz w:val="24"/>
          <w:szCs w:val="24"/>
        </w:rPr>
        <w:t>544-550</w:t>
      </w:r>
      <w:r w:rsidRPr="00D230D8">
        <w:rPr>
          <w:rFonts w:ascii="Times New Roman" w:hAnsi="Times New Roman" w:cs="Times New Roman"/>
          <w:sz w:val="24"/>
          <w:szCs w:val="24"/>
          <w:lang w:val="ru-RU"/>
        </w:rPr>
        <w:t>. 1997</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ru-RU" w:eastAsia="ru-RU"/>
        </w:rPr>
      </w:pPr>
      <w:r w:rsidRPr="00D230D8">
        <w:rPr>
          <w:rFonts w:ascii="Times New Roman" w:hAnsi="Times New Roman" w:cs="Times New Roman"/>
          <w:iCs/>
          <w:sz w:val="24"/>
          <w:szCs w:val="24"/>
          <w:lang w:val="ru-RU"/>
        </w:rPr>
        <w:t xml:space="preserve">Кузьмина Ж.В. </w:t>
      </w:r>
      <w:r w:rsidRPr="00D230D8">
        <w:rPr>
          <w:rFonts w:ascii="Times New Roman" w:hAnsi="Times New Roman" w:cs="Times New Roman"/>
          <w:sz w:val="24"/>
          <w:szCs w:val="24"/>
          <w:lang w:val="ru-RU"/>
        </w:rPr>
        <w:t>Классификация растительности дельты Амударьи // Ботанический журнал. Т. 82. № 1. С. 86-101; 1997.</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ru-RU" w:eastAsia="ru-RU"/>
        </w:rPr>
      </w:pPr>
      <w:r w:rsidRPr="00D230D8">
        <w:rPr>
          <w:rFonts w:ascii="Times New Roman" w:hAnsi="Times New Roman" w:cs="Times New Roman"/>
          <w:iCs/>
          <w:sz w:val="24"/>
          <w:szCs w:val="24"/>
          <w:lang w:val="ru-RU"/>
        </w:rPr>
        <w:t xml:space="preserve">Кузьмина Ж.В. </w:t>
      </w:r>
      <w:r w:rsidRPr="00D230D8">
        <w:rPr>
          <w:rFonts w:ascii="Times New Roman" w:hAnsi="Times New Roman" w:cs="Times New Roman"/>
          <w:sz w:val="24"/>
          <w:szCs w:val="24"/>
          <w:lang w:val="ru-RU"/>
        </w:rPr>
        <w:t xml:space="preserve">1997в. Структура и динамика пойменных экосистем сухих субтропиков Западного Туркменистана // Экосистемы речных пойм. </w:t>
      </w:r>
      <w:r w:rsidRPr="00B41C52">
        <w:rPr>
          <w:rFonts w:ascii="Times New Roman" w:hAnsi="Times New Roman" w:cs="Times New Roman"/>
          <w:sz w:val="24"/>
          <w:szCs w:val="24"/>
          <w:lang w:val="ru-RU"/>
        </w:rPr>
        <w:t xml:space="preserve">М.: РАСХН. </w:t>
      </w:r>
      <w:r w:rsidRPr="00D230D8">
        <w:rPr>
          <w:rFonts w:ascii="Times New Roman" w:hAnsi="Times New Roman" w:cs="Times New Roman"/>
          <w:sz w:val="24"/>
          <w:szCs w:val="24"/>
        </w:rPr>
        <w:t>С. 328-419</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ru-RU" w:eastAsia="ru-RU"/>
        </w:rPr>
      </w:pPr>
      <w:r w:rsidRPr="00D230D8">
        <w:rPr>
          <w:rFonts w:ascii="Times New Roman" w:hAnsi="Times New Roman" w:cs="Times New Roman"/>
          <w:iCs/>
          <w:sz w:val="24"/>
          <w:szCs w:val="24"/>
          <w:lang w:val="ru-RU"/>
        </w:rPr>
        <w:t>Кузьмина Ж.В.</w:t>
      </w:r>
      <w:r w:rsidRPr="00D230D8">
        <w:rPr>
          <w:rFonts w:ascii="Times New Roman" w:hAnsi="Times New Roman" w:cs="Times New Roman"/>
          <w:sz w:val="24"/>
          <w:szCs w:val="24"/>
          <w:lang w:val="ru-RU"/>
        </w:rPr>
        <w:t xml:space="preserve">. Оценка последствий изменения режима речного стока для пойменных экосистем при создании малых гидротехнических сооружений на равнинных реках., Метеорология и гидрология. 2005., № 8. С. </w:t>
      </w:r>
      <w:r w:rsidRPr="00D230D8">
        <w:rPr>
          <w:rFonts w:ascii="Times New Roman" w:hAnsi="Times New Roman" w:cs="Times New Roman"/>
          <w:sz w:val="24"/>
          <w:szCs w:val="24"/>
        </w:rPr>
        <w:t>89-103;</w:t>
      </w:r>
      <w:r w:rsidRPr="00D230D8">
        <w:rPr>
          <w:rFonts w:ascii="Times New Roman" w:hAnsi="Times New Roman" w:cs="Times New Roman"/>
          <w:sz w:val="24"/>
          <w:szCs w:val="24"/>
          <w:lang w:val="ru-RU"/>
        </w:rPr>
        <w:t xml:space="preserve"> 2005</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ru-RU" w:eastAsia="ru-RU"/>
        </w:rPr>
      </w:pPr>
      <w:r w:rsidRPr="00D230D8">
        <w:rPr>
          <w:rFonts w:ascii="Times New Roman" w:eastAsia="Calibri" w:hAnsi="Times New Roman" w:cs="Times New Roman"/>
          <w:sz w:val="24"/>
          <w:szCs w:val="24"/>
          <w:lang w:val="ru-RU"/>
        </w:rPr>
        <w:t xml:space="preserve">Трифонова Т.М. Климатические условия районов озера Балхаш и </w:t>
      </w:r>
      <w:proofErr w:type="spellStart"/>
      <w:r w:rsidRPr="00D230D8">
        <w:rPr>
          <w:rFonts w:ascii="Times New Roman" w:eastAsia="Calibri" w:hAnsi="Times New Roman" w:cs="Times New Roman"/>
          <w:sz w:val="24"/>
          <w:szCs w:val="24"/>
          <w:lang w:val="ru-RU"/>
        </w:rPr>
        <w:t>Прибалхашья</w:t>
      </w:r>
      <w:proofErr w:type="spellEnd"/>
      <w:r w:rsidRPr="00D230D8">
        <w:rPr>
          <w:rFonts w:ascii="Times New Roman" w:eastAsia="Calibri" w:hAnsi="Times New Roman" w:cs="Times New Roman"/>
          <w:sz w:val="24"/>
          <w:szCs w:val="24"/>
          <w:lang w:val="ru-RU"/>
        </w:rPr>
        <w:t xml:space="preserve"> // Вопросы географии Казахстана. </w:t>
      </w:r>
      <w:proofErr w:type="spellStart"/>
      <w:r w:rsidRPr="00D230D8">
        <w:rPr>
          <w:rFonts w:ascii="Times New Roman" w:eastAsia="Calibri" w:hAnsi="Times New Roman" w:cs="Times New Roman"/>
          <w:sz w:val="24"/>
          <w:szCs w:val="24"/>
        </w:rPr>
        <w:t>Сектора</w:t>
      </w:r>
      <w:proofErr w:type="spellEnd"/>
      <w:r w:rsidRPr="00D230D8">
        <w:rPr>
          <w:rFonts w:ascii="Times New Roman" w:eastAsia="Calibri" w:hAnsi="Times New Roman" w:cs="Times New Roman"/>
          <w:sz w:val="24"/>
          <w:szCs w:val="24"/>
        </w:rPr>
        <w:t xml:space="preserve"> </w:t>
      </w:r>
      <w:proofErr w:type="spellStart"/>
      <w:r w:rsidRPr="00D230D8">
        <w:rPr>
          <w:rFonts w:ascii="Times New Roman" w:eastAsia="Calibri" w:hAnsi="Times New Roman" w:cs="Times New Roman"/>
          <w:sz w:val="24"/>
          <w:szCs w:val="24"/>
        </w:rPr>
        <w:t>географии</w:t>
      </w:r>
      <w:proofErr w:type="spellEnd"/>
      <w:r w:rsidRPr="00D230D8">
        <w:rPr>
          <w:rFonts w:ascii="Times New Roman" w:eastAsia="Calibri" w:hAnsi="Times New Roman" w:cs="Times New Roman"/>
          <w:sz w:val="24"/>
          <w:szCs w:val="24"/>
        </w:rPr>
        <w:t xml:space="preserve"> АН </w:t>
      </w:r>
      <w:proofErr w:type="spellStart"/>
      <w:r w:rsidRPr="00D230D8">
        <w:rPr>
          <w:rFonts w:ascii="Times New Roman" w:eastAsia="Calibri" w:hAnsi="Times New Roman" w:cs="Times New Roman"/>
          <w:sz w:val="24"/>
          <w:szCs w:val="24"/>
        </w:rPr>
        <w:t>КазССР</w:t>
      </w:r>
      <w:proofErr w:type="spellEnd"/>
      <w:r w:rsidRPr="00D230D8">
        <w:rPr>
          <w:rFonts w:ascii="Times New Roman" w:eastAsia="Calibri" w:hAnsi="Times New Roman" w:cs="Times New Roman"/>
          <w:sz w:val="24"/>
          <w:szCs w:val="24"/>
        </w:rPr>
        <w:t xml:space="preserve">. – </w:t>
      </w:r>
      <w:proofErr w:type="spellStart"/>
      <w:r w:rsidRPr="00D230D8">
        <w:rPr>
          <w:rFonts w:ascii="Times New Roman" w:eastAsia="Calibri" w:hAnsi="Times New Roman" w:cs="Times New Roman"/>
          <w:sz w:val="24"/>
          <w:szCs w:val="24"/>
        </w:rPr>
        <w:t>Алма-Ата</w:t>
      </w:r>
      <w:proofErr w:type="spellEnd"/>
      <w:r w:rsidRPr="00D230D8">
        <w:rPr>
          <w:rFonts w:ascii="Times New Roman" w:eastAsia="Calibri" w:hAnsi="Times New Roman" w:cs="Times New Roman"/>
          <w:sz w:val="24"/>
          <w:szCs w:val="24"/>
        </w:rPr>
        <w:t xml:space="preserve">, 1959. – </w:t>
      </w:r>
      <w:proofErr w:type="spellStart"/>
      <w:r w:rsidRPr="00D230D8">
        <w:rPr>
          <w:rFonts w:ascii="Times New Roman" w:eastAsia="Calibri" w:hAnsi="Times New Roman" w:cs="Times New Roman"/>
          <w:sz w:val="24"/>
          <w:szCs w:val="24"/>
        </w:rPr>
        <w:t>Вып</w:t>
      </w:r>
      <w:proofErr w:type="spellEnd"/>
      <w:r w:rsidRPr="00D230D8">
        <w:rPr>
          <w:rFonts w:ascii="Times New Roman" w:eastAsia="Calibri" w:hAnsi="Times New Roman" w:cs="Times New Roman"/>
          <w:sz w:val="24"/>
          <w:szCs w:val="24"/>
        </w:rPr>
        <w:t>. 3.</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ru-RU" w:eastAsia="ru-RU"/>
        </w:rPr>
      </w:pPr>
      <w:r w:rsidRPr="00D230D8">
        <w:rPr>
          <w:rFonts w:ascii="Times New Roman" w:eastAsia="Calibri" w:hAnsi="Times New Roman" w:cs="Times New Roman"/>
          <w:sz w:val="24"/>
          <w:szCs w:val="24"/>
          <w:lang w:val="ru-RU"/>
        </w:rPr>
        <w:t xml:space="preserve">Юнусов Г.Р. Гидрологический режим оз. Балхаш // Труды </w:t>
      </w:r>
      <w:r w:rsidRPr="00D230D8">
        <w:rPr>
          <w:rFonts w:ascii="Times New Roman" w:eastAsia="Calibri" w:hAnsi="Times New Roman" w:cs="Times New Roman"/>
          <w:sz w:val="24"/>
          <w:szCs w:val="24"/>
        </w:rPr>
        <w:t>III</w:t>
      </w:r>
      <w:r w:rsidRPr="00D230D8">
        <w:rPr>
          <w:rFonts w:ascii="Times New Roman" w:eastAsia="Calibri" w:hAnsi="Times New Roman" w:cs="Times New Roman"/>
          <w:sz w:val="24"/>
          <w:szCs w:val="24"/>
          <w:lang w:val="ru-RU"/>
        </w:rPr>
        <w:t xml:space="preserve"> Всесоюзного гидрологического съезда. – Л:, </w:t>
      </w:r>
      <w:proofErr w:type="spellStart"/>
      <w:r w:rsidRPr="00D230D8">
        <w:rPr>
          <w:rFonts w:ascii="Times New Roman" w:eastAsia="Calibri" w:hAnsi="Times New Roman" w:cs="Times New Roman"/>
          <w:sz w:val="24"/>
          <w:szCs w:val="24"/>
          <w:lang w:val="ru-RU"/>
        </w:rPr>
        <w:t>Гидрометиздат</w:t>
      </w:r>
      <w:proofErr w:type="spellEnd"/>
      <w:r w:rsidRPr="00D230D8">
        <w:rPr>
          <w:rFonts w:ascii="Times New Roman" w:eastAsia="Calibri" w:hAnsi="Times New Roman" w:cs="Times New Roman"/>
          <w:sz w:val="24"/>
          <w:szCs w:val="24"/>
          <w:lang w:val="ru-RU"/>
        </w:rPr>
        <w:t>, 1959. – Т. 4.</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ru-RU" w:eastAsia="ru-RU"/>
        </w:rPr>
      </w:pPr>
      <w:r w:rsidRPr="00D230D8">
        <w:rPr>
          <w:rFonts w:ascii="Times New Roman" w:eastAsia="Calibri" w:hAnsi="Times New Roman" w:cs="Times New Roman"/>
          <w:sz w:val="24"/>
          <w:szCs w:val="24"/>
          <w:lang w:val="ru-RU"/>
        </w:rPr>
        <w:t xml:space="preserve">Рыбин Н.Г. Физико-географические условия нижней части </w:t>
      </w:r>
      <w:proofErr w:type="spellStart"/>
      <w:r w:rsidRPr="00D230D8">
        <w:rPr>
          <w:rFonts w:ascii="Times New Roman" w:eastAsia="Calibri" w:hAnsi="Times New Roman" w:cs="Times New Roman"/>
          <w:sz w:val="24"/>
          <w:szCs w:val="24"/>
          <w:lang w:val="ru-RU"/>
        </w:rPr>
        <w:t>Илийского</w:t>
      </w:r>
      <w:proofErr w:type="spellEnd"/>
      <w:r w:rsidRPr="00D230D8">
        <w:rPr>
          <w:rFonts w:ascii="Times New Roman" w:eastAsia="Calibri" w:hAnsi="Times New Roman" w:cs="Times New Roman"/>
          <w:sz w:val="24"/>
          <w:szCs w:val="24"/>
          <w:lang w:val="ru-RU"/>
        </w:rPr>
        <w:t xml:space="preserve"> бассейна // Проблема водохозяйственного использования р. Или. – Алма-Ата, 1950.</w:t>
      </w:r>
      <w:r w:rsidRPr="00D230D8">
        <w:rPr>
          <w:rFonts w:ascii="Times New Roman" w:hAnsi="Times New Roman" w:cs="Times New Roman"/>
          <w:sz w:val="24"/>
          <w:szCs w:val="24"/>
          <w:lang w:val="ru-RU"/>
        </w:rPr>
        <w:t>, 42с.</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ru-RU" w:eastAsia="ru-RU"/>
        </w:rPr>
      </w:pPr>
      <w:r w:rsidRPr="00D230D8">
        <w:rPr>
          <w:rFonts w:ascii="Times New Roman" w:eastAsia="Calibri" w:hAnsi="Times New Roman" w:cs="Times New Roman"/>
          <w:sz w:val="24"/>
          <w:szCs w:val="24"/>
          <w:lang w:val="ru-RU"/>
        </w:rPr>
        <w:t xml:space="preserve">Литвинова А.А. Некоторые особенности такыровидных почв низовий р. Или // Известия АН </w:t>
      </w:r>
      <w:proofErr w:type="spellStart"/>
      <w:r w:rsidRPr="00D230D8">
        <w:rPr>
          <w:rFonts w:ascii="Times New Roman" w:eastAsia="Calibri" w:hAnsi="Times New Roman" w:cs="Times New Roman"/>
          <w:sz w:val="24"/>
          <w:szCs w:val="24"/>
          <w:lang w:val="ru-RU"/>
        </w:rPr>
        <w:t>КазССР</w:t>
      </w:r>
      <w:proofErr w:type="spellEnd"/>
      <w:r w:rsidRPr="00D230D8">
        <w:rPr>
          <w:rFonts w:ascii="Times New Roman" w:eastAsia="Calibri" w:hAnsi="Times New Roman" w:cs="Times New Roman"/>
          <w:sz w:val="24"/>
          <w:szCs w:val="24"/>
          <w:lang w:val="ru-RU"/>
        </w:rPr>
        <w:t xml:space="preserve">. </w:t>
      </w:r>
      <w:proofErr w:type="spellStart"/>
      <w:r w:rsidRPr="00D230D8">
        <w:rPr>
          <w:rFonts w:ascii="Times New Roman" w:eastAsia="Calibri" w:hAnsi="Times New Roman" w:cs="Times New Roman"/>
          <w:sz w:val="24"/>
          <w:szCs w:val="24"/>
        </w:rPr>
        <w:t>Серия</w:t>
      </w:r>
      <w:proofErr w:type="spellEnd"/>
      <w:r w:rsidRPr="00D230D8">
        <w:rPr>
          <w:rFonts w:ascii="Times New Roman" w:eastAsia="Calibri" w:hAnsi="Times New Roman" w:cs="Times New Roman"/>
          <w:sz w:val="24"/>
          <w:szCs w:val="24"/>
        </w:rPr>
        <w:t xml:space="preserve"> </w:t>
      </w:r>
      <w:proofErr w:type="spellStart"/>
      <w:r w:rsidRPr="00D230D8">
        <w:rPr>
          <w:rFonts w:ascii="Times New Roman" w:eastAsia="Calibri" w:hAnsi="Times New Roman" w:cs="Times New Roman"/>
          <w:sz w:val="24"/>
          <w:szCs w:val="24"/>
        </w:rPr>
        <w:t>ботаники</w:t>
      </w:r>
      <w:proofErr w:type="spellEnd"/>
      <w:r w:rsidRPr="00D230D8">
        <w:rPr>
          <w:rFonts w:ascii="Times New Roman" w:eastAsia="Calibri" w:hAnsi="Times New Roman" w:cs="Times New Roman"/>
          <w:sz w:val="24"/>
          <w:szCs w:val="24"/>
        </w:rPr>
        <w:t xml:space="preserve"> и </w:t>
      </w:r>
      <w:proofErr w:type="spellStart"/>
      <w:r w:rsidRPr="00D230D8">
        <w:rPr>
          <w:rFonts w:ascii="Times New Roman" w:eastAsia="Calibri" w:hAnsi="Times New Roman" w:cs="Times New Roman"/>
          <w:sz w:val="24"/>
          <w:szCs w:val="24"/>
        </w:rPr>
        <w:t>почвоведения</w:t>
      </w:r>
      <w:proofErr w:type="spellEnd"/>
      <w:r w:rsidRPr="00D230D8">
        <w:rPr>
          <w:rFonts w:ascii="Times New Roman" w:eastAsia="Calibri" w:hAnsi="Times New Roman" w:cs="Times New Roman"/>
          <w:sz w:val="24"/>
          <w:szCs w:val="24"/>
        </w:rPr>
        <w:t xml:space="preserve">. – 1958. – </w:t>
      </w:r>
      <w:proofErr w:type="spellStart"/>
      <w:r w:rsidRPr="00D230D8">
        <w:rPr>
          <w:rFonts w:ascii="Times New Roman" w:eastAsia="Calibri" w:hAnsi="Times New Roman" w:cs="Times New Roman"/>
          <w:sz w:val="24"/>
          <w:szCs w:val="24"/>
        </w:rPr>
        <w:t>Вып</w:t>
      </w:r>
      <w:proofErr w:type="spellEnd"/>
      <w:r w:rsidRPr="00D230D8">
        <w:rPr>
          <w:rFonts w:ascii="Times New Roman" w:eastAsia="Calibri" w:hAnsi="Times New Roman" w:cs="Times New Roman"/>
          <w:sz w:val="24"/>
          <w:szCs w:val="24"/>
        </w:rPr>
        <w:t>. 3.</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en-US" w:eastAsia="ru-RU"/>
        </w:rPr>
      </w:pPr>
      <w:r w:rsidRPr="00D230D8">
        <w:rPr>
          <w:rFonts w:ascii="Times New Roman" w:hAnsi="Times New Roman" w:cs="Times New Roman"/>
          <w:sz w:val="24"/>
          <w:szCs w:val="24"/>
          <w:lang w:val="en-US"/>
        </w:rPr>
        <w:t>Niels</w:t>
      </w:r>
      <w:r w:rsidRPr="00D230D8">
        <w:rPr>
          <w:rFonts w:ascii="Times New Roman" w:hAnsi="Times New Roman" w:cs="Times New Roman"/>
          <w:sz w:val="24"/>
          <w:szCs w:val="24"/>
        </w:rPr>
        <w:t xml:space="preserve"> </w:t>
      </w:r>
      <w:proofErr w:type="spellStart"/>
      <w:r w:rsidRPr="00D230D8">
        <w:rPr>
          <w:rFonts w:ascii="Times New Roman" w:hAnsi="Times New Roman" w:cs="Times New Roman"/>
          <w:sz w:val="24"/>
          <w:szCs w:val="24"/>
          <w:lang w:val="en-US"/>
        </w:rPr>
        <w:t>Thevs</w:t>
      </w:r>
      <w:proofErr w:type="spellEnd"/>
      <w:r w:rsidRPr="00D230D8">
        <w:rPr>
          <w:rFonts w:ascii="Times New Roman" w:hAnsi="Times New Roman" w:cs="Times New Roman"/>
          <w:sz w:val="24"/>
          <w:szCs w:val="24"/>
        </w:rPr>
        <w:t xml:space="preserve">, </w:t>
      </w:r>
      <w:r w:rsidRPr="00D230D8">
        <w:rPr>
          <w:rFonts w:ascii="Times New Roman" w:hAnsi="Times New Roman" w:cs="Times New Roman"/>
          <w:sz w:val="24"/>
          <w:szCs w:val="24"/>
          <w:lang w:val="en-US"/>
        </w:rPr>
        <w:t>Sabir</w:t>
      </w:r>
      <w:r w:rsidRPr="00D230D8">
        <w:rPr>
          <w:rFonts w:ascii="Times New Roman" w:hAnsi="Times New Roman" w:cs="Times New Roman"/>
          <w:sz w:val="24"/>
          <w:szCs w:val="24"/>
        </w:rPr>
        <w:t xml:space="preserve"> </w:t>
      </w:r>
      <w:r w:rsidRPr="00D230D8">
        <w:rPr>
          <w:rFonts w:ascii="Times New Roman" w:hAnsi="Times New Roman" w:cs="Times New Roman"/>
          <w:sz w:val="24"/>
          <w:szCs w:val="24"/>
          <w:lang w:val="en-US"/>
        </w:rPr>
        <w:t>Nurtazin</w:t>
      </w:r>
      <w:r w:rsidRPr="00D230D8">
        <w:rPr>
          <w:rFonts w:ascii="Times New Roman" w:hAnsi="Times New Roman" w:cs="Times New Roman"/>
          <w:sz w:val="24"/>
          <w:szCs w:val="24"/>
        </w:rPr>
        <w:t xml:space="preserve"> , </w:t>
      </w:r>
      <w:r w:rsidRPr="00D230D8">
        <w:rPr>
          <w:rFonts w:ascii="Times New Roman" w:hAnsi="Times New Roman" w:cs="Times New Roman"/>
          <w:sz w:val="24"/>
          <w:szCs w:val="24"/>
          <w:lang w:val="en-US"/>
        </w:rPr>
        <w:t>Volker</w:t>
      </w:r>
      <w:r w:rsidRPr="00D230D8">
        <w:rPr>
          <w:rFonts w:ascii="Times New Roman" w:hAnsi="Times New Roman" w:cs="Times New Roman"/>
          <w:sz w:val="24"/>
          <w:szCs w:val="24"/>
        </w:rPr>
        <w:t xml:space="preserve"> </w:t>
      </w:r>
      <w:r w:rsidRPr="00D230D8">
        <w:rPr>
          <w:rFonts w:ascii="Times New Roman" w:hAnsi="Times New Roman" w:cs="Times New Roman"/>
          <w:sz w:val="24"/>
          <w:szCs w:val="24"/>
          <w:lang w:val="en-US"/>
        </w:rPr>
        <w:t>Beckmann</w:t>
      </w:r>
      <w:r w:rsidRPr="00D230D8">
        <w:rPr>
          <w:rFonts w:ascii="Times New Roman" w:hAnsi="Times New Roman" w:cs="Times New Roman"/>
          <w:sz w:val="24"/>
          <w:szCs w:val="24"/>
        </w:rPr>
        <w:t xml:space="preserve">, </w:t>
      </w:r>
      <w:r w:rsidRPr="00D230D8">
        <w:rPr>
          <w:rFonts w:ascii="Times New Roman" w:hAnsi="Times New Roman" w:cs="Times New Roman"/>
          <w:sz w:val="24"/>
          <w:szCs w:val="24"/>
          <w:lang w:val="en-US"/>
        </w:rPr>
        <w:t>Ruslan</w:t>
      </w:r>
      <w:r w:rsidRPr="00D230D8">
        <w:rPr>
          <w:rFonts w:ascii="Times New Roman" w:hAnsi="Times New Roman" w:cs="Times New Roman"/>
          <w:sz w:val="24"/>
          <w:szCs w:val="24"/>
        </w:rPr>
        <w:t xml:space="preserve"> </w:t>
      </w:r>
      <w:proofErr w:type="spellStart"/>
      <w:r w:rsidRPr="00D230D8">
        <w:rPr>
          <w:rFonts w:ascii="Times New Roman" w:hAnsi="Times New Roman" w:cs="Times New Roman"/>
          <w:sz w:val="24"/>
          <w:szCs w:val="24"/>
          <w:lang w:val="en-US"/>
        </w:rPr>
        <w:t>Salmyrzauli</w:t>
      </w:r>
      <w:proofErr w:type="spellEnd"/>
      <w:r w:rsidRPr="00D230D8">
        <w:rPr>
          <w:rFonts w:ascii="Times New Roman" w:hAnsi="Times New Roman" w:cs="Times New Roman"/>
          <w:sz w:val="24"/>
          <w:szCs w:val="24"/>
        </w:rPr>
        <w:t xml:space="preserve">, </w:t>
      </w:r>
      <w:proofErr w:type="spellStart"/>
      <w:r w:rsidRPr="00D230D8">
        <w:rPr>
          <w:rFonts w:ascii="Times New Roman" w:hAnsi="Times New Roman" w:cs="Times New Roman"/>
          <w:sz w:val="24"/>
          <w:szCs w:val="24"/>
          <w:lang w:val="en-US"/>
        </w:rPr>
        <w:t>Altyn</w:t>
      </w:r>
      <w:proofErr w:type="spellEnd"/>
      <w:r w:rsidRPr="00D230D8">
        <w:rPr>
          <w:rFonts w:ascii="Times New Roman" w:hAnsi="Times New Roman" w:cs="Times New Roman"/>
          <w:sz w:val="24"/>
          <w:szCs w:val="24"/>
        </w:rPr>
        <w:t xml:space="preserve"> </w:t>
      </w:r>
      <w:r w:rsidRPr="00D230D8">
        <w:rPr>
          <w:rFonts w:ascii="Times New Roman" w:hAnsi="Times New Roman" w:cs="Times New Roman"/>
          <w:sz w:val="24"/>
          <w:szCs w:val="24"/>
          <w:lang w:val="en-US"/>
        </w:rPr>
        <w:t>Khalil</w:t>
      </w:r>
      <w:r w:rsidRPr="00D230D8">
        <w:rPr>
          <w:rFonts w:ascii="Times New Roman" w:hAnsi="Times New Roman" w:cs="Times New Roman"/>
          <w:sz w:val="24"/>
          <w:szCs w:val="24"/>
        </w:rPr>
        <w:t xml:space="preserve"> // </w:t>
      </w:r>
      <w:r w:rsidRPr="00D230D8">
        <w:rPr>
          <w:rFonts w:ascii="Times New Roman" w:hAnsi="Times New Roman" w:cs="Times New Roman"/>
          <w:sz w:val="24"/>
          <w:szCs w:val="24"/>
          <w:lang w:val="en-US"/>
        </w:rPr>
        <w:t>Water</w:t>
      </w:r>
      <w:r w:rsidRPr="00D230D8">
        <w:rPr>
          <w:rFonts w:ascii="Times New Roman" w:hAnsi="Times New Roman" w:cs="Times New Roman"/>
          <w:sz w:val="24"/>
          <w:szCs w:val="24"/>
        </w:rPr>
        <w:t xml:space="preserve"> </w:t>
      </w:r>
      <w:r w:rsidRPr="00D230D8">
        <w:rPr>
          <w:rFonts w:ascii="Times New Roman" w:hAnsi="Times New Roman" w:cs="Times New Roman"/>
          <w:sz w:val="24"/>
          <w:szCs w:val="24"/>
          <w:lang w:val="en-US"/>
        </w:rPr>
        <w:t>Consumption</w:t>
      </w:r>
      <w:r w:rsidRPr="00D230D8">
        <w:rPr>
          <w:rFonts w:ascii="Times New Roman" w:hAnsi="Times New Roman" w:cs="Times New Roman"/>
          <w:sz w:val="24"/>
          <w:szCs w:val="24"/>
        </w:rPr>
        <w:t xml:space="preserve"> </w:t>
      </w:r>
      <w:r w:rsidRPr="00D230D8">
        <w:rPr>
          <w:rFonts w:ascii="Times New Roman" w:hAnsi="Times New Roman" w:cs="Times New Roman"/>
          <w:sz w:val="24"/>
          <w:szCs w:val="24"/>
          <w:lang w:val="en-US"/>
        </w:rPr>
        <w:t>of</w:t>
      </w:r>
      <w:r w:rsidRPr="00D230D8">
        <w:rPr>
          <w:rFonts w:ascii="Times New Roman" w:hAnsi="Times New Roman" w:cs="Times New Roman"/>
          <w:sz w:val="24"/>
          <w:szCs w:val="24"/>
        </w:rPr>
        <w:t xml:space="preserve"> </w:t>
      </w:r>
      <w:r w:rsidRPr="00D230D8">
        <w:rPr>
          <w:rFonts w:ascii="Times New Roman" w:hAnsi="Times New Roman" w:cs="Times New Roman"/>
          <w:sz w:val="24"/>
          <w:szCs w:val="24"/>
          <w:lang w:val="en-US"/>
        </w:rPr>
        <w:t>Agriculture</w:t>
      </w:r>
      <w:r w:rsidRPr="00D230D8">
        <w:rPr>
          <w:rFonts w:ascii="Times New Roman" w:hAnsi="Times New Roman" w:cs="Times New Roman"/>
          <w:sz w:val="24"/>
          <w:szCs w:val="24"/>
        </w:rPr>
        <w:t xml:space="preserve"> </w:t>
      </w:r>
      <w:r w:rsidRPr="00D230D8">
        <w:rPr>
          <w:rFonts w:ascii="Times New Roman" w:hAnsi="Times New Roman" w:cs="Times New Roman"/>
          <w:sz w:val="24"/>
          <w:szCs w:val="24"/>
          <w:lang w:val="en-US"/>
        </w:rPr>
        <w:t>and</w:t>
      </w:r>
      <w:r w:rsidRPr="00D230D8">
        <w:rPr>
          <w:rFonts w:ascii="Times New Roman" w:hAnsi="Times New Roman" w:cs="Times New Roman"/>
          <w:sz w:val="24"/>
          <w:szCs w:val="24"/>
        </w:rPr>
        <w:t xml:space="preserve"> </w:t>
      </w:r>
      <w:r w:rsidRPr="00D230D8">
        <w:rPr>
          <w:rFonts w:ascii="Times New Roman" w:hAnsi="Times New Roman" w:cs="Times New Roman"/>
          <w:sz w:val="24"/>
          <w:szCs w:val="24"/>
          <w:lang w:val="en-US"/>
        </w:rPr>
        <w:t>Natural</w:t>
      </w:r>
      <w:r w:rsidRPr="00D230D8">
        <w:rPr>
          <w:rFonts w:ascii="Times New Roman" w:hAnsi="Times New Roman" w:cs="Times New Roman"/>
          <w:sz w:val="24"/>
          <w:szCs w:val="24"/>
        </w:rPr>
        <w:t xml:space="preserve"> </w:t>
      </w:r>
      <w:r w:rsidRPr="00D230D8">
        <w:rPr>
          <w:rFonts w:ascii="Times New Roman" w:hAnsi="Times New Roman" w:cs="Times New Roman"/>
          <w:sz w:val="24"/>
          <w:szCs w:val="24"/>
          <w:lang w:val="en-US"/>
        </w:rPr>
        <w:t>Ecosystems</w:t>
      </w:r>
      <w:r w:rsidRPr="00D230D8">
        <w:rPr>
          <w:rFonts w:ascii="Times New Roman" w:hAnsi="Times New Roman" w:cs="Times New Roman"/>
          <w:sz w:val="24"/>
          <w:szCs w:val="24"/>
        </w:rPr>
        <w:t xml:space="preserve"> </w:t>
      </w:r>
      <w:r w:rsidRPr="00D230D8">
        <w:rPr>
          <w:rFonts w:ascii="Times New Roman" w:hAnsi="Times New Roman" w:cs="Times New Roman"/>
          <w:sz w:val="24"/>
          <w:szCs w:val="24"/>
          <w:lang w:val="en-US"/>
        </w:rPr>
        <w:t>along</w:t>
      </w:r>
      <w:r w:rsidRPr="00D230D8">
        <w:rPr>
          <w:rFonts w:ascii="Times New Roman" w:hAnsi="Times New Roman" w:cs="Times New Roman"/>
          <w:sz w:val="24"/>
          <w:szCs w:val="24"/>
        </w:rPr>
        <w:t xml:space="preserve"> </w:t>
      </w:r>
      <w:r w:rsidRPr="00D230D8">
        <w:rPr>
          <w:rFonts w:ascii="Times New Roman" w:hAnsi="Times New Roman" w:cs="Times New Roman"/>
          <w:sz w:val="24"/>
          <w:szCs w:val="24"/>
          <w:lang w:val="en-US"/>
        </w:rPr>
        <w:t>the</w:t>
      </w:r>
      <w:r w:rsidRPr="00D230D8">
        <w:rPr>
          <w:rFonts w:ascii="Times New Roman" w:hAnsi="Times New Roman" w:cs="Times New Roman"/>
          <w:sz w:val="24"/>
          <w:szCs w:val="24"/>
        </w:rPr>
        <w:t xml:space="preserve"> </w:t>
      </w:r>
      <w:r w:rsidRPr="00D230D8">
        <w:rPr>
          <w:rFonts w:ascii="Times New Roman" w:hAnsi="Times New Roman" w:cs="Times New Roman"/>
          <w:sz w:val="24"/>
          <w:szCs w:val="24"/>
          <w:lang w:val="en-US"/>
        </w:rPr>
        <w:t>Ili</w:t>
      </w:r>
      <w:r w:rsidRPr="00D230D8">
        <w:rPr>
          <w:rFonts w:ascii="Times New Roman" w:hAnsi="Times New Roman" w:cs="Times New Roman"/>
          <w:sz w:val="24"/>
          <w:szCs w:val="24"/>
        </w:rPr>
        <w:t xml:space="preserve"> </w:t>
      </w:r>
      <w:r w:rsidRPr="00D230D8">
        <w:rPr>
          <w:rFonts w:ascii="Times New Roman" w:hAnsi="Times New Roman" w:cs="Times New Roman"/>
          <w:sz w:val="24"/>
          <w:szCs w:val="24"/>
          <w:lang w:val="en-US"/>
        </w:rPr>
        <w:t>River</w:t>
      </w:r>
      <w:r w:rsidRPr="00D230D8">
        <w:rPr>
          <w:rFonts w:ascii="Times New Roman" w:hAnsi="Times New Roman" w:cs="Times New Roman"/>
          <w:sz w:val="24"/>
          <w:szCs w:val="24"/>
        </w:rPr>
        <w:t xml:space="preserve"> </w:t>
      </w:r>
      <w:r w:rsidRPr="00D230D8">
        <w:rPr>
          <w:rFonts w:ascii="Times New Roman" w:hAnsi="Times New Roman" w:cs="Times New Roman"/>
          <w:sz w:val="24"/>
          <w:szCs w:val="24"/>
          <w:lang w:val="en-US"/>
        </w:rPr>
        <w:t>in</w:t>
      </w:r>
      <w:r w:rsidRPr="00D230D8">
        <w:rPr>
          <w:rFonts w:ascii="Times New Roman" w:hAnsi="Times New Roman" w:cs="Times New Roman"/>
          <w:sz w:val="24"/>
          <w:szCs w:val="24"/>
        </w:rPr>
        <w:t xml:space="preserve"> </w:t>
      </w:r>
      <w:r w:rsidRPr="00D230D8">
        <w:rPr>
          <w:rFonts w:ascii="Times New Roman" w:hAnsi="Times New Roman" w:cs="Times New Roman"/>
          <w:sz w:val="24"/>
          <w:szCs w:val="24"/>
          <w:lang w:val="en-US"/>
        </w:rPr>
        <w:t>China</w:t>
      </w:r>
      <w:r w:rsidRPr="00D230D8">
        <w:rPr>
          <w:rFonts w:ascii="Times New Roman" w:hAnsi="Times New Roman" w:cs="Times New Roman"/>
          <w:sz w:val="24"/>
          <w:szCs w:val="24"/>
        </w:rPr>
        <w:t xml:space="preserve"> </w:t>
      </w:r>
      <w:r w:rsidRPr="00D230D8">
        <w:rPr>
          <w:rFonts w:ascii="Times New Roman" w:hAnsi="Times New Roman" w:cs="Times New Roman"/>
          <w:sz w:val="24"/>
          <w:szCs w:val="24"/>
          <w:lang w:val="en-US"/>
        </w:rPr>
        <w:t>and</w:t>
      </w:r>
      <w:r w:rsidRPr="00D230D8">
        <w:rPr>
          <w:rFonts w:ascii="Times New Roman" w:hAnsi="Times New Roman" w:cs="Times New Roman"/>
          <w:sz w:val="24"/>
          <w:szCs w:val="24"/>
        </w:rPr>
        <w:t xml:space="preserve"> </w:t>
      </w:r>
      <w:r w:rsidRPr="00D230D8">
        <w:rPr>
          <w:rFonts w:ascii="Times New Roman" w:hAnsi="Times New Roman" w:cs="Times New Roman"/>
          <w:sz w:val="24"/>
          <w:szCs w:val="24"/>
          <w:lang w:val="en-US"/>
        </w:rPr>
        <w:t>Kazakhstan</w:t>
      </w:r>
      <w:r w:rsidRPr="00D230D8">
        <w:rPr>
          <w:rFonts w:ascii="Times New Roman" w:hAnsi="Times New Roman" w:cs="Times New Roman"/>
          <w:sz w:val="24"/>
          <w:szCs w:val="24"/>
        </w:rPr>
        <w:t xml:space="preserve">, </w:t>
      </w:r>
      <w:r w:rsidRPr="00D230D8">
        <w:rPr>
          <w:rFonts w:ascii="Times New Roman" w:hAnsi="Times New Roman" w:cs="Times New Roman"/>
          <w:sz w:val="24"/>
          <w:szCs w:val="24"/>
          <w:lang w:val="en-US"/>
        </w:rPr>
        <w:t>Water</w:t>
      </w:r>
      <w:r w:rsidRPr="00D230D8">
        <w:rPr>
          <w:rFonts w:ascii="Times New Roman" w:hAnsi="Times New Roman" w:cs="Times New Roman"/>
          <w:sz w:val="24"/>
          <w:szCs w:val="24"/>
        </w:rPr>
        <w:t>, 2017,9,207.</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ru-RU" w:eastAsia="ru-RU"/>
        </w:rPr>
      </w:pPr>
      <w:proofErr w:type="spellStart"/>
      <w:r w:rsidRPr="00D230D8">
        <w:rPr>
          <w:rFonts w:ascii="Times New Roman" w:hAnsi="Times New Roman" w:cs="Times New Roman"/>
          <w:iCs/>
          <w:spacing w:val="-1"/>
          <w:sz w:val="24"/>
          <w:szCs w:val="24"/>
          <w:lang w:val="ru-RU"/>
        </w:rPr>
        <w:t>Твердовский</w:t>
      </w:r>
      <w:proofErr w:type="spellEnd"/>
      <w:r w:rsidRPr="00D230D8">
        <w:rPr>
          <w:rFonts w:ascii="Times New Roman" w:hAnsi="Times New Roman" w:cs="Times New Roman"/>
          <w:iCs/>
          <w:spacing w:val="-18"/>
          <w:sz w:val="24"/>
          <w:szCs w:val="24"/>
          <w:lang w:val="ru-RU"/>
        </w:rPr>
        <w:t xml:space="preserve"> </w:t>
      </w:r>
      <w:r w:rsidRPr="00D230D8">
        <w:rPr>
          <w:rFonts w:ascii="Times New Roman" w:hAnsi="Times New Roman" w:cs="Times New Roman"/>
          <w:iCs/>
          <w:spacing w:val="-1"/>
          <w:sz w:val="24"/>
          <w:szCs w:val="24"/>
          <w:lang w:val="ru-RU"/>
        </w:rPr>
        <w:t xml:space="preserve">А.И., </w:t>
      </w:r>
      <w:proofErr w:type="spellStart"/>
      <w:r w:rsidRPr="00D230D8">
        <w:rPr>
          <w:rFonts w:ascii="Times New Roman" w:hAnsi="Times New Roman" w:cs="Times New Roman"/>
          <w:iCs/>
          <w:spacing w:val="-1"/>
          <w:sz w:val="24"/>
          <w:szCs w:val="24"/>
          <w:lang w:val="ru-RU"/>
        </w:rPr>
        <w:t>Оразов</w:t>
      </w:r>
      <w:proofErr w:type="spellEnd"/>
      <w:r w:rsidRPr="00D230D8">
        <w:rPr>
          <w:rFonts w:ascii="Times New Roman" w:hAnsi="Times New Roman" w:cs="Times New Roman"/>
          <w:iCs/>
          <w:spacing w:val="-19"/>
          <w:sz w:val="24"/>
          <w:szCs w:val="24"/>
          <w:lang w:val="ru-RU"/>
        </w:rPr>
        <w:t xml:space="preserve"> </w:t>
      </w:r>
      <w:r w:rsidRPr="00D230D8">
        <w:rPr>
          <w:rFonts w:ascii="Times New Roman" w:hAnsi="Times New Roman" w:cs="Times New Roman"/>
          <w:iCs/>
          <w:spacing w:val="-1"/>
          <w:sz w:val="24"/>
          <w:szCs w:val="24"/>
          <w:lang w:val="ru-RU"/>
        </w:rPr>
        <w:t xml:space="preserve">Е.Т. </w:t>
      </w:r>
      <w:r w:rsidRPr="00D230D8">
        <w:rPr>
          <w:rFonts w:ascii="Times New Roman" w:hAnsi="Times New Roman" w:cs="Times New Roman"/>
          <w:spacing w:val="-1"/>
          <w:sz w:val="24"/>
          <w:szCs w:val="24"/>
          <w:lang w:val="ru-RU"/>
        </w:rPr>
        <w:t>Проблемы</w:t>
      </w:r>
      <w:r w:rsidRPr="00D230D8">
        <w:rPr>
          <w:rFonts w:ascii="Times New Roman" w:hAnsi="Times New Roman" w:cs="Times New Roman"/>
          <w:spacing w:val="-2"/>
          <w:sz w:val="24"/>
          <w:szCs w:val="24"/>
          <w:lang w:val="ru-RU"/>
        </w:rPr>
        <w:t xml:space="preserve"> </w:t>
      </w:r>
      <w:r w:rsidRPr="00D230D8">
        <w:rPr>
          <w:rFonts w:ascii="Times New Roman" w:hAnsi="Times New Roman" w:cs="Times New Roman"/>
          <w:spacing w:val="-1"/>
          <w:sz w:val="24"/>
          <w:szCs w:val="24"/>
          <w:lang w:val="ru-RU"/>
        </w:rPr>
        <w:t>сохранения оз.</w:t>
      </w:r>
      <w:r w:rsidRPr="00D230D8">
        <w:rPr>
          <w:rFonts w:ascii="Times New Roman" w:hAnsi="Times New Roman" w:cs="Times New Roman"/>
          <w:sz w:val="24"/>
          <w:szCs w:val="24"/>
          <w:lang w:val="ru-RU"/>
        </w:rPr>
        <w:t xml:space="preserve"> </w:t>
      </w:r>
      <w:proofErr w:type="spellStart"/>
      <w:r w:rsidRPr="00D230D8">
        <w:rPr>
          <w:rFonts w:ascii="Times New Roman" w:hAnsi="Times New Roman" w:cs="Times New Roman"/>
          <w:spacing w:val="-1"/>
          <w:sz w:val="24"/>
          <w:szCs w:val="24"/>
          <w:lang w:val="ru-RU"/>
        </w:rPr>
        <w:t>Балкаш</w:t>
      </w:r>
      <w:proofErr w:type="spellEnd"/>
      <w:r w:rsidRPr="00D230D8">
        <w:rPr>
          <w:rFonts w:ascii="Times New Roman" w:hAnsi="Times New Roman" w:cs="Times New Roman"/>
          <w:spacing w:val="-1"/>
          <w:sz w:val="24"/>
          <w:szCs w:val="24"/>
          <w:lang w:val="ru-RU"/>
        </w:rPr>
        <w:t>// «Водные ресурсы Центральной Азии и их использование</w:t>
      </w:r>
      <w:r w:rsidRPr="00D230D8">
        <w:rPr>
          <w:rFonts w:ascii="Times New Roman" w:hAnsi="Times New Roman" w:cs="Times New Roman"/>
          <w:sz w:val="24"/>
          <w:szCs w:val="24"/>
          <w:lang w:val="ru-RU"/>
        </w:rPr>
        <w:t xml:space="preserve">», Книга 1., </w:t>
      </w:r>
      <w:r w:rsidRPr="00D230D8">
        <w:rPr>
          <w:rFonts w:ascii="Times New Roman" w:hAnsi="Times New Roman" w:cs="Times New Roman"/>
          <w:iCs/>
          <w:spacing w:val="-1"/>
          <w:sz w:val="24"/>
          <w:szCs w:val="24"/>
          <w:lang w:val="ru-RU"/>
        </w:rPr>
        <w:t>г. Алматы,</w:t>
      </w:r>
      <w:r w:rsidRPr="00D230D8">
        <w:rPr>
          <w:rFonts w:ascii="Times New Roman" w:hAnsi="Times New Roman" w:cs="Times New Roman"/>
          <w:iCs/>
          <w:spacing w:val="1"/>
          <w:sz w:val="24"/>
          <w:szCs w:val="24"/>
          <w:lang w:val="ru-RU"/>
        </w:rPr>
        <w:t xml:space="preserve"> </w:t>
      </w:r>
      <w:r w:rsidRPr="00D230D8">
        <w:rPr>
          <w:rFonts w:ascii="Times New Roman" w:hAnsi="Times New Roman" w:cs="Times New Roman"/>
          <w:iCs/>
          <w:spacing w:val="-1"/>
          <w:sz w:val="24"/>
          <w:szCs w:val="24"/>
          <w:lang w:val="ru-RU"/>
        </w:rPr>
        <w:t>Казахстан, 2016 года; с.</w:t>
      </w:r>
      <w:r w:rsidRPr="00D230D8">
        <w:rPr>
          <w:rFonts w:ascii="Times New Roman" w:hAnsi="Times New Roman" w:cs="Times New Roman"/>
          <w:spacing w:val="-8"/>
          <w:sz w:val="24"/>
          <w:szCs w:val="24"/>
          <w:lang w:val="ru-RU"/>
        </w:rPr>
        <w:t xml:space="preserve"> </w:t>
      </w:r>
      <w:r w:rsidRPr="00D230D8">
        <w:rPr>
          <w:rFonts w:ascii="Times New Roman" w:hAnsi="Times New Roman" w:cs="Times New Roman"/>
          <w:sz w:val="24"/>
          <w:szCs w:val="24"/>
          <w:lang w:val="ru-RU"/>
        </w:rPr>
        <w:t>433-439.</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ru-RU" w:eastAsia="ru-RU"/>
        </w:rPr>
      </w:pPr>
      <w:proofErr w:type="spellStart"/>
      <w:r w:rsidRPr="00D230D8">
        <w:rPr>
          <w:rFonts w:ascii="Times New Roman" w:eastAsia="Times New Roman" w:hAnsi="Times New Roman" w:cs="Times New Roman"/>
          <w:sz w:val="24"/>
          <w:szCs w:val="24"/>
          <w:lang w:val="ru-RU" w:eastAsia="ru-RU"/>
        </w:rPr>
        <w:t>Огарь</w:t>
      </w:r>
      <w:proofErr w:type="spellEnd"/>
      <w:r w:rsidRPr="00D230D8">
        <w:rPr>
          <w:rFonts w:ascii="Times New Roman" w:eastAsia="Times New Roman" w:hAnsi="Times New Roman" w:cs="Times New Roman"/>
          <w:sz w:val="24"/>
          <w:szCs w:val="24"/>
          <w:lang w:val="ru-RU" w:eastAsia="ru-RU"/>
        </w:rPr>
        <w:t xml:space="preserve"> Н.П. и </w:t>
      </w:r>
      <w:proofErr w:type="spellStart"/>
      <w:r w:rsidRPr="00D230D8">
        <w:rPr>
          <w:rFonts w:ascii="Times New Roman" w:eastAsia="Times New Roman" w:hAnsi="Times New Roman" w:cs="Times New Roman"/>
          <w:sz w:val="24"/>
          <w:szCs w:val="24"/>
          <w:lang w:val="ru-RU" w:eastAsia="ru-RU"/>
        </w:rPr>
        <w:t>Рачковская</w:t>
      </w:r>
      <w:proofErr w:type="spellEnd"/>
      <w:r w:rsidRPr="00D230D8">
        <w:rPr>
          <w:rFonts w:ascii="Times New Roman" w:eastAsia="Times New Roman" w:hAnsi="Times New Roman" w:cs="Times New Roman"/>
          <w:sz w:val="24"/>
          <w:szCs w:val="24"/>
          <w:lang w:val="ru-RU" w:eastAsia="ru-RU"/>
        </w:rPr>
        <w:t xml:space="preserve"> Е.И.  Природные экосистемы // Республика Казахстан. Окружающая среда и экология. </w:t>
      </w:r>
      <w:r w:rsidRPr="00D230D8">
        <w:rPr>
          <w:rFonts w:ascii="Times New Roman" w:eastAsia="Times New Roman" w:hAnsi="Times New Roman" w:cs="Times New Roman"/>
          <w:sz w:val="24"/>
          <w:szCs w:val="24"/>
          <w:lang w:eastAsia="ru-RU"/>
        </w:rPr>
        <w:t>Алматы.2006.  Т.3. – С. 444-459</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ru-RU" w:eastAsia="ru-RU"/>
        </w:rPr>
      </w:pPr>
      <w:r w:rsidRPr="00D230D8">
        <w:rPr>
          <w:rFonts w:ascii="Times New Roman" w:eastAsia="Times New Roman" w:hAnsi="Times New Roman" w:cs="Times New Roman"/>
          <w:sz w:val="24"/>
          <w:szCs w:val="24"/>
          <w:lang w:val="ru-RU" w:eastAsia="ru-RU"/>
        </w:rPr>
        <w:t>Почвенная карта Семиречья / Ю.Г.  Евстифеев [и др.].   – Алматы, 2008. – 231 с.</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ru-RU" w:eastAsia="ru-RU"/>
        </w:rPr>
      </w:pPr>
      <w:proofErr w:type="spellStart"/>
      <w:r w:rsidRPr="00D230D8">
        <w:rPr>
          <w:rFonts w:ascii="Times New Roman" w:eastAsia="Times New Roman" w:hAnsi="Times New Roman" w:cs="Times New Roman"/>
          <w:sz w:val="24"/>
          <w:szCs w:val="24"/>
          <w:lang w:val="ru-RU" w:eastAsia="ru-RU"/>
        </w:rPr>
        <w:lastRenderedPageBreak/>
        <w:t>Илийская</w:t>
      </w:r>
      <w:proofErr w:type="spellEnd"/>
      <w:r w:rsidRPr="00D230D8">
        <w:rPr>
          <w:rFonts w:ascii="Times New Roman" w:eastAsia="Times New Roman" w:hAnsi="Times New Roman" w:cs="Times New Roman"/>
          <w:sz w:val="24"/>
          <w:szCs w:val="24"/>
          <w:lang w:val="ru-RU" w:eastAsia="ru-RU"/>
        </w:rPr>
        <w:t xml:space="preserve"> долина, ее природа и ресурсы. – Алма-Ата, 1963. – 341 с.;</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ru-RU" w:eastAsia="ru-RU"/>
        </w:rPr>
      </w:pPr>
      <w:proofErr w:type="spellStart"/>
      <w:r w:rsidRPr="00D230D8">
        <w:rPr>
          <w:rFonts w:ascii="Times New Roman" w:eastAsia="Times New Roman" w:hAnsi="Times New Roman" w:cs="Times New Roman"/>
          <w:sz w:val="24"/>
          <w:szCs w:val="24"/>
          <w:lang w:val="ru-RU" w:eastAsia="ru-RU"/>
        </w:rPr>
        <w:t>Плисак</w:t>
      </w:r>
      <w:proofErr w:type="spellEnd"/>
      <w:r w:rsidRPr="00D230D8">
        <w:rPr>
          <w:rFonts w:ascii="Times New Roman" w:eastAsia="Times New Roman" w:hAnsi="Times New Roman" w:cs="Times New Roman"/>
          <w:sz w:val="24"/>
          <w:szCs w:val="24"/>
          <w:lang w:val="ru-RU" w:eastAsia="ru-RU"/>
        </w:rPr>
        <w:t xml:space="preserve"> Р.П. К вопросу районирования современной дельты реки Или по водному питанию растений</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ru-RU" w:eastAsia="ru-RU"/>
        </w:rPr>
      </w:pPr>
      <w:r w:rsidRPr="00D230D8">
        <w:rPr>
          <w:rFonts w:ascii="Times New Roman" w:eastAsia="Times New Roman" w:hAnsi="Times New Roman" w:cs="Times New Roman"/>
          <w:sz w:val="24"/>
          <w:szCs w:val="24"/>
          <w:lang w:val="ru-RU" w:eastAsia="ru-RU"/>
        </w:rPr>
        <w:t xml:space="preserve">Р.П. </w:t>
      </w:r>
      <w:proofErr w:type="spellStart"/>
      <w:r w:rsidRPr="00D230D8">
        <w:rPr>
          <w:rFonts w:ascii="Times New Roman" w:eastAsia="Times New Roman" w:hAnsi="Times New Roman" w:cs="Times New Roman"/>
          <w:sz w:val="24"/>
          <w:szCs w:val="24"/>
          <w:lang w:val="ru-RU" w:eastAsia="ru-RU"/>
        </w:rPr>
        <w:t>Плисак</w:t>
      </w:r>
      <w:proofErr w:type="spellEnd"/>
      <w:r w:rsidRPr="00D230D8">
        <w:rPr>
          <w:rFonts w:ascii="Times New Roman" w:eastAsia="Times New Roman" w:hAnsi="Times New Roman" w:cs="Times New Roman"/>
          <w:sz w:val="24"/>
          <w:szCs w:val="24"/>
          <w:lang w:val="ru-RU" w:eastAsia="ru-RU"/>
        </w:rPr>
        <w:t xml:space="preserve">, Аксенова В. А. // Материалы второй </w:t>
      </w:r>
      <w:proofErr w:type="spellStart"/>
      <w:r w:rsidRPr="00D230D8">
        <w:rPr>
          <w:rFonts w:ascii="Times New Roman" w:eastAsia="Times New Roman" w:hAnsi="Times New Roman" w:cs="Times New Roman"/>
          <w:sz w:val="24"/>
          <w:szCs w:val="24"/>
          <w:lang w:val="ru-RU" w:eastAsia="ru-RU"/>
        </w:rPr>
        <w:t>научн</w:t>
      </w:r>
      <w:proofErr w:type="spellEnd"/>
      <w:r w:rsidRPr="00D230D8">
        <w:rPr>
          <w:rFonts w:ascii="Times New Roman" w:eastAsia="Times New Roman" w:hAnsi="Times New Roman" w:cs="Times New Roman"/>
          <w:sz w:val="24"/>
          <w:szCs w:val="24"/>
          <w:lang w:val="ru-RU" w:eastAsia="ru-RU"/>
        </w:rPr>
        <w:t xml:space="preserve">. </w:t>
      </w:r>
      <w:proofErr w:type="spellStart"/>
      <w:r w:rsidRPr="00D230D8">
        <w:rPr>
          <w:rFonts w:ascii="Times New Roman" w:eastAsia="Times New Roman" w:hAnsi="Times New Roman" w:cs="Times New Roman"/>
          <w:sz w:val="24"/>
          <w:szCs w:val="24"/>
          <w:lang w:val="ru-RU" w:eastAsia="ru-RU"/>
        </w:rPr>
        <w:t>конф</w:t>
      </w:r>
      <w:proofErr w:type="spellEnd"/>
      <w:r w:rsidRPr="00D230D8">
        <w:rPr>
          <w:rFonts w:ascii="Times New Roman" w:eastAsia="Times New Roman" w:hAnsi="Times New Roman" w:cs="Times New Roman"/>
          <w:sz w:val="24"/>
          <w:szCs w:val="24"/>
          <w:lang w:val="ru-RU" w:eastAsia="ru-RU"/>
        </w:rPr>
        <w:t xml:space="preserve">. молодых уч. </w:t>
      </w:r>
      <w:r w:rsidRPr="00D230D8">
        <w:rPr>
          <w:rFonts w:ascii="Times New Roman" w:eastAsia="Times New Roman" w:hAnsi="Times New Roman" w:cs="Times New Roman"/>
          <w:sz w:val="24"/>
          <w:szCs w:val="24"/>
          <w:lang w:eastAsia="ru-RU"/>
        </w:rPr>
        <w:t xml:space="preserve">АН </w:t>
      </w:r>
      <w:proofErr w:type="spellStart"/>
      <w:r w:rsidRPr="00D230D8">
        <w:rPr>
          <w:rFonts w:ascii="Times New Roman" w:eastAsia="Times New Roman" w:hAnsi="Times New Roman" w:cs="Times New Roman"/>
          <w:sz w:val="24"/>
          <w:szCs w:val="24"/>
          <w:lang w:eastAsia="ru-RU"/>
        </w:rPr>
        <w:t>КазССР</w:t>
      </w:r>
      <w:proofErr w:type="spellEnd"/>
      <w:r w:rsidRPr="00D230D8">
        <w:rPr>
          <w:rFonts w:ascii="Times New Roman" w:eastAsia="Times New Roman" w:hAnsi="Times New Roman" w:cs="Times New Roman"/>
          <w:sz w:val="24"/>
          <w:szCs w:val="24"/>
          <w:lang w:eastAsia="ru-RU"/>
        </w:rPr>
        <w:t xml:space="preserve">. – </w:t>
      </w:r>
      <w:proofErr w:type="spellStart"/>
      <w:r w:rsidRPr="00D230D8">
        <w:rPr>
          <w:rFonts w:ascii="Times New Roman" w:eastAsia="Times New Roman" w:hAnsi="Times New Roman" w:cs="Times New Roman"/>
          <w:sz w:val="24"/>
          <w:szCs w:val="24"/>
          <w:lang w:eastAsia="ru-RU"/>
        </w:rPr>
        <w:t>Алма-Ата</w:t>
      </w:r>
      <w:proofErr w:type="spellEnd"/>
      <w:r w:rsidRPr="00D230D8">
        <w:rPr>
          <w:rFonts w:ascii="Times New Roman" w:eastAsia="Times New Roman" w:hAnsi="Times New Roman" w:cs="Times New Roman"/>
          <w:sz w:val="24"/>
          <w:szCs w:val="24"/>
          <w:lang w:eastAsia="ru-RU"/>
        </w:rPr>
        <w:t>, 1970</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ru-RU" w:eastAsia="ru-RU"/>
        </w:rPr>
      </w:pPr>
      <w:proofErr w:type="spellStart"/>
      <w:r w:rsidRPr="00D230D8">
        <w:rPr>
          <w:rFonts w:ascii="Times New Roman" w:eastAsia="Calibri" w:hAnsi="Times New Roman" w:cs="Times New Roman"/>
          <w:sz w:val="24"/>
          <w:szCs w:val="24"/>
          <w:lang w:val="ru-RU"/>
        </w:rPr>
        <w:t>Гвоздецкий</w:t>
      </w:r>
      <w:proofErr w:type="spellEnd"/>
      <w:r w:rsidRPr="00D230D8">
        <w:rPr>
          <w:rFonts w:ascii="Times New Roman" w:eastAsia="Calibri" w:hAnsi="Times New Roman" w:cs="Times New Roman"/>
          <w:sz w:val="24"/>
          <w:szCs w:val="24"/>
          <w:lang w:val="ru-RU"/>
        </w:rPr>
        <w:t xml:space="preserve"> Н.А., Николаев В.А. Казахстан. - М.: Мысль, 1971.-295 с.</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ru-RU" w:eastAsia="ru-RU"/>
        </w:rPr>
      </w:pPr>
      <w:proofErr w:type="spellStart"/>
      <w:r w:rsidRPr="00D230D8">
        <w:rPr>
          <w:rFonts w:ascii="Times New Roman" w:eastAsia="Calibri" w:hAnsi="Times New Roman" w:cs="Times New Roman"/>
          <w:sz w:val="24"/>
          <w:szCs w:val="24"/>
          <w:lang w:val="ru-RU"/>
        </w:rPr>
        <w:t>Чупахин</w:t>
      </w:r>
      <w:proofErr w:type="spellEnd"/>
      <w:r w:rsidRPr="00D230D8">
        <w:rPr>
          <w:rFonts w:ascii="Times New Roman" w:eastAsia="Calibri" w:hAnsi="Times New Roman" w:cs="Times New Roman"/>
          <w:sz w:val="24"/>
          <w:szCs w:val="24"/>
          <w:lang w:val="ru-RU"/>
        </w:rPr>
        <w:t xml:space="preserve"> В.М. Природное районирование Казахстана. - Алма-Ата: Наука, 1970. - 263 с.</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ru-RU" w:eastAsia="ru-RU"/>
        </w:rPr>
      </w:pPr>
      <w:r w:rsidRPr="00D230D8">
        <w:rPr>
          <w:rFonts w:ascii="Times New Roman" w:eastAsia="Calibri" w:hAnsi="Times New Roman" w:cs="Times New Roman"/>
          <w:color w:val="000000"/>
          <w:sz w:val="24"/>
          <w:szCs w:val="24"/>
          <w:lang w:val="ru-RU"/>
        </w:rPr>
        <w:t xml:space="preserve">Девяткин А.И. Рациональное использование кормов в промышленном животноводстве / А.И. Девяткин, Н.Н. Ливенцев. - </w:t>
      </w:r>
      <w:proofErr w:type="spellStart"/>
      <w:r w:rsidRPr="00D230D8">
        <w:rPr>
          <w:rFonts w:ascii="Times New Roman" w:eastAsia="Calibri" w:hAnsi="Times New Roman" w:cs="Times New Roman"/>
          <w:color w:val="000000"/>
          <w:sz w:val="24"/>
          <w:szCs w:val="24"/>
          <w:lang w:val="ru-RU"/>
        </w:rPr>
        <w:t>Россельхозиздат</w:t>
      </w:r>
      <w:proofErr w:type="spellEnd"/>
      <w:r w:rsidRPr="00D230D8">
        <w:rPr>
          <w:rFonts w:ascii="Times New Roman" w:eastAsia="Calibri" w:hAnsi="Times New Roman" w:cs="Times New Roman"/>
          <w:color w:val="000000"/>
          <w:sz w:val="24"/>
          <w:szCs w:val="24"/>
          <w:lang w:val="ru-RU"/>
        </w:rPr>
        <w:t xml:space="preserve">, 1996. - 87 с.; Нормы и рационы кормления сельскохозяйственных животных: Справочное пособие. </w:t>
      </w:r>
      <w:proofErr w:type="spellStart"/>
      <w:r w:rsidRPr="00D230D8">
        <w:rPr>
          <w:rFonts w:ascii="Times New Roman" w:eastAsia="Calibri" w:hAnsi="Times New Roman" w:cs="Times New Roman"/>
          <w:color w:val="000000"/>
          <w:sz w:val="24"/>
          <w:szCs w:val="24"/>
        </w:rPr>
        <w:t>Часть</w:t>
      </w:r>
      <w:proofErr w:type="spellEnd"/>
      <w:r w:rsidRPr="00D230D8">
        <w:rPr>
          <w:rFonts w:ascii="Times New Roman" w:eastAsia="Calibri" w:hAnsi="Times New Roman" w:cs="Times New Roman"/>
          <w:color w:val="000000"/>
          <w:sz w:val="24"/>
          <w:szCs w:val="24"/>
        </w:rPr>
        <w:t xml:space="preserve"> 1 - М.: </w:t>
      </w:r>
      <w:proofErr w:type="spellStart"/>
      <w:r w:rsidRPr="00D230D8">
        <w:rPr>
          <w:rFonts w:ascii="Times New Roman" w:eastAsia="Calibri" w:hAnsi="Times New Roman" w:cs="Times New Roman"/>
          <w:color w:val="000000"/>
          <w:sz w:val="24"/>
          <w:szCs w:val="24"/>
        </w:rPr>
        <w:t>Знание</w:t>
      </w:r>
      <w:proofErr w:type="spellEnd"/>
      <w:r w:rsidRPr="00D230D8">
        <w:rPr>
          <w:rFonts w:ascii="Times New Roman" w:eastAsia="Calibri" w:hAnsi="Times New Roman" w:cs="Times New Roman"/>
          <w:color w:val="000000"/>
          <w:sz w:val="24"/>
          <w:szCs w:val="24"/>
        </w:rPr>
        <w:t>, 1995. - 399с.</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ru-RU" w:eastAsia="ru-RU"/>
        </w:rPr>
      </w:pPr>
      <w:proofErr w:type="spellStart"/>
      <w:r w:rsidRPr="00D230D8">
        <w:rPr>
          <w:rFonts w:ascii="Times New Roman" w:eastAsia="Calibri" w:hAnsi="Times New Roman" w:cs="Times New Roman"/>
          <w:color w:val="000000"/>
          <w:sz w:val="24"/>
          <w:szCs w:val="24"/>
          <w:lang w:val="ru-RU"/>
        </w:rPr>
        <w:t>Хохрин</w:t>
      </w:r>
      <w:proofErr w:type="spellEnd"/>
      <w:r w:rsidRPr="00D230D8">
        <w:rPr>
          <w:rFonts w:ascii="Times New Roman" w:eastAsia="Calibri" w:hAnsi="Times New Roman" w:cs="Times New Roman"/>
          <w:color w:val="000000"/>
          <w:sz w:val="24"/>
          <w:szCs w:val="24"/>
          <w:lang w:val="ru-RU"/>
        </w:rPr>
        <w:t xml:space="preserve"> С.Н. Кормление крупного рогатого скота, овец, коз и лошадей: Справочное пособие - </w:t>
      </w:r>
      <w:proofErr w:type="spellStart"/>
      <w:r w:rsidRPr="00D230D8">
        <w:rPr>
          <w:rFonts w:ascii="Times New Roman" w:eastAsia="Calibri" w:hAnsi="Times New Roman" w:cs="Times New Roman"/>
          <w:color w:val="000000"/>
          <w:sz w:val="24"/>
          <w:szCs w:val="24"/>
          <w:lang w:val="ru-RU"/>
        </w:rPr>
        <w:t>Спб</w:t>
      </w:r>
      <w:proofErr w:type="spellEnd"/>
      <w:r w:rsidRPr="00D230D8">
        <w:rPr>
          <w:rFonts w:ascii="Times New Roman" w:eastAsia="Calibri" w:hAnsi="Times New Roman" w:cs="Times New Roman"/>
          <w:color w:val="000000"/>
          <w:sz w:val="24"/>
          <w:szCs w:val="24"/>
          <w:lang w:val="ru-RU"/>
        </w:rPr>
        <w:t xml:space="preserve">.: </w:t>
      </w:r>
      <w:proofErr w:type="spellStart"/>
      <w:r w:rsidRPr="00D230D8">
        <w:rPr>
          <w:rFonts w:ascii="Times New Roman" w:eastAsia="Calibri" w:hAnsi="Times New Roman" w:cs="Times New Roman"/>
          <w:color w:val="000000"/>
          <w:sz w:val="24"/>
          <w:szCs w:val="24"/>
          <w:lang w:val="ru-RU"/>
        </w:rPr>
        <w:t>ПрофиКС</w:t>
      </w:r>
      <w:proofErr w:type="spellEnd"/>
      <w:r w:rsidRPr="00D230D8">
        <w:rPr>
          <w:rFonts w:ascii="Times New Roman" w:eastAsia="Calibri" w:hAnsi="Times New Roman" w:cs="Times New Roman"/>
          <w:color w:val="000000"/>
          <w:sz w:val="24"/>
          <w:szCs w:val="24"/>
          <w:lang w:val="ru-RU"/>
        </w:rPr>
        <w:t>, 2003. - 452с.</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ru-RU" w:eastAsia="ru-RU"/>
        </w:rPr>
      </w:pPr>
      <w:r w:rsidRPr="00D230D8">
        <w:rPr>
          <w:rFonts w:ascii="Times New Roman" w:eastAsia="Calibri" w:hAnsi="Times New Roman" w:cs="Times New Roman"/>
          <w:color w:val="000000"/>
          <w:sz w:val="24"/>
          <w:szCs w:val="24"/>
          <w:lang w:val="ru-RU"/>
        </w:rPr>
        <w:t xml:space="preserve">Петрухин И.В. Корма и кормовые добавки: Справочник / И.В. Петрухин. - М.: </w:t>
      </w:r>
      <w:proofErr w:type="spellStart"/>
      <w:r w:rsidRPr="00D230D8">
        <w:rPr>
          <w:rFonts w:ascii="Times New Roman" w:eastAsia="Calibri" w:hAnsi="Times New Roman" w:cs="Times New Roman"/>
          <w:color w:val="000000"/>
          <w:sz w:val="24"/>
          <w:szCs w:val="24"/>
          <w:lang w:val="ru-RU"/>
        </w:rPr>
        <w:t>Росагропромиздат</w:t>
      </w:r>
      <w:proofErr w:type="spellEnd"/>
      <w:r w:rsidRPr="00D230D8">
        <w:rPr>
          <w:rFonts w:ascii="Times New Roman" w:eastAsia="Calibri" w:hAnsi="Times New Roman" w:cs="Times New Roman"/>
          <w:color w:val="000000"/>
          <w:sz w:val="24"/>
          <w:szCs w:val="24"/>
          <w:lang w:val="ru-RU"/>
        </w:rPr>
        <w:t>, 1989. - 526с</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ru-RU" w:eastAsia="ru-RU"/>
        </w:rPr>
      </w:pPr>
      <w:r w:rsidRPr="00D230D8">
        <w:rPr>
          <w:rFonts w:ascii="Times New Roman" w:eastAsia="Calibri" w:hAnsi="Times New Roman" w:cs="Times New Roman"/>
          <w:color w:val="000000"/>
          <w:sz w:val="24"/>
          <w:szCs w:val="24"/>
          <w:lang w:val="ru-RU"/>
        </w:rPr>
        <w:t xml:space="preserve">Н.И. Денисов Нормы и рационы кормления сельскохозяйственных животных: Справочное пособие. Часть 1 - М.: Знание, 1995. - 399с.; </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ru-RU" w:eastAsia="ru-RU"/>
        </w:rPr>
      </w:pPr>
      <w:proofErr w:type="spellStart"/>
      <w:r w:rsidRPr="00D230D8">
        <w:rPr>
          <w:rFonts w:ascii="Times New Roman" w:eastAsia="Calibri" w:hAnsi="Times New Roman" w:cs="Times New Roman"/>
          <w:color w:val="000000"/>
          <w:sz w:val="24"/>
          <w:szCs w:val="24"/>
          <w:lang w:val="ru-RU"/>
        </w:rPr>
        <w:t>Н.И.Денисов</w:t>
      </w:r>
      <w:proofErr w:type="spellEnd"/>
      <w:r w:rsidRPr="00D230D8">
        <w:rPr>
          <w:rFonts w:ascii="Times New Roman" w:eastAsia="Calibri" w:hAnsi="Times New Roman" w:cs="Times New Roman"/>
          <w:color w:val="000000"/>
          <w:sz w:val="24"/>
          <w:szCs w:val="24"/>
          <w:lang w:val="ru-RU"/>
        </w:rPr>
        <w:t>, М.Т. Таранов Производство и использование комбикормов /. - М.: Колос, 1970. - 160 с.</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ru-RU" w:eastAsia="ru-RU"/>
        </w:rPr>
      </w:pPr>
      <w:r w:rsidRPr="00D230D8">
        <w:rPr>
          <w:rFonts w:ascii="Times New Roman" w:eastAsia="Times New Roman" w:hAnsi="Times New Roman" w:cs="Times New Roman"/>
          <w:bCs/>
          <w:color w:val="222222"/>
          <w:sz w:val="24"/>
          <w:szCs w:val="24"/>
          <w:shd w:val="clear" w:color="auto" w:fill="FFFFFF"/>
          <w:lang w:val="ru-RU" w:eastAsia="ru-RU"/>
        </w:rPr>
        <w:t xml:space="preserve">Мороз В.А.  </w:t>
      </w:r>
      <w:r w:rsidRPr="00D230D8">
        <w:rPr>
          <w:rFonts w:ascii="Times New Roman" w:eastAsia="Times New Roman" w:hAnsi="Times New Roman" w:cs="Times New Roman"/>
          <w:color w:val="222222"/>
          <w:sz w:val="24"/>
          <w:szCs w:val="24"/>
          <w:lang w:val="ru-RU" w:eastAsia="ru-RU"/>
        </w:rPr>
        <w:t xml:space="preserve">Овцеводство и козоводство - Ставрополь : Изд-во </w:t>
      </w:r>
      <w:proofErr w:type="spellStart"/>
      <w:r w:rsidRPr="00D230D8">
        <w:rPr>
          <w:rFonts w:ascii="Times New Roman" w:eastAsia="Times New Roman" w:hAnsi="Times New Roman" w:cs="Times New Roman"/>
          <w:color w:val="222222"/>
          <w:sz w:val="24"/>
          <w:szCs w:val="24"/>
          <w:lang w:val="ru-RU" w:eastAsia="ru-RU"/>
        </w:rPr>
        <w:t>СтГАУ</w:t>
      </w:r>
      <w:proofErr w:type="spellEnd"/>
      <w:r w:rsidRPr="00D230D8">
        <w:rPr>
          <w:rFonts w:ascii="Times New Roman" w:eastAsia="Times New Roman" w:hAnsi="Times New Roman" w:cs="Times New Roman"/>
          <w:color w:val="222222"/>
          <w:sz w:val="24"/>
          <w:szCs w:val="24"/>
          <w:lang w:val="ru-RU" w:eastAsia="ru-RU"/>
        </w:rPr>
        <w:t xml:space="preserve"> "АГРУС", 2005. – 493с</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ru-RU" w:eastAsia="ru-RU"/>
        </w:rPr>
      </w:pPr>
      <w:r w:rsidRPr="00D230D8">
        <w:rPr>
          <w:rFonts w:ascii="Times New Roman" w:eastAsia="Calibri" w:hAnsi="Times New Roman" w:cs="Times New Roman"/>
          <w:sz w:val="24"/>
          <w:szCs w:val="24"/>
          <w:lang w:val="ru-RU"/>
        </w:rPr>
        <w:t xml:space="preserve">Казахстан. Природные условия и естественные ресурсы СССР / Под ред. </w:t>
      </w:r>
      <w:r w:rsidRPr="00D230D8">
        <w:rPr>
          <w:rFonts w:ascii="Times New Roman" w:eastAsia="Calibri" w:hAnsi="Times New Roman" w:cs="Times New Roman"/>
          <w:sz w:val="24"/>
          <w:szCs w:val="24"/>
        </w:rPr>
        <w:t xml:space="preserve">Б.А. </w:t>
      </w:r>
      <w:proofErr w:type="spellStart"/>
      <w:r w:rsidRPr="00D230D8">
        <w:rPr>
          <w:rFonts w:ascii="Times New Roman" w:eastAsia="Calibri" w:hAnsi="Times New Roman" w:cs="Times New Roman"/>
          <w:sz w:val="24"/>
          <w:szCs w:val="24"/>
        </w:rPr>
        <w:t>Федоровича</w:t>
      </w:r>
      <w:proofErr w:type="spellEnd"/>
      <w:r w:rsidRPr="00D230D8">
        <w:rPr>
          <w:rFonts w:ascii="Times New Roman" w:eastAsia="Calibri" w:hAnsi="Times New Roman" w:cs="Times New Roman"/>
          <w:sz w:val="24"/>
          <w:szCs w:val="24"/>
        </w:rPr>
        <w:t xml:space="preserve">. - М.: </w:t>
      </w:r>
      <w:proofErr w:type="spellStart"/>
      <w:r w:rsidRPr="00D230D8">
        <w:rPr>
          <w:rFonts w:ascii="Times New Roman" w:eastAsia="Calibri" w:hAnsi="Times New Roman" w:cs="Times New Roman"/>
          <w:sz w:val="24"/>
          <w:szCs w:val="24"/>
        </w:rPr>
        <w:t>Наука</w:t>
      </w:r>
      <w:proofErr w:type="spellEnd"/>
      <w:r w:rsidRPr="00D230D8">
        <w:rPr>
          <w:rFonts w:ascii="Times New Roman" w:eastAsia="Calibri" w:hAnsi="Times New Roman" w:cs="Times New Roman"/>
          <w:sz w:val="24"/>
          <w:szCs w:val="24"/>
        </w:rPr>
        <w:t>, 1969., 482 с.</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ru-RU" w:eastAsia="ru-RU"/>
        </w:rPr>
      </w:pPr>
      <w:r w:rsidRPr="00D230D8">
        <w:rPr>
          <w:rFonts w:ascii="Times New Roman" w:eastAsia="Calibri" w:hAnsi="Times New Roman" w:cs="Times New Roman"/>
          <w:bCs/>
          <w:color w:val="000000"/>
          <w:sz w:val="24"/>
          <w:szCs w:val="24"/>
          <w:lang w:val="ru-RU"/>
        </w:rPr>
        <w:t xml:space="preserve">Давыдова С.А. // Совершенствование технологии и технических средств производства </w:t>
      </w:r>
      <w:proofErr w:type="spellStart"/>
      <w:r w:rsidRPr="00D230D8">
        <w:rPr>
          <w:rFonts w:ascii="Times New Roman" w:eastAsia="Calibri" w:hAnsi="Times New Roman" w:cs="Times New Roman"/>
          <w:bCs/>
          <w:color w:val="000000"/>
          <w:sz w:val="24"/>
          <w:szCs w:val="24"/>
          <w:lang w:val="ru-RU"/>
        </w:rPr>
        <w:t>пеллет</w:t>
      </w:r>
      <w:proofErr w:type="spellEnd"/>
      <w:r w:rsidRPr="00D230D8">
        <w:rPr>
          <w:rFonts w:ascii="Times New Roman" w:eastAsia="Calibri" w:hAnsi="Times New Roman" w:cs="Times New Roman"/>
          <w:bCs/>
          <w:color w:val="000000"/>
          <w:sz w:val="24"/>
          <w:szCs w:val="24"/>
          <w:lang w:val="ru-RU"/>
        </w:rPr>
        <w:t xml:space="preserve"> из тростника южного на корм крупному рогатому скоту., Автореферат </w:t>
      </w:r>
      <w:r w:rsidRPr="00D230D8">
        <w:rPr>
          <w:rFonts w:ascii="Times New Roman" w:eastAsia="Calibri" w:hAnsi="Times New Roman" w:cs="Times New Roman"/>
          <w:color w:val="000000"/>
          <w:sz w:val="24"/>
          <w:szCs w:val="24"/>
          <w:lang w:val="ru-RU"/>
        </w:rPr>
        <w:t>диссертации на соискание ученой степени кандидата технических наук., Волгоград,, 2013, 25с.</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ru-RU" w:eastAsia="ru-RU"/>
        </w:rPr>
      </w:pPr>
      <w:proofErr w:type="spellStart"/>
      <w:r w:rsidRPr="00D230D8">
        <w:rPr>
          <w:rFonts w:ascii="Times New Roman" w:eastAsia="Calibri" w:hAnsi="Times New Roman" w:cs="Times New Roman"/>
          <w:color w:val="000000"/>
          <w:sz w:val="24"/>
          <w:szCs w:val="24"/>
          <w:lang w:val="ru-RU"/>
        </w:rPr>
        <w:t>Макарцев</w:t>
      </w:r>
      <w:proofErr w:type="spellEnd"/>
      <w:r w:rsidRPr="00D230D8">
        <w:rPr>
          <w:rFonts w:ascii="Times New Roman" w:eastAsia="Calibri" w:hAnsi="Times New Roman" w:cs="Times New Roman"/>
          <w:color w:val="000000"/>
          <w:sz w:val="24"/>
          <w:szCs w:val="24"/>
          <w:lang w:val="ru-RU"/>
        </w:rPr>
        <w:t xml:space="preserve"> Н.Г. Кормление сельскохозяйственных животных: Учебник  - М.: </w:t>
      </w:r>
      <w:proofErr w:type="spellStart"/>
      <w:r w:rsidRPr="00D230D8">
        <w:rPr>
          <w:rFonts w:ascii="Times New Roman" w:eastAsia="Calibri" w:hAnsi="Times New Roman" w:cs="Times New Roman"/>
          <w:color w:val="000000"/>
          <w:sz w:val="24"/>
          <w:szCs w:val="24"/>
          <w:lang w:val="ru-RU"/>
        </w:rPr>
        <w:t>Агропромиздат</w:t>
      </w:r>
      <w:proofErr w:type="spellEnd"/>
      <w:r w:rsidRPr="00D230D8">
        <w:rPr>
          <w:rFonts w:ascii="Times New Roman" w:eastAsia="Calibri" w:hAnsi="Times New Roman" w:cs="Times New Roman"/>
          <w:color w:val="000000"/>
          <w:sz w:val="24"/>
          <w:szCs w:val="24"/>
          <w:lang w:val="ru-RU"/>
        </w:rPr>
        <w:t>, 1990. - 248 с</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ru-RU" w:eastAsia="ru-RU"/>
        </w:rPr>
      </w:pPr>
      <w:r w:rsidRPr="00D230D8">
        <w:rPr>
          <w:rFonts w:ascii="Times New Roman" w:eastAsia="TimesNewRomanPSMT" w:hAnsi="Times New Roman" w:cs="Times New Roman"/>
          <w:sz w:val="24"/>
          <w:szCs w:val="24"/>
          <w:lang w:val="ru-RU"/>
        </w:rPr>
        <w:t xml:space="preserve">А.Л. Сальников, Р.Н. </w:t>
      </w:r>
      <w:proofErr w:type="spellStart"/>
      <w:r w:rsidRPr="00D230D8">
        <w:rPr>
          <w:rFonts w:ascii="Times New Roman" w:eastAsia="TimesNewRomanPSMT" w:hAnsi="Times New Roman" w:cs="Times New Roman"/>
          <w:sz w:val="24"/>
          <w:szCs w:val="24"/>
          <w:lang w:val="ru-RU"/>
        </w:rPr>
        <w:t>Мучоно</w:t>
      </w:r>
      <w:proofErr w:type="spellEnd"/>
      <w:r w:rsidRPr="00D230D8">
        <w:rPr>
          <w:rFonts w:ascii="Times New Roman" w:eastAsia="TimesNewRomanPSMT" w:hAnsi="Times New Roman" w:cs="Times New Roman"/>
          <w:sz w:val="24"/>
          <w:szCs w:val="24"/>
          <w:lang w:val="ru-RU"/>
        </w:rPr>
        <w:t xml:space="preserve">, С.А. Давыдова, А.И. </w:t>
      </w:r>
      <w:proofErr w:type="spellStart"/>
      <w:r w:rsidRPr="00D230D8">
        <w:rPr>
          <w:rFonts w:ascii="Times New Roman" w:eastAsia="TimesNewRomanPSMT" w:hAnsi="Times New Roman" w:cs="Times New Roman"/>
          <w:sz w:val="24"/>
          <w:szCs w:val="24"/>
          <w:lang w:val="ru-RU"/>
        </w:rPr>
        <w:t>Ряднов</w:t>
      </w:r>
      <w:proofErr w:type="spellEnd"/>
      <w:r w:rsidRPr="00D230D8">
        <w:rPr>
          <w:rFonts w:ascii="Times New Roman" w:eastAsia="TimesNewRomanPSMT" w:hAnsi="Times New Roman" w:cs="Times New Roman"/>
          <w:sz w:val="24"/>
          <w:szCs w:val="24"/>
          <w:lang w:val="ru-RU"/>
        </w:rPr>
        <w:t xml:space="preserve"> Производство </w:t>
      </w:r>
      <w:proofErr w:type="spellStart"/>
      <w:r w:rsidRPr="00D230D8">
        <w:rPr>
          <w:rFonts w:ascii="Times New Roman" w:eastAsia="TimesNewRomanPSMT" w:hAnsi="Times New Roman" w:cs="Times New Roman"/>
          <w:sz w:val="24"/>
          <w:szCs w:val="24"/>
          <w:lang w:val="ru-RU"/>
        </w:rPr>
        <w:t>пеллет</w:t>
      </w:r>
      <w:proofErr w:type="spellEnd"/>
      <w:r w:rsidRPr="00D230D8">
        <w:rPr>
          <w:rFonts w:ascii="Times New Roman" w:eastAsia="TimesNewRomanPSMT" w:hAnsi="Times New Roman" w:cs="Times New Roman"/>
          <w:sz w:val="24"/>
          <w:szCs w:val="24"/>
          <w:lang w:val="ru-RU"/>
        </w:rPr>
        <w:t xml:space="preserve"> как перспективное направление </w:t>
      </w:r>
      <w:proofErr w:type="spellStart"/>
      <w:r w:rsidRPr="00D230D8">
        <w:rPr>
          <w:rFonts w:ascii="Times New Roman" w:eastAsia="TimesNewRomanPSMT" w:hAnsi="Times New Roman" w:cs="Times New Roman"/>
          <w:sz w:val="24"/>
          <w:szCs w:val="24"/>
          <w:lang w:val="ru-RU"/>
        </w:rPr>
        <w:t>биоэкономики</w:t>
      </w:r>
      <w:proofErr w:type="spellEnd"/>
      <w:r w:rsidRPr="00D230D8">
        <w:rPr>
          <w:rFonts w:ascii="Times New Roman" w:eastAsia="TimesNewRomanPSMT" w:hAnsi="Times New Roman" w:cs="Times New Roman"/>
          <w:sz w:val="24"/>
          <w:szCs w:val="24"/>
          <w:lang w:val="ru-RU"/>
        </w:rPr>
        <w:t xml:space="preserve"> России // Естественные науки: журн. фундаментальных и прикладных исследований. – 2011. – № 3 (36). – С. 90-97.</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ru-RU" w:eastAsia="ru-RU"/>
        </w:rPr>
      </w:pPr>
      <w:r w:rsidRPr="00D230D8">
        <w:rPr>
          <w:rFonts w:ascii="Times New Roman" w:eastAsia="TimesNewRomanPSMT" w:hAnsi="Times New Roman" w:cs="Times New Roman"/>
          <w:sz w:val="24"/>
          <w:szCs w:val="24"/>
          <w:lang w:val="ru-RU"/>
        </w:rPr>
        <w:t xml:space="preserve">А.Л. Сальников, Н.М. </w:t>
      </w:r>
      <w:proofErr w:type="spellStart"/>
      <w:r w:rsidRPr="00D230D8">
        <w:rPr>
          <w:rFonts w:ascii="Times New Roman" w:eastAsia="TimesNewRomanPSMT" w:hAnsi="Times New Roman" w:cs="Times New Roman"/>
          <w:sz w:val="24"/>
          <w:szCs w:val="24"/>
          <w:lang w:val="ru-RU"/>
        </w:rPr>
        <w:t>Бакташева</w:t>
      </w:r>
      <w:proofErr w:type="spellEnd"/>
      <w:r w:rsidRPr="00D230D8">
        <w:rPr>
          <w:rFonts w:ascii="Times New Roman" w:eastAsia="TimesNewRomanPSMT" w:hAnsi="Times New Roman" w:cs="Times New Roman"/>
          <w:sz w:val="24"/>
          <w:szCs w:val="24"/>
          <w:lang w:val="ru-RU"/>
        </w:rPr>
        <w:t xml:space="preserve">, А.И. </w:t>
      </w:r>
      <w:proofErr w:type="spellStart"/>
      <w:r w:rsidRPr="00D230D8">
        <w:rPr>
          <w:rFonts w:ascii="Times New Roman" w:eastAsia="TimesNewRomanPSMT" w:hAnsi="Times New Roman" w:cs="Times New Roman"/>
          <w:sz w:val="24"/>
          <w:szCs w:val="24"/>
          <w:lang w:val="ru-RU"/>
        </w:rPr>
        <w:t>Ряднов</w:t>
      </w:r>
      <w:proofErr w:type="spellEnd"/>
      <w:r w:rsidRPr="00D230D8">
        <w:rPr>
          <w:rFonts w:ascii="Times New Roman" w:eastAsia="TimesNewRomanPSMT" w:hAnsi="Times New Roman" w:cs="Times New Roman"/>
          <w:sz w:val="24"/>
          <w:szCs w:val="24"/>
          <w:lang w:val="ru-RU"/>
        </w:rPr>
        <w:t xml:space="preserve">, С.А. Давыдова, Р. </w:t>
      </w:r>
      <w:proofErr w:type="spellStart"/>
      <w:r w:rsidRPr="00D230D8">
        <w:rPr>
          <w:rFonts w:ascii="Times New Roman" w:eastAsia="TimesNewRomanPSMT" w:hAnsi="Times New Roman" w:cs="Times New Roman"/>
          <w:sz w:val="24"/>
          <w:szCs w:val="24"/>
          <w:lang w:val="ru-RU"/>
        </w:rPr>
        <w:t>Мучонно</w:t>
      </w:r>
      <w:proofErr w:type="spellEnd"/>
      <w:r w:rsidRPr="00D230D8">
        <w:rPr>
          <w:rFonts w:ascii="Times New Roman" w:eastAsia="TimesNewRomanPSMT" w:hAnsi="Times New Roman" w:cs="Times New Roman"/>
          <w:sz w:val="24"/>
          <w:szCs w:val="24"/>
          <w:lang w:val="ru-RU"/>
        </w:rPr>
        <w:t xml:space="preserve">, Н.А. Сальникова Перспективы использования растительных ресурсов Астраханской области в </w:t>
      </w:r>
      <w:r w:rsidRPr="00D230D8">
        <w:rPr>
          <w:rFonts w:ascii="Times New Roman" w:eastAsia="TimesNewRomanPSMT" w:hAnsi="Times New Roman" w:cs="Times New Roman"/>
          <w:sz w:val="24"/>
          <w:szCs w:val="24"/>
          <w:lang w:val="ru-RU"/>
        </w:rPr>
        <w:lastRenderedPageBreak/>
        <w:t>биоэнергетике // Естественные науки: журн. фундаментальных и прикладных исследований. – 2012. – № 1. – С. 92-99.</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ru-RU" w:eastAsia="ru-RU"/>
        </w:rPr>
      </w:pPr>
      <w:r w:rsidRPr="00D230D8">
        <w:rPr>
          <w:rFonts w:ascii="Times New Roman" w:eastAsia="Calibri" w:hAnsi="Times New Roman" w:cs="Times New Roman"/>
          <w:sz w:val="24"/>
          <w:szCs w:val="24"/>
          <w:lang w:val="ru-RU"/>
        </w:rPr>
        <w:t xml:space="preserve">Быков Б. А. Геоботаника. </w:t>
      </w:r>
      <w:r w:rsidRPr="00D230D8">
        <w:rPr>
          <w:rFonts w:ascii="Times New Roman" w:eastAsia="Calibri" w:hAnsi="Times New Roman" w:cs="Times New Roman"/>
          <w:sz w:val="24"/>
          <w:szCs w:val="24"/>
          <w:shd w:val="clear" w:color="auto" w:fill="FFFFFF"/>
          <w:lang w:val="ru-RU"/>
        </w:rPr>
        <w:t>3-е изд.</w:t>
      </w:r>
      <w:r w:rsidRPr="00D230D8">
        <w:rPr>
          <w:rFonts w:ascii="Times New Roman" w:eastAsia="Calibri" w:hAnsi="Times New Roman" w:cs="Times New Roman"/>
          <w:sz w:val="24"/>
          <w:szCs w:val="24"/>
          <w:shd w:val="clear" w:color="auto" w:fill="FFFFFF"/>
        </w:rPr>
        <w:t> </w:t>
      </w:r>
      <w:r w:rsidRPr="00D230D8">
        <w:rPr>
          <w:rFonts w:ascii="Times New Roman" w:eastAsia="Calibri" w:hAnsi="Times New Roman" w:cs="Times New Roman"/>
          <w:sz w:val="24"/>
          <w:szCs w:val="24"/>
          <w:lang w:val="ru-RU"/>
        </w:rPr>
        <w:t>Алма-Ата, 1978.</w:t>
      </w:r>
      <w:r w:rsidRPr="00D230D8">
        <w:rPr>
          <w:rFonts w:ascii="Times New Roman" w:eastAsia="Calibri" w:hAnsi="Times New Roman" w:cs="Times New Roman"/>
          <w:sz w:val="24"/>
          <w:szCs w:val="24"/>
          <w:shd w:val="clear" w:color="auto" w:fill="FFFFFF"/>
          <w:lang w:val="ru-RU"/>
        </w:rPr>
        <w:t xml:space="preserve"> </w:t>
      </w:r>
      <w:r w:rsidRPr="00D230D8">
        <w:rPr>
          <w:rFonts w:ascii="Times New Roman" w:eastAsia="Calibri" w:hAnsi="Times New Roman" w:cs="Times New Roman"/>
          <w:bCs/>
          <w:i/>
          <w:iCs/>
          <w:sz w:val="24"/>
          <w:szCs w:val="24"/>
          <w:shd w:val="clear" w:color="auto" w:fill="FFFFFF"/>
          <w:lang w:val="ru-RU"/>
        </w:rPr>
        <w:t>Алма</w:t>
      </w:r>
      <w:r w:rsidRPr="00D230D8">
        <w:rPr>
          <w:rFonts w:ascii="Times New Roman" w:eastAsia="Calibri" w:hAnsi="Times New Roman" w:cs="Times New Roman"/>
          <w:sz w:val="24"/>
          <w:szCs w:val="24"/>
          <w:shd w:val="clear" w:color="auto" w:fill="FFFFFF"/>
          <w:lang w:val="ru-RU"/>
        </w:rPr>
        <w:t>-</w:t>
      </w:r>
      <w:r w:rsidRPr="00D230D8">
        <w:rPr>
          <w:rFonts w:ascii="Times New Roman" w:eastAsia="Calibri" w:hAnsi="Times New Roman" w:cs="Times New Roman"/>
          <w:bCs/>
          <w:i/>
          <w:iCs/>
          <w:sz w:val="24"/>
          <w:szCs w:val="24"/>
          <w:shd w:val="clear" w:color="auto" w:fill="FFFFFF"/>
          <w:lang w:val="ru-RU"/>
        </w:rPr>
        <w:t>Ата</w:t>
      </w:r>
      <w:r w:rsidRPr="00D230D8">
        <w:rPr>
          <w:rFonts w:ascii="Times New Roman" w:eastAsia="Calibri" w:hAnsi="Times New Roman" w:cs="Times New Roman"/>
          <w:sz w:val="24"/>
          <w:szCs w:val="24"/>
          <w:shd w:val="clear" w:color="auto" w:fill="FFFFFF"/>
          <w:lang w:val="ru-RU"/>
        </w:rPr>
        <w:t>:</w:t>
      </w:r>
      <w:r w:rsidRPr="00D230D8">
        <w:rPr>
          <w:rFonts w:ascii="Times New Roman" w:eastAsia="Calibri" w:hAnsi="Times New Roman" w:cs="Times New Roman"/>
          <w:sz w:val="24"/>
          <w:szCs w:val="24"/>
          <w:shd w:val="clear" w:color="auto" w:fill="FFFFFF"/>
        </w:rPr>
        <w:t> </w:t>
      </w:r>
      <w:r w:rsidRPr="00D230D8">
        <w:rPr>
          <w:rFonts w:ascii="Times New Roman" w:eastAsia="Calibri" w:hAnsi="Times New Roman" w:cs="Times New Roman"/>
          <w:bCs/>
          <w:i/>
          <w:iCs/>
          <w:sz w:val="24"/>
          <w:szCs w:val="24"/>
          <w:shd w:val="clear" w:color="auto" w:fill="FFFFFF"/>
          <w:lang w:val="ru-RU"/>
        </w:rPr>
        <w:t>Наука</w:t>
      </w:r>
      <w:r w:rsidRPr="00D230D8">
        <w:rPr>
          <w:rFonts w:ascii="Times New Roman" w:eastAsia="Calibri" w:hAnsi="Times New Roman" w:cs="Times New Roman"/>
          <w:sz w:val="24"/>
          <w:szCs w:val="24"/>
          <w:shd w:val="clear" w:color="auto" w:fill="FFFFFF"/>
          <w:lang w:val="ru-RU"/>
        </w:rPr>
        <w:t>,</w:t>
      </w:r>
      <w:r w:rsidRPr="00D230D8">
        <w:rPr>
          <w:rFonts w:ascii="Times New Roman" w:eastAsia="Calibri" w:hAnsi="Times New Roman" w:cs="Times New Roman"/>
          <w:sz w:val="24"/>
          <w:szCs w:val="24"/>
          <w:shd w:val="clear" w:color="auto" w:fill="FFFFFF"/>
        </w:rPr>
        <w:t> </w:t>
      </w:r>
      <w:r w:rsidRPr="00D230D8">
        <w:rPr>
          <w:rFonts w:ascii="Times New Roman" w:eastAsia="Calibri" w:hAnsi="Times New Roman" w:cs="Times New Roman"/>
          <w:bCs/>
          <w:i/>
          <w:iCs/>
          <w:sz w:val="24"/>
          <w:szCs w:val="24"/>
          <w:shd w:val="clear" w:color="auto" w:fill="FFFFFF"/>
          <w:lang w:val="ru-RU"/>
        </w:rPr>
        <w:t>1978</w:t>
      </w:r>
      <w:r w:rsidRPr="00D230D8">
        <w:rPr>
          <w:rFonts w:ascii="Times New Roman" w:eastAsia="Calibri" w:hAnsi="Times New Roman" w:cs="Times New Roman"/>
          <w:sz w:val="24"/>
          <w:szCs w:val="24"/>
          <w:shd w:val="clear" w:color="auto" w:fill="FFFFFF"/>
          <w:lang w:val="ru-RU"/>
        </w:rPr>
        <w:t xml:space="preserve">. </w:t>
      </w:r>
      <w:r w:rsidRPr="00D230D8">
        <w:rPr>
          <w:rFonts w:ascii="Times New Roman" w:eastAsia="Calibri" w:hAnsi="Times New Roman" w:cs="Times New Roman"/>
          <w:sz w:val="24"/>
          <w:szCs w:val="24"/>
          <w:shd w:val="clear" w:color="auto" w:fill="FFFFFF"/>
        </w:rPr>
        <w:t>288 с</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ru-RU" w:eastAsia="ru-RU"/>
        </w:rPr>
      </w:pPr>
      <w:r w:rsidRPr="00D230D8">
        <w:rPr>
          <w:rFonts w:ascii="Times New Roman" w:hAnsi="Times New Roman" w:cs="Times New Roman"/>
          <w:color w:val="000000"/>
          <w:sz w:val="24"/>
          <w:szCs w:val="24"/>
          <w:lang w:val="ru-RU"/>
        </w:rPr>
        <w:t>Шахматов К.Л. Особенности получения топливных брикетов и гранул биомассы тростника (</w:t>
      </w:r>
      <w:proofErr w:type="spellStart"/>
      <w:r w:rsidRPr="00D230D8">
        <w:rPr>
          <w:rFonts w:ascii="Times New Roman" w:hAnsi="Times New Roman" w:cs="Times New Roman"/>
          <w:color w:val="000000"/>
          <w:sz w:val="24"/>
          <w:szCs w:val="24"/>
        </w:rPr>
        <w:t>Phragmites</w:t>
      </w:r>
      <w:proofErr w:type="spellEnd"/>
      <w:r w:rsidRPr="00D230D8">
        <w:rPr>
          <w:rFonts w:ascii="Times New Roman" w:hAnsi="Times New Roman" w:cs="Times New Roman"/>
          <w:color w:val="000000"/>
          <w:sz w:val="24"/>
          <w:szCs w:val="24"/>
          <w:lang w:val="ru-RU"/>
        </w:rPr>
        <w:t xml:space="preserve"> </w:t>
      </w:r>
      <w:proofErr w:type="spellStart"/>
      <w:r w:rsidRPr="00D230D8">
        <w:rPr>
          <w:rFonts w:ascii="Times New Roman" w:hAnsi="Times New Roman" w:cs="Times New Roman"/>
          <w:color w:val="000000"/>
          <w:sz w:val="24"/>
          <w:szCs w:val="24"/>
        </w:rPr>
        <w:t>australis</w:t>
      </w:r>
      <w:proofErr w:type="spellEnd"/>
      <w:r w:rsidRPr="00D230D8">
        <w:rPr>
          <w:rFonts w:ascii="Times New Roman" w:hAnsi="Times New Roman" w:cs="Times New Roman"/>
          <w:color w:val="000000"/>
          <w:sz w:val="24"/>
          <w:szCs w:val="24"/>
          <w:lang w:val="ru-RU"/>
        </w:rPr>
        <w:t xml:space="preserve">) выработанного торфяного месторождения </w:t>
      </w:r>
      <w:proofErr w:type="spellStart"/>
      <w:r w:rsidRPr="00D230D8">
        <w:rPr>
          <w:rFonts w:ascii="Times New Roman" w:hAnsi="Times New Roman" w:cs="Times New Roman"/>
          <w:color w:val="000000"/>
          <w:sz w:val="24"/>
          <w:szCs w:val="24"/>
          <w:lang w:val="ru-RU"/>
        </w:rPr>
        <w:t>Чувицино</w:t>
      </w:r>
      <w:proofErr w:type="spellEnd"/>
      <w:r w:rsidRPr="00D230D8">
        <w:rPr>
          <w:rFonts w:ascii="Times New Roman" w:hAnsi="Times New Roman" w:cs="Times New Roman"/>
          <w:color w:val="000000"/>
          <w:sz w:val="24"/>
          <w:szCs w:val="24"/>
          <w:lang w:val="ru-RU"/>
        </w:rPr>
        <w:t xml:space="preserve"> Калининского района Тверской области. </w:t>
      </w:r>
      <w:proofErr w:type="spellStart"/>
      <w:r w:rsidRPr="00D230D8">
        <w:rPr>
          <w:rFonts w:ascii="Times New Roman" w:hAnsi="Times New Roman" w:cs="Times New Roman"/>
          <w:color w:val="000000"/>
          <w:sz w:val="24"/>
          <w:szCs w:val="24"/>
        </w:rPr>
        <w:t>Труды</w:t>
      </w:r>
      <w:proofErr w:type="spellEnd"/>
      <w:r w:rsidRPr="00D230D8">
        <w:rPr>
          <w:rFonts w:ascii="Times New Roman" w:hAnsi="Times New Roman" w:cs="Times New Roman"/>
          <w:color w:val="000000"/>
          <w:sz w:val="24"/>
          <w:szCs w:val="24"/>
        </w:rPr>
        <w:t xml:space="preserve"> </w:t>
      </w:r>
      <w:proofErr w:type="spellStart"/>
      <w:r w:rsidRPr="00D230D8">
        <w:rPr>
          <w:rFonts w:ascii="Times New Roman" w:hAnsi="Times New Roman" w:cs="Times New Roman"/>
          <w:color w:val="000000"/>
          <w:sz w:val="24"/>
          <w:szCs w:val="24"/>
        </w:rPr>
        <w:t>Инсторфа</w:t>
      </w:r>
      <w:proofErr w:type="spellEnd"/>
      <w:r w:rsidRPr="00D230D8">
        <w:rPr>
          <w:rFonts w:ascii="Times New Roman" w:hAnsi="Times New Roman" w:cs="Times New Roman"/>
          <w:color w:val="000000"/>
          <w:sz w:val="24"/>
          <w:szCs w:val="24"/>
        </w:rPr>
        <w:t xml:space="preserve"> 10 (63), </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en-US" w:eastAsia="ru-RU"/>
        </w:rPr>
      </w:pPr>
      <w:proofErr w:type="spellStart"/>
      <w:r w:rsidRPr="00D230D8">
        <w:rPr>
          <w:rFonts w:ascii="Times New Roman" w:hAnsi="Times New Roman" w:cs="Times New Roman"/>
          <w:color w:val="000000"/>
          <w:sz w:val="24"/>
          <w:szCs w:val="24"/>
          <w:lang w:val="en-US"/>
        </w:rPr>
        <w:t>Christoforou</w:t>
      </w:r>
      <w:proofErr w:type="spellEnd"/>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E</w:t>
      </w:r>
      <w:r w:rsidRPr="00D230D8">
        <w:rPr>
          <w:rFonts w:ascii="Times New Roman" w:hAnsi="Times New Roman" w:cs="Times New Roman"/>
          <w:color w:val="000000"/>
          <w:sz w:val="24"/>
          <w:szCs w:val="24"/>
        </w:rPr>
        <w:t xml:space="preserve">.; </w:t>
      </w:r>
      <w:proofErr w:type="spellStart"/>
      <w:r w:rsidRPr="00D230D8">
        <w:rPr>
          <w:rFonts w:ascii="Times New Roman" w:hAnsi="Times New Roman" w:cs="Times New Roman"/>
          <w:color w:val="000000"/>
          <w:sz w:val="24"/>
          <w:szCs w:val="24"/>
          <w:lang w:val="en-US"/>
        </w:rPr>
        <w:t>Fokaides</w:t>
      </w:r>
      <w:proofErr w:type="spellEnd"/>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P</w:t>
      </w:r>
      <w:r w:rsidRPr="00D230D8">
        <w:rPr>
          <w:rFonts w:ascii="Times New Roman" w:hAnsi="Times New Roman" w:cs="Times New Roman"/>
          <w:color w:val="000000"/>
          <w:sz w:val="24"/>
          <w:szCs w:val="24"/>
        </w:rPr>
        <w:t>.</w:t>
      </w:r>
      <w:r w:rsidRPr="00D230D8">
        <w:rPr>
          <w:rFonts w:ascii="Times New Roman" w:hAnsi="Times New Roman" w:cs="Times New Roman"/>
          <w:color w:val="000000"/>
          <w:sz w:val="24"/>
          <w:szCs w:val="24"/>
          <w:lang w:val="en-US"/>
        </w:rPr>
        <w:t>A</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Advances</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in</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Solid</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Biofuels</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Green</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Energy</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and</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Technology</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Springer</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Cham</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Switzerland</w:t>
      </w:r>
      <w:r w:rsidRPr="00D230D8">
        <w:rPr>
          <w:rFonts w:ascii="Times New Roman" w:hAnsi="Times New Roman" w:cs="Times New Roman"/>
          <w:color w:val="000000"/>
          <w:sz w:val="24"/>
          <w:szCs w:val="24"/>
        </w:rPr>
        <w:t xml:space="preserve">, 2019; </w:t>
      </w:r>
      <w:r w:rsidRPr="00D230D8">
        <w:rPr>
          <w:rFonts w:ascii="Times New Roman" w:hAnsi="Times New Roman" w:cs="Times New Roman"/>
          <w:color w:val="000000"/>
          <w:sz w:val="24"/>
          <w:szCs w:val="24"/>
          <w:lang w:val="en-US"/>
        </w:rPr>
        <w:t>pp</w:t>
      </w:r>
      <w:r w:rsidRPr="00D230D8">
        <w:rPr>
          <w:rFonts w:ascii="Times New Roman" w:hAnsi="Times New Roman" w:cs="Times New Roman"/>
          <w:color w:val="000000"/>
          <w:sz w:val="24"/>
          <w:szCs w:val="24"/>
        </w:rPr>
        <w:t>. 1–130</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en-US" w:eastAsia="ru-RU"/>
        </w:rPr>
      </w:pPr>
      <w:proofErr w:type="spellStart"/>
      <w:r w:rsidRPr="00D230D8">
        <w:rPr>
          <w:rFonts w:ascii="Times New Roman" w:hAnsi="Times New Roman" w:cs="Times New Roman"/>
          <w:color w:val="000000"/>
          <w:sz w:val="24"/>
          <w:szCs w:val="24"/>
          <w:lang w:val="en-US"/>
        </w:rPr>
        <w:t>Andri´c</w:t>
      </w:r>
      <w:proofErr w:type="spellEnd"/>
      <w:r w:rsidRPr="00D230D8">
        <w:rPr>
          <w:rFonts w:ascii="Times New Roman" w:hAnsi="Times New Roman" w:cs="Times New Roman"/>
          <w:color w:val="000000"/>
          <w:sz w:val="24"/>
          <w:szCs w:val="24"/>
          <w:lang w:val="en-US"/>
        </w:rPr>
        <w:t xml:space="preserve">, I.; </w:t>
      </w:r>
      <w:proofErr w:type="spellStart"/>
      <w:r w:rsidRPr="00D230D8">
        <w:rPr>
          <w:rFonts w:ascii="Times New Roman" w:hAnsi="Times New Roman" w:cs="Times New Roman"/>
          <w:color w:val="000000"/>
          <w:sz w:val="24"/>
          <w:szCs w:val="24"/>
          <w:lang w:val="en-US"/>
        </w:rPr>
        <w:t>Jamali-Zghal</w:t>
      </w:r>
      <w:proofErr w:type="spellEnd"/>
      <w:r w:rsidRPr="00D230D8">
        <w:rPr>
          <w:rFonts w:ascii="Times New Roman" w:hAnsi="Times New Roman" w:cs="Times New Roman"/>
          <w:color w:val="000000"/>
          <w:sz w:val="24"/>
          <w:szCs w:val="24"/>
          <w:lang w:val="en-US"/>
        </w:rPr>
        <w:t xml:space="preserve">, N.; </w:t>
      </w:r>
      <w:proofErr w:type="spellStart"/>
      <w:r w:rsidRPr="00D230D8">
        <w:rPr>
          <w:rFonts w:ascii="Times New Roman" w:hAnsi="Times New Roman" w:cs="Times New Roman"/>
          <w:color w:val="000000"/>
          <w:sz w:val="24"/>
          <w:szCs w:val="24"/>
          <w:lang w:val="en-US"/>
        </w:rPr>
        <w:t>Santarelli</w:t>
      </w:r>
      <w:proofErr w:type="spellEnd"/>
      <w:r w:rsidRPr="00D230D8">
        <w:rPr>
          <w:rFonts w:ascii="Times New Roman" w:hAnsi="Times New Roman" w:cs="Times New Roman"/>
          <w:color w:val="000000"/>
          <w:sz w:val="24"/>
          <w:szCs w:val="24"/>
          <w:lang w:val="en-US"/>
        </w:rPr>
        <w:t xml:space="preserve">, M.; </w:t>
      </w:r>
      <w:proofErr w:type="spellStart"/>
      <w:r w:rsidRPr="00D230D8">
        <w:rPr>
          <w:rFonts w:ascii="Times New Roman" w:hAnsi="Times New Roman" w:cs="Times New Roman"/>
          <w:color w:val="000000"/>
          <w:sz w:val="24"/>
          <w:szCs w:val="24"/>
          <w:lang w:val="en-US"/>
        </w:rPr>
        <w:t>Lacarrière</w:t>
      </w:r>
      <w:proofErr w:type="spellEnd"/>
      <w:r w:rsidRPr="00D230D8">
        <w:rPr>
          <w:rFonts w:ascii="Times New Roman" w:hAnsi="Times New Roman" w:cs="Times New Roman"/>
          <w:color w:val="000000"/>
          <w:sz w:val="24"/>
          <w:szCs w:val="24"/>
          <w:lang w:val="en-US"/>
        </w:rPr>
        <w:t xml:space="preserve">, B.; Le </w:t>
      </w:r>
      <w:proofErr w:type="spellStart"/>
      <w:r w:rsidRPr="00D230D8">
        <w:rPr>
          <w:rFonts w:ascii="Times New Roman" w:hAnsi="Times New Roman" w:cs="Times New Roman"/>
          <w:color w:val="000000"/>
          <w:sz w:val="24"/>
          <w:szCs w:val="24"/>
          <w:lang w:val="en-US"/>
        </w:rPr>
        <w:t>Corre</w:t>
      </w:r>
      <w:proofErr w:type="spellEnd"/>
      <w:r w:rsidRPr="00D230D8">
        <w:rPr>
          <w:rFonts w:ascii="Times New Roman" w:hAnsi="Times New Roman" w:cs="Times New Roman"/>
          <w:color w:val="000000"/>
          <w:sz w:val="24"/>
          <w:szCs w:val="24"/>
          <w:lang w:val="en-US"/>
        </w:rPr>
        <w:t xml:space="preserve">, O. Environmental performance assessment of retrofitting existing coal fired power plants to co-firing with biomass: Carbon footprint and </w:t>
      </w:r>
      <w:proofErr w:type="spellStart"/>
      <w:r w:rsidRPr="00D230D8">
        <w:rPr>
          <w:rFonts w:ascii="Times New Roman" w:hAnsi="Times New Roman" w:cs="Times New Roman"/>
          <w:color w:val="000000"/>
          <w:sz w:val="24"/>
          <w:szCs w:val="24"/>
          <w:lang w:val="en-US"/>
        </w:rPr>
        <w:t>emergy</w:t>
      </w:r>
      <w:proofErr w:type="spellEnd"/>
      <w:r w:rsidRPr="00D230D8">
        <w:rPr>
          <w:rFonts w:ascii="Times New Roman" w:hAnsi="Times New Roman" w:cs="Times New Roman"/>
          <w:color w:val="000000"/>
          <w:sz w:val="24"/>
          <w:szCs w:val="24"/>
          <w:lang w:val="en-US"/>
        </w:rPr>
        <w:t xml:space="preserve"> approach. </w:t>
      </w:r>
      <w:r w:rsidRPr="00D230D8">
        <w:rPr>
          <w:rFonts w:ascii="Times New Roman" w:hAnsi="Times New Roman" w:cs="Times New Roman"/>
          <w:color w:val="000000"/>
          <w:sz w:val="24"/>
          <w:szCs w:val="24"/>
        </w:rPr>
        <w:t>J. Clean Prod. 2015, 103, 13–27.</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en-US" w:eastAsia="ru-RU"/>
        </w:rPr>
      </w:pPr>
      <w:r w:rsidRPr="00D230D8">
        <w:rPr>
          <w:rFonts w:ascii="Times New Roman" w:hAnsi="Times New Roman" w:cs="Times New Roman"/>
          <w:color w:val="000000"/>
          <w:sz w:val="24"/>
          <w:szCs w:val="24"/>
          <w:lang w:val="en-US"/>
        </w:rPr>
        <w:t>Mani</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S</w:t>
      </w:r>
      <w:r w:rsidRPr="00D230D8">
        <w:rPr>
          <w:rFonts w:ascii="Times New Roman" w:hAnsi="Times New Roman" w:cs="Times New Roman"/>
          <w:color w:val="000000"/>
          <w:sz w:val="24"/>
          <w:szCs w:val="24"/>
        </w:rPr>
        <w:t xml:space="preserve">.; </w:t>
      </w:r>
      <w:proofErr w:type="spellStart"/>
      <w:r w:rsidRPr="00D230D8">
        <w:rPr>
          <w:rFonts w:ascii="Times New Roman" w:hAnsi="Times New Roman" w:cs="Times New Roman"/>
          <w:color w:val="000000"/>
          <w:sz w:val="24"/>
          <w:szCs w:val="24"/>
          <w:lang w:val="en-US"/>
        </w:rPr>
        <w:t>Tabil</w:t>
      </w:r>
      <w:proofErr w:type="spellEnd"/>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L</w:t>
      </w:r>
      <w:r w:rsidRPr="00D230D8">
        <w:rPr>
          <w:rFonts w:ascii="Times New Roman" w:hAnsi="Times New Roman" w:cs="Times New Roman"/>
          <w:color w:val="000000"/>
          <w:sz w:val="24"/>
          <w:szCs w:val="24"/>
        </w:rPr>
        <w:t>.</w:t>
      </w:r>
      <w:r w:rsidRPr="00D230D8">
        <w:rPr>
          <w:rFonts w:ascii="Times New Roman" w:hAnsi="Times New Roman" w:cs="Times New Roman"/>
          <w:color w:val="000000"/>
          <w:sz w:val="24"/>
          <w:szCs w:val="24"/>
          <w:lang w:val="en-US"/>
        </w:rPr>
        <w:t>G</w:t>
      </w:r>
      <w:r w:rsidRPr="00D230D8">
        <w:rPr>
          <w:rFonts w:ascii="Times New Roman" w:hAnsi="Times New Roman" w:cs="Times New Roman"/>
          <w:color w:val="000000"/>
          <w:sz w:val="24"/>
          <w:szCs w:val="24"/>
        </w:rPr>
        <w:t xml:space="preserve">.; </w:t>
      </w:r>
      <w:proofErr w:type="spellStart"/>
      <w:r w:rsidRPr="00D230D8">
        <w:rPr>
          <w:rFonts w:ascii="Times New Roman" w:hAnsi="Times New Roman" w:cs="Times New Roman"/>
          <w:color w:val="000000"/>
          <w:sz w:val="24"/>
          <w:szCs w:val="24"/>
          <w:lang w:val="en-US"/>
        </w:rPr>
        <w:t>Sokhansanj</w:t>
      </w:r>
      <w:proofErr w:type="spellEnd"/>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S</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Grinding</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performance</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and</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physical</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properties</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of</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wheat</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and</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barley</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straws</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corn</w:t>
      </w:r>
      <w:r w:rsidRPr="00D230D8">
        <w:rPr>
          <w:rFonts w:ascii="Times New Roman" w:hAnsi="Times New Roman" w:cs="Times New Roman"/>
          <w:color w:val="000000"/>
          <w:sz w:val="24"/>
          <w:szCs w:val="24"/>
        </w:rPr>
        <w:t xml:space="preserve"> </w:t>
      </w:r>
      <w:proofErr w:type="spellStart"/>
      <w:r w:rsidRPr="00D230D8">
        <w:rPr>
          <w:rFonts w:ascii="Times New Roman" w:hAnsi="Times New Roman" w:cs="Times New Roman"/>
          <w:color w:val="000000"/>
          <w:sz w:val="24"/>
          <w:szCs w:val="24"/>
          <w:lang w:val="en-US"/>
        </w:rPr>
        <w:t>stover</w:t>
      </w:r>
      <w:proofErr w:type="spellEnd"/>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and</w:t>
      </w:r>
      <w:r w:rsidRPr="00D230D8">
        <w:rPr>
          <w:rFonts w:ascii="Times New Roman" w:hAnsi="Times New Roman" w:cs="Times New Roman"/>
          <w:color w:val="000000"/>
          <w:sz w:val="24"/>
          <w:szCs w:val="24"/>
        </w:rPr>
        <w:t xml:space="preserve"> </w:t>
      </w:r>
      <w:proofErr w:type="spellStart"/>
      <w:r w:rsidRPr="00D230D8">
        <w:rPr>
          <w:rFonts w:ascii="Times New Roman" w:hAnsi="Times New Roman" w:cs="Times New Roman"/>
          <w:color w:val="000000"/>
          <w:sz w:val="24"/>
          <w:szCs w:val="24"/>
          <w:lang w:val="en-US"/>
        </w:rPr>
        <w:t>switchgrass</w:t>
      </w:r>
      <w:proofErr w:type="spellEnd"/>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Biomass</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Bioenergy</w:t>
      </w:r>
      <w:r w:rsidRPr="00D230D8">
        <w:rPr>
          <w:rFonts w:ascii="Times New Roman" w:hAnsi="Times New Roman" w:cs="Times New Roman"/>
          <w:color w:val="000000"/>
          <w:sz w:val="24"/>
          <w:szCs w:val="24"/>
        </w:rPr>
        <w:t xml:space="preserve"> 2004, 27, 339–352.</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en-US" w:eastAsia="ru-RU"/>
        </w:rPr>
      </w:pPr>
      <w:proofErr w:type="spellStart"/>
      <w:r w:rsidRPr="00D230D8">
        <w:rPr>
          <w:rFonts w:ascii="Times New Roman" w:hAnsi="Times New Roman" w:cs="Times New Roman"/>
          <w:color w:val="000000"/>
          <w:sz w:val="24"/>
          <w:szCs w:val="24"/>
          <w:lang w:val="en-US"/>
        </w:rPr>
        <w:t>Tumuluru</w:t>
      </w:r>
      <w:proofErr w:type="spellEnd"/>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S</w:t>
      </w:r>
      <w:r w:rsidRPr="00D230D8">
        <w:rPr>
          <w:rFonts w:ascii="Times New Roman" w:hAnsi="Times New Roman" w:cs="Times New Roman"/>
          <w:color w:val="000000"/>
          <w:sz w:val="24"/>
          <w:szCs w:val="24"/>
        </w:rPr>
        <w:t>.</w:t>
      </w:r>
      <w:r w:rsidRPr="00D230D8">
        <w:rPr>
          <w:rFonts w:ascii="Times New Roman" w:hAnsi="Times New Roman" w:cs="Times New Roman"/>
          <w:color w:val="000000"/>
          <w:sz w:val="24"/>
          <w:szCs w:val="24"/>
          <w:lang w:val="en-US"/>
        </w:rPr>
        <w:t>J</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Christopher</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W</w:t>
      </w:r>
      <w:r w:rsidRPr="00D230D8">
        <w:rPr>
          <w:rFonts w:ascii="Times New Roman" w:hAnsi="Times New Roman" w:cs="Times New Roman"/>
          <w:color w:val="000000"/>
          <w:sz w:val="24"/>
          <w:szCs w:val="24"/>
        </w:rPr>
        <w:t>.</w:t>
      </w:r>
      <w:r w:rsidRPr="00D230D8">
        <w:rPr>
          <w:rFonts w:ascii="Times New Roman" w:hAnsi="Times New Roman" w:cs="Times New Roman"/>
          <w:color w:val="000000"/>
          <w:sz w:val="24"/>
          <w:szCs w:val="24"/>
          <w:lang w:val="en-US"/>
        </w:rPr>
        <w:t>T</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Kenny</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K</w:t>
      </w:r>
      <w:r w:rsidRPr="00D230D8">
        <w:rPr>
          <w:rFonts w:ascii="Times New Roman" w:hAnsi="Times New Roman" w:cs="Times New Roman"/>
          <w:color w:val="000000"/>
          <w:sz w:val="24"/>
          <w:szCs w:val="24"/>
        </w:rPr>
        <w:t>.</w:t>
      </w:r>
      <w:r w:rsidRPr="00D230D8">
        <w:rPr>
          <w:rFonts w:ascii="Times New Roman" w:hAnsi="Times New Roman" w:cs="Times New Roman"/>
          <w:color w:val="000000"/>
          <w:sz w:val="24"/>
          <w:szCs w:val="24"/>
          <w:lang w:val="en-US"/>
        </w:rPr>
        <w:t>L</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Hess</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J</w:t>
      </w:r>
      <w:r w:rsidRPr="00D230D8">
        <w:rPr>
          <w:rFonts w:ascii="Times New Roman" w:hAnsi="Times New Roman" w:cs="Times New Roman"/>
          <w:color w:val="000000"/>
          <w:sz w:val="24"/>
          <w:szCs w:val="24"/>
        </w:rPr>
        <w:t>.</w:t>
      </w:r>
      <w:r w:rsidRPr="00D230D8">
        <w:rPr>
          <w:rFonts w:ascii="Times New Roman" w:hAnsi="Times New Roman" w:cs="Times New Roman"/>
          <w:color w:val="000000"/>
          <w:sz w:val="24"/>
          <w:szCs w:val="24"/>
          <w:lang w:val="en-US"/>
        </w:rPr>
        <w:t>R</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A</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Review</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on</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Biomass</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Densification</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Technologies</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for</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Energy</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Application</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Idaho</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National</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Laboratory</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Idaho</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Falls</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ID</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USA</w:t>
      </w:r>
      <w:r w:rsidRPr="00D230D8">
        <w:rPr>
          <w:rFonts w:ascii="Times New Roman" w:hAnsi="Times New Roman" w:cs="Times New Roman"/>
          <w:color w:val="000000"/>
          <w:sz w:val="24"/>
          <w:szCs w:val="24"/>
        </w:rPr>
        <w:t>, 2010</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en-US" w:eastAsia="ru-RU"/>
        </w:rPr>
      </w:pPr>
      <w:r w:rsidRPr="00D230D8">
        <w:rPr>
          <w:rFonts w:ascii="Times New Roman" w:hAnsi="Times New Roman" w:cs="Times New Roman"/>
          <w:color w:val="000000"/>
          <w:sz w:val="24"/>
          <w:szCs w:val="24"/>
          <w:lang w:val="en-US"/>
        </w:rPr>
        <w:t>Pradhan</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P</w:t>
      </w:r>
      <w:r w:rsidRPr="00D230D8">
        <w:rPr>
          <w:rFonts w:ascii="Times New Roman" w:hAnsi="Times New Roman" w:cs="Times New Roman"/>
          <w:color w:val="000000"/>
          <w:sz w:val="24"/>
          <w:szCs w:val="24"/>
        </w:rPr>
        <w:t xml:space="preserve">.; </w:t>
      </w:r>
      <w:proofErr w:type="spellStart"/>
      <w:r w:rsidRPr="00D230D8">
        <w:rPr>
          <w:rFonts w:ascii="Times New Roman" w:hAnsi="Times New Roman" w:cs="Times New Roman"/>
          <w:color w:val="000000"/>
          <w:sz w:val="24"/>
          <w:szCs w:val="24"/>
          <w:lang w:val="en-US"/>
        </w:rPr>
        <w:t>Mahajani</w:t>
      </w:r>
      <w:proofErr w:type="spellEnd"/>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S</w:t>
      </w:r>
      <w:r w:rsidRPr="00D230D8">
        <w:rPr>
          <w:rFonts w:ascii="Times New Roman" w:hAnsi="Times New Roman" w:cs="Times New Roman"/>
          <w:color w:val="000000"/>
          <w:sz w:val="24"/>
          <w:szCs w:val="24"/>
        </w:rPr>
        <w:t>.</w:t>
      </w:r>
      <w:r w:rsidRPr="00D230D8">
        <w:rPr>
          <w:rFonts w:ascii="Times New Roman" w:hAnsi="Times New Roman" w:cs="Times New Roman"/>
          <w:color w:val="000000"/>
          <w:sz w:val="24"/>
          <w:szCs w:val="24"/>
          <w:lang w:val="en-US"/>
        </w:rPr>
        <w:t>M</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Arora</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A</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Production</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and</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utilization</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of</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fuel</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pellets</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from</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biomass</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A</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review</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Fuel</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Process</w:t>
      </w:r>
      <w:r w:rsidRPr="00D230D8">
        <w:rPr>
          <w:rFonts w:ascii="Times New Roman" w:hAnsi="Times New Roman" w:cs="Times New Roman"/>
          <w:color w:val="000000"/>
          <w:sz w:val="24"/>
          <w:szCs w:val="24"/>
        </w:rPr>
        <w:t xml:space="preserve">. </w:t>
      </w:r>
      <w:proofErr w:type="spellStart"/>
      <w:r w:rsidRPr="00D230D8">
        <w:rPr>
          <w:rFonts w:ascii="Times New Roman" w:hAnsi="Times New Roman" w:cs="Times New Roman"/>
          <w:color w:val="000000"/>
          <w:sz w:val="24"/>
          <w:szCs w:val="24"/>
          <w:lang w:val="en-US"/>
        </w:rPr>
        <w:t>Technol</w:t>
      </w:r>
      <w:proofErr w:type="spellEnd"/>
      <w:r w:rsidRPr="00D230D8">
        <w:rPr>
          <w:rFonts w:ascii="Times New Roman" w:hAnsi="Times New Roman" w:cs="Times New Roman"/>
          <w:color w:val="000000"/>
          <w:sz w:val="24"/>
          <w:szCs w:val="24"/>
        </w:rPr>
        <w:t>. 2018, 181, 215–232.</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en-US" w:eastAsia="ru-RU"/>
        </w:rPr>
      </w:pPr>
      <w:r w:rsidRPr="00D230D8">
        <w:rPr>
          <w:rFonts w:ascii="Times New Roman" w:hAnsi="Times New Roman" w:cs="Times New Roman"/>
          <w:color w:val="000000"/>
          <w:sz w:val="24"/>
          <w:szCs w:val="24"/>
          <w:lang w:val="en-US"/>
        </w:rPr>
        <w:t>Tian</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B</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Ji</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Z</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Chen</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F</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Preparation</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and</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Properties</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of</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Black</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liquor</w:t>
      </w:r>
      <w:r w:rsidRPr="00D230D8">
        <w:rPr>
          <w:rFonts w:ascii="Times New Roman" w:hAnsi="Times New Roman" w:cs="Times New Roman"/>
          <w:color w:val="000000"/>
          <w:sz w:val="24"/>
          <w:szCs w:val="24"/>
        </w:rPr>
        <w:t xml:space="preserve"> </w:t>
      </w:r>
      <w:r w:rsidRPr="00D230D8">
        <w:rPr>
          <w:rFonts w:ascii="Times New Roman" w:hAnsi="Times New Roman" w:cs="Times New Roman"/>
          <w:color w:val="000000"/>
          <w:sz w:val="24"/>
          <w:szCs w:val="24"/>
          <w:lang w:val="en-US"/>
        </w:rPr>
        <w:t>briquettes</w:t>
      </w:r>
      <w:r w:rsidRPr="00D230D8">
        <w:rPr>
          <w:rFonts w:ascii="Times New Roman" w:hAnsi="Times New Roman" w:cs="Times New Roman"/>
          <w:color w:val="000000"/>
          <w:sz w:val="24"/>
          <w:szCs w:val="24"/>
        </w:rPr>
        <w:t xml:space="preserve">. </w:t>
      </w:r>
      <w:proofErr w:type="spellStart"/>
      <w:r w:rsidRPr="00D230D8">
        <w:rPr>
          <w:rFonts w:ascii="Times New Roman" w:hAnsi="Times New Roman" w:cs="Times New Roman"/>
          <w:color w:val="000000"/>
          <w:sz w:val="24"/>
          <w:szCs w:val="24"/>
          <w:lang w:val="en-US"/>
        </w:rPr>
        <w:t>Bioresour</w:t>
      </w:r>
      <w:proofErr w:type="spellEnd"/>
      <w:r w:rsidRPr="00D230D8">
        <w:rPr>
          <w:rFonts w:ascii="Times New Roman" w:hAnsi="Times New Roman" w:cs="Times New Roman"/>
          <w:color w:val="000000"/>
          <w:sz w:val="24"/>
          <w:szCs w:val="24"/>
          <w:lang w:val="en-US"/>
        </w:rPr>
        <w:t xml:space="preserve"> 2018, 13, 1801–1813.</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en-US" w:eastAsia="ru-RU"/>
        </w:rPr>
      </w:pPr>
      <w:r w:rsidRPr="00D230D8">
        <w:rPr>
          <w:rFonts w:ascii="Times New Roman" w:hAnsi="Times New Roman" w:cs="Times New Roman"/>
          <w:color w:val="000000"/>
          <w:sz w:val="24"/>
          <w:szCs w:val="24"/>
          <w:lang w:val="en-US"/>
        </w:rPr>
        <w:t>Zhang, X.; Xu, D.; Xu, Z.; Cheng, Q. The effect of different treatment conditions on biomass binder preparation for lignite briquette. Fuel Process. Technol. 2001, 73, 185–196</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en-US" w:eastAsia="ru-RU"/>
        </w:rPr>
      </w:pPr>
      <w:proofErr w:type="spellStart"/>
      <w:r w:rsidRPr="00D230D8">
        <w:rPr>
          <w:rFonts w:ascii="Times New Roman" w:hAnsi="Times New Roman" w:cs="Times New Roman"/>
          <w:color w:val="000000"/>
          <w:sz w:val="24"/>
          <w:szCs w:val="24"/>
          <w:lang w:val="en-US"/>
        </w:rPr>
        <w:t>Onchieku</w:t>
      </w:r>
      <w:proofErr w:type="spellEnd"/>
      <w:r w:rsidRPr="00D230D8">
        <w:rPr>
          <w:rFonts w:ascii="Times New Roman" w:hAnsi="Times New Roman" w:cs="Times New Roman"/>
          <w:color w:val="000000"/>
          <w:sz w:val="24"/>
          <w:szCs w:val="24"/>
          <w:lang w:val="en-US"/>
        </w:rPr>
        <w:t xml:space="preserve">, J.M.; </w:t>
      </w:r>
      <w:proofErr w:type="spellStart"/>
      <w:r w:rsidRPr="00D230D8">
        <w:rPr>
          <w:rFonts w:ascii="Times New Roman" w:hAnsi="Times New Roman" w:cs="Times New Roman"/>
          <w:color w:val="000000"/>
          <w:sz w:val="24"/>
          <w:szCs w:val="24"/>
          <w:lang w:val="en-US"/>
        </w:rPr>
        <w:t>Chikamai</w:t>
      </w:r>
      <w:proofErr w:type="spellEnd"/>
      <w:r w:rsidRPr="00D230D8">
        <w:rPr>
          <w:rFonts w:ascii="Times New Roman" w:hAnsi="Times New Roman" w:cs="Times New Roman"/>
          <w:color w:val="000000"/>
          <w:sz w:val="24"/>
          <w:szCs w:val="24"/>
          <w:lang w:val="en-US"/>
        </w:rPr>
        <w:t>, B.N.; Rao, M.S. Optimum Parameters for the Formulation of Charcoal Briquettes Using Bagasse and Clay as Binder. Eur. J. Sustain. Dev. 2012, 1, 477–492.</w:t>
      </w:r>
    </w:p>
    <w:p w:rsidR="00D230D8" w:rsidRPr="00D230D8" w:rsidRDefault="00D230D8" w:rsidP="00AF66AD">
      <w:pPr>
        <w:pStyle w:val="a5"/>
        <w:numPr>
          <w:ilvl w:val="0"/>
          <w:numId w:val="10"/>
        </w:numPr>
        <w:tabs>
          <w:tab w:val="left" w:pos="993"/>
          <w:tab w:val="left" w:pos="1276"/>
        </w:tabs>
        <w:spacing w:after="0" w:line="360" w:lineRule="auto"/>
        <w:ind w:left="0" w:firstLine="709"/>
        <w:jc w:val="both"/>
        <w:rPr>
          <w:rFonts w:ascii="Times New Roman" w:eastAsia="Times New Roman" w:hAnsi="Times New Roman" w:cs="Times New Roman"/>
          <w:color w:val="000000"/>
          <w:sz w:val="24"/>
          <w:szCs w:val="24"/>
          <w:lang w:val="en-US" w:eastAsia="ru-RU"/>
        </w:rPr>
      </w:pPr>
      <w:r w:rsidRPr="00D230D8">
        <w:rPr>
          <w:rFonts w:ascii="Times New Roman" w:hAnsi="Times New Roman" w:cs="Times New Roman"/>
          <w:color w:val="000000"/>
          <w:sz w:val="24"/>
          <w:szCs w:val="24"/>
          <w:lang w:val="en-US"/>
        </w:rPr>
        <w:t xml:space="preserve">Hu, Q.; Shao, J.; Yang, H.; Yao, D.; Wang, X.; Chen, H. Effects of binders on the properties of bio-char pellets. </w:t>
      </w:r>
      <w:proofErr w:type="spellStart"/>
      <w:r w:rsidRPr="00D230D8">
        <w:rPr>
          <w:rFonts w:ascii="Times New Roman" w:hAnsi="Times New Roman" w:cs="Times New Roman"/>
          <w:color w:val="000000"/>
          <w:sz w:val="24"/>
          <w:szCs w:val="24"/>
          <w:lang w:val="en-US"/>
        </w:rPr>
        <w:t>Appl</w:t>
      </w:r>
      <w:proofErr w:type="spellEnd"/>
      <w:r w:rsidRPr="00D230D8">
        <w:rPr>
          <w:rFonts w:ascii="Times New Roman" w:hAnsi="Times New Roman" w:cs="Times New Roman"/>
          <w:color w:val="000000"/>
          <w:sz w:val="24"/>
          <w:szCs w:val="24"/>
          <w:lang w:val="ru-RU"/>
        </w:rPr>
        <w:t xml:space="preserve">. </w:t>
      </w:r>
      <w:r w:rsidRPr="00D230D8">
        <w:rPr>
          <w:rFonts w:ascii="Times New Roman" w:hAnsi="Times New Roman" w:cs="Times New Roman"/>
          <w:color w:val="000000"/>
          <w:sz w:val="24"/>
          <w:szCs w:val="24"/>
          <w:lang w:val="en-US"/>
        </w:rPr>
        <w:t>Energy</w:t>
      </w:r>
      <w:r w:rsidRPr="00D230D8">
        <w:rPr>
          <w:rFonts w:ascii="Times New Roman" w:hAnsi="Times New Roman" w:cs="Times New Roman"/>
          <w:color w:val="000000"/>
          <w:sz w:val="24"/>
          <w:szCs w:val="24"/>
          <w:lang w:val="ru-RU"/>
        </w:rPr>
        <w:t xml:space="preserve"> 2015, 157, 508–516.  </w:t>
      </w:r>
    </w:p>
    <w:p w:rsidR="000D0F3C" w:rsidRPr="000D0F3C" w:rsidRDefault="000D0F3C" w:rsidP="00B41C52">
      <w:pPr>
        <w:tabs>
          <w:tab w:val="left" w:pos="1276"/>
        </w:tabs>
        <w:spacing w:after="0" w:line="360" w:lineRule="auto"/>
        <w:ind w:firstLine="709"/>
        <w:jc w:val="both"/>
        <w:rPr>
          <w:rFonts w:ascii="Times New Roman" w:hAnsi="Times New Roman" w:cs="Times New Roman"/>
          <w:sz w:val="24"/>
          <w:szCs w:val="24"/>
          <w:lang w:val="en-US"/>
        </w:rPr>
      </w:pPr>
    </w:p>
    <w:sectPr w:rsidR="000D0F3C" w:rsidRPr="000D0F3C" w:rsidSect="00CB7D0D">
      <w:footerReference w:type="default" r:id="rId20"/>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4641" w:rsidRDefault="00724641" w:rsidP="00F86CE9">
      <w:pPr>
        <w:spacing w:after="0" w:line="240" w:lineRule="auto"/>
      </w:pPr>
      <w:r>
        <w:separator/>
      </w:r>
    </w:p>
  </w:endnote>
  <w:endnote w:type="continuationSeparator" w:id="0">
    <w:p w:rsidR="00724641" w:rsidRDefault="00724641" w:rsidP="00F86C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NewRomanPSMT">
    <w:altName w:val="Yu Gothic UI"/>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ItalicMT">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3670324"/>
      <w:docPartObj>
        <w:docPartGallery w:val="Page Numbers (Bottom of Page)"/>
        <w:docPartUnique/>
      </w:docPartObj>
    </w:sdtPr>
    <w:sdtEndPr/>
    <w:sdtContent>
      <w:p w:rsidR="00F86CE9" w:rsidRDefault="00F86CE9">
        <w:pPr>
          <w:pStyle w:val="af1"/>
          <w:jc w:val="center"/>
        </w:pPr>
        <w:r>
          <w:fldChar w:fldCharType="begin"/>
        </w:r>
        <w:r>
          <w:instrText>PAGE   \* MERGEFORMAT</w:instrText>
        </w:r>
        <w:r>
          <w:fldChar w:fldCharType="separate"/>
        </w:r>
        <w:r w:rsidR="00886138">
          <w:rPr>
            <w:noProof/>
          </w:rPr>
          <w:t>11</w:t>
        </w:r>
        <w:r>
          <w:fldChar w:fldCharType="end"/>
        </w:r>
      </w:p>
    </w:sdtContent>
  </w:sdt>
  <w:p w:rsidR="00F86CE9" w:rsidRDefault="00F86CE9">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4641" w:rsidRDefault="00724641" w:rsidP="00F86CE9">
      <w:pPr>
        <w:spacing w:after="0" w:line="240" w:lineRule="auto"/>
      </w:pPr>
      <w:r>
        <w:separator/>
      </w:r>
    </w:p>
  </w:footnote>
  <w:footnote w:type="continuationSeparator" w:id="0">
    <w:p w:rsidR="00724641" w:rsidRDefault="00724641" w:rsidP="00F86C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90D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BB5C6A"/>
    <w:multiLevelType w:val="multilevel"/>
    <w:tmpl w:val="1F3CC502"/>
    <w:lvl w:ilvl="0">
      <w:start w:val="2"/>
      <w:numFmt w:val="decimal"/>
      <w:lvlText w:val="%1"/>
      <w:lvlJc w:val="left"/>
      <w:pPr>
        <w:ind w:left="360" w:hanging="360"/>
      </w:pPr>
      <w:rPr>
        <w:rFonts w:eastAsia="Calibri" w:hint="default"/>
      </w:rPr>
    </w:lvl>
    <w:lvl w:ilvl="1">
      <w:start w:val="1"/>
      <w:numFmt w:val="decimal"/>
      <w:lvlText w:val="%1.%2"/>
      <w:lvlJc w:val="left"/>
      <w:pPr>
        <w:ind w:left="927" w:hanging="360"/>
      </w:pPr>
      <w:rPr>
        <w:rFonts w:eastAsia="Calibri" w:hint="default"/>
      </w:rPr>
    </w:lvl>
    <w:lvl w:ilvl="2">
      <w:start w:val="1"/>
      <w:numFmt w:val="decimal"/>
      <w:lvlText w:val="%1.%2.%3"/>
      <w:lvlJc w:val="left"/>
      <w:pPr>
        <w:ind w:left="1854" w:hanging="720"/>
      </w:pPr>
      <w:rPr>
        <w:rFonts w:eastAsia="Calibri" w:hint="default"/>
      </w:rPr>
    </w:lvl>
    <w:lvl w:ilvl="3">
      <w:start w:val="1"/>
      <w:numFmt w:val="decimal"/>
      <w:lvlText w:val="%1.%2.%3.%4"/>
      <w:lvlJc w:val="left"/>
      <w:pPr>
        <w:ind w:left="2421" w:hanging="720"/>
      </w:pPr>
      <w:rPr>
        <w:rFonts w:eastAsia="Calibri" w:hint="default"/>
      </w:rPr>
    </w:lvl>
    <w:lvl w:ilvl="4">
      <w:start w:val="1"/>
      <w:numFmt w:val="decimal"/>
      <w:lvlText w:val="%1.%2.%3.%4.%5"/>
      <w:lvlJc w:val="left"/>
      <w:pPr>
        <w:ind w:left="3348" w:hanging="1080"/>
      </w:pPr>
      <w:rPr>
        <w:rFonts w:eastAsia="Calibri" w:hint="default"/>
      </w:rPr>
    </w:lvl>
    <w:lvl w:ilvl="5">
      <w:start w:val="1"/>
      <w:numFmt w:val="decimal"/>
      <w:lvlText w:val="%1.%2.%3.%4.%5.%6"/>
      <w:lvlJc w:val="left"/>
      <w:pPr>
        <w:ind w:left="3915" w:hanging="1080"/>
      </w:pPr>
      <w:rPr>
        <w:rFonts w:eastAsia="Calibri" w:hint="default"/>
      </w:rPr>
    </w:lvl>
    <w:lvl w:ilvl="6">
      <w:start w:val="1"/>
      <w:numFmt w:val="decimal"/>
      <w:lvlText w:val="%1.%2.%3.%4.%5.%6.%7"/>
      <w:lvlJc w:val="left"/>
      <w:pPr>
        <w:ind w:left="4842" w:hanging="1440"/>
      </w:pPr>
      <w:rPr>
        <w:rFonts w:eastAsia="Calibri" w:hint="default"/>
      </w:rPr>
    </w:lvl>
    <w:lvl w:ilvl="7">
      <w:start w:val="1"/>
      <w:numFmt w:val="decimal"/>
      <w:lvlText w:val="%1.%2.%3.%4.%5.%6.%7.%8"/>
      <w:lvlJc w:val="left"/>
      <w:pPr>
        <w:ind w:left="5409" w:hanging="1440"/>
      </w:pPr>
      <w:rPr>
        <w:rFonts w:eastAsia="Calibri" w:hint="default"/>
      </w:rPr>
    </w:lvl>
    <w:lvl w:ilvl="8">
      <w:start w:val="1"/>
      <w:numFmt w:val="decimal"/>
      <w:lvlText w:val="%1.%2.%3.%4.%5.%6.%7.%8.%9"/>
      <w:lvlJc w:val="left"/>
      <w:pPr>
        <w:ind w:left="6336" w:hanging="1800"/>
      </w:pPr>
      <w:rPr>
        <w:rFonts w:eastAsia="Calibri" w:hint="default"/>
      </w:rPr>
    </w:lvl>
  </w:abstractNum>
  <w:abstractNum w:abstractNumId="2" w15:restartNumberingAfterBreak="0">
    <w:nsid w:val="03F56A53"/>
    <w:multiLevelType w:val="multilevel"/>
    <w:tmpl w:val="BA5E29EC"/>
    <w:lvl w:ilvl="0">
      <w:start w:val="1"/>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 w15:restartNumberingAfterBreak="0">
    <w:nsid w:val="06CF6165"/>
    <w:multiLevelType w:val="hybridMultilevel"/>
    <w:tmpl w:val="58E23462"/>
    <w:lvl w:ilvl="0" w:tplc="0409000F">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 w15:restartNumberingAfterBreak="0">
    <w:nsid w:val="0ACD7C79"/>
    <w:multiLevelType w:val="hybridMultilevel"/>
    <w:tmpl w:val="566CF3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0C635581"/>
    <w:multiLevelType w:val="multilevel"/>
    <w:tmpl w:val="E4621BBA"/>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6" w15:restartNumberingAfterBreak="0">
    <w:nsid w:val="14B3434E"/>
    <w:multiLevelType w:val="multilevel"/>
    <w:tmpl w:val="BA5E29EC"/>
    <w:lvl w:ilvl="0">
      <w:start w:val="1"/>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7" w15:restartNumberingAfterBreak="0">
    <w:nsid w:val="169D4646"/>
    <w:multiLevelType w:val="hybridMultilevel"/>
    <w:tmpl w:val="BCA82D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9B60C54"/>
    <w:multiLevelType w:val="hybridMultilevel"/>
    <w:tmpl w:val="29A27BB6"/>
    <w:lvl w:ilvl="0" w:tplc="CBD8AFD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33065C"/>
    <w:multiLevelType w:val="multilevel"/>
    <w:tmpl w:val="6FC2DF28"/>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21AE3D61"/>
    <w:multiLevelType w:val="hybridMultilevel"/>
    <w:tmpl w:val="C6962182"/>
    <w:lvl w:ilvl="0" w:tplc="15D050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C4749C"/>
    <w:multiLevelType w:val="multilevel"/>
    <w:tmpl w:val="B0F42AFA"/>
    <w:lvl w:ilvl="0">
      <w:start w:val="3"/>
      <w:numFmt w:val="decimal"/>
      <w:lvlText w:val="%1"/>
      <w:lvlJc w:val="left"/>
      <w:pPr>
        <w:ind w:left="360" w:hanging="360"/>
      </w:pPr>
      <w:rPr>
        <w:rFonts w:hint="default"/>
      </w:rPr>
    </w:lvl>
    <w:lvl w:ilvl="1">
      <w:start w:val="3"/>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10344" w:hanging="1800"/>
      </w:pPr>
      <w:rPr>
        <w:rFonts w:hint="default"/>
      </w:rPr>
    </w:lvl>
  </w:abstractNum>
  <w:abstractNum w:abstractNumId="12" w15:restartNumberingAfterBreak="0">
    <w:nsid w:val="28161300"/>
    <w:multiLevelType w:val="multilevel"/>
    <w:tmpl w:val="BD20024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92C296F"/>
    <w:multiLevelType w:val="multilevel"/>
    <w:tmpl w:val="E8908E68"/>
    <w:lvl w:ilvl="0">
      <w:start w:val="1"/>
      <w:numFmt w:val="decimal"/>
      <w:lvlText w:val="%1"/>
      <w:lvlJc w:val="left"/>
      <w:pPr>
        <w:ind w:left="1069" w:hanging="360"/>
      </w:pPr>
      <w:rPr>
        <w:rFonts w:ascii="Times New Roman" w:hAnsi="Times New Roman" w:cs="Times New Roman" w:hint="default"/>
        <w:color w:val="auto"/>
        <w:sz w:val="24"/>
      </w:rPr>
    </w:lvl>
    <w:lvl w:ilvl="1">
      <w:start w:val="5"/>
      <w:numFmt w:val="decimal"/>
      <w:isLgl/>
      <w:lvlText w:val="%1.%2"/>
      <w:lvlJc w:val="left"/>
      <w:pPr>
        <w:ind w:left="999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4" w15:restartNumberingAfterBreak="0">
    <w:nsid w:val="2AC33DFD"/>
    <w:multiLevelType w:val="hybridMultilevel"/>
    <w:tmpl w:val="BFAC9B30"/>
    <w:lvl w:ilvl="0" w:tplc="CBD8AFD6">
      <w:start w:val="1"/>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5" w15:restartNumberingAfterBreak="0">
    <w:nsid w:val="2F0E67CA"/>
    <w:multiLevelType w:val="multilevel"/>
    <w:tmpl w:val="E6B8DB04"/>
    <w:lvl w:ilvl="0">
      <w:start w:val="3"/>
      <w:numFmt w:val="decimal"/>
      <w:lvlText w:val="%1"/>
      <w:lvlJc w:val="left"/>
      <w:pPr>
        <w:ind w:left="360" w:hanging="360"/>
      </w:pPr>
      <w:rPr>
        <w:rFonts w:eastAsiaTheme="minorHAnsi" w:hint="default"/>
        <w:b/>
      </w:rPr>
    </w:lvl>
    <w:lvl w:ilvl="1">
      <w:start w:val="1"/>
      <w:numFmt w:val="decimal"/>
      <w:lvlText w:val="%1.%2"/>
      <w:lvlJc w:val="left"/>
      <w:pPr>
        <w:ind w:left="1068" w:hanging="360"/>
      </w:pPr>
      <w:rPr>
        <w:rFonts w:eastAsiaTheme="minorHAnsi" w:hint="default"/>
        <w:b/>
      </w:rPr>
    </w:lvl>
    <w:lvl w:ilvl="2">
      <w:start w:val="1"/>
      <w:numFmt w:val="decimal"/>
      <w:lvlText w:val="%1.%2.%3"/>
      <w:lvlJc w:val="left"/>
      <w:pPr>
        <w:ind w:left="2136" w:hanging="720"/>
      </w:pPr>
      <w:rPr>
        <w:rFonts w:eastAsiaTheme="minorHAnsi" w:hint="default"/>
        <w:b/>
      </w:rPr>
    </w:lvl>
    <w:lvl w:ilvl="3">
      <w:start w:val="1"/>
      <w:numFmt w:val="decimal"/>
      <w:lvlText w:val="%1.%2.%3.%4"/>
      <w:lvlJc w:val="left"/>
      <w:pPr>
        <w:ind w:left="2844" w:hanging="720"/>
      </w:pPr>
      <w:rPr>
        <w:rFonts w:eastAsiaTheme="minorHAnsi" w:hint="default"/>
        <w:b/>
      </w:rPr>
    </w:lvl>
    <w:lvl w:ilvl="4">
      <w:start w:val="1"/>
      <w:numFmt w:val="decimal"/>
      <w:lvlText w:val="%1.%2.%3.%4.%5"/>
      <w:lvlJc w:val="left"/>
      <w:pPr>
        <w:ind w:left="3912" w:hanging="1080"/>
      </w:pPr>
      <w:rPr>
        <w:rFonts w:eastAsiaTheme="minorHAnsi" w:hint="default"/>
        <w:b/>
      </w:rPr>
    </w:lvl>
    <w:lvl w:ilvl="5">
      <w:start w:val="1"/>
      <w:numFmt w:val="decimal"/>
      <w:lvlText w:val="%1.%2.%3.%4.%5.%6"/>
      <w:lvlJc w:val="left"/>
      <w:pPr>
        <w:ind w:left="4620" w:hanging="1080"/>
      </w:pPr>
      <w:rPr>
        <w:rFonts w:eastAsiaTheme="minorHAnsi" w:hint="default"/>
        <w:b/>
      </w:rPr>
    </w:lvl>
    <w:lvl w:ilvl="6">
      <w:start w:val="1"/>
      <w:numFmt w:val="decimal"/>
      <w:lvlText w:val="%1.%2.%3.%4.%5.%6.%7"/>
      <w:lvlJc w:val="left"/>
      <w:pPr>
        <w:ind w:left="5688" w:hanging="1440"/>
      </w:pPr>
      <w:rPr>
        <w:rFonts w:eastAsiaTheme="minorHAnsi" w:hint="default"/>
        <w:b/>
      </w:rPr>
    </w:lvl>
    <w:lvl w:ilvl="7">
      <w:start w:val="1"/>
      <w:numFmt w:val="decimal"/>
      <w:lvlText w:val="%1.%2.%3.%4.%5.%6.%7.%8"/>
      <w:lvlJc w:val="left"/>
      <w:pPr>
        <w:ind w:left="6396" w:hanging="1440"/>
      </w:pPr>
      <w:rPr>
        <w:rFonts w:eastAsiaTheme="minorHAnsi" w:hint="default"/>
        <w:b/>
      </w:rPr>
    </w:lvl>
    <w:lvl w:ilvl="8">
      <w:start w:val="1"/>
      <w:numFmt w:val="decimal"/>
      <w:lvlText w:val="%1.%2.%3.%4.%5.%6.%7.%8.%9"/>
      <w:lvlJc w:val="left"/>
      <w:pPr>
        <w:ind w:left="7464" w:hanging="1800"/>
      </w:pPr>
      <w:rPr>
        <w:rFonts w:eastAsiaTheme="minorHAnsi" w:hint="default"/>
        <w:b/>
      </w:rPr>
    </w:lvl>
  </w:abstractNum>
  <w:abstractNum w:abstractNumId="16" w15:restartNumberingAfterBreak="0">
    <w:nsid w:val="366759C1"/>
    <w:multiLevelType w:val="multilevel"/>
    <w:tmpl w:val="BA5E29EC"/>
    <w:lvl w:ilvl="0">
      <w:start w:val="1"/>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7" w15:restartNumberingAfterBreak="0">
    <w:nsid w:val="4CC27EBA"/>
    <w:multiLevelType w:val="multilevel"/>
    <w:tmpl w:val="F4C280F2"/>
    <w:lvl w:ilvl="0">
      <w:start w:val="1"/>
      <w:numFmt w:val="decimal"/>
      <w:lvlText w:val="%1"/>
      <w:lvlJc w:val="left"/>
      <w:pPr>
        <w:ind w:left="360" w:hanging="360"/>
      </w:pPr>
      <w:rPr>
        <w:rFonts w:hint="default"/>
      </w:rPr>
    </w:lvl>
    <w:lvl w:ilvl="1">
      <w:start w:val="4"/>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10344" w:hanging="1800"/>
      </w:pPr>
      <w:rPr>
        <w:rFonts w:hint="default"/>
      </w:rPr>
    </w:lvl>
  </w:abstractNum>
  <w:abstractNum w:abstractNumId="18" w15:restartNumberingAfterBreak="0">
    <w:nsid w:val="4EB654B1"/>
    <w:multiLevelType w:val="multilevel"/>
    <w:tmpl w:val="E4621BBA"/>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9" w15:restartNumberingAfterBreak="0">
    <w:nsid w:val="53DF6116"/>
    <w:multiLevelType w:val="multilevel"/>
    <w:tmpl w:val="BA5E29EC"/>
    <w:lvl w:ilvl="0">
      <w:start w:val="1"/>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15:restartNumberingAfterBreak="0">
    <w:nsid w:val="648D345D"/>
    <w:multiLevelType w:val="hybridMultilevel"/>
    <w:tmpl w:val="94028666"/>
    <w:lvl w:ilvl="0" w:tplc="8746F618">
      <w:start w:val="1"/>
      <w:numFmt w:val="decimal"/>
      <w:lvlText w:val="%1."/>
      <w:lvlJc w:val="left"/>
      <w:pPr>
        <w:ind w:left="1637" w:hanging="360"/>
      </w:pPr>
      <w:rPr>
        <w:rFonts w:ascii="Times New Roman" w:hAnsi="Times New Roman" w:cs="Times New Roman"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B265015"/>
    <w:multiLevelType w:val="hybridMultilevel"/>
    <w:tmpl w:val="E4A42A62"/>
    <w:lvl w:ilvl="0" w:tplc="74A44DB6">
      <w:start w:val="1"/>
      <w:numFmt w:val="decimal"/>
      <w:lvlText w:val="%1."/>
      <w:lvlJc w:val="left"/>
      <w:pPr>
        <w:ind w:left="1287" w:hanging="360"/>
      </w:pPr>
      <w:rPr>
        <w:i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2" w15:restartNumberingAfterBreak="0">
    <w:nsid w:val="71064C06"/>
    <w:multiLevelType w:val="multilevel"/>
    <w:tmpl w:val="B8EA5A54"/>
    <w:lvl w:ilvl="0">
      <w:start w:val="1"/>
      <w:numFmt w:val="decimal"/>
      <w:lvlText w:val="%1."/>
      <w:lvlJc w:val="left"/>
      <w:pPr>
        <w:ind w:left="786" w:hanging="360"/>
      </w:pPr>
      <w:rPr>
        <w:rFonts w:hint="default"/>
      </w:rPr>
    </w:lvl>
    <w:lvl w:ilvl="1">
      <w:start w:val="4"/>
      <w:numFmt w:val="decimal"/>
      <w:isLgl/>
      <w:lvlText w:val="%1.%2"/>
      <w:lvlJc w:val="left"/>
      <w:pPr>
        <w:ind w:left="927"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569" w:hanging="72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211" w:hanging="1080"/>
      </w:pPr>
      <w:rPr>
        <w:rFonts w:hint="default"/>
      </w:rPr>
    </w:lvl>
    <w:lvl w:ilvl="6">
      <w:start w:val="1"/>
      <w:numFmt w:val="decimal"/>
      <w:isLgl/>
      <w:lvlText w:val="%1.%2.%3.%4.%5.%6.%7"/>
      <w:lvlJc w:val="left"/>
      <w:pPr>
        <w:ind w:left="2712" w:hanging="1440"/>
      </w:pPr>
      <w:rPr>
        <w:rFonts w:hint="default"/>
      </w:rPr>
    </w:lvl>
    <w:lvl w:ilvl="7">
      <w:start w:val="1"/>
      <w:numFmt w:val="decimal"/>
      <w:isLgl/>
      <w:lvlText w:val="%1.%2.%3.%4.%5.%6.%7.%8"/>
      <w:lvlJc w:val="left"/>
      <w:pPr>
        <w:ind w:left="2853" w:hanging="1440"/>
      </w:pPr>
      <w:rPr>
        <w:rFonts w:hint="default"/>
      </w:rPr>
    </w:lvl>
    <w:lvl w:ilvl="8">
      <w:start w:val="1"/>
      <w:numFmt w:val="decimal"/>
      <w:isLgl/>
      <w:lvlText w:val="%1.%2.%3.%4.%5.%6.%7.%8.%9"/>
      <w:lvlJc w:val="left"/>
      <w:pPr>
        <w:ind w:left="3354" w:hanging="1800"/>
      </w:pPr>
      <w:rPr>
        <w:rFonts w:hint="default"/>
      </w:rPr>
    </w:lvl>
  </w:abstractNum>
  <w:abstractNum w:abstractNumId="23" w15:restartNumberingAfterBreak="0">
    <w:nsid w:val="728F1633"/>
    <w:multiLevelType w:val="multilevel"/>
    <w:tmpl w:val="BA5E29EC"/>
    <w:lvl w:ilvl="0">
      <w:start w:val="2"/>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4" w15:restartNumberingAfterBreak="0">
    <w:nsid w:val="780B0B08"/>
    <w:multiLevelType w:val="hybridMultilevel"/>
    <w:tmpl w:val="A4B2EC7A"/>
    <w:lvl w:ilvl="0" w:tplc="15D050E4">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15:restartNumberingAfterBreak="0">
    <w:nsid w:val="7F4A0C7C"/>
    <w:multiLevelType w:val="hybridMultilevel"/>
    <w:tmpl w:val="53C627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4"/>
  </w:num>
  <w:num w:numId="3">
    <w:abstractNumId w:val="22"/>
  </w:num>
  <w:num w:numId="4">
    <w:abstractNumId w:val="25"/>
  </w:num>
  <w:num w:numId="5">
    <w:abstractNumId w:val="20"/>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3"/>
  </w:num>
  <w:num w:numId="9">
    <w:abstractNumId w:val="21"/>
  </w:num>
  <w:num w:numId="10">
    <w:abstractNumId w:val="7"/>
  </w:num>
  <w:num w:numId="11">
    <w:abstractNumId w:val="15"/>
  </w:num>
  <w:num w:numId="12">
    <w:abstractNumId w:val="11"/>
  </w:num>
  <w:num w:numId="13">
    <w:abstractNumId w:val="9"/>
  </w:num>
  <w:num w:numId="14">
    <w:abstractNumId w:val="19"/>
  </w:num>
  <w:num w:numId="15">
    <w:abstractNumId w:val="17"/>
  </w:num>
  <w:num w:numId="16">
    <w:abstractNumId w:val="10"/>
  </w:num>
  <w:num w:numId="17">
    <w:abstractNumId w:val="13"/>
  </w:num>
  <w:num w:numId="18">
    <w:abstractNumId w:val="0"/>
  </w:num>
  <w:num w:numId="19">
    <w:abstractNumId w:val="2"/>
  </w:num>
  <w:num w:numId="20">
    <w:abstractNumId w:val="5"/>
  </w:num>
  <w:num w:numId="21">
    <w:abstractNumId w:val="18"/>
  </w:num>
  <w:num w:numId="22">
    <w:abstractNumId w:val="23"/>
  </w:num>
  <w:num w:numId="23">
    <w:abstractNumId w:val="16"/>
  </w:num>
  <w:num w:numId="24">
    <w:abstractNumId w:val="1"/>
  </w:num>
  <w:num w:numId="25">
    <w:abstractNumId w:val="12"/>
  </w:num>
  <w:num w:numId="26">
    <w:abstractNumId w:val="24"/>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Q0srQ0MjEyNTcwNzBR0lEKTi0uzszPAykwrAUA6kKjsywAAAA="/>
  </w:docVars>
  <w:rsids>
    <w:rsidRoot w:val="007651D2"/>
    <w:rsid w:val="000038AB"/>
    <w:rsid w:val="000102CE"/>
    <w:rsid w:val="00013196"/>
    <w:rsid w:val="00015336"/>
    <w:rsid w:val="00055B6B"/>
    <w:rsid w:val="000D0F3C"/>
    <w:rsid w:val="000E41BC"/>
    <w:rsid w:val="000E476A"/>
    <w:rsid w:val="000F732A"/>
    <w:rsid w:val="001363F9"/>
    <w:rsid w:val="001621D1"/>
    <w:rsid w:val="00175F16"/>
    <w:rsid w:val="001A5545"/>
    <w:rsid w:val="001D2656"/>
    <w:rsid w:val="00245203"/>
    <w:rsid w:val="00252C2C"/>
    <w:rsid w:val="00266DC2"/>
    <w:rsid w:val="002A12CE"/>
    <w:rsid w:val="002B56EA"/>
    <w:rsid w:val="002C0F75"/>
    <w:rsid w:val="002C463C"/>
    <w:rsid w:val="002F4704"/>
    <w:rsid w:val="003434DD"/>
    <w:rsid w:val="003642DE"/>
    <w:rsid w:val="00365305"/>
    <w:rsid w:val="00380499"/>
    <w:rsid w:val="00380A69"/>
    <w:rsid w:val="003916C5"/>
    <w:rsid w:val="003A5EDF"/>
    <w:rsid w:val="003C0E76"/>
    <w:rsid w:val="003F44DC"/>
    <w:rsid w:val="00425C13"/>
    <w:rsid w:val="00426B77"/>
    <w:rsid w:val="00446E01"/>
    <w:rsid w:val="0047130B"/>
    <w:rsid w:val="00471E26"/>
    <w:rsid w:val="004752DD"/>
    <w:rsid w:val="00484AB9"/>
    <w:rsid w:val="00487B2E"/>
    <w:rsid w:val="004B35D0"/>
    <w:rsid w:val="004D0F24"/>
    <w:rsid w:val="004F6A45"/>
    <w:rsid w:val="00502061"/>
    <w:rsid w:val="00506D55"/>
    <w:rsid w:val="00523DAA"/>
    <w:rsid w:val="00532BD1"/>
    <w:rsid w:val="0054228E"/>
    <w:rsid w:val="005472A2"/>
    <w:rsid w:val="005E2842"/>
    <w:rsid w:val="006059D3"/>
    <w:rsid w:val="0061368C"/>
    <w:rsid w:val="0062533C"/>
    <w:rsid w:val="006320BA"/>
    <w:rsid w:val="00672771"/>
    <w:rsid w:val="006A34F8"/>
    <w:rsid w:val="006A6300"/>
    <w:rsid w:val="006E3B65"/>
    <w:rsid w:val="006E7D4E"/>
    <w:rsid w:val="006F0618"/>
    <w:rsid w:val="007030A4"/>
    <w:rsid w:val="00724641"/>
    <w:rsid w:val="00734A34"/>
    <w:rsid w:val="0076417E"/>
    <w:rsid w:val="007651D2"/>
    <w:rsid w:val="007A35AC"/>
    <w:rsid w:val="007A429D"/>
    <w:rsid w:val="007D0270"/>
    <w:rsid w:val="007E6C33"/>
    <w:rsid w:val="0080068A"/>
    <w:rsid w:val="008029F6"/>
    <w:rsid w:val="00857682"/>
    <w:rsid w:val="0086362D"/>
    <w:rsid w:val="008802A1"/>
    <w:rsid w:val="00886138"/>
    <w:rsid w:val="00890367"/>
    <w:rsid w:val="00897F08"/>
    <w:rsid w:val="008A304D"/>
    <w:rsid w:val="008C4844"/>
    <w:rsid w:val="00914DA3"/>
    <w:rsid w:val="009D340B"/>
    <w:rsid w:val="009D4D0E"/>
    <w:rsid w:val="009F7AF6"/>
    <w:rsid w:val="00A452D2"/>
    <w:rsid w:val="00A47BD2"/>
    <w:rsid w:val="00A87195"/>
    <w:rsid w:val="00A87492"/>
    <w:rsid w:val="00AC3147"/>
    <w:rsid w:val="00AC67BD"/>
    <w:rsid w:val="00AF66AD"/>
    <w:rsid w:val="00B04C0A"/>
    <w:rsid w:val="00B05B0B"/>
    <w:rsid w:val="00B41C52"/>
    <w:rsid w:val="00B51A66"/>
    <w:rsid w:val="00B6225B"/>
    <w:rsid w:val="00B6452E"/>
    <w:rsid w:val="00B715F6"/>
    <w:rsid w:val="00BA0558"/>
    <w:rsid w:val="00BC6DFC"/>
    <w:rsid w:val="00C13CA7"/>
    <w:rsid w:val="00C13E0C"/>
    <w:rsid w:val="00C468ED"/>
    <w:rsid w:val="00C50C3D"/>
    <w:rsid w:val="00C8029E"/>
    <w:rsid w:val="00C80DDA"/>
    <w:rsid w:val="00C9585B"/>
    <w:rsid w:val="00CA750D"/>
    <w:rsid w:val="00CB3A41"/>
    <w:rsid w:val="00CB7D0D"/>
    <w:rsid w:val="00CC151A"/>
    <w:rsid w:val="00CC2918"/>
    <w:rsid w:val="00CE5445"/>
    <w:rsid w:val="00D00502"/>
    <w:rsid w:val="00D06B13"/>
    <w:rsid w:val="00D230D8"/>
    <w:rsid w:val="00D30BE3"/>
    <w:rsid w:val="00D321EC"/>
    <w:rsid w:val="00D3258E"/>
    <w:rsid w:val="00D86E82"/>
    <w:rsid w:val="00DD020C"/>
    <w:rsid w:val="00DF2019"/>
    <w:rsid w:val="00E02DE1"/>
    <w:rsid w:val="00E352A7"/>
    <w:rsid w:val="00E43B8B"/>
    <w:rsid w:val="00E476CB"/>
    <w:rsid w:val="00E57B70"/>
    <w:rsid w:val="00E61B8F"/>
    <w:rsid w:val="00E858F1"/>
    <w:rsid w:val="00E901C0"/>
    <w:rsid w:val="00E93434"/>
    <w:rsid w:val="00E94AA2"/>
    <w:rsid w:val="00EB2DFF"/>
    <w:rsid w:val="00ED495E"/>
    <w:rsid w:val="00EF326E"/>
    <w:rsid w:val="00F122DE"/>
    <w:rsid w:val="00F357FC"/>
    <w:rsid w:val="00F36466"/>
    <w:rsid w:val="00F50D16"/>
    <w:rsid w:val="00F54B38"/>
    <w:rsid w:val="00F86CE9"/>
    <w:rsid w:val="00F95D89"/>
    <w:rsid w:val="00FB1190"/>
    <w:rsid w:val="00FE1500"/>
    <w:rsid w:val="00FE68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F533F5D"/>
  <w15:chartTrackingRefBased/>
  <w15:docId w15:val="{5CF4E0FF-E666-4C48-AE4C-CA076E75B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51D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1"/>
    <w:uiPriority w:val="99"/>
    <w:rsid w:val="007651D2"/>
    <w:pPr>
      <w:spacing w:after="0" w:line="360" w:lineRule="auto"/>
      <w:ind w:firstLine="708"/>
      <w:jc w:val="both"/>
    </w:pPr>
    <w:rPr>
      <w:rFonts w:ascii="Times New Roman" w:eastAsia="Times New Roman" w:hAnsi="Times New Roman" w:cs="Times New Roman"/>
      <w:sz w:val="28"/>
      <w:szCs w:val="24"/>
      <w:lang w:eastAsia="ru-RU"/>
    </w:rPr>
  </w:style>
  <w:style w:type="character" w:customStyle="1" w:styleId="a4">
    <w:name w:val="Основной текст с отступом Знак"/>
    <w:basedOn w:val="a0"/>
    <w:uiPriority w:val="99"/>
    <w:semiHidden/>
    <w:rsid w:val="007651D2"/>
  </w:style>
  <w:style w:type="character" w:customStyle="1" w:styleId="1">
    <w:name w:val="Основной текст с отступом Знак1"/>
    <w:link w:val="a3"/>
    <w:uiPriority w:val="99"/>
    <w:rsid w:val="007651D2"/>
    <w:rPr>
      <w:rFonts w:ascii="Times New Roman" w:eastAsia="Times New Roman" w:hAnsi="Times New Roman" w:cs="Times New Roman"/>
      <w:sz w:val="28"/>
      <w:szCs w:val="24"/>
      <w:lang w:eastAsia="ru-RU"/>
    </w:rPr>
  </w:style>
  <w:style w:type="paragraph" w:styleId="a5">
    <w:name w:val="List Paragraph"/>
    <w:basedOn w:val="a"/>
    <w:uiPriority w:val="1"/>
    <w:qFormat/>
    <w:rsid w:val="007651D2"/>
    <w:pPr>
      <w:ind w:left="720"/>
      <w:contextualSpacing/>
    </w:pPr>
    <w:rPr>
      <w:lang w:val="en-GB"/>
    </w:rPr>
  </w:style>
  <w:style w:type="paragraph" w:styleId="a6">
    <w:name w:val="Body Text"/>
    <w:basedOn w:val="a"/>
    <w:link w:val="a7"/>
    <w:uiPriority w:val="99"/>
    <w:unhideWhenUsed/>
    <w:qFormat/>
    <w:rsid w:val="000F732A"/>
    <w:pPr>
      <w:spacing w:after="120"/>
    </w:pPr>
  </w:style>
  <w:style w:type="character" w:customStyle="1" w:styleId="a7">
    <w:name w:val="Основной текст Знак"/>
    <w:basedOn w:val="a0"/>
    <w:link w:val="a6"/>
    <w:uiPriority w:val="99"/>
    <w:rsid w:val="000F732A"/>
  </w:style>
  <w:style w:type="paragraph" w:styleId="a8">
    <w:name w:val="No Spacing"/>
    <w:link w:val="a9"/>
    <w:uiPriority w:val="99"/>
    <w:qFormat/>
    <w:rsid w:val="000F732A"/>
    <w:pPr>
      <w:spacing w:after="0" w:line="240" w:lineRule="auto"/>
    </w:pPr>
    <w:rPr>
      <w:rFonts w:ascii="Consolas" w:eastAsia="Calibri" w:hAnsi="Consolas" w:cs="Times New Roman"/>
      <w:lang w:val="en-US"/>
    </w:rPr>
  </w:style>
  <w:style w:type="character" w:customStyle="1" w:styleId="a9">
    <w:name w:val="Без интервала Знак"/>
    <w:link w:val="a8"/>
    <w:uiPriority w:val="99"/>
    <w:locked/>
    <w:rsid w:val="000F732A"/>
    <w:rPr>
      <w:rFonts w:ascii="Consolas" w:eastAsia="Calibri" w:hAnsi="Consolas" w:cs="Times New Roman"/>
      <w:lang w:val="en-US"/>
    </w:rPr>
  </w:style>
  <w:style w:type="paragraph" w:customStyle="1" w:styleId="Default">
    <w:name w:val="Default"/>
    <w:rsid w:val="000F732A"/>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caption"/>
    <w:aliases w:val="Table/Figure Heading,Caption_ARGOSS"/>
    <w:basedOn w:val="a"/>
    <w:next w:val="a"/>
    <w:uiPriority w:val="35"/>
    <w:unhideWhenUsed/>
    <w:qFormat/>
    <w:rsid w:val="000F732A"/>
    <w:pPr>
      <w:spacing w:after="200" w:line="240" w:lineRule="auto"/>
    </w:pPr>
    <w:rPr>
      <w:rFonts w:ascii="Calibri" w:eastAsia="Calibri" w:hAnsi="Calibri" w:cs="Times New Roman"/>
      <w:i/>
      <w:iCs/>
      <w:color w:val="44546A"/>
      <w:sz w:val="18"/>
      <w:szCs w:val="18"/>
    </w:rPr>
  </w:style>
  <w:style w:type="character" w:styleId="ab">
    <w:name w:val="Hyperlink"/>
    <w:unhideWhenUsed/>
    <w:rsid w:val="000F732A"/>
    <w:rPr>
      <w:color w:val="0000FF"/>
      <w:u w:val="single"/>
    </w:rPr>
  </w:style>
  <w:style w:type="paragraph" w:customStyle="1" w:styleId="CM2">
    <w:name w:val="CM2"/>
    <w:basedOn w:val="a"/>
    <w:next w:val="a"/>
    <w:uiPriority w:val="99"/>
    <w:rsid w:val="000F732A"/>
    <w:pPr>
      <w:widowControl w:val="0"/>
      <w:autoSpaceDE w:val="0"/>
      <w:autoSpaceDN w:val="0"/>
      <w:adjustRightInd w:val="0"/>
      <w:spacing w:after="0" w:line="223" w:lineRule="atLeast"/>
    </w:pPr>
    <w:rPr>
      <w:rFonts w:ascii="Times New Roman" w:eastAsia="Times New Roman" w:hAnsi="Times New Roman" w:cs="Times New Roman"/>
      <w:sz w:val="24"/>
      <w:szCs w:val="24"/>
      <w:lang w:eastAsia="ru-RU"/>
    </w:rPr>
  </w:style>
  <w:style w:type="character" w:styleId="ac">
    <w:name w:val="Emphasis"/>
    <w:basedOn w:val="a0"/>
    <w:uiPriority w:val="20"/>
    <w:qFormat/>
    <w:rsid w:val="000F732A"/>
    <w:rPr>
      <w:i/>
      <w:iCs/>
    </w:rPr>
  </w:style>
  <w:style w:type="paragraph" w:styleId="ad">
    <w:name w:val="Normal (Web)"/>
    <w:basedOn w:val="a"/>
    <w:uiPriority w:val="99"/>
    <w:unhideWhenUsed/>
    <w:rsid w:val="00446E0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e">
    <w:name w:val="Table Grid"/>
    <w:basedOn w:val="a1"/>
    <w:uiPriority w:val="39"/>
    <w:rsid w:val="00B05B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toc 3"/>
    <w:basedOn w:val="a"/>
    <w:next w:val="a"/>
    <w:autoRedefine/>
    <w:uiPriority w:val="39"/>
    <w:unhideWhenUsed/>
    <w:rsid w:val="00C9585B"/>
    <w:pPr>
      <w:tabs>
        <w:tab w:val="left" w:pos="993"/>
      </w:tabs>
      <w:spacing w:after="0" w:line="276" w:lineRule="auto"/>
      <w:ind w:firstLine="709"/>
    </w:pPr>
    <w:rPr>
      <w:rFonts w:ascii="Times New Roman" w:eastAsia="Calibri" w:hAnsi="Times New Roman" w:cs="Times New Roman"/>
      <w:noProof/>
      <w:sz w:val="24"/>
      <w:szCs w:val="24"/>
      <w:shd w:val="clear" w:color="auto" w:fill="FFFFFF"/>
    </w:rPr>
  </w:style>
  <w:style w:type="paragraph" w:styleId="af">
    <w:name w:val="header"/>
    <w:basedOn w:val="a"/>
    <w:link w:val="af0"/>
    <w:uiPriority w:val="99"/>
    <w:unhideWhenUsed/>
    <w:rsid w:val="00F86CE9"/>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F86CE9"/>
  </w:style>
  <w:style w:type="paragraph" w:styleId="af1">
    <w:name w:val="footer"/>
    <w:basedOn w:val="a"/>
    <w:link w:val="af2"/>
    <w:uiPriority w:val="99"/>
    <w:unhideWhenUsed/>
    <w:rsid w:val="00F86CE9"/>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F86CE9"/>
  </w:style>
  <w:style w:type="paragraph" w:styleId="af3">
    <w:name w:val="Balloon Text"/>
    <w:basedOn w:val="a"/>
    <w:link w:val="af4"/>
    <w:uiPriority w:val="99"/>
    <w:semiHidden/>
    <w:unhideWhenUsed/>
    <w:rsid w:val="00C9585B"/>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C9585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907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arthexplorer.usgs.gov"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cnsageo.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global.jaxa.jp/" TargetMode="External"/><Relationship Id="rId10" Type="http://schemas.openxmlformats.org/officeDocument/2006/relationships/image" Target="media/image2.jpeg"/><Relationship Id="rId19" Type="http://schemas.openxmlformats.org/officeDocument/2006/relationships/hyperlink" Target="http://www.rrr2013.de/p/contributions.html"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sentinel.esa.int/"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8AF165-0FEB-4B92-9FB7-B55CF97AB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40</Pages>
  <Words>12922</Words>
  <Characters>73658</Characters>
  <Application>Microsoft Office Word</Application>
  <DocSecurity>0</DocSecurity>
  <Lines>613</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001</dc:creator>
  <cp:keywords/>
  <dc:description/>
  <cp:lastModifiedBy>Ruslan</cp:lastModifiedBy>
  <cp:revision>14</cp:revision>
  <cp:lastPrinted>2020-12-06T10:58:00Z</cp:lastPrinted>
  <dcterms:created xsi:type="dcterms:W3CDTF">2020-12-06T11:08:00Z</dcterms:created>
  <dcterms:modified xsi:type="dcterms:W3CDTF">2020-12-07T06:15:00Z</dcterms:modified>
</cp:coreProperties>
</file>