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0BB440E" w14:textId="5FE1755E" w:rsidR="00542A1B" w:rsidRDefault="002652FC" w:rsidP="007216C6">
      <w:pPr>
        <w:rPr>
          <w:bCs/>
          <w:caps/>
          <w:noProof/>
          <w:spacing w:val="0"/>
          <w:sz w:val="24"/>
          <w:szCs w:val="24"/>
        </w:rPr>
      </w:pPr>
      <w:r>
        <w:rPr>
          <w:bCs/>
          <w:caps/>
          <w:spacing w:val="0"/>
          <w:sz w:val="24"/>
          <w:szCs w:val="24"/>
        </w:rPr>
        <w:t xml:space="preserve"> </w:t>
      </w:r>
    </w:p>
    <w:p w14:paraId="67607BED" w14:textId="3FAF9EF5" w:rsidR="0088733D" w:rsidRDefault="0088733D" w:rsidP="0088733D">
      <w:pPr>
        <w:jc w:val="center"/>
        <w:rPr>
          <w:bCs/>
          <w:caps/>
          <w:noProof/>
          <w:spacing w:val="0"/>
          <w:sz w:val="24"/>
          <w:szCs w:val="24"/>
        </w:rPr>
      </w:pPr>
      <w:r w:rsidRPr="0088733D">
        <w:rPr>
          <w:bCs/>
          <w:caps/>
          <w:noProof/>
          <w:spacing w:val="0"/>
          <w:sz w:val="24"/>
          <w:szCs w:val="24"/>
        </w:rPr>
        <w:object w:dxaOrig="4320" w:dyaOrig="4320" w14:anchorId="5DC080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5.35pt;height:7in" o:ole="">
            <v:imagedata r:id="rId8" o:title=""/>
          </v:shape>
          <o:OLEObject Type="Embed" ProgID="FoxitReader.Document" ShapeID="_x0000_i1025" DrawAspect="Content" ObjectID="_1668522567" r:id="rId9"/>
        </w:object>
      </w:r>
    </w:p>
    <w:p w14:paraId="1161D639" w14:textId="77777777" w:rsidR="0088733D" w:rsidRDefault="0088733D" w:rsidP="007216C6">
      <w:pPr>
        <w:rPr>
          <w:bCs/>
          <w:caps/>
          <w:noProof/>
          <w:spacing w:val="0"/>
          <w:sz w:val="24"/>
          <w:szCs w:val="24"/>
        </w:rPr>
      </w:pPr>
    </w:p>
    <w:p w14:paraId="71640BFD" w14:textId="77777777" w:rsidR="0088733D" w:rsidRDefault="0088733D" w:rsidP="007216C6">
      <w:pPr>
        <w:rPr>
          <w:bCs/>
          <w:caps/>
          <w:noProof/>
          <w:spacing w:val="0"/>
          <w:sz w:val="24"/>
          <w:szCs w:val="24"/>
        </w:rPr>
      </w:pPr>
    </w:p>
    <w:p w14:paraId="262CED76" w14:textId="77777777" w:rsidR="0088733D" w:rsidRDefault="0088733D" w:rsidP="007216C6">
      <w:pPr>
        <w:rPr>
          <w:bCs/>
          <w:caps/>
          <w:noProof/>
          <w:spacing w:val="0"/>
          <w:sz w:val="24"/>
          <w:szCs w:val="24"/>
        </w:rPr>
      </w:pPr>
    </w:p>
    <w:p w14:paraId="249E87C8" w14:textId="77777777" w:rsidR="0088733D" w:rsidRDefault="0088733D" w:rsidP="007216C6">
      <w:pPr>
        <w:rPr>
          <w:bCs/>
          <w:caps/>
          <w:noProof/>
          <w:spacing w:val="0"/>
          <w:sz w:val="24"/>
          <w:szCs w:val="24"/>
        </w:rPr>
      </w:pPr>
    </w:p>
    <w:p w14:paraId="70CBDB2B" w14:textId="77777777" w:rsidR="0088733D" w:rsidRDefault="0088733D" w:rsidP="007216C6">
      <w:pPr>
        <w:rPr>
          <w:bCs/>
          <w:caps/>
          <w:noProof/>
          <w:spacing w:val="0"/>
          <w:sz w:val="24"/>
          <w:szCs w:val="24"/>
        </w:rPr>
      </w:pPr>
    </w:p>
    <w:p w14:paraId="57A406D1" w14:textId="77777777" w:rsidR="0088733D" w:rsidRDefault="0088733D" w:rsidP="007216C6">
      <w:pPr>
        <w:rPr>
          <w:bCs/>
          <w:caps/>
          <w:noProof/>
          <w:spacing w:val="0"/>
          <w:sz w:val="24"/>
          <w:szCs w:val="24"/>
        </w:rPr>
      </w:pPr>
    </w:p>
    <w:p w14:paraId="4AA6660D" w14:textId="77777777" w:rsidR="0088733D" w:rsidRDefault="0088733D" w:rsidP="007216C6">
      <w:pPr>
        <w:rPr>
          <w:bCs/>
          <w:caps/>
          <w:noProof/>
          <w:spacing w:val="0"/>
          <w:sz w:val="24"/>
          <w:szCs w:val="24"/>
        </w:rPr>
      </w:pPr>
    </w:p>
    <w:p w14:paraId="6CA5F0AA" w14:textId="77777777" w:rsidR="0088733D" w:rsidRDefault="0088733D" w:rsidP="007216C6">
      <w:pPr>
        <w:rPr>
          <w:bCs/>
          <w:caps/>
          <w:noProof/>
          <w:spacing w:val="0"/>
          <w:sz w:val="24"/>
          <w:szCs w:val="24"/>
        </w:rPr>
      </w:pPr>
    </w:p>
    <w:p w14:paraId="350E91D6" w14:textId="77777777" w:rsidR="0088733D" w:rsidRDefault="0088733D" w:rsidP="007216C6">
      <w:pPr>
        <w:rPr>
          <w:bCs/>
          <w:caps/>
          <w:noProof/>
          <w:spacing w:val="0"/>
          <w:sz w:val="24"/>
          <w:szCs w:val="24"/>
        </w:rPr>
      </w:pPr>
    </w:p>
    <w:p w14:paraId="0AFD7DC3" w14:textId="77777777" w:rsidR="0088733D" w:rsidRDefault="0088733D" w:rsidP="007216C6">
      <w:pPr>
        <w:rPr>
          <w:bCs/>
          <w:caps/>
          <w:noProof/>
          <w:spacing w:val="0"/>
          <w:sz w:val="24"/>
          <w:szCs w:val="24"/>
        </w:rPr>
      </w:pPr>
    </w:p>
    <w:p w14:paraId="39CE4C1A" w14:textId="77777777" w:rsidR="0088733D" w:rsidRDefault="0088733D" w:rsidP="007216C6">
      <w:pPr>
        <w:rPr>
          <w:bCs/>
          <w:caps/>
          <w:noProof/>
          <w:spacing w:val="0"/>
          <w:sz w:val="24"/>
          <w:szCs w:val="24"/>
        </w:rPr>
      </w:pPr>
    </w:p>
    <w:p w14:paraId="4E6C75EB" w14:textId="47031EC7" w:rsidR="0088733D" w:rsidRDefault="0088733D" w:rsidP="007216C6">
      <w:pPr>
        <w:rPr>
          <w:bCs/>
          <w:caps/>
          <w:noProof/>
          <w:spacing w:val="0"/>
          <w:sz w:val="24"/>
          <w:szCs w:val="24"/>
        </w:rPr>
      </w:pPr>
    </w:p>
    <w:p w14:paraId="31F4A53E" w14:textId="77777777" w:rsidR="0088733D" w:rsidRDefault="0088733D" w:rsidP="007216C6">
      <w:pPr>
        <w:rPr>
          <w:bCs/>
          <w:caps/>
          <w:noProof/>
          <w:spacing w:val="0"/>
          <w:sz w:val="24"/>
          <w:szCs w:val="24"/>
        </w:rPr>
      </w:pPr>
    </w:p>
    <w:p w14:paraId="11741272" w14:textId="77777777" w:rsidR="0088733D" w:rsidRDefault="0088733D" w:rsidP="007216C6">
      <w:pPr>
        <w:rPr>
          <w:bCs/>
          <w:caps/>
          <w:noProof/>
          <w:spacing w:val="0"/>
          <w:sz w:val="24"/>
          <w:szCs w:val="24"/>
        </w:rPr>
      </w:pPr>
    </w:p>
    <w:p w14:paraId="52B3FD2B" w14:textId="77777777" w:rsidR="00542A1B" w:rsidRDefault="00542A1B" w:rsidP="007216C6">
      <w:pPr>
        <w:rPr>
          <w:bCs/>
          <w:caps/>
          <w:noProof/>
          <w:spacing w:val="0"/>
          <w:sz w:val="24"/>
          <w:szCs w:val="24"/>
        </w:rPr>
      </w:pPr>
    </w:p>
    <w:p w14:paraId="5E0449BD" w14:textId="77777777" w:rsidR="00542A1B" w:rsidRDefault="00542A1B" w:rsidP="007216C6">
      <w:pPr>
        <w:rPr>
          <w:bCs/>
          <w:caps/>
          <w:noProof/>
          <w:spacing w:val="0"/>
          <w:sz w:val="24"/>
          <w:szCs w:val="24"/>
        </w:rPr>
      </w:pPr>
    </w:p>
    <w:p w14:paraId="4ADC5F62" w14:textId="3B2EB32D" w:rsidR="002F0F04" w:rsidRPr="00F84E95" w:rsidRDefault="00542A1B" w:rsidP="0088733D">
      <w:pPr>
        <w:jc w:val="center"/>
        <w:rPr>
          <w:bCs/>
          <w:caps/>
          <w:spacing w:val="0"/>
          <w:sz w:val="24"/>
          <w:szCs w:val="24"/>
        </w:rPr>
      </w:pPr>
      <w:r>
        <w:rPr>
          <w:bCs/>
          <w:caps/>
          <w:noProof/>
          <w:spacing w:val="0"/>
          <w:sz w:val="24"/>
          <w:szCs w:val="24"/>
        </w:rPr>
        <w:drawing>
          <wp:inline distT="0" distB="0" distL="0" distR="0" wp14:anchorId="02BA3E96" wp14:editId="078A7F4C">
            <wp:extent cx="4540194" cy="6086120"/>
            <wp:effectExtent l="0" t="0" r="0" b="0"/>
            <wp:docPr id="8" name="Рисунок 8" descr="C:\Users\Альдеков\Downloads\IMG20201201102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льдеков\Downloads\IMG20201201102902.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2003" r="3880"/>
                    <a:stretch/>
                  </pic:blipFill>
                  <pic:spPr bwMode="auto">
                    <a:xfrm>
                      <a:off x="0" y="0"/>
                      <a:ext cx="4543445" cy="6090479"/>
                    </a:xfrm>
                    <a:prstGeom prst="rect">
                      <a:avLst/>
                    </a:prstGeom>
                    <a:noFill/>
                    <a:ln>
                      <a:noFill/>
                    </a:ln>
                    <a:extLst>
                      <a:ext uri="{53640926-AAD7-44D8-BBD7-CCE9431645EC}">
                        <a14:shadowObscured xmlns:a14="http://schemas.microsoft.com/office/drawing/2010/main"/>
                      </a:ext>
                    </a:extLst>
                  </pic:spPr>
                </pic:pic>
              </a:graphicData>
            </a:graphic>
          </wp:inline>
        </w:drawing>
      </w:r>
    </w:p>
    <w:p w14:paraId="03440733" w14:textId="77777777" w:rsidR="002F0F04" w:rsidRDefault="002F0F04" w:rsidP="007216C6">
      <w:pPr>
        <w:rPr>
          <w:bCs/>
          <w:caps/>
          <w:spacing w:val="0"/>
          <w:sz w:val="24"/>
          <w:szCs w:val="24"/>
        </w:rPr>
      </w:pPr>
    </w:p>
    <w:p w14:paraId="092D7E1D" w14:textId="77777777" w:rsidR="0088655E" w:rsidRPr="00F84E95" w:rsidRDefault="0088655E" w:rsidP="007216C6">
      <w:pPr>
        <w:rPr>
          <w:bCs/>
          <w:caps/>
          <w:spacing w:val="0"/>
          <w:sz w:val="24"/>
          <w:szCs w:val="24"/>
        </w:rPr>
      </w:pPr>
    </w:p>
    <w:p w14:paraId="10E65BC3" w14:textId="77777777" w:rsidR="00E832D9" w:rsidRPr="00F84E95" w:rsidRDefault="00E832D9" w:rsidP="007216C6">
      <w:pPr>
        <w:rPr>
          <w:bCs/>
          <w:caps/>
          <w:spacing w:val="0"/>
          <w:sz w:val="24"/>
          <w:szCs w:val="24"/>
        </w:rPr>
      </w:pPr>
    </w:p>
    <w:p w14:paraId="6B9FCB50" w14:textId="77777777" w:rsidR="001866D0" w:rsidRDefault="001866D0" w:rsidP="0088655E">
      <w:pPr>
        <w:spacing w:line="360" w:lineRule="auto"/>
        <w:ind w:firstLine="425"/>
        <w:jc w:val="center"/>
        <w:rPr>
          <w:b/>
          <w:spacing w:val="0"/>
          <w:sz w:val="24"/>
          <w:szCs w:val="24"/>
        </w:rPr>
      </w:pPr>
    </w:p>
    <w:p w14:paraId="6C47A7CF" w14:textId="4567464F" w:rsidR="001866D0" w:rsidRDefault="001866D0" w:rsidP="0088655E">
      <w:pPr>
        <w:spacing w:line="360" w:lineRule="auto"/>
        <w:ind w:firstLine="425"/>
        <w:jc w:val="center"/>
        <w:rPr>
          <w:b/>
          <w:spacing w:val="0"/>
          <w:sz w:val="24"/>
          <w:szCs w:val="24"/>
        </w:rPr>
      </w:pPr>
    </w:p>
    <w:p w14:paraId="276F1999" w14:textId="77777777" w:rsidR="0088655E" w:rsidRPr="00280858" w:rsidRDefault="0088655E" w:rsidP="0088655E">
      <w:pPr>
        <w:spacing w:line="360" w:lineRule="auto"/>
        <w:ind w:firstLine="425"/>
        <w:jc w:val="center"/>
        <w:rPr>
          <w:b/>
          <w:caps/>
          <w:spacing w:val="0"/>
          <w:sz w:val="24"/>
          <w:szCs w:val="24"/>
          <w:lang w:val="kk-KZ"/>
        </w:rPr>
      </w:pPr>
      <w:r>
        <w:rPr>
          <w:b/>
          <w:spacing w:val="0"/>
          <w:sz w:val="24"/>
          <w:szCs w:val="24"/>
        </w:rPr>
        <w:br w:type="page"/>
      </w:r>
      <w:r w:rsidRPr="00280858">
        <w:rPr>
          <w:b/>
          <w:caps/>
          <w:spacing w:val="0"/>
          <w:sz w:val="24"/>
          <w:szCs w:val="24"/>
          <w:lang w:val="kk-KZ"/>
        </w:rPr>
        <w:lastRenderedPageBreak/>
        <w:t>Реферат</w:t>
      </w:r>
    </w:p>
    <w:p w14:paraId="6C35D6E0" w14:textId="77777777" w:rsidR="0088655E" w:rsidRPr="00280858" w:rsidRDefault="0088655E" w:rsidP="0088655E">
      <w:pPr>
        <w:spacing w:line="360" w:lineRule="auto"/>
        <w:ind w:firstLine="425"/>
        <w:jc w:val="center"/>
        <w:rPr>
          <w:caps/>
          <w:spacing w:val="0"/>
          <w:sz w:val="24"/>
          <w:szCs w:val="24"/>
          <w:lang w:val="kk-KZ"/>
        </w:rPr>
      </w:pPr>
    </w:p>
    <w:p w14:paraId="68813679" w14:textId="472CE5EE" w:rsidR="0088655E" w:rsidRPr="00280858" w:rsidRDefault="0088655E" w:rsidP="0088655E">
      <w:pPr>
        <w:spacing w:line="360" w:lineRule="auto"/>
        <w:ind w:firstLine="851"/>
        <w:jc w:val="both"/>
        <w:rPr>
          <w:spacing w:val="0"/>
          <w:sz w:val="24"/>
          <w:szCs w:val="24"/>
          <w:lang w:val="kk-KZ"/>
        </w:rPr>
      </w:pPr>
      <w:r w:rsidRPr="00280858">
        <w:rPr>
          <w:spacing w:val="0"/>
          <w:sz w:val="24"/>
          <w:szCs w:val="24"/>
          <w:lang w:val="kk-KZ"/>
        </w:rPr>
        <w:t>Есеп  2</w:t>
      </w:r>
      <w:r w:rsidR="009B529D">
        <w:rPr>
          <w:spacing w:val="0"/>
          <w:sz w:val="24"/>
          <w:szCs w:val="24"/>
          <w:lang w:val="kk-KZ"/>
        </w:rPr>
        <w:t>8</w:t>
      </w:r>
      <w:r w:rsidRPr="00280858">
        <w:rPr>
          <w:spacing w:val="0"/>
          <w:sz w:val="24"/>
          <w:szCs w:val="24"/>
          <w:lang w:val="kk-KZ"/>
        </w:rPr>
        <w:t xml:space="preserve"> бет, 1 кітап, </w:t>
      </w:r>
      <w:r w:rsidR="00DB63EE">
        <w:rPr>
          <w:spacing w:val="0"/>
          <w:sz w:val="24"/>
          <w:szCs w:val="24"/>
          <w:lang w:val="kk-KZ"/>
        </w:rPr>
        <w:t>2</w:t>
      </w:r>
      <w:r w:rsidR="00CE1A96" w:rsidRPr="00280858">
        <w:rPr>
          <w:spacing w:val="0"/>
          <w:sz w:val="24"/>
          <w:szCs w:val="24"/>
          <w:lang w:val="kk-KZ"/>
        </w:rPr>
        <w:t xml:space="preserve"> сурет, </w:t>
      </w:r>
      <w:r w:rsidR="00B80AB1">
        <w:rPr>
          <w:spacing w:val="0"/>
          <w:sz w:val="24"/>
          <w:szCs w:val="24"/>
          <w:lang w:val="kk-KZ"/>
        </w:rPr>
        <w:t>5 кесте, 13</w:t>
      </w:r>
      <w:r w:rsidRPr="00280858">
        <w:rPr>
          <w:spacing w:val="0"/>
          <w:sz w:val="24"/>
          <w:szCs w:val="24"/>
          <w:lang w:val="kk-KZ"/>
        </w:rPr>
        <w:t xml:space="preserve"> әдебиет, 2 қосымша.</w:t>
      </w:r>
    </w:p>
    <w:p w14:paraId="5E4FED42" w14:textId="2A8B6FCF" w:rsidR="0088655E" w:rsidRPr="00CE1A96" w:rsidRDefault="00CE1A96" w:rsidP="00247379">
      <w:pPr>
        <w:tabs>
          <w:tab w:val="left" w:pos="567"/>
        </w:tabs>
        <w:spacing w:line="360" w:lineRule="auto"/>
        <w:jc w:val="both"/>
        <w:rPr>
          <w:caps/>
          <w:spacing w:val="0"/>
          <w:sz w:val="24"/>
          <w:szCs w:val="24"/>
          <w:lang w:val="kk-KZ"/>
        </w:rPr>
      </w:pPr>
      <w:r w:rsidRPr="00CE1A96">
        <w:rPr>
          <w:caps/>
          <w:spacing w:val="0"/>
          <w:sz w:val="24"/>
          <w:szCs w:val="24"/>
          <w:lang w:val="kk-KZ"/>
        </w:rPr>
        <w:t>Т</w:t>
      </w:r>
      <w:r>
        <w:rPr>
          <w:caps/>
          <w:spacing w:val="0"/>
          <w:sz w:val="24"/>
          <w:szCs w:val="24"/>
          <w:lang w:val="kk-KZ"/>
        </w:rPr>
        <w:t xml:space="preserve">ҰҚЫМ ШАРУАШЫЛЫҒЫ, </w:t>
      </w:r>
      <w:r w:rsidR="0088655E" w:rsidRPr="00CE1A96">
        <w:rPr>
          <w:caps/>
          <w:spacing w:val="0"/>
          <w:sz w:val="24"/>
          <w:szCs w:val="24"/>
          <w:lang w:val="kk-KZ"/>
        </w:rPr>
        <w:t>сорт, гибрид, цитоплазма</w:t>
      </w:r>
      <w:r>
        <w:rPr>
          <w:caps/>
          <w:spacing w:val="0"/>
          <w:sz w:val="24"/>
          <w:szCs w:val="24"/>
          <w:lang w:val="kk-KZ"/>
        </w:rPr>
        <w:t xml:space="preserve">ЛЫҚ </w:t>
      </w:r>
      <w:r w:rsidR="0088655E" w:rsidRPr="00CE1A96">
        <w:rPr>
          <w:caps/>
          <w:spacing w:val="0"/>
          <w:sz w:val="24"/>
          <w:szCs w:val="24"/>
          <w:lang w:val="kk-KZ"/>
        </w:rPr>
        <w:t xml:space="preserve"> </w:t>
      </w:r>
      <w:r>
        <w:rPr>
          <w:caps/>
          <w:spacing w:val="0"/>
          <w:sz w:val="24"/>
          <w:szCs w:val="24"/>
          <w:lang w:val="kk-KZ"/>
        </w:rPr>
        <w:t xml:space="preserve">ЕРЛІК СТЕРИЛЬДІГІ </w:t>
      </w:r>
      <w:r w:rsidR="0088655E" w:rsidRPr="00CE1A96">
        <w:rPr>
          <w:caps/>
          <w:spacing w:val="0"/>
          <w:sz w:val="24"/>
          <w:szCs w:val="24"/>
          <w:lang w:val="kk-KZ"/>
        </w:rPr>
        <w:t>(Ц</w:t>
      </w:r>
      <w:r>
        <w:rPr>
          <w:caps/>
          <w:spacing w:val="0"/>
          <w:sz w:val="24"/>
          <w:szCs w:val="24"/>
          <w:lang w:val="kk-KZ"/>
        </w:rPr>
        <w:t>Е</w:t>
      </w:r>
      <w:r w:rsidR="0088655E" w:rsidRPr="00CE1A96">
        <w:rPr>
          <w:caps/>
          <w:spacing w:val="0"/>
          <w:sz w:val="24"/>
          <w:szCs w:val="24"/>
          <w:lang w:val="kk-KZ"/>
        </w:rPr>
        <w:t xml:space="preserve">С), </w:t>
      </w:r>
      <w:r>
        <w:rPr>
          <w:caps/>
          <w:spacing w:val="0"/>
          <w:sz w:val="24"/>
          <w:szCs w:val="24"/>
          <w:lang w:val="kk-KZ"/>
        </w:rPr>
        <w:t>АНАЛЫҚ ҚЫЗЫЛША</w:t>
      </w:r>
      <w:r w:rsidR="0088655E" w:rsidRPr="00CE1A96">
        <w:rPr>
          <w:caps/>
          <w:spacing w:val="0"/>
          <w:sz w:val="24"/>
          <w:szCs w:val="24"/>
          <w:lang w:val="kk-KZ"/>
        </w:rPr>
        <w:t>, штеклинг</w:t>
      </w:r>
    </w:p>
    <w:p w14:paraId="4013BDC3" w14:textId="77777777" w:rsidR="0088655E" w:rsidRPr="00280858" w:rsidRDefault="0088655E" w:rsidP="0088655E">
      <w:pPr>
        <w:spacing w:line="360" w:lineRule="auto"/>
        <w:ind w:firstLine="851"/>
        <w:jc w:val="both"/>
        <w:rPr>
          <w:spacing w:val="0"/>
          <w:sz w:val="24"/>
          <w:szCs w:val="24"/>
          <w:lang w:val="kk-KZ"/>
        </w:rPr>
      </w:pPr>
      <w:r w:rsidRPr="00280858">
        <w:rPr>
          <w:spacing w:val="0"/>
          <w:sz w:val="24"/>
          <w:szCs w:val="24"/>
          <w:lang w:val="kk-KZ"/>
        </w:rPr>
        <w:t xml:space="preserve">Зерттеу нысаны - селекциялық материалдар, тұқым, қант қызылшасының сорттары мен будандары, тұқымдық қызылша </w:t>
      </w:r>
    </w:p>
    <w:p w14:paraId="5063BAB4" w14:textId="77777777" w:rsidR="0088655E" w:rsidRPr="00280858" w:rsidRDefault="0088655E" w:rsidP="0088655E">
      <w:pPr>
        <w:spacing w:line="360" w:lineRule="auto"/>
        <w:ind w:firstLine="851"/>
        <w:rPr>
          <w:spacing w:val="0"/>
          <w:sz w:val="24"/>
          <w:szCs w:val="24"/>
          <w:lang w:val="kk-KZ"/>
        </w:rPr>
      </w:pPr>
      <w:r w:rsidRPr="00280858">
        <w:rPr>
          <w:spacing w:val="0"/>
          <w:sz w:val="24"/>
          <w:szCs w:val="24"/>
          <w:lang w:val="kk-KZ"/>
        </w:rPr>
        <w:t>Жұмыс мақсаты – Жылыжай кешенінде себу арқылы алынған штеклингтер өсіру әдісін зерделеу. Сапалы штеклингтердің ең көп санын алу үшін аналық қызылша өсімдіктерінің оңтайлы себу мерзімі мен тығыздығын анықтау.</w:t>
      </w:r>
    </w:p>
    <w:p w14:paraId="1CFE7591" w14:textId="77777777" w:rsidR="0088655E" w:rsidRPr="00280858" w:rsidRDefault="0088655E" w:rsidP="0088655E">
      <w:pPr>
        <w:spacing w:line="360" w:lineRule="auto"/>
        <w:ind w:firstLine="851"/>
        <w:jc w:val="both"/>
        <w:rPr>
          <w:spacing w:val="0"/>
          <w:sz w:val="24"/>
          <w:szCs w:val="24"/>
          <w:lang w:val="kk-KZ"/>
        </w:rPr>
      </w:pPr>
      <w:r w:rsidRPr="00280858">
        <w:rPr>
          <w:spacing w:val="0"/>
          <w:sz w:val="24"/>
          <w:szCs w:val="24"/>
          <w:lang w:val="kk-KZ"/>
        </w:rPr>
        <w:t>Зерттеу әдістемесі және құрал-жабдықтар - көбейту және селекциялық  көшеттіктер, зертханалық сынақтар, кагат, клумба –бөлектеме, қант қызылшасы тұқымын өсіру тәсілі</w:t>
      </w:r>
    </w:p>
    <w:p w14:paraId="68F0FDE9" w14:textId="10D8FFB2" w:rsidR="0088655E" w:rsidRPr="00280858" w:rsidRDefault="0088655E" w:rsidP="0088655E">
      <w:pPr>
        <w:spacing w:line="360" w:lineRule="auto"/>
        <w:ind w:firstLine="851"/>
        <w:jc w:val="both"/>
        <w:rPr>
          <w:spacing w:val="0"/>
          <w:sz w:val="24"/>
          <w:szCs w:val="24"/>
          <w:lang w:val="kk-KZ"/>
        </w:rPr>
      </w:pPr>
      <w:r w:rsidRPr="00280858">
        <w:rPr>
          <w:spacing w:val="0"/>
          <w:sz w:val="24"/>
          <w:szCs w:val="24"/>
          <w:lang w:val="kk-KZ"/>
        </w:rPr>
        <w:t>Нәтижелер және олардың жаңалығы</w:t>
      </w:r>
      <w:r w:rsidR="001A077A">
        <w:rPr>
          <w:spacing w:val="0"/>
          <w:sz w:val="24"/>
          <w:szCs w:val="24"/>
          <w:lang w:val="kk-KZ"/>
        </w:rPr>
        <w:t>:</w:t>
      </w:r>
      <w:r w:rsidRPr="00280858">
        <w:rPr>
          <w:spacing w:val="0"/>
          <w:sz w:val="24"/>
          <w:szCs w:val="24"/>
          <w:lang w:val="kk-KZ"/>
        </w:rPr>
        <w:t xml:space="preserve"> </w:t>
      </w:r>
    </w:p>
    <w:p w14:paraId="0049C35E" w14:textId="77777777" w:rsidR="0088655E" w:rsidRPr="00280858" w:rsidRDefault="0088655E" w:rsidP="0088655E">
      <w:pPr>
        <w:spacing w:line="360" w:lineRule="auto"/>
        <w:ind w:firstLine="851"/>
        <w:jc w:val="both"/>
        <w:rPr>
          <w:spacing w:val="0"/>
          <w:sz w:val="24"/>
          <w:szCs w:val="24"/>
          <w:lang w:val="kk-KZ"/>
        </w:rPr>
      </w:pPr>
      <w:r w:rsidRPr="00280858">
        <w:rPr>
          <w:spacing w:val="0"/>
          <w:sz w:val="24"/>
          <w:szCs w:val="24"/>
          <w:lang w:val="kk-KZ"/>
        </w:rPr>
        <w:t>-  Жылыжайда аналық қызылшаны себудің оңтайлы уақыты белгіленді-бұл қазан айының алғашқы онкүндігі және өсімдіктердің тығыздығы - 40 п.м. диаметрі 2-4 см, салмағы 40-80г болатын ұсақ аналық тамыржемістерді (штеклинг) алу үшін.</w:t>
      </w:r>
    </w:p>
    <w:p w14:paraId="28D899F5" w14:textId="77777777" w:rsidR="0088655E" w:rsidRPr="00280858" w:rsidRDefault="0088655E" w:rsidP="0088655E">
      <w:pPr>
        <w:spacing w:line="360" w:lineRule="auto"/>
        <w:ind w:firstLine="851"/>
        <w:jc w:val="both"/>
        <w:rPr>
          <w:spacing w:val="0"/>
          <w:sz w:val="24"/>
          <w:szCs w:val="24"/>
          <w:lang w:val="kk-KZ"/>
        </w:rPr>
      </w:pPr>
      <w:r w:rsidRPr="00280858">
        <w:rPr>
          <w:spacing w:val="0"/>
          <w:sz w:val="24"/>
          <w:szCs w:val="24"/>
          <w:lang w:val="kk-KZ"/>
        </w:rPr>
        <w:t>- Аналық қызылша тұқымын себу схемасы (15cм x 5cм) онтогенезде толыққанды, өміршең және сапалы штеклингтерді қалыптастыру үшін негізделген, олар қыста өсімдіктердің сақталуын 85-90% деңгейінде қамтамасыз етеді, тұқым өнімділігі 20-25 ц/га, дара дәнектілігі-95%, өнгіштігі - 92% және ресурс шығынын едәуір төмендетеді.</w:t>
      </w:r>
    </w:p>
    <w:p w14:paraId="18971750" w14:textId="77777777" w:rsidR="0088655E" w:rsidRPr="00280858" w:rsidRDefault="0088655E" w:rsidP="0088655E">
      <w:pPr>
        <w:spacing w:line="360" w:lineRule="auto"/>
        <w:ind w:firstLine="851"/>
        <w:jc w:val="both"/>
        <w:rPr>
          <w:spacing w:val="0"/>
          <w:sz w:val="24"/>
          <w:szCs w:val="24"/>
          <w:lang w:val="kk-KZ"/>
        </w:rPr>
      </w:pPr>
      <w:r w:rsidRPr="00280858">
        <w:rPr>
          <w:spacing w:val="0"/>
          <w:sz w:val="24"/>
          <w:szCs w:val="24"/>
          <w:lang w:val="kk-KZ"/>
        </w:rPr>
        <w:t>- Бір жылдық циклде тұқым өсірудің зерттелген әдісі бір центнерге 523-598 тонна шығындарды азайту арқылы өнімділікті 2,2-5,7 кг/га арттыруға ықпал етеді. Біздің зерттеулеріміз еңбек пен қаражат шығындарын азайтып қана қоймай, тұқым өсіру кезеңін 475-тен 320 күнтізбелік күнге дейін қысқартуға ықпал етеді.</w:t>
      </w:r>
    </w:p>
    <w:p w14:paraId="7766089D" w14:textId="77777777" w:rsidR="0088655E" w:rsidRPr="00280858" w:rsidRDefault="0088655E" w:rsidP="0088655E">
      <w:pPr>
        <w:rPr>
          <w:b/>
          <w:spacing w:val="0"/>
          <w:sz w:val="24"/>
          <w:szCs w:val="24"/>
          <w:lang w:val="kk-KZ"/>
        </w:rPr>
      </w:pPr>
      <w:r w:rsidRPr="00280858">
        <w:rPr>
          <w:b/>
          <w:spacing w:val="0"/>
          <w:sz w:val="24"/>
          <w:szCs w:val="24"/>
          <w:lang w:val="kk-KZ"/>
        </w:rPr>
        <w:br w:type="page"/>
      </w:r>
    </w:p>
    <w:p w14:paraId="431BD273" w14:textId="5D10D1DA" w:rsidR="00E72AE8" w:rsidRDefault="00E72AE8" w:rsidP="003967A8">
      <w:pPr>
        <w:spacing w:line="360" w:lineRule="auto"/>
        <w:ind w:firstLine="425"/>
        <w:jc w:val="center"/>
        <w:rPr>
          <w:b/>
          <w:spacing w:val="0"/>
          <w:sz w:val="24"/>
          <w:szCs w:val="24"/>
        </w:rPr>
      </w:pPr>
      <w:r w:rsidRPr="00280858">
        <w:rPr>
          <w:b/>
          <w:spacing w:val="0"/>
          <w:sz w:val="24"/>
          <w:szCs w:val="24"/>
        </w:rPr>
        <w:lastRenderedPageBreak/>
        <w:t>РЕФЕРАТ</w:t>
      </w:r>
    </w:p>
    <w:p w14:paraId="1E8AC571" w14:textId="77777777" w:rsidR="002A0F4B" w:rsidRPr="00280858" w:rsidRDefault="002A0F4B" w:rsidP="003967A8">
      <w:pPr>
        <w:spacing w:line="360" w:lineRule="auto"/>
        <w:ind w:firstLine="425"/>
        <w:jc w:val="center"/>
        <w:rPr>
          <w:b/>
          <w:spacing w:val="0"/>
          <w:sz w:val="24"/>
          <w:szCs w:val="24"/>
        </w:rPr>
      </w:pPr>
    </w:p>
    <w:p w14:paraId="015D02CF" w14:textId="103CACAF" w:rsidR="00E72AE8" w:rsidRPr="00CE1A96" w:rsidRDefault="00E72AE8" w:rsidP="007216C6">
      <w:pPr>
        <w:tabs>
          <w:tab w:val="left" w:pos="567"/>
        </w:tabs>
        <w:spacing w:line="360" w:lineRule="auto"/>
        <w:ind w:firstLine="851"/>
        <w:jc w:val="both"/>
        <w:rPr>
          <w:spacing w:val="0"/>
          <w:sz w:val="24"/>
          <w:szCs w:val="24"/>
        </w:rPr>
      </w:pPr>
      <w:r w:rsidRPr="00280858">
        <w:rPr>
          <w:spacing w:val="0"/>
          <w:sz w:val="24"/>
          <w:szCs w:val="24"/>
        </w:rPr>
        <w:t xml:space="preserve">Отчет </w:t>
      </w:r>
      <w:r w:rsidR="00280858" w:rsidRPr="00280858">
        <w:rPr>
          <w:spacing w:val="0"/>
          <w:sz w:val="24"/>
          <w:szCs w:val="24"/>
          <w:lang w:val="kk-KZ"/>
        </w:rPr>
        <w:t xml:space="preserve">  2</w:t>
      </w:r>
      <w:r w:rsidR="009B529D">
        <w:rPr>
          <w:spacing w:val="0"/>
          <w:sz w:val="24"/>
          <w:szCs w:val="24"/>
          <w:lang w:val="kk-KZ"/>
        </w:rPr>
        <w:t>8</w:t>
      </w:r>
      <w:r w:rsidRPr="00280858">
        <w:rPr>
          <w:spacing w:val="0"/>
          <w:sz w:val="24"/>
          <w:szCs w:val="24"/>
          <w:lang w:val="kk-KZ"/>
        </w:rPr>
        <w:t xml:space="preserve"> </w:t>
      </w:r>
      <w:r w:rsidRPr="00280858">
        <w:rPr>
          <w:spacing w:val="0"/>
          <w:sz w:val="24"/>
          <w:szCs w:val="24"/>
        </w:rPr>
        <w:t>с.,</w:t>
      </w:r>
      <w:r w:rsidRPr="00280858">
        <w:rPr>
          <w:spacing w:val="0"/>
          <w:sz w:val="24"/>
          <w:szCs w:val="24"/>
          <w:lang w:val="kk-KZ"/>
        </w:rPr>
        <w:t xml:space="preserve"> </w:t>
      </w:r>
      <w:r w:rsidR="009631A1" w:rsidRPr="00280858">
        <w:rPr>
          <w:spacing w:val="0"/>
          <w:sz w:val="24"/>
          <w:szCs w:val="24"/>
          <w:lang w:val="kk-KZ"/>
        </w:rPr>
        <w:t>1 книга</w:t>
      </w:r>
      <w:r w:rsidR="003967A8" w:rsidRPr="00280858">
        <w:rPr>
          <w:spacing w:val="0"/>
          <w:sz w:val="24"/>
          <w:szCs w:val="24"/>
          <w:lang w:val="kk-KZ"/>
        </w:rPr>
        <w:t xml:space="preserve">, </w:t>
      </w:r>
      <w:r w:rsidR="00CE1A96" w:rsidRPr="00280858">
        <w:rPr>
          <w:spacing w:val="0"/>
          <w:sz w:val="24"/>
          <w:szCs w:val="24"/>
          <w:lang w:val="kk-KZ"/>
        </w:rPr>
        <w:t>2 рис</w:t>
      </w:r>
      <w:r w:rsidR="00CE1A96" w:rsidRPr="00280858">
        <w:rPr>
          <w:spacing w:val="0"/>
          <w:sz w:val="24"/>
          <w:szCs w:val="24"/>
        </w:rPr>
        <w:t xml:space="preserve">, </w:t>
      </w:r>
      <w:r w:rsidRPr="00280858">
        <w:rPr>
          <w:spacing w:val="0"/>
          <w:sz w:val="24"/>
          <w:szCs w:val="24"/>
          <w:lang w:val="kk-KZ"/>
        </w:rPr>
        <w:t>5</w:t>
      </w:r>
      <w:r w:rsidR="008E67BE">
        <w:rPr>
          <w:spacing w:val="0"/>
          <w:sz w:val="24"/>
          <w:szCs w:val="24"/>
        </w:rPr>
        <w:t xml:space="preserve"> табл., 13</w:t>
      </w:r>
      <w:r w:rsidRPr="00280858">
        <w:rPr>
          <w:spacing w:val="0"/>
          <w:sz w:val="24"/>
          <w:szCs w:val="24"/>
        </w:rPr>
        <w:t xml:space="preserve"> источников,  </w:t>
      </w:r>
      <w:r w:rsidR="003967A8" w:rsidRPr="00280858">
        <w:rPr>
          <w:spacing w:val="0"/>
          <w:sz w:val="24"/>
          <w:szCs w:val="24"/>
        </w:rPr>
        <w:t>2 прил</w:t>
      </w:r>
      <w:r w:rsidR="00CE1A96">
        <w:rPr>
          <w:spacing w:val="0"/>
          <w:sz w:val="24"/>
          <w:szCs w:val="24"/>
        </w:rPr>
        <w:t>.</w:t>
      </w:r>
    </w:p>
    <w:p w14:paraId="6841632A" w14:textId="77777777" w:rsidR="00E72AE8" w:rsidRPr="00280858" w:rsidRDefault="00E72AE8" w:rsidP="00DD7495">
      <w:pPr>
        <w:tabs>
          <w:tab w:val="left" w:pos="567"/>
        </w:tabs>
        <w:spacing w:line="360" w:lineRule="auto"/>
        <w:jc w:val="both"/>
        <w:rPr>
          <w:caps/>
          <w:spacing w:val="0"/>
          <w:sz w:val="24"/>
          <w:szCs w:val="24"/>
        </w:rPr>
      </w:pPr>
      <w:r w:rsidRPr="00280858">
        <w:rPr>
          <w:caps/>
          <w:spacing w:val="0"/>
          <w:sz w:val="24"/>
          <w:szCs w:val="24"/>
        </w:rPr>
        <w:t>семеноводство, сорт, гибрид, цитоплазматическая мужская стерильность (ЦМС), маточная свекла, штеклинг</w:t>
      </w:r>
    </w:p>
    <w:p w14:paraId="2F86234B" w14:textId="77777777" w:rsidR="00E72AE8" w:rsidRPr="00280858" w:rsidRDefault="00E72AE8" w:rsidP="007216C6">
      <w:pPr>
        <w:tabs>
          <w:tab w:val="left" w:pos="567"/>
        </w:tabs>
        <w:spacing w:line="360" w:lineRule="auto"/>
        <w:ind w:firstLine="851"/>
        <w:jc w:val="both"/>
        <w:rPr>
          <w:spacing w:val="0"/>
          <w:sz w:val="24"/>
          <w:szCs w:val="24"/>
        </w:rPr>
      </w:pPr>
      <w:r w:rsidRPr="00280858">
        <w:rPr>
          <w:spacing w:val="0"/>
          <w:sz w:val="24"/>
          <w:szCs w:val="24"/>
        </w:rPr>
        <w:t>Объектом исследования являются селекционные материалы, семена, сорта и гибриды сахарной свеклы, семенники сахарной свеклы</w:t>
      </w:r>
    </w:p>
    <w:p w14:paraId="4804BBCD" w14:textId="77777777" w:rsidR="00E72AE8" w:rsidRPr="00280858" w:rsidRDefault="00E72AE8" w:rsidP="007216C6">
      <w:pPr>
        <w:tabs>
          <w:tab w:val="left" w:pos="567"/>
        </w:tabs>
        <w:spacing w:line="360" w:lineRule="auto"/>
        <w:ind w:firstLine="851"/>
        <w:jc w:val="both"/>
        <w:rPr>
          <w:rFonts w:eastAsiaTheme="minorHAnsi"/>
          <w:spacing w:val="0"/>
          <w:sz w:val="24"/>
          <w:szCs w:val="24"/>
          <w:lang w:eastAsia="en-US"/>
        </w:rPr>
      </w:pPr>
      <w:r w:rsidRPr="00280858">
        <w:rPr>
          <w:spacing w:val="0"/>
          <w:sz w:val="24"/>
          <w:szCs w:val="24"/>
        </w:rPr>
        <w:t>Цель работы -</w:t>
      </w:r>
      <w:r w:rsidRPr="00280858">
        <w:rPr>
          <w:rFonts w:eastAsiaTheme="minorHAnsi"/>
          <w:spacing w:val="0"/>
          <w:sz w:val="24"/>
          <w:szCs w:val="24"/>
          <w:lang w:eastAsia="en-US"/>
        </w:rPr>
        <w:t xml:space="preserve"> Выращивание семян сахарной свеклы по одногодичному  циклу, при минимальных затратах труда и средств, с использованием штеклингов (мелких корнеплодов), выращенных в тепличном комплексе.</w:t>
      </w:r>
      <w:r w:rsidRPr="00280858">
        <w:rPr>
          <w:spacing w:val="0"/>
          <w:sz w:val="24"/>
          <w:szCs w:val="24"/>
        </w:rPr>
        <w:t xml:space="preserve"> </w:t>
      </w:r>
    </w:p>
    <w:p w14:paraId="78A59337" w14:textId="77777777" w:rsidR="00E72AE8" w:rsidRPr="00280858" w:rsidRDefault="00E72AE8" w:rsidP="007216C6">
      <w:pPr>
        <w:tabs>
          <w:tab w:val="left" w:pos="567"/>
        </w:tabs>
        <w:spacing w:line="360" w:lineRule="auto"/>
        <w:ind w:firstLine="851"/>
        <w:jc w:val="both"/>
        <w:rPr>
          <w:spacing w:val="0"/>
          <w:sz w:val="24"/>
          <w:szCs w:val="24"/>
        </w:rPr>
      </w:pPr>
      <w:r w:rsidRPr="00280858">
        <w:rPr>
          <w:spacing w:val="0"/>
          <w:sz w:val="24"/>
          <w:szCs w:val="24"/>
        </w:rPr>
        <w:t>Методы исследования и аппаратура – тепличный комплекс, селекционный питомник, инбридинг, кагаты, клумбы –изоляторы, способы выращивания семян сахарной свеклы</w:t>
      </w:r>
    </w:p>
    <w:p w14:paraId="030DACD4" w14:textId="36722F57" w:rsidR="00E72AE8" w:rsidRPr="00DD7495" w:rsidRDefault="00E72AE8" w:rsidP="007216C6">
      <w:pPr>
        <w:pBdr>
          <w:bottom w:val="single" w:sz="4" w:space="30" w:color="FFFFFF"/>
        </w:pBdr>
        <w:tabs>
          <w:tab w:val="left" w:pos="567"/>
        </w:tabs>
        <w:suppressAutoHyphens/>
        <w:autoSpaceDE w:val="0"/>
        <w:autoSpaceDN w:val="0"/>
        <w:adjustRightInd w:val="0"/>
        <w:spacing w:line="360" w:lineRule="auto"/>
        <w:ind w:firstLine="851"/>
        <w:jc w:val="both"/>
        <w:rPr>
          <w:spacing w:val="0"/>
          <w:sz w:val="24"/>
          <w:szCs w:val="24"/>
          <w:lang w:val="kk-KZ"/>
        </w:rPr>
      </w:pPr>
      <w:r w:rsidRPr="00280858">
        <w:rPr>
          <w:spacing w:val="0"/>
          <w:sz w:val="24"/>
          <w:szCs w:val="24"/>
        </w:rPr>
        <w:t xml:space="preserve"> Результаты и их новизна</w:t>
      </w:r>
      <w:r w:rsidR="00DD7495">
        <w:rPr>
          <w:spacing w:val="0"/>
          <w:sz w:val="24"/>
          <w:szCs w:val="24"/>
          <w:lang w:val="kk-KZ"/>
        </w:rPr>
        <w:t>:</w:t>
      </w:r>
    </w:p>
    <w:p w14:paraId="3EAC00A1" w14:textId="0EF3AF02" w:rsidR="00E72AE8" w:rsidRPr="00280858" w:rsidRDefault="00E72AE8" w:rsidP="007216C6">
      <w:pPr>
        <w:pBdr>
          <w:bottom w:val="single" w:sz="4" w:space="30" w:color="FFFFFF"/>
        </w:pBdr>
        <w:tabs>
          <w:tab w:val="left" w:pos="567"/>
        </w:tabs>
        <w:suppressAutoHyphens/>
        <w:autoSpaceDE w:val="0"/>
        <w:autoSpaceDN w:val="0"/>
        <w:adjustRightInd w:val="0"/>
        <w:spacing w:line="360" w:lineRule="auto"/>
        <w:ind w:firstLine="851"/>
        <w:jc w:val="both"/>
        <w:rPr>
          <w:rFonts w:eastAsiaTheme="minorHAnsi"/>
          <w:spacing w:val="0"/>
          <w:sz w:val="24"/>
          <w:szCs w:val="24"/>
          <w:lang w:val="kk-KZ" w:eastAsia="en-US"/>
        </w:rPr>
      </w:pPr>
      <w:r w:rsidRPr="00280858">
        <w:rPr>
          <w:spacing w:val="0"/>
          <w:sz w:val="24"/>
          <w:szCs w:val="24"/>
          <w:lang w:val="kk-KZ"/>
        </w:rPr>
        <w:t>-</w:t>
      </w:r>
      <w:r w:rsidRPr="00280858">
        <w:rPr>
          <w:rFonts w:eastAsiaTheme="minorHAnsi"/>
          <w:spacing w:val="0"/>
          <w:sz w:val="24"/>
          <w:szCs w:val="24"/>
          <w:lang w:eastAsia="en-US"/>
        </w:rPr>
        <w:t xml:space="preserve"> Установлен оптимальный </w:t>
      </w:r>
      <w:r w:rsidRPr="00280858">
        <w:rPr>
          <w:rFonts w:eastAsiaTheme="minorHAnsi"/>
          <w:spacing w:val="0"/>
          <w:sz w:val="24"/>
          <w:szCs w:val="24"/>
          <w:lang w:val="kk-KZ" w:eastAsia="en-US"/>
        </w:rPr>
        <w:t>срок посева маточной свеклы в теплице -  это первая декада октября и густота растений - 40 шт растений в 1 п.м. для получения мелких маточных посадочных корнеплодов (штеклингов) диаметром 2-4см, весом 40-80г.</w:t>
      </w:r>
    </w:p>
    <w:p w14:paraId="67A1027F" w14:textId="77777777" w:rsidR="00E72AE8" w:rsidRPr="00280858" w:rsidRDefault="00E72AE8" w:rsidP="007216C6">
      <w:pPr>
        <w:pBdr>
          <w:bottom w:val="single" w:sz="4" w:space="30" w:color="FFFFFF"/>
        </w:pBdr>
        <w:tabs>
          <w:tab w:val="left" w:pos="567"/>
        </w:tabs>
        <w:suppressAutoHyphens/>
        <w:autoSpaceDE w:val="0"/>
        <w:autoSpaceDN w:val="0"/>
        <w:adjustRightInd w:val="0"/>
        <w:spacing w:line="360" w:lineRule="auto"/>
        <w:ind w:firstLine="851"/>
        <w:jc w:val="both"/>
        <w:rPr>
          <w:rFonts w:eastAsiaTheme="minorHAnsi"/>
          <w:spacing w:val="0"/>
          <w:sz w:val="24"/>
          <w:szCs w:val="24"/>
          <w:lang w:val="kk-KZ" w:eastAsia="en-US"/>
        </w:rPr>
      </w:pPr>
      <w:r w:rsidRPr="00280858">
        <w:rPr>
          <w:rFonts w:eastAsiaTheme="minorHAnsi"/>
          <w:spacing w:val="0"/>
          <w:sz w:val="24"/>
          <w:szCs w:val="24"/>
          <w:lang w:val="kk-KZ" w:eastAsia="en-US"/>
        </w:rPr>
        <w:t>- Обоснована схема посева семян маточной свеклы (15см х 5см) для формирования полноценных, жизнеспособных и качественных штеклингов в  онтогенеза, которые обеспечивающие сохранность растений в</w:t>
      </w:r>
      <w:r w:rsidRPr="00280858">
        <w:rPr>
          <w:rFonts w:eastAsiaTheme="minorHAnsi"/>
          <w:spacing w:val="0"/>
          <w:sz w:val="24"/>
          <w:szCs w:val="24"/>
          <w:lang w:eastAsia="en-US"/>
        </w:rPr>
        <w:t xml:space="preserve"> </w:t>
      </w:r>
      <w:r w:rsidRPr="00280858">
        <w:rPr>
          <w:rFonts w:eastAsiaTheme="minorHAnsi"/>
          <w:spacing w:val="0"/>
          <w:sz w:val="24"/>
          <w:szCs w:val="24"/>
          <w:lang w:val="kk-KZ" w:eastAsia="en-US"/>
        </w:rPr>
        <w:t xml:space="preserve">зимний период на уровне 85-90%, урожайность семян 20-25ц/га, </w:t>
      </w:r>
      <w:r w:rsidRPr="00280858">
        <w:rPr>
          <w:rFonts w:eastAsiaTheme="minorHAnsi"/>
          <w:spacing w:val="0"/>
          <w:sz w:val="24"/>
          <w:szCs w:val="24"/>
          <w:lang w:eastAsia="en-US"/>
        </w:rPr>
        <w:t xml:space="preserve"> </w:t>
      </w:r>
      <w:r w:rsidRPr="00280858">
        <w:rPr>
          <w:rFonts w:eastAsiaTheme="minorHAnsi"/>
          <w:spacing w:val="0"/>
          <w:sz w:val="24"/>
          <w:szCs w:val="24"/>
          <w:lang w:val="kk-KZ" w:eastAsia="en-US"/>
        </w:rPr>
        <w:t>односемянность - 95%, всхожесть - 92% при значительном снижении</w:t>
      </w:r>
      <w:r w:rsidRPr="00280858">
        <w:rPr>
          <w:rFonts w:eastAsiaTheme="minorHAnsi"/>
          <w:spacing w:val="0"/>
          <w:sz w:val="24"/>
          <w:szCs w:val="24"/>
          <w:lang w:eastAsia="en-US"/>
        </w:rPr>
        <w:t xml:space="preserve"> </w:t>
      </w:r>
      <w:r w:rsidRPr="00280858">
        <w:rPr>
          <w:rFonts w:eastAsiaTheme="minorHAnsi"/>
          <w:spacing w:val="0"/>
          <w:sz w:val="24"/>
          <w:szCs w:val="24"/>
          <w:lang w:val="kk-KZ" w:eastAsia="en-US"/>
        </w:rPr>
        <w:t xml:space="preserve">ресурсозатрат. </w:t>
      </w:r>
    </w:p>
    <w:p w14:paraId="090EE1C8" w14:textId="77777777" w:rsidR="00E72AE8" w:rsidRPr="00280858" w:rsidRDefault="00E72AE8" w:rsidP="007216C6">
      <w:pPr>
        <w:pBdr>
          <w:bottom w:val="single" w:sz="4" w:space="30" w:color="FFFFFF"/>
        </w:pBdr>
        <w:tabs>
          <w:tab w:val="left" w:pos="567"/>
        </w:tabs>
        <w:suppressAutoHyphens/>
        <w:autoSpaceDE w:val="0"/>
        <w:autoSpaceDN w:val="0"/>
        <w:adjustRightInd w:val="0"/>
        <w:spacing w:line="360" w:lineRule="auto"/>
        <w:ind w:firstLine="851"/>
        <w:jc w:val="both"/>
        <w:rPr>
          <w:rFonts w:eastAsiaTheme="minorHAnsi"/>
          <w:spacing w:val="0"/>
          <w:sz w:val="24"/>
          <w:szCs w:val="24"/>
          <w:lang w:val="kk-KZ" w:eastAsia="en-US"/>
        </w:rPr>
      </w:pPr>
      <w:r w:rsidRPr="00280858">
        <w:rPr>
          <w:rFonts w:eastAsiaTheme="minorHAnsi"/>
          <w:spacing w:val="0"/>
          <w:sz w:val="24"/>
          <w:szCs w:val="24"/>
          <w:lang w:val="kk-KZ" w:eastAsia="en-US"/>
        </w:rPr>
        <w:t xml:space="preserve">- </w:t>
      </w:r>
      <w:r w:rsidRPr="00280858">
        <w:rPr>
          <w:rFonts w:eastAsiaTheme="minorHAnsi"/>
          <w:spacing w:val="0"/>
          <w:sz w:val="24"/>
          <w:szCs w:val="24"/>
          <w:lang w:eastAsia="en-US"/>
        </w:rPr>
        <w:t>Изученный способ выращивания семян по одногодичному циклу способствует повышению урожайности на 2,2-5,7 ц/га при уменьшении затрат на один центнер 523-598 тн. Наши исследования способствуют не только уменьшить затраты труда и средств, но и сократить период выращивания семян с 475 до 320 календарных дней.</w:t>
      </w:r>
    </w:p>
    <w:p w14:paraId="6C22AB34" w14:textId="77777777" w:rsidR="00E72AE8" w:rsidRPr="00280858" w:rsidRDefault="00E72AE8" w:rsidP="007216C6">
      <w:pPr>
        <w:pBdr>
          <w:bottom w:val="single" w:sz="4" w:space="30" w:color="FFFFFF"/>
        </w:pBdr>
        <w:tabs>
          <w:tab w:val="left" w:pos="567"/>
        </w:tabs>
        <w:suppressAutoHyphens/>
        <w:autoSpaceDE w:val="0"/>
        <w:autoSpaceDN w:val="0"/>
        <w:adjustRightInd w:val="0"/>
        <w:spacing w:line="360" w:lineRule="auto"/>
        <w:ind w:firstLine="567"/>
        <w:jc w:val="both"/>
        <w:rPr>
          <w:rFonts w:eastAsiaTheme="minorHAnsi"/>
          <w:spacing w:val="0"/>
          <w:sz w:val="24"/>
          <w:szCs w:val="24"/>
          <w:lang w:val="kk-KZ" w:eastAsia="en-US"/>
        </w:rPr>
      </w:pPr>
    </w:p>
    <w:p w14:paraId="137727E3" w14:textId="77777777" w:rsidR="00E72AE8" w:rsidRPr="00280858" w:rsidRDefault="00E72AE8" w:rsidP="0023013F">
      <w:pPr>
        <w:ind w:firstLine="709"/>
        <w:jc w:val="center"/>
        <w:rPr>
          <w:bCs/>
          <w:caps/>
          <w:spacing w:val="0"/>
          <w:sz w:val="24"/>
          <w:szCs w:val="24"/>
          <w:lang w:val="kk-KZ"/>
        </w:rPr>
      </w:pPr>
    </w:p>
    <w:p w14:paraId="5D41E6FC" w14:textId="77777777" w:rsidR="00E72AE8" w:rsidRPr="00280858" w:rsidRDefault="00E72AE8" w:rsidP="0023013F">
      <w:pPr>
        <w:ind w:firstLine="709"/>
        <w:jc w:val="center"/>
        <w:rPr>
          <w:bCs/>
          <w:caps/>
          <w:spacing w:val="0"/>
          <w:sz w:val="24"/>
          <w:szCs w:val="24"/>
        </w:rPr>
      </w:pPr>
    </w:p>
    <w:p w14:paraId="7ACCFD57" w14:textId="77777777" w:rsidR="00776C1B" w:rsidRPr="00280858" w:rsidRDefault="00776C1B" w:rsidP="00E832D9">
      <w:pPr>
        <w:rPr>
          <w:b/>
          <w:spacing w:val="0"/>
          <w:sz w:val="24"/>
          <w:szCs w:val="24"/>
          <w:lang w:val="kk-KZ"/>
        </w:rPr>
      </w:pPr>
    </w:p>
    <w:p w14:paraId="524A8BE9" w14:textId="77777777" w:rsidR="00E832D9" w:rsidRPr="00280858" w:rsidRDefault="00E832D9" w:rsidP="00E832D9">
      <w:pPr>
        <w:rPr>
          <w:b/>
          <w:spacing w:val="0"/>
          <w:sz w:val="24"/>
          <w:szCs w:val="24"/>
          <w:lang w:val="kk-KZ"/>
        </w:rPr>
      </w:pPr>
    </w:p>
    <w:p w14:paraId="21842344" w14:textId="77777777" w:rsidR="00776C1B" w:rsidRPr="00280858" w:rsidRDefault="00776C1B" w:rsidP="007216C6">
      <w:pPr>
        <w:rPr>
          <w:b/>
          <w:spacing w:val="0"/>
          <w:sz w:val="24"/>
          <w:szCs w:val="24"/>
          <w:lang w:val="kk-KZ"/>
        </w:rPr>
      </w:pPr>
    </w:p>
    <w:p w14:paraId="705B13D1" w14:textId="77777777" w:rsidR="00E832D9" w:rsidRPr="00280858" w:rsidRDefault="00E832D9" w:rsidP="007216C6">
      <w:pPr>
        <w:rPr>
          <w:b/>
          <w:spacing w:val="0"/>
          <w:sz w:val="24"/>
          <w:szCs w:val="24"/>
          <w:lang w:val="kk-KZ"/>
        </w:rPr>
      </w:pPr>
    </w:p>
    <w:p w14:paraId="711419CE" w14:textId="77777777" w:rsidR="00E832D9" w:rsidRPr="00280858" w:rsidRDefault="00E832D9" w:rsidP="007216C6">
      <w:pPr>
        <w:rPr>
          <w:b/>
          <w:spacing w:val="0"/>
          <w:sz w:val="24"/>
          <w:szCs w:val="24"/>
          <w:lang w:val="kk-KZ"/>
        </w:rPr>
      </w:pPr>
    </w:p>
    <w:p w14:paraId="2B2EEECB" w14:textId="77777777" w:rsidR="00E832D9" w:rsidRPr="00280858" w:rsidRDefault="00E832D9" w:rsidP="007216C6">
      <w:pPr>
        <w:rPr>
          <w:b/>
          <w:spacing w:val="0"/>
          <w:sz w:val="24"/>
          <w:szCs w:val="24"/>
          <w:lang w:val="kk-KZ"/>
        </w:rPr>
      </w:pPr>
    </w:p>
    <w:p w14:paraId="428BBE6F" w14:textId="77777777" w:rsidR="00E832D9" w:rsidRPr="00280858" w:rsidRDefault="00E832D9" w:rsidP="007216C6">
      <w:pPr>
        <w:rPr>
          <w:b/>
          <w:spacing w:val="0"/>
          <w:sz w:val="24"/>
          <w:szCs w:val="24"/>
          <w:lang w:val="kk-KZ"/>
        </w:rPr>
      </w:pPr>
    </w:p>
    <w:p w14:paraId="21DC9FBA" w14:textId="77777777" w:rsidR="00DC409B" w:rsidRPr="008D369C" w:rsidRDefault="00DC409B" w:rsidP="00DC409B">
      <w:pPr>
        <w:pStyle w:val="1"/>
        <w:spacing w:before="0" w:after="0" w:line="360" w:lineRule="auto"/>
        <w:jc w:val="center"/>
        <w:rPr>
          <w:rFonts w:ascii="Times New Roman" w:hAnsi="Times New Roman"/>
          <w:sz w:val="24"/>
          <w:szCs w:val="24"/>
          <w:lang w:val="ru-RU"/>
        </w:rPr>
      </w:pPr>
      <w:r w:rsidRPr="008D369C">
        <w:rPr>
          <w:rFonts w:ascii="Times New Roman" w:hAnsi="Times New Roman"/>
          <w:sz w:val="24"/>
          <w:szCs w:val="24"/>
        </w:rPr>
        <w:lastRenderedPageBreak/>
        <w:t>СОДЕРЖАНИЕ</w:t>
      </w:r>
    </w:p>
    <w:tbl>
      <w:tblPr>
        <w:tblW w:w="0" w:type="auto"/>
        <w:tblLayout w:type="fixed"/>
        <w:tblLook w:val="04A0" w:firstRow="1" w:lastRow="0" w:firstColumn="1" w:lastColumn="0" w:noHBand="0" w:noVBand="1"/>
      </w:tblPr>
      <w:tblGrid>
        <w:gridCol w:w="8995"/>
        <w:gridCol w:w="576"/>
      </w:tblGrid>
      <w:tr w:rsidR="009C27C8" w:rsidRPr="008D369C" w14:paraId="1DB63842" w14:textId="77777777" w:rsidTr="00282451">
        <w:tc>
          <w:tcPr>
            <w:tcW w:w="8995" w:type="dxa"/>
          </w:tcPr>
          <w:p w14:paraId="258E3801" w14:textId="77777777" w:rsidR="009C27C8" w:rsidRPr="008D369C" w:rsidRDefault="009C27C8" w:rsidP="00282451">
            <w:pPr>
              <w:spacing w:line="360" w:lineRule="auto"/>
              <w:rPr>
                <w:sz w:val="24"/>
                <w:szCs w:val="24"/>
              </w:rPr>
            </w:pPr>
            <w:r w:rsidRPr="008D369C">
              <w:rPr>
                <w:sz w:val="24"/>
                <w:szCs w:val="24"/>
              </w:rPr>
              <w:t>ВВЕДЕНИЕ</w:t>
            </w:r>
            <w:r>
              <w:rPr>
                <w:sz w:val="24"/>
                <w:szCs w:val="24"/>
              </w:rPr>
              <w:t>………………………………………………………………………..</w:t>
            </w:r>
          </w:p>
        </w:tc>
        <w:tc>
          <w:tcPr>
            <w:tcW w:w="576" w:type="dxa"/>
          </w:tcPr>
          <w:p w14:paraId="5C074385" w14:textId="77777777" w:rsidR="009C27C8" w:rsidRPr="008D369C" w:rsidRDefault="009C27C8" w:rsidP="00282451">
            <w:pPr>
              <w:spacing w:line="360" w:lineRule="auto"/>
              <w:jc w:val="center"/>
              <w:rPr>
                <w:sz w:val="24"/>
                <w:szCs w:val="24"/>
              </w:rPr>
            </w:pPr>
            <w:r w:rsidRPr="008D369C">
              <w:rPr>
                <w:sz w:val="24"/>
                <w:szCs w:val="24"/>
              </w:rPr>
              <w:t>7</w:t>
            </w:r>
          </w:p>
        </w:tc>
      </w:tr>
      <w:tr w:rsidR="009C27C8" w:rsidRPr="008D369C" w14:paraId="11E80B50" w14:textId="77777777" w:rsidTr="00282451">
        <w:tc>
          <w:tcPr>
            <w:tcW w:w="8995" w:type="dxa"/>
          </w:tcPr>
          <w:p w14:paraId="729907E0" w14:textId="77777777" w:rsidR="009C27C8" w:rsidRPr="008D369C" w:rsidRDefault="009C27C8" w:rsidP="00282451">
            <w:pPr>
              <w:spacing w:line="360" w:lineRule="auto"/>
              <w:rPr>
                <w:sz w:val="24"/>
                <w:szCs w:val="24"/>
              </w:rPr>
            </w:pPr>
            <w:r w:rsidRPr="008D369C">
              <w:rPr>
                <w:sz w:val="24"/>
                <w:szCs w:val="24"/>
              </w:rPr>
              <w:t>ОСНОВНАЯ ЧАСТЬ ОТЧЕТА О НИР</w:t>
            </w:r>
            <w:r>
              <w:rPr>
                <w:sz w:val="24"/>
                <w:szCs w:val="24"/>
              </w:rPr>
              <w:t>…………………………………………</w:t>
            </w:r>
          </w:p>
        </w:tc>
        <w:tc>
          <w:tcPr>
            <w:tcW w:w="576" w:type="dxa"/>
          </w:tcPr>
          <w:p w14:paraId="73D01CA6" w14:textId="77777777" w:rsidR="009C27C8" w:rsidRPr="008D369C" w:rsidRDefault="009C27C8" w:rsidP="00282451">
            <w:pPr>
              <w:spacing w:line="360" w:lineRule="auto"/>
              <w:jc w:val="center"/>
              <w:rPr>
                <w:sz w:val="24"/>
                <w:szCs w:val="24"/>
              </w:rPr>
            </w:pPr>
            <w:r>
              <w:rPr>
                <w:sz w:val="24"/>
                <w:szCs w:val="24"/>
              </w:rPr>
              <w:t>9</w:t>
            </w:r>
          </w:p>
        </w:tc>
      </w:tr>
      <w:tr w:rsidR="009C27C8" w:rsidRPr="008D369C" w14:paraId="1A2270CA" w14:textId="77777777" w:rsidTr="00282451">
        <w:tc>
          <w:tcPr>
            <w:tcW w:w="8995" w:type="dxa"/>
          </w:tcPr>
          <w:p w14:paraId="0E06AB0C" w14:textId="77777777" w:rsidR="009C27C8" w:rsidRPr="008D369C" w:rsidRDefault="009C27C8" w:rsidP="00282451">
            <w:pPr>
              <w:spacing w:line="360" w:lineRule="auto"/>
              <w:rPr>
                <w:sz w:val="24"/>
                <w:szCs w:val="24"/>
              </w:rPr>
            </w:pPr>
            <w:r w:rsidRPr="008D369C">
              <w:rPr>
                <w:sz w:val="24"/>
                <w:szCs w:val="24"/>
              </w:rPr>
              <w:t xml:space="preserve">1 </w:t>
            </w:r>
            <w:r w:rsidRPr="0018449C">
              <w:rPr>
                <w:sz w:val="24"/>
                <w:szCs w:val="24"/>
              </w:rPr>
              <w:t>Научная новизна и значимость проекта</w:t>
            </w:r>
            <w:r>
              <w:rPr>
                <w:sz w:val="24"/>
                <w:szCs w:val="24"/>
              </w:rPr>
              <w:t xml:space="preserve"> ………………………………..…..</w:t>
            </w:r>
          </w:p>
        </w:tc>
        <w:tc>
          <w:tcPr>
            <w:tcW w:w="576" w:type="dxa"/>
          </w:tcPr>
          <w:p w14:paraId="30DC9A91" w14:textId="77777777" w:rsidR="009C27C8" w:rsidRPr="008D369C" w:rsidRDefault="009C27C8" w:rsidP="00282451">
            <w:pPr>
              <w:spacing w:line="360" w:lineRule="auto"/>
              <w:jc w:val="center"/>
              <w:rPr>
                <w:sz w:val="24"/>
                <w:szCs w:val="24"/>
              </w:rPr>
            </w:pPr>
            <w:r>
              <w:rPr>
                <w:sz w:val="24"/>
                <w:szCs w:val="24"/>
              </w:rPr>
              <w:t>9</w:t>
            </w:r>
          </w:p>
        </w:tc>
      </w:tr>
      <w:tr w:rsidR="009C27C8" w:rsidRPr="008D369C" w14:paraId="244A2161" w14:textId="77777777" w:rsidTr="00282451">
        <w:tc>
          <w:tcPr>
            <w:tcW w:w="8995" w:type="dxa"/>
          </w:tcPr>
          <w:p w14:paraId="364DAD21" w14:textId="77777777" w:rsidR="009C27C8" w:rsidRPr="008D369C" w:rsidRDefault="009C27C8" w:rsidP="00282451">
            <w:pPr>
              <w:spacing w:line="360" w:lineRule="auto"/>
              <w:rPr>
                <w:sz w:val="24"/>
                <w:szCs w:val="24"/>
              </w:rPr>
            </w:pPr>
            <w:r w:rsidRPr="008D369C">
              <w:rPr>
                <w:sz w:val="24"/>
                <w:szCs w:val="24"/>
              </w:rPr>
              <w:t xml:space="preserve">2 </w:t>
            </w:r>
            <w:r w:rsidRPr="00F84E95">
              <w:rPr>
                <w:sz w:val="24"/>
                <w:szCs w:val="24"/>
              </w:rPr>
              <w:t>Характеристика климатических условий</w:t>
            </w:r>
            <w:r w:rsidRPr="0018449C">
              <w:rPr>
                <w:rFonts w:eastAsiaTheme="minorHAnsi"/>
                <w:sz w:val="24"/>
                <w:szCs w:val="24"/>
                <w:lang w:eastAsia="en-US"/>
              </w:rPr>
              <w:t xml:space="preserve"> </w:t>
            </w:r>
            <w:r>
              <w:rPr>
                <w:sz w:val="24"/>
                <w:szCs w:val="24"/>
              </w:rPr>
              <w:t>………………………………….</w:t>
            </w:r>
          </w:p>
        </w:tc>
        <w:tc>
          <w:tcPr>
            <w:tcW w:w="576" w:type="dxa"/>
          </w:tcPr>
          <w:p w14:paraId="5CF7AA38" w14:textId="77777777" w:rsidR="009C27C8" w:rsidRPr="008D369C" w:rsidRDefault="009C27C8" w:rsidP="00282451">
            <w:pPr>
              <w:spacing w:line="360" w:lineRule="auto"/>
              <w:jc w:val="center"/>
              <w:rPr>
                <w:sz w:val="24"/>
                <w:szCs w:val="24"/>
              </w:rPr>
            </w:pPr>
            <w:r w:rsidRPr="008D369C">
              <w:rPr>
                <w:sz w:val="24"/>
                <w:szCs w:val="24"/>
              </w:rPr>
              <w:t>1</w:t>
            </w:r>
            <w:r>
              <w:rPr>
                <w:sz w:val="24"/>
                <w:szCs w:val="24"/>
              </w:rPr>
              <w:t>4</w:t>
            </w:r>
          </w:p>
        </w:tc>
      </w:tr>
      <w:tr w:rsidR="009C27C8" w:rsidRPr="008D369C" w14:paraId="25E86C39" w14:textId="77777777" w:rsidTr="00282451">
        <w:tc>
          <w:tcPr>
            <w:tcW w:w="8995" w:type="dxa"/>
          </w:tcPr>
          <w:p w14:paraId="4AEF4374" w14:textId="77777777" w:rsidR="009C27C8" w:rsidRDefault="009C27C8" w:rsidP="00282451">
            <w:pPr>
              <w:spacing w:line="360" w:lineRule="auto"/>
              <w:rPr>
                <w:sz w:val="24"/>
                <w:szCs w:val="24"/>
              </w:rPr>
            </w:pPr>
            <w:r>
              <w:rPr>
                <w:sz w:val="24"/>
                <w:szCs w:val="24"/>
              </w:rPr>
              <w:t xml:space="preserve">3 </w:t>
            </w:r>
            <w:r w:rsidRPr="0018449C">
              <w:rPr>
                <w:rFonts w:eastAsiaTheme="minorHAnsi"/>
                <w:sz w:val="24"/>
                <w:szCs w:val="24"/>
                <w:lang w:eastAsia="en-US"/>
              </w:rPr>
              <w:t>Почвенная характеристика опытного участка</w:t>
            </w:r>
            <w:r>
              <w:rPr>
                <w:sz w:val="24"/>
                <w:szCs w:val="24"/>
              </w:rPr>
              <w:t xml:space="preserve"> ……………………………</w:t>
            </w:r>
          </w:p>
          <w:p w14:paraId="57FBA257" w14:textId="77777777" w:rsidR="009C27C8" w:rsidRPr="008D369C" w:rsidRDefault="009C27C8" w:rsidP="00282451">
            <w:pPr>
              <w:spacing w:line="360" w:lineRule="auto"/>
              <w:rPr>
                <w:sz w:val="24"/>
                <w:szCs w:val="24"/>
              </w:rPr>
            </w:pPr>
            <w:r>
              <w:rPr>
                <w:sz w:val="24"/>
                <w:szCs w:val="24"/>
              </w:rPr>
              <w:t xml:space="preserve">4 </w:t>
            </w:r>
            <w:r w:rsidRPr="00F84E95">
              <w:rPr>
                <w:sz w:val="24"/>
                <w:szCs w:val="24"/>
              </w:rPr>
              <w:t>Метод</w:t>
            </w:r>
            <w:r>
              <w:rPr>
                <w:sz w:val="24"/>
                <w:szCs w:val="24"/>
              </w:rPr>
              <w:t xml:space="preserve">ы </w:t>
            </w:r>
            <w:r w:rsidRPr="00F84E95">
              <w:rPr>
                <w:sz w:val="24"/>
                <w:szCs w:val="24"/>
              </w:rPr>
              <w:t>исследования</w:t>
            </w:r>
            <w:r>
              <w:rPr>
                <w:sz w:val="24"/>
                <w:szCs w:val="24"/>
              </w:rPr>
              <w:t>…………………………………………………………</w:t>
            </w:r>
          </w:p>
        </w:tc>
        <w:tc>
          <w:tcPr>
            <w:tcW w:w="576" w:type="dxa"/>
          </w:tcPr>
          <w:p w14:paraId="6B8FBE57" w14:textId="77777777" w:rsidR="009C27C8" w:rsidRDefault="009C27C8" w:rsidP="00282451">
            <w:pPr>
              <w:spacing w:line="360" w:lineRule="auto"/>
              <w:jc w:val="center"/>
              <w:rPr>
                <w:sz w:val="24"/>
                <w:szCs w:val="24"/>
              </w:rPr>
            </w:pPr>
            <w:r>
              <w:rPr>
                <w:sz w:val="24"/>
                <w:szCs w:val="24"/>
              </w:rPr>
              <w:t>15</w:t>
            </w:r>
          </w:p>
          <w:p w14:paraId="04860E8A" w14:textId="77777777" w:rsidR="009C27C8" w:rsidRPr="008D369C" w:rsidRDefault="009C27C8" w:rsidP="00282451">
            <w:pPr>
              <w:spacing w:line="360" w:lineRule="auto"/>
              <w:jc w:val="center"/>
              <w:rPr>
                <w:sz w:val="24"/>
                <w:szCs w:val="24"/>
              </w:rPr>
            </w:pPr>
            <w:r>
              <w:rPr>
                <w:sz w:val="24"/>
                <w:szCs w:val="24"/>
              </w:rPr>
              <w:t>17</w:t>
            </w:r>
          </w:p>
        </w:tc>
      </w:tr>
      <w:tr w:rsidR="009C27C8" w:rsidRPr="008D369C" w14:paraId="01D7F3AA" w14:textId="77777777" w:rsidTr="00282451">
        <w:tc>
          <w:tcPr>
            <w:tcW w:w="8995" w:type="dxa"/>
          </w:tcPr>
          <w:p w14:paraId="608C8100" w14:textId="77777777" w:rsidR="009C27C8" w:rsidRPr="00816364" w:rsidRDefault="009C27C8" w:rsidP="00282451">
            <w:pPr>
              <w:spacing w:line="360" w:lineRule="auto"/>
              <w:jc w:val="both"/>
              <w:rPr>
                <w:sz w:val="24"/>
                <w:szCs w:val="24"/>
                <w:lang w:val="kk-KZ"/>
              </w:rPr>
            </w:pPr>
            <w:r w:rsidRPr="00816364">
              <w:rPr>
                <w:sz w:val="24"/>
                <w:szCs w:val="24"/>
                <w:lang w:val="kk-KZ"/>
              </w:rPr>
              <w:t xml:space="preserve">5 </w:t>
            </w:r>
            <w:r w:rsidRPr="00816364">
              <w:rPr>
                <w:sz w:val="24"/>
                <w:szCs w:val="24"/>
              </w:rPr>
              <w:t>Результаты исследований……………………………………………………..</w:t>
            </w:r>
          </w:p>
          <w:p w14:paraId="093DC2FB" w14:textId="77777777" w:rsidR="009C27C8" w:rsidRPr="00816364" w:rsidRDefault="009C27C8" w:rsidP="00282451">
            <w:pPr>
              <w:spacing w:line="360" w:lineRule="auto"/>
              <w:jc w:val="both"/>
              <w:rPr>
                <w:sz w:val="24"/>
                <w:szCs w:val="24"/>
                <w:lang w:val="kk-KZ"/>
              </w:rPr>
            </w:pPr>
            <w:r w:rsidRPr="00816364">
              <w:rPr>
                <w:sz w:val="24"/>
                <w:szCs w:val="24"/>
                <w:lang w:val="kk-KZ"/>
              </w:rPr>
              <w:t xml:space="preserve">  5.1 </w:t>
            </w:r>
            <w:r w:rsidRPr="00816364">
              <w:rPr>
                <w:sz w:val="24"/>
                <w:szCs w:val="24"/>
              </w:rPr>
              <w:t>Показатели 1-го года исследования……………………………………...</w:t>
            </w:r>
          </w:p>
          <w:p w14:paraId="216DD2D4" w14:textId="77777777" w:rsidR="009C27C8" w:rsidRPr="00FE5EEF" w:rsidRDefault="009C27C8" w:rsidP="00282451">
            <w:pPr>
              <w:spacing w:line="360" w:lineRule="auto"/>
              <w:jc w:val="both"/>
              <w:rPr>
                <w:sz w:val="24"/>
                <w:szCs w:val="24"/>
              </w:rPr>
            </w:pPr>
            <w:r w:rsidRPr="00816364">
              <w:rPr>
                <w:sz w:val="24"/>
                <w:szCs w:val="24"/>
                <w:lang w:val="kk-KZ"/>
              </w:rPr>
              <w:t>ҚОРЫТЫНДЫ</w:t>
            </w:r>
            <w:r>
              <w:rPr>
                <w:sz w:val="24"/>
                <w:szCs w:val="24"/>
              </w:rPr>
              <w:t>…………………………………………………………………….</w:t>
            </w:r>
          </w:p>
          <w:p w14:paraId="0D3DD8F9" w14:textId="77777777" w:rsidR="009C27C8" w:rsidRPr="008D369C" w:rsidRDefault="009C27C8" w:rsidP="00282451">
            <w:pPr>
              <w:spacing w:line="360" w:lineRule="auto"/>
              <w:jc w:val="both"/>
              <w:rPr>
                <w:sz w:val="24"/>
                <w:szCs w:val="24"/>
              </w:rPr>
            </w:pPr>
            <w:r w:rsidRPr="008D369C">
              <w:rPr>
                <w:sz w:val="24"/>
                <w:szCs w:val="24"/>
              </w:rPr>
              <w:t>ЗАКЛЮЧЕНИЕ……</w:t>
            </w:r>
            <w:r>
              <w:rPr>
                <w:sz w:val="24"/>
                <w:szCs w:val="24"/>
              </w:rPr>
              <w:t>………………………………………....……………………</w:t>
            </w:r>
          </w:p>
        </w:tc>
        <w:tc>
          <w:tcPr>
            <w:tcW w:w="576" w:type="dxa"/>
          </w:tcPr>
          <w:p w14:paraId="18B986A6" w14:textId="77777777" w:rsidR="009C27C8" w:rsidRDefault="009C27C8" w:rsidP="00282451">
            <w:pPr>
              <w:spacing w:line="360" w:lineRule="auto"/>
              <w:jc w:val="center"/>
              <w:rPr>
                <w:sz w:val="24"/>
                <w:szCs w:val="24"/>
              </w:rPr>
            </w:pPr>
            <w:r>
              <w:rPr>
                <w:sz w:val="24"/>
                <w:szCs w:val="24"/>
              </w:rPr>
              <w:t>19</w:t>
            </w:r>
          </w:p>
          <w:p w14:paraId="206F5F01" w14:textId="77777777" w:rsidR="009C27C8" w:rsidRDefault="009C27C8" w:rsidP="00282451">
            <w:pPr>
              <w:spacing w:line="360" w:lineRule="auto"/>
              <w:jc w:val="center"/>
              <w:rPr>
                <w:sz w:val="24"/>
                <w:szCs w:val="24"/>
              </w:rPr>
            </w:pPr>
            <w:r>
              <w:rPr>
                <w:sz w:val="24"/>
                <w:szCs w:val="24"/>
              </w:rPr>
              <w:t>19</w:t>
            </w:r>
          </w:p>
          <w:p w14:paraId="6B9C74E3" w14:textId="77777777" w:rsidR="009C27C8" w:rsidRDefault="009C27C8" w:rsidP="00282451">
            <w:pPr>
              <w:spacing w:line="360" w:lineRule="auto"/>
              <w:jc w:val="center"/>
              <w:rPr>
                <w:sz w:val="24"/>
                <w:szCs w:val="24"/>
              </w:rPr>
            </w:pPr>
            <w:r>
              <w:rPr>
                <w:sz w:val="24"/>
                <w:szCs w:val="24"/>
              </w:rPr>
              <w:t>22</w:t>
            </w:r>
          </w:p>
          <w:p w14:paraId="6C3D2C43" w14:textId="77777777" w:rsidR="009C27C8" w:rsidRPr="00FE5EEF" w:rsidRDefault="009C27C8" w:rsidP="00282451">
            <w:pPr>
              <w:spacing w:line="360" w:lineRule="auto"/>
              <w:jc w:val="center"/>
              <w:rPr>
                <w:sz w:val="24"/>
                <w:szCs w:val="24"/>
              </w:rPr>
            </w:pPr>
            <w:r>
              <w:rPr>
                <w:sz w:val="24"/>
                <w:szCs w:val="24"/>
              </w:rPr>
              <w:t>23</w:t>
            </w:r>
          </w:p>
        </w:tc>
      </w:tr>
      <w:tr w:rsidR="009C27C8" w:rsidRPr="008D369C" w14:paraId="3C3A821D" w14:textId="77777777" w:rsidTr="00282451">
        <w:tc>
          <w:tcPr>
            <w:tcW w:w="8995" w:type="dxa"/>
          </w:tcPr>
          <w:p w14:paraId="54AB74D5" w14:textId="77777777" w:rsidR="009C27C8" w:rsidRPr="008D369C" w:rsidRDefault="009C27C8" w:rsidP="00282451">
            <w:pPr>
              <w:spacing w:line="360" w:lineRule="auto"/>
              <w:jc w:val="both"/>
              <w:rPr>
                <w:sz w:val="24"/>
                <w:szCs w:val="24"/>
              </w:rPr>
            </w:pPr>
            <w:r w:rsidRPr="008D369C">
              <w:rPr>
                <w:sz w:val="24"/>
                <w:szCs w:val="24"/>
              </w:rPr>
              <w:t>СПИСОК ИСПОЛЬЗОВАНН</w:t>
            </w:r>
            <w:r>
              <w:rPr>
                <w:sz w:val="24"/>
                <w:szCs w:val="24"/>
              </w:rPr>
              <w:t>ЫХ ИСТОЧНИКОВ………….……………….</w:t>
            </w:r>
          </w:p>
        </w:tc>
        <w:tc>
          <w:tcPr>
            <w:tcW w:w="576" w:type="dxa"/>
          </w:tcPr>
          <w:p w14:paraId="50ADF270" w14:textId="77777777" w:rsidR="009C27C8" w:rsidRPr="008D369C" w:rsidRDefault="009C27C8" w:rsidP="00282451">
            <w:pPr>
              <w:spacing w:line="360" w:lineRule="auto"/>
              <w:jc w:val="center"/>
              <w:rPr>
                <w:sz w:val="24"/>
                <w:szCs w:val="24"/>
              </w:rPr>
            </w:pPr>
            <w:r w:rsidRPr="008D369C">
              <w:rPr>
                <w:sz w:val="24"/>
                <w:szCs w:val="24"/>
              </w:rPr>
              <w:t>2</w:t>
            </w:r>
            <w:r>
              <w:rPr>
                <w:sz w:val="24"/>
                <w:szCs w:val="24"/>
              </w:rPr>
              <w:t>4</w:t>
            </w:r>
          </w:p>
        </w:tc>
      </w:tr>
      <w:tr w:rsidR="009C27C8" w:rsidRPr="008D369C" w14:paraId="1DF0E60E" w14:textId="77777777" w:rsidTr="00282451">
        <w:tc>
          <w:tcPr>
            <w:tcW w:w="8995" w:type="dxa"/>
          </w:tcPr>
          <w:p w14:paraId="2B9E5AB1" w14:textId="77777777" w:rsidR="009C27C8" w:rsidRPr="008D369C" w:rsidRDefault="009C27C8" w:rsidP="00282451">
            <w:pPr>
              <w:rPr>
                <w:b/>
                <w:lang w:eastAsia="en-US"/>
              </w:rPr>
            </w:pPr>
            <w:r w:rsidRPr="00816364">
              <w:rPr>
                <w:bCs/>
                <w:sz w:val="24"/>
                <w:szCs w:val="24"/>
                <w:lang w:val="kk-KZ" w:eastAsia="en-US"/>
              </w:rPr>
              <w:t xml:space="preserve">ПРИЛОЖЕНИЕ  А - </w:t>
            </w:r>
            <w:r w:rsidRPr="00816364">
              <w:rPr>
                <w:caps/>
                <w:sz w:val="24"/>
                <w:szCs w:val="24"/>
                <w:lang w:val="kk-KZ"/>
              </w:rPr>
              <w:t>о</w:t>
            </w:r>
            <w:r w:rsidRPr="00816364">
              <w:rPr>
                <w:sz w:val="24"/>
                <w:szCs w:val="24"/>
                <w:lang w:val="kk-KZ"/>
              </w:rPr>
              <w:t>беспеченность задания кадрами</w:t>
            </w:r>
            <w:r w:rsidRPr="008D369C">
              <w:t xml:space="preserve"> …</w:t>
            </w:r>
            <w:r>
              <w:t>……………..</w:t>
            </w:r>
          </w:p>
        </w:tc>
        <w:tc>
          <w:tcPr>
            <w:tcW w:w="576" w:type="dxa"/>
          </w:tcPr>
          <w:p w14:paraId="750A0F11" w14:textId="77777777" w:rsidR="009C27C8" w:rsidRPr="008D369C" w:rsidRDefault="009C27C8" w:rsidP="00282451">
            <w:pPr>
              <w:spacing w:line="360" w:lineRule="auto"/>
              <w:jc w:val="center"/>
              <w:rPr>
                <w:sz w:val="24"/>
                <w:szCs w:val="24"/>
                <w:lang w:val="kk-KZ"/>
              </w:rPr>
            </w:pPr>
            <w:r>
              <w:rPr>
                <w:sz w:val="24"/>
                <w:szCs w:val="24"/>
                <w:lang w:val="kk-KZ"/>
              </w:rPr>
              <w:t>25</w:t>
            </w:r>
          </w:p>
        </w:tc>
      </w:tr>
      <w:tr w:rsidR="009C27C8" w:rsidRPr="008D369C" w14:paraId="4FDD85DA" w14:textId="77777777" w:rsidTr="00282451">
        <w:tc>
          <w:tcPr>
            <w:tcW w:w="8995" w:type="dxa"/>
          </w:tcPr>
          <w:p w14:paraId="3DB669B3" w14:textId="77777777" w:rsidR="009C27C8" w:rsidRPr="008D369C" w:rsidRDefault="009C27C8" w:rsidP="00282451">
            <w:pPr>
              <w:tabs>
                <w:tab w:val="left" w:pos="851"/>
              </w:tabs>
              <w:spacing w:line="360" w:lineRule="auto"/>
              <w:contextualSpacing/>
              <w:rPr>
                <w:bCs/>
                <w:sz w:val="24"/>
                <w:szCs w:val="24"/>
                <w:lang w:val="kk-KZ"/>
              </w:rPr>
            </w:pPr>
            <w:r w:rsidRPr="008D369C">
              <w:rPr>
                <w:bCs/>
                <w:sz w:val="24"/>
                <w:szCs w:val="24"/>
                <w:lang w:val="kk-KZ"/>
              </w:rPr>
              <w:t xml:space="preserve">ПРИЛОЖЕНИЕ </w:t>
            </w:r>
            <w:r>
              <w:rPr>
                <w:bCs/>
                <w:sz w:val="24"/>
                <w:szCs w:val="24"/>
                <w:lang w:val="kk-KZ"/>
              </w:rPr>
              <w:t>Б</w:t>
            </w:r>
            <w:r w:rsidRPr="008D369C">
              <w:rPr>
                <w:bCs/>
                <w:sz w:val="24"/>
                <w:szCs w:val="24"/>
                <w:lang w:val="kk-KZ"/>
              </w:rPr>
              <w:t xml:space="preserve"> - Копия календарного плана</w:t>
            </w:r>
            <w:r>
              <w:rPr>
                <w:sz w:val="24"/>
                <w:szCs w:val="24"/>
              </w:rPr>
              <w:t xml:space="preserve"> …………..………………..</w:t>
            </w:r>
          </w:p>
        </w:tc>
        <w:tc>
          <w:tcPr>
            <w:tcW w:w="576" w:type="dxa"/>
            <w:vAlign w:val="bottom"/>
          </w:tcPr>
          <w:p w14:paraId="1A01BDDD" w14:textId="77777777" w:rsidR="009C27C8" w:rsidRPr="008D369C" w:rsidRDefault="009C27C8" w:rsidP="00282451">
            <w:pPr>
              <w:spacing w:line="360" w:lineRule="auto"/>
              <w:jc w:val="center"/>
              <w:rPr>
                <w:sz w:val="24"/>
                <w:szCs w:val="24"/>
              </w:rPr>
            </w:pPr>
            <w:r>
              <w:rPr>
                <w:sz w:val="24"/>
                <w:szCs w:val="24"/>
              </w:rPr>
              <w:t>26</w:t>
            </w:r>
          </w:p>
        </w:tc>
      </w:tr>
    </w:tbl>
    <w:p w14:paraId="1A5DB331" w14:textId="77777777" w:rsidR="00DC409B" w:rsidRPr="00F84E95" w:rsidRDefault="00DC409B" w:rsidP="00DC409B">
      <w:pPr>
        <w:jc w:val="center"/>
        <w:rPr>
          <w:b/>
          <w:spacing w:val="0"/>
          <w:sz w:val="24"/>
          <w:szCs w:val="24"/>
          <w:lang w:val="kk-KZ"/>
        </w:rPr>
      </w:pPr>
      <w:bookmarkStart w:id="0" w:name="_GoBack"/>
      <w:bookmarkEnd w:id="0"/>
    </w:p>
    <w:p w14:paraId="4408D4E8" w14:textId="77777777" w:rsidR="00DC409B" w:rsidRPr="00F84E95" w:rsidRDefault="00DC409B" w:rsidP="00C37821">
      <w:pPr>
        <w:jc w:val="center"/>
        <w:rPr>
          <w:b/>
          <w:spacing w:val="0"/>
          <w:sz w:val="24"/>
          <w:szCs w:val="24"/>
          <w:lang w:val="kk-KZ"/>
        </w:rPr>
      </w:pPr>
    </w:p>
    <w:p w14:paraId="773E0EB6" w14:textId="77777777" w:rsidR="00776C1B" w:rsidRPr="00F84E95" w:rsidRDefault="00776C1B" w:rsidP="00C37821">
      <w:pPr>
        <w:jc w:val="center"/>
        <w:rPr>
          <w:b/>
          <w:spacing w:val="0"/>
          <w:sz w:val="24"/>
          <w:szCs w:val="24"/>
          <w:lang w:val="kk-KZ"/>
        </w:rPr>
      </w:pPr>
    </w:p>
    <w:p w14:paraId="22C75547" w14:textId="77777777" w:rsidR="00776C1B" w:rsidRPr="00F84E95" w:rsidRDefault="00776C1B" w:rsidP="00C37821">
      <w:pPr>
        <w:jc w:val="center"/>
        <w:rPr>
          <w:b/>
          <w:spacing w:val="0"/>
          <w:sz w:val="24"/>
          <w:szCs w:val="24"/>
          <w:lang w:val="kk-KZ"/>
        </w:rPr>
      </w:pPr>
    </w:p>
    <w:p w14:paraId="541F53B1" w14:textId="77777777" w:rsidR="00776C1B" w:rsidRPr="00F84E95" w:rsidRDefault="00776C1B" w:rsidP="00C37821">
      <w:pPr>
        <w:jc w:val="center"/>
        <w:rPr>
          <w:b/>
          <w:spacing w:val="0"/>
          <w:sz w:val="24"/>
          <w:szCs w:val="24"/>
          <w:lang w:val="kk-KZ"/>
        </w:rPr>
      </w:pPr>
    </w:p>
    <w:p w14:paraId="136D4524" w14:textId="0E2F6F78" w:rsidR="00EF2BF7" w:rsidRPr="00816364" w:rsidRDefault="00EF2BF7" w:rsidP="00816364">
      <w:pPr>
        <w:rPr>
          <w:b/>
          <w:spacing w:val="0"/>
          <w:sz w:val="24"/>
          <w:szCs w:val="24"/>
          <w:lang w:val="kk-KZ"/>
        </w:rPr>
      </w:pPr>
      <w:r w:rsidRPr="00F84E95">
        <w:rPr>
          <w:b/>
          <w:spacing w:val="0"/>
          <w:sz w:val="24"/>
          <w:szCs w:val="24"/>
          <w:lang w:val="kk-KZ"/>
        </w:rPr>
        <w:br w:type="page"/>
      </w:r>
    </w:p>
    <w:p w14:paraId="5848652D" w14:textId="7210F19A" w:rsidR="00816364" w:rsidRPr="00816364" w:rsidRDefault="00816364" w:rsidP="00EF2BF7">
      <w:pPr>
        <w:ind w:firstLine="425"/>
        <w:jc w:val="center"/>
        <w:rPr>
          <w:b/>
          <w:caps/>
          <w:sz w:val="24"/>
          <w:szCs w:val="24"/>
          <w:lang w:val="kk-KZ"/>
        </w:rPr>
      </w:pPr>
      <w:r>
        <w:rPr>
          <w:b/>
          <w:caps/>
          <w:sz w:val="24"/>
          <w:szCs w:val="24"/>
          <w:lang w:val="kk-KZ"/>
        </w:rPr>
        <w:lastRenderedPageBreak/>
        <w:t>ПЕРЕЧЕНЬ СОКРАЩЕНИЙ И ОБОЗНАЧЕНИЙ</w:t>
      </w:r>
    </w:p>
    <w:p w14:paraId="596DE032" w14:textId="77777777" w:rsidR="00EF2BF7" w:rsidRPr="00F84E95" w:rsidRDefault="00EF2BF7" w:rsidP="00EF2BF7">
      <w:pPr>
        <w:ind w:firstLine="425"/>
        <w:jc w:val="center"/>
        <w:rPr>
          <w:b/>
          <w:caps/>
          <w:sz w:val="24"/>
          <w:szCs w:val="24"/>
        </w:rPr>
      </w:pPr>
    </w:p>
    <w:p w14:paraId="4515172E" w14:textId="77777777" w:rsidR="00816364" w:rsidRDefault="00816364" w:rsidP="00816364">
      <w:pPr>
        <w:autoSpaceDE w:val="0"/>
        <w:autoSpaceDN w:val="0"/>
        <w:adjustRightInd w:val="0"/>
        <w:spacing w:line="360" w:lineRule="auto"/>
        <w:ind w:firstLine="709"/>
        <w:jc w:val="both"/>
        <w:rPr>
          <w:rFonts w:eastAsiaTheme="minorHAnsi"/>
          <w:sz w:val="24"/>
          <w:szCs w:val="24"/>
        </w:rPr>
      </w:pPr>
      <w:r w:rsidRPr="008D369C">
        <w:rPr>
          <w:rFonts w:eastAsiaTheme="minorHAnsi"/>
          <w:sz w:val="24"/>
          <w:szCs w:val="24"/>
        </w:rPr>
        <w:t>В настоящем отчете о НИР применяют следующие сокращения и обозначения:</w:t>
      </w:r>
    </w:p>
    <w:p w14:paraId="4A34DCBB" w14:textId="77777777" w:rsidR="006D05B3" w:rsidRPr="008D369C" w:rsidRDefault="006D05B3" w:rsidP="00816364">
      <w:pPr>
        <w:autoSpaceDE w:val="0"/>
        <w:autoSpaceDN w:val="0"/>
        <w:adjustRightInd w:val="0"/>
        <w:spacing w:line="360" w:lineRule="auto"/>
        <w:ind w:firstLine="709"/>
        <w:jc w:val="both"/>
        <w:rPr>
          <w:rFonts w:eastAsiaTheme="minorHAnsi"/>
          <w:sz w:val="24"/>
          <w:szCs w:val="24"/>
        </w:rPr>
      </w:pPr>
    </w:p>
    <w:p w14:paraId="2047CF6C" w14:textId="77777777" w:rsidR="008E67BE" w:rsidRPr="00F84E95" w:rsidRDefault="008E67BE" w:rsidP="00EF2BF7">
      <w:pPr>
        <w:spacing w:line="360" w:lineRule="auto"/>
        <w:rPr>
          <w:sz w:val="24"/>
          <w:szCs w:val="24"/>
          <w:lang w:val="kk-KZ"/>
        </w:rPr>
      </w:pPr>
      <w:r w:rsidRPr="00F84E95">
        <w:rPr>
          <w:sz w:val="24"/>
          <w:szCs w:val="24"/>
        </w:rPr>
        <w:t>АО – акционерное общество</w:t>
      </w:r>
      <w:r w:rsidRPr="00F84E95">
        <w:rPr>
          <w:sz w:val="24"/>
          <w:szCs w:val="24"/>
          <w:lang w:val="kk-KZ"/>
        </w:rPr>
        <w:t xml:space="preserve">                                                                                                                                                       </w:t>
      </w:r>
    </w:p>
    <w:p w14:paraId="7DED1EC6" w14:textId="77777777" w:rsidR="008E67BE" w:rsidRPr="00F84E95" w:rsidRDefault="008E67BE" w:rsidP="00EF2BF7">
      <w:pPr>
        <w:spacing w:line="360" w:lineRule="auto"/>
        <w:rPr>
          <w:sz w:val="24"/>
          <w:szCs w:val="24"/>
        </w:rPr>
      </w:pPr>
      <w:r w:rsidRPr="00F84E95">
        <w:rPr>
          <w:sz w:val="24"/>
          <w:szCs w:val="24"/>
        </w:rPr>
        <w:t>АСХН РК  - Академия сельскохозяйственных наук Республики Казахстан</w:t>
      </w:r>
    </w:p>
    <w:p w14:paraId="0CC28925" w14:textId="77777777" w:rsidR="008E67BE" w:rsidRPr="00F84E95" w:rsidRDefault="008E67BE" w:rsidP="00EF2BF7">
      <w:pPr>
        <w:spacing w:line="360" w:lineRule="auto"/>
        <w:rPr>
          <w:sz w:val="24"/>
          <w:szCs w:val="24"/>
        </w:rPr>
      </w:pPr>
      <w:r w:rsidRPr="00F84E95">
        <w:rPr>
          <w:sz w:val="24"/>
          <w:szCs w:val="24"/>
        </w:rPr>
        <w:t>ВНИИС</w:t>
      </w:r>
      <w:r w:rsidRPr="00F84E95">
        <w:rPr>
          <w:sz w:val="24"/>
          <w:szCs w:val="24"/>
          <w:lang w:val="kk-KZ"/>
        </w:rPr>
        <w:t>С</w:t>
      </w:r>
      <w:r w:rsidRPr="00F84E95">
        <w:rPr>
          <w:sz w:val="24"/>
          <w:szCs w:val="24"/>
        </w:rPr>
        <w:t>- Всероссийский научно-исследовательский институт сахарной свеклы</w:t>
      </w:r>
    </w:p>
    <w:p w14:paraId="1E14039F" w14:textId="77777777" w:rsidR="008E67BE" w:rsidRPr="00F84E95" w:rsidRDefault="008E67BE" w:rsidP="00EF2BF7">
      <w:pPr>
        <w:spacing w:line="360" w:lineRule="auto"/>
        <w:rPr>
          <w:sz w:val="24"/>
          <w:szCs w:val="24"/>
        </w:rPr>
      </w:pPr>
      <w:r w:rsidRPr="00F84E95">
        <w:rPr>
          <w:sz w:val="24"/>
          <w:szCs w:val="24"/>
        </w:rPr>
        <w:t>ВНС – ведущий научный сотрудник</w:t>
      </w:r>
    </w:p>
    <w:p w14:paraId="00DBA090" w14:textId="77777777" w:rsidR="008E67BE" w:rsidRPr="00F84E95" w:rsidRDefault="008E67BE" w:rsidP="00EF2BF7">
      <w:pPr>
        <w:autoSpaceDE w:val="0"/>
        <w:autoSpaceDN w:val="0"/>
        <w:adjustRightInd w:val="0"/>
        <w:spacing w:line="360" w:lineRule="auto"/>
        <w:jc w:val="both"/>
        <w:rPr>
          <w:sz w:val="24"/>
          <w:szCs w:val="24"/>
          <w:lang w:val="kk-KZ"/>
        </w:rPr>
      </w:pPr>
      <w:r w:rsidRPr="00F84E95">
        <w:rPr>
          <w:sz w:val="24"/>
          <w:szCs w:val="24"/>
        </w:rPr>
        <w:t>г, шт -  грамм, штук</w:t>
      </w:r>
      <w:r w:rsidRPr="00F84E95">
        <w:rPr>
          <w:sz w:val="24"/>
          <w:szCs w:val="24"/>
          <w:lang w:val="kk-KZ"/>
        </w:rPr>
        <w:t xml:space="preserve">а  </w:t>
      </w:r>
    </w:p>
    <w:p w14:paraId="04AB77D4" w14:textId="77777777" w:rsidR="008E67BE" w:rsidRPr="00F84E95" w:rsidRDefault="008E67BE" w:rsidP="00EF2BF7">
      <w:pPr>
        <w:spacing w:line="360" w:lineRule="auto"/>
        <w:rPr>
          <w:sz w:val="24"/>
          <w:szCs w:val="24"/>
        </w:rPr>
      </w:pPr>
      <w:r w:rsidRPr="00F84E95">
        <w:rPr>
          <w:sz w:val="24"/>
          <w:szCs w:val="24"/>
        </w:rPr>
        <w:t>ГРР- генетические ресурсы растений</w:t>
      </w:r>
    </w:p>
    <w:p w14:paraId="4120A661" w14:textId="77777777" w:rsidR="008E67BE" w:rsidRPr="00F84E95" w:rsidRDefault="008E67BE" w:rsidP="00EF2BF7">
      <w:pPr>
        <w:spacing w:line="360" w:lineRule="auto"/>
        <w:rPr>
          <w:sz w:val="24"/>
          <w:szCs w:val="24"/>
        </w:rPr>
      </w:pPr>
      <w:r w:rsidRPr="00F84E95">
        <w:rPr>
          <w:sz w:val="24"/>
          <w:szCs w:val="24"/>
        </w:rPr>
        <w:t>ГСИ  - государственное сортоиспытание</w:t>
      </w:r>
    </w:p>
    <w:p w14:paraId="1C9BBC94" w14:textId="77777777" w:rsidR="008E67BE" w:rsidRPr="00F84E95" w:rsidRDefault="008E67BE" w:rsidP="00EF2BF7">
      <w:pPr>
        <w:spacing w:line="360" w:lineRule="auto"/>
        <w:rPr>
          <w:sz w:val="24"/>
          <w:szCs w:val="24"/>
          <w:lang w:val="kk-KZ"/>
        </w:rPr>
      </w:pPr>
      <w:r w:rsidRPr="00F84E95">
        <w:rPr>
          <w:sz w:val="24"/>
          <w:szCs w:val="24"/>
        </w:rPr>
        <w:t xml:space="preserve">ИЦ и Г СО РАН – </w:t>
      </w:r>
      <w:r w:rsidRPr="00F84E95">
        <w:rPr>
          <w:sz w:val="24"/>
          <w:szCs w:val="24"/>
          <w:lang w:val="kk-KZ"/>
        </w:rPr>
        <w:t>И</w:t>
      </w:r>
      <w:r w:rsidRPr="00F84E95">
        <w:rPr>
          <w:sz w:val="24"/>
          <w:szCs w:val="24"/>
        </w:rPr>
        <w:t>нститут цитологии и генетики Сибирского отделения Российской академии наук</w:t>
      </w:r>
    </w:p>
    <w:p w14:paraId="1D9E2C1F" w14:textId="77777777" w:rsidR="008E67BE" w:rsidRPr="00F84E95" w:rsidRDefault="008E67BE" w:rsidP="00EF2BF7">
      <w:pPr>
        <w:spacing w:line="360" w:lineRule="auto"/>
        <w:rPr>
          <w:sz w:val="24"/>
          <w:szCs w:val="24"/>
          <w:lang w:val="kk-KZ"/>
        </w:rPr>
      </w:pPr>
      <w:r w:rsidRPr="00F84E95">
        <w:rPr>
          <w:sz w:val="24"/>
          <w:szCs w:val="24"/>
        </w:rPr>
        <w:t>КазНИИЗиР -  Казахский научно-исследовательский институт земледелия и растениеводства</w:t>
      </w:r>
    </w:p>
    <w:p w14:paraId="580F5722" w14:textId="77777777" w:rsidR="008E67BE" w:rsidRPr="00F84E95" w:rsidRDefault="008E67BE" w:rsidP="00EF2BF7">
      <w:pPr>
        <w:spacing w:line="360" w:lineRule="auto"/>
        <w:rPr>
          <w:sz w:val="24"/>
          <w:szCs w:val="24"/>
          <w:lang w:val="kk-KZ"/>
        </w:rPr>
      </w:pPr>
      <w:r w:rsidRPr="00F84E95">
        <w:rPr>
          <w:sz w:val="24"/>
          <w:szCs w:val="24"/>
        </w:rPr>
        <w:t>МС – мужскостерильный</w:t>
      </w:r>
    </w:p>
    <w:p w14:paraId="5F8EA431" w14:textId="77777777" w:rsidR="008E67BE" w:rsidRPr="00F84E95" w:rsidRDefault="008E67BE" w:rsidP="00EF2BF7">
      <w:pPr>
        <w:spacing w:line="360" w:lineRule="auto"/>
        <w:rPr>
          <w:sz w:val="24"/>
          <w:szCs w:val="24"/>
          <w:lang w:val="kk-KZ"/>
        </w:rPr>
      </w:pPr>
      <w:r w:rsidRPr="00F84E95">
        <w:rPr>
          <w:sz w:val="24"/>
          <w:szCs w:val="24"/>
        </w:rPr>
        <w:t>НВ – наименьшая влагоемкость</w:t>
      </w:r>
    </w:p>
    <w:p w14:paraId="7E3DDAC4" w14:textId="77777777" w:rsidR="008E67BE" w:rsidRPr="00F84E95" w:rsidRDefault="008E67BE" w:rsidP="00EF2BF7">
      <w:pPr>
        <w:spacing w:line="360" w:lineRule="auto"/>
        <w:rPr>
          <w:sz w:val="24"/>
          <w:szCs w:val="24"/>
          <w:lang w:val="kk-KZ"/>
        </w:rPr>
      </w:pPr>
      <w:r w:rsidRPr="00F84E95">
        <w:rPr>
          <w:sz w:val="24"/>
          <w:szCs w:val="24"/>
        </w:rPr>
        <w:t>п.м. – погонный метр</w:t>
      </w:r>
    </w:p>
    <w:p w14:paraId="25FE91C8" w14:textId="77777777" w:rsidR="008E67BE" w:rsidRPr="00F84E95" w:rsidRDefault="008E67BE" w:rsidP="00EF2BF7">
      <w:pPr>
        <w:spacing w:line="360" w:lineRule="auto"/>
        <w:rPr>
          <w:sz w:val="24"/>
          <w:szCs w:val="24"/>
        </w:rPr>
      </w:pPr>
      <w:r w:rsidRPr="00F84E95">
        <w:rPr>
          <w:sz w:val="24"/>
          <w:szCs w:val="24"/>
        </w:rPr>
        <w:t>РФ- Российская Федерация</w:t>
      </w:r>
    </w:p>
    <w:p w14:paraId="322B73CF" w14:textId="77777777" w:rsidR="008E67BE" w:rsidRPr="00F84E95" w:rsidRDefault="008E67BE" w:rsidP="00EF2BF7">
      <w:pPr>
        <w:spacing w:line="360" w:lineRule="auto"/>
        <w:rPr>
          <w:sz w:val="24"/>
          <w:szCs w:val="24"/>
        </w:rPr>
      </w:pPr>
      <w:r w:rsidRPr="00F84E95">
        <w:rPr>
          <w:sz w:val="24"/>
          <w:szCs w:val="24"/>
        </w:rPr>
        <w:t>РЦ – раздельноцветковость</w:t>
      </w:r>
    </w:p>
    <w:p w14:paraId="480690FC" w14:textId="77777777" w:rsidR="008E67BE" w:rsidRPr="00F84E95" w:rsidRDefault="008E67BE" w:rsidP="00EF2BF7">
      <w:pPr>
        <w:spacing w:line="360" w:lineRule="auto"/>
        <w:rPr>
          <w:sz w:val="24"/>
          <w:szCs w:val="24"/>
        </w:rPr>
      </w:pPr>
      <w:r w:rsidRPr="00F84E95">
        <w:rPr>
          <w:sz w:val="24"/>
          <w:szCs w:val="24"/>
          <w:lang w:val="kk-KZ"/>
        </w:rPr>
        <w:t>С</w:t>
      </w:r>
      <w:r w:rsidRPr="00F84E95">
        <w:rPr>
          <w:sz w:val="24"/>
          <w:szCs w:val="24"/>
        </w:rPr>
        <w:t>КС- комбинационная способность</w:t>
      </w:r>
    </w:p>
    <w:p w14:paraId="3EF4E3A5" w14:textId="77777777" w:rsidR="008E67BE" w:rsidRPr="00F84E95" w:rsidRDefault="008E67BE" w:rsidP="00EF2BF7">
      <w:pPr>
        <w:spacing w:line="360" w:lineRule="auto"/>
        <w:rPr>
          <w:sz w:val="24"/>
          <w:szCs w:val="24"/>
          <w:lang w:val="kk-KZ"/>
        </w:rPr>
      </w:pPr>
      <w:r w:rsidRPr="00F84E95">
        <w:rPr>
          <w:sz w:val="24"/>
          <w:szCs w:val="24"/>
        </w:rPr>
        <w:t>СЦ – сростноцветковость</w:t>
      </w:r>
    </w:p>
    <w:p w14:paraId="53CE1173" w14:textId="77777777" w:rsidR="008E67BE" w:rsidRPr="00F84E95" w:rsidRDefault="008E67BE" w:rsidP="00EF2BF7">
      <w:pPr>
        <w:spacing w:line="360" w:lineRule="auto"/>
        <w:rPr>
          <w:sz w:val="24"/>
          <w:szCs w:val="24"/>
        </w:rPr>
      </w:pPr>
      <w:r w:rsidRPr="00F84E95">
        <w:rPr>
          <w:sz w:val="24"/>
          <w:szCs w:val="24"/>
        </w:rPr>
        <w:t>ТОО – товарищество с ограниченной  ответственностью</w:t>
      </w:r>
    </w:p>
    <w:p w14:paraId="238040D2" w14:textId="77777777" w:rsidR="008E67BE" w:rsidRPr="00F84E95" w:rsidRDefault="008E67BE" w:rsidP="00EF2BF7">
      <w:pPr>
        <w:spacing w:line="360" w:lineRule="auto"/>
        <w:rPr>
          <w:sz w:val="24"/>
          <w:szCs w:val="24"/>
        </w:rPr>
      </w:pPr>
      <w:r w:rsidRPr="00F84E95">
        <w:rPr>
          <w:sz w:val="24"/>
          <w:szCs w:val="24"/>
        </w:rPr>
        <w:t>ц – центнер</w:t>
      </w:r>
    </w:p>
    <w:p w14:paraId="0A437C2D" w14:textId="77777777" w:rsidR="008E67BE" w:rsidRPr="00F84E95" w:rsidRDefault="008E67BE" w:rsidP="00EF2BF7">
      <w:pPr>
        <w:spacing w:line="360" w:lineRule="auto"/>
        <w:rPr>
          <w:sz w:val="24"/>
          <w:szCs w:val="24"/>
          <w:lang w:val="kk-KZ"/>
        </w:rPr>
      </w:pPr>
      <w:r w:rsidRPr="00F84E95">
        <w:rPr>
          <w:sz w:val="24"/>
          <w:szCs w:val="24"/>
        </w:rPr>
        <w:t>ЦМС – цитоплазматическая мужская стерильность</w:t>
      </w:r>
    </w:p>
    <w:p w14:paraId="7B9EEFBB" w14:textId="77777777" w:rsidR="00A30611" w:rsidRPr="00F84E95" w:rsidRDefault="00A30611" w:rsidP="00EF2BF7">
      <w:pPr>
        <w:autoSpaceDE w:val="0"/>
        <w:autoSpaceDN w:val="0"/>
        <w:adjustRightInd w:val="0"/>
        <w:spacing w:line="360" w:lineRule="auto"/>
        <w:jc w:val="both"/>
        <w:rPr>
          <w:sz w:val="24"/>
          <w:szCs w:val="24"/>
          <w:lang w:val="kk-KZ"/>
        </w:rPr>
      </w:pPr>
    </w:p>
    <w:p w14:paraId="1B5FCA27" w14:textId="77777777" w:rsidR="00A30611" w:rsidRPr="00F84E95" w:rsidRDefault="00A30611" w:rsidP="00EF2BF7">
      <w:pPr>
        <w:autoSpaceDE w:val="0"/>
        <w:autoSpaceDN w:val="0"/>
        <w:adjustRightInd w:val="0"/>
        <w:spacing w:line="360" w:lineRule="auto"/>
        <w:jc w:val="both"/>
        <w:rPr>
          <w:sz w:val="24"/>
          <w:szCs w:val="24"/>
          <w:lang w:val="kk-KZ"/>
        </w:rPr>
      </w:pPr>
    </w:p>
    <w:p w14:paraId="44DAFF54" w14:textId="77777777" w:rsidR="00A30611" w:rsidRPr="00F84E95" w:rsidRDefault="00A30611" w:rsidP="00EF2BF7">
      <w:pPr>
        <w:autoSpaceDE w:val="0"/>
        <w:autoSpaceDN w:val="0"/>
        <w:adjustRightInd w:val="0"/>
        <w:spacing w:line="360" w:lineRule="auto"/>
        <w:jc w:val="both"/>
        <w:rPr>
          <w:sz w:val="24"/>
          <w:szCs w:val="24"/>
          <w:lang w:val="kk-KZ"/>
        </w:rPr>
      </w:pPr>
    </w:p>
    <w:p w14:paraId="20820618" w14:textId="77777777" w:rsidR="00A30611" w:rsidRPr="00F84E95" w:rsidRDefault="00A30611" w:rsidP="00EF2BF7">
      <w:pPr>
        <w:autoSpaceDE w:val="0"/>
        <w:autoSpaceDN w:val="0"/>
        <w:adjustRightInd w:val="0"/>
        <w:spacing w:line="360" w:lineRule="auto"/>
        <w:jc w:val="both"/>
        <w:rPr>
          <w:sz w:val="24"/>
          <w:szCs w:val="24"/>
          <w:lang w:val="kk-KZ"/>
        </w:rPr>
      </w:pPr>
    </w:p>
    <w:p w14:paraId="3730929F" w14:textId="77777777" w:rsidR="00A30611" w:rsidRPr="00F84E95" w:rsidRDefault="00A30611" w:rsidP="00EF2BF7">
      <w:pPr>
        <w:autoSpaceDE w:val="0"/>
        <w:autoSpaceDN w:val="0"/>
        <w:adjustRightInd w:val="0"/>
        <w:spacing w:line="360" w:lineRule="auto"/>
        <w:jc w:val="both"/>
        <w:rPr>
          <w:sz w:val="24"/>
          <w:szCs w:val="24"/>
          <w:lang w:val="kk-KZ"/>
        </w:rPr>
      </w:pPr>
    </w:p>
    <w:p w14:paraId="5D75B7AD" w14:textId="77777777" w:rsidR="00A30611" w:rsidRPr="00F84E95" w:rsidRDefault="00A30611" w:rsidP="00EF2BF7">
      <w:pPr>
        <w:autoSpaceDE w:val="0"/>
        <w:autoSpaceDN w:val="0"/>
        <w:adjustRightInd w:val="0"/>
        <w:spacing w:line="360" w:lineRule="auto"/>
        <w:jc w:val="both"/>
        <w:rPr>
          <w:sz w:val="24"/>
          <w:szCs w:val="24"/>
          <w:lang w:val="kk-KZ"/>
        </w:rPr>
      </w:pPr>
    </w:p>
    <w:p w14:paraId="0814407E" w14:textId="77777777" w:rsidR="00A30611" w:rsidRPr="00F84E95" w:rsidRDefault="00A30611" w:rsidP="00EF2BF7">
      <w:pPr>
        <w:autoSpaceDE w:val="0"/>
        <w:autoSpaceDN w:val="0"/>
        <w:adjustRightInd w:val="0"/>
        <w:spacing w:line="360" w:lineRule="auto"/>
        <w:jc w:val="both"/>
        <w:rPr>
          <w:sz w:val="24"/>
          <w:szCs w:val="24"/>
          <w:lang w:val="kk-KZ"/>
        </w:rPr>
      </w:pPr>
    </w:p>
    <w:p w14:paraId="0BFAD0AF" w14:textId="77777777" w:rsidR="00A30611" w:rsidRPr="00F84E95" w:rsidRDefault="00A30611" w:rsidP="00EF2BF7">
      <w:pPr>
        <w:autoSpaceDE w:val="0"/>
        <w:autoSpaceDN w:val="0"/>
        <w:adjustRightInd w:val="0"/>
        <w:spacing w:line="360" w:lineRule="auto"/>
        <w:jc w:val="both"/>
        <w:rPr>
          <w:sz w:val="24"/>
          <w:szCs w:val="24"/>
          <w:lang w:val="kk-KZ"/>
        </w:rPr>
      </w:pPr>
    </w:p>
    <w:p w14:paraId="6899C5FF" w14:textId="1AD257F9" w:rsidR="00A30611" w:rsidRDefault="00A30611" w:rsidP="00A30611">
      <w:pPr>
        <w:autoSpaceDE w:val="0"/>
        <w:autoSpaceDN w:val="0"/>
        <w:adjustRightInd w:val="0"/>
        <w:jc w:val="center"/>
        <w:rPr>
          <w:b/>
          <w:spacing w:val="0"/>
          <w:sz w:val="24"/>
          <w:szCs w:val="24"/>
          <w:lang w:val="kk-KZ"/>
        </w:rPr>
      </w:pPr>
      <w:r w:rsidRPr="00F84E95">
        <w:rPr>
          <w:b/>
          <w:spacing w:val="0"/>
          <w:sz w:val="24"/>
          <w:szCs w:val="24"/>
          <w:lang w:val="kk-KZ"/>
        </w:rPr>
        <w:lastRenderedPageBreak/>
        <w:t>ВВЕДЕНИЕ</w:t>
      </w:r>
    </w:p>
    <w:p w14:paraId="4E89A865" w14:textId="77777777" w:rsidR="00DC409B" w:rsidRPr="00F84E95" w:rsidRDefault="00DC409B" w:rsidP="00A30611">
      <w:pPr>
        <w:autoSpaceDE w:val="0"/>
        <w:autoSpaceDN w:val="0"/>
        <w:adjustRightInd w:val="0"/>
        <w:jc w:val="center"/>
        <w:rPr>
          <w:b/>
          <w:spacing w:val="0"/>
          <w:sz w:val="24"/>
          <w:szCs w:val="24"/>
          <w:lang w:val="kk-KZ"/>
        </w:rPr>
      </w:pPr>
    </w:p>
    <w:p w14:paraId="6E4DBEC5" w14:textId="77777777" w:rsidR="00A30611" w:rsidRPr="00F84E95" w:rsidRDefault="00A30611" w:rsidP="00A30611">
      <w:pPr>
        <w:autoSpaceDE w:val="0"/>
        <w:autoSpaceDN w:val="0"/>
        <w:adjustRightInd w:val="0"/>
        <w:jc w:val="center"/>
        <w:rPr>
          <w:b/>
          <w:spacing w:val="0"/>
          <w:sz w:val="24"/>
          <w:szCs w:val="24"/>
          <w:lang w:val="kk-KZ"/>
        </w:rPr>
      </w:pPr>
    </w:p>
    <w:p w14:paraId="379C846D" w14:textId="77777777" w:rsidR="00A30611" w:rsidRPr="00F84E95" w:rsidRDefault="00A30611" w:rsidP="008E67BE">
      <w:pPr>
        <w:spacing w:line="360" w:lineRule="auto"/>
        <w:ind w:firstLine="709"/>
        <w:jc w:val="both"/>
        <w:rPr>
          <w:rFonts w:eastAsiaTheme="minorHAnsi"/>
          <w:spacing w:val="0"/>
          <w:kern w:val="16"/>
          <w:sz w:val="24"/>
          <w:szCs w:val="24"/>
          <w:lang w:eastAsia="en-US"/>
        </w:rPr>
      </w:pPr>
      <w:bookmarkStart w:id="1" w:name="z217"/>
      <w:r w:rsidRPr="00F84E95">
        <w:rPr>
          <w:rFonts w:eastAsiaTheme="minorHAnsi"/>
          <w:spacing w:val="0"/>
          <w:kern w:val="16"/>
          <w:sz w:val="24"/>
          <w:szCs w:val="24"/>
          <w:lang w:eastAsia="en-US"/>
        </w:rPr>
        <w:t xml:space="preserve">Успешное развитие семеноводства сахарной свеклы не возможен без внедрения новых высокопродуктивных сортов и гибридов, интенсивной ускоренной технологии выращивания семян этой культуры, усовершенствование системы семеноводства. </w:t>
      </w:r>
    </w:p>
    <w:p w14:paraId="0A9122FE" w14:textId="77777777" w:rsidR="00A30611" w:rsidRPr="00F84E95" w:rsidRDefault="00A30611" w:rsidP="008E67BE">
      <w:pPr>
        <w:spacing w:line="360" w:lineRule="auto"/>
        <w:ind w:firstLine="709"/>
        <w:jc w:val="both"/>
        <w:rPr>
          <w:rFonts w:eastAsiaTheme="minorHAnsi"/>
          <w:spacing w:val="0"/>
          <w:sz w:val="24"/>
          <w:szCs w:val="24"/>
          <w:lang w:eastAsia="en-US"/>
        </w:rPr>
      </w:pPr>
      <w:r w:rsidRPr="00F84E95">
        <w:rPr>
          <w:rFonts w:eastAsiaTheme="minorHAnsi"/>
          <w:spacing w:val="0"/>
          <w:kern w:val="16"/>
          <w:sz w:val="24"/>
          <w:szCs w:val="24"/>
          <w:lang w:eastAsia="en-US"/>
        </w:rPr>
        <w:t xml:space="preserve">В системе мер, направленных на выращивание высоких и стабильных урожаев сахарной свеклы с улучшенными технологическими качествами, прежде всего с повышенной сахаристостью, важная роль принадлежит семеноводству. </w:t>
      </w:r>
      <w:r w:rsidRPr="00F84E95">
        <w:rPr>
          <w:rFonts w:eastAsiaTheme="minorHAnsi"/>
          <w:spacing w:val="0"/>
          <w:sz w:val="24"/>
          <w:szCs w:val="24"/>
          <w:lang w:eastAsia="en-US"/>
        </w:rPr>
        <w:t xml:space="preserve">Судьба вновь созданного гибрида во многом определяется производством высококачественных семян и их предпосевной обработкой. </w:t>
      </w:r>
    </w:p>
    <w:p w14:paraId="7CF81222" w14:textId="77777777" w:rsidR="00A30611" w:rsidRPr="00F84E95" w:rsidRDefault="00A30611" w:rsidP="008E67BE">
      <w:pPr>
        <w:pStyle w:val="ae"/>
        <w:spacing w:before="0" w:beforeAutospacing="0" w:after="0" w:afterAutospacing="0" w:line="360" w:lineRule="auto"/>
        <w:ind w:firstLine="709"/>
        <w:jc w:val="both"/>
        <w:rPr>
          <w:kern w:val="16"/>
        </w:rPr>
      </w:pPr>
      <w:r w:rsidRPr="00F84E95">
        <w:rPr>
          <w:kern w:val="16"/>
        </w:rPr>
        <w:t xml:space="preserve">В мировой практике фабричные семена гибридов на стерильной основе выращивают двумя способами: раздельным - путем сева (высадкой) компонентов скрещивания, чередующихся между собой полосами, с использованием для посева гибридных семян, собранного только с МС  компонента, и смесью компонентов с последующим удалением клубочков различных опылителей в процессе обработки заготовляемых семян на семенных заводах. </w:t>
      </w:r>
    </w:p>
    <w:p w14:paraId="53DC9477" w14:textId="77777777" w:rsidR="00A30611" w:rsidRPr="00F84E95" w:rsidRDefault="00A30611" w:rsidP="008E67BE">
      <w:pPr>
        <w:pStyle w:val="ae"/>
        <w:spacing w:before="0" w:beforeAutospacing="0" w:after="0" w:afterAutospacing="0" w:line="360" w:lineRule="auto"/>
        <w:ind w:firstLine="709"/>
        <w:jc w:val="both"/>
        <w:rPr>
          <w:kern w:val="16"/>
          <w:lang w:val="kk-KZ"/>
        </w:rPr>
      </w:pPr>
      <w:r w:rsidRPr="00F84E95">
        <w:rPr>
          <w:kern w:val="16"/>
          <w:lang w:val="kk-KZ"/>
        </w:rPr>
        <w:t>В юго-восточной части Казахстана исследования по агротехнике безвысадочных семенников, в частности</w:t>
      </w:r>
      <w:r w:rsidRPr="00F84E95">
        <w:rPr>
          <w:kern w:val="16"/>
        </w:rPr>
        <w:t>,</w:t>
      </w:r>
      <w:r w:rsidRPr="00F84E95">
        <w:rPr>
          <w:kern w:val="16"/>
          <w:lang w:val="kk-KZ"/>
        </w:rPr>
        <w:t xml:space="preserve"> по изучению нормы высева, ширины междурядий, приемов формирования семенников, проведено недостаточно, а для мужско-стерильных гибридов сахарной свеклы данные практически отсутствуют, что существенно сдерживает разработку и внедрение в производство ресурсосберегающих технологий для получения высоких урожаев кондиционных семян ЦМС гибридов сахарной свеклы.</w:t>
      </w:r>
    </w:p>
    <w:p w14:paraId="50388BA5" w14:textId="77777777" w:rsidR="00A30611" w:rsidRPr="00F84E95" w:rsidRDefault="00A30611" w:rsidP="008E67BE">
      <w:pPr>
        <w:spacing w:line="360" w:lineRule="auto"/>
        <w:ind w:firstLine="709"/>
        <w:jc w:val="both"/>
        <w:rPr>
          <w:spacing w:val="0"/>
          <w:sz w:val="24"/>
          <w:szCs w:val="24"/>
        </w:rPr>
      </w:pPr>
      <w:r w:rsidRPr="00F84E95">
        <w:rPr>
          <w:spacing w:val="0"/>
          <w:sz w:val="24"/>
          <w:szCs w:val="24"/>
        </w:rPr>
        <w:t>Поэтому вопросы повышения эффективности семеноводства диплоидных гибридов, связанные с внедрением новых рациональных схем размещения растений опылителя и МС-формы, позволяющих увеличить урожайность семян без снижения их посевных качеств, снижение энергоёмкости процесса посадки корнеплодов компонентов гибридов являются актуальными.</w:t>
      </w:r>
    </w:p>
    <w:p w14:paraId="245220CB" w14:textId="77777777" w:rsidR="00A30611" w:rsidRPr="00F84E95" w:rsidRDefault="00A30611" w:rsidP="008E67BE">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 xml:space="preserve">Основная проблема выращенных в Республике </w:t>
      </w:r>
      <w:r w:rsidRPr="00F84E95">
        <w:rPr>
          <w:rFonts w:eastAsiaTheme="minorHAnsi"/>
          <w:spacing w:val="0"/>
          <w:sz w:val="24"/>
          <w:szCs w:val="24"/>
          <w:lang w:val="kk-KZ" w:eastAsia="en-US"/>
        </w:rPr>
        <w:t>Казахстан</w:t>
      </w:r>
      <w:r w:rsidRPr="00F84E95">
        <w:rPr>
          <w:rFonts w:eastAsiaTheme="minorHAnsi"/>
          <w:spacing w:val="0"/>
          <w:sz w:val="24"/>
          <w:szCs w:val="24"/>
          <w:lang w:eastAsia="en-US"/>
        </w:rPr>
        <w:t xml:space="preserve"> семян — низкие посевные качества, особенно энергия роста, по сравнению с зарубежными образцами.  Как известно, объективными показателями жизненности семян служат их посевные качества: всхожесть, энергия прорастания, полнота всходов, сопротивляемость грибным и бактериальным болезням. Борьба за повышение жизненности семян имеет решающее значение в семеноводстве сахарной свеклы, так как только здоровые, жизнеспособные семена могут в полной мере реализовать продуктивные свойства гибрида. Высокими посевными породными свойствами обладают семена с участков при урожае в 25 ц/га и выше. </w:t>
      </w:r>
      <w:bookmarkStart w:id="2" w:name="z218"/>
      <w:bookmarkEnd w:id="1"/>
    </w:p>
    <w:p w14:paraId="7DC0DC24" w14:textId="77777777" w:rsidR="00A30611" w:rsidRPr="00F84E95" w:rsidRDefault="00A30611" w:rsidP="008E67BE">
      <w:pPr>
        <w:spacing w:line="360" w:lineRule="auto"/>
        <w:ind w:firstLine="709"/>
        <w:jc w:val="both"/>
        <w:rPr>
          <w:rFonts w:eastAsiaTheme="minorHAnsi"/>
          <w:spacing w:val="0"/>
          <w:sz w:val="24"/>
          <w:szCs w:val="24"/>
          <w:lang w:eastAsia="en-US"/>
        </w:rPr>
      </w:pPr>
      <w:bookmarkStart w:id="3" w:name="z219"/>
      <w:bookmarkEnd w:id="2"/>
      <w:r w:rsidRPr="00F84E95">
        <w:rPr>
          <w:rFonts w:eastAsiaTheme="minorHAnsi"/>
          <w:spacing w:val="0"/>
          <w:sz w:val="24"/>
          <w:szCs w:val="24"/>
          <w:lang w:eastAsia="en-US"/>
        </w:rPr>
        <w:lastRenderedPageBreak/>
        <w:t>Цель: Выращивание семян сахарной свеклы по одногодичному  циклу, при минимальных затратах труда и средств, с использованием штеклингов (мелких корнеплодов), выращенных в тепличном комплексе.</w:t>
      </w:r>
    </w:p>
    <w:p w14:paraId="6ACA4D75" w14:textId="61ED1DFC" w:rsidR="00A30611" w:rsidRPr="001A077A" w:rsidRDefault="001A077A" w:rsidP="008E67BE">
      <w:pPr>
        <w:spacing w:line="360" w:lineRule="auto"/>
        <w:ind w:firstLine="709"/>
        <w:contextualSpacing/>
        <w:jc w:val="both"/>
        <w:rPr>
          <w:rFonts w:eastAsiaTheme="minorHAnsi"/>
          <w:spacing w:val="0"/>
          <w:sz w:val="24"/>
          <w:szCs w:val="24"/>
          <w:lang w:val="kk-KZ" w:eastAsia="en-US"/>
        </w:rPr>
      </w:pPr>
      <w:bookmarkStart w:id="4" w:name="z220"/>
      <w:bookmarkEnd w:id="3"/>
      <w:r>
        <w:rPr>
          <w:rFonts w:eastAsiaTheme="minorHAnsi"/>
          <w:spacing w:val="0"/>
          <w:sz w:val="24"/>
          <w:szCs w:val="24"/>
          <w:lang w:eastAsia="en-US"/>
        </w:rPr>
        <w:t>Задачи проекта</w:t>
      </w:r>
      <w:r>
        <w:rPr>
          <w:rFonts w:eastAsiaTheme="minorHAnsi"/>
          <w:spacing w:val="0"/>
          <w:sz w:val="24"/>
          <w:szCs w:val="24"/>
          <w:lang w:val="kk-KZ" w:eastAsia="en-US"/>
        </w:rPr>
        <w:t>:</w:t>
      </w:r>
    </w:p>
    <w:bookmarkEnd w:id="4"/>
    <w:p w14:paraId="6E0A6F6C" w14:textId="77777777" w:rsidR="00A30611" w:rsidRPr="00F84E95" w:rsidRDefault="00A30611" w:rsidP="008E67BE">
      <w:pPr>
        <w:spacing w:line="360" w:lineRule="auto"/>
        <w:ind w:firstLine="709"/>
        <w:jc w:val="both"/>
        <w:rPr>
          <w:rFonts w:eastAsiaTheme="minorHAnsi"/>
          <w:spacing w:val="0"/>
          <w:sz w:val="24"/>
          <w:szCs w:val="24"/>
          <w:lang w:val="kk-KZ" w:eastAsia="en-US"/>
        </w:rPr>
      </w:pPr>
      <w:r w:rsidRPr="00F84E95">
        <w:rPr>
          <w:rFonts w:eastAsiaTheme="minorHAnsi"/>
          <w:spacing w:val="0"/>
          <w:sz w:val="24"/>
          <w:szCs w:val="24"/>
          <w:lang w:val="kk-KZ" w:eastAsia="en-US"/>
        </w:rPr>
        <w:t xml:space="preserve">- </w:t>
      </w:r>
      <w:r w:rsidRPr="00F84E95">
        <w:rPr>
          <w:rFonts w:eastAsiaTheme="minorHAnsi"/>
          <w:spacing w:val="0"/>
          <w:sz w:val="24"/>
          <w:szCs w:val="24"/>
          <w:lang w:eastAsia="en-US"/>
        </w:rPr>
        <w:t>провести исследования по пересадочному способу выращивания семян сахарной свеклы</w:t>
      </w:r>
      <w:r w:rsidRPr="00F84E95">
        <w:rPr>
          <w:rFonts w:eastAsiaTheme="minorHAnsi"/>
          <w:spacing w:val="0"/>
          <w:sz w:val="24"/>
          <w:szCs w:val="24"/>
          <w:lang w:val="kk-KZ" w:eastAsia="en-US"/>
        </w:rPr>
        <w:t xml:space="preserve"> и установить оптимальный срок сева.</w:t>
      </w:r>
      <w:r w:rsidRPr="00F84E95">
        <w:rPr>
          <w:rFonts w:eastAsiaTheme="minorHAnsi"/>
          <w:spacing w:val="0"/>
          <w:sz w:val="24"/>
          <w:szCs w:val="24"/>
          <w:lang w:eastAsia="en-US"/>
        </w:rPr>
        <w:t xml:space="preserve"> Изучить метод выращивания штеклингов путем посева в тепличном комплексе</w:t>
      </w:r>
      <w:r w:rsidRPr="00F84E95">
        <w:rPr>
          <w:rFonts w:eastAsiaTheme="minorHAnsi"/>
          <w:spacing w:val="0"/>
          <w:sz w:val="24"/>
          <w:szCs w:val="24"/>
          <w:lang w:val="kk-KZ" w:eastAsia="en-US"/>
        </w:rPr>
        <w:t xml:space="preserve"> и установить оптимальный срок сева и густоту растений маточной свеклы для получения максимального количества качественных штеклингов;</w:t>
      </w:r>
    </w:p>
    <w:p w14:paraId="21616E0F" w14:textId="2928D2BE" w:rsidR="00A30611" w:rsidRPr="00F84E95" w:rsidRDefault="00A30611" w:rsidP="008E67BE">
      <w:pPr>
        <w:spacing w:line="360" w:lineRule="auto"/>
        <w:ind w:firstLine="709"/>
        <w:jc w:val="both"/>
        <w:rPr>
          <w:rFonts w:eastAsiaTheme="minorHAnsi"/>
          <w:spacing w:val="0"/>
          <w:sz w:val="24"/>
          <w:szCs w:val="24"/>
          <w:lang w:val="kk-KZ" w:eastAsia="en-US"/>
        </w:rPr>
      </w:pPr>
      <w:r w:rsidRPr="00F84E95">
        <w:rPr>
          <w:rFonts w:eastAsiaTheme="minorHAnsi"/>
          <w:spacing w:val="0"/>
          <w:sz w:val="24"/>
          <w:szCs w:val="24"/>
          <w:lang w:val="kk-KZ" w:eastAsia="en-US"/>
        </w:rPr>
        <w:t>- определить параметры штеклингов, обеспечивающие высокую урожайность семян с сохранением сортовых и посевных качеств и поставить штеклингов на хранение для прохождения яровизации;</w:t>
      </w:r>
    </w:p>
    <w:p w14:paraId="7EF40DA4" w14:textId="11364F7C" w:rsidR="00A30611" w:rsidRPr="00F84E95" w:rsidRDefault="00A30611" w:rsidP="008E67BE">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val="kk-KZ" w:eastAsia="en-US"/>
        </w:rPr>
        <w:t xml:space="preserve"> - п</w:t>
      </w:r>
      <w:r w:rsidRPr="00F84E95">
        <w:rPr>
          <w:rFonts w:eastAsiaTheme="minorHAnsi"/>
          <w:spacing w:val="0"/>
          <w:sz w:val="24"/>
          <w:szCs w:val="24"/>
          <w:lang w:eastAsia="en-US"/>
        </w:rPr>
        <w:t>ровести исследования по пересадочному способу выращивания семян сахарной свеклы, установить оптимальную плотность посадки штеклингов для получения высокого уровня урожайности семян нормативного качества. Разработка рекомендации по методу выращивания семян сахарной свеклы пересадочным способом культурой штеклингов;</w:t>
      </w:r>
      <w:r w:rsidRPr="00F84E95">
        <w:rPr>
          <w:rFonts w:eastAsiaTheme="minorHAnsi"/>
          <w:spacing w:val="0"/>
          <w:sz w:val="24"/>
          <w:szCs w:val="24"/>
          <w:lang w:eastAsia="en-US"/>
        </w:rPr>
        <w:br w:type="page"/>
      </w:r>
    </w:p>
    <w:p w14:paraId="4AF956AB" w14:textId="401AB3FE" w:rsidR="00A30611" w:rsidRPr="00F84E95" w:rsidRDefault="00A30611" w:rsidP="00DC409B">
      <w:pPr>
        <w:spacing w:line="360" w:lineRule="auto"/>
        <w:contextualSpacing/>
        <w:jc w:val="center"/>
        <w:rPr>
          <w:rFonts w:eastAsiaTheme="minorHAnsi"/>
          <w:b/>
          <w:spacing w:val="0"/>
          <w:sz w:val="24"/>
          <w:szCs w:val="24"/>
          <w:lang w:eastAsia="en-US"/>
        </w:rPr>
      </w:pPr>
      <w:r w:rsidRPr="00F84E95">
        <w:rPr>
          <w:rFonts w:eastAsiaTheme="minorHAnsi"/>
          <w:b/>
          <w:spacing w:val="0"/>
          <w:sz w:val="24"/>
          <w:szCs w:val="24"/>
          <w:lang w:eastAsia="en-US"/>
        </w:rPr>
        <w:lastRenderedPageBreak/>
        <w:t>ОСНОВНАЯ ЧАСТЬ ОТЧЕТА О НИР</w:t>
      </w:r>
    </w:p>
    <w:p w14:paraId="095E4DD4" w14:textId="77777777" w:rsidR="00A30611" w:rsidRPr="00F84E95" w:rsidRDefault="00A30611" w:rsidP="00DC409B">
      <w:pPr>
        <w:spacing w:line="360" w:lineRule="auto"/>
        <w:contextualSpacing/>
        <w:jc w:val="both"/>
        <w:rPr>
          <w:rFonts w:eastAsiaTheme="minorHAnsi"/>
          <w:spacing w:val="0"/>
          <w:sz w:val="24"/>
          <w:szCs w:val="24"/>
          <w:lang w:eastAsia="en-US"/>
        </w:rPr>
      </w:pPr>
    </w:p>
    <w:p w14:paraId="5A7EC5F8" w14:textId="213F02E2" w:rsidR="00A30611" w:rsidRPr="00F84E95" w:rsidRDefault="00A30611" w:rsidP="00DC409B">
      <w:pPr>
        <w:spacing w:line="360" w:lineRule="auto"/>
        <w:ind w:firstLine="709"/>
        <w:contextualSpacing/>
        <w:jc w:val="both"/>
        <w:rPr>
          <w:rFonts w:eastAsiaTheme="minorHAnsi"/>
          <w:b/>
          <w:spacing w:val="0"/>
          <w:sz w:val="24"/>
          <w:szCs w:val="24"/>
          <w:lang w:eastAsia="en-US"/>
        </w:rPr>
      </w:pPr>
      <w:r w:rsidRPr="00F84E95">
        <w:rPr>
          <w:rFonts w:eastAsiaTheme="minorHAnsi"/>
          <w:b/>
          <w:spacing w:val="0"/>
          <w:sz w:val="24"/>
          <w:szCs w:val="24"/>
          <w:lang w:eastAsia="en-US"/>
        </w:rPr>
        <w:t xml:space="preserve">1 Научная новизна и значимость проекта </w:t>
      </w:r>
    </w:p>
    <w:p w14:paraId="40FEB7CC" w14:textId="77777777" w:rsidR="00A30611" w:rsidRPr="00F84E95" w:rsidRDefault="00A30611" w:rsidP="00DC409B">
      <w:pPr>
        <w:spacing w:line="360" w:lineRule="auto"/>
        <w:ind w:firstLine="709"/>
        <w:contextualSpacing/>
        <w:jc w:val="both"/>
        <w:rPr>
          <w:rFonts w:eastAsiaTheme="minorHAnsi"/>
          <w:b/>
          <w:spacing w:val="0"/>
          <w:sz w:val="24"/>
          <w:szCs w:val="24"/>
          <w:lang w:eastAsia="en-US"/>
        </w:rPr>
      </w:pPr>
    </w:p>
    <w:p w14:paraId="0D1CF494" w14:textId="77777777" w:rsidR="00A30611" w:rsidRPr="00F84E95" w:rsidRDefault="00A30611" w:rsidP="00DC409B">
      <w:pPr>
        <w:pStyle w:val="ae"/>
        <w:spacing w:before="0" w:beforeAutospacing="0" w:after="0" w:afterAutospacing="0" w:line="360" w:lineRule="auto"/>
        <w:ind w:firstLine="709"/>
        <w:jc w:val="both"/>
      </w:pPr>
      <w:r w:rsidRPr="00F84E95">
        <w:t>Семеноводство сахарной свёклы до настоящего времени остается одной из трудоемких отраслей сельскохозяйственного производства. Основная причина - несовершенство отдельных элементов технологии выращивания маточной сахарной свеклы.</w:t>
      </w:r>
    </w:p>
    <w:p w14:paraId="2ADF9953" w14:textId="77777777"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При двухлетнем цикле производства семян сахарной свеклы выращивание маточных растений является решающим в системе приемов, направленных на получение высоких урожаев семян с высоким качеством.</w:t>
      </w:r>
    </w:p>
    <w:p w14:paraId="5F09CA89" w14:textId="02617209"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Многие технологические элементы выращивания маточных корнеплодов сахарной свеклы в основном аналогичны культуре на фабричные цели. Но при выращивании маточных растений на семена основной задачей является получение высокого выхода посадочных корнеплодов и сохранение биологических свойств размножаемого сорта</w:t>
      </w:r>
      <w:r w:rsidR="00D745EF" w:rsidRPr="00F84E95">
        <w:rPr>
          <w:rFonts w:eastAsiaTheme="minorHAnsi"/>
          <w:spacing w:val="0"/>
          <w:sz w:val="24"/>
          <w:szCs w:val="24"/>
          <w:lang w:eastAsia="en-US"/>
        </w:rPr>
        <w:t xml:space="preserve"> </w:t>
      </w:r>
      <w:r w:rsidR="003967A8" w:rsidRPr="00F84E95">
        <w:rPr>
          <w:rFonts w:eastAsiaTheme="minorHAnsi"/>
          <w:spacing w:val="0"/>
          <w:sz w:val="24"/>
          <w:szCs w:val="24"/>
          <w:lang w:eastAsia="en-US"/>
        </w:rPr>
        <w:t>[1</w:t>
      </w:r>
      <w:r w:rsidR="003967A8" w:rsidRPr="00F84E95">
        <w:rPr>
          <w:rFonts w:eastAsiaTheme="minorHAnsi"/>
          <w:spacing w:val="0"/>
          <w:sz w:val="24"/>
          <w:szCs w:val="24"/>
          <w:lang w:val="kk-KZ" w:eastAsia="en-US"/>
        </w:rPr>
        <w:t>,</w:t>
      </w:r>
      <w:r w:rsidRPr="00F84E95">
        <w:rPr>
          <w:rFonts w:eastAsiaTheme="minorHAnsi"/>
          <w:spacing w:val="0"/>
          <w:sz w:val="24"/>
          <w:szCs w:val="24"/>
          <w:lang w:eastAsia="en-US"/>
        </w:rPr>
        <w:t>2].</w:t>
      </w:r>
    </w:p>
    <w:p w14:paraId="3B2EBE81" w14:textId="7E32D055"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Главная цель вегетации семенных растений свеклы на первом году жизни - отложение в корнеплодах продуктов фотосинтеза, необходимых в следующем году для развития цветочных побегов и образования семян. Поэтому маточные растения необходимо выращивать с применением таких приемов агротехники, которые способствуют развитию основного ее признака как производительного поколения - давать семена в отличие от фабричной свеклы, которая выращивается с целью получения сахара. Путем применения различных агроприемов можно в значительной мере влиять на урожай корнеплодов и их семенную продуктивность. Обеспеченность маточных растений факторами роста, биологическая и морфологическая разнокачественность корнеплодов, прежде всего, обуславливается густотой насаждения и равномерностью их стояния в период вегетации</w:t>
      </w:r>
      <w:r w:rsidR="00D745EF" w:rsidRPr="00F84E95">
        <w:rPr>
          <w:rFonts w:eastAsiaTheme="minorHAnsi"/>
          <w:spacing w:val="0"/>
          <w:sz w:val="24"/>
          <w:szCs w:val="24"/>
          <w:lang w:eastAsia="en-US"/>
        </w:rPr>
        <w:t xml:space="preserve"> </w:t>
      </w:r>
      <w:r w:rsidR="003967A8" w:rsidRPr="00F84E95">
        <w:rPr>
          <w:rFonts w:eastAsiaTheme="minorHAnsi"/>
          <w:spacing w:val="0"/>
          <w:sz w:val="24"/>
          <w:szCs w:val="24"/>
          <w:lang w:eastAsia="en-US"/>
        </w:rPr>
        <w:t>[3</w:t>
      </w:r>
      <w:r w:rsidR="003967A8" w:rsidRPr="00F84E95">
        <w:rPr>
          <w:rFonts w:eastAsiaTheme="minorHAnsi"/>
          <w:spacing w:val="0"/>
          <w:sz w:val="24"/>
          <w:szCs w:val="24"/>
          <w:lang w:val="kk-KZ" w:eastAsia="en-US"/>
        </w:rPr>
        <w:t>,</w:t>
      </w:r>
      <w:r w:rsidRPr="00F84E95">
        <w:rPr>
          <w:rFonts w:eastAsiaTheme="minorHAnsi"/>
          <w:spacing w:val="0"/>
          <w:sz w:val="24"/>
          <w:szCs w:val="24"/>
          <w:lang w:eastAsia="en-US"/>
        </w:rPr>
        <w:t>4].</w:t>
      </w:r>
    </w:p>
    <w:p w14:paraId="7AA13C26" w14:textId="0B4F3A2D"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В настоящее время с целью ускорения селекционного и семеноводческого процессов сахарной свеклы за рубежом основное направление занимает выращивание семян по одногодичному циклу, в которое входят следующие способы:</w:t>
      </w:r>
    </w:p>
    <w:p w14:paraId="168D7F35" w14:textId="77777777"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1) Безвысадочное выращивание семян;</w:t>
      </w:r>
    </w:p>
    <w:p w14:paraId="4D55E267" w14:textId="77777777" w:rsidR="00A30611" w:rsidRPr="00F84E95" w:rsidRDefault="00A30611" w:rsidP="005F5F68">
      <w:pPr>
        <w:spacing w:line="360" w:lineRule="auto"/>
        <w:ind w:firstLine="709"/>
        <w:jc w:val="both"/>
        <w:rPr>
          <w:rFonts w:eastAsiaTheme="minorHAnsi"/>
          <w:b/>
          <w:spacing w:val="0"/>
          <w:sz w:val="24"/>
          <w:szCs w:val="24"/>
          <w:lang w:eastAsia="en-US"/>
        </w:rPr>
      </w:pPr>
      <w:r w:rsidRPr="00F84E95">
        <w:rPr>
          <w:rFonts w:eastAsiaTheme="minorHAnsi"/>
          <w:spacing w:val="0"/>
          <w:sz w:val="24"/>
          <w:szCs w:val="24"/>
          <w:lang w:val="kk-KZ" w:eastAsia="en-US"/>
        </w:rPr>
        <w:t xml:space="preserve">2) </w:t>
      </w:r>
      <w:r w:rsidRPr="00F84E95">
        <w:rPr>
          <w:rFonts w:eastAsiaTheme="minorHAnsi"/>
          <w:spacing w:val="0"/>
          <w:sz w:val="24"/>
          <w:szCs w:val="24"/>
          <w:lang w:eastAsia="en-US"/>
        </w:rPr>
        <w:t xml:space="preserve">Пересадочный способ выращивания; </w:t>
      </w:r>
    </w:p>
    <w:p w14:paraId="72DB7490" w14:textId="77777777"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val="kk-KZ" w:eastAsia="en-US"/>
        </w:rPr>
        <w:t xml:space="preserve">3) </w:t>
      </w:r>
      <w:r w:rsidRPr="00F84E95">
        <w:rPr>
          <w:rFonts w:eastAsiaTheme="minorHAnsi"/>
          <w:spacing w:val="0"/>
          <w:sz w:val="24"/>
          <w:szCs w:val="24"/>
          <w:lang w:eastAsia="en-US"/>
        </w:rPr>
        <w:t>Получение семян с использованием мелких маточных корнеплодов (штеклингов) от летних загущенных посевов;</w:t>
      </w:r>
    </w:p>
    <w:p w14:paraId="6813AEC6" w14:textId="77777777"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4) Рассадный способ с применением теплиц и парников;</w:t>
      </w:r>
    </w:p>
    <w:p w14:paraId="5624C283" w14:textId="77777777"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lastRenderedPageBreak/>
        <w:t>Центральное и основное место в этом вопросе имеет Шведская фирма Хиллесхег, образованная в 1907году. Они занимаются выведением сортов, производством  элитных и фабричных семян и их реализацией. Все эти процессы неотделимы и рассматриваются фирмой как одно необходимое дело. Для более тесного контакта с европейскими странами и для выращивания семян в более благоприятных условиях были созданы филиалы (дочерние) фирмы, сначала в 1927г. в Голландии, затем в 1930-х 40-х годах в Англии, Бельгии, Франции, ФРГ, Италии, Греции, Дании.</w:t>
      </w:r>
    </w:p>
    <w:p w14:paraId="5B46FA99" w14:textId="77777777"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Всего в фирме Гиллесхег работает 365 человек в Швеции, в т.ч. –245рабочих. В  других дочерних фирмах работает 125человек.</w:t>
      </w:r>
    </w:p>
    <w:p w14:paraId="4D08A5B5" w14:textId="77777777"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На научно-исследовательскую работу по селекции и семеноводству фирма расходует ежегодно более 20</w:t>
      </w:r>
      <w:r w:rsidRPr="00F84E95">
        <w:rPr>
          <w:rFonts w:eastAsiaTheme="minorHAnsi"/>
          <w:spacing w:val="0"/>
          <w:sz w:val="24"/>
          <w:szCs w:val="24"/>
          <w:lang w:val="kk-KZ" w:eastAsia="en-US"/>
        </w:rPr>
        <w:t xml:space="preserve"> </w:t>
      </w:r>
      <w:r w:rsidRPr="00F84E95">
        <w:rPr>
          <w:rFonts w:eastAsiaTheme="minorHAnsi"/>
          <w:spacing w:val="0"/>
          <w:sz w:val="24"/>
          <w:szCs w:val="24"/>
          <w:lang w:eastAsia="en-US"/>
        </w:rPr>
        <w:t>млн. шведских крон.</w:t>
      </w:r>
    </w:p>
    <w:p w14:paraId="5FCA00B2" w14:textId="12ACF889"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Отдел семеноводство - это коммерческий отдел, занимающийся выращиванием элитных и фабричных семян их обработкой и реализацией. Имеет семенной завод в г.Ландскруна, оборудованный новейшими машинами, позволяющие доводить всхожесть семян до 90-98% (из названых стран семена поступают со всхожестью 70-80-90%). При семзаводе работает семенная лаборатория, осуществляющая контроль за качеством семян на всех этапах их обработки. Коммерческие семена генетически односемянной сахарной свеклы согласно европейским требованиям должны иметь чистоту не ниже 90%, влажность не выше 15%</w:t>
      </w:r>
      <w:r w:rsidR="00D745EF" w:rsidRPr="00F84E95">
        <w:rPr>
          <w:rFonts w:eastAsiaTheme="minorHAnsi"/>
          <w:spacing w:val="0"/>
          <w:sz w:val="24"/>
          <w:szCs w:val="24"/>
          <w:lang w:eastAsia="en-US"/>
        </w:rPr>
        <w:t xml:space="preserve"> </w:t>
      </w:r>
      <w:r w:rsidRPr="00F84E95">
        <w:rPr>
          <w:rFonts w:eastAsiaTheme="minorHAnsi"/>
          <w:spacing w:val="0"/>
          <w:sz w:val="24"/>
          <w:szCs w:val="24"/>
          <w:lang w:eastAsia="en-US"/>
        </w:rPr>
        <w:t>[5].</w:t>
      </w:r>
    </w:p>
    <w:p w14:paraId="638994BD" w14:textId="77777777"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В США как элитные, так и фабричные семена сахарной свеклы выращиваются только безвысадочным способом при осеннем сроке посева. Производством семян занимаются две семеноводческие компании «Вес Кост Бад Сид» компании с центром в г.Салем (штат Орегон) и «Вестерн Сид Продакмен», расположенная в Фениксе (штат Аризона). В последние годы семеноводство сахарной свеклы расширилось  в штате Калифорния. Урожай семян с одного гектара за последние годы составляет 30ц[6].</w:t>
      </w:r>
    </w:p>
    <w:p w14:paraId="301BFBF7" w14:textId="77777777"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В Англии семеноводство сахарной свеклы в основном сосредоточено в районе Восточного побережья, хотя зоны семеноводства расширились в округе Белдфорд, в северной части Оксфорда и в графстве Эксекс. Зоны эти характеризуются мягким морским  климатом (особенно в зимнее время), поэтому, безвысадочное и пересадочное  семеноводство здесь составляет 80% от всех семенных посевов.</w:t>
      </w:r>
    </w:p>
    <w:p w14:paraId="3C9DFC63" w14:textId="77777777"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В Дании безвысадочное семеноводство практикуют в больших масштабах. (90% от всех посевных площадей). Семена этим способом выращивают на островах Зеландии, на о. Лолланн, Фюн и, Лангеланн. Близость к морю обеспечивает среднюю температуру января выше 0</w:t>
      </w:r>
      <w:r w:rsidRPr="00F84E95">
        <w:rPr>
          <w:rFonts w:eastAsiaTheme="minorHAnsi"/>
          <w:spacing w:val="0"/>
          <w:sz w:val="24"/>
          <w:szCs w:val="24"/>
          <w:vertAlign w:val="superscript"/>
          <w:lang w:eastAsia="en-US"/>
        </w:rPr>
        <w:t>0</w:t>
      </w:r>
      <w:r w:rsidRPr="00F84E95">
        <w:rPr>
          <w:rFonts w:eastAsiaTheme="minorHAnsi"/>
          <w:spacing w:val="0"/>
          <w:sz w:val="24"/>
          <w:szCs w:val="24"/>
          <w:lang w:eastAsia="en-US"/>
        </w:rPr>
        <w:t>С, что позволяет успешно применять названный способ.</w:t>
      </w:r>
    </w:p>
    <w:p w14:paraId="13E82AA6" w14:textId="77777777"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lastRenderedPageBreak/>
        <w:t>В ФРГ применяют безвысадочный и рассадный способы выращивания семян сахарной свеклы. При этом получают высокие урожаи дешевых семян хорошего качества. В среднем урожай семян сахарной свеклы составляет 20ц/га, в отдельные хозяйства фирм  Кляйнванцлебен, Диппе, Штрубе и Дикман собирает до 40ц/га.</w:t>
      </w:r>
    </w:p>
    <w:p w14:paraId="4CB8DD1F" w14:textId="10C76E4C"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В Югославии полностью перешли на безвысадочный способ выращивания семян с 1964года. Безвысадочное семеноводство сосредоточено в двух зонах: Среднедунайская низменность и  прибрежная часть Адриатического побережья. Посев производится в первой декаде августа с междурядьем 60см. Норма высева рассчитывается так, чтобы на одном погонном метре было 28-30шт. свекловичных растени</w:t>
      </w:r>
      <w:r w:rsidR="00D745EF" w:rsidRPr="00F84E95">
        <w:rPr>
          <w:rFonts w:eastAsiaTheme="minorHAnsi"/>
          <w:spacing w:val="0"/>
          <w:sz w:val="24"/>
          <w:szCs w:val="24"/>
          <w:lang w:eastAsia="en-US"/>
        </w:rPr>
        <w:t xml:space="preserve"> </w:t>
      </w:r>
      <w:r w:rsidRPr="00F84E95">
        <w:rPr>
          <w:rFonts w:eastAsiaTheme="minorHAnsi"/>
          <w:spacing w:val="0"/>
          <w:sz w:val="24"/>
          <w:szCs w:val="24"/>
          <w:lang w:eastAsia="en-US"/>
        </w:rPr>
        <w:t>[7].</w:t>
      </w:r>
    </w:p>
    <w:p w14:paraId="6B07DEA7" w14:textId="77777777"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Благоприятные климатические условия Турции и Италии, где среднесуточная температура самого холодного месяца 0</w:t>
      </w:r>
      <w:r w:rsidRPr="00F84E95">
        <w:rPr>
          <w:rFonts w:eastAsiaTheme="minorHAnsi"/>
          <w:spacing w:val="0"/>
          <w:sz w:val="24"/>
          <w:szCs w:val="24"/>
          <w:vertAlign w:val="superscript"/>
          <w:lang w:eastAsia="en-US"/>
        </w:rPr>
        <w:t>0</w:t>
      </w:r>
      <w:r w:rsidRPr="00F84E95">
        <w:rPr>
          <w:rFonts w:eastAsiaTheme="minorHAnsi"/>
          <w:spacing w:val="0"/>
          <w:sz w:val="24"/>
          <w:szCs w:val="24"/>
          <w:lang w:eastAsia="en-US"/>
        </w:rPr>
        <w:t>С, а средний годовой абсолютный минимум составляет 8-16</w:t>
      </w:r>
      <w:r w:rsidRPr="00F84E95">
        <w:rPr>
          <w:rFonts w:eastAsiaTheme="minorHAnsi"/>
          <w:spacing w:val="0"/>
          <w:sz w:val="24"/>
          <w:szCs w:val="24"/>
          <w:vertAlign w:val="superscript"/>
          <w:lang w:eastAsia="en-US"/>
        </w:rPr>
        <w:t>0</w:t>
      </w:r>
      <w:r w:rsidRPr="00F84E95">
        <w:rPr>
          <w:rFonts w:eastAsiaTheme="minorHAnsi"/>
          <w:spacing w:val="0"/>
          <w:sz w:val="24"/>
          <w:szCs w:val="24"/>
          <w:lang w:eastAsia="en-US"/>
        </w:rPr>
        <w:t>С, позволили полностью перейти на выращивание семян сахарной свеклы рассадным и безвысадочным способом Наиболее широкое распространение семеноводства сахарной свеклы в Италии, нашло в провинции Марке компании «Рокка Приора». Разработана и широко применяется в практике технология получения семян односемянной сахарной свеклы методом штеклингов, позволяющая получать урожаи семян до 25ц/га.</w:t>
      </w:r>
    </w:p>
    <w:p w14:paraId="27F59831" w14:textId="77777777"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Семеноводческие фермерские хозяйства имеют площадь семеноводческих посевов до 200га.</w:t>
      </w:r>
    </w:p>
    <w:p w14:paraId="13DC5C75" w14:textId="4A392A86"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Франция является крупнейшей в Европе производителем и поставщиком в соседние страны семян сахарной свеклы. Ее посевные площади составляют 4,3тыс.га. Размножением семян занимаются специализированные хозяйства и 2тысячи фермеров. Потребность страны в семенах (800тыс.ц)  полностью удовлетворяются и ежегодно вывозится в другие страны 500-600тыс.ц. Применяются два метода производства семян сахарной свеклы безвысадочный и рассадный</w:t>
      </w:r>
      <w:r w:rsidR="003967A8" w:rsidRPr="00F84E95">
        <w:rPr>
          <w:rFonts w:eastAsiaTheme="minorHAnsi"/>
          <w:spacing w:val="0"/>
          <w:sz w:val="24"/>
          <w:szCs w:val="24"/>
          <w:lang w:val="kk-KZ" w:eastAsia="en-US"/>
        </w:rPr>
        <w:t xml:space="preserve"> </w:t>
      </w:r>
      <w:r w:rsidR="003967A8" w:rsidRPr="00F84E95">
        <w:rPr>
          <w:rFonts w:eastAsiaTheme="minorHAnsi"/>
          <w:spacing w:val="0"/>
          <w:sz w:val="24"/>
          <w:szCs w:val="24"/>
          <w:lang w:eastAsia="en-US"/>
        </w:rPr>
        <w:t>[9</w:t>
      </w:r>
      <w:r w:rsidR="003967A8" w:rsidRPr="00F84E95">
        <w:rPr>
          <w:rFonts w:eastAsiaTheme="minorHAnsi"/>
          <w:spacing w:val="0"/>
          <w:sz w:val="24"/>
          <w:szCs w:val="24"/>
          <w:lang w:val="kk-KZ" w:eastAsia="en-US"/>
        </w:rPr>
        <w:t xml:space="preserve">, </w:t>
      </w:r>
      <w:r w:rsidRPr="00F84E95">
        <w:rPr>
          <w:rFonts w:eastAsiaTheme="minorHAnsi"/>
          <w:spacing w:val="0"/>
          <w:sz w:val="24"/>
          <w:szCs w:val="24"/>
          <w:lang w:eastAsia="en-US"/>
        </w:rPr>
        <w:t>10].</w:t>
      </w:r>
    </w:p>
    <w:p w14:paraId="07D3A104" w14:textId="77777777"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При втором способе выращивания используют штеклинги, полученные от летнего посева или в теплицах. Семеноводческие хозяйства имеют высокопроизводительную и экономически выгодную технику и оборудование для доработки семян. Семена в другие страны поставляются в расфасовке с нормой на один гектар и отвечают требованиям первого класса.</w:t>
      </w:r>
    </w:p>
    <w:p w14:paraId="73D8BB10" w14:textId="77777777" w:rsidR="00A30611" w:rsidRPr="00F84E95" w:rsidRDefault="00A30611" w:rsidP="005F5F68">
      <w:pPr>
        <w:spacing w:line="360" w:lineRule="auto"/>
        <w:ind w:firstLine="709"/>
        <w:jc w:val="both"/>
        <w:rPr>
          <w:rFonts w:eastAsiaTheme="minorHAnsi"/>
          <w:spacing w:val="0"/>
          <w:sz w:val="24"/>
          <w:szCs w:val="24"/>
          <w:lang w:val="kk-KZ" w:eastAsia="en-US"/>
        </w:rPr>
      </w:pPr>
      <w:r w:rsidRPr="00F84E95">
        <w:rPr>
          <w:rFonts w:eastAsiaTheme="minorHAnsi"/>
          <w:spacing w:val="0"/>
          <w:sz w:val="24"/>
          <w:szCs w:val="24"/>
          <w:lang w:val="kk-KZ" w:eastAsia="en-US"/>
        </w:rPr>
        <w:t xml:space="preserve">В Казахстане изучение безвысадочного способа выращивания семян сахарной свеклы начаты с </w:t>
      </w:r>
      <w:smartTag w:uri="urn:schemas-microsoft-com:office:smarttags" w:element="metricconverter">
        <w:smartTagPr>
          <w:attr w:name="ProductID" w:val="1963 г"/>
        </w:smartTagPr>
        <w:r w:rsidRPr="00F84E95">
          <w:rPr>
            <w:rFonts w:eastAsiaTheme="minorHAnsi"/>
            <w:spacing w:val="0"/>
            <w:sz w:val="24"/>
            <w:szCs w:val="24"/>
            <w:lang w:val="kk-KZ" w:eastAsia="en-US"/>
          </w:rPr>
          <w:t>1963 г</w:t>
        </w:r>
      </w:smartTag>
      <w:r w:rsidRPr="00F84E95">
        <w:rPr>
          <w:rFonts w:eastAsiaTheme="minorHAnsi"/>
          <w:spacing w:val="0"/>
          <w:sz w:val="24"/>
          <w:szCs w:val="24"/>
          <w:lang w:val="kk-KZ" w:eastAsia="en-US"/>
        </w:rPr>
        <w:t>. в Казахском научно-исследовательском институте земледелия им. В.Р. Вильямса. Формирование безвысадочных семенников в зависимости от агротехнических приемов выращивания в условиях Жамбылской и Южно-Казахстанской области затронуты в работах Ерохиной В.Р.(1981), Абугалиева И.А. и др. (1981), Ерохина В.Р., Есенбаева Н., Кожахметова М. (1981), Кожахметова М.К. (1981,1983,1997,1999).</w:t>
      </w:r>
    </w:p>
    <w:p w14:paraId="04BB0396" w14:textId="4DDF1ADF"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val="kk-KZ" w:eastAsia="en-US"/>
        </w:rPr>
        <w:lastRenderedPageBreak/>
        <w:t>В Талдыкорганском филиале КазНИИЗиР (Омаров Е.О.) в течение 1999-2003гг. проводились исследования в  новых нетрадиционных зонах Алматинской области, а именно в Жаркентской долине Панфиловского района. Впервые в условиях Жаркентской долины Казахстана на стационарных опытах установлена степень сохранности растений безвысадочных семенников в зимний период, их семенная продуктивность в зависимости от сроков и способов посева семян элиты. Дана оценка эффективности окучивания растений землей перед уходом в зим</w:t>
      </w:r>
      <w:r w:rsidR="00D745EF" w:rsidRPr="00F84E95">
        <w:rPr>
          <w:rFonts w:eastAsiaTheme="minorHAnsi"/>
          <w:spacing w:val="0"/>
          <w:sz w:val="24"/>
          <w:szCs w:val="24"/>
          <w:lang w:val="kk-KZ" w:eastAsia="en-US"/>
        </w:rPr>
        <w:t xml:space="preserve"> </w:t>
      </w:r>
      <w:r w:rsidRPr="00F84E95">
        <w:rPr>
          <w:rFonts w:eastAsiaTheme="minorHAnsi"/>
          <w:spacing w:val="0"/>
          <w:sz w:val="24"/>
          <w:szCs w:val="24"/>
          <w:lang w:eastAsia="en-US"/>
        </w:rPr>
        <w:t>[8]</w:t>
      </w:r>
      <w:r w:rsidRPr="00F84E95">
        <w:rPr>
          <w:rFonts w:eastAsiaTheme="minorHAnsi"/>
          <w:spacing w:val="0"/>
          <w:sz w:val="24"/>
          <w:szCs w:val="24"/>
          <w:lang w:val="kk-KZ" w:eastAsia="en-US"/>
        </w:rPr>
        <w:t>.</w:t>
      </w:r>
    </w:p>
    <w:p w14:paraId="5DB378A5" w14:textId="0E2138C4"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val="kk-KZ" w:eastAsia="en-US"/>
        </w:rPr>
        <w:t>Так же в Талдыкорганском филиале КазНИИЗиР в течение 2005-2009гг. проводились исследования (Конысбеков К.) путем постановки стационарных опытов в Талдыкорганском филиале КазНИИЗиР (г. Талдыкорган). Теоретически обоснованы и практический разработаны приемы формирования оптимальной густоты насаждения безвысадочных семенников в осенний и весенне-летний вегетационные периоды. При безвысадочном способе выращивания семеников сахарной свеклы усовершенствовано технология посева в борозды. Установлено, что сев маточной свеклы в борозды глубиной 6-8см позволяет получать в 1,3-1,5 раза больше всходов свеклы. При этом сохранность зимующих в бороздах растений повышается на 12,</w:t>
      </w:r>
      <w:r w:rsidRPr="00F84E95">
        <w:rPr>
          <w:rFonts w:eastAsiaTheme="minorHAnsi"/>
          <w:spacing w:val="0"/>
          <w:sz w:val="24"/>
          <w:szCs w:val="24"/>
          <w:lang w:eastAsia="en-US"/>
        </w:rPr>
        <w:t>3</w:t>
      </w:r>
      <w:r w:rsidRPr="00F84E95">
        <w:rPr>
          <w:rFonts w:eastAsiaTheme="minorHAnsi"/>
          <w:spacing w:val="0"/>
          <w:sz w:val="24"/>
          <w:szCs w:val="24"/>
          <w:lang w:val="kk-KZ" w:eastAsia="en-US"/>
        </w:rPr>
        <w:t>-21,8</w:t>
      </w:r>
      <w:r w:rsidRPr="00F84E95">
        <w:rPr>
          <w:rFonts w:eastAsiaTheme="minorHAnsi"/>
          <w:spacing w:val="0"/>
          <w:sz w:val="24"/>
          <w:szCs w:val="24"/>
          <w:lang w:eastAsia="en-US"/>
        </w:rPr>
        <w:t>%</w:t>
      </w:r>
      <w:r w:rsidR="003967A8" w:rsidRPr="00F84E95">
        <w:rPr>
          <w:rFonts w:eastAsiaTheme="minorHAnsi"/>
          <w:spacing w:val="0"/>
          <w:sz w:val="24"/>
          <w:szCs w:val="24"/>
          <w:lang w:val="kk-KZ" w:eastAsia="en-US"/>
        </w:rPr>
        <w:t xml:space="preserve"> </w:t>
      </w:r>
      <w:r w:rsidRPr="00F84E95">
        <w:rPr>
          <w:rFonts w:eastAsiaTheme="minorHAnsi"/>
          <w:spacing w:val="0"/>
          <w:sz w:val="24"/>
          <w:szCs w:val="24"/>
          <w:lang w:eastAsia="en-US"/>
        </w:rPr>
        <w:t>[9]</w:t>
      </w:r>
      <w:r w:rsidRPr="00F84E95">
        <w:rPr>
          <w:rFonts w:eastAsiaTheme="minorHAnsi"/>
          <w:spacing w:val="0"/>
          <w:sz w:val="24"/>
          <w:szCs w:val="24"/>
          <w:lang w:val="kk-KZ" w:eastAsia="en-US"/>
        </w:rPr>
        <w:t xml:space="preserve">. </w:t>
      </w:r>
    </w:p>
    <w:p w14:paraId="4928324D" w14:textId="354C08EA" w:rsidR="00A30611" w:rsidRPr="00F84E95" w:rsidRDefault="00A30611" w:rsidP="005F5F68">
      <w:pPr>
        <w:spacing w:line="360" w:lineRule="auto"/>
        <w:ind w:firstLine="709"/>
        <w:jc w:val="both"/>
        <w:textAlignment w:val="baseline"/>
        <w:rPr>
          <w:rFonts w:eastAsiaTheme="minorHAnsi"/>
          <w:color w:val="000000" w:themeColor="text1"/>
          <w:spacing w:val="0"/>
          <w:sz w:val="24"/>
          <w:szCs w:val="24"/>
          <w:lang w:eastAsia="en-US"/>
        </w:rPr>
      </w:pPr>
      <w:r w:rsidRPr="00F84E95">
        <w:rPr>
          <w:rFonts w:eastAsiaTheme="minorHAnsi"/>
          <w:spacing w:val="0"/>
          <w:sz w:val="24"/>
          <w:szCs w:val="24"/>
          <w:lang w:eastAsia="en-US"/>
        </w:rPr>
        <w:t xml:space="preserve">Реализацию программы будет осуществлять ТОО «Казахский НИИ земледелия и растениеводства» (далее КазНИИЗиР), деятельность которого направлена на </w:t>
      </w:r>
      <w:r w:rsidRPr="00F84E95">
        <w:rPr>
          <w:rFonts w:eastAsiaTheme="minorHAnsi"/>
          <w:bCs/>
          <w:spacing w:val="0"/>
          <w:sz w:val="24"/>
          <w:szCs w:val="24"/>
          <w:lang w:eastAsia="en-US"/>
        </w:rPr>
        <w:t xml:space="preserve">научное обеспечение потребностей рынка новыми конкурентоспособными сортами и гибридами сельскохозяйственных культур, размножением оригинальных и элитных семян гибридов, допущенных к использованию в производстве, а также технологиями их возделывания для достижения устойчивого развития АПК. КазНИИЗиР </w:t>
      </w:r>
      <w:r w:rsidRPr="00F84E95">
        <w:rPr>
          <w:rFonts w:eastAsiaTheme="minorHAnsi"/>
          <w:spacing w:val="0"/>
          <w:sz w:val="24"/>
          <w:szCs w:val="24"/>
          <w:lang w:eastAsia="en-US"/>
        </w:rPr>
        <w:t>является единственным научным учреждением, занимающимся научным обеспечением (селекция, семеноводство, агротехнология) производства сахарной свеклы. КазНИИЗиР аттестован как производитель оригинальных семян сахарной свеклы.</w:t>
      </w:r>
      <w:r w:rsidRPr="00F84E95">
        <w:rPr>
          <w:rFonts w:eastAsiaTheme="minorEastAsia"/>
          <w:bCs/>
          <w:color w:val="000000" w:themeColor="text1"/>
          <w:spacing w:val="0"/>
          <w:kern w:val="24"/>
          <w:sz w:val="24"/>
          <w:szCs w:val="24"/>
          <w:lang w:eastAsia="en-US"/>
        </w:rPr>
        <w:t>С</w:t>
      </w:r>
      <w:r w:rsidRPr="00F84E95">
        <w:rPr>
          <w:rFonts w:eastAsiaTheme="minorEastAsia"/>
          <w:bCs/>
          <w:color w:val="000000" w:themeColor="text1"/>
          <w:spacing w:val="0"/>
          <w:kern w:val="24"/>
          <w:sz w:val="24"/>
          <w:szCs w:val="24"/>
          <w:lang w:val="kk-KZ" w:eastAsia="en-US"/>
        </w:rPr>
        <w:t xml:space="preserve">озданы 18 сортов и  гибридов сахарной свеклы, из них 8 гибридов:  </w:t>
      </w:r>
      <w:r w:rsidRPr="00F84E95">
        <w:rPr>
          <w:rFonts w:eastAsiaTheme="minorEastAsia"/>
          <w:bCs/>
          <w:iCs/>
          <w:color w:val="000000" w:themeColor="text1"/>
          <w:spacing w:val="0"/>
          <w:kern w:val="24"/>
          <w:sz w:val="24"/>
          <w:szCs w:val="24"/>
          <w:lang w:val="kk-KZ" w:eastAsia="en-US"/>
        </w:rPr>
        <w:t xml:space="preserve">ЦКазМС-44 </w:t>
      </w:r>
      <w:r w:rsidRPr="00F84E95">
        <w:rPr>
          <w:rFonts w:eastAsiaTheme="minorEastAsia"/>
          <w:bCs/>
          <w:color w:val="000000" w:themeColor="text1"/>
          <w:spacing w:val="0"/>
          <w:kern w:val="24"/>
          <w:sz w:val="24"/>
          <w:szCs w:val="24"/>
          <w:lang w:val="kk-KZ" w:eastAsia="en-US"/>
        </w:rPr>
        <w:t xml:space="preserve">(1995 г); </w:t>
      </w:r>
      <w:r w:rsidRPr="00F84E95">
        <w:rPr>
          <w:rFonts w:eastAsiaTheme="minorEastAsia"/>
          <w:bCs/>
          <w:iCs/>
          <w:color w:val="000000" w:themeColor="text1"/>
          <w:spacing w:val="0"/>
          <w:kern w:val="24"/>
          <w:sz w:val="24"/>
          <w:szCs w:val="24"/>
          <w:lang w:val="kk-KZ" w:eastAsia="en-US"/>
        </w:rPr>
        <w:t xml:space="preserve">КазМС-19 </w:t>
      </w:r>
      <w:r w:rsidRPr="00F84E95">
        <w:rPr>
          <w:rFonts w:eastAsiaTheme="minorEastAsia"/>
          <w:bCs/>
          <w:color w:val="000000" w:themeColor="text1"/>
          <w:spacing w:val="0"/>
          <w:kern w:val="24"/>
          <w:sz w:val="24"/>
          <w:szCs w:val="24"/>
          <w:lang w:val="kk-KZ" w:eastAsia="en-US"/>
        </w:rPr>
        <w:t xml:space="preserve">(1998 г); </w:t>
      </w:r>
      <w:r w:rsidRPr="00F84E95">
        <w:rPr>
          <w:rFonts w:eastAsiaTheme="minorEastAsia"/>
          <w:bCs/>
          <w:iCs/>
          <w:color w:val="000000" w:themeColor="text1"/>
          <w:spacing w:val="0"/>
          <w:kern w:val="24"/>
          <w:sz w:val="24"/>
          <w:szCs w:val="24"/>
          <w:lang w:val="kk-KZ" w:eastAsia="en-US"/>
        </w:rPr>
        <w:t xml:space="preserve">-КазСиб-14 </w:t>
      </w:r>
      <w:r w:rsidRPr="00F84E95">
        <w:rPr>
          <w:rFonts w:eastAsiaTheme="minorEastAsia"/>
          <w:bCs/>
          <w:color w:val="000000" w:themeColor="text1"/>
          <w:spacing w:val="0"/>
          <w:kern w:val="24"/>
          <w:sz w:val="24"/>
          <w:szCs w:val="24"/>
          <w:lang w:val="kk-KZ" w:eastAsia="en-US"/>
        </w:rPr>
        <w:t xml:space="preserve">(2001 г);  </w:t>
      </w:r>
      <w:r w:rsidRPr="00F84E95">
        <w:rPr>
          <w:rFonts w:eastAsiaTheme="minorEastAsia"/>
          <w:bCs/>
          <w:iCs/>
          <w:color w:val="000000" w:themeColor="text1"/>
          <w:spacing w:val="0"/>
          <w:kern w:val="24"/>
          <w:sz w:val="24"/>
          <w:szCs w:val="24"/>
          <w:lang w:val="kk-KZ" w:eastAsia="en-US"/>
        </w:rPr>
        <w:t xml:space="preserve">Аксу </w:t>
      </w:r>
      <w:r w:rsidRPr="00F84E95">
        <w:rPr>
          <w:rFonts w:eastAsiaTheme="minorEastAsia"/>
          <w:bCs/>
          <w:color w:val="000000" w:themeColor="text1"/>
          <w:spacing w:val="0"/>
          <w:kern w:val="24"/>
          <w:sz w:val="24"/>
          <w:szCs w:val="24"/>
          <w:lang w:val="kk-KZ" w:eastAsia="en-US"/>
        </w:rPr>
        <w:t>(2014 г);</w:t>
      </w:r>
      <w:r w:rsidRPr="00F84E95">
        <w:rPr>
          <w:rFonts w:eastAsiaTheme="minorEastAsia"/>
          <w:bCs/>
          <w:iCs/>
          <w:color w:val="000000" w:themeColor="text1"/>
          <w:spacing w:val="0"/>
          <w:kern w:val="24"/>
          <w:sz w:val="24"/>
          <w:szCs w:val="24"/>
          <w:lang w:val="kk-KZ" w:eastAsia="en-US"/>
        </w:rPr>
        <w:t>Айшолпан</w:t>
      </w:r>
      <w:r w:rsidRPr="00F84E95">
        <w:rPr>
          <w:rFonts w:eastAsiaTheme="minorEastAsia"/>
          <w:bCs/>
          <w:color w:val="000000" w:themeColor="text1"/>
          <w:spacing w:val="0"/>
          <w:kern w:val="24"/>
          <w:sz w:val="24"/>
          <w:szCs w:val="24"/>
          <w:lang w:val="kk-KZ" w:eastAsia="en-US"/>
        </w:rPr>
        <w:t xml:space="preserve"> (2016 г);</w:t>
      </w:r>
      <w:r w:rsidRPr="00F84E95">
        <w:rPr>
          <w:rFonts w:eastAsiaTheme="minorEastAsia"/>
          <w:bCs/>
          <w:iCs/>
          <w:color w:val="000000" w:themeColor="text1"/>
          <w:spacing w:val="0"/>
          <w:kern w:val="24"/>
          <w:sz w:val="24"/>
          <w:szCs w:val="24"/>
          <w:lang w:val="kk-KZ" w:eastAsia="en-US"/>
        </w:rPr>
        <w:t>Тараз (2017 г);Шекер (2017 г) и Памяти Абугалиева (2020г)</w:t>
      </w:r>
      <w:r w:rsidRPr="00F84E95">
        <w:rPr>
          <w:rFonts w:eastAsiaTheme="minorEastAsia"/>
          <w:bCs/>
          <w:color w:val="000000" w:themeColor="text1"/>
          <w:spacing w:val="0"/>
          <w:kern w:val="24"/>
          <w:sz w:val="24"/>
          <w:szCs w:val="24"/>
          <w:lang w:val="kk-KZ" w:eastAsia="en-US"/>
        </w:rPr>
        <w:t xml:space="preserve"> допущены к использованию в Казахстане. </w:t>
      </w:r>
      <w:r w:rsidRPr="00F84E95">
        <w:rPr>
          <w:rFonts w:eastAsiaTheme="minorHAnsi"/>
          <w:color w:val="000000" w:themeColor="text1"/>
          <w:spacing w:val="0"/>
          <w:sz w:val="24"/>
          <w:szCs w:val="24"/>
          <w:lang w:eastAsia="en-US"/>
        </w:rPr>
        <w:t xml:space="preserve">5 перспективных </w:t>
      </w:r>
      <w:r w:rsidRPr="00F84E95">
        <w:rPr>
          <w:rFonts w:eastAsiaTheme="minorEastAsia"/>
          <w:bCs/>
          <w:color w:val="000000" w:themeColor="text1"/>
          <w:spacing w:val="0"/>
          <w:kern w:val="24"/>
          <w:sz w:val="24"/>
          <w:szCs w:val="24"/>
          <w:lang w:val="kk-KZ" w:eastAsia="en-US"/>
        </w:rPr>
        <w:t xml:space="preserve"> гибридов</w:t>
      </w:r>
      <w:r w:rsidRPr="00F84E95">
        <w:rPr>
          <w:rFonts w:eastAsiaTheme="minorHAnsi"/>
          <w:bCs/>
          <w:color w:val="000000" w:themeColor="text1"/>
          <w:spacing w:val="0"/>
          <w:kern w:val="24"/>
          <w:sz w:val="24"/>
          <w:szCs w:val="24"/>
          <w:lang w:val="kk-KZ" w:eastAsia="en-US"/>
        </w:rPr>
        <w:t xml:space="preserve"> селекции КазНИИЗиР в настоящее время  </w:t>
      </w:r>
      <w:r w:rsidRPr="00F84E95">
        <w:rPr>
          <w:rFonts w:eastAsiaTheme="minorEastAsia"/>
          <w:bCs/>
          <w:color w:val="000000" w:themeColor="text1"/>
          <w:spacing w:val="0"/>
          <w:kern w:val="24"/>
          <w:sz w:val="24"/>
          <w:szCs w:val="24"/>
          <w:lang w:val="kk-KZ" w:eastAsia="en-US"/>
        </w:rPr>
        <w:t>проходят испытания</w:t>
      </w:r>
      <w:r w:rsidRPr="00F84E95">
        <w:rPr>
          <w:rFonts w:eastAsiaTheme="minorHAnsi"/>
          <w:bCs/>
          <w:color w:val="000000" w:themeColor="text1"/>
          <w:spacing w:val="0"/>
          <w:kern w:val="24"/>
          <w:sz w:val="24"/>
          <w:szCs w:val="24"/>
          <w:lang w:val="kk-KZ" w:eastAsia="en-US"/>
        </w:rPr>
        <w:t xml:space="preserve"> в системе Государственной комиссии по сортоиспытанию сельскохозяйственных культур. </w:t>
      </w:r>
      <w:r w:rsidRPr="00F84E95">
        <w:rPr>
          <w:rFonts w:eastAsiaTheme="minorEastAsia"/>
          <w:bCs/>
          <w:color w:val="000000" w:themeColor="text1"/>
          <w:spacing w:val="0"/>
          <w:kern w:val="24"/>
          <w:sz w:val="24"/>
          <w:szCs w:val="24"/>
          <w:lang w:val="kk-KZ" w:eastAsia="en-US"/>
        </w:rPr>
        <w:t>Ежегодно КазНИИЗиР производится      3,0-4,0 тонны оригинальных семян. Элитно-семеноводческое хозяйство «Қамқорлық» производит элитные семена сахарной свеклы в количестве 10-11 тонн.</w:t>
      </w:r>
    </w:p>
    <w:p w14:paraId="261E7E14" w14:textId="77777777" w:rsidR="00A30611" w:rsidRPr="00F84E95" w:rsidRDefault="00A30611" w:rsidP="005F5F68">
      <w:pPr>
        <w:autoSpaceDE w:val="0"/>
        <w:autoSpaceDN w:val="0"/>
        <w:adjustRightInd w:val="0"/>
        <w:spacing w:line="360" w:lineRule="auto"/>
        <w:ind w:firstLine="709"/>
        <w:jc w:val="both"/>
        <w:rPr>
          <w:color w:val="000000"/>
          <w:spacing w:val="0"/>
          <w:sz w:val="24"/>
          <w:szCs w:val="24"/>
          <w:lang w:eastAsia="en-US"/>
        </w:rPr>
      </w:pPr>
      <w:r w:rsidRPr="00F84E95">
        <w:rPr>
          <w:color w:val="000000"/>
          <w:spacing w:val="0"/>
          <w:sz w:val="24"/>
          <w:szCs w:val="24"/>
          <w:lang w:eastAsia="en-US"/>
        </w:rPr>
        <w:t xml:space="preserve">В республике происходит перевод семеноводства из ранее специализированных хозяйств в неспециализированные, которые не имеют опыта, необходимой материальной базы и обученных кадров, а также в крестьянско-фермерские хозяйства, что отрицательно </w:t>
      </w:r>
      <w:r w:rsidRPr="00F84E95">
        <w:rPr>
          <w:color w:val="000000"/>
          <w:spacing w:val="0"/>
          <w:sz w:val="24"/>
          <w:szCs w:val="24"/>
          <w:lang w:eastAsia="en-US"/>
        </w:rPr>
        <w:lastRenderedPageBreak/>
        <w:t xml:space="preserve">сказывается на стабильности отрасли и качестве производимого сырья. Очень плохо обстоят дела с оснащенностью семеноводческих хозяйств специальной техникой, полностью вышли из строя высадкопосадочные машины и траншеекопатели, и в первую очередь, специальными сеялками. </w:t>
      </w:r>
    </w:p>
    <w:p w14:paraId="7AD79164" w14:textId="77777777" w:rsidR="00A30611" w:rsidRPr="00F84E95" w:rsidRDefault="00A30611" w:rsidP="005F5F68">
      <w:pPr>
        <w:autoSpaceDE w:val="0"/>
        <w:autoSpaceDN w:val="0"/>
        <w:adjustRightInd w:val="0"/>
        <w:spacing w:line="360" w:lineRule="auto"/>
        <w:ind w:firstLine="709"/>
        <w:jc w:val="both"/>
        <w:rPr>
          <w:color w:val="000000"/>
          <w:spacing w:val="0"/>
          <w:sz w:val="24"/>
          <w:szCs w:val="24"/>
          <w:lang w:eastAsia="en-US"/>
        </w:rPr>
      </w:pPr>
      <w:r w:rsidRPr="00F84E95">
        <w:rPr>
          <w:color w:val="000000"/>
          <w:spacing w:val="0"/>
          <w:sz w:val="24"/>
          <w:szCs w:val="24"/>
          <w:lang w:eastAsia="en-US"/>
        </w:rPr>
        <w:t xml:space="preserve">Основной бич отечественного семеноводства – более низкие посевные качества семян по сравнению с зарубежными. </w:t>
      </w:r>
    </w:p>
    <w:p w14:paraId="3AF19826" w14:textId="2F248C81" w:rsidR="00A30611" w:rsidRPr="00F84E95" w:rsidRDefault="00A30611" w:rsidP="005F5F68">
      <w:pPr>
        <w:autoSpaceDE w:val="0"/>
        <w:autoSpaceDN w:val="0"/>
        <w:adjustRightInd w:val="0"/>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Двухлетний цикл семеноводства культуры, высокая ресурсоемкость и технологическая сложность производства, низкая ликвидность произведенной продукции в условиях отсутствия механизмов регулирования семенного рынка привели к снижению технологического уровня производства в хозяйствах, еще сохраняющих свой</w:t>
      </w:r>
      <w:r w:rsidR="00D745EF" w:rsidRPr="00F84E95">
        <w:rPr>
          <w:rFonts w:eastAsiaTheme="minorHAnsi"/>
          <w:spacing w:val="0"/>
          <w:sz w:val="24"/>
          <w:szCs w:val="24"/>
          <w:lang w:eastAsia="en-US"/>
        </w:rPr>
        <w:t xml:space="preserve"> </w:t>
      </w:r>
      <w:r w:rsidR="003967A8" w:rsidRPr="00F84E95">
        <w:rPr>
          <w:rFonts w:eastAsiaTheme="minorHAnsi"/>
          <w:spacing w:val="0"/>
          <w:sz w:val="24"/>
          <w:szCs w:val="24"/>
          <w:lang w:eastAsia="en-US"/>
        </w:rPr>
        <w:t>[10</w:t>
      </w:r>
      <w:r w:rsidR="003967A8" w:rsidRPr="00F84E95">
        <w:rPr>
          <w:rFonts w:eastAsiaTheme="minorHAnsi"/>
          <w:spacing w:val="0"/>
          <w:sz w:val="24"/>
          <w:szCs w:val="24"/>
          <w:lang w:val="kk-KZ" w:eastAsia="en-US"/>
        </w:rPr>
        <w:t>,</w:t>
      </w:r>
      <w:r w:rsidRPr="00F84E95">
        <w:rPr>
          <w:rFonts w:eastAsiaTheme="minorHAnsi"/>
          <w:spacing w:val="0"/>
          <w:sz w:val="24"/>
          <w:szCs w:val="24"/>
          <w:lang w:eastAsia="en-US"/>
        </w:rPr>
        <w:t xml:space="preserve">11]. </w:t>
      </w:r>
    </w:p>
    <w:p w14:paraId="6166B628" w14:textId="77777777" w:rsidR="00A30611" w:rsidRPr="00F84E95" w:rsidRDefault="00A30611" w:rsidP="005F5F68">
      <w:pPr>
        <w:autoSpaceDE w:val="0"/>
        <w:autoSpaceDN w:val="0"/>
        <w:adjustRightInd w:val="0"/>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Негативным образом отражается также нерегулируемый импорт семенного материала иностранной селекции.</w:t>
      </w:r>
    </w:p>
    <w:p w14:paraId="3C66F9E4" w14:textId="77777777"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Учитывая то, что Казахстан является республикой ввозящей семена сахарной свеклы, цена которых резко возросла и, как следствие, себестоимость центнера фабричной свеклы, в условиях самофинансирования появилась необходимость иметь свои семена. Поэтому разрешение затронутых вопросов в условиях республики стало необходимостью, исследования будут направлены на изучение способа одногодичного цикла получения семян и выявления наиболее оптимального, обеспечивающего высокий выход здорового посадочного материала.</w:t>
      </w:r>
    </w:p>
    <w:p w14:paraId="558D861B" w14:textId="77777777" w:rsidR="00A30611" w:rsidRPr="00F84E95" w:rsidRDefault="00A30611" w:rsidP="005F5F68">
      <w:pPr>
        <w:autoSpaceDE w:val="0"/>
        <w:autoSpaceDN w:val="0"/>
        <w:adjustRightInd w:val="0"/>
        <w:spacing w:line="360" w:lineRule="auto"/>
        <w:ind w:firstLine="709"/>
        <w:jc w:val="both"/>
        <w:rPr>
          <w:rFonts w:eastAsiaTheme="minorHAnsi"/>
          <w:color w:val="000000"/>
          <w:spacing w:val="0"/>
          <w:sz w:val="24"/>
          <w:szCs w:val="24"/>
          <w:lang w:eastAsia="en-US"/>
        </w:rPr>
      </w:pPr>
      <w:r w:rsidRPr="00F84E95">
        <w:rPr>
          <w:rFonts w:eastAsiaTheme="minorHAnsi"/>
          <w:spacing w:val="0"/>
          <w:sz w:val="24"/>
          <w:szCs w:val="24"/>
          <w:lang w:eastAsia="en-US"/>
        </w:rPr>
        <w:t xml:space="preserve">Новизной проекта является </w:t>
      </w:r>
      <w:r w:rsidRPr="00F84E95">
        <w:rPr>
          <w:rFonts w:eastAsiaTheme="minorHAnsi"/>
          <w:color w:val="000000"/>
          <w:spacing w:val="0"/>
          <w:sz w:val="24"/>
          <w:szCs w:val="24"/>
          <w:lang w:eastAsia="en-US"/>
        </w:rPr>
        <w:t xml:space="preserve">разработка и внедрение сортовых ресурсосберегающих  технологий производства семян одногодичным циклом с использованием штеклингов выращенных в тепличном комплексе. </w:t>
      </w:r>
    </w:p>
    <w:p w14:paraId="315E9153" w14:textId="77777777" w:rsidR="00A30611" w:rsidRPr="00F84E95" w:rsidRDefault="00A30611" w:rsidP="005F5F68">
      <w:pPr>
        <w:autoSpaceDE w:val="0"/>
        <w:autoSpaceDN w:val="0"/>
        <w:adjustRightInd w:val="0"/>
        <w:spacing w:line="360" w:lineRule="auto"/>
        <w:ind w:firstLine="709"/>
        <w:jc w:val="both"/>
        <w:rPr>
          <w:color w:val="000000"/>
          <w:spacing w:val="0"/>
          <w:sz w:val="24"/>
          <w:szCs w:val="24"/>
          <w:lang w:eastAsia="en-US"/>
        </w:rPr>
      </w:pPr>
      <w:r w:rsidRPr="00F84E95">
        <w:rPr>
          <w:color w:val="000000"/>
          <w:spacing w:val="0"/>
          <w:sz w:val="24"/>
          <w:szCs w:val="24"/>
          <w:lang w:eastAsia="en-US"/>
        </w:rPr>
        <w:t xml:space="preserve">Практическая значимость работы. Главные цели при производстве штеклингов следующие: </w:t>
      </w:r>
    </w:p>
    <w:p w14:paraId="13F9FCFD" w14:textId="77777777" w:rsidR="00A30611" w:rsidRPr="00F84E95" w:rsidRDefault="00A30611" w:rsidP="005F5F68">
      <w:pPr>
        <w:autoSpaceDE w:val="0"/>
        <w:autoSpaceDN w:val="0"/>
        <w:adjustRightInd w:val="0"/>
        <w:spacing w:line="360" w:lineRule="auto"/>
        <w:ind w:firstLine="709"/>
        <w:jc w:val="both"/>
        <w:rPr>
          <w:color w:val="000000"/>
          <w:spacing w:val="0"/>
          <w:sz w:val="24"/>
          <w:szCs w:val="24"/>
          <w:lang w:eastAsia="en-US"/>
        </w:rPr>
      </w:pPr>
      <w:r w:rsidRPr="00F84E95">
        <w:rPr>
          <w:color w:val="000000"/>
          <w:spacing w:val="0"/>
          <w:sz w:val="24"/>
          <w:szCs w:val="24"/>
          <w:lang w:eastAsia="en-US"/>
        </w:rPr>
        <w:t>- высокая всхожесть при посеве в теплице;</w:t>
      </w:r>
    </w:p>
    <w:p w14:paraId="786B3599" w14:textId="77777777" w:rsidR="00A30611" w:rsidRPr="00F84E95" w:rsidRDefault="00A30611" w:rsidP="005F5F68">
      <w:pPr>
        <w:autoSpaceDE w:val="0"/>
        <w:autoSpaceDN w:val="0"/>
        <w:adjustRightInd w:val="0"/>
        <w:spacing w:line="360" w:lineRule="auto"/>
        <w:ind w:firstLine="709"/>
        <w:jc w:val="both"/>
        <w:rPr>
          <w:color w:val="000000"/>
          <w:spacing w:val="0"/>
          <w:sz w:val="24"/>
          <w:szCs w:val="24"/>
          <w:lang w:eastAsia="en-US"/>
        </w:rPr>
      </w:pPr>
      <w:r w:rsidRPr="00F84E95">
        <w:rPr>
          <w:color w:val="000000"/>
          <w:spacing w:val="0"/>
          <w:sz w:val="24"/>
          <w:szCs w:val="24"/>
          <w:lang w:eastAsia="en-US"/>
        </w:rPr>
        <w:t>- полное однообразие в развитии растений и штеклингов;</w:t>
      </w:r>
    </w:p>
    <w:p w14:paraId="43F4178F" w14:textId="77777777" w:rsidR="00A30611" w:rsidRPr="00F84E95" w:rsidRDefault="00A30611" w:rsidP="005F5F68">
      <w:pPr>
        <w:autoSpaceDE w:val="0"/>
        <w:autoSpaceDN w:val="0"/>
        <w:adjustRightInd w:val="0"/>
        <w:spacing w:line="360" w:lineRule="auto"/>
        <w:ind w:firstLine="709"/>
        <w:jc w:val="both"/>
        <w:rPr>
          <w:color w:val="000000"/>
          <w:spacing w:val="0"/>
          <w:sz w:val="24"/>
          <w:szCs w:val="24"/>
          <w:lang w:eastAsia="en-US"/>
        </w:rPr>
      </w:pPr>
      <w:r w:rsidRPr="00F84E95">
        <w:rPr>
          <w:color w:val="000000"/>
          <w:spacing w:val="0"/>
          <w:sz w:val="24"/>
          <w:szCs w:val="24"/>
          <w:lang w:eastAsia="en-US"/>
        </w:rPr>
        <w:t>- уверенность в прохождении стадии яровизации и в перезимовке штеклингов;</w:t>
      </w:r>
    </w:p>
    <w:p w14:paraId="06388EDC" w14:textId="77777777" w:rsidR="00A30611" w:rsidRPr="00F84E95" w:rsidRDefault="00A30611" w:rsidP="005F5F68">
      <w:pPr>
        <w:autoSpaceDE w:val="0"/>
        <w:autoSpaceDN w:val="0"/>
        <w:adjustRightInd w:val="0"/>
        <w:spacing w:line="360" w:lineRule="auto"/>
        <w:ind w:firstLine="709"/>
        <w:jc w:val="both"/>
        <w:rPr>
          <w:color w:val="000000"/>
          <w:spacing w:val="0"/>
          <w:sz w:val="24"/>
          <w:szCs w:val="24"/>
          <w:lang w:eastAsia="en-US"/>
        </w:rPr>
      </w:pPr>
      <w:r w:rsidRPr="00F84E95">
        <w:rPr>
          <w:color w:val="000000"/>
          <w:spacing w:val="0"/>
          <w:sz w:val="24"/>
          <w:szCs w:val="24"/>
          <w:lang w:eastAsia="en-US"/>
        </w:rPr>
        <w:t>- высокая регенерация здоровых и сильных штеклингов, которые способны производить здоровые семена в репродуктивной фазе.</w:t>
      </w:r>
    </w:p>
    <w:p w14:paraId="42CD5375" w14:textId="77777777"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Обладая высокой биологической активностью штеклинги (мелкие корнеплоды) при уплотненной посадке обеспечивают высокий урожай семян с хорошими посевными качества.</w:t>
      </w:r>
    </w:p>
    <w:p w14:paraId="5A07788F" w14:textId="204A2024"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Применение в производстве сокращенного периода вегетации от семени до семени до одного года позволит ускорить селекционно-семеноводческий процесс в</w:t>
      </w:r>
      <w:r w:rsidR="005F5F68" w:rsidRPr="00F84E95">
        <w:rPr>
          <w:rFonts w:eastAsiaTheme="minorHAnsi"/>
          <w:spacing w:val="0"/>
          <w:sz w:val="24"/>
          <w:szCs w:val="24"/>
          <w:lang w:eastAsia="en-US"/>
        </w:rPr>
        <w:t xml:space="preserve"> </w:t>
      </w:r>
      <w:r w:rsidRPr="00F84E95">
        <w:rPr>
          <w:rFonts w:eastAsiaTheme="minorHAnsi"/>
          <w:spacing w:val="0"/>
          <w:sz w:val="24"/>
          <w:szCs w:val="24"/>
          <w:lang w:eastAsia="en-US"/>
        </w:rPr>
        <w:t>двое.</w:t>
      </w:r>
    </w:p>
    <w:p w14:paraId="0B2DFBBA" w14:textId="02DD4AB3"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br w:type="page"/>
      </w:r>
    </w:p>
    <w:p w14:paraId="446F318C" w14:textId="2225EBFD" w:rsidR="00A30611" w:rsidRPr="00F84E95" w:rsidRDefault="006135B2" w:rsidP="00DB63EE">
      <w:pPr>
        <w:spacing w:line="360" w:lineRule="auto"/>
        <w:ind w:firstLine="709"/>
        <w:jc w:val="both"/>
        <w:rPr>
          <w:rFonts w:eastAsiaTheme="minorHAnsi"/>
          <w:b/>
          <w:sz w:val="24"/>
          <w:szCs w:val="24"/>
          <w:lang w:eastAsia="en-US"/>
        </w:rPr>
      </w:pPr>
      <w:r>
        <w:rPr>
          <w:rFonts w:eastAsiaTheme="minorHAnsi"/>
          <w:b/>
          <w:sz w:val="24"/>
          <w:szCs w:val="24"/>
          <w:lang w:eastAsia="en-US"/>
        </w:rPr>
        <w:lastRenderedPageBreak/>
        <w:t>2</w:t>
      </w:r>
      <w:r w:rsidR="00A30611" w:rsidRPr="00F84E95">
        <w:rPr>
          <w:rFonts w:eastAsiaTheme="minorHAnsi"/>
          <w:b/>
          <w:sz w:val="24"/>
          <w:szCs w:val="24"/>
          <w:lang w:eastAsia="en-US"/>
        </w:rPr>
        <w:t xml:space="preserve"> Харак</w:t>
      </w:r>
      <w:r w:rsidR="00DB63EE">
        <w:rPr>
          <w:rFonts w:eastAsiaTheme="minorHAnsi"/>
          <w:b/>
          <w:sz w:val="24"/>
          <w:szCs w:val="24"/>
          <w:lang w:eastAsia="en-US"/>
        </w:rPr>
        <w:t>теристика климатических условий</w:t>
      </w:r>
    </w:p>
    <w:p w14:paraId="78BB6BF9" w14:textId="6526EF42" w:rsidR="00A30611" w:rsidRPr="00F84E95" w:rsidRDefault="00A30611" w:rsidP="00E43C2E">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 xml:space="preserve">  Опыты закладывались в предгорно–степной зоне и по почвенно</w:t>
      </w:r>
      <w:r w:rsidR="007216C6" w:rsidRPr="00F84E95">
        <w:rPr>
          <w:rFonts w:eastAsiaTheme="minorHAnsi"/>
          <w:spacing w:val="0"/>
          <w:sz w:val="24"/>
          <w:szCs w:val="24"/>
          <w:lang w:eastAsia="en-US"/>
        </w:rPr>
        <w:t xml:space="preserve"> </w:t>
      </w:r>
      <w:r w:rsidRPr="00F84E95">
        <w:rPr>
          <w:rFonts w:eastAsiaTheme="minorHAnsi"/>
          <w:spacing w:val="0"/>
          <w:sz w:val="24"/>
          <w:szCs w:val="24"/>
          <w:lang w:eastAsia="en-US"/>
        </w:rPr>
        <w:t>- климатическим параметрам типично для данных условий. В общих чертах, климат резко  - континентальный. По среднемноголетним данным метеостанции КазНИИЗиР среднегодовая температура воздуха составляет + 8,3 С</w:t>
      </w:r>
      <w:r w:rsidRPr="00F84E95">
        <w:rPr>
          <w:rFonts w:eastAsiaTheme="minorHAnsi"/>
          <w:spacing w:val="0"/>
          <w:sz w:val="24"/>
          <w:szCs w:val="24"/>
          <w:vertAlign w:val="superscript"/>
          <w:lang w:eastAsia="en-US"/>
        </w:rPr>
        <w:t>0</w:t>
      </w:r>
      <w:r w:rsidRPr="00F84E95">
        <w:rPr>
          <w:rFonts w:eastAsiaTheme="minorHAnsi"/>
          <w:spacing w:val="0"/>
          <w:sz w:val="24"/>
          <w:szCs w:val="24"/>
          <w:lang w:eastAsia="en-US"/>
        </w:rPr>
        <w:t>, минимум ее достигает (-40 С</w:t>
      </w:r>
      <w:r w:rsidRPr="00F84E95">
        <w:rPr>
          <w:rFonts w:eastAsiaTheme="minorHAnsi"/>
          <w:spacing w:val="0"/>
          <w:sz w:val="24"/>
          <w:szCs w:val="24"/>
          <w:vertAlign w:val="superscript"/>
          <w:lang w:eastAsia="en-US"/>
        </w:rPr>
        <w:t>0</w:t>
      </w:r>
      <w:r w:rsidRPr="00F84E95">
        <w:rPr>
          <w:rFonts w:eastAsiaTheme="minorHAnsi"/>
          <w:spacing w:val="0"/>
          <w:sz w:val="24"/>
          <w:szCs w:val="24"/>
          <w:lang w:eastAsia="en-US"/>
        </w:rPr>
        <w:t>), максимум +42 С</w:t>
      </w:r>
      <w:r w:rsidRPr="00F84E95">
        <w:rPr>
          <w:rFonts w:eastAsiaTheme="minorHAnsi"/>
          <w:spacing w:val="0"/>
          <w:sz w:val="24"/>
          <w:szCs w:val="24"/>
          <w:vertAlign w:val="superscript"/>
          <w:lang w:eastAsia="en-US"/>
        </w:rPr>
        <w:t>0</w:t>
      </w:r>
      <w:r w:rsidRPr="00F84E95">
        <w:rPr>
          <w:rFonts w:eastAsiaTheme="minorHAnsi"/>
          <w:spacing w:val="0"/>
          <w:sz w:val="24"/>
          <w:szCs w:val="24"/>
          <w:lang w:eastAsia="en-US"/>
        </w:rPr>
        <w:t xml:space="preserve">. </w:t>
      </w:r>
    </w:p>
    <w:p w14:paraId="492A2F22" w14:textId="6502FF94" w:rsidR="00A30611" w:rsidRPr="00F84E95" w:rsidRDefault="00A30611" w:rsidP="005F5F68">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Сумма положительных температур за период активной вегетации растений (апрель</w:t>
      </w:r>
      <w:r w:rsidR="007216C6" w:rsidRPr="00F84E95">
        <w:rPr>
          <w:rFonts w:eastAsiaTheme="minorHAnsi"/>
          <w:spacing w:val="0"/>
          <w:sz w:val="24"/>
          <w:szCs w:val="24"/>
          <w:lang w:eastAsia="en-US"/>
        </w:rPr>
        <w:t xml:space="preserve"> </w:t>
      </w:r>
      <w:r w:rsidRPr="00F84E95">
        <w:rPr>
          <w:rFonts w:eastAsiaTheme="minorHAnsi"/>
          <w:spacing w:val="0"/>
          <w:sz w:val="24"/>
          <w:szCs w:val="24"/>
          <w:lang w:eastAsia="en-US"/>
        </w:rPr>
        <w:t>- сентябрь) по нашим среднемноголетним данным достигает 3429 С</w:t>
      </w:r>
      <w:r w:rsidRPr="00F84E95">
        <w:rPr>
          <w:rFonts w:eastAsiaTheme="minorHAnsi"/>
          <w:spacing w:val="0"/>
          <w:sz w:val="24"/>
          <w:szCs w:val="24"/>
          <w:vertAlign w:val="superscript"/>
          <w:lang w:eastAsia="en-US"/>
        </w:rPr>
        <w:t>0</w:t>
      </w:r>
      <w:r w:rsidRPr="00F84E95">
        <w:rPr>
          <w:rFonts w:eastAsiaTheme="minorHAnsi"/>
          <w:spacing w:val="0"/>
          <w:sz w:val="24"/>
          <w:szCs w:val="24"/>
          <w:lang w:eastAsia="en-US"/>
        </w:rPr>
        <w:t>, чего вполне достаточно для формирования высоких урожаев изучаемых культур на поливе в системе точного земледелия.</w:t>
      </w:r>
    </w:p>
    <w:p w14:paraId="78CC92EF" w14:textId="77777777" w:rsidR="00A30611" w:rsidRPr="00F84E95" w:rsidRDefault="00A30611" w:rsidP="007216C6">
      <w:pPr>
        <w:spacing w:line="360" w:lineRule="auto"/>
        <w:ind w:firstLine="709"/>
        <w:jc w:val="both"/>
        <w:rPr>
          <w:rFonts w:eastAsiaTheme="minorHAnsi"/>
          <w:spacing w:val="0"/>
          <w:sz w:val="24"/>
          <w:szCs w:val="24"/>
          <w:lang w:eastAsia="en-US"/>
        </w:rPr>
      </w:pPr>
    </w:p>
    <w:p w14:paraId="093E2D09" w14:textId="77777777" w:rsidR="00A30611" w:rsidRPr="00F84E95" w:rsidRDefault="00A30611" w:rsidP="007216C6">
      <w:pPr>
        <w:spacing w:line="360" w:lineRule="auto"/>
        <w:ind w:firstLine="709"/>
        <w:jc w:val="both"/>
        <w:rPr>
          <w:rFonts w:eastAsiaTheme="minorHAnsi"/>
          <w:spacing w:val="0"/>
          <w:sz w:val="24"/>
          <w:szCs w:val="24"/>
          <w:lang w:eastAsia="en-US"/>
        </w:rPr>
      </w:pPr>
    </w:p>
    <w:p w14:paraId="31526406" w14:textId="77777777" w:rsidR="00A30611" w:rsidRPr="00F84E95" w:rsidRDefault="00A30611" w:rsidP="007216C6">
      <w:pPr>
        <w:spacing w:line="360" w:lineRule="auto"/>
        <w:ind w:firstLine="709"/>
        <w:jc w:val="both"/>
        <w:rPr>
          <w:rFonts w:eastAsiaTheme="minorHAnsi"/>
          <w:spacing w:val="0"/>
          <w:sz w:val="24"/>
          <w:szCs w:val="24"/>
          <w:lang w:eastAsia="en-US"/>
        </w:rPr>
      </w:pPr>
    </w:p>
    <w:p w14:paraId="40D40509" w14:textId="77777777" w:rsidR="00A30611" w:rsidRPr="00F84E95" w:rsidRDefault="00A30611" w:rsidP="007216C6">
      <w:pPr>
        <w:spacing w:line="360" w:lineRule="auto"/>
        <w:ind w:firstLine="709"/>
        <w:jc w:val="both"/>
        <w:rPr>
          <w:rFonts w:eastAsiaTheme="minorHAnsi"/>
          <w:spacing w:val="0"/>
          <w:sz w:val="24"/>
          <w:szCs w:val="24"/>
          <w:lang w:eastAsia="en-US"/>
        </w:rPr>
      </w:pPr>
    </w:p>
    <w:p w14:paraId="20D1EF5B" w14:textId="77777777" w:rsidR="00A30611" w:rsidRPr="00F84E95" w:rsidRDefault="00A30611" w:rsidP="007216C6">
      <w:pPr>
        <w:spacing w:line="360" w:lineRule="auto"/>
        <w:ind w:firstLine="709"/>
        <w:jc w:val="both"/>
        <w:rPr>
          <w:rFonts w:eastAsiaTheme="minorHAnsi"/>
          <w:spacing w:val="0"/>
          <w:sz w:val="24"/>
          <w:szCs w:val="24"/>
          <w:lang w:eastAsia="en-US"/>
        </w:rPr>
      </w:pPr>
    </w:p>
    <w:p w14:paraId="30D83BAB" w14:textId="77777777" w:rsidR="00A30611" w:rsidRPr="00F84E95" w:rsidRDefault="00A30611" w:rsidP="007216C6">
      <w:pPr>
        <w:spacing w:line="360" w:lineRule="auto"/>
        <w:ind w:firstLine="709"/>
        <w:jc w:val="both"/>
        <w:rPr>
          <w:rFonts w:eastAsiaTheme="minorHAnsi"/>
          <w:spacing w:val="0"/>
          <w:sz w:val="24"/>
          <w:szCs w:val="24"/>
          <w:lang w:eastAsia="en-US"/>
        </w:rPr>
      </w:pPr>
    </w:p>
    <w:p w14:paraId="7275DF24" w14:textId="77777777" w:rsidR="00A30611" w:rsidRPr="00F84E95" w:rsidRDefault="00A30611" w:rsidP="007216C6">
      <w:pPr>
        <w:spacing w:line="360" w:lineRule="auto"/>
        <w:ind w:firstLine="709"/>
        <w:jc w:val="both"/>
        <w:rPr>
          <w:rFonts w:eastAsiaTheme="minorHAnsi"/>
          <w:spacing w:val="0"/>
          <w:sz w:val="24"/>
          <w:szCs w:val="24"/>
          <w:lang w:eastAsia="en-US"/>
        </w:rPr>
      </w:pPr>
    </w:p>
    <w:p w14:paraId="2EFE67FB" w14:textId="77777777" w:rsidR="00A30611" w:rsidRPr="00F84E95" w:rsidRDefault="00A30611" w:rsidP="00A30611">
      <w:pPr>
        <w:ind w:firstLine="709"/>
        <w:jc w:val="both"/>
        <w:rPr>
          <w:rFonts w:eastAsiaTheme="minorHAnsi"/>
          <w:spacing w:val="0"/>
          <w:sz w:val="24"/>
          <w:szCs w:val="24"/>
          <w:lang w:eastAsia="en-US"/>
        </w:rPr>
      </w:pPr>
    </w:p>
    <w:p w14:paraId="70E7E46B" w14:textId="77777777" w:rsidR="00A30611" w:rsidRPr="00F84E95" w:rsidRDefault="00A30611" w:rsidP="00A30611">
      <w:pPr>
        <w:ind w:firstLine="709"/>
        <w:jc w:val="both"/>
        <w:rPr>
          <w:rFonts w:eastAsiaTheme="minorHAnsi"/>
          <w:spacing w:val="0"/>
          <w:sz w:val="24"/>
          <w:szCs w:val="24"/>
          <w:lang w:eastAsia="en-US"/>
        </w:rPr>
      </w:pPr>
    </w:p>
    <w:p w14:paraId="0B32CDB7" w14:textId="77777777" w:rsidR="00A30611" w:rsidRPr="00F84E95" w:rsidRDefault="00A30611" w:rsidP="00A30611">
      <w:pPr>
        <w:ind w:firstLine="709"/>
        <w:jc w:val="both"/>
        <w:rPr>
          <w:rFonts w:eastAsiaTheme="minorHAnsi"/>
          <w:spacing w:val="0"/>
          <w:sz w:val="24"/>
          <w:szCs w:val="24"/>
          <w:lang w:eastAsia="en-US"/>
        </w:rPr>
      </w:pPr>
    </w:p>
    <w:p w14:paraId="370AAE3D" w14:textId="77777777" w:rsidR="00A30611" w:rsidRPr="00F84E95" w:rsidRDefault="00A30611" w:rsidP="00A30611">
      <w:pPr>
        <w:ind w:firstLine="709"/>
        <w:jc w:val="both"/>
        <w:rPr>
          <w:rFonts w:eastAsiaTheme="minorHAnsi"/>
          <w:spacing w:val="0"/>
          <w:sz w:val="24"/>
          <w:szCs w:val="24"/>
          <w:lang w:eastAsia="en-US"/>
        </w:rPr>
      </w:pPr>
    </w:p>
    <w:p w14:paraId="2FCB1BF3" w14:textId="77777777" w:rsidR="00A30611" w:rsidRPr="00F84E95" w:rsidRDefault="00A30611" w:rsidP="00A30611">
      <w:pPr>
        <w:ind w:firstLine="709"/>
        <w:jc w:val="both"/>
        <w:rPr>
          <w:rFonts w:eastAsiaTheme="minorHAnsi"/>
          <w:spacing w:val="0"/>
          <w:sz w:val="24"/>
          <w:szCs w:val="24"/>
          <w:lang w:eastAsia="en-US"/>
        </w:rPr>
      </w:pPr>
    </w:p>
    <w:p w14:paraId="1DFBFF30" w14:textId="77777777" w:rsidR="00A30611" w:rsidRPr="00F84E95" w:rsidRDefault="00A30611" w:rsidP="00A30611">
      <w:pPr>
        <w:ind w:firstLine="709"/>
        <w:jc w:val="both"/>
        <w:rPr>
          <w:rFonts w:eastAsiaTheme="minorHAnsi"/>
          <w:spacing w:val="0"/>
          <w:sz w:val="24"/>
          <w:szCs w:val="24"/>
          <w:lang w:eastAsia="en-US"/>
        </w:rPr>
      </w:pPr>
    </w:p>
    <w:p w14:paraId="677999F8" w14:textId="77777777" w:rsidR="00A30611" w:rsidRPr="00F84E95" w:rsidRDefault="00A30611" w:rsidP="00A30611">
      <w:pPr>
        <w:ind w:firstLine="709"/>
        <w:jc w:val="both"/>
        <w:rPr>
          <w:rFonts w:eastAsiaTheme="minorHAnsi"/>
          <w:spacing w:val="0"/>
          <w:sz w:val="24"/>
          <w:szCs w:val="24"/>
          <w:lang w:eastAsia="en-US"/>
        </w:rPr>
      </w:pPr>
    </w:p>
    <w:p w14:paraId="3F14AE83" w14:textId="77777777" w:rsidR="00A30611" w:rsidRPr="00F84E95" w:rsidRDefault="00A30611" w:rsidP="00A30611">
      <w:pPr>
        <w:ind w:firstLine="709"/>
        <w:jc w:val="both"/>
        <w:rPr>
          <w:rFonts w:eastAsiaTheme="minorHAnsi"/>
          <w:spacing w:val="0"/>
          <w:sz w:val="24"/>
          <w:szCs w:val="24"/>
          <w:lang w:eastAsia="en-US"/>
        </w:rPr>
      </w:pPr>
    </w:p>
    <w:p w14:paraId="1777B541" w14:textId="77777777" w:rsidR="00A30611" w:rsidRPr="00F84E95" w:rsidRDefault="00A30611" w:rsidP="00A30611">
      <w:pPr>
        <w:ind w:firstLine="709"/>
        <w:jc w:val="both"/>
        <w:rPr>
          <w:rFonts w:eastAsiaTheme="minorHAnsi"/>
          <w:spacing w:val="0"/>
          <w:sz w:val="24"/>
          <w:szCs w:val="24"/>
          <w:lang w:eastAsia="en-US"/>
        </w:rPr>
      </w:pPr>
    </w:p>
    <w:p w14:paraId="66713409" w14:textId="77777777" w:rsidR="00A30611" w:rsidRPr="00F84E95" w:rsidRDefault="00A30611" w:rsidP="00A30611">
      <w:pPr>
        <w:ind w:firstLine="709"/>
        <w:jc w:val="both"/>
        <w:rPr>
          <w:rFonts w:eastAsiaTheme="minorHAnsi"/>
          <w:spacing w:val="0"/>
          <w:sz w:val="24"/>
          <w:szCs w:val="24"/>
          <w:lang w:eastAsia="en-US"/>
        </w:rPr>
      </w:pPr>
    </w:p>
    <w:p w14:paraId="1FE62AAB" w14:textId="77777777" w:rsidR="00A30611" w:rsidRPr="00F84E95" w:rsidRDefault="00A30611" w:rsidP="00A30611">
      <w:pPr>
        <w:ind w:firstLine="709"/>
        <w:jc w:val="both"/>
        <w:rPr>
          <w:rFonts w:eastAsiaTheme="minorHAnsi"/>
          <w:spacing w:val="0"/>
          <w:sz w:val="24"/>
          <w:szCs w:val="24"/>
          <w:lang w:eastAsia="en-US"/>
        </w:rPr>
      </w:pPr>
    </w:p>
    <w:p w14:paraId="5BFF9D17" w14:textId="77777777" w:rsidR="00A30611" w:rsidRPr="00F84E95" w:rsidRDefault="00A30611" w:rsidP="00A30611">
      <w:pPr>
        <w:ind w:firstLine="709"/>
        <w:jc w:val="both"/>
        <w:rPr>
          <w:rFonts w:eastAsiaTheme="minorHAnsi"/>
          <w:spacing w:val="0"/>
          <w:sz w:val="24"/>
          <w:szCs w:val="24"/>
          <w:lang w:eastAsia="en-US"/>
        </w:rPr>
      </w:pPr>
    </w:p>
    <w:p w14:paraId="783A5351" w14:textId="77777777" w:rsidR="00A30611" w:rsidRPr="00F84E95" w:rsidRDefault="00A30611" w:rsidP="00A30611">
      <w:pPr>
        <w:ind w:firstLine="709"/>
        <w:jc w:val="both"/>
        <w:rPr>
          <w:rFonts w:eastAsiaTheme="minorHAnsi"/>
          <w:spacing w:val="0"/>
          <w:sz w:val="24"/>
          <w:szCs w:val="24"/>
          <w:lang w:eastAsia="en-US"/>
        </w:rPr>
      </w:pPr>
    </w:p>
    <w:p w14:paraId="709B5411" w14:textId="77777777" w:rsidR="00A30611" w:rsidRPr="00F84E95" w:rsidRDefault="00A30611" w:rsidP="00A30611">
      <w:pPr>
        <w:ind w:firstLine="709"/>
        <w:jc w:val="both"/>
        <w:rPr>
          <w:rFonts w:eastAsiaTheme="minorHAnsi"/>
          <w:spacing w:val="0"/>
          <w:sz w:val="24"/>
          <w:szCs w:val="24"/>
          <w:lang w:eastAsia="en-US"/>
        </w:rPr>
      </w:pPr>
    </w:p>
    <w:p w14:paraId="11F503F1" w14:textId="77777777" w:rsidR="00A30611" w:rsidRPr="00F84E95" w:rsidRDefault="00A30611" w:rsidP="00A30611">
      <w:pPr>
        <w:ind w:firstLine="709"/>
        <w:jc w:val="both"/>
        <w:rPr>
          <w:rFonts w:eastAsiaTheme="minorHAnsi"/>
          <w:spacing w:val="0"/>
          <w:sz w:val="24"/>
          <w:szCs w:val="24"/>
          <w:lang w:eastAsia="en-US"/>
        </w:rPr>
      </w:pPr>
    </w:p>
    <w:p w14:paraId="7FA50073" w14:textId="77777777" w:rsidR="00A30611" w:rsidRPr="00F84E95" w:rsidRDefault="00A30611" w:rsidP="00A30611">
      <w:pPr>
        <w:ind w:firstLine="709"/>
        <w:jc w:val="both"/>
        <w:rPr>
          <w:rFonts w:eastAsiaTheme="minorHAnsi"/>
          <w:spacing w:val="0"/>
          <w:sz w:val="24"/>
          <w:szCs w:val="24"/>
          <w:lang w:eastAsia="en-US"/>
        </w:rPr>
      </w:pPr>
    </w:p>
    <w:p w14:paraId="780F3C0D" w14:textId="77777777" w:rsidR="00A30611" w:rsidRPr="00F84E95" w:rsidRDefault="00A30611" w:rsidP="00A30611">
      <w:pPr>
        <w:ind w:firstLine="709"/>
        <w:jc w:val="both"/>
        <w:rPr>
          <w:rFonts w:eastAsiaTheme="minorHAnsi"/>
          <w:spacing w:val="0"/>
          <w:sz w:val="24"/>
          <w:szCs w:val="24"/>
          <w:lang w:eastAsia="en-US"/>
        </w:rPr>
      </w:pPr>
    </w:p>
    <w:p w14:paraId="7B7FBDB9" w14:textId="77777777" w:rsidR="00A30611" w:rsidRPr="00F84E95" w:rsidRDefault="00A30611" w:rsidP="00A30611">
      <w:pPr>
        <w:ind w:firstLine="709"/>
        <w:jc w:val="both"/>
        <w:rPr>
          <w:rFonts w:eastAsiaTheme="minorHAnsi"/>
          <w:spacing w:val="0"/>
          <w:sz w:val="24"/>
          <w:szCs w:val="24"/>
          <w:lang w:eastAsia="en-US"/>
        </w:rPr>
      </w:pPr>
    </w:p>
    <w:p w14:paraId="6E9E5DE9" w14:textId="77777777" w:rsidR="00A30611" w:rsidRPr="00F84E95" w:rsidRDefault="00A30611" w:rsidP="00A30611">
      <w:pPr>
        <w:ind w:firstLine="709"/>
        <w:jc w:val="both"/>
        <w:rPr>
          <w:rFonts w:eastAsiaTheme="minorHAnsi"/>
          <w:spacing w:val="0"/>
          <w:sz w:val="24"/>
          <w:szCs w:val="24"/>
          <w:lang w:eastAsia="en-US"/>
        </w:rPr>
      </w:pPr>
    </w:p>
    <w:p w14:paraId="0E50D839" w14:textId="2F7AC908" w:rsidR="00A30611" w:rsidRPr="00F84E95" w:rsidRDefault="00A30611" w:rsidP="00DF747A">
      <w:pPr>
        <w:jc w:val="both"/>
        <w:rPr>
          <w:rFonts w:eastAsiaTheme="minorHAnsi"/>
          <w:spacing w:val="0"/>
          <w:sz w:val="24"/>
          <w:szCs w:val="24"/>
          <w:lang w:eastAsia="en-US"/>
        </w:rPr>
      </w:pPr>
      <w:r w:rsidRPr="00F84E95">
        <w:rPr>
          <w:rFonts w:eastAsiaTheme="minorHAnsi"/>
          <w:spacing w:val="0"/>
          <w:sz w:val="24"/>
          <w:szCs w:val="24"/>
          <w:lang w:eastAsia="en-US"/>
        </w:rPr>
        <w:br w:type="page"/>
      </w:r>
    </w:p>
    <w:p w14:paraId="711360F6" w14:textId="63022418" w:rsidR="00DB63EE" w:rsidRPr="009C27C8" w:rsidRDefault="00A30611" w:rsidP="009C27C8">
      <w:pPr>
        <w:pStyle w:val="a5"/>
        <w:numPr>
          <w:ilvl w:val="0"/>
          <w:numId w:val="20"/>
        </w:numPr>
        <w:spacing w:after="0" w:line="360" w:lineRule="auto"/>
        <w:rPr>
          <w:rFonts w:ascii="Times New Roman" w:eastAsiaTheme="minorHAnsi" w:hAnsi="Times New Roman"/>
          <w:b/>
          <w:sz w:val="24"/>
          <w:szCs w:val="24"/>
          <w:lang w:eastAsia="en-US"/>
        </w:rPr>
      </w:pPr>
      <w:r w:rsidRPr="0018449C">
        <w:rPr>
          <w:rFonts w:ascii="Times New Roman" w:eastAsiaTheme="minorHAnsi" w:hAnsi="Times New Roman"/>
          <w:b/>
          <w:sz w:val="24"/>
          <w:szCs w:val="24"/>
          <w:lang w:eastAsia="en-US"/>
        </w:rPr>
        <w:lastRenderedPageBreak/>
        <w:t>Почвенная характеристика опытного участка</w:t>
      </w:r>
    </w:p>
    <w:p w14:paraId="6DE7C2AB" w14:textId="77777777" w:rsidR="00FF48C7" w:rsidRDefault="00DD7495" w:rsidP="00DB63EE">
      <w:pPr>
        <w:pStyle w:val="a5"/>
        <w:spacing w:after="0" w:line="360" w:lineRule="auto"/>
        <w:ind w:left="0" w:firstLine="709"/>
        <w:jc w:val="both"/>
        <w:rPr>
          <w:rFonts w:ascii="Times New Roman" w:eastAsiaTheme="minorHAnsi" w:hAnsi="Times New Roman" w:cs="Aharoni"/>
          <w:sz w:val="24"/>
          <w:szCs w:val="24"/>
          <w:lang w:eastAsia="en-US"/>
        </w:rPr>
      </w:pPr>
      <w:r w:rsidRPr="00FF48C7">
        <w:rPr>
          <w:rFonts w:ascii="Times New Roman" w:eastAsiaTheme="minorHAnsi" w:hAnsi="Times New Roman"/>
          <w:sz w:val="24"/>
          <w:szCs w:val="24"/>
          <w:lang w:val="kk-KZ" w:eastAsia="en-US"/>
        </w:rPr>
        <w:t>Почвенный покров опытного участка представлен предгорными светло-</w:t>
      </w:r>
      <w:r w:rsidRPr="00FF48C7">
        <w:rPr>
          <w:rFonts w:ascii="Times New Roman" w:eastAsiaTheme="minorHAnsi" w:hAnsi="Times New Roman" w:cs="Aharoni"/>
          <w:sz w:val="24"/>
          <w:szCs w:val="24"/>
          <w:lang w:val="kk-KZ" w:eastAsia="en-US"/>
        </w:rPr>
        <w:t>каштановыми почвами. Они сформированы на</w:t>
      </w:r>
      <w:r w:rsidR="00FF48C7" w:rsidRPr="00FF48C7">
        <w:rPr>
          <w:rFonts w:ascii="Times New Roman" w:eastAsiaTheme="minorHAnsi" w:hAnsi="Times New Roman" w:cs="Aharoni"/>
          <w:sz w:val="24"/>
          <w:szCs w:val="24"/>
          <w:lang w:val="kk-KZ" w:eastAsia="en-US"/>
        </w:rPr>
        <w:t xml:space="preserve"> лессовидных суглинках </w:t>
      </w:r>
      <w:r w:rsidR="00FF48C7" w:rsidRPr="00FF48C7">
        <w:rPr>
          <w:rFonts w:ascii="Times New Roman" w:eastAsiaTheme="minorHAnsi" w:hAnsi="Times New Roman"/>
          <w:sz w:val="24"/>
          <w:szCs w:val="24"/>
          <w:lang w:val="kk-KZ" w:eastAsia="en-US"/>
        </w:rPr>
        <w:t xml:space="preserve">имеет </w:t>
      </w:r>
      <w:r w:rsidRPr="00FF48C7">
        <w:rPr>
          <w:rFonts w:ascii="Times New Roman" w:eastAsiaTheme="minorHAnsi" w:hAnsi="Times New Roman"/>
          <w:sz w:val="24"/>
          <w:szCs w:val="24"/>
          <w:lang w:val="kk-KZ" w:eastAsia="en-US"/>
        </w:rPr>
        <w:t>ясно выраженный пладородный профиль. Характерной чертой светло</w:t>
      </w:r>
      <w:r w:rsidRPr="00FF48C7">
        <w:rPr>
          <w:rFonts w:ascii="Times New Roman" w:eastAsiaTheme="minorHAnsi" w:hAnsi="Times New Roman" w:cs="Aharoni"/>
          <w:sz w:val="24"/>
          <w:szCs w:val="24"/>
          <w:lang w:val="kk-KZ" w:eastAsia="en-US"/>
        </w:rPr>
        <w:t xml:space="preserve">-каштановых почвы является их высокая корбонатность. По </w:t>
      </w:r>
      <w:r w:rsidRPr="00FF48C7">
        <w:rPr>
          <w:rFonts w:ascii="Times New Roman" w:eastAsiaTheme="minorHAnsi" w:hAnsi="Times New Roman" w:cs="Aharoni"/>
          <w:sz w:val="24"/>
          <w:szCs w:val="24"/>
          <w:lang w:eastAsia="en-US"/>
        </w:rPr>
        <w:t>механическому составу он относится к средним суглинках. Содержание крупный пыли составляет 40-45%</w:t>
      </w:r>
      <w:r w:rsidRPr="00FF48C7">
        <w:rPr>
          <w:rFonts w:ascii="Times New Roman" w:eastAsiaTheme="minorHAnsi" w:hAnsi="Times New Roman" w:cs="Aharoni"/>
          <w:sz w:val="24"/>
          <w:szCs w:val="24"/>
          <w:lang w:val="kk-KZ" w:eastAsia="en-US"/>
        </w:rPr>
        <w:t>, физической гилины около 40</w:t>
      </w:r>
      <w:r w:rsidRPr="00FF48C7">
        <w:rPr>
          <w:rFonts w:ascii="Times New Roman" w:eastAsiaTheme="minorHAnsi" w:hAnsi="Times New Roman" w:cs="Aharoni"/>
          <w:sz w:val="24"/>
          <w:szCs w:val="24"/>
          <w:lang w:eastAsia="en-US"/>
        </w:rPr>
        <w:t xml:space="preserve">%, а илистые частицы уменьшаются </w:t>
      </w:r>
      <w:r w:rsidR="00FD1FA4" w:rsidRPr="00FF48C7">
        <w:rPr>
          <w:rFonts w:ascii="Times New Roman" w:eastAsiaTheme="minorHAnsi" w:hAnsi="Times New Roman" w:cs="Aharoni"/>
          <w:sz w:val="24"/>
          <w:szCs w:val="24"/>
          <w:lang w:eastAsia="en-US"/>
        </w:rPr>
        <w:t>по профил</w:t>
      </w:r>
      <w:r w:rsidRPr="00FF48C7">
        <w:rPr>
          <w:rFonts w:ascii="Times New Roman" w:eastAsiaTheme="minorHAnsi" w:hAnsi="Times New Roman" w:cs="Aharoni"/>
          <w:sz w:val="24"/>
          <w:szCs w:val="24"/>
          <w:lang w:eastAsia="en-US"/>
        </w:rPr>
        <w:t>ю</w:t>
      </w:r>
      <w:r w:rsidR="00FD1FA4" w:rsidRPr="00FF48C7">
        <w:rPr>
          <w:rFonts w:ascii="Times New Roman" w:eastAsiaTheme="minorHAnsi" w:hAnsi="Times New Roman" w:cs="Aharoni"/>
          <w:sz w:val="24"/>
          <w:szCs w:val="24"/>
          <w:lang w:eastAsia="en-US"/>
        </w:rPr>
        <w:t xml:space="preserve"> от 13,82 до 8,62%. Почти все механические элементы находится в агрегатном состоянии. Сумма макро</w:t>
      </w:r>
      <w:r w:rsidR="00FF48C7" w:rsidRPr="00FF48C7">
        <w:rPr>
          <w:rFonts w:ascii="Times New Roman" w:eastAsiaTheme="minorHAnsi" w:hAnsi="Times New Roman" w:cs="Aharoni"/>
          <w:sz w:val="24"/>
          <w:szCs w:val="24"/>
          <w:lang w:eastAsia="en-US"/>
        </w:rPr>
        <w:t xml:space="preserve">агрегатов достигает 80-90%, что является характерным для лессовидных парод. Почвы участка характеризуется глубокими залеганием грунтовых вод, а также слабой минерализацией, что исключает возможность засоления почвы в результате </w:t>
      </w:r>
    </w:p>
    <w:p w14:paraId="77AC0219" w14:textId="6F24063D" w:rsidR="00E43C2E" w:rsidRPr="00FF48C7" w:rsidRDefault="00FF48C7" w:rsidP="00FF48C7">
      <w:pPr>
        <w:pStyle w:val="a5"/>
        <w:spacing w:after="0" w:line="360" w:lineRule="auto"/>
        <w:ind w:left="0"/>
        <w:jc w:val="both"/>
        <w:rPr>
          <w:rFonts w:ascii="Times New Roman" w:eastAsiaTheme="minorHAnsi" w:hAnsi="Times New Roman"/>
          <w:sz w:val="24"/>
          <w:szCs w:val="24"/>
          <w:lang w:val="kk-KZ" w:eastAsia="en-US"/>
        </w:rPr>
      </w:pPr>
      <w:r w:rsidRPr="00FF48C7">
        <w:rPr>
          <w:rFonts w:ascii="Times New Roman" w:eastAsiaTheme="minorHAnsi" w:hAnsi="Times New Roman" w:cs="Aharoni"/>
          <w:sz w:val="24"/>
          <w:szCs w:val="24"/>
          <w:lang w:eastAsia="en-US"/>
        </w:rPr>
        <w:t xml:space="preserve">орошения. </w:t>
      </w:r>
    </w:p>
    <w:p w14:paraId="4EA33931" w14:textId="6E3D4F2F" w:rsidR="00A30611" w:rsidRPr="00FF48C7" w:rsidRDefault="00A30611" w:rsidP="00AF30EC">
      <w:pPr>
        <w:spacing w:line="360" w:lineRule="auto"/>
        <w:ind w:firstLine="709"/>
        <w:jc w:val="both"/>
        <w:rPr>
          <w:rFonts w:eastAsiaTheme="minorHAnsi"/>
          <w:spacing w:val="0"/>
          <w:sz w:val="24"/>
          <w:szCs w:val="24"/>
          <w:lang w:eastAsia="en-US"/>
        </w:rPr>
      </w:pPr>
      <w:r w:rsidRPr="00FF48C7">
        <w:rPr>
          <w:rFonts w:eastAsiaTheme="minorHAnsi"/>
          <w:spacing w:val="0"/>
          <w:sz w:val="24"/>
          <w:szCs w:val="24"/>
          <w:lang w:eastAsia="en-US"/>
        </w:rPr>
        <w:t>Морфологическая характ</w:t>
      </w:r>
      <w:r w:rsidR="001A077A" w:rsidRPr="00FF48C7">
        <w:rPr>
          <w:rFonts w:eastAsiaTheme="minorHAnsi"/>
          <w:spacing w:val="0"/>
          <w:sz w:val="24"/>
          <w:szCs w:val="24"/>
          <w:lang w:eastAsia="en-US"/>
        </w:rPr>
        <w:t>еристика почвы опытного участка.</w:t>
      </w:r>
    </w:p>
    <w:p w14:paraId="66D5E8BC" w14:textId="2B949145" w:rsidR="00A30611" w:rsidRPr="00FF48C7" w:rsidRDefault="00A30611" w:rsidP="00AF30EC">
      <w:pPr>
        <w:spacing w:line="360" w:lineRule="auto"/>
        <w:ind w:firstLine="709"/>
        <w:jc w:val="both"/>
        <w:rPr>
          <w:rFonts w:eastAsiaTheme="minorHAnsi"/>
          <w:spacing w:val="0"/>
          <w:sz w:val="24"/>
          <w:szCs w:val="24"/>
          <w:lang w:eastAsia="en-US"/>
        </w:rPr>
      </w:pPr>
      <w:r w:rsidRPr="00FF48C7">
        <w:rPr>
          <w:rFonts w:eastAsiaTheme="minorHAnsi"/>
          <w:spacing w:val="0"/>
          <w:sz w:val="24"/>
          <w:szCs w:val="24"/>
          <w:lang w:eastAsia="en-US"/>
        </w:rPr>
        <w:t>Почва вскипает от соляной кислоты с поверхности.</w:t>
      </w:r>
    </w:p>
    <w:p w14:paraId="374E6FA1" w14:textId="77777777" w:rsidR="00A30611" w:rsidRPr="00F84E95" w:rsidRDefault="00A30611" w:rsidP="00AF30EC">
      <w:pPr>
        <w:spacing w:line="360" w:lineRule="auto"/>
        <w:ind w:firstLine="709"/>
        <w:jc w:val="both"/>
        <w:rPr>
          <w:rFonts w:eastAsiaTheme="minorHAnsi"/>
          <w:spacing w:val="0"/>
          <w:sz w:val="24"/>
          <w:szCs w:val="24"/>
          <w:lang w:eastAsia="en-US"/>
        </w:rPr>
      </w:pPr>
      <w:r w:rsidRPr="00FF48C7">
        <w:rPr>
          <w:rFonts w:eastAsiaTheme="minorHAnsi"/>
          <w:spacing w:val="0"/>
          <w:sz w:val="24"/>
          <w:szCs w:val="24"/>
          <w:lang w:eastAsia="en-US"/>
        </w:rPr>
        <w:t>Горизонт А0-33 см. Темно-серого света</w:t>
      </w:r>
      <w:r w:rsidRPr="00F84E95">
        <w:rPr>
          <w:rFonts w:eastAsiaTheme="minorHAnsi"/>
          <w:spacing w:val="0"/>
          <w:sz w:val="24"/>
          <w:szCs w:val="24"/>
          <w:lang w:eastAsia="en-US"/>
        </w:rPr>
        <w:t>, рыхлый, распадается на мелкокомковатые частицы и зерна (30 %), зерна не прочные. В сухом состоянии-  это пороховато-пылеватая масса,. Средний суглинок. В нижней части уплотнен, следы деятельности червей, переход в следующий горизонт ясный.</w:t>
      </w:r>
    </w:p>
    <w:p w14:paraId="571D4C94" w14:textId="77777777" w:rsidR="00A30611" w:rsidRPr="00F84E95" w:rsidRDefault="00A30611" w:rsidP="00AF30EC">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Горизонт В1-33-55 см. Неоднородной окраски (наряду с серыми участками имеются участки темно-бурой окраски), комковат, не уплотнен, комки средние, при крошении не дают зернистости. Средний суглинок. Переход в следующий горизонт постепенный.</w:t>
      </w:r>
    </w:p>
    <w:p w14:paraId="1A0FA27C" w14:textId="77777777" w:rsidR="00A30611" w:rsidRPr="00F84E95" w:rsidRDefault="00A30611" w:rsidP="00AF30EC">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Горизонт В2-55-79 см. Светлее предыдущего, с более однородной окраской. Комковат, рыхлый, комки обильно пронизаны крупными порами. Переход в следующий горизонт ясный.</w:t>
      </w:r>
    </w:p>
    <w:p w14:paraId="64D924EB" w14:textId="77777777" w:rsidR="00A30611" w:rsidRPr="00F84E95" w:rsidRDefault="00A30611" w:rsidP="00AF30EC">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Горизонт ВС 79-105 см. Мокрый, желто-палевой окраски, бесструктурный, рыхлый, обильно пронизан средними парами (Д – 1-2мм) , средний суглинок. Переход в следующий горизонт резкий.</w:t>
      </w:r>
    </w:p>
    <w:p w14:paraId="796A3C36" w14:textId="77777777" w:rsidR="00A30611" w:rsidRPr="00F84E95" w:rsidRDefault="00A30611" w:rsidP="00AF30EC">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 xml:space="preserve">Горизонт С 105-130см. Мокрый, без следов сазовости, значительно темнее предыдущего по окраске. Имеет темно-бурую окраску и признаки погребенного горизонта. Без уплотнения, комковат, распадается на камни неправильной формы с ровными краями, средний суглинок. Содержание основных питательных веществ по горизонтам почвы представлено в таблице 1. </w:t>
      </w:r>
    </w:p>
    <w:p w14:paraId="23DB0EBF" w14:textId="77777777" w:rsidR="00DB63EE" w:rsidRDefault="00DB63EE" w:rsidP="005B17F2">
      <w:pPr>
        <w:jc w:val="both"/>
        <w:rPr>
          <w:rFonts w:eastAsiaTheme="minorHAnsi"/>
          <w:spacing w:val="0"/>
          <w:sz w:val="24"/>
          <w:szCs w:val="24"/>
          <w:lang w:eastAsia="en-US"/>
        </w:rPr>
      </w:pPr>
    </w:p>
    <w:p w14:paraId="25D17F75" w14:textId="77777777" w:rsidR="00DB63EE" w:rsidRDefault="00DB63EE" w:rsidP="00A30611">
      <w:pPr>
        <w:ind w:firstLine="709"/>
        <w:jc w:val="both"/>
        <w:rPr>
          <w:rFonts w:eastAsiaTheme="minorHAnsi"/>
          <w:spacing w:val="0"/>
          <w:sz w:val="24"/>
          <w:szCs w:val="24"/>
          <w:lang w:eastAsia="en-US"/>
        </w:rPr>
      </w:pPr>
    </w:p>
    <w:p w14:paraId="2B0F9071" w14:textId="77777777" w:rsidR="009C27C8" w:rsidRDefault="009C27C8" w:rsidP="00A30611">
      <w:pPr>
        <w:ind w:firstLine="709"/>
        <w:jc w:val="both"/>
        <w:rPr>
          <w:rFonts w:eastAsiaTheme="minorHAnsi"/>
          <w:spacing w:val="0"/>
          <w:sz w:val="24"/>
          <w:szCs w:val="24"/>
          <w:lang w:eastAsia="en-US"/>
        </w:rPr>
      </w:pPr>
    </w:p>
    <w:p w14:paraId="0F250184" w14:textId="77777777" w:rsidR="009C27C8" w:rsidRPr="00F84E95" w:rsidRDefault="009C27C8" w:rsidP="00A30611">
      <w:pPr>
        <w:ind w:firstLine="709"/>
        <w:jc w:val="both"/>
        <w:rPr>
          <w:rFonts w:eastAsiaTheme="minorHAnsi"/>
          <w:spacing w:val="0"/>
          <w:sz w:val="24"/>
          <w:szCs w:val="24"/>
          <w:lang w:eastAsia="en-US"/>
        </w:rPr>
      </w:pPr>
    </w:p>
    <w:p w14:paraId="4A5B33D9" w14:textId="23951850"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lastRenderedPageBreak/>
        <w:t>Таблица 1 – Химический состав светло-каштановой почвы</w:t>
      </w:r>
    </w:p>
    <w:tbl>
      <w:tblPr>
        <w:tblStyle w:val="ad"/>
        <w:tblW w:w="9575" w:type="dxa"/>
        <w:tblLayout w:type="fixed"/>
        <w:tblLook w:val="04A0" w:firstRow="1" w:lastRow="0" w:firstColumn="1" w:lastColumn="0" w:noHBand="0" w:noVBand="1"/>
      </w:tblPr>
      <w:tblGrid>
        <w:gridCol w:w="817"/>
        <w:gridCol w:w="992"/>
        <w:gridCol w:w="851"/>
        <w:gridCol w:w="992"/>
        <w:gridCol w:w="851"/>
        <w:gridCol w:w="708"/>
        <w:gridCol w:w="993"/>
        <w:gridCol w:w="850"/>
        <w:gridCol w:w="709"/>
        <w:gridCol w:w="850"/>
        <w:gridCol w:w="962"/>
      </w:tblGrid>
      <w:tr w:rsidR="00A30611" w:rsidRPr="00F84E95" w14:paraId="0927C000" w14:textId="77777777" w:rsidTr="009B0482">
        <w:trPr>
          <w:trHeight w:val="330"/>
        </w:trPr>
        <w:tc>
          <w:tcPr>
            <w:tcW w:w="817" w:type="dxa"/>
            <w:vMerge w:val="restart"/>
          </w:tcPr>
          <w:p w14:paraId="27E0F9D4" w14:textId="77777777" w:rsidR="00A30611" w:rsidRPr="00F84E95" w:rsidRDefault="00A30611" w:rsidP="00A30611">
            <w:pPr>
              <w:jc w:val="both"/>
              <w:rPr>
                <w:rFonts w:eastAsiaTheme="minorHAnsi"/>
                <w:spacing w:val="0"/>
                <w:sz w:val="24"/>
                <w:szCs w:val="24"/>
                <w:lang w:val="kk-KZ" w:eastAsia="en-US"/>
              </w:rPr>
            </w:pPr>
            <w:r w:rsidRPr="00F84E95">
              <w:rPr>
                <w:rFonts w:eastAsiaTheme="minorHAnsi"/>
                <w:spacing w:val="0"/>
                <w:sz w:val="24"/>
                <w:szCs w:val="24"/>
                <w:lang w:eastAsia="en-US"/>
              </w:rPr>
              <w:t>Гори</w:t>
            </w:r>
            <w:r w:rsidRPr="00F84E95">
              <w:rPr>
                <w:rFonts w:eastAsiaTheme="minorHAnsi"/>
                <w:spacing w:val="0"/>
                <w:sz w:val="24"/>
                <w:szCs w:val="24"/>
                <w:lang w:val="kk-KZ" w:eastAsia="en-US"/>
              </w:rPr>
              <w:t>-зонт</w:t>
            </w:r>
            <w:r w:rsidRPr="00F84E95">
              <w:rPr>
                <w:rFonts w:eastAsiaTheme="minorHAnsi"/>
                <w:spacing w:val="0"/>
                <w:sz w:val="24"/>
                <w:szCs w:val="24"/>
                <w:lang w:eastAsia="en-US"/>
              </w:rPr>
              <w:t>,</w:t>
            </w:r>
          </w:p>
          <w:p w14:paraId="7CDD065D"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см</w:t>
            </w:r>
          </w:p>
        </w:tc>
        <w:tc>
          <w:tcPr>
            <w:tcW w:w="992" w:type="dxa"/>
            <w:vMerge w:val="restart"/>
          </w:tcPr>
          <w:p w14:paraId="464A2182"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Гумус,%</w:t>
            </w:r>
          </w:p>
        </w:tc>
        <w:tc>
          <w:tcPr>
            <w:tcW w:w="3402" w:type="dxa"/>
            <w:gridSpan w:val="4"/>
          </w:tcPr>
          <w:p w14:paraId="24F45EA8"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 xml:space="preserve">       Валовый,%</w:t>
            </w:r>
          </w:p>
        </w:tc>
        <w:tc>
          <w:tcPr>
            <w:tcW w:w="2552" w:type="dxa"/>
            <w:gridSpan w:val="3"/>
          </w:tcPr>
          <w:p w14:paraId="4DE0121F"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Поглош.осн,мг/экв</w:t>
            </w:r>
          </w:p>
        </w:tc>
        <w:tc>
          <w:tcPr>
            <w:tcW w:w="1812" w:type="dxa"/>
            <w:gridSpan w:val="2"/>
          </w:tcPr>
          <w:p w14:paraId="282406DB"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ПФЭП мг/экв</w:t>
            </w:r>
          </w:p>
        </w:tc>
      </w:tr>
      <w:tr w:rsidR="00A30611" w:rsidRPr="00F84E95" w14:paraId="430D8A03" w14:textId="77777777" w:rsidTr="009B0482">
        <w:trPr>
          <w:trHeight w:val="315"/>
        </w:trPr>
        <w:tc>
          <w:tcPr>
            <w:tcW w:w="817" w:type="dxa"/>
            <w:vMerge/>
          </w:tcPr>
          <w:p w14:paraId="54FD7B91" w14:textId="77777777" w:rsidR="00A30611" w:rsidRPr="00F84E95" w:rsidRDefault="00A30611" w:rsidP="00A30611">
            <w:pPr>
              <w:jc w:val="both"/>
              <w:rPr>
                <w:rFonts w:eastAsiaTheme="minorHAnsi"/>
                <w:spacing w:val="0"/>
                <w:sz w:val="24"/>
                <w:szCs w:val="24"/>
                <w:lang w:eastAsia="en-US"/>
              </w:rPr>
            </w:pPr>
          </w:p>
        </w:tc>
        <w:tc>
          <w:tcPr>
            <w:tcW w:w="992" w:type="dxa"/>
            <w:vMerge/>
          </w:tcPr>
          <w:p w14:paraId="1B7A5307" w14:textId="77777777" w:rsidR="00A30611" w:rsidRPr="00F84E95" w:rsidRDefault="00A30611" w:rsidP="00A30611">
            <w:pPr>
              <w:jc w:val="both"/>
              <w:rPr>
                <w:rFonts w:eastAsiaTheme="minorHAnsi"/>
                <w:spacing w:val="0"/>
                <w:sz w:val="24"/>
                <w:szCs w:val="24"/>
                <w:lang w:eastAsia="en-US"/>
              </w:rPr>
            </w:pPr>
          </w:p>
        </w:tc>
        <w:tc>
          <w:tcPr>
            <w:tcW w:w="851" w:type="dxa"/>
          </w:tcPr>
          <w:p w14:paraId="3ECFF5DB"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val="en-US" w:eastAsia="en-US"/>
              </w:rPr>
              <w:t>N</w:t>
            </w:r>
          </w:p>
        </w:tc>
        <w:tc>
          <w:tcPr>
            <w:tcW w:w="992" w:type="dxa"/>
          </w:tcPr>
          <w:p w14:paraId="4B17A2E2"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val="en-US" w:eastAsia="en-US"/>
              </w:rPr>
              <w:t>P</w:t>
            </w:r>
          </w:p>
        </w:tc>
        <w:tc>
          <w:tcPr>
            <w:tcW w:w="851" w:type="dxa"/>
          </w:tcPr>
          <w:p w14:paraId="64D08726"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val="en-US" w:eastAsia="en-US"/>
              </w:rPr>
              <w:t>CO</w:t>
            </w:r>
            <w:r w:rsidRPr="00F84E95">
              <w:rPr>
                <w:rFonts w:eastAsiaTheme="minorHAnsi"/>
                <w:spacing w:val="0"/>
                <w:sz w:val="24"/>
                <w:szCs w:val="24"/>
                <w:vertAlign w:val="subscript"/>
                <w:lang w:eastAsia="en-US"/>
              </w:rPr>
              <w:t>2</w:t>
            </w:r>
          </w:p>
        </w:tc>
        <w:tc>
          <w:tcPr>
            <w:tcW w:w="708" w:type="dxa"/>
          </w:tcPr>
          <w:p w14:paraId="2EDDAED9"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рН</w:t>
            </w:r>
          </w:p>
        </w:tc>
        <w:tc>
          <w:tcPr>
            <w:tcW w:w="993" w:type="dxa"/>
          </w:tcPr>
          <w:p w14:paraId="09897FD8"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Са</w:t>
            </w:r>
          </w:p>
        </w:tc>
        <w:tc>
          <w:tcPr>
            <w:tcW w:w="850" w:type="dxa"/>
          </w:tcPr>
          <w:p w14:paraId="7AFA401B"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М</w:t>
            </w:r>
            <w:r w:rsidRPr="00F84E95">
              <w:rPr>
                <w:rFonts w:eastAsiaTheme="minorHAnsi"/>
                <w:spacing w:val="0"/>
                <w:sz w:val="24"/>
                <w:szCs w:val="24"/>
                <w:lang w:val="en-US" w:eastAsia="en-US"/>
              </w:rPr>
              <w:t>g</w:t>
            </w:r>
          </w:p>
        </w:tc>
        <w:tc>
          <w:tcPr>
            <w:tcW w:w="709" w:type="dxa"/>
          </w:tcPr>
          <w:p w14:paraId="6D7A4650"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val="en-US" w:eastAsia="en-US"/>
              </w:rPr>
              <w:t>Na</w:t>
            </w:r>
          </w:p>
        </w:tc>
        <w:tc>
          <w:tcPr>
            <w:tcW w:w="850" w:type="dxa"/>
          </w:tcPr>
          <w:p w14:paraId="06E86AAB" w14:textId="77777777" w:rsidR="00A30611" w:rsidRPr="00F84E95" w:rsidRDefault="00A30611" w:rsidP="00A30611">
            <w:pPr>
              <w:jc w:val="both"/>
              <w:rPr>
                <w:rFonts w:eastAsiaTheme="minorHAnsi"/>
                <w:spacing w:val="0"/>
                <w:sz w:val="24"/>
                <w:szCs w:val="24"/>
                <w:vertAlign w:val="subscript"/>
                <w:lang w:eastAsia="en-US"/>
              </w:rPr>
            </w:pPr>
            <w:r w:rsidRPr="00F84E95">
              <w:rPr>
                <w:rFonts w:eastAsiaTheme="minorHAnsi"/>
                <w:spacing w:val="0"/>
                <w:sz w:val="24"/>
                <w:szCs w:val="24"/>
                <w:lang w:eastAsia="en-US"/>
              </w:rPr>
              <w:t>Р</w:t>
            </w:r>
            <w:r w:rsidRPr="00F84E95">
              <w:rPr>
                <w:rFonts w:eastAsiaTheme="minorHAnsi"/>
                <w:spacing w:val="0"/>
                <w:sz w:val="24"/>
                <w:szCs w:val="24"/>
                <w:vertAlign w:val="subscript"/>
                <w:lang w:eastAsia="en-US"/>
              </w:rPr>
              <w:t>2</w:t>
            </w:r>
            <w:r w:rsidRPr="00F84E95">
              <w:rPr>
                <w:rFonts w:eastAsiaTheme="minorHAnsi"/>
                <w:spacing w:val="0"/>
                <w:sz w:val="24"/>
                <w:szCs w:val="24"/>
                <w:lang w:eastAsia="en-US"/>
              </w:rPr>
              <w:t>О</w:t>
            </w:r>
            <w:r w:rsidRPr="00F84E95">
              <w:rPr>
                <w:rFonts w:eastAsiaTheme="minorHAnsi"/>
                <w:spacing w:val="0"/>
                <w:sz w:val="24"/>
                <w:szCs w:val="24"/>
                <w:vertAlign w:val="subscript"/>
                <w:lang w:eastAsia="en-US"/>
              </w:rPr>
              <w:t>5</w:t>
            </w:r>
          </w:p>
        </w:tc>
        <w:tc>
          <w:tcPr>
            <w:tcW w:w="962" w:type="dxa"/>
          </w:tcPr>
          <w:p w14:paraId="1D50E27D"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К</w:t>
            </w:r>
            <w:r w:rsidRPr="00F84E95">
              <w:rPr>
                <w:rFonts w:eastAsiaTheme="minorHAnsi"/>
                <w:spacing w:val="0"/>
                <w:sz w:val="24"/>
                <w:szCs w:val="24"/>
                <w:vertAlign w:val="subscript"/>
                <w:lang w:eastAsia="en-US"/>
              </w:rPr>
              <w:t>2</w:t>
            </w:r>
            <w:r w:rsidRPr="00F84E95">
              <w:rPr>
                <w:rFonts w:eastAsiaTheme="minorHAnsi"/>
                <w:spacing w:val="0"/>
                <w:sz w:val="24"/>
                <w:szCs w:val="24"/>
                <w:lang w:eastAsia="en-US"/>
              </w:rPr>
              <w:t>О</w:t>
            </w:r>
          </w:p>
        </w:tc>
      </w:tr>
      <w:tr w:rsidR="00A30611" w:rsidRPr="00F84E95" w14:paraId="6E0E9313" w14:textId="77777777" w:rsidTr="009B0482">
        <w:tc>
          <w:tcPr>
            <w:tcW w:w="817" w:type="dxa"/>
          </w:tcPr>
          <w:p w14:paraId="79745C32"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0-22</w:t>
            </w:r>
          </w:p>
        </w:tc>
        <w:tc>
          <w:tcPr>
            <w:tcW w:w="992" w:type="dxa"/>
          </w:tcPr>
          <w:p w14:paraId="0001D278"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2,44</w:t>
            </w:r>
          </w:p>
        </w:tc>
        <w:tc>
          <w:tcPr>
            <w:tcW w:w="851" w:type="dxa"/>
          </w:tcPr>
          <w:p w14:paraId="60F3F313"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0.15</w:t>
            </w:r>
          </w:p>
        </w:tc>
        <w:tc>
          <w:tcPr>
            <w:tcW w:w="992" w:type="dxa"/>
          </w:tcPr>
          <w:p w14:paraId="09C10390"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0,214</w:t>
            </w:r>
          </w:p>
        </w:tc>
        <w:tc>
          <w:tcPr>
            <w:tcW w:w="851" w:type="dxa"/>
          </w:tcPr>
          <w:p w14:paraId="4CB25C9D"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2,5</w:t>
            </w:r>
          </w:p>
        </w:tc>
        <w:tc>
          <w:tcPr>
            <w:tcW w:w="708" w:type="dxa"/>
          </w:tcPr>
          <w:p w14:paraId="7197E0CD"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7,3</w:t>
            </w:r>
          </w:p>
        </w:tc>
        <w:tc>
          <w:tcPr>
            <w:tcW w:w="993" w:type="dxa"/>
          </w:tcPr>
          <w:p w14:paraId="6A981CA5"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11,65</w:t>
            </w:r>
          </w:p>
        </w:tc>
        <w:tc>
          <w:tcPr>
            <w:tcW w:w="850" w:type="dxa"/>
          </w:tcPr>
          <w:p w14:paraId="688FCFAA"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2,40</w:t>
            </w:r>
          </w:p>
        </w:tc>
        <w:tc>
          <w:tcPr>
            <w:tcW w:w="709" w:type="dxa"/>
          </w:tcPr>
          <w:p w14:paraId="701E91E9"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нет</w:t>
            </w:r>
          </w:p>
        </w:tc>
        <w:tc>
          <w:tcPr>
            <w:tcW w:w="850" w:type="dxa"/>
          </w:tcPr>
          <w:p w14:paraId="5FD079B9"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2,58</w:t>
            </w:r>
          </w:p>
        </w:tc>
        <w:tc>
          <w:tcPr>
            <w:tcW w:w="962" w:type="dxa"/>
          </w:tcPr>
          <w:p w14:paraId="5BDAA591"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41,40</w:t>
            </w:r>
          </w:p>
        </w:tc>
      </w:tr>
      <w:tr w:rsidR="00A30611" w:rsidRPr="00F84E95" w14:paraId="669EAAA4" w14:textId="77777777" w:rsidTr="009B0482">
        <w:tc>
          <w:tcPr>
            <w:tcW w:w="817" w:type="dxa"/>
          </w:tcPr>
          <w:p w14:paraId="402D3338"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22-40</w:t>
            </w:r>
          </w:p>
        </w:tc>
        <w:tc>
          <w:tcPr>
            <w:tcW w:w="992" w:type="dxa"/>
          </w:tcPr>
          <w:p w14:paraId="2112B3CD"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1,77</w:t>
            </w:r>
          </w:p>
        </w:tc>
        <w:tc>
          <w:tcPr>
            <w:tcW w:w="851" w:type="dxa"/>
          </w:tcPr>
          <w:p w14:paraId="65888BBF"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0,11</w:t>
            </w:r>
          </w:p>
        </w:tc>
        <w:tc>
          <w:tcPr>
            <w:tcW w:w="992" w:type="dxa"/>
          </w:tcPr>
          <w:p w14:paraId="42661B24"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0,198</w:t>
            </w:r>
          </w:p>
        </w:tc>
        <w:tc>
          <w:tcPr>
            <w:tcW w:w="851" w:type="dxa"/>
          </w:tcPr>
          <w:p w14:paraId="622C1E79"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3,4</w:t>
            </w:r>
          </w:p>
        </w:tc>
        <w:tc>
          <w:tcPr>
            <w:tcW w:w="708" w:type="dxa"/>
          </w:tcPr>
          <w:p w14:paraId="519A0576"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7,3</w:t>
            </w:r>
          </w:p>
        </w:tc>
        <w:tc>
          <w:tcPr>
            <w:tcW w:w="993" w:type="dxa"/>
          </w:tcPr>
          <w:p w14:paraId="1CD06339"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13,17</w:t>
            </w:r>
          </w:p>
        </w:tc>
        <w:tc>
          <w:tcPr>
            <w:tcW w:w="850" w:type="dxa"/>
          </w:tcPr>
          <w:p w14:paraId="017B5601"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2,62</w:t>
            </w:r>
          </w:p>
        </w:tc>
        <w:tc>
          <w:tcPr>
            <w:tcW w:w="709" w:type="dxa"/>
          </w:tcPr>
          <w:p w14:paraId="739F2519"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нет</w:t>
            </w:r>
          </w:p>
        </w:tc>
        <w:tc>
          <w:tcPr>
            <w:tcW w:w="850" w:type="dxa"/>
          </w:tcPr>
          <w:p w14:paraId="3B5F2DE3"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1,27</w:t>
            </w:r>
          </w:p>
        </w:tc>
        <w:tc>
          <w:tcPr>
            <w:tcW w:w="962" w:type="dxa"/>
          </w:tcPr>
          <w:p w14:paraId="4D7041F1"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32,64</w:t>
            </w:r>
          </w:p>
        </w:tc>
      </w:tr>
      <w:tr w:rsidR="00A30611" w:rsidRPr="00F84E95" w14:paraId="0753F710" w14:textId="77777777" w:rsidTr="009B0482">
        <w:tc>
          <w:tcPr>
            <w:tcW w:w="817" w:type="dxa"/>
          </w:tcPr>
          <w:p w14:paraId="70054B96"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40-68</w:t>
            </w:r>
          </w:p>
        </w:tc>
        <w:tc>
          <w:tcPr>
            <w:tcW w:w="992" w:type="dxa"/>
          </w:tcPr>
          <w:p w14:paraId="1631BCEB"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1,07</w:t>
            </w:r>
          </w:p>
        </w:tc>
        <w:tc>
          <w:tcPr>
            <w:tcW w:w="851" w:type="dxa"/>
          </w:tcPr>
          <w:p w14:paraId="0D294DEE"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0,06</w:t>
            </w:r>
          </w:p>
        </w:tc>
        <w:tc>
          <w:tcPr>
            <w:tcW w:w="992" w:type="dxa"/>
          </w:tcPr>
          <w:p w14:paraId="049F4CAD"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0,191</w:t>
            </w:r>
          </w:p>
        </w:tc>
        <w:tc>
          <w:tcPr>
            <w:tcW w:w="851" w:type="dxa"/>
          </w:tcPr>
          <w:p w14:paraId="6E4D3893"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4,7</w:t>
            </w:r>
          </w:p>
        </w:tc>
        <w:tc>
          <w:tcPr>
            <w:tcW w:w="708" w:type="dxa"/>
          </w:tcPr>
          <w:p w14:paraId="2380544B"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7,5</w:t>
            </w:r>
          </w:p>
        </w:tc>
        <w:tc>
          <w:tcPr>
            <w:tcW w:w="993" w:type="dxa"/>
          </w:tcPr>
          <w:p w14:paraId="0D2E8283"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12,23</w:t>
            </w:r>
          </w:p>
        </w:tc>
        <w:tc>
          <w:tcPr>
            <w:tcW w:w="850" w:type="dxa"/>
          </w:tcPr>
          <w:p w14:paraId="4C519715"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1,97</w:t>
            </w:r>
          </w:p>
        </w:tc>
        <w:tc>
          <w:tcPr>
            <w:tcW w:w="709" w:type="dxa"/>
          </w:tcPr>
          <w:p w14:paraId="711DE302"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нет</w:t>
            </w:r>
          </w:p>
        </w:tc>
        <w:tc>
          <w:tcPr>
            <w:tcW w:w="850" w:type="dxa"/>
          </w:tcPr>
          <w:p w14:paraId="229AB086"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0,48</w:t>
            </w:r>
          </w:p>
        </w:tc>
        <w:tc>
          <w:tcPr>
            <w:tcW w:w="962" w:type="dxa"/>
          </w:tcPr>
          <w:p w14:paraId="2372D4A1" w14:textId="77777777" w:rsidR="00A30611" w:rsidRPr="00F84E95" w:rsidRDefault="00A30611" w:rsidP="00A30611">
            <w:pPr>
              <w:jc w:val="both"/>
              <w:rPr>
                <w:rFonts w:eastAsiaTheme="minorHAnsi"/>
                <w:spacing w:val="0"/>
                <w:sz w:val="24"/>
                <w:szCs w:val="24"/>
                <w:lang w:eastAsia="en-US"/>
              </w:rPr>
            </w:pPr>
            <w:r w:rsidRPr="00F84E95">
              <w:rPr>
                <w:rFonts w:eastAsiaTheme="minorHAnsi"/>
                <w:spacing w:val="0"/>
                <w:sz w:val="24"/>
                <w:szCs w:val="24"/>
                <w:lang w:eastAsia="en-US"/>
              </w:rPr>
              <w:t>18,77</w:t>
            </w:r>
          </w:p>
        </w:tc>
      </w:tr>
    </w:tbl>
    <w:p w14:paraId="3B39DABC" w14:textId="77777777" w:rsidR="00A30611" w:rsidRPr="00F84E95" w:rsidRDefault="00A30611" w:rsidP="00A30611">
      <w:pPr>
        <w:ind w:firstLine="709"/>
        <w:jc w:val="both"/>
        <w:rPr>
          <w:rFonts w:eastAsiaTheme="minorHAnsi"/>
          <w:spacing w:val="0"/>
          <w:sz w:val="24"/>
          <w:szCs w:val="24"/>
          <w:lang w:eastAsia="en-US"/>
        </w:rPr>
      </w:pPr>
    </w:p>
    <w:p w14:paraId="1196CE50" w14:textId="77777777" w:rsidR="00A30611" w:rsidRPr="00F84E95" w:rsidRDefault="00A30611" w:rsidP="006A5CCD">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Из данных таблицы 1 видно, что содержание гумуса в пахотном горизонте составляет 2,44%, количество которого резко снижается вниз по профилю. Наблюдается высокое содержание карбонатов (СО</w:t>
      </w:r>
      <w:r w:rsidRPr="00F84E95">
        <w:rPr>
          <w:rFonts w:eastAsiaTheme="minorHAnsi"/>
          <w:spacing w:val="0"/>
          <w:sz w:val="24"/>
          <w:szCs w:val="24"/>
          <w:vertAlign w:val="subscript"/>
          <w:lang w:eastAsia="en-US"/>
        </w:rPr>
        <w:t>2</w:t>
      </w:r>
      <w:r w:rsidRPr="00F84E95">
        <w:rPr>
          <w:rFonts w:eastAsiaTheme="minorHAnsi"/>
          <w:spacing w:val="0"/>
          <w:sz w:val="24"/>
          <w:szCs w:val="24"/>
          <w:lang w:eastAsia="en-US"/>
        </w:rPr>
        <w:t xml:space="preserve">), количество увеличивающееся с 25% в слое 0-22см до 4.7 % в слое 40-68см. Вследствие высокой  карбонатности, реакция почвенного раствора слабощелочная рН- 7,-7,5. Емкость поглощения не превышает 15 мг/экв. В составе поглощенных оснований основную часть составляет Са (11,65-13,12мг/экв), количество поглощенного </w:t>
      </w:r>
      <w:r w:rsidRPr="00F84E95">
        <w:rPr>
          <w:rFonts w:eastAsiaTheme="minorHAnsi"/>
          <w:spacing w:val="0"/>
          <w:sz w:val="24"/>
          <w:szCs w:val="24"/>
          <w:lang w:val="en-US" w:eastAsia="en-US"/>
        </w:rPr>
        <w:t>Mg</w:t>
      </w:r>
      <w:r w:rsidRPr="00F84E95">
        <w:rPr>
          <w:rFonts w:eastAsiaTheme="minorHAnsi"/>
          <w:spacing w:val="0"/>
          <w:sz w:val="24"/>
          <w:szCs w:val="24"/>
          <w:lang w:eastAsia="en-US"/>
        </w:rPr>
        <w:t xml:space="preserve"> не высокое (1,97 – 2,62мг/экв).</w:t>
      </w:r>
    </w:p>
    <w:p w14:paraId="68D46F92" w14:textId="74277445" w:rsidR="00A30611" w:rsidRPr="00F84E95" w:rsidRDefault="00A30611" w:rsidP="006A5CCD">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В пахотном слое общий азот составляет 0,15%, фосфор-0,21 %,причем количество их в верхних горизонтах выше, чем в нижних (в горизонте 40 – 68см их содержание составляет соответственно 0,06 и 0,191 %).</w:t>
      </w:r>
    </w:p>
    <w:p w14:paraId="1EB1EB7F" w14:textId="77777777" w:rsidR="006A5CCD" w:rsidRPr="00F84E95" w:rsidRDefault="006A5CCD" w:rsidP="006A5CCD">
      <w:pPr>
        <w:ind w:firstLine="851"/>
        <w:contextualSpacing/>
        <w:jc w:val="both"/>
        <w:rPr>
          <w:rFonts w:eastAsiaTheme="minorHAnsi"/>
          <w:b/>
          <w:spacing w:val="0"/>
          <w:sz w:val="24"/>
          <w:szCs w:val="24"/>
          <w:lang w:eastAsia="en-US"/>
        </w:rPr>
      </w:pPr>
    </w:p>
    <w:p w14:paraId="2AA43763" w14:textId="77777777" w:rsidR="006A5CCD" w:rsidRPr="00F84E95" w:rsidRDefault="006A5CCD" w:rsidP="006A5CCD">
      <w:pPr>
        <w:ind w:firstLine="851"/>
        <w:contextualSpacing/>
        <w:jc w:val="both"/>
        <w:rPr>
          <w:rFonts w:eastAsiaTheme="minorHAnsi"/>
          <w:b/>
          <w:spacing w:val="0"/>
          <w:sz w:val="24"/>
          <w:szCs w:val="24"/>
          <w:lang w:eastAsia="en-US"/>
        </w:rPr>
      </w:pPr>
    </w:p>
    <w:p w14:paraId="78ED990B" w14:textId="77777777" w:rsidR="006A5CCD" w:rsidRPr="00F84E95" w:rsidRDefault="006A5CCD" w:rsidP="006A5CCD">
      <w:pPr>
        <w:ind w:firstLine="851"/>
        <w:contextualSpacing/>
        <w:jc w:val="both"/>
        <w:rPr>
          <w:rFonts w:eastAsiaTheme="minorHAnsi"/>
          <w:b/>
          <w:spacing w:val="0"/>
          <w:sz w:val="24"/>
          <w:szCs w:val="24"/>
          <w:lang w:eastAsia="en-US"/>
        </w:rPr>
      </w:pPr>
    </w:p>
    <w:p w14:paraId="4E153128" w14:textId="7F9EB3BB" w:rsidR="00E832D9" w:rsidRPr="00F84E95" w:rsidRDefault="00E832D9" w:rsidP="00E832D9">
      <w:pPr>
        <w:tabs>
          <w:tab w:val="left" w:pos="1275"/>
        </w:tabs>
        <w:ind w:firstLine="851"/>
        <w:contextualSpacing/>
        <w:jc w:val="both"/>
        <w:rPr>
          <w:rFonts w:eastAsiaTheme="minorHAnsi"/>
          <w:b/>
          <w:spacing w:val="0"/>
          <w:sz w:val="24"/>
          <w:szCs w:val="24"/>
          <w:lang w:eastAsia="en-US"/>
        </w:rPr>
      </w:pPr>
      <w:r w:rsidRPr="00F84E95">
        <w:rPr>
          <w:rFonts w:eastAsiaTheme="minorHAnsi"/>
          <w:b/>
          <w:spacing w:val="0"/>
          <w:sz w:val="24"/>
          <w:szCs w:val="24"/>
          <w:lang w:eastAsia="en-US"/>
        </w:rPr>
        <w:tab/>
      </w:r>
      <w:r w:rsidRPr="00F84E95">
        <w:rPr>
          <w:rFonts w:eastAsiaTheme="minorHAnsi"/>
          <w:b/>
          <w:spacing w:val="0"/>
          <w:sz w:val="24"/>
          <w:szCs w:val="24"/>
          <w:lang w:eastAsia="en-US"/>
        </w:rPr>
        <w:br w:type="page"/>
      </w:r>
    </w:p>
    <w:p w14:paraId="5DC30C0B" w14:textId="59C0250C" w:rsidR="006A5CCD" w:rsidRPr="00F84E95" w:rsidRDefault="00DA0C8B" w:rsidP="00E832D9">
      <w:pPr>
        <w:ind w:firstLine="709"/>
        <w:contextualSpacing/>
        <w:rPr>
          <w:rFonts w:eastAsiaTheme="minorHAnsi"/>
          <w:b/>
          <w:spacing w:val="0"/>
          <w:sz w:val="24"/>
          <w:szCs w:val="24"/>
          <w:lang w:eastAsia="en-US"/>
        </w:rPr>
      </w:pPr>
      <w:r>
        <w:rPr>
          <w:rFonts w:eastAsiaTheme="minorHAnsi"/>
          <w:b/>
          <w:spacing w:val="0"/>
          <w:sz w:val="24"/>
          <w:szCs w:val="24"/>
          <w:lang w:eastAsia="en-US"/>
        </w:rPr>
        <w:lastRenderedPageBreak/>
        <w:t>4</w:t>
      </w:r>
      <w:r w:rsidR="009631A1">
        <w:rPr>
          <w:rFonts w:eastAsiaTheme="minorHAnsi"/>
          <w:b/>
          <w:spacing w:val="0"/>
          <w:sz w:val="24"/>
          <w:szCs w:val="24"/>
          <w:lang w:eastAsia="en-US"/>
        </w:rPr>
        <w:t xml:space="preserve"> </w:t>
      </w:r>
      <w:r w:rsidR="00F84E95">
        <w:rPr>
          <w:rFonts w:eastAsiaTheme="minorHAnsi"/>
          <w:b/>
          <w:spacing w:val="0"/>
          <w:sz w:val="24"/>
          <w:szCs w:val="24"/>
          <w:lang w:eastAsia="en-US"/>
        </w:rPr>
        <w:t xml:space="preserve"> </w:t>
      </w:r>
      <w:r w:rsidR="006A5CCD" w:rsidRPr="00F84E95">
        <w:rPr>
          <w:rFonts w:eastAsiaTheme="minorHAnsi"/>
          <w:b/>
          <w:spacing w:val="0"/>
          <w:sz w:val="24"/>
          <w:szCs w:val="24"/>
          <w:lang w:eastAsia="en-US"/>
        </w:rPr>
        <w:t>Методы исследования</w:t>
      </w:r>
    </w:p>
    <w:p w14:paraId="63D4E5C6" w14:textId="77777777" w:rsidR="002F0F04" w:rsidRPr="00F84E95" w:rsidRDefault="002F0F04" w:rsidP="00E832D9">
      <w:pPr>
        <w:ind w:firstLine="709"/>
        <w:contextualSpacing/>
        <w:rPr>
          <w:rFonts w:eastAsiaTheme="minorHAnsi"/>
          <w:b/>
          <w:spacing w:val="0"/>
          <w:sz w:val="24"/>
          <w:szCs w:val="24"/>
          <w:lang w:eastAsia="en-US"/>
        </w:rPr>
      </w:pPr>
    </w:p>
    <w:p w14:paraId="4453020C" w14:textId="77777777" w:rsidR="006A5CCD" w:rsidRPr="00F84E95" w:rsidRDefault="006A5CCD" w:rsidP="002F0F04">
      <w:pPr>
        <w:tabs>
          <w:tab w:val="left" w:pos="851"/>
        </w:tabs>
        <w:spacing w:line="360" w:lineRule="auto"/>
        <w:ind w:firstLine="709"/>
        <w:jc w:val="both"/>
        <w:rPr>
          <w:rFonts w:eastAsiaTheme="minorHAnsi"/>
          <w:spacing w:val="0"/>
          <w:sz w:val="24"/>
          <w:szCs w:val="24"/>
          <w:lang w:val="kk-KZ" w:eastAsia="en-US"/>
        </w:rPr>
      </w:pPr>
      <w:r w:rsidRPr="00F84E95">
        <w:rPr>
          <w:rFonts w:eastAsiaTheme="minorHAnsi"/>
          <w:spacing w:val="0"/>
          <w:sz w:val="24"/>
          <w:szCs w:val="24"/>
          <w:lang w:eastAsia="en-US"/>
        </w:rPr>
        <w:t>В опытах будут проводиться следующие наблюдения</w:t>
      </w:r>
      <w:r w:rsidRPr="00F84E95">
        <w:rPr>
          <w:rFonts w:eastAsiaTheme="minorHAnsi"/>
          <w:spacing w:val="0"/>
          <w:sz w:val="24"/>
          <w:szCs w:val="24"/>
          <w:lang w:val="kk-KZ" w:eastAsia="en-US"/>
        </w:rPr>
        <w:t xml:space="preserve">, </w:t>
      </w:r>
      <w:r w:rsidRPr="00F84E95">
        <w:rPr>
          <w:rFonts w:eastAsiaTheme="minorHAnsi"/>
          <w:spacing w:val="0"/>
          <w:sz w:val="24"/>
          <w:szCs w:val="24"/>
          <w:lang w:eastAsia="en-US"/>
        </w:rPr>
        <w:t xml:space="preserve"> учеты и анализы  по методике ВНИСС (методика исследований по сахарной свекле, Киев, 1988)</w:t>
      </w:r>
      <w:r w:rsidRPr="00F84E95">
        <w:rPr>
          <w:rFonts w:eastAsiaTheme="minorHAnsi"/>
          <w:spacing w:val="0"/>
          <w:sz w:val="24"/>
          <w:szCs w:val="24"/>
          <w:lang w:val="kk-KZ" w:eastAsia="en-US"/>
        </w:rPr>
        <w:t xml:space="preserve"> и по методике </w:t>
      </w:r>
      <w:r w:rsidRPr="00F84E95">
        <w:rPr>
          <w:rFonts w:eastAsiaTheme="minorHAnsi"/>
          <w:spacing w:val="0"/>
          <w:sz w:val="24"/>
          <w:szCs w:val="24"/>
          <w:lang w:eastAsia="en-US"/>
        </w:rPr>
        <w:t>ВНИИССиС им. А.Л.Мазлумова (Методические указания по организации производственных испытаний гибридов сахарной свеклы, 2018</w:t>
      </w:r>
      <w:r w:rsidRPr="00F84E95">
        <w:rPr>
          <w:rFonts w:eastAsiaTheme="minorHAnsi"/>
          <w:spacing w:val="0"/>
          <w:sz w:val="24"/>
          <w:szCs w:val="24"/>
          <w:lang w:val="kk-KZ" w:eastAsia="en-US"/>
        </w:rPr>
        <w:t>)</w:t>
      </w:r>
    </w:p>
    <w:p w14:paraId="3F826B83" w14:textId="77777777" w:rsidR="006A5CCD" w:rsidRPr="00F84E95" w:rsidRDefault="006A5CCD" w:rsidP="002F0F04">
      <w:pPr>
        <w:tabs>
          <w:tab w:val="left" w:pos="851"/>
        </w:tabs>
        <w:spacing w:line="360" w:lineRule="auto"/>
        <w:ind w:firstLine="709"/>
        <w:jc w:val="both"/>
        <w:rPr>
          <w:rFonts w:eastAsiaTheme="minorHAnsi"/>
          <w:spacing w:val="0"/>
          <w:sz w:val="24"/>
          <w:szCs w:val="24"/>
          <w:lang w:eastAsia="en-US"/>
        </w:rPr>
      </w:pPr>
      <w:r w:rsidRPr="00F84E95">
        <w:rPr>
          <w:rFonts w:eastAsiaTheme="minorHAnsi"/>
          <w:iCs/>
          <w:spacing w:val="0"/>
          <w:sz w:val="24"/>
          <w:szCs w:val="24"/>
          <w:lang w:eastAsia="en-US"/>
        </w:rPr>
        <w:t xml:space="preserve">визуальный </w:t>
      </w:r>
      <w:r w:rsidRPr="00F84E95">
        <w:rPr>
          <w:rFonts w:eastAsiaTheme="minorHAnsi"/>
          <w:spacing w:val="0"/>
          <w:sz w:val="24"/>
          <w:szCs w:val="24"/>
          <w:lang w:eastAsia="en-US"/>
        </w:rPr>
        <w:t xml:space="preserve">- для ведения фенологических наблюдений; </w:t>
      </w:r>
    </w:p>
    <w:p w14:paraId="096362AD" w14:textId="77777777" w:rsidR="006A5CCD" w:rsidRPr="00F84E95" w:rsidRDefault="006A5CCD" w:rsidP="002F0F04">
      <w:pPr>
        <w:tabs>
          <w:tab w:val="left" w:pos="851"/>
        </w:tabs>
        <w:spacing w:line="360" w:lineRule="auto"/>
        <w:ind w:firstLine="709"/>
        <w:jc w:val="both"/>
        <w:rPr>
          <w:rFonts w:eastAsiaTheme="minorHAnsi"/>
          <w:spacing w:val="0"/>
          <w:sz w:val="24"/>
          <w:szCs w:val="24"/>
          <w:lang w:eastAsia="en-US"/>
        </w:rPr>
      </w:pPr>
      <w:r w:rsidRPr="00F84E95">
        <w:rPr>
          <w:rFonts w:eastAsiaTheme="minorHAnsi"/>
          <w:iCs/>
          <w:spacing w:val="0"/>
          <w:sz w:val="24"/>
          <w:szCs w:val="24"/>
          <w:lang w:eastAsia="en-US"/>
        </w:rPr>
        <w:t xml:space="preserve">измерительно-весовой </w:t>
      </w:r>
      <w:r w:rsidRPr="00F84E95">
        <w:rPr>
          <w:rFonts w:eastAsiaTheme="minorHAnsi"/>
          <w:spacing w:val="0"/>
          <w:sz w:val="24"/>
          <w:szCs w:val="24"/>
          <w:lang w:eastAsia="en-US"/>
        </w:rPr>
        <w:t xml:space="preserve">- для определения биометрических показателей и производительности растений; </w:t>
      </w:r>
    </w:p>
    <w:p w14:paraId="44CD3168" w14:textId="77777777" w:rsidR="006A5CCD" w:rsidRPr="00F84E95" w:rsidRDefault="006A5CCD" w:rsidP="002F0F04">
      <w:pPr>
        <w:tabs>
          <w:tab w:val="left" w:pos="851"/>
        </w:tabs>
        <w:spacing w:line="360" w:lineRule="auto"/>
        <w:ind w:firstLine="709"/>
        <w:jc w:val="both"/>
        <w:rPr>
          <w:rFonts w:eastAsiaTheme="minorHAnsi"/>
          <w:spacing w:val="0"/>
          <w:sz w:val="24"/>
          <w:szCs w:val="24"/>
          <w:lang w:eastAsia="en-US"/>
        </w:rPr>
      </w:pPr>
      <w:r w:rsidRPr="00F84E95">
        <w:rPr>
          <w:rFonts w:eastAsiaTheme="minorHAnsi"/>
          <w:iCs/>
          <w:spacing w:val="0"/>
          <w:sz w:val="24"/>
          <w:szCs w:val="24"/>
          <w:lang w:eastAsia="en-US"/>
        </w:rPr>
        <w:t xml:space="preserve">химический </w:t>
      </w:r>
      <w:r w:rsidRPr="00F84E95">
        <w:rPr>
          <w:rFonts w:eastAsiaTheme="minorHAnsi"/>
          <w:spacing w:val="0"/>
          <w:sz w:val="24"/>
          <w:szCs w:val="24"/>
          <w:lang w:eastAsia="en-US"/>
        </w:rPr>
        <w:t xml:space="preserve">- для определения качественных показателей корнеплодов; </w:t>
      </w:r>
    </w:p>
    <w:p w14:paraId="0EED4338" w14:textId="77777777" w:rsidR="006A5CCD" w:rsidRPr="00F84E95" w:rsidRDefault="006A5CCD" w:rsidP="002F0F04">
      <w:pPr>
        <w:tabs>
          <w:tab w:val="left" w:pos="851"/>
        </w:tabs>
        <w:spacing w:line="360" w:lineRule="auto"/>
        <w:ind w:firstLine="709"/>
        <w:jc w:val="both"/>
        <w:rPr>
          <w:rFonts w:eastAsiaTheme="minorHAnsi"/>
          <w:spacing w:val="0"/>
          <w:sz w:val="24"/>
          <w:szCs w:val="24"/>
          <w:lang w:eastAsia="en-US"/>
        </w:rPr>
      </w:pPr>
      <w:r w:rsidRPr="00F84E95">
        <w:rPr>
          <w:rFonts w:eastAsiaTheme="minorHAnsi"/>
          <w:iCs/>
          <w:spacing w:val="0"/>
          <w:sz w:val="24"/>
          <w:szCs w:val="24"/>
          <w:lang w:eastAsia="en-US"/>
        </w:rPr>
        <w:t xml:space="preserve">статистический </w:t>
      </w:r>
      <w:r w:rsidRPr="00F84E95">
        <w:rPr>
          <w:rFonts w:eastAsiaTheme="minorHAnsi"/>
          <w:spacing w:val="0"/>
          <w:sz w:val="24"/>
          <w:szCs w:val="24"/>
          <w:lang w:eastAsia="en-US"/>
        </w:rPr>
        <w:t xml:space="preserve">- для объективной оценки экспериментальных данных; </w:t>
      </w:r>
    </w:p>
    <w:p w14:paraId="3F38660E" w14:textId="77777777" w:rsidR="006A5CCD" w:rsidRPr="00F84E95" w:rsidRDefault="006A5CCD" w:rsidP="002F0F04">
      <w:pPr>
        <w:tabs>
          <w:tab w:val="left" w:pos="851"/>
        </w:tabs>
        <w:spacing w:line="360" w:lineRule="auto"/>
        <w:ind w:firstLine="709"/>
        <w:jc w:val="both"/>
        <w:rPr>
          <w:rFonts w:eastAsiaTheme="minorHAnsi"/>
          <w:spacing w:val="0"/>
          <w:sz w:val="24"/>
          <w:szCs w:val="24"/>
          <w:lang w:eastAsia="en-US"/>
        </w:rPr>
      </w:pPr>
      <w:r w:rsidRPr="00F84E95">
        <w:rPr>
          <w:rFonts w:eastAsiaTheme="minorHAnsi"/>
          <w:iCs/>
          <w:spacing w:val="0"/>
          <w:sz w:val="24"/>
          <w:szCs w:val="24"/>
          <w:lang w:eastAsia="en-US"/>
        </w:rPr>
        <w:t>расчетный</w:t>
      </w:r>
      <w:r w:rsidRPr="00F84E95">
        <w:rPr>
          <w:rFonts w:eastAsiaTheme="minorHAnsi"/>
          <w:i/>
          <w:iCs/>
          <w:spacing w:val="0"/>
          <w:sz w:val="24"/>
          <w:szCs w:val="24"/>
          <w:lang w:eastAsia="en-US"/>
        </w:rPr>
        <w:t xml:space="preserve"> </w:t>
      </w:r>
      <w:r w:rsidRPr="00F84E95">
        <w:rPr>
          <w:rFonts w:eastAsiaTheme="minorHAnsi"/>
          <w:spacing w:val="0"/>
          <w:sz w:val="24"/>
          <w:szCs w:val="24"/>
          <w:lang w:eastAsia="en-US"/>
        </w:rPr>
        <w:t>- для установления эффективности приемов выращивания</w:t>
      </w:r>
    </w:p>
    <w:p w14:paraId="59C35372" w14:textId="77777777" w:rsidR="006A5CCD" w:rsidRPr="00F84E95" w:rsidRDefault="006A5CCD" w:rsidP="002F0F04">
      <w:pPr>
        <w:tabs>
          <w:tab w:val="left" w:pos="851"/>
        </w:tabs>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В первом году жизни:</w:t>
      </w:r>
    </w:p>
    <w:p w14:paraId="356529E3" w14:textId="632C852C" w:rsidR="006A5CCD" w:rsidRPr="00F84E95" w:rsidRDefault="006A5CCD" w:rsidP="002F0F04">
      <w:pPr>
        <w:tabs>
          <w:tab w:val="left" w:pos="851"/>
        </w:tabs>
        <w:spacing w:line="360" w:lineRule="auto"/>
        <w:ind w:firstLine="709"/>
        <w:jc w:val="both"/>
        <w:rPr>
          <w:rFonts w:eastAsiaTheme="minorHAnsi"/>
          <w:spacing w:val="0"/>
          <w:sz w:val="24"/>
          <w:szCs w:val="24"/>
          <w:lang w:eastAsia="en-US"/>
        </w:rPr>
      </w:pPr>
      <w:r w:rsidRPr="00F84E95">
        <w:rPr>
          <w:rFonts w:eastAsiaTheme="minorHAnsi"/>
          <w:spacing w:val="0"/>
          <w:sz w:val="24"/>
          <w:szCs w:val="24"/>
          <w:lang w:val="kk-KZ" w:eastAsia="en-US"/>
        </w:rPr>
        <w:t xml:space="preserve">1) </w:t>
      </w:r>
      <w:r w:rsidRPr="00F84E95">
        <w:rPr>
          <w:rFonts w:eastAsiaTheme="minorHAnsi"/>
          <w:spacing w:val="0"/>
          <w:sz w:val="24"/>
          <w:szCs w:val="24"/>
          <w:lang w:eastAsia="en-US"/>
        </w:rPr>
        <w:t>Динамика появления всходов – ежедневным подсчетом растений на закрепленных метровках, в фазе первой, второй и третьей пар настоящих листьев и при смыкании листьев в междурядьях.</w:t>
      </w:r>
    </w:p>
    <w:p w14:paraId="0504AB68" w14:textId="68B78B80" w:rsidR="006A5CCD" w:rsidRPr="00F84E95" w:rsidRDefault="006A5CCD" w:rsidP="002F0F04">
      <w:pPr>
        <w:tabs>
          <w:tab w:val="left" w:pos="851"/>
        </w:tabs>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2) Густота стояния растений перед  и после прореживания на учетных отрезках рядка по диагонали делянки на двух повторениях опыта. На период уборки густоту определяют путем подсчета растений на всех делянках.</w:t>
      </w:r>
    </w:p>
    <w:p w14:paraId="1F306244" w14:textId="44AF65E8" w:rsidR="006A5CCD" w:rsidRPr="00F84E95" w:rsidRDefault="006A5CCD" w:rsidP="002F0F04">
      <w:pPr>
        <w:tabs>
          <w:tab w:val="left" w:pos="851"/>
        </w:tabs>
        <w:spacing w:line="360" w:lineRule="auto"/>
        <w:ind w:firstLine="709"/>
        <w:jc w:val="both"/>
        <w:rPr>
          <w:rFonts w:eastAsiaTheme="minorHAnsi"/>
          <w:spacing w:val="0"/>
          <w:sz w:val="24"/>
          <w:szCs w:val="24"/>
          <w:lang w:val="kk-KZ" w:eastAsia="en-US"/>
        </w:rPr>
      </w:pPr>
      <w:r w:rsidRPr="00F84E95">
        <w:rPr>
          <w:rFonts w:eastAsiaTheme="minorHAnsi"/>
          <w:spacing w:val="0"/>
          <w:sz w:val="24"/>
          <w:szCs w:val="24"/>
          <w:lang w:eastAsia="en-US"/>
        </w:rPr>
        <w:t>3) Масса 100 растений  и пораженность их корнеедом определяется перед прореживанием по общепринятой методике, разработанной  лабораторией  фитопатологии ВНИСС</w:t>
      </w:r>
      <w:r w:rsidRPr="00F84E95">
        <w:rPr>
          <w:rFonts w:eastAsiaTheme="minorHAnsi"/>
          <w:spacing w:val="0"/>
          <w:sz w:val="24"/>
          <w:szCs w:val="24"/>
          <w:lang w:val="kk-KZ" w:eastAsia="en-US"/>
        </w:rPr>
        <w:t>.</w:t>
      </w:r>
    </w:p>
    <w:p w14:paraId="1E3687FF" w14:textId="033F6FC5" w:rsidR="006A5CCD" w:rsidRPr="00F84E95" w:rsidRDefault="006A5CCD" w:rsidP="002F0F04">
      <w:pPr>
        <w:tabs>
          <w:tab w:val="left" w:pos="851"/>
        </w:tabs>
        <w:spacing w:line="360" w:lineRule="auto"/>
        <w:ind w:firstLine="709"/>
        <w:jc w:val="both"/>
        <w:rPr>
          <w:rFonts w:eastAsiaTheme="minorHAnsi"/>
          <w:spacing w:val="0"/>
          <w:sz w:val="24"/>
          <w:szCs w:val="24"/>
          <w:lang w:val="kk-KZ" w:eastAsia="en-US"/>
        </w:rPr>
      </w:pPr>
      <w:r w:rsidRPr="00F84E95">
        <w:rPr>
          <w:rFonts w:eastAsiaTheme="minorHAnsi"/>
          <w:spacing w:val="0"/>
          <w:sz w:val="24"/>
          <w:szCs w:val="24"/>
          <w:lang w:val="kk-KZ" w:eastAsia="en-US"/>
        </w:rPr>
        <w:t xml:space="preserve">4) </w:t>
      </w:r>
      <w:r w:rsidRPr="00F84E95">
        <w:rPr>
          <w:rFonts w:eastAsiaTheme="minorHAnsi"/>
          <w:spacing w:val="0"/>
          <w:sz w:val="24"/>
          <w:szCs w:val="24"/>
          <w:lang w:eastAsia="en-US"/>
        </w:rPr>
        <w:t>Количество листьев на одном растении, средняя масса и диаметр корнеплода, средняя масса листьев, высота растений.</w:t>
      </w:r>
    </w:p>
    <w:p w14:paraId="2D0C0B71" w14:textId="77777777" w:rsidR="006A5CCD" w:rsidRPr="00F84E95" w:rsidRDefault="006A5CCD" w:rsidP="002F0F04">
      <w:pPr>
        <w:tabs>
          <w:tab w:val="left" w:pos="851"/>
        </w:tabs>
        <w:spacing w:line="360" w:lineRule="auto"/>
        <w:ind w:firstLine="709"/>
        <w:jc w:val="both"/>
        <w:rPr>
          <w:rFonts w:eastAsiaTheme="minorHAnsi"/>
          <w:spacing w:val="0"/>
          <w:sz w:val="24"/>
          <w:szCs w:val="24"/>
          <w:lang w:val="kk-KZ" w:eastAsia="en-US"/>
        </w:rPr>
      </w:pPr>
      <w:r w:rsidRPr="00F84E95">
        <w:rPr>
          <w:rFonts w:eastAsiaTheme="minorHAnsi"/>
          <w:spacing w:val="0"/>
          <w:sz w:val="24"/>
          <w:szCs w:val="24"/>
          <w:lang w:val="kk-KZ" w:eastAsia="en-US"/>
        </w:rPr>
        <w:t xml:space="preserve">        </w:t>
      </w:r>
      <w:r w:rsidRPr="00F84E95">
        <w:rPr>
          <w:rFonts w:eastAsiaTheme="minorHAnsi"/>
          <w:spacing w:val="0"/>
          <w:sz w:val="24"/>
          <w:szCs w:val="24"/>
          <w:lang w:eastAsia="en-US"/>
        </w:rPr>
        <w:t>Во втором году жизни:</w:t>
      </w:r>
    </w:p>
    <w:p w14:paraId="421FC4AB" w14:textId="77777777" w:rsidR="006A5CCD" w:rsidRPr="00F84E95" w:rsidRDefault="006A5CCD" w:rsidP="002F0F04">
      <w:pPr>
        <w:tabs>
          <w:tab w:val="left" w:pos="851"/>
        </w:tabs>
        <w:spacing w:line="360" w:lineRule="auto"/>
        <w:ind w:firstLine="709"/>
        <w:jc w:val="both"/>
        <w:rPr>
          <w:rFonts w:eastAsiaTheme="minorHAnsi"/>
          <w:spacing w:val="0"/>
          <w:sz w:val="24"/>
          <w:szCs w:val="24"/>
          <w:lang w:val="kk-KZ" w:eastAsia="en-US"/>
        </w:rPr>
      </w:pPr>
      <w:r w:rsidRPr="00F84E95">
        <w:rPr>
          <w:rFonts w:eastAsiaTheme="minorHAnsi"/>
          <w:spacing w:val="0"/>
          <w:sz w:val="24"/>
          <w:szCs w:val="24"/>
          <w:lang w:eastAsia="en-US"/>
        </w:rPr>
        <w:t>Фиксируются фазы отрастания розетки, стеблевания, цветения и созревания. Наступление той или иной фазы отмечаются тогда, когда появляются признаки данной фазы: у 10% растений, а полная фаза при наступлении  у 75% растений (по методике ВНИСС).</w:t>
      </w:r>
    </w:p>
    <w:p w14:paraId="57C8AD0F" w14:textId="74CA6A4D" w:rsidR="006A5CCD" w:rsidRPr="00F84E95" w:rsidRDefault="006A5CCD" w:rsidP="006A5CCD">
      <w:pPr>
        <w:pStyle w:val="a5"/>
        <w:numPr>
          <w:ilvl w:val="0"/>
          <w:numId w:val="16"/>
        </w:numPr>
        <w:spacing w:line="360" w:lineRule="auto"/>
        <w:jc w:val="both"/>
        <w:rPr>
          <w:rFonts w:ascii="Times New Roman" w:eastAsiaTheme="minorHAnsi" w:hAnsi="Times New Roman"/>
          <w:sz w:val="24"/>
          <w:szCs w:val="24"/>
          <w:lang w:val="kk-KZ" w:eastAsia="en-US"/>
        </w:rPr>
      </w:pPr>
      <w:r w:rsidRPr="00F84E95">
        <w:rPr>
          <w:rFonts w:ascii="Times New Roman" w:eastAsiaTheme="minorHAnsi" w:hAnsi="Times New Roman"/>
          <w:sz w:val="24"/>
          <w:szCs w:val="24"/>
          <w:lang w:eastAsia="en-US"/>
        </w:rPr>
        <w:t>Динамика роста растений по периодам</w:t>
      </w:r>
      <w:r w:rsidRPr="00F84E95">
        <w:rPr>
          <w:rFonts w:ascii="Times New Roman" w:eastAsiaTheme="minorHAnsi" w:hAnsi="Times New Roman"/>
          <w:sz w:val="24"/>
          <w:szCs w:val="24"/>
          <w:lang w:val="kk-KZ" w:eastAsia="en-US"/>
        </w:rPr>
        <w:t xml:space="preserve"> </w:t>
      </w:r>
      <w:r w:rsidRPr="00F84E95">
        <w:rPr>
          <w:rFonts w:ascii="Times New Roman" w:eastAsiaTheme="minorHAnsi" w:hAnsi="Times New Roman"/>
          <w:sz w:val="24"/>
          <w:szCs w:val="24"/>
          <w:lang w:eastAsia="en-US"/>
        </w:rPr>
        <w:t>-</w:t>
      </w:r>
      <w:r w:rsidRPr="00F84E95">
        <w:rPr>
          <w:rFonts w:ascii="Times New Roman" w:eastAsiaTheme="minorHAnsi" w:hAnsi="Times New Roman"/>
          <w:sz w:val="24"/>
          <w:szCs w:val="24"/>
          <w:lang w:val="kk-KZ" w:eastAsia="en-US"/>
        </w:rPr>
        <w:t xml:space="preserve"> </w:t>
      </w:r>
      <w:r w:rsidRPr="00F84E95">
        <w:rPr>
          <w:rFonts w:ascii="Times New Roman" w:eastAsiaTheme="minorHAnsi" w:hAnsi="Times New Roman"/>
          <w:sz w:val="24"/>
          <w:szCs w:val="24"/>
          <w:lang w:eastAsia="en-US"/>
        </w:rPr>
        <w:t>розетки, цветение и созревание.</w:t>
      </w:r>
    </w:p>
    <w:p w14:paraId="48A40997" w14:textId="05C4325A" w:rsidR="006A5CCD" w:rsidRPr="00F84E95" w:rsidRDefault="006A5CCD" w:rsidP="006A5CCD">
      <w:pPr>
        <w:pStyle w:val="a5"/>
        <w:numPr>
          <w:ilvl w:val="0"/>
          <w:numId w:val="16"/>
        </w:numPr>
        <w:spacing w:line="360" w:lineRule="auto"/>
        <w:jc w:val="both"/>
        <w:rPr>
          <w:rFonts w:ascii="Times New Roman" w:eastAsiaTheme="minorHAnsi" w:hAnsi="Times New Roman"/>
          <w:sz w:val="24"/>
          <w:szCs w:val="24"/>
          <w:lang w:eastAsia="en-US"/>
        </w:rPr>
      </w:pPr>
      <w:r w:rsidRPr="00F84E95">
        <w:rPr>
          <w:rFonts w:ascii="Times New Roman" w:eastAsiaTheme="minorHAnsi" w:hAnsi="Times New Roman"/>
          <w:sz w:val="24"/>
          <w:szCs w:val="24"/>
          <w:lang w:eastAsia="en-US"/>
        </w:rPr>
        <w:t>Степень ст</w:t>
      </w:r>
      <w:r w:rsidRPr="00F84E95">
        <w:rPr>
          <w:rFonts w:ascii="Times New Roman" w:eastAsiaTheme="minorHAnsi" w:hAnsi="Times New Roman"/>
          <w:sz w:val="24"/>
          <w:szCs w:val="24"/>
          <w:lang w:val="kk-KZ" w:eastAsia="en-US"/>
        </w:rPr>
        <w:t>ер</w:t>
      </w:r>
      <w:r w:rsidRPr="00F84E95">
        <w:rPr>
          <w:rFonts w:ascii="Times New Roman" w:eastAsiaTheme="minorHAnsi" w:hAnsi="Times New Roman"/>
          <w:sz w:val="24"/>
          <w:szCs w:val="24"/>
          <w:lang w:eastAsia="en-US"/>
        </w:rPr>
        <w:t>ильности МС компонентов  по классификации Ф. Оуена (1945)</w:t>
      </w:r>
    </w:p>
    <w:p w14:paraId="5810CA55" w14:textId="04D739B8" w:rsidR="006A5CCD" w:rsidRPr="00F84E95" w:rsidRDefault="006A5CCD" w:rsidP="006A5CCD">
      <w:pPr>
        <w:pStyle w:val="a5"/>
        <w:numPr>
          <w:ilvl w:val="0"/>
          <w:numId w:val="16"/>
        </w:numPr>
        <w:spacing w:line="360" w:lineRule="auto"/>
        <w:jc w:val="both"/>
        <w:rPr>
          <w:rFonts w:ascii="Times New Roman" w:eastAsiaTheme="minorHAnsi" w:hAnsi="Times New Roman"/>
          <w:sz w:val="24"/>
          <w:szCs w:val="24"/>
          <w:lang w:eastAsia="en-US"/>
        </w:rPr>
      </w:pPr>
      <w:r w:rsidRPr="00F84E95">
        <w:rPr>
          <w:rFonts w:ascii="Times New Roman" w:eastAsiaTheme="minorHAnsi" w:hAnsi="Times New Roman"/>
          <w:sz w:val="24"/>
          <w:szCs w:val="24"/>
          <w:lang w:eastAsia="en-US"/>
        </w:rPr>
        <w:t>Динамика цветения компонентов  скрещивания по методике ВНИСС (19</w:t>
      </w:r>
      <w:r w:rsidRPr="00F84E95">
        <w:rPr>
          <w:rFonts w:ascii="Times New Roman" w:eastAsiaTheme="minorHAnsi" w:hAnsi="Times New Roman"/>
          <w:sz w:val="24"/>
          <w:szCs w:val="24"/>
          <w:lang w:val="kk-KZ" w:eastAsia="en-US"/>
        </w:rPr>
        <w:t>88</w:t>
      </w:r>
      <w:r w:rsidRPr="00F84E95">
        <w:rPr>
          <w:rFonts w:ascii="Times New Roman" w:eastAsiaTheme="minorHAnsi" w:hAnsi="Times New Roman"/>
          <w:sz w:val="24"/>
          <w:szCs w:val="24"/>
          <w:lang w:eastAsia="en-US"/>
        </w:rPr>
        <w:t>)</w:t>
      </w:r>
      <w:r w:rsidRPr="00F84E95">
        <w:rPr>
          <w:rFonts w:ascii="Times New Roman" w:eastAsiaTheme="minorHAnsi" w:hAnsi="Times New Roman"/>
          <w:sz w:val="24"/>
          <w:szCs w:val="24"/>
          <w:lang w:val="kk-KZ" w:eastAsia="en-US"/>
        </w:rPr>
        <w:t>.</w:t>
      </w:r>
    </w:p>
    <w:p w14:paraId="172F0EF9" w14:textId="3C7248DD" w:rsidR="006A5CCD" w:rsidRPr="00F84E95" w:rsidRDefault="006A5CCD" w:rsidP="006A5CCD">
      <w:pPr>
        <w:pStyle w:val="a5"/>
        <w:spacing w:line="360" w:lineRule="auto"/>
        <w:ind w:left="709"/>
        <w:jc w:val="both"/>
        <w:rPr>
          <w:rFonts w:ascii="Times New Roman" w:eastAsiaTheme="minorHAnsi" w:hAnsi="Times New Roman"/>
          <w:sz w:val="24"/>
          <w:szCs w:val="24"/>
          <w:lang w:eastAsia="en-US"/>
        </w:rPr>
      </w:pPr>
      <w:r w:rsidRPr="00F84E95">
        <w:rPr>
          <w:rFonts w:ascii="Times New Roman" w:eastAsiaTheme="minorHAnsi" w:hAnsi="Times New Roman"/>
          <w:sz w:val="24"/>
          <w:szCs w:val="24"/>
          <w:lang w:eastAsia="en-US"/>
        </w:rPr>
        <w:t>4)  Степень завязывания  семян по методике ВНИСС.</w:t>
      </w:r>
    </w:p>
    <w:p w14:paraId="035E361C" w14:textId="16EB5E5A" w:rsidR="006A5CCD" w:rsidRPr="00F84E95" w:rsidRDefault="006A5CCD" w:rsidP="006A5CCD">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5)  Динамика прироста сухой массы семенников через кажды</w:t>
      </w:r>
      <w:r w:rsidRPr="00F84E95">
        <w:rPr>
          <w:rFonts w:eastAsiaTheme="minorHAnsi"/>
          <w:spacing w:val="0"/>
          <w:sz w:val="24"/>
          <w:szCs w:val="24"/>
          <w:lang w:val="kk-KZ" w:eastAsia="en-US"/>
        </w:rPr>
        <w:t>е</w:t>
      </w:r>
      <w:r w:rsidRPr="00F84E95">
        <w:rPr>
          <w:rFonts w:eastAsiaTheme="minorHAnsi"/>
          <w:spacing w:val="0"/>
          <w:sz w:val="24"/>
          <w:szCs w:val="24"/>
          <w:lang w:eastAsia="en-US"/>
        </w:rPr>
        <w:t xml:space="preserve"> 15 дней по методике Бегишева А.Н. (1953).</w:t>
      </w:r>
    </w:p>
    <w:p w14:paraId="504E86DE" w14:textId="5E8F6FB8" w:rsidR="006A5CCD" w:rsidRPr="00F84E95" w:rsidRDefault="006A5CCD" w:rsidP="006A5CCD">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lastRenderedPageBreak/>
        <w:t>6)  Ассимиляционная поверхность  листьев изучается по методике Орловского Н.И. (1948) на 30 растениях каждой делянки.</w:t>
      </w:r>
    </w:p>
    <w:p w14:paraId="6F98E36A" w14:textId="3FBDDB8E" w:rsidR="006A5CCD" w:rsidRPr="00F84E95" w:rsidRDefault="006A5CCD" w:rsidP="006A5CCD">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7)  Количество продуктивных семенников преждевременно усохших и упрямцев, тип семенника – по методике ВНИСС.</w:t>
      </w:r>
    </w:p>
    <w:p w14:paraId="57594182" w14:textId="4EC43D86" w:rsidR="006A5CCD" w:rsidRPr="00F84E95" w:rsidRDefault="006A5CCD" w:rsidP="006A5CCD">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8)  Посевные качества семян определяются  согласно ГОСТу (10882-93)</w:t>
      </w:r>
      <w:r w:rsidRPr="00F84E95">
        <w:rPr>
          <w:rFonts w:eastAsiaTheme="minorHAnsi"/>
          <w:spacing w:val="0"/>
          <w:sz w:val="24"/>
          <w:szCs w:val="24"/>
          <w:lang w:val="kk-KZ" w:eastAsia="en-US"/>
        </w:rPr>
        <w:t>.</w:t>
      </w:r>
    </w:p>
    <w:p w14:paraId="1632F690" w14:textId="59790AB4" w:rsidR="006A5CCD" w:rsidRPr="00F84E95" w:rsidRDefault="006A5CCD" w:rsidP="006A5CCD">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9)</w:t>
      </w:r>
      <w:r w:rsidRPr="00F84E95">
        <w:rPr>
          <w:rFonts w:eastAsiaTheme="minorHAnsi"/>
          <w:spacing w:val="0"/>
          <w:sz w:val="24"/>
          <w:szCs w:val="24"/>
          <w:lang w:val="kk-KZ" w:eastAsia="en-US"/>
        </w:rPr>
        <w:t xml:space="preserve"> </w:t>
      </w:r>
      <w:r w:rsidRPr="00F84E95">
        <w:rPr>
          <w:rFonts w:eastAsiaTheme="minorHAnsi"/>
          <w:spacing w:val="0"/>
          <w:sz w:val="24"/>
          <w:szCs w:val="24"/>
          <w:lang w:eastAsia="en-US"/>
        </w:rPr>
        <w:t>Учет  урожая проводится  методом сплошной уборки каждой делянки семенников.</w:t>
      </w:r>
    </w:p>
    <w:p w14:paraId="3C29C017" w14:textId="139C911B" w:rsidR="006A5CCD" w:rsidRPr="00F84E95" w:rsidRDefault="006A5CCD" w:rsidP="006A5CCD">
      <w:pPr>
        <w:spacing w:line="360" w:lineRule="auto"/>
        <w:ind w:firstLine="709"/>
        <w:jc w:val="both"/>
        <w:rPr>
          <w:rFonts w:eastAsiaTheme="minorHAnsi"/>
          <w:spacing w:val="0"/>
          <w:sz w:val="24"/>
          <w:szCs w:val="24"/>
          <w:lang w:eastAsia="en-US"/>
        </w:rPr>
      </w:pPr>
      <w:r w:rsidRPr="00F84E95">
        <w:rPr>
          <w:rFonts w:eastAsiaTheme="minorHAnsi"/>
          <w:spacing w:val="0"/>
          <w:sz w:val="24"/>
          <w:szCs w:val="24"/>
          <w:lang w:eastAsia="en-US"/>
        </w:rPr>
        <w:t>10) Экономическая эффективность изучаемых приемов производства семян сахарной свеклы уст</w:t>
      </w:r>
      <w:r w:rsidRPr="00F84E95">
        <w:rPr>
          <w:rFonts w:eastAsiaTheme="minorHAnsi"/>
          <w:spacing w:val="0"/>
          <w:sz w:val="24"/>
          <w:szCs w:val="24"/>
          <w:lang w:val="kk-KZ" w:eastAsia="en-US"/>
        </w:rPr>
        <w:t>а</w:t>
      </w:r>
      <w:r w:rsidRPr="00F84E95">
        <w:rPr>
          <w:rFonts w:eastAsiaTheme="minorHAnsi"/>
          <w:spacing w:val="0"/>
          <w:sz w:val="24"/>
          <w:szCs w:val="24"/>
          <w:lang w:eastAsia="en-US"/>
        </w:rPr>
        <w:t>н</w:t>
      </w:r>
      <w:r w:rsidRPr="00F84E95">
        <w:rPr>
          <w:rFonts w:eastAsiaTheme="minorHAnsi"/>
          <w:spacing w:val="0"/>
          <w:sz w:val="24"/>
          <w:szCs w:val="24"/>
          <w:lang w:val="kk-KZ" w:eastAsia="en-US"/>
        </w:rPr>
        <w:t>а</w:t>
      </w:r>
      <w:r w:rsidRPr="00F84E95">
        <w:rPr>
          <w:rFonts w:eastAsiaTheme="minorHAnsi"/>
          <w:spacing w:val="0"/>
          <w:sz w:val="24"/>
          <w:szCs w:val="24"/>
          <w:lang w:eastAsia="en-US"/>
        </w:rPr>
        <w:t>влива</w:t>
      </w:r>
      <w:r w:rsidRPr="00F84E95">
        <w:rPr>
          <w:rFonts w:eastAsiaTheme="minorHAnsi"/>
          <w:spacing w:val="0"/>
          <w:sz w:val="24"/>
          <w:szCs w:val="24"/>
          <w:lang w:val="kk-KZ" w:eastAsia="en-US"/>
        </w:rPr>
        <w:t xml:space="preserve">ется </w:t>
      </w:r>
      <w:r w:rsidRPr="00F84E95">
        <w:rPr>
          <w:rFonts w:eastAsiaTheme="minorHAnsi"/>
          <w:spacing w:val="0"/>
          <w:sz w:val="24"/>
          <w:szCs w:val="24"/>
          <w:lang w:eastAsia="en-US"/>
        </w:rPr>
        <w:t xml:space="preserve"> путем подсчета фактических затрат труда и средств по всем видам работ.</w:t>
      </w:r>
    </w:p>
    <w:p w14:paraId="28BAFAAA" w14:textId="787779FE" w:rsidR="006A5CCD" w:rsidRPr="00F84E95" w:rsidRDefault="006A5CCD" w:rsidP="006A5CCD">
      <w:pPr>
        <w:spacing w:line="360" w:lineRule="auto"/>
        <w:ind w:firstLine="709"/>
        <w:jc w:val="both"/>
        <w:rPr>
          <w:rFonts w:eastAsiaTheme="minorHAnsi"/>
          <w:spacing w:val="0"/>
          <w:sz w:val="24"/>
          <w:szCs w:val="24"/>
          <w:lang w:val="kk-KZ" w:eastAsia="en-US"/>
        </w:rPr>
      </w:pPr>
      <w:r w:rsidRPr="00F84E95">
        <w:rPr>
          <w:rFonts w:eastAsiaTheme="minorHAnsi"/>
          <w:spacing w:val="0"/>
          <w:sz w:val="24"/>
          <w:szCs w:val="24"/>
          <w:lang w:eastAsia="en-US"/>
        </w:rPr>
        <w:t>11) Математическая обработка результатов опытов проводится методом дисперсионного</w:t>
      </w:r>
      <w:r w:rsidRPr="00F84E95">
        <w:rPr>
          <w:rFonts w:eastAsiaTheme="minorHAnsi"/>
          <w:spacing w:val="0"/>
          <w:sz w:val="24"/>
          <w:szCs w:val="24"/>
          <w:lang w:val="kk-KZ" w:eastAsia="en-US"/>
        </w:rPr>
        <w:t xml:space="preserve"> </w:t>
      </w:r>
      <w:r w:rsidRPr="00F84E95">
        <w:rPr>
          <w:rFonts w:eastAsiaTheme="minorHAnsi"/>
          <w:spacing w:val="0"/>
          <w:sz w:val="24"/>
          <w:szCs w:val="24"/>
          <w:lang w:eastAsia="en-US"/>
        </w:rPr>
        <w:t>анализа (1985)</w:t>
      </w:r>
      <w:r w:rsidRPr="00F84E95">
        <w:rPr>
          <w:rFonts w:eastAsiaTheme="minorHAnsi"/>
          <w:spacing w:val="0"/>
          <w:sz w:val="24"/>
          <w:szCs w:val="24"/>
          <w:lang w:val="kk-KZ" w:eastAsia="en-US"/>
        </w:rPr>
        <w:t>.</w:t>
      </w:r>
    </w:p>
    <w:p w14:paraId="282F0A1A" w14:textId="77777777" w:rsidR="006A5CCD" w:rsidRPr="00F84E95" w:rsidRDefault="006A5CCD" w:rsidP="006A5CCD">
      <w:pPr>
        <w:ind w:firstLine="709"/>
        <w:jc w:val="both"/>
        <w:rPr>
          <w:rFonts w:eastAsiaTheme="minorHAnsi"/>
          <w:spacing w:val="0"/>
          <w:sz w:val="24"/>
          <w:szCs w:val="24"/>
          <w:lang w:val="kk-KZ" w:eastAsia="en-US"/>
        </w:rPr>
      </w:pPr>
    </w:p>
    <w:p w14:paraId="2E0EE21D" w14:textId="676E0AF8" w:rsidR="00A30611" w:rsidRPr="00F84E95" w:rsidRDefault="00A30611" w:rsidP="006A5CCD">
      <w:pPr>
        <w:spacing w:line="360" w:lineRule="auto"/>
        <w:jc w:val="both"/>
        <w:rPr>
          <w:rFonts w:eastAsiaTheme="minorHAnsi"/>
          <w:spacing w:val="0"/>
          <w:sz w:val="24"/>
          <w:szCs w:val="24"/>
          <w:lang w:val="kk-KZ" w:eastAsia="en-US"/>
        </w:rPr>
      </w:pPr>
    </w:p>
    <w:p w14:paraId="7E87541E" w14:textId="53CC2550" w:rsidR="00A30611" w:rsidRPr="00F84E95" w:rsidRDefault="00A30611" w:rsidP="00AF30EC">
      <w:pPr>
        <w:ind w:firstLine="709"/>
        <w:jc w:val="both"/>
        <w:rPr>
          <w:rFonts w:eastAsiaTheme="minorHAnsi"/>
          <w:spacing w:val="0"/>
          <w:sz w:val="24"/>
          <w:szCs w:val="24"/>
          <w:lang w:val="kk-KZ" w:eastAsia="en-US"/>
        </w:rPr>
      </w:pPr>
      <w:r w:rsidRPr="00F84E95">
        <w:rPr>
          <w:rFonts w:eastAsiaTheme="minorHAnsi"/>
          <w:spacing w:val="0"/>
          <w:sz w:val="24"/>
          <w:szCs w:val="24"/>
          <w:lang w:eastAsia="en-US"/>
        </w:rPr>
        <w:br w:type="page"/>
      </w:r>
    </w:p>
    <w:p w14:paraId="6AE6AAA3" w14:textId="723EE9F5" w:rsidR="005A74DC" w:rsidRPr="00F84E95" w:rsidRDefault="00DA0C8B" w:rsidP="00AF30EC">
      <w:pPr>
        <w:ind w:firstLine="709"/>
        <w:jc w:val="both"/>
        <w:rPr>
          <w:b/>
          <w:spacing w:val="0"/>
          <w:sz w:val="24"/>
          <w:szCs w:val="24"/>
          <w:lang w:val="kk-KZ"/>
        </w:rPr>
      </w:pPr>
      <w:r>
        <w:rPr>
          <w:b/>
          <w:spacing w:val="0"/>
          <w:sz w:val="24"/>
          <w:szCs w:val="24"/>
          <w:lang w:val="kk-KZ"/>
        </w:rPr>
        <w:lastRenderedPageBreak/>
        <w:t>5</w:t>
      </w:r>
      <w:r w:rsidR="009631A1">
        <w:rPr>
          <w:b/>
          <w:spacing w:val="0"/>
          <w:sz w:val="24"/>
          <w:szCs w:val="24"/>
          <w:lang w:val="kk-KZ"/>
        </w:rPr>
        <w:t xml:space="preserve"> </w:t>
      </w:r>
      <w:r w:rsidR="00DC409B">
        <w:rPr>
          <w:b/>
          <w:spacing w:val="0"/>
          <w:sz w:val="24"/>
          <w:szCs w:val="24"/>
          <w:lang w:val="kk-KZ"/>
        </w:rPr>
        <w:t xml:space="preserve"> Результаты исследований</w:t>
      </w:r>
    </w:p>
    <w:p w14:paraId="51A78671" w14:textId="77777777" w:rsidR="005F5F68" w:rsidRPr="00F84E95" w:rsidRDefault="005F5F68" w:rsidP="00AF30EC">
      <w:pPr>
        <w:ind w:firstLine="709"/>
        <w:jc w:val="both"/>
        <w:rPr>
          <w:b/>
          <w:spacing w:val="0"/>
          <w:sz w:val="24"/>
          <w:szCs w:val="24"/>
          <w:lang w:val="kk-KZ"/>
        </w:rPr>
      </w:pPr>
    </w:p>
    <w:p w14:paraId="03A7BC7D" w14:textId="02282749" w:rsidR="005A74DC" w:rsidRPr="00F84E95" w:rsidRDefault="005F5F68" w:rsidP="005F5F68">
      <w:pPr>
        <w:jc w:val="both"/>
        <w:rPr>
          <w:b/>
          <w:sz w:val="24"/>
          <w:szCs w:val="24"/>
        </w:rPr>
      </w:pPr>
      <w:r w:rsidRPr="00F84E95">
        <w:rPr>
          <w:b/>
          <w:sz w:val="24"/>
          <w:szCs w:val="24"/>
          <w:lang w:val="kk-KZ"/>
        </w:rPr>
        <w:t xml:space="preserve">         </w:t>
      </w:r>
      <w:r w:rsidR="00DA0C8B">
        <w:rPr>
          <w:b/>
          <w:sz w:val="24"/>
          <w:szCs w:val="24"/>
          <w:lang w:val="kk-KZ"/>
        </w:rPr>
        <w:t>5</w:t>
      </w:r>
      <w:r w:rsidRPr="00F84E95">
        <w:rPr>
          <w:b/>
          <w:sz w:val="24"/>
          <w:szCs w:val="24"/>
          <w:lang w:val="kk-KZ"/>
        </w:rPr>
        <w:t xml:space="preserve">.1 </w:t>
      </w:r>
      <w:r w:rsidR="005A74DC" w:rsidRPr="00F84E95">
        <w:rPr>
          <w:b/>
          <w:sz w:val="24"/>
          <w:szCs w:val="24"/>
          <w:lang w:val="kk-KZ"/>
        </w:rPr>
        <w:t>Показатели первого</w:t>
      </w:r>
      <w:r w:rsidR="005A74DC" w:rsidRPr="00F84E95">
        <w:rPr>
          <w:b/>
          <w:sz w:val="24"/>
          <w:szCs w:val="24"/>
        </w:rPr>
        <w:t xml:space="preserve"> года </w:t>
      </w:r>
    </w:p>
    <w:p w14:paraId="22DD7F49" w14:textId="77777777" w:rsidR="005F5F68" w:rsidRPr="00F84E95" w:rsidRDefault="005F5F68" w:rsidP="005F5F68">
      <w:pPr>
        <w:rPr>
          <w:sz w:val="24"/>
          <w:szCs w:val="24"/>
        </w:rPr>
      </w:pPr>
    </w:p>
    <w:p w14:paraId="6C51C2C4" w14:textId="12550804" w:rsidR="003967A8" w:rsidRPr="00744367" w:rsidRDefault="003967A8" w:rsidP="000F17B9">
      <w:pPr>
        <w:spacing w:line="360" w:lineRule="auto"/>
        <w:ind w:firstLine="709"/>
        <w:jc w:val="both"/>
        <w:rPr>
          <w:rFonts w:eastAsiaTheme="minorHAnsi"/>
          <w:spacing w:val="0"/>
          <w:sz w:val="24"/>
          <w:szCs w:val="24"/>
          <w:lang w:val="kk-KZ" w:eastAsia="en-US"/>
        </w:rPr>
      </w:pPr>
      <w:r w:rsidRPr="00744367">
        <w:rPr>
          <w:rFonts w:eastAsiaTheme="minorHAnsi"/>
          <w:spacing w:val="0"/>
          <w:sz w:val="24"/>
          <w:szCs w:val="24"/>
          <w:lang w:val="kk-KZ" w:eastAsia="en-US"/>
        </w:rPr>
        <w:t>Изучить метод выращивания  путем посева в тепличном комплексе и установить оптимальный срок сева и густату растений маточной свеклы для получения максимального количество качественных штеклингов;</w:t>
      </w:r>
    </w:p>
    <w:p w14:paraId="1472E536" w14:textId="77777777" w:rsidR="005A74DC" w:rsidRPr="00F84E95" w:rsidRDefault="005A74DC" w:rsidP="000F17B9">
      <w:pPr>
        <w:spacing w:line="360" w:lineRule="auto"/>
        <w:ind w:firstLine="709"/>
        <w:jc w:val="both"/>
        <w:rPr>
          <w:spacing w:val="0"/>
          <w:sz w:val="24"/>
          <w:szCs w:val="24"/>
        </w:rPr>
      </w:pPr>
      <w:r w:rsidRPr="00F84E95">
        <w:rPr>
          <w:spacing w:val="0"/>
          <w:sz w:val="24"/>
          <w:szCs w:val="24"/>
        </w:rPr>
        <w:t xml:space="preserve">Посев оригинальных семян (компонентов гибрида Айшолпан) в теплице. </w:t>
      </w:r>
    </w:p>
    <w:p w14:paraId="16D014E6" w14:textId="77777777" w:rsidR="005A74DC" w:rsidRPr="00F84E95" w:rsidRDefault="005A74DC" w:rsidP="000F17B9">
      <w:pPr>
        <w:spacing w:line="360" w:lineRule="auto"/>
        <w:ind w:firstLine="709"/>
        <w:jc w:val="both"/>
        <w:rPr>
          <w:spacing w:val="0"/>
          <w:sz w:val="24"/>
          <w:szCs w:val="24"/>
        </w:rPr>
      </w:pPr>
      <w:r w:rsidRPr="00F84E95">
        <w:rPr>
          <w:spacing w:val="0"/>
          <w:sz w:val="24"/>
          <w:szCs w:val="24"/>
        </w:rPr>
        <w:t>Для этого мы в тепличном комплексе заняли две секции размером  270м</w:t>
      </w:r>
      <w:r w:rsidRPr="00F84E95">
        <w:rPr>
          <w:spacing w:val="0"/>
          <w:sz w:val="24"/>
          <w:szCs w:val="24"/>
          <w:vertAlign w:val="superscript"/>
        </w:rPr>
        <w:t>2</w:t>
      </w:r>
      <w:r w:rsidRPr="00F84E95">
        <w:rPr>
          <w:spacing w:val="0"/>
          <w:sz w:val="24"/>
          <w:szCs w:val="24"/>
        </w:rPr>
        <w:t>. Дали обильный влагозарядковый полив. Перекопали штыковой лопатой, разровняли граблями. Маркером нарезали посевные бороздки с междурядьем 15см, внесли в каждую борозду аммофос из расчета 2,4 кг/м</w:t>
      </w:r>
      <w:r w:rsidRPr="00F84E95">
        <w:rPr>
          <w:spacing w:val="0"/>
          <w:sz w:val="24"/>
          <w:szCs w:val="24"/>
          <w:vertAlign w:val="superscript"/>
        </w:rPr>
        <w:t>2</w:t>
      </w:r>
      <w:r w:rsidRPr="00F84E95">
        <w:rPr>
          <w:spacing w:val="0"/>
          <w:sz w:val="24"/>
          <w:szCs w:val="24"/>
        </w:rPr>
        <w:t>. И  02.10.2020 года на 230м</w:t>
      </w:r>
      <w:r w:rsidRPr="00F84E95">
        <w:rPr>
          <w:spacing w:val="0"/>
          <w:sz w:val="24"/>
          <w:szCs w:val="24"/>
          <w:vertAlign w:val="superscript"/>
        </w:rPr>
        <w:t>2</w:t>
      </w:r>
      <w:r w:rsidRPr="00F84E95">
        <w:rPr>
          <w:spacing w:val="0"/>
          <w:sz w:val="24"/>
          <w:szCs w:val="24"/>
        </w:rPr>
        <w:t xml:space="preserve"> произвели посев вручную  материнскую линия БЦ МС (Украина) и  40м</w:t>
      </w:r>
      <w:r w:rsidRPr="00F84E95">
        <w:rPr>
          <w:spacing w:val="0"/>
          <w:sz w:val="24"/>
          <w:szCs w:val="24"/>
          <w:vertAlign w:val="superscript"/>
        </w:rPr>
        <w:t xml:space="preserve">2 </w:t>
      </w:r>
      <w:r w:rsidRPr="00F84E95">
        <w:rPr>
          <w:spacing w:val="0"/>
          <w:sz w:val="24"/>
          <w:szCs w:val="24"/>
        </w:rPr>
        <w:t xml:space="preserve">отцовскую форму Вп-23(Казахстан). Женские и мужские компоненты гибрида Айшолпан высевались раздельно (рисунок 1).  </w:t>
      </w:r>
    </w:p>
    <w:p w14:paraId="47BE6B95" w14:textId="77777777" w:rsidR="005A74DC" w:rsidRPr="00F84E95" w:rsidRDefault="005A74DC" w:rsidP="000F17B9">
      <w:pPr>
        <w:spacing w:line="360" w:lineRule="auto"/>
        <w:ind w:firstLine="709"/>
        <w:jc w:val="both"/>
        <w:rPr>
          <w:spacing w:val="0"/>
          <w:sz w:val="24"/>
          <w:szCs w:val="24"/>
          <w:lang w:val="kk-KZ"/>
        </w:rPr>
      </w:pPr>
      <w:r w:rsidRPr="00F84E95">
        <w:rPr>
          <w:spacing w:val="0"/>
          <w:sz w:val="24"/>
          <w:szCs w:val="24"/>
          <w:lang w:val="kk-KZ"/>
        </w:rPr>
        <w:t xml:space="preserve">    </w:t>
      </w:r>
      <w:r w:rsidRPr="00F84E95">
        <w:rPr>
          <w:spacing w:val="0"/>
          <w:sz w:val="24"/>
          <w:szCs w:val="24"/>
        </w:rPr>
        <w:t>До появления всходов участок обработан почвенным гербицидом против сорной растительностью препаратом Дуал Голд из расчета 0,2л/м</w:t>
      </w:r>
      <w:r w:rsidRPr="00F84E95">
        <w:rPr>
          <w:spacing w:val="0"/>
          <w:sz w:val="24"/>
          <w:szCs w:val="24"/>
          <w:vertAlign w:val="superscript"/>
        </w:rPr>
        <w:t xml:space="preserve">2 </w:t>
      </w:r>
      <w:r w:rsidRPr="00F84E95">
        <w:rPr>
          <w:spacing w:val="0"/>
          <w:sz w:val="24"/>
          <w:szCs w:val="24"/>
        </w:rPr>
        <w:t>.</w:t>
      </w:r>
      <w:r w:rsidRPr="00F84E95">
        <w:rPr>
          <w:spacing w:val="0"/>
          <w:sz w:val="24"/>
          <w:szCs w:val="24"/>
          <w:lang w:val="kk-KZ"/>
        </w:rPr>
        <w:t xml:space="preserve"> </w:t>
      </w:r>
    </w:p>
    <w:p w14:paraId="6F321D86" w14:textId="36957B7A" w:rsidR="005A74DC" w:rsidRPr="00F84E95" w:rsidRDefault="005A74DC" w:rsidP="000F17B9">
      <w:pPr>
        <w:spacing w:line="360" w:lineRule="auto"/>
        <w:ind w:firstLine="709"/>
        <w:jc w:val="both"/>
        <w:rPr>
          <w:spacing w:val="0"/>
          <w:sz w:val="24"/>
          <w:szCs w:val="24"/>
        </w:rPr>
      </w:pPr>
      <w:r w:rsidRPr="00F84E95">
        <w:rPr>
          <w:spacing w:val="0"/>
          <w:sz w:val="24"/>
          <w:szCs w:val="24"/>
          <w:lang w:val="kk-KZ"/>
        </w:rPr>
        <w:t>Начиная с 5-го  дня после посева и ежедневно  до появления  полных всходов подсчитан учет появления растений на метровых учетных отрезках (таблица.2).</w:t>
      </w:r>
    </w:p>
    <w:p w14:paraId="63B02E91" w14:textId="77777777" w:rsidR="00EA796D" w:rsidRPr="00F84E95" w:rsidRDefault="00EA796D" w:rsidP="005A74DC">
      <w:pPr>
        <w:jc w:val="both"/>
        <w:rPr>
          <w:spacing w:val="0"/>
          <w:sz w:val="24"/>
          <w:szCs w:val="24"/>
        </w:rPr>
      </w:pPr>
    </w:p>
    <w:p w14:paraId="45955933" w14:textId="1880663A" w:rsidR="005A74DC" w:rsidRPr="00F84E95" w:rsidRDefault="005A74DC" w:rsidP="005A74DC">
      <w:pPr>
        <w:jc w:val="both"/>
        <w:rPr>
          <w:spacing w:val="0"/>
          <w:sz w:val="24"/>
          <w:szCs w:val="24"/>
          <w:lang w:val="kk-KZ"/>
        </w:rPr>
      </w:pPr>
      <w:r w:rsidRPr="00F84E95">
        <w:rPr>
          <w:spacing w:val="0"/>
          <w:sz w:val="24"/>
          <w:szCs w:val="24"/>
        </w:rPr>
        <w:t xml:space="preserve">Таблица 2 - Учет динамики появления всходов </w:t>
      </w:r>
    </w:p>
    <w:tbl>
      <w:tblPr>
        <w:tblStyle w:val="ad"/>
        <w:tblW w:w="9565" w:type="dxa"/>
        <w:jc w:val="center"/>
        <w:tblLayout w:type="fixed"/>
        <w:tblLook w:val="04A0" w:firstRow="1" w:lastRow="0" w:firstColumn="1" w:lastColumn="0" w:noHBand="0" w:noVBand="1"/>
      </w:tblPr>
      <w:tblGrid>
        <w:gridCol w:w="1381"/>
        <w:gridCol w:w="992"/>
        <w:gridCol w:w="888"/>
        <w:gridCol w:w="1134"/>
        <w:gridCol w:w="1201"/>
        <w:gridCol w:w="992"/>
        <w:gridCol w:w="993"/>
        <w:gridCol w:w="992"/>
        <w:gridCol w:w="992"/>
      </w:tblGrid>
      <w:tr w:rsidR="005A74DC" w:rsidRPr="00F84E95" w14:paraId="6D5B90C6" w14:textId="77777777" w:rsidTr="00D266B2">
        <w:trPr>
          <w:jc w:val="center"/>
        </w:trPr>
        <w:tc>
          <w:tcPr>
            <w:tcW w:w="1381" w:type="dxa"/>
            <w:vMerge w:val="restart"/>
          </w:tcPr>
          <w:p w14:paraId="0D8BE37B" w14:textId="77777777" w:rsidR="005A74DC" w:rsidRPr="00F84E95" w:rsidRDefault="005A74DC" w:rsidP="005A74DC">
            <w:pPr>
              <w:jc w:val="both"/>
              <w:rPr>
                <w:spacing w:val="0"/>
                <w:sz w:val="24"/>
                <w:szCs w:val="24"/>
              </w:rPr>
            </w:pPr>
            <w:r w:rsidRPr="00F84E95">
              <w:rPr>
                <w:spacing w:val="0"/>
                <w:sz w:val="24"/>
                <w:szCs w:val="24"/>
              </w:rPr>
              <w:t>Компонент</w:t>
            </w:r>
          </w:p>
        </w:tc>
        <w:tc>
          <w:tcPr>
            <w:tcW w:w="992" w:type="dxa"/>
            <w:vMerge w:val="restart"/>
          </w:tcPr>
          <w:p w14:paraId="4AA29304" w14:textId="77777777" w:rsidR="005A74DC" w:rsidRPr="00F84E95" w:rsidRDefault="005A74DC" w:rsidP="005A74DC">
            <w:pPr>
              <w:jc w:val="both"/>
              <w:rPr>
                <w:spacing w:val="0"/>
                <w:sz w:val="24"/>
                <w:szCs w:val="24"/>
              </w:rPr>
            </w:pPr>
            <w:r w:rsidRPr="00F84E95">
              <w:rPr>
                <w:spacing w:val="0"/>
                <w:sz w:val="24"/>
                <w:szCs w:val="24"/>
              </w:rPr>
              <w:t>Повторность</w:t>
            </w:r>
          </w:p>
        </w:tc>
        <w:tc>
          <w:tcPr>
            <w:tcW w:w="7192" w:type="dxa"/>
            <w:gridSpan w:val="7"/>
          </w:tcPr>
          <w:p w14:paraId="59EED62B" w14:textId="77777777" w:rsidR="005A74DC" w:rsidRPr="00F84E95" w:rsidRDefault="005A74DC" w:rsidP="005A74DC">
            <w:pPr>
              <w:jc w:val="both"/>
              <w:rPr>
                <w:spacing w:val="0"/>
                <w:sz w:val="24"/>
                <w:szCs w:val="24"/>
              </w:rPr>
            </w:pPr>
            <w:r w:rsidRPr="00F84E95">
              <w:rPr>
                <w:spacing w:val="0"/>
                <w:sz w:val="24"/>
                <w:szCs w:val="24"/>
              </w:rPr>
              <w:t>Дата учета появления всходов и количество растений в 1 п.м.</w:t>
            </w:r>
          </w:p>
          <w:p w14:paraId="3A9B2808" w14:textId="77777777" w:rsidR="005A74DC" w:rsidRPr="00F84E95" w:rsidRDefault="005A74DC" w:rsidP="005A74DC">
            <w:pPr>
              <w:jc w:val="center"/>
              <w:rPr>
                <w:spacing w:val="0"/>
                <w:sz w:val="24"/>
                <w:szCs w:val="24"/>
              </w:rPr>
            </w:pPr>
            <w:r w:rsidRPr="00F84E95">
              <w:rPr>
                <w:spacing w:val="0"/>
                <w:sz w:val="24"/>
                <w:szCs w:val="24"/>
              </w:rPr>
              <w:t>(в штуках)</w:t>
            </w:r>
          </w:p>
        </w:tc>
      </w:tr>
      <w:tr w:rsidR="005A74DC" w:rsidRPr="00F84E95" w14:paraId="699D2C69" w14:textId="77777777" w:rsidTr="00D266B2">
        <w:trPr>
          <w:jc w:val="center"/>
        </w:trPr>
        <w:tc>
          <w:tcPr>
            <w:tcW w:w="1381" w:type="dxa"/>
            <w:vMerge/>
          </w:tcPr>
          <w:p w14:paraId="6CCDDBE9" w14:textId="77777777" w:rsidR="005A74DC" w:rsidRPr="00F84E95" w:rsidRDefault="005A74DC" w:rsidP="005A74DC">
            <w:pPr>
              <w:jc w:val="both"/>
              <w:rPr>
                <w:spacing w:val="0"/>
                <w:sz w:val="24"/>
                <w:szCs w:val="24"/>
              </w:rPr>
            </w:pPr>
          </w:p>
        </w:tc>
        <w:tc>
          <w:tcPr>
            <w:tcW w:w="992" w:type="dxa"/>
            <w:vMerge/>
          </w:tcPr>
          <w:p w14:paraId="307A6DB6" w14:textId="77777777" w:rsidR="005A74DC" w:rsidRPr="00F84E95" w:rsidRDefault="005A74DC" w:rsidP="005A74DC">
            <w:pPr>
              <w:jc w:val="both"/>
              <w:rPr>
                <w:spacing w:val="0"/>
                <w:sz w:val="24"/>
                <w:szCs w:val="24"/>
              </w:rPr>
            </w:pPr>
          </w:p>
        </w:tc>
        <w:tc>
          <w:tcPr>
            <w:tcW w:w="888" w:type="dxa"/>
          </w:tcPr>
          <w:p w14:paraId="63CFA087" w14:textId="77777777" w:rsidR="005A74DC" w:rsidRPr="00F84E95" w:rsidRDefault="005A74DC" w:rsidP="005A74DC">
            <w:pPr>
              <w:jc w:val="both"/>
              <w:rPr>
                <w:spacing w:val="0"/>
                <w:sz w:val="24"/>
                <w:szCs w:val="24"/>
              </w:rPr>
            </w:pPr>
            <w:r w:rsidRPr="00F84E95">
              <w:rPr>
                <w:spacing w:val="0"/>
                <w:sz w:val="24"/>
                <w:szCs w:val="24"/>
              </w:rPr>
              <w:t>02.10</w:t>
            </w:r>
          </w:p>
          <w:p w14:paraId="2F4E4AD6" w14:textId="77777777" w:rsidR="005A74DC" w:rsidRPr="00F84E95" w:rsidRDefault="005A74DC" w:rsidP="005A74DC">
            <w:pPr>
              <w:jc w:val="both"/>
              <w:rPr>
                <w:spacing w:val="0"/>
                <w:sz w:val="24"/>
                <w:szCs w:val="24"/>
              </w:rPr>
            </w:pPr>
            <w:r w:rsidRPr="00F84E95">
              <w:rPr>
                <w:spacing w:val="0"/>
                <w:sz w:val="24"/>
                <w:szCs w:val="24"/>
              </w:rPr>
              <w:t>посев</w:t>
            </w:r>
          </w:p>
        </w:tc>
        <w:tc>
          <w:tcPr>
            <w:tcW w:w="1134" w:type="dxa"/>
          </w:tcPr>
          <w:p w14:paraId="6999CDE1" w14:textId="77777777" w:rsidR="005A74DC" w:rsidRPr="00F84E95" w:rsidRDefault="005A74DC" w:rsidP="005A74DC">
            <w:pPr>
              <w:jc w:val="both"/>
              <w:rPr>
                <w:spacing w:val="0"/>
                <w:sz w:val="24"/>
                <w:szCs w:val="24"/>
              </w:rPr>
            </w:pPr>
            <w:r w:rsidRPr="00F84E95">
              <w:rPr>
                <w:spacing w:val="0"/>
                <w:sz w:val="24"/>
                <w:szCs w:val="24"/>
              </w:rPr>
              <w:t>07.10</w:t>
            </w:r>
          </w:p>
        </w:tc>
        <w:tc>
          <w:tcPr>
            <w:tcW w:w="1201" w:type="dxa"/>
          </w:tcPr>
          <w:p w14:paraId="4C7C1E48" w14:textId="77777777" w:rsidR="005A74DC" w:rsidRPr="00F84E95" w:rsidRDefault="005A74DC" w:rsidP="005A74DC">
            <w:pPr>
              <w:jc w:val="both"/>
              <w:rPr>
                <w:spacing w:val="0"/>
                <w:sz w:val="24"/>
                <w:szCs w:val="24"/>
              </w:rPr>
            </w:pPr>
            <w:r w:rsidRPr="00F84E95">
              <w:rPr>
                <w:spacing w:val="0"/>
                <w:sz w:val="24"/>
                <w:szCs w:val="24"/>
              </w:rPr>
              <w:t>08.10</w:t>
            </w:r>
          </w:p>
        </w:tc>
        <w:tc>
          <w:tcPr>
            <w:tcW w:w="992" w:type="dxa"/>
          </w:tcPr>
          <w:p w14:paraId="50A29F6D" w14:textId="77777777" w:rsidR="005A74DC" w:rsidRPr="00F84E95" w:rsidRDefault="005A74DC" w:rsidP="005A74DC">
            <w:pPr>
              <w:jc w:val="both"/>
              <w:rPr>
                <w:spacing w:val="0"/>
                <w:sz w:val="24"/>
                <w:szCs w:val="24"/>
              </w:rPr>
            </w:pPr>
            <w:r w:rsidRPr="00F84E95">
              <w:rPr>
                <w:spacing w:val="0"/>
                <w:sz w:val="24"/>
                <w:szCs w:val="24"/>
              </w:rPr>
              <w:t>09.10</w:t>
            </w:r>
          </w:p>
        </w:tc>
        <w:tc>
          <w:tcPr>
            <w:tcW w:w="993" w:type="dxa"/>
          </w:tcPr>
          <w:p w14:paraId="09CAE853" w14:textId="77777777" w:rsidR="005A74DC" w:rsidRPr="00F84E95" w:rsidRDefault="005A74DC" w:rsidP="005A74DC">
            <w:pPr>
              <w:jc w:val="both"/>
              <w:rPr>
                <w:spacing w:val="0"/>
                <w:sz w:val="24"/>
                <w:szCs w:val="24"/>
              </w:rPr>
            </w:pPr>
            <w:r w:rsidRPr="00F84E95">
              <w:rPr>
                <w:spacing w:val="0"/>
                <w:sz w:val="24"/>
                <w:szCs w:val="24"/>
              </w:rPr>
              <w:t>10.10</w:t>
            </w:r>
          </w:p>
        </w:tc>
        <w:tc>
          <w:tcPr>
            <w:tcW w:w="992" w:type="dxa"/>
          </w:tcPr>
          <w:p w14:paraId="483F75D1" w14:textId="77777777" w:rsidR="005A74DC" w:rsidRPr="00F84E95" w:rsidRDefault="005A74DC" w:rsidP="005A74DC">
            <w:pPr>
              <w:jc w:val="both"/>
              <w:rPr>
                <w:spacing w:val="0"/>
                <w:sz w:val="24"/>
                <w:szCs w:val="24"/>
              </w:rPr>
            </w:pPr>
            <w:r w:rsidRPr="00F84E95">
              <w:rPr>
                <w:spacing w:val="0"/>
                <w:sz w:val="24"/>
                <w:szCs w:val="24"/>
              </w:rPr>
              <w:t>11.10</w:t>
            </w:r>
          </w:p>
        </w:tc>
        <w:tc>
          <w:tcPr>
            <w:tcW w:w="992" w:type="dxa"/>
          </w:tcPr>
          <w:p w14:paraId="4597BF92" w14:textId="77777777" w:rsidR="005A74DC" w:rsidRPr="00F84E95" w:rsidRDefault="005A74DC" w:rsidP="005A74DC">
            <w:pPr>
              <w:jc w:val="both"/>
              <w:rPr>
                <w:spacing w:val="0"/>
                <w:sz w:val="24"/>
                <w:szCs w:val="24"/>
              </w:rPr>
            </w:pPr>
            <w:r w:rsidRPr="00F84E95">
              <w:rPr>
                <w:spacing w:val="0"/>
                <w:sz w:val="24"/>
                <w:szCs w:val="24"/>
              </w:rPr>
              <w:t>12.10</w:t>
            </w:r>
          </w:p>
        </w:tc>
      </w:tr>
      <w:tr w:rsidR="005A74DC" w:rsidRPr="00F84E95" w14:paraId="00C936CA" w14:textId="77777777" w:rsidTr="00D266B2">
        <w:trPr>
          <w:jc w:val="center"/>
        </w:trPr>
        <w:tc>
          <w:tcPr>
            <w:tcW w:w="1381" w:type="dxa"/>
            <w:vMerge w:val="restart"/>
          </w:tcPr>
          <w:p w14:paraId="4DBDB952" w14:textId="77777777" w:rsidR="005A74DC" w:rsidRPr="00F84E95" w:rsidRDefault="005A74DC" w:rsidP="005A74DC">
            <w:pPr>
              <w:jc w:val="both"/>
              <w:rPr>
                <w:spacing w:val="0"/>
                <w:sz w:val="24"/>
                <w:szCs w:val="24"/>
              </w:rPr>
            </w:pPr>
            <w:r w:rsidRPr="00F84E95">
              <w:rPr>
                <w:spacing w:val="0"/>
                <w:sz w:val="24"/>
                <w:szCs w:val="24"/>
              </w:rPr>
              <w:t>БЦ МС</w:t>
            </w:r>
          </w:p>
        </w:tc>
        <w:tc>
          <w:tcPr>
            <w:tcW w:w="992" w:type="dxa"/>
          </w:tcPr>
          <w:p w14:paraId="027B5E54" w14:textId="77777777" w:rsidR="005A74DC" w:rsidRPr="00F84E95" w:rsidRDefault="005A74DC" w:rsidP="005A74DC">
            <w:pPr>
              <w:jc w:val="both"/>
              <w:rPr>
                <w:spacing w:val="0"/>
                <w:sz w:val="24"/>
                <w:szCs w:val="24"/>
              </w:rPr>
            </w:pPr>
            <w:r w:rsidRPr="00F84E95">
              <w:rPr>
                <w:spacing w:val="0"/>
                <w:sz w:val="24"/>
                <w:szCs w:val="24"/>
                <w:lang w:val="en-US"/>
              </w:rPr>
              <w:t>I</w:t>
            </w:r>
          </w:p>
        </w:tc>
        <w:tc>
          <w:tcPr>
            <w:tcW w:w="888" w:type="dxa"/>
          </w:tcPr>
          <w:p w14:paraId="51DE6055" w14:textId="77777777" w:rsidR="005A74DC" w:rsidRPr="00F84E95" w:rsidRDefault="005A74DC" w:rsidP="005A74DC">
            <w:pPr>
              <w:jc w:val="both"/>
              <w:rPr>
                <w:spacing w:val="0"/>
                <w:sz w:val="24"/>
                <w:szCs w:val="24"/>
              </w:rPr>
            </w:pPr>
            <w:r w:rsidRPr="00F84E95">
              <w:rPr>
                <w:spacing w:val="0"/>
                <w:sz w:val="24"/>
                <w:szCs w:val="24"/>
              </w:rPr>
              <w:t>0</w:t>
            </w:r>
          </w:p>
        </w:tc>
        <w:tc>
          <w:tcPr>
            <w:tcW w:w="1134" w:type="dxa"/>
          </w:tcPr>
          <w:p w14:paraId="5B226FFA" w14:textId="77777777" w:rsidR="005A74DC" w:rsidRPr="00F84E95" w:rsidRDefault="005A74DC" w:rsidP="005A74DC">
            <w:pPr>
              <w:jc w:val="both"/>
              <w:rPr>
                <w:spacing w:val="0"/>
                <w:sz w:val="24"/>
                <w:szCs w:val="24"/>
              </w:rPr>
            </w:pPr>
            <w:r w:rsidRPr="00F84E95">
              <w:rPr>
                <w:spacing w:val="0"/>
                <w:sz w:val="24"/>
                <w:szCs w:val="24"/>
              </w:rPr>
              <w:t>16</w:t>
            </w:r>
          </w:p>
        </w:tc>
        <w:tc>
          <w:tcPr>
            <w:tcW w:w="1201" w:type="dxa"/>
          </w:tcPr>
          <w:p w14:paraId="532EA528" w14:textId="77777777" w:rsidR="005A74DC" w:rsidRPr="00F84E95" w:rsidRDefault="005A74DC" w:rsidP="005A74DC">
            <w:pPr>
              <w:jc w:val="both"/>
              <w:rPr>
                <w:spacing w:val="0"/>
                <w:sz w:val="24"/>
                <w:szCs w:val="24"/>
              </w:rPr>
            </w:pPr>
            <w:r w:rsidRPr="00F84E95">
              <w:rPr>
                <w:spacing w:val="0"/>
                <w:sz w:val="24"/>
                <w:szCs w:val="24"/>
              </w:rPr>
              <w:t>18</w:t>
            </w:r>
          </w:p>
        </w:tc>
        <w:tc>
          <w:tcPr>
            <w:tcW w:w="992" w:type="dxa"/>
          </w:tcPr>
          <w:p w14:paraId="3F82D97B" w14:textId="77777777" w:rsidR="005A74DC" w:rsidRPr="00F84E95" w:rsidRDefault="005A74DC" w:rsidP="005A74DC">
            <w:pPr>
              <w:jc w:val="both"/>
              <w:rPr>
                <w:spacing w:val="0"/>
                <w:sz w:val="24"/>
                <w:szCs w:val="24"/>
              </w:rPr>
            </w:pPr>
            <w:r w:rsidRPr="00F84E95">
              <w:rPr>
                <w:spacing w:val="0"/>
                <w:sz w:val="24"/>
                <w:szCs w:val="24"/>
              </w:rPr>
              <w:t>27</w:t>
            </w:r>
          </w:p>
        </w:tc>
        <w:tc>
          <w:tcPr>
            <w:tcW w:w="993" w:type="dxa"/>
          </w:tcPr>
          <w:p w14:paraId="19DE1762" w14:textId="77777777" w:rsidR="005A74DC" w:rsidRPr="00F84E95" w:rsidRDefault="005A74DC" w:rsidP="005A74DC">
            <w:pPr>
              <w:jc w:val="both"/>
              <w:rPr>
                <w:spacing w:val="0"/>
                <w:sz w:val="24"/>
                <w:szCs w:val="24"/>
              </w:rPr>
            </w:pPr>
            <w:r w:rsidRPr="00F84E95">
              <w:rPr>
                <w:spacing w:val="0"/>
                <w:sz w:val="24"/>
                <w:szCs w:val="24"/>
              </w:rPr>
              <w:t>36</w:t>
            </w:r>
          </w:p>
        </w:tc>
        <w:tc>
          <w:tcPr>
            <w:tcW w:w="992" w:type="dxa"/>
          </w:tcPr>
          <w:p w14:paraId="7833B9F4" w14:textId="77777777" w:rsidR="005A74DC" w:rsidRPr="00F84E95" w:rsidRDefault="005A74DC" w:rsidP="005A74DC">
            <w:pPr>
              <w:jc w:val="both"/>
              <w:rPr>
                <w:spacing w:val="0"/>
                <w:sz w:val="24"/>
                <w:szCs w:val="24"/>
              </w:rPr>
            </w:pPr>
            <w:r w:rsidRPr="00F84E95">
              <w:rPr>
                <w:spacing w:val="0"/>
                <w:sz w:val="24"/>
                <w:szCs w:val="24"/>
              </w:rPr>
              <w:t>52</w:t>
            </w:r>
          </w:p>
        </w:tc>
        <w:tc>
          <w:tcPr>
            <w:tcW w:w="992" w:type="dxa"/>
          </w:tcPr>
          <w:p w14:paraId="7371BE0C" w14:textId="77777777" w:rsidR="005A74DC" w:rsidRPr="00F84E95" w:rsidRDefault="005A74DC" w:rsidP="005A74DC">
            <w:pPr>
              <w:rPr>
                <w:rFonts w:eastAsiaTheme="minorHAnsi"/>
                <w:spacing w:val="0"/>
                <w:sz w:val="24"/>
                <w:szCs w:val="24"/>
                <w:lang w:val="kk-KZ"/>
              </w:rPr>
            </w:pPr>
            <w:r w:rsidRPr="00F84E95">
              <w:rPr>
                <w:spacing w:val="0"/>
                <w:sz w:val="24"/>
                <w:szCs w:val="24"/>
              </w:rPr>
              <w:t>6</w:t>
            </w:r>
            <w:r w:rsidRPr="00F84E95">
              <w:rPr>
                <w:spacing w:val="0"/>
                <w:sz w:val="24"/>
                <w:szCs w:val="24"/>
                <w:lang w:val="kk-KZ"/>
              </w:rPr>
              <w:t>1</w:t>
            </w:r>
          </w:p>
          <w:p w14:paraId="6D94CEAA" w14:textId="77777777" w:rsidR="005A74DC" w:rsidRPr="00F84E95" w:rsidRDefault="005A74DC" w:rsidP="005A74DC">
            <w:pPr>
              <w:rPr>
                <w:spacing w:val="0"/>
                <w:sz w:val="24"/>
                <w:szCs w:val="24"/>
              </w:rPr>
            </w:pPr>
          </w:p>
        </w:tc>
      </w:tr>
      <w:tr w:rsidR="005A74DC" w:rsidRPr="00F84E95" w14:paraId="2700EC62" w14:textId="77777777" w:rsidTr="00D266B2">
        <w:trPr>
          <w:jc w:val="center"/>
        </w:trPr>
        <w:tc>
          <w:tcPr>
            <w:tcW w:w="1381" w:type="dxa"/>
            <w:vMerge/>
          </w:tcPr>
          <w:p w14:paraId="42478D91" w14:textId="77777777" w:rsidR="005A74DC" w:rsidRPr="00F84E95" w:rsidRDefault="005A74DC" w:rsidP="005A74DC">
            <w:pPr>
              <w:jc w:val="both"/>
              <w:rPr>
                <w:spacing w:val="0"/>
                <w:sz w:val="24"/>
                <w:szCs w:val="24"/>
              </w:rPr>
            </w:pPr>
          </w:p>
        </w:tc>
        <w:tc>
          <w:tcPr>
            <w:tcW w:w="992" w:type="dxa"/>
          </w:tcPr>
          <w:p w14:paraId="4E0ED7A1" w14:textId="77777777" w:rsidR="005A74DC" w:rsidRPr="00F84E95" w:rsidRDefault="005A74DC" w:rsidP="005A74DC">
            <w:pPr>
              <w:jc w:val="both"/>
              <w:rPr>
                <w:spacing w:val="0"/>
                <w:sz w:val="24"/>
                <w:szCs w:val="24"/>
              </w:rPr>
            </w:pPr>
            <w:r w:rsidRPr="00F84E95">
              <w:rPr>
                <w:spacing w:val="0"/>
                <w:sz w:val="24"/>
                <w:szCs w:val="24"/>
                <w:lang w:val="en-US"/>
              </w:rPr>
              <w:t>II</w:t>
            </w:r>
          </w:p>
        </w:tc>
        <w:tc>
          <w:tcPr>
            <w:tcW w:w="888" w:type="dxa"/>
          </w:tcPr>
          <w:p w14:paraId="2A732CA2" w14:textId="77777777" w:rsidR="005A74DC" w:rsidRPr="00F84E95" w:rsidRDefault="005A74DC" w:rsidP="005A74DC">
            <w:pPr>
              <w:jc w:val="both"/>
              <w:rPr>
                <w:spacing w:val="0"/>
                <w:sz w:val="24"/>
                <w:szCs w:val="24"/>
              </w:rPr>
            </w:pPr>
            <w:r w:rsidRPr="00F84E95">
              <w:rPr>
                <w:spacing w:val="0"/>
                <w:sz w:val="24"/>
                <w:szCs w:val="24"/>
              </w:rPr>
              <w:t>0</w:t>
            </w:r>
          </w:p>
        </w:tc>
        <w:tc>
          <w:tcPr>
            <w:tcW w:w="1134" w:type="dxa"/>
          </w:tcPr>
          <w:p w14:paraId="1F8400F8" w14:textId="77777777" w:rsidR="005A74DC" w:rsidRPr="00F84E95" w:rsidRDefault="005A74DC" w:rsidP="005A74DC">
            <w:pPr>
              <w:jc w:val="both"/>
              <w:rPr>
                <w:spacing w:val="0"/>
                <w:sz w:val="24"/>
                <w:szCs w:val="24"/>
              </w:rPr>
            </w:pPr>
            <w:r w:rsidRPr="00F84E95">
              <w:rPr>
                <w:spacing w:val="0"/>
                <w:sz w:val="24"/>
                <w:szCs w:val="24"/>
              </w:rPr>
              <w:t>15</w:t>
            </w:r>
          </w:p>
        </w:tc>
        <w:tc>
          <w:tcPr>
            <w:tcW w:w="1201" w:type="dxa"/>
          </w:tcPr>
          <w:p w14:paraId="2625F3D3" w14:textId="77777777" w:rsidR="005A74DC" w:rsidRPr="00F84E95" w:rsidRDefault="005A74DC" w:rsidP="005A74DC">
            <w:pPr>
              <w:jc w:val="both"/>
              <w:rPr>
                <w:spacing w:val="0"/>
                <w:sz w:val="24"/>
                <w:szCs w:val="24"/>
              </w:rPr>
            </w:pPr>
            <w:r w:rsidRPr="00F84E95">
              <w:rPr>
                <w:spacing w:val="0"/>
                <w:sz w:val="24"/>
                <w:szCs w:val="24"/>
              </w:rPr>
              <w:t>19</w:t>
            </w:r>
          </w:p>
        </w:tc>
        <w:tc>
          <w:tcPr>
            <w:tcW w:w="992" w:type="dxa"/>
          </w:tcPr>
          <w:p w14:paraId="1907B54E" w14:textId="77777777" w:rsidR="005A74DC" w:rsidRPr="00F84E95" w:rsidRDefault="005A74DC" w:rsidP="005A74DC">
            <w:pPr>
              <w:jc w:val="both"/>
              <w:rPr>
                <w:spacing w:val="0"/>
                <w:sz w:val="24"/>
                <w:szCs w:val="24"/>
              </w:rPr>
            </w:pPr>
            <w:r w:rsidRPr="00F84E95">
              <w:rPr>
                <w:spacing w:val="0"/>
                <w:sz w:val="24"/>
                <w:szCs w:val="24"/>
              </w:rPr>
              <w:t>30</w:t>
            </w:r>
          </w:p>
        </w:tc>
        <w:tc>
          <w:tcPr>
            <w:tcW w:w="993" w:type="dxa"/>
          </w:tcPr>
          <w:p w14:paraId="57C32808" w14:textId="77777777" w:rsidR="005A74DC" w:rsidRPr="00F84E95" w:rsidRDefault="005A74DC" w:rsidP="005A74DC">
            <w:pPr>
              <w:jc w:val="both"/>
              <w:rPr>
                <w:spacing w:val="0"/>
                <w:sz w:val="24"/>
                <w:szCs w:val="24"/>
              </w:rPr>
            </w:pPr>
            <w:r w:rsidRPr="00F84E95">
              <w:rPr>
                <w:spacing w:val="0"/>
                <w:sz w:val="24"/>
                <w:szCs w:val="24"/>
              </w:rPr>
              <w:t>41</w:t>
            </w:r>
          </w:p>
        </w:tc>
        <w:tc>
          <w:tcPr>
            <w:tcW w:w="992" w:type="dxa"/>
          </w:tcPr>
          <w:p w14:paraId="74E3ABAC" w14:textId="77777777" w:rsidR="005A74DC" w:rsidRPr="00F84E95" w:rsidRDefault="005A74DC" w:rsidP="005A74DC">
            <w:pPr>
              <w:jc w:val="both"/>
              <w:rPr>
                <w:spacing w:val="0"/>
                <w:sz w:val="24"/>
                <w:szCs w:val="24"/>
              </w:rPr>
            </w:pPr>
            <w:r w:rsidRPr="00F84E95">
              <w:rPr>
                <w:spacing w:val="0"/>
                <w:sz w:val="24"/>
                <w:szCs w:val="24"/>
              </w:rPr>
              <w:t>51</w:t>
            </w:r>
          </w:p>
        </w:tc>
        <w:tc>
          <w:tcPr>
            <w:tcW w:w="992" w:type="dxa"/>
          </w:tcPr>
          <w:p w14:paraId="5D3DCD7C" w14:textId="77777777" w:rsidR="005A74DC" w:rsidRPr="00F84E95" w:rsidRDefault="005A74DC" w:rsidP="005A74DC">
            <w:pPr>
              <w:rPr>
                <w:spacing w:val="0"/>
                <w:sz w:val="24"/>
                <w:szCs w:val="24"/>
                <w:lang w:val="kk-KZ"/>
              </w:rPr>
            </w:pPr>
            <w:r w:rsidRPr="00F84E95">
              <w:rPr>
                <w:spacing w:val="0"/>
                <w:sz w:val="24"/>
                <w:szCs w:val="24"/>
                <w:lang w:val="kk-KZ"/>
              </w:rPr>
              <w:t>52</w:t>
            </w:r>
          </w:p>
        </w:tc>
      </w:tr>
      <w:tr w:rsidR="005A74DC" w:rsidRPr="00F84E95" w14:paraId="5BEFBC4F" w14:textId="77777777" w:rsidTr="00D266B2">
        <w:trPr>
          <w:jc w:val="center"/>
        </w:trPr>
        <w:tc>
          <w:tcPr>
            <w:tcW w:w="1381" w:type="dxa"/>
            <w:vMerge/>
          </w:tcPr>
          <w:p w14:paraId="69793960" w14:textId="77777777" w:rsidR="005A74DC" w:rsidRPr="00F84E95" w:rsidRDefault="005A74DC" w:rsidP="005A74DC">
            <w:pPr>
              <w:jc w:val="both"/>
              <w:rPr>
                <w:spacing w:val="0"/>
                <w:sz w:val="24"/>
                <w:szCs w:val="24"/>
              </w:rPr>
            </w:pPr>
          </w:p>
        </w:tc>
        <w:tc>
          <w:tcPr>
            <w:tcW w:w="992" w:type="dxa"/>
          </w:tcPr>
          <w:p w14:paraId="6A9B068B" w14:textId="77777777" w:rsidR="005A74DC" w:rsidRPr="00F84E95" w:rsidRDefault="005A74DC" w:rsidP="005A74DC">
            <w:pPr>
              <w:jc w:val="both"/>
              <w:rPr>
                <w:spacing w:val="0"/>
                <w:sz w:val="24"/>
                <w:szCs w:val="24"/>
              </w:rPr>
            </w:pPr>
            <w:r w:rsidRPr="00F84E95">
              <w:rPr>
                <w:spacing w:val="0"/>
                <w:sz w:val="24"/>
                <w:szCs w:val="24"/>
                <w:lang w:val="en-US"/>
              </w:rPr>
              <w:t>III</w:t>
            </w:r>
          </w:p>
        </w:tc>
        <w:tc>
          <w:tcPr>
            <w:tcW w:w="888" w:type="dxa"/>
          </w:tcPr>
          <w:p w14:paraId="5856E733" w14:textId="77777777" w:rsidR="005A74DC" w:rsidRPr="00F84E95" w:rsidRDefault="005A74DC" w:rsidP="005A74DC">
            <w:pPr>
              <w:jc w:val="both"/>
              <w:rPr>
                <w:spacing w:val="0"/>
                <w:sz w:val="24"/>
                <w:szCs w:val="24"/>
              </w:rPr>
            </w:pPr>
            <w:r w:rsidRPr="00F84E95">
              <w:rPr>
                <w:spacing w:val="0"/>
                <w:sz w:val="24"/>
                <w:szCs w:val="24"/>
              </w:rPr>
              <w:t>0</w:t>
            </w:r>
          </w:p>
        </w:tc>
        <w:tc>
          <w:tcPr>
            <w:tcW w:w="1134" w:type="dxa"/>
          </w:tcPr>
          <w:p w14:paraId="18F06E2A" w14:textId="77777777" w:rsidR="005A74DC" w:rsidRPr="00F84E95" w:rsidRDefault="005A74DC" w:rsidP="005A74DC">
            <w:pPr>
              <w:jc w:val="both"/>
              <w:rPr>
                <w:spacing w:val="0"/>
                <w:sz w:val="24"/>
                <w:szCs w:val="24"/>
              </w:rPr>
            </w:pPr>
            <w:r w:rsidRPr="00F84E95">
              <w:rPr>
                <w:spacing w:val="0"/>
                <w:sz w:val="24"/>
                <w:szCs w:val="24"/>
              </w:rPr>
              <w:t>17</w:t>
            </w:r>
          </w:p>
        </w:tc>
        <w:tc>
          <w:tcPr>
            <w:tcW w:w="1201" w:type="dxa"/>
          </w:tcPr>
          <w:p w14:paraId="5ABF048B" w14:textId="77777777" w:rsidR="005A74DC" w:rsidRPr="00F84E95" w:rsidRDefault="005A74DC" w:rsidP="005A74DC">
            <w:pPr>
              <w:jc w:val="both"/>
              <w:rPr>
                <w:spacing w:val="0"/>
                <w:sz w:val="24"/>
                <w:szCs w:val="24"/>
              </w:rPr>
            </w:pPr>
            <w:r w:rsidRPr="00F84E95">
              <w:rPr>
                <w:spacing w:val="0"/>
                <w:sz w:val="24"/>
                <w:szCs w:val="24"/>
              </w:rPr>
              <w:t>19</w:t>
            </w:r>
          </w:p>
        </w:tc>
        <w:tc>
          <w:tcPr>
            <w:tcW w:w="992" w:type="dxa"/>
          </w:tcPr>
          <w:p w14:paraId="6D1E26AE" w14:textId="77777777" w:rsidR="005A74DC" w:rsidRPr="00F84E95" w:rsidRDefault="005A74DC" w:rsidP="005A74DC">
            <w:pPr>
              <w:jc w:val="both"/>
              <w:rPr>
                <w:spacing w:val="0"/>
                <w:sz w:val="24"/>
                <w:szCs w:val="24"/>
              </w:rPr>
            </w:pPr>
            <w:r w:rsidRPr="00F84E95">
              <w:rPr>
                <w:spacing w:val="0"/>
                <w:sz w:val="24"/>
                <w:szCs w:val="24"/>
              </w:rPr>
              <w:t>29</w:t>
            </w:r>
          </w:p>
        </w:tc>
        <w:tc>
          <w:tcPr>
            <w:tcW w:w="993" w:type="dxa"/>
          </w:tcPr>
          <w:p w14:paraId="38BEC76A" w14:textId="77777777" w:rsidR="005A74DC" w:rsidRPr="00F84E95" w:rsidRDefault="005A74DC" w:rsidP="005A74DC">
            <w:pPr>
              <w:jc w:val="both"/>
              <w:rPr>
                <w:spacing w:val="0"/>
                <w:sz w:val="24"/>
                <w:szCs w:val="24"/>
              </w:rPr>
            </w:pPr>
            <w:r w:rsidRPr="00F84E95">
              <w:rPr>
                <w:spacing w:val="0"/>
                <w:sz w:val="24"/>
                <w:szCs w:val="24"/>
              </w:rPr>
              <w:t>38</w:t>
            </w:r>
          </w:p>
        </w:tc>
        <w:tc>
          <w:tcPr>
            <w:tcW w:w="992" w:type="dxa"/>
          </w:tcPr>
          <w:p w14:paraId="09F4FE0F" w14:textId="77777777" w:rsidR="005A74DC" w:rsidRPr="00F84E95" w:rsidRDefault="005A74DC" w:rsidP="005A74DC">
            <w:pPr>
              <w:jc w:val="both"/>
              <w:rPr>
                <w:spacing w:val="0"/>
                <w:sz w:val="24"/>
                <w:szCs w:val="24"/>
              </w:rPr>
            </w:pPr>
            <w:r w:rsidRPr="00F84E95">
              <w:rPr>
                <w:spacing w:val="0"/>
                <w:sz w:val="24"/>
                <w:szCs w:val="24"/>
              </w:rPr>
              <w:t>48</w:t>
            </w:r>
          </w:p>
        </w:tc>
        <w:tc>
          <w:tcPr>
            <w:tcW w:w="992" w:type="dxa"/>
          </w:tcPr>
          <w:p w14:paraId="16C3430B" w14:textId="77777777" w:rsidR="005A74DC" w:rsidRPr="00F84E95" w:rsidRDefault="005A74DC" w:rsidP="005A74DC">
            <w:pPr>
              <w:rPr>
                <w:spacing w:val="0"/>
                <w:sz w:val="24"/>
                <w:szCs w:val="24"/>
                <w:lang w:val="kk-KZ"/>
              </w:rPr>
            </w:pPr>
            <w:r w:rsidRPr="00F84E95">
              <w:rPr>
                <w:spacing w:val="0"/>
                <w:sz w:val="24"/>
                <w:szCs w:val="24"/>
              </w:rPr>
              <w:t>66</w:t>
            </w:r>
          </w:p>
        </w:tc>
      </w:tr>
      <w:tr w:rsidR="005A74DC" w:rsidRPr="00F84E95" w14:paraId="6B8B4A37" w14:textId="77777777" w:rsidTr="00D266B2">
        <w:trPr>
          <w:jc w:val="center"/>
        </w:trPr>
        <w:tc>
          <w:tcPr>
            <w:tcW w:w="1381" w:type="dxa"/>
            <w:vMerge w:val="restart"/>
          </w:tcPr>
          <w:p w14:paraId="17180F33" w14:textId="77777777" w:rsidR="005A74DC" w:rsidRPr="00F84E95" w:rsidRDefault="005A74DC" w:rsidP="005A74DC">
            <w:pPr>
              <w:jc w:val="both"/>
              <w:rPr>
                <w:spacing w:val="0"/>
                <w:sz w:val="24"/>
                <w:szCs w:val="24"/>
              </w:rPr>
            </w:pPr>
            <w:r w:rsidRPr="00F84E95">
              <w:rPr>
                <w:spacing w:val="0"/>
                <w:sz w:val="24"/>
                <w:szCs w:val="24"/>
              </w:rPr>
              <w:t>Вп-23</w:t>
            </w:r>
          </w:p>
        </w:tc>
        <w:tc>
          <w:tcPr>
            <w:tcW w:w="992" w:type="dxa"/>
          </w:tcPr>
          <w:p w14:paraId="110BCB9B" w14:textId="77777777" w:rsidR="005A74DC" w:rsidRPr="00F84E95" w:rsidRDefault="005A74DC" w:rsidP="005A74DC">
            <w:pPr>
              <w:jc w:val="both"/>
              <w:rPr>
                <w:spacing w:val="0"/>
                <w:sz w:val="24"/>
                <w:szCs w:val="24"/>
              </w:rPr>
            </w:pPr>
            <w:r w:rsidRPr="00F84E95">
              <w:rPr>
                <w:spacing w:val="0"/>
                <w:sz w:val="24"/>
                <w:szCs w:val="24"/>
                <w:lang w:val="en-US"/>
              </w:rPr>
              <w:t>I</w:t>
            </w:r>
          </w:p>
        </w:tc>
        <w:tc>
          <w:tcPr>
            <w:tcW w:w="888" w:type="dxa"/>
          </w:tcPr>
          <w:p w14:paraId="0C8EB601" w14:textId="77777777" w:rsidR="005A74DC" w:rsidRPr="00F84E95" w:rsidRDefault="005A74DC" w:rsidP="005A74DC">
            <w:pPr>
              <w:jc w:val="both"/>
              <w:rPr>
                <w:spacing w:val="0"/>
                <w:sz w:val="24"/>
                <w:szCs w:val="24"/>
              </w:rPr>
            </w:pPr>
            <w:r w:rsidRPr="00F84E95">
              <w:rPr>
                <w:spacing w:val="0"/>
                <w:sz w:val="24"/>
                <w:szCs w:val="24"/>
              </w:rPr>
              <w:t>0</w:t>
            </w:r>
          </w:p>
        </w:tc>
        <w:tc>
          <w:tcPr>
            <w:tcW w:w="1134" w:type="dxa"/>
          </w:tcPr>
          <w:p w14:paraId="59E8FCC8" w14:textId="77777777" w:rsidR="005A74DC" w:rsidRPr="00F84E95" w:rsidRDefault="005A74DC" w:rsidP="005A74DC">
            <w:pPr>
              <w:jc w:val="both"/>
              <w:rPr>
                <w:spacing w:val="0"/>
                <w:sz w:val="24"/>
                <w:szCs w:val="24"/>
              </w:rPr>
            </w:pPr>
            <w:r w:rsidRPr="00F84E95">
              <w:rPr>
                <w:spacing w:val="0"/>
                <w:sz w:val="24"/>
                <w:szCs w:val="24"/>
              </w:rPr>
              <w:t>15</w:t>
            </w:r>
          </w:p>
        </w:tc>
        <w:tc>
          <w:tcPr>
            <w:tcW w:w="1201" w:type="dxa"/>
          </w:tcPr>
          <w:p w14:paraId="5A367C3E" w14:textId="77777777" w:rsidR="005A74DC" w:rsidRPr="00F84E95" w:rsidRDefault="005A74DC" w:rsidP="005A74DC">
            <w:pPr>
              <w:jc w:val="both"/>
              <w:rPr>
                <w:spacing w:val="0"/>
                <w:sz w:val="24"/>
                <w:szCs w:val="24"/>
              </w:rPr>
            </w:pPr>
            <w:r w:rsidRPr="00F84E95">
              <w:rPr>
                <w:spacing w:val="0"/>
                <w:sz w:val="24"/>
                <w:szCs w:val="24"/>
              </w:rPr>
              <w:t>19</w:t>
            </w:r>
          </w:p>
        </w:tc>
        <w:tc>
          <w:tcPr>
            <w:tcW w:w="992" w:type="dxa"/>
          </w:tcPr>
          <w:p w14:paraId="77492C77" w14:textId="77777777" w:rsidR="005A74DC" w:rsidRPr="00F84E95" w:rsidRDefault="005A74DC" w:rsidP="005A74DC">
            <w:pPr>
              <w:jc w:val="both"/>
              <w:rPr>
                <w:spacing w:val="0"/>
                <w:sz w:val="24"/>
                <w:szCs w:val="24"/>
              </w:rPr>
            </w:pPr>
            <w:r w:rsidRPr="00F84E95">
              <w:rPr>
                <w:spacing w:val="0"/>
                <w:sz w:val="24"/>
                <w:szCs w:val="24"/>
              </w:rPr>
              <w:t>28</w:t>
            </w:r>
          </w:p>
        </w:tc>
        <w:tc>
          <w:tcPr>
            <w:tcW w:w="993" w:type="dxa"/>
          </w:tcPr>
          <w:p w14:paraId="4D3BB82E" w14:textId="77777777" w:rsidR="005A74DC" w:rsidRPr="00F84E95" w:rsidRDefault="005A74DC" w:rsidP="005A74DC">
            <w:pPr>
              <w:jc w:val="both"/>
              <w:rPr>
                <w:spacing w:val="0"/>
                <w:sz w:val="24"/>
                <w:szCs w:val="24"/>
              </w:rPr>
            </w:pPr>
            <w:r w:rsidRPr="00F84E95">
              <w:rPr>
                <w:spacing w:val="0"/>
                <w:sz w:val="24"/>
                <w:szCs w:val="24"/>
              </w:rPr>
              <w:t>40</w:t>
            </w:r>
          </w:p>
        </w:tc>
        <w:tc>
          <w:tcPr>
            <w:tcW w:w="992" w:type="dxa"/>
          </w:tcPr>
          <w:p w14:paraId="0715ACBC" w14:textId="77777777" w:rsidR="005A74DC" w:rsidRPr="00F84E95" w:rsidRDefault="005A74DC" w:rsidP="005A74DC">
            <w:pPr>
              <w:jc w:val="both"/>
              <w:rPr>
                <w:spacing w:val="0"/>
                <w:sz w:val="24"/>
                <w:szCs w:val="24"/>
              </w:rPr>
            </w:pPr>
            <w:r w:rsidRPr="00F84E95">
              <w:rPr>
                <w:spacing w:val="0"/>
                <w:sz w:val="24"/>
                <w:szCs w:val="24"/>
              </w:rPr>
              <w:t>53</w:t>
            </w:r>
          </w:p>
        </w:tc>
        <w:tc>
          <w:tcPr>
            <w:tcW w:w="992" w:type="dxa"/>
          </w:tcPr>
          <w:p w14:paraId="65904A9D" w14:textId="77777777" w:rsidR="005A74DC" w:rsidRPr="00F84E95" w:rsidRDefault="005A74DC" w:rsidP="005A74DC">
            <w:pPr>
              <w:jc w:val="both"/>
              <w:rPr>
                <w:spacing w:val="0"/>
                <w:sz w:val="24"/>
                <w:szCs w:val="24"/>
              </w:rPr>
            </w:pPr>
            <w:r w:rsidRPr="00F84E95">
              <w:rPr>
                <w:spacing w:val="0"/>
                <w:sz w:val="24"/>
                <w:szCs w:val="24"/>
              </w:rPr>
              <w:t>63</w:t>
            </w:r>
          </w:p>
        </w:tc>
      </w:tr>
      <w:tr w:rsidR="005A74DC" w:rsidRPr="00F84E95" w14:paraId="7FE46B4F" w14:textId="77777777" w:rsidTr="00D266B2">
        <w:trPr>
          <w:jc w:val="center"/>
        </w:trPr>
        <w:tc>
          <w:tcPr>
            <w:tcW w:w="1381" w:type="dxa"/>
            <w:vMerge/>
          </w:tcPr>
          <w:p w14:paraId="59AB105F" w14:textId="77777777" w:rsidR="005A74DC" w:rsidRPr="00F84E95" w:rsidRDefault="005A74DC" w:rsidP="005A74DC">
            <w:pPr>
              <w:jc w:val="both"/>
              <w:rPr>
                <w:spacing w:val="0"/>
                <w:sz w:val="24"/>
                <w:szCs w:val="24"/>
              </w:rPr>
            </w:pPr>
          </w:p>
        </w:tc>
        <w:tc>
          <w:tcPr>
            <w:tcW w:w="992" w:type="dxa"/>
          </w:tcPr>
          <w:p w14:paraId="129FF809" w14:textId="77777777" w:rsidR="005A74DC" w:rsidRPr="00F84E95" w:rsidRDefault="005A74DC" w:rsidP="005A74DC">
            <w:pPr>
              <w:jc w:val="both"/>
              <w:rPr>
                <w:spacing w:val="0"/>
                <w:sz w:val="24"/>
                <w:szCs w:val="24"/>
              </w:rPr>
            </w:pPr>
            <w:r w:rsidRPr="00F84E95">
              <w:rPr>
                <w:spacing w:val="0"/>
                <w:sz w:val="24"/>
                <w:szCs w:val="24"/>
                <w:lang w:val="en-US"/>
              </w:rPr>
              <w:t>II</w:t>
            </w:r>
          </w:p>
        </w:tc>
        <w:tc>
          <w:tcPr>
            <w:tcW w:w="888" w:type="dxa"/>
          </w:tcPr>
          <w:p w14:paraId="1DFB3DD9" w14:textId="77777777" w:rsidR="005A74DC" w:rsidRPr="00F84E95" w:rsidRDefault="005A74DC" w:rsidP="005A74DC">
            <w:pPr>
              <w:jc w:val="both"/>
              <w:rPr>
                <w:spacing w:val="0"/>
                <w:sz w:val="24"/>
                <w:szCs w:val="24"/>
              </w:rPr>
            </w:pPr>
            <w:r w:rsidRPr="00F84E95">
              <w:rPr>
                <w:spacing w:val="0"/>
                <w:sz w:val="24"/>
                <w:szCs w:val="24"/>
              </w:rPr>
              <w:t>0</w:t>
            </w:r>
          </w:p>
        </w:tc>
        <w:tc>
          <w:tcPr>
            <w:tcW w:w="1134" w:type="dxa"/>
          </w:tcPr>
          <w:p w14:paraId="4A8079BC" w14:textId="77777777" w:rsidR="005A74DC" w:rsidRPr="00F84E95" w:rsidRDefault="005A74DC" w:rsidP="005A74DC">
            <w:pPr>
              <w:jc w:val="both"/>
              <w:rPr>
                <w:spacing w:val="0"/>
                <w:sz w:val="24"/>
                <w:szCs w:val="24"/>
              </w:rPr>
            </w:pPr>
            <w:r w:rsidRPr="00F84E95">
              <w:rPr>
                <w:spacing w:val="0"/>
                <w:sz w:val="24"/>
                <w:szCs w:val="24"/>
              </w:rPr>
              <w:t>18</w:t>
            </w:r>
          </w:p>
        </w:tc>
        <w:tc>
          <w:tcPr>
            <w:tcW w:w="1201" w:type="dxa"/>
          </w:tcPr>
          <w:p w14:paraId="3DCAFB36" w14:textId="77777777" w:rsidR="005A74DC" w:rsidRPr="00F84E95" w:rsidRDefault="005A74DC" w:rsidP="005A74DC">
            <w:pPr>
              <w:jc w:val="both"/>
              <w:rPr>
                <w:spacing w:val="0"/>
                <w:sz w:val="24"/>
                <w:szCs w:val="24"/>
              </w:rPr>
            </w:pPr>
            <w:r w:rsidRPr="00F84E95">
              <w:rPr>
                <w:spacing w:val="0"/>
                <w:sz w:val="24"/>
                <w:szCs w:val="24"/>
              </w:rPr>
              <w:t>22</w:t>
            </w:r>
          </w:p>
        </w:tc>
        <w:tc>
          <w:tcPr>
            <w:tcW w:w="992" w:type="dxa"/>
          </w:tcPr>
          <w:p w14:paraId="2F141F42" w14:textId="77777777" w:rsidR="005A74DC" w:rsidRPr="00F84E95" w:rsidRDefault="005A74DC" w:rsidP="005A74DC">
            <w:pPr>
              <w:jc w:val="both"/>
              <w:rPr>
                <w:spacing w:val="0"/>
                <w:sz w:val="24"/>
                <w:szCs w:val="24"/>
              </w:rPr>
            </w:pPr>
            <w:r w:rsidRPr="00F84E95">
              <w:rPr>
                <w:spacing w:val="0"/>
                <w:sz w:val="24"/>
                <w:szCs w:val="24"/>
              </w:rPr>
              <w:t>30</w:t>
            </w:r>
          </w:p>
        </w:tc>
        <w:tc>
          <w:tcPr>
            <w:tcW w:w="993" w:type="dxa"/>
          </w:tcPr>
          <w:p w14:paraId="31FFFC3F" w14:textId="77777777" w:rsidR="005A74DC" w:rsidRPr="00F84E95" w:rsidRDefault="005A74DC" w:rsidP="005A74DC">
            <w:pPr>
              <w:jc w:val="both"/>
              <w:rPr>
                <w:spacing w:val="0"/>
                <w:sz w:val="24"/>
                <w:szCs w:val="24"/>
              </w:rPr>
            </w:pPr>
            <w:r w:rsidRPr="00F84E95">
              <w:rPr>
                <w:spacing w:val="0"/>
                <w:sz w:val="24"/>
                <w:szCs w:val="24"/>
              </w:rPr>
              <w:t>41</w:t>
            </w:r>
          </w:p>
        </w:tc>
        <w:tc>
          <w:tcPr>
            <w:tcW w:w="992" w:type="dxa"/>
          </w:tcPr>
          <w:p w14:paraId="447CCB7D" w14:textId="77777777" w:rsidR="005A74DC" w:rsidRPr="00F84E95" w:rsidRDefault="005A74DC" w:rsidP="005A74DC">
            <w:pPr>
              <w:jc w:val="both"/>
              <w:rPr>
                <w:spacing w:val="0"/>
                <w:sz w:val="24"/>
                <w:szCs w:val="24"/>
              </w:rPr>
            </w:pPr>
            <w:r w:rsidRPr="00F84E95">
              <w:rPr>
                <w:spacing w:val="0"/>
                <w:sz w:val="24"/>
                <w:szCs w:val="24"/>
              </w:rPr>
              <w:t>55</w:t>
            </w:r>
          </w:p>
        </w:tc>
        <w:tc>
          <w:tcPr>
            <w:tcW w:w="992" w:type="dxa"/>
          </w:tcPr>
          <w:p w14:paraId="029742A5" w14:textId="77777777" w:rsidR="005A74DC" w:rsidRPr="00F84E95" w:rsidRDefault="005A74DC" w:rsidP="005A74DC">
            <w:pPr>
              <w:jc w:val="both"/>
              <w:rPr>
                <w:spacing w:val="0"/>
                <w:sz w:val="24"/>
                <w:szCs w:val="24"/>
              </w:rPr>
            </w:pPr>
            <w:r w:rsidRPr="00F84E95">
              <w:rPr>
                <w:spacing w:val="0"/>
                <w:sz w:val="24"/>
                <w:szCs w:val="24"/>
              </w:rPr>
              <w:t>61</w:t>
            </w:r>
          </w:p>
        </w:tc>
      </w:tr>
    </w:tbl>
    <w:p w14:paraId="1FAECF70" w14:textId="77777777" w:rsidR="005A74DC" w:rsidRPr="00F84E95" w:rsidRDefault="005A74DC" w:rsidP="005A74DC">
      <w:pPr>
        <w:jc w:val="both"/>
        <w:rPr>
          <w:spacing w:val="0"/>
          <w:sz w:val="24"/>
          <w:szCs w:val="24"/>
        </w:rPr>
      </w:pPr>
    </w:p>
    <w:p w14:paraId="49FEFA4E" w14:textId="62A2E02C" w:rsidR="005A74DC" w:rsidRDefault="005A74DC" w:rsidP="000F17B9">
      <w:pPr>
        <w:spacing w:line="360" w:lineRule="auto"/>
        <w:ind w:firstLine="709"/>
        <w:jc w:val="both"/>
        <w:rPr>
          <w:spacing w:val="0"/>
          <w:sz w:val="24"/>
          <w:szCs w:val="24"/>
          <w:lang w:val="kk-KZ"/>
        </w:rPr>
      </w:pPr>
      <w:r w:rsidRPr="00F84E95">
        <w:rPr>
          <w:spacing w:val="0"/>
          <w:sz w:val="24"/>
          <w:szCs w:val="24"/>
        </w:rPr>
        <w:t>Проведены фенологические наблюдения от фазы всхода до фазы смыкания  настоящих листьев растений сахарной свеклы в рядках (таблица</w:t>
      </w:r>
      <w:r w:rsidR="000F17B9" w:rsidRPr="00F84E95">
        <w:rPr>
          <w:spacing w:val="0"/>
          <w:sz w:val="24"/>
          <w:szCs w:val="24"/>
        </w:rPr>
        <w:t xml:space="preserve"> </w:t>
      </w:r>
      <w:r w:rsidRPr="00F84E95">
        <w:rPr>
          <w:spacing w:val="0"/>
          <w:sz w:val="24"/>
          <w:szCs w:val="24"/>
        </w:rPr>
        <w:t xml:space="preserve">3). </w:t>
      </w:r>
    </w:p>
    <w:p w14:paraId="363CB582" w14:textId="77777777" w:rsidR="00E43C2E" w:rsidRPr="00E43C2E" w:rsidRDefault="00E43C2E" w:rsidP="000F17B9">
      <w:pPr>
        <w:spacing w:line="360" w:lineRule="auto"/>
        <w:ind w:firstLine="709"/>
        <w:jc w:val="both"/>
        <w:rPr>
          <w:spacing w:val="0"/>
          <w:sz w:val="24"/>
          <w:szCs w:val="24"/>
          <w:lang w:val="kk-KZ"/>
        </w:rPr>
      </w:pPr>
    </w:p>
    <w:p w14:paraId="27973EDF" w14:textId="77777777" w:rsidR="005A74DC" w:rsidRPr="00F84E95" w:rsidRDefault="005A74DC" w:rsidP="00E43C2E">
      <w:pPr>
        <w:jc w:val="both"/>
        <w:rPr>
          <w:spacing w:val="0"/>
          <w:sz w:val="24"/>
          <w:szCs w:val="24"/>
        </w:rPr>
      </w:pPr>
      <w:r w:rsidRPr="00F84E95">
        <w:rPr>
          <w:spacing w:val="0"/>
          <w:sz w:val="24"/>
          <w:szCs w:val="24"/>
        </w:rPr>
        <w:t>Таблица 3 - Дата наступления основных фенологических фаз</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119"/>
        <w:gridCol w:w="1559"/>
        <w:gridCol w:w="2126"/>
        <w:gridCol w:w="2410"/>
      </w:tblGrid>
      <w:tr w:rsidR="005A74DC" w:rsidRPr="00F84E95" w14:paraId="2E844BE5" w14:textId="77777777" w:rsidTr="000F17B9">
        <w:trPr>
          <w:trHeight w:val="360"/>
        </w:trPr>
        <w:tc>
          <w:tcPr>
            <w:tcW w:w="3119" w:type="dxa"/>
            <w:tcBorders>
              <w:top w:val="single" w:sz="4" w:space="0" w:color="auto"/>
              <w:left w:val="single" w:sz="4" w:space="0" w:color="auto"/>
              <w:bottom w:val="single" w:sz="4" w:space="0" w:color="auto"/>
              <w:right w:val="single" w:sz="4" w:space="0" w:color="auto"/>
            </w:tcBorders>
            <w:hideMark/>
          </w:tcPr>
          <w:p w14:paraId="7053A8AE" w14:textId="77777777" w:rsidR="005A74DC" w:rsidRPr="00F84E95" w:rsidRDefault="005A74DC" w:rsidP="005A74DC">
            <w:pPr>
              <w:rPr>
                <w:spacing w:val="0"/>
                <w:sz w:val="24"/>
                <w:szCs w:val="24"/>
                <w:lang w:eastAsia="en-US"/>
              </w:rPr>
            </w:pPr>
            <w:r w:rsidRPr="00F84E95">
              <w:rPr>
                <w:spacing w:val="0"/>
                <w:sz w:val="24"/>
                <w:szCs w:val="24"/>
              </w:rPr>
              <w:t>Фаза</w:t>
            </w:r>
          </w:p>
        </w:tc>
        <w:tc>
          <w:tcPr>
            <w:tcW w:w="1559" w:type="dxa"/>
            <w:tcBorders>
              <w:top w:val="single" w:sz="4" w:space="0" w:color="auto"/>
              <w:left w:val="single" w:sz="4" w:space="0" w:color="auto"/>
              <w:bottom w:val="single" w:sz="4" w:space="0" w:color="auto"/>
              <w:right w:val="single" w:sz="4" w:space="0" w:color="auto"/>
            </w:tcBorders>
            <w:hideMark/>
          </w:tcPr>
          <w:p w14:paraId="547B19D7" w14:textId="77777777" w:rsidR="005A74DC" w:rsidRPr="00F84E95" w:rsidRDefault="005A74DC" w:rsidP="005A74DC">
            <w:pPr>
              <w:rPr>
                <w:spacing w:val="0"/>
                <w:sz w:val="24"/>
                <w:szCs w:val="24"/>
                <w:lang w:eastAsia="en-US"/>
              </w:rPr>
            </w:pPr>
            <w:r w:rsidRPr="00F84E95">
              <w:rPr>
                <w:spacing w:val="0"/>
                <w:sz w:val="24"/>
                <w:szCs w:val="24"/>
              </w:rPr>
              <w:t>Дата наступления фенофазы</w:t>
            </w:r>
          </w:p>
        </w:tc>
        <w:tc>
          <w:tcPr>
            <w:tcW w:w="2126" w:type="dxa"/>
            <w:tcBorders>
              <w:top w:val="single" w:sz="4" w:space="0" w:color="auto"/>
              <w:left w:val="single" w:sz="4" w:space="0" w:color="auto"/>
              <w:bottom w:val="single" w:sz="4" w:space="0" w:color="auto"/>
              <w:right w:val="single" w:sz="4" w:space="0" w:color="auto"/>
            </w:tcBorders>
            <w:hideMark/>
          </w:tcPr>
          <w:p w14:paraId="119B260C" w14:textId="77777777" w:rsidR="005A74DC" w:rsidRPr="00F84E95" w:rsidRDefault="005A74DC" w:rsidP="005A74DC">
            <w:pPr>
              <w:rPr>
                <w:spacing w:val="0"/>
                <w:sz w:val="24"/>
                <w:szCs w:val="24"/>
                <w:lang w:eastAsia="en-US"/>
              </w:rPr>
            </w:pPr>
            <w:r w:rsidRPr="00F84E95">
              <w:rPr>
                <w:spacing w:val="0"/>
                <w:sz w:val="24"/>
                <w:szCs w:val="24"/>
              </w:rPr>
              <w:t>Продолжительность межфазных периодов, дней</w:t>
            </w:r>
          </w:p>
        </w:tc>
        <w:tc>
          <w:tcPr>
            <w:tcW w:w="2410" w:type="dxa"/>
            <w:tcBorders>
              <w:top w:val="single" w:sz="4" w:space="0" w:color="auto"/>
              <w:left w:val="single" w:sz="4" w:space="0" w:color="auto"/>
              <w:bottom w:val="single" w:sz="4" w:space="0" w:color="auto"/>
              <w:right w:val="single" w:sz="4" w:space="0" w:color="auto"/>
            </w:tcBorders>
            <w:hideMark/>
          </w:tcPr>
          <w:p w14:paraId="51A7D431" w14:textId="34D5D814" w:rsidR="005A74DC" w:rsidRPr="00F84E95" w:rsidRDefault="005A74DC" w:rsidP="005A74DC">
            <w:pPr>
              <w:rPr>
                <w:spacing w:val="0"/>
                <w:sz w:val="24"/>
                <w:szCs w:val="24"/>
              </w:rPr>
            </w:pPr>
            <w:r w:rsidRPr="00F84E95">
              <w:rPr>
                <w:spacing w:val="0"/>
                <w:sz w:val="24"/>
                <w:szCs w:val="24"/>
              </w:rPr>
              <w:t>Продолжительность периода от фазы «всходы» до данной фазы, дней</w:t>
            </w:r>
          </w:p>
        </w:tc>
      </w:tr>
      <w:tr w:rsidR="002F0F04" w:rsidRPr="00F84E95" w14:paraId="7D731A2B" w14:textId="77777777" w:rsidTr="000F17B9">
        <w:trPr>
          <w:trHeight w:val="360"/>
        </w:trPr>
        <w:tc>
          <w:tcPr>
            <w:tcW w:w="3119" w:type="dxa"/>
            <w:tcBorders>
              <w:top w:val="single" w:sz="4" w:space="0" w:color="auto"/>
              <w:left w:val="single" w:sz="4" w:space="0" w:color="auto"/>
              <w:bottom w:val="single" w:sz="4" w:space="0" w:color="auto"/>
              <w:right w:val="single" w:sz="4" w:space="0" w:color="auto"/>
            </w:tcBorders>
          </w:tcPr>
          <w:p w14:paraId="0A7E954E" w14:textId="43BFCE78" w:rsidR="002F0F04" w:rsidRPr="00F84E95" w:rsidRDefault="002F0F04" w:rsidP="002F0F04">
            <w:pPr>
              <w:jc w:val="center"/>
              <w:rPr>
                <w:spacing w:val="0"/>
                <w:sz w:val="24"/>
                <w:szCs w:val="24"/>
              </w:rPr>
            </w:pPr>
            <w:r w:rsidRPr="00F84E95">
              <w:rPr>
                <w:spacing w:val="0"/>
                <w:sz w:val="24"/>
                <w:szCs w:val="24"/>
              </w:rPr>
              <w:t>1</w:t>
            </w:r>
          </w:p>
        </w:tc>
        <w:tc>
          <w:tcPr>
            <w:tcW w:w="1559" w:type="dxa"/>
            <w:tcBorders>
              <w:top w:val="single" w:sz="4" w:space="0" w:color="auto"/>
              <w:left w:val="single" w:sz="4" w:space="0" w:color="auto"/>
              <w:bottom w:val="single" w:sz="4" w:space="0" w:color="auto"/>
              <w:right w:val="single" w:sz="4" w:space="0" w:color="auto"/>
            </w:tcBorders>
          </w:tcPr>
          <w:p w14:paraId="35328D21" w14:textId="3060AC55" w:rsidR="002F0F04" w:rsidRPr="00F84E95" w:rsidRDefault="002F0F04" w:rsidP="002F0F04">
            <w:pPr>
              <w:jc w:val="center"/>
              <w:rPr>
                <w:spacing w:val="0"/>
                <w:sz w:val="24"/>
                <w:szCs w:val="24"/>
              </w:rPr>
            </w:pPr>
            <w:r w:rsidRPr="00F84E95">
              <w:rPr>
                <w:spacing w:val="0"/>
                <w:sz w:val="24"/>
                <w:szCs w:val="24"/>
              </w:rPr>
              <w:t>2</w:t>
            </w:r>
          </w:p>
        </w:tc>
        <w:tc>
          <w:tcPr>
            <w:tcW w:w="2126" w:type="dxa"/>
            <w:tcBorders>
              <w:top w:val="single" w:sz="4" w:space="0" w:color="auto"/>
              <w:left w:val="single" w:sz="4" w:space="0" w:color="auto"/>
              <w:bottom w:val="single" w:sz="4" w:space="0" w:color="auto"/>
              <w:right w:val="single" w:sz="4" w:space="0" w:color="auto"/>
            </w:tcBorders>
          </w:tcPr>
          <w:p w14:paraId="6F5D02E0" w14:textId="07C01173" w:rsidR="002F0F04" w:rsidRPr="00F84E95" w:rsidRDefault="002F0F04" w:rsidP="002F0F04">
            <w:pPr>
              <w:jc w:val="center"/>
              <w:rPr>
                <w:spacing w:val="0"/>
                <w:sz w:val="24"/>
                <w:szCs w:val="24"/>
              </w:rPr>
            </w:pPr>
            <w:r w:rsidRPr="00F84E95">
              <w:rPr>
                <w:spacing w:val="0"/>
                <w:sz w:val="24"/>
                <w:szCs w:val="24"/>
              </w:rPr>
              <w:t>3</w:t>
            </w:r>
          </w:p>
        </w:tc>
        <w:tc>
          <w:tcPr>
            <w:tcW w:w="2410" w:type="dxa"/>
            <w:tcBorders>
              <w:top w:val="single" w:sz="4" w:space="0" w:color="auto"/>
              <w:left w:val="single" w:sz="4" w:space="0" w:color="auto"/>
              <w:bottom w:val="single" w:sz="4" w:space="0" w:color="auto"/>
              <w:right w:val="single" w:sz="4" w:space="0" w:color="auto"/>
            </w:tcBorders>
          </w:tcPr>
          <w:p w14:paraId="5E444E0C" w14:textId="6E6A10B6" w:rsidR="002F0F04" w:rsidRPr="00F84E95" w:rsidRDefault="002F0F04" w:rsidP="002F0F04">
            <w:pPr>
              <w:jc w:val="center"/>
              <w:rPr>
                <w:spacing w:val="0"/>
                <w:sz w:val="24"/>
                <w:szCs w:val="24"/>
              </w:rPr>
            </w:pPr>
            <w:r w:rsidRPr="00F84E95">
              <w:rPr>
                <w:spacing w:val="0"/>
                <w:sz w:val="24"/>
                <w:szCs w:val="24"/>
              </w:rPr>
              <w:t>4</w:t>
            </w:r>
          </w:p>
        </w:tc>
      </w:tr>
      <w:tr w:rsidR="005A74DC" w:rsidRPr="00F84E95" w14:paraId="6FF02268" w14:textId="77777777" w:rsidTr="000F17B9">
        <w:trPr>
          <w:trHeight w:val="330"/>
        </w:trPr>
        <w:tc>
          <w:tcPr>
            <w:tcW w:w="3119" w:type="dxa"/>
            <w:tcBorders>
              <w:top w:val="single" w:sz="4" w:space="0" w:color="auto"/>
              <w:left w:val="single" w:sz="4" w:space="0" w:color="auto"/>
              <w:bottom w:val="single" w:sz="4" w:space="0" w:color="auto"/>
              <w:right w:val="single" w:sz="4" w:space="0" w:color="auto"/>
            </w:tcBorders>
          </w:tcPr>
          <w:p w14:paraId="6E00A3D1" w14:textId="728DCD8C" w:rsidR="005A74DC" w:rsidRPr="00F84E95" w:rsidRDefault="005A74DC" w:rsidP="005A74DC">
            <w:pPr>
              <w:rPr>
                <w:spacing w:val="0"/>
                <w:sz w:val="24"/>
                <w:szCs w:val="24"/>
                <w:lang w:eastAsia="en-US"/>
              </w:rPr>
            </w:pPr>
            <w:r w:rsidRPr="00F84E95">
              <w:rPr>
                <w:spacing w:val="0"/>
                <w:sz w:val="24"/>
                <w:szCs w:val="24"/>
              </w:rPr>
              <w:t>Посев</w:t>
            </w:r>
          </w:p>
        </w:tc>
        <w:tc>
          <w:tcPr>
            <w:tcW w:w="1559" w:type="dxa"/>
            <w:tcBorders>
              <w:top w:val="single" w:sz="4" w:space="0" w:color="auto"/>
              <w:left w:val="single" w:sz="4" w:space="0" w:color="auto"/>
              <w:bottom w:val="single" w:sz="4" w:space="0" w:color="auto"/>
              <w:right w:val="single" w:sz="4" w:space="0" w:color="auto"/>
            </w:tcBorders>
          </w:tcPr>
          <w:p w14:paraId="53AFD311" w14:textId="71497FCC" w:rsidR="005A74DC" w:rsidRPr="00F84E95" w:rsidRDefault="005A74DC" w:rsidP="005A74DC">
            <w:pPr>
              <w:rPr>
                <w:spacing w:val="0"/>
                <w:sz w:val="24"/>
                <w:szCs w:val="24"/>
              </w:rPr>
            </w:pPr>
            <w:r w:rsidRPr="00F84E95">
              <w:rPr>
                <w:spacing w:val="0"/>
                <w:sz w:val="24"/>
                <w:szCs w:val="24"/>
                <w:lang w:val="kk-KZ"/>
              </w:rPr>
              <w:t>02</w:t>
            </w:r>
            <w:r w:rsidRPr="00F84E95">
              <w:rPr>
                <w:spacing w:val="0"/>
                <w:sz w:val="24"/>
                <w:szCs w:val="24"/>
              </w:rPr>
              <w:t>.10.2020</w:t>
            </w:r>
          </w:p>
        </w:tc>
        <w:tc>
          <w:tcPr>
            <w:tcW w:w="2126" w:type="dxa"/>
            <w:tcBorders>
              <w:top w:val="single" w:sz="4" w:space="0" w:color="auto"/>
              <w:left w:val="single" w:sz="4" w:space="0" w:color="auto"/>
              <w:bottom w:val="single" w:sz="4" w:space="0" w:color="auto"/>
              <w:right w:val="single" w:sz="4" w:space="0" w:color="auto"/>
            </w:tcBorders>
          </w:tcPr>
          <w:p w14:paraId="5BA7C134" w14:textId="7CC882ED" w:rsidR="005A74DC" w:rsidRPr="00F84E95" w:rsidRDefault="005A74DC" w:rsidP="005A74DC">
            <w:pPr>
              <w:rPr>
                <w:spacing w:val="0"/>
                <w:sz w:val="24"/>
                <w:szCs w:val="24"/>
                <w:lang w:eastAsia="en-US"/>
              </w:rPr>
            </w:pPr>
          </w:p>
        </w:tc>
        <w:tc>
          <w:tcPr>
            <w:tcW w:w="2410" w:type="dxa"/>
            <w:tcBorders>
              <w:top w:val="single" w:sz="4" w:space="0" w:color="auto"/>
              <w:left w:val="single" w:sz="4" w:space="0" w:color="auto"/>
              <w:bottom w:val="single" w:sz="4" w:space="0" w:color="auto"/>
              <w:right w:val="single" w:sz="4" w:space="0" w:color="auto"/>
            </w:tcBorders>
          </w:tcPr>
          <w:p w14:paraId="4021E8E3" w14:textId="03EA7BF3" w:rsidR="005A74DC" w:rsidRPr="00F84E95" w:rsidRDefault="005A74DC" w:rsidP="005A74DC">
            <w:pPr>
              <w:rPr>
                <w:spacing w:val="0"/>
                <w:sz w:val="24"/>
                <w:szCs w:val="24"/>
                <w:lang w:val="kk-KZ" w:eastAsia="en-US"/>
              </w:rPr>
            </w:pPr>
            <w:r w:rsidRPr="00F84E95">
              <w:rPr>
                <w:spacing w:val="0"/>
                <w:sz w:val="24"/>
                <w:szCs w:val="24"/>
              </w:rPr>
              <w:t>-</w:t>
            </w:r>
          </w:p>
        </w:tc>
      </w:tr>
    </w:tbl>
    <w:p w14:paraId="33E4F69A" w14:textId="71D54E67" w:rsidR="00E43C2E" w:rsidRPr="00E43C2E" w:rsidRDefault="00E43C2E">
      <w:pPr>
        <w:rPr>
          <w:sz w:val="24"/>
          <w:szCs w:val="24"/>
          <w:lang w:val="kk-KZ"/>
        </w:rPr>
      </w:pPr>
      <w:r>
        <w:br w:type="page"/>
      </w:r>
      <w:r w:rsidRPr="00E43C2E">
        <w:rPr>
          <w:sz w:val="24"/>
          <w:szCs w:val="24"/>
          <w:lang w:val="kk-KZ"/>
        </w:rPr>
        <w:lastRenderedPageBreak/>
        <w:t>Продолжение таблицы 3</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119"/>
        <w:gridCol w:w="1559"/>
        <w:gridCol w:w="2126"/>
        <w:gridCol w:w="2410"/>
      </w:tblGrid>
      <w:tr w:rsidR="00E43C2E" w:rsidRPr="00F84E95" w14:paraId="77DC2F42" w14:textId="77777777" w:rsidTr="00E43C2E">
        <w:trPr>
          <w:trHeight w:val="315"/>
        </w:trPr>
        <w:tc>
          <w:tcPr>
            <w:tcW w:w="3119" w:type="dxa"/>
            <w:tcBorders>
              <w:top w:val="single" w:sz="4" w:space="0" w:color="auto"/>
              <w:left w:val="single" w:sz="4" w:space="0" w:color="auto"/>
              <w:bottom w:val="single" w:sz="4" w:space="0" w:color="auto"/>
              <w:right w:val="single" w:sz="4" w:space="0" w:color="auto"/>
            </w:tcBorders>
          </w:tcPr>
          <w:p w14:paraId="0184E178" w14:textId="1FA2640C" w:rsidR="00E43C2E" w:rsidRPr="00F84E95" w:rsidRDefault="00E43C2E" w:rsidP="00E43C2E">
            <w:pPr>
              <w:jc w:val="center"/>
              <w:rPr>
                <w:spacing w:val="0"/>
                <w:sz w:val="24"/>
                <w:szCs w:val="24"/>
              </w:rPr>
            </w:pPr>
            <w:r w:rsidRPr="00F84E95">
              <w:rPr>
                <w:spacing w:val="0"/>
                <w:sz w:val="24"/>
                <w:szCs w:val="24"/>
                <w:lang w:val="kk-KZ"/>
              </w:rPr>
              <w:t>1</w:t>
            </w:r>
          </w:p>
        </w:tc>
        <w:tc>
          <w:tcPr>
            <w:tcW w:w="1559" w:type="dxa"/>
            <w:tcBorders>
              <w:top w:val="single" w:sz="4" w:space="0" w:color="auto"/>
              <w:left w:val="single" w:sz="4" w:space="0" w:color="auto"/>
              <w:bottom w:val="single" w:sz="4" w:space="0" w:color="auto"/>
              <w:right w:val="single" w:sz="4" w:space="0" w:color="auto"/>
            </w:tcBorders>
          </w:tcPr>
          <w:p w14:paraId="61CA5E6E" w14:textId="7DCAB62A" w:rsidR="00E43C2E" w:rsidRPr="00F84E95" w:rsidRDefault="00E43C2E" w:rsidP="00E43C2E">
            <w:pPr>
              <w:jc w:val="center"/>
              <w:rPr>
                <w:spacing w:val="0"/>
                <w:sz w:val="24"/>
                <w:szCs w:val="24"/>
                <w:lang w:val="kk-KZ"/>
              </w:rPr>
            </w:pPr>
            <w:r w:rsidRPr="00F84E95">
              <w:rPr>
                <w:spacing w:val="0"/>
                <w:sz w:val="24"/>
                <w:szCs w:val="24"/>
                <w:lang w:val="kk-KZ"/>
              </w:rPr>
              <w:t>2</w:t>
            </w:r>
          </w:p>
        </w:tc>
        <w:tc>
          <w:tcPr>
            <w:tcW w:w="2126" w:type="dxa"/>
            <w:tcBorders>
              <w:top w:val="single" w:sz="4" w:space="0" w:color="auto"/>
              <w:left w:val="single" w:sz="4" w:space="0" w:color="auto"/>
              <w:bottom w:val="single" w:sz="4" w:space="0" w:color="auto"/>
              <w:right w:val="single" w:sz="4" w:space="0" w:color="auto"/>
            </w:tcBorders>
          </w:tcPr>
          <w:p w14:paraId="2B9597C0" w14:textId="64BB6437" w:rsidR="00E43C2E" w:rsidRPr="00F84E95" w:rsidRDefault="00E43C2E" w:rsidP="00E43C2E">
            <w:pPr>
              <w:jc w:val="center"/>
              <w:rPr>
                <w:spacing w:val="0"/>
                <w:sz w:val="24"/>
                <w:szCs w:val="24"/>
              </w:rPr>
            </w:pPr>
            <w:r w:rsidRPr="00F84E95">
              <w:rPr>
                <w:spacing w:val="0"/>
                <w:sz w:val="24"/>
                <w:szCs w:val="24"/>
                <w:lang w:val="kk-KZ"/>
              </w:rPr>
              <w:t>3</w:t>
            </w:r>
          </w:p>
        </w:tc>
        <w:tc>
          <w:tcPr>
            <w:tcW w:w="2410" w:type="dxa"/>
            <w:tcBorders>
              <w:top w:val="single" w:sz="4" w:space="0" w:color="auto"/>
              <w:left w:val="single" w:sz="4" w:space="0" w:color="auto"/>
              <w:bottom w:val="single" w:sz="4" w:space="0" w:color="auto"/>
              <w:right w:val="single" w:sz="4" w:space="0" w:color="auto"/>
            </w:tcBorders>
          </w:tcPr>
          <w:p w14:paraId="24EB745F" w14:textId="04006EAC" w:rsidR="00E43C2E" w:rsidRPr="00F84E95" w:rsidRDefault="00E43C2E" w:rsidP="00E43C2E">
            <w:pPr>
              <w:jc w:val="center"/>
              <w:rPr>
                <w:spacing w:val="0"/>
                <w:sz w:val="24"/>
                <w:szCs w:val="24"/>
              </w:rPr>
            </w:pPr>
            <w:r w:rsidRPr="00F84E95">
              <w:rPr>
                <w:spacing w:val="0"/>
                <w:sz w:val="24"/>
                <w:szCs w:val="24"/>
                <w:lang w:val="kk-KZ"/>
              </w:rPr>
              <w:t>4</w:t>
            </w:r>
          </w:p>
        </w:tc>
      </w:tr>
      <w:tr w:rsidR="00E43C2E" w:rsidRPr="00F84E95" w14:paraId="0EB15BF5" w14:textId="77777777" w:rsidTr="00E43C2E">
        <w:trPr>
          <w:trHeight w:val="315"/>
        </w:trPr>
        <w:tc>
          <w:tcPr>
            <w:tcW w:w="3119" w:type="dxa"/>
            <w:tcBorders>
              <w:top w:val="single" w:sz="4" w:space="0" w:color="auto"/>
              <w:left w:val="single" w:sz="4" w:space="0" w:color="auto"/>
              <w:bottom w:val="single" w:sz="4" w:space="0" w:color="auto"/>
              <w:right w:val="single" w:sz="4" w:space="0" w:color="auto"/>
            </w:tcBorders>
          </w:tcPr>
          <w:p w14:paraId="1C379499" w14:textId="6E8893C9" w:rsidR="00E43C2E" w:rsidRDefault="00E43C2E" w:rsidP="005A74DC">
            <w:r>
              <w:br w:type="page"/>
            </w:r>
            <w:r w:rsidRPr="00F84E95">
              <w:rPr>
                <w:spacing w:val="0"/>
                <w:sz w:val="24"/>
                <w:szCs w:val="24"/>
              </w:rPr>
              <w:t>Всходы</w:t>
            </w:r>
          </w:p>
        </w:tc>
        <w:tc>
          <w:tcPr>
            <w:tcW w:w="1559" w:type="dxa"/>
            <w:tcBorders>
              <w:top w:val="single" w:sz="4" w:space="0" w:color="auto"/>
              <w:left w:val="single" w:sz="4" w:space="0" w:color="auto"/>
              <w:bottom w:val="single" w:sz="4" w:space="0" w:color="auto"/>
              <w:right w:val="single" w:sz="4" w:space="0" w:color="auto"/>
            </w:tcBorders>
          </w:tcPr>
          <w:p w14:paraId="1B4C7C5D" w14:textId="089A8075" w:rsidR="00E43C2E" w:rsidRPr="00F84E95" w:rsidRDefault="00E43C2E" w:rsidP="005A74DC">
            <w:pPr>
              <w:rPr>
                <w:spacing w:val="0"/>
                <w:sz w:val="24"/>
                <w:szCs w:val="24"/>
                <w:lang w:val="kk-KZ"/>
              </w:rPr>
            </w:pPr>
            <w:r w:rsidRPr="00F84E95">
              <w:rPr>
                <w:spacing w:val="0"/>
                <w:sz w:val="24"/>
                <w:szCs w:val="24"/>
                <w:lang w:val="kk-KZ"/>
              </w:rPr>
              <w:t>10.10.2020</w:t>
            </w:r>
          </w:p>
        </w:tc>
        <w:tc>
          <w:tcPr>
            <w:tcW w:w="2126" w:type="dxa"/>
            <w:tcBorders>
              <w:top w:val="single" w:sz="4" w:space="0" w:color="auto"/>
              <w:left w:val="single" w:sz="4" w:space="0" w:color="auto"/>
              <w:bottom w:val="single" w:sz="4" w:space="0" w:color="auto"/>
              <w:right w:val="single" w:sz="4" w:space="0" w:color="auto"/>
            </w:tcBorders>
          </w:tcPr>
          <w:p w14:paraId="604BB9E6" w14:textId="2A3EB47D" w:rsidR="00E43C2E" w:rsidRPr="00F84E95" w:rsidRDefault="00E43C2E" w:rsidP="005A74DC">
            <w:pPr>
              <w:rPr>
                <w:spacing w:val="0"/>
                <w:sz w:val="24"/>
                <w:szCs w:val="24"/>
              </w:rPr>
            </w:pPr>
            <w:r w:rsidRPr="00F84E95">
              <w:rPr>
                <w:spacing w:val="0"/>
                <w:sz w:val="24"/>
                <w:szCs w:val="24"/>
              </w:rPr>
              <w:t>9</w:t>
            </w:r>
          </w:p>
        </w:tc>
        <w:tc>
          <w:tcPr>
            <w:tcW w:w="2410" w:type="dxa"/>
            <w:tcBorders>
              <w:top w:val="single" w:sz="4" w:space="0" w:color="auto"/>
              <w:left w:val="single" w:sz="4" w:space="0" w:color="auto"/>
              <w:bottom w:val="single" w:sz="4" w:space="0" w:color="auto"/>
              <w:right w:val="single" w:sz="4" w:space="0" w:color="auto"/>
            </w:tcBorders>
          </w:tcPr>
          <w:p w14:paraId="54279CA6" w14:textId="429EEACA" w:rsidR="00E43C2E" w:rsidRPr="00F84E95" w:rsidRDefault="00E43C2E" w:rsidP="005A74DC">
            <w:pPr>
              <w:rPr>
                <w:spacing w:val="0"/>
                <w:sz w:val="24"/>
                <w:szCs w:val="24"/>
              </w:rPr>
            </w:pPr>
            <w:r w:rsidRPr="00F84E95">
              <w:rPr>
                <w:spacing w:val="0"/>
                <w:sz w:val="24"/>
                <w:szCs w:val="24"/>
              </w:rPr>
              <w:t>-</w:t>
            </w:r>
          </w:p>
        </w:tc>
      </w:tr>
      <w:tr w:rsidR="00E43C2E" w:rsidRPr="00F84E95" w14:paraId="7A40478A" w14:textId="77777777" w:rsidTr="00E43C2E">
        <w:trPr>
          <w:trHeight w:val="285"/>
        </w:trPr>
        <w:tc>
          <w:tcPr>
            <w:tcW w:w="3119" w:type="dxa"/>
            <w:tcBorders>
              <w:top w:val="single" w:sz="4" w:space="0" w:color="auto"/>
              <w:left w:val="single" w:sz="4" w:space="0" w:color="auto"/>
              <w:bottom w:val="single" w:sz="4" w:space="0" w:color="auto"/>
              <w:right w:val="single" w:sz="4" w:space="0" w:color="auto"/>
            </w:tcBorders>
          </w:tcPr>
          <w:p w14:paraId="619A998D" w14:textId="03C108B9" w:rsidR="00E43C2E" w:rsidRPr="00F84E95" w:rsidRDefault="00E43C2E" w:rsidP="005A74DC">
            <w:pPr>
              <w:rPr>
                <w:spacing w:val="0"/>
                <w:sz w:val="24"/>
                <w:szCs w:val="24"/>
              </w:rPr>
            </w:pPr>
            <w:r w:rsidRPr="00F84E95">
              <w:rPr>
                <w:spacing w:val="0"/>
                <w:sz w:val="24"/>
                <w:szCs w:val="24"/>
              </w:rPr>
              <w:t>Фаза вилочки</w:t>
            </w:r>
          </w:p>
        </w:tc>
        <w:tc>
          <w:tcPr>
            <w:tcW w:w="1559" w:type="dxa"/>
            <w:tcBorders>
              <w:top w:val="single" w:sz="4" w:space="0" w:color="auto"/>
              <w:left w:val="single" w:sz="4" w:space="0" w:color="auto"/>
              <w:bottom w:val="single" w:sz="4" w:space="0" w:color="auto"/>
              <w:right w:val="single" w:sz="4" w:space="0" w:color="auto"/>
            </w:tcBorders>
          </w:tcPr>
          <w:p w14:paraId="0301AF50" w14:textId="5E5F3EE5" w:rsidR="00E43C2E" w:rsidRPr="00F84E95" w:rsidRDefault="00E43C2E" w:rsidP="005A74DC">
            <w:pPr>
              <w:rPr>
                <w:spacing w:val="0"/>
                <w:sz w:val="24"/>
                <w:szCs w:val="24"/>
                <w:lang w:val="kk-KZ"/>
              </w:rPr>
            </w:pPr>
            <w:r w:rsidRPr="00F84E95">
              <w:rPr>
                <w:spacing w:val="0"/>
                <w:sz w:val="24"/>
                <w:szCs w:val="24"/>
              </w:rPr>
              <w:t>15.10.2020</w:t>
            </w:r>
          </w:p>
        </w:tc>
        <w:tc>
          <w:tcPr>
            <w:tcW w:w="2126" w:type="dxa"/>
            <w:tcBorders>
              <w:top w:val="single" w:sz="4" w:space="0" w:color="auto"/>
              <w:left w:val="single" w:sz="4" w:space="0" w:color="auto"/>
              <w:bottom w:val="single" w:sz="4" w:space="0" w:color="auto"/>
              <w:right w:val="single" w:sz="4" w:space="0" w:color="auto"/>
            </w:tcBorders>
          </w:tcPr>
          <w:p w14:paraId="72AF318D" w14:textId="7A2C6117" w:rsidR="00E43C2E" w:rsidRPr="00F84E95" w:rsidRDefault="00E43C2E" w:rsidP="005A74DC">
            <w:pPr>
              <w:rPr>
                <w:spacing w:val="0"/>
                <w:sz w:val="24"/>
                <w:szCs w:val="24"/>
              </w:rPr>
            </w:pPr>
            <w:r w:rsidRPr="00F84E95">
              <w:rPr>
                <w:spacing w:val="0"/>
                <w:sz w:val="24"/>
                <w:szCs w:val="24"/>
                <w:lang w:val="kk-KZ"/>
              </w:rPr>
              <w:t>5</w:t>
            </w:r>
          </w:p>
        </w:tc>
        <w:tc>
          <w:tcPr>
            <w:tcW w:w="2410" w:type="dxa"/>
            <w:tcBorders>
              <w:top w:val="single" w:sz="4" w:space="0" w:color="auto"/>
              <w:left w:val="single" w:sz="4" w:space="0" w:color="auto"/>
              <w:bottom w:val="single" w:sz="4" w:space="0" w:color="auto"/>
              <w:right w:val="single" w:sz="4" w:space="0" w:color="auto"/>
            </w:tcBorders>
          </w:tcPr>
          <w:p w14:paraId="460CF5D8" w14:textId="075ED349" w:rsidR="00E43C2E" w:rsidRPr="00F84E95" w:rsidRDefault="00E43C2E" w:rsidP="005A74DC">
            <w:pPr>
              <w:rPr>
                <w:spacing w:val="0"/>
                <w:sz w:val="24"/>
                <w:szCs w:val="24"/>
              </w:rPr>
            </w:pPr>
            <w:r w:rsidRPr="00F84E95">
              <w:rPr>
                <w:spacing w:val="0"/>
                <w:sz w:val="24"/>
                <w:szCs w:val="24"/>
                <w:lang w:val="kk-KZ"/>
              </w:rPr>
              <w:t>-</w:t>
            </w:r>
          </w:p>
        </w:tc>
      </w:tr>
      <w:tr w:rsidR="00E43C2E" w:rsidRPr="00F84E95" w14:paraId="514AC2F7" w14:textId="77777777" w:rsidTr="000F17B9">
        <w:trPr>
          <w:trHeight w:val="560"/>
        </w:trPr>
        <w:tc>
          <w:tcPr>
            <w:tcW w:w="3119" w:type="dxa"/>
            <w:tcBorders>
              <w:top w:val="single" w:sz="4" w:space="0" w:color="auto"/>
              <w:left w:val="single" w:sz="4" w:space="0" w:color="auto"/>
              <w:bottom w:val="single" w:sz="4" w:space="0" w:color="auto"/>
              <w:right w:val="single" w:sz="4" w:space="0" w:color="auto"/>
            </w:tcBorders>
          </w:tcPr>
          <w:p w14:paraId="2413D1B5" w14:textId="1A7257B7" w:rsidR="00E43C2E" w:rsidRPr="00F84E95" w:rsidRDefault="00E43C2E" w:rsidP="005A74DC">
            <w:pPr>
              <w:rPr>
                <w:spacing w:val="0"/>
                <w:sz w:val="24"/>
                <w:szCs w:val="24"/>
              </w:rPr>
            </w:pPr>
            <w:r w:rsidRPr="00F84E95">
              <w:rPr>
                <w:spacing w:val="0"/>
                <w:sz w:val="24"/>
                <w:szCs w:val="24"/>
              </w:rPr>
              <w:t>1-я пара настоящих листьев</w:t>
            </w:r>
          </w:p>
        </w:tc>
        <w:tc>
          <w:tcPr>
            <w:tcW w:w="1559" w:type="dxa"/>
            <w:tcBorders>
              <w:top w:val="single" w:sz="4" w:space="0" w:color="auto"/>
              <w:left w:val="single" w:sz="4" w:space="0" w:color="auto"/>
              <w:bottom w:val="single" w:sz="4" w:space="0" w:color="auto"/>
              <w:right w:val="single" w:sz="4" w:space="0" w:color="auto"/>
            </w:tcBorders>
          </w:tcPr>
          <w:p w14:paraId="2760CB65" w14:textId="03E0474E" w:rsidR="00E43C2E" w:rsidRPr="00F84E95" w:rsidRDefault="00E43C2E" w:rsidP="005A74DC">
            <w:pPr>
              <w:rPr>
                <w:spacing w:val="0"/>
                <w:sz w:val="24"/>
                <w:szCs w:val="24"/>
              </w:rPr>
            </w:pPr>
            <w:r w:rsidRPr="00F84E95">
              <w:rPr>
                <w:spacing w:val="0"/>
                <w:sz w:val="24"/>
                <w:szCs w:val="24"/>
              </w:rPr>
              <w:t>22.10.2020</w:t>
            </w:r>
          </w:p>
        </w:tc>
        <w:tc>
          <w:tcPr>
            <w:tcW w:w="2126" w:type="dxa"/>
            <w:tcBorders>
              <w:top w:val="single" w:sz="4" w:space="0" w:color="auto"/>
              <w:left w:val="single" w:sz="4" w:space="0" w:color="auto"/>
              <w:bottom w:val="single" w:sz="4" w:space="0" w:color="auto"/>
              <w:right w:val="single" w:sz="4" w:space="0" w:color="auto"/>
            </w:tcBorders>
          </w:tcPr>
          <w:p w14:paraId="4767B5D6" w14:textId="7EF892EE" w:rsidR="00E43C2E" w:rsidRPr="00F84E95" w:rsidRDefault="00E43C2E" w:rsidP="005A74DC">
            <w:pPr>
              <w:rPr>
                <w:spacing w:val="0"/>
                <w:sz w:val="24"/>
                <w:szCs w:val="24"/>
                <w:lang w:val="kk-KZ"/>
              </w:rPr>
            </w:pPr>
            <w:r w:rsidRPr="00F84E95">
              <w:rPr>
                <w:spacing w:val="0"/>
                <w:sz w:val="24"/>
                <w:szCs w:val="24"/>
                <w:lang w:val="kk-KZ"/>
              </w:rPr>
              <w:t>8</w:t>
            </w:r>
          </w:p>
        </w:tc>
        <w:tc>
          <w:tcPr>
            <w:tcW w:w="2410" w:type="dxa"/>
            <w:tcBorders>
              <w:top w:val="single" w:sz="4" w:space="0" w:color="auto"/>
              <w:left w:val="single" w:sz="4" w:space="0" w:color="auto"/>
              <w:bottom w:val="single" w:sz="4" w:space="0" w:color="auto"/>
              <w:right w:val="single" w:sz="4" w:space="0" w:color="auto"/>
            </w:tcBorders>
          </w:tcPr>
          <w:p w14:paraId="70B7ABE7" w14:textId="15B60CBC" w:rsidR="00E43C2E" w:rsidRPr="00F84E95" w:rsidRDefault="00E43C2E" w:rsidP="005A74DC">
            <w:pPr>
              <w:rPr>
                <w:spacing w:val="0"/>
                <w:sz w:val="24"/>
                <w:szCs w:val="24"/>
                <w:lang w:val="kk-KZ"/>
              </w:rPr>
            </w:pPr>
            <w:r w:rsidRPr="00F84E95">
              <w:rPr>
                <w:spacing w:val="0"/>
                <w:sz w:val="24"/>
                <w:szCs w:val="24"/>
                <w:lang w:val="kk-KZ"/>
              </w:rPr>
              <w:t>5</w:t>
            </w:r>
          </w:p>
        </w:tc>
      </w:tr>
      <w:tr w:rsidR="00E43C2E" w:rsidRPr="00F84E95" w14:paraId="0E0D6FDF" w14:textId="77777777" w:rsidTr="000F17B9">
        <w:trPr>
          <w:trHeight w:val="270"/>
        </w:trPr>
        <w:tc>
          <w:tcPr>
            <w:tcW w:w="3119" w:type="dxa"/>
            <w:tcBorders>
              <w:top w:val="single" w:sz="4" w:space="0" w:color="auto"/>
              <w:left w:val="single" w:sz="4" w:space="0" w:color="auto"/>
              <w:bottom w:val="single" w:sz="4" w:space="0" w:color="auto"/>
              <w:right w:val="single" w:sz="4" w:space="0" w:color="auto"/>
            </w:tcBorders>
          </w:tcPr>
          <w:p w14:paraId="2D0AF313" w14:textId="0DC30DD1" w:rsidR="00E43C2E" w:rsidRPr="00F84E95" w:rsidRDefault="00E43C2E" w:rsidP="005A74DC">
            <w:pPr>
              <w:rPr>
                <w:spacing w:val="0"/>
                <w:sz w:val="24"/>
                <w:szCs w:val="24"/>
              </w:rPr>
            </w:pPr>
            <w:r w:rsidRPr="00F84E95">
              <w:rPr>
                <w:spacing w:val="0"/>
                <w:sz w:val="24"/>
                <w:szCs w:val="24"/>
              </w:rPr>
              <w:t>2-я пара настоящих листьев</w:t>
            </w:r>
          </w:p>
        </w:tc>
        <w:tc>
          <w:tcPr>
            <w:tcW w:w="1559" w:type="dxa"/>
            <w:tcBorders>
              <w:top w:val="single" w:sz="4" w:space="0" w:color="auto"/>
              <w:left w:val="single" w:sz="4" w:space="0" w:color="auto"/>
              <w:bottom w:val="single" w:sz="4" w:space="0" w:color="auto"/>
              <w:right w:val="single" w:sz="4" w:space="0" w:color="auto"/>
            </w:tcBorders>
          </w:tcPr>
          <w:p w14:paraId="181BDD7F" w14:textId="1A028C6A" w:rsidR="00E43C2E" w:rsidRPr="00F84E95" w:rsidRDefault="00E43C2E" w:rsidP="005A74DC">
            <w:pPr>
              <w:rPr>
                <w:spacing w:val="0"/>
                <w:sz w:val="24"/>
                <w:szCs w:val="24"/>
                <w:lang w:val="kk-KZ"/>
              </w:rPr>
            </w:pPr>
            <w:r w:rsidRPr="00F84E95">
              <w:rPr>
                <w:spacing w:val="0"/>
                <w:sz w:val="24"/>
                <w:szCs w:val="24"/>
              </w:rPr>
              <w:t>26.10.2020</w:t>
            </w:r>
          </w:p>
        </w:tc>
        <w:tc>
          <w:tcPr>
            <w:tcW w:w="2126" w:type="dxa"/>
            <w:tcBorders>
              <w:top w:val="single" w:sz="4" w:space="0" w:color="auto"/>
              <w:left w:val="single" w:sz="4" w:space="0" w:color="auto"/>
              <w:bottom w:val="single" w:sz="4" w:space="0" w:color="auto"/>
              <w:right w:val="single" w:sz="4" w:space="0" w:color="auto"/>
            </w:tcBorders>
          </w:tcPr>
          <w:p w14:paraId="000D1075" w14:textId="17DDD235" w:rsidR="00E43C2E" w:rsidRPr="00F84E95" w:rsidRDefault="00E43C2E" w:rsidP="005A74DC">
            <w:pPr>
              <w:rPr>
                <w:spacing w:val="0"/>
                <w:sz w:val="24"/>
                <w:szCs w:val="24"/>
                <w:lang w:val="kk-KZ"/>
              </w:rPr>
            </w:pPr>
            <w:r w:rsidRPr="00F84E95">
              <w:rPr>
                <w:spacing w:val="0"/>
                <w:sz w:val="24"/>
                <w:szCs w:val="24"/>
              </w:rPr>
              <w:t>5</w:t>
            </w:r>
          </w:p>
        </w:tc>
        <w:tc>
          <w:tcPr>
            <w:tcW w:w="2410" w:type="dxa"/>
            <w:tcBorders>
              <w:top w:val="single" w:sz="4" w:space="0" w:color="auto"/>
              <w:left w:val="single" w:sz="4" w:space="0" w:color="auto"/>
              <w:bottom w:val="single" w:sz="4" w:space="0" w:color="auto"/>
              <w:right w:val="single" w:sz="4" w:space="0" w:color="auto"/>
            </w:tcBorders>
          </w:tcPr>
          <w:p w14:paraId="103CF847" w14:textId="31DD605F" w:rsidR="00E43C2E" w:rsidRPr="00F84E95" w:rsidRDefault="00E43C2E" w:rsidP="005A74DC">
            <w:pPr>
              <w:rPr>
                <w:spacing w:val="0"/>
                <w:sz w:val="24"/>
                <w:szCs w:val="24"/>
                <w:lang w:val="kk-KZ"/>
              </w:rPr>
            </w:pPr>
            <w:r w:rsidRPr="00F84E95">
              <w:rPr>
                <w:spacing w:val="0"/>
                <w:sz w:val="24"/>
                <w:szCs w:val="24"/>
              </w:rPr>
              <w:t>1</w:t>
            </w:r>
            <w:r w:rsidRPr="00F84E95">
              <w:rPr>
                <w:spacing w:val="0"/>
                <w:sz w:val="24"/>
                <w:szCs w:val="24"/>
                <w:lang w:val="kk-KZ"/>
              </w:rPr>
              <w:t>3</w:t>
            </w:r>
          </w:p>
        </w:tc>
      </w:tr>
      <w:tr w:rsidR="00E43C2E" w:rsidRPr="00F84E95" w14:paraId="086626E3" w14:textId="77777777" w:rsidTr="000F17B9">
        <w:trPr>
          <w:trHeight w:val="261"/>
        </w:trPr>
        <w:tc>
          <w:tcPr>
            <w:tcW w:w="3119" w:type="dxa"/>
            <w:tcBorders>
              <w:top w:val="single" w:sz="4" w:space="0" w:color="auto"/>
              <w:left w:val="single" w:sz="4" w:space="0" w:color="auto"/>
              <w:bottom w:val="single" w:sz="4" w:space="0" w:color="auto"/>
              <w:right w:val="single" w:sz="4" w:space="0" w:color="auto"/>
            </w:tcBorders>
          </w:tcPr>
          <w:p w14:paraId="28BF7E72" w14:textId="73B44EB2" w:rsidR="00E43C2E" w:rsidRPr="00F84E95" w:rsidRDefault="00E43C2E" w:rsidP="005A74DC">
            <w:pPr>
              <w:rPr>
                <w:spacing w:val="0"/>
                <w:sz w:val="24"/>
                <w:szCs w:val="24"/>
              </w:rPr>
            </w:pPr>
            <w:r w:rsidRPr="00F84E95">
              <w:rPr>
                <w:spacing w:val="0"/>
                <w:sz w:val="24"/>
                <w:szCs w:val="24"/>
              </w:rPr>
              <w:t>3-я пара настоящих листьев</w:t>
            </w:r>
          </w:p>
        </w:tc>
        <w:tc>
          <w:tcPr>
            <w:tcW w:w="1559" w:type="dxa"/>
            <w:tcBorders>
              <w:top w:val="single" w:sz="4" w:space="0" w:color="auto"/>
              <w:left w:val="single" w:sz="4" w:space="0" w:color="auto"/>
              <w:bottom w:val="single" w:sz="4" w:space="0" w:color="auto"/>
              <w:right w:val="single" w:sz="4" w:space="0" w:color="auto"/>
            </w:tcBorders>
          </w:tcPr>
          <w:p w14:paraId="5562951C" w14:textId="4869B2F0" w:rsidR="00E43C2E" w:rsidRPr="00F84E95" w:rsidRDefault="00E43C2E" w:rsidP="005A74DC">
            <w:pPr>
              <w:rPr>
                <w:spacing w:val="0"/>
                <w:sz w:val="24"/>
                <w:szCs w:val="24"/>
              </w:rPr>
            </w:pPr>
            <w:r w:rsidRPr="00F84E95">
              <w:rPr>
                <w:spacing w:val="0"/>
                <w:sz w:val="24"/>
                <w:szCs w:val="24"/>
              </w:rPr>
              <w:t>04.11.2020</w:t>
            </w:r>
          </w:p>
        </w:tc>
        <w:tc>
          <w:tcPr>
            <w:tcW w:w="2126" w:type="dxa"/>
            <w:tcBorders>
              <w:top w:val="single" w:sz="4" w:space="0" w:color="auto"/>
              <w:left w:val="single" w:sz="4" w:space="0" w:color="auto"/>
              <w:bottom w:val="single" w:sz="4" w:space="0" w:color="auto"/>
              <w:right w:val="single" w:sz="4" w:space="0" w:color="auto"/>
            </w:tcBorders>
          </w:tcPr>
          <w:p w14:paraId="41FF27C4" w14:textId="74E532E1" w:rsidR="00E43C2E" w:rsidRPr="00F84E95" w:rsidRDefault="00E43C2E" w:rsidP="005A74DC">
            <w:pPr>
              <w:rPr>
                <w:spacing w:val="0"/>
                <w:sz w:val="24"/>
                <w:szCs w:val="24"/>
              </w:rPr>
            </w:pPr>
            <w:r w:rsidRPr="00F84E95">
              <w:rPr>
                <w:spacing w:val="0"/>
                <w:sz w:val="24"/>
                <w:szCs w:val="24"/>
                <w:lang w:val="kk-KZ"/>
              </w:rPr>
              <w:t>9</w:t>
            </w:r>
          </w:p>
        </w:tc>
        <w:tc>
          <w:tcPr>
            <w:tcW w:w="2410" w:type="dxa"/>
            <w:tcBorders>
              <w:top w:val="single" w:sz="4" w:space="0" w:color="auto"/>
              <w:left w:val="single" w:sz="4" w:space="0" w:color="auto"/>
              <w:bottom w:val="single" w:sz="4" w:space="0" w:color="auto"/>
              <w:right w:val="single" w:sz="4" w:space="0" w:color="auto"/>
            </w:tcBorders>
          </w:tcPr>
          <w:p w14:paraId="74A566D0" w14:textId="4195FB7A" w:rsidR="00E43C2E" w:rsidRPr="00F84E95" w:rsidRDefault="00E43C2E" w:rsidP="005A74DC">
            <w:pPr>
              <w:rPr>
                <w:spacing w:val="0"/>
                <w:sz w:val="24"/>
                <w:szCs w:val="24"/>
                <w:lang w:val="kk-KZ"/>
              </w:rPr>
            </w:pPr>
            <w:r w:rsidRPr="00F84E95">
              <w:rPr>
                <w:spacing w:val="0"/>
                <w:sz w:val="24"/>
                <w:szCs w:val="24"/>
              </w:rPr>
              <w:t>1</w:t>
            </w:r>
            <w:r w:rsidRPr="00F84E95">
              <w:rPr>
                <w:spacing w:val="0"/>
                <w:sz w:val="24"/>
                <w:szCs w:val="24"/>
                <w:lang w:val="kk-KZ"/>
              </w:rPr>
              <w:t>8</w:t>
            </w:r>
          </w:p>
        </w:tc>
      </w:tr>
      <w:tr w:rsidR="00E43C2E" w:rsidRPr="00F84E95" w14:paraId="6E7BE7D3" w14:textId="77777777" w:rsidTr="000F17B9">
        <w:trPr>
          <w:trHeight w:val="274"/>
        </w:trPr>
        <w:tc>
          <w:tcPr>
            <w:tcW w:w="3119" w:type="dxa"/>
            <w:tcBorders>
              <w:top w:val="single" w:sz="4" w:space="0" w:color="auto"/>
              <w:left w:val="single" w:sz="4" w:space="0" w:color="auto"/>
              <w:bottom w:val="single" w:sz="4" w:space="0" w:color="auto"/>
              <w:right w:val="single" w:sz="4" w:space="0" w:color="auto"/>
            </w:tcBorders>
          </w:tcPr>
          <w:p w14:paraId="64DF3DC9" w14:textId="7E4EE8BD" w:rsidR="00E43C2E" w:rsidRPr="00F84E95" w:rsidRDefault="00E43C2E" w:rsidP="005A74DC">
            <w:pPr>
              <w:rPr>
                <w:spacing w:val="0"/>
                <w:sz w:val="24"/>
                <w:szCs w:val="24"/>
              </w:rPr>
            </w:pPr>
            <w:r w:rsidRPr="00F84E95">
              <w:rPr>
                <w:spacing w:val="0"/>
                <w:sz w:val="24"/>
                <w:szCs w:val="24"/>
              </w:rPr>
              <w:t>4-ая пара настоящих листьев</w:t>
            </w:r>
          </w:p>
        </w:tc>
        <w:tc>
          <w:tcPr>
            <w:tcW w:w="1559" w:type="dxa"/>
            <w:tcBorders>
              <w:top w:val="single" w:sz="4" w:space="0" w:color="auto"/>
              <w:left w:val="single" w:sz="4" w:space="0" w:color="auto"/>
              <w:bottom w:val="single" w:sz="4" w:space="0" w:color="auto"/>
              <w:right w:val="single" w:sz="4" w:space="0" w:color="auto"/>
            </w:tcBorders>
          </w:tcPr>
          <w:p w14:paraId="63524081" w14:textId="50DCCF78" w:rsidR="00E43C2E" w:rsidRPr="00F84E95" w:rsidRDefault="00E43C2E" w:rsidP="005A74DC">
            <w:pPr>
              <w:rPr>
                <w:spacing w:val="0"/>
                <w:sz w:val="24"/>
                <w:szCs w:val="24"/>
              </w:rPr>
            </w:pPr>
            <w:r w:rsidRPr="00F84E95">
              <w:rPr>
                <w:spacing w:val="0"/>
                <w:sz w:val="24"/>
                <w:szCs w:val="24"/>
                <w:lang w:val="kk-KZ"/>
              </w:rPr>
              <w:t>12.11.2020</w:t>
            </w:r>
          </w:p>
        </w:tc>
        <w:tc>
          <w:tcPr>
            <w:tcW w:w="2126" w:type="dxa"/>
            <w:tcBorders>
              <w:top w:val="single" w:sz="4" w:space="0" w:color="auto"/>
              <w:left w:val="single" w:sz="4" w:space="0" w:color="auto"/>
              <w:bottom w:val="single" w:sz="4" w:space="0" w:color="auto"/>
              <w:right w:val="single" w:sz="4" w:space="0" w:color="auto"/>
            </w:tcBorders>
          </w:tcPr>
          <w:p w14:paraId="658171B3" w14:textId="408559FB" w:rsidR="00E43C2E" w:rsidRPr="00F84E95" w:rsidRDefault="00E43C2E" w:rsidP="005A74DC">
            <w:pPr>
              <w:rPr>
                <w:spacing w:val="0"/>
                <w:sz w:val="24"/>
                <w:szCs w:val="24"/>
              </w:rPr>
            </w:pPr>
            <w:r w:rsidRPr="00F84E95">
              <w:rPr>
                <w:spacing w:val="0"/>
                <w:sz w:val="24"/>
                <w:szCs w:val="24"/>
                <w:lang w:val="kk-KZ"/>
              </w:rPr>
              <w:t>9</w:t>
            </w:r>
          </w:p>
        </w:tc>
        <w:tc>
          <w:tcPr>
            <w:tcW w:w="2410" w:type="dxa"/>
            <w:tcBorders>
              <w:top w:val="single" w:sz="4" w:space="0" w:color="auto"/>
              <w:left w:val="single" w:sz="4" w:space="0" w:color="auto"/>
              <w:bottom w:val="single" w:sz="4" w:space="0" w:color="auto"/>
              <w:right w:val="single" w:sz="4" w:space="0" w:color="auto"/>
            </w:tcBorders>
          </w:tcPr>
          <w:p w14:paraId="31F3BBE4" w14:textId="426C5707" w:rsidR="00E43C2E" w:rsidRPr="00F84E95" w:rsidRDefault="00E43C2E" w:rsidP="005A74DC">
            <w:pPr>
              <w:rPr>
                <w:spacing w:val="0"/>
                <w:sz w:val="24"/>
                <w:szCs w:val="24"/>
                <w:lang w:val="kk-KZ"/>
              </w:rPr>
            </w:pPr>
            <w:r w:rsidRPr="00F84E95">
              <w:rPr>
                <w:spacing w:val="0"/>
                <w:sz w:val="24"/>
                <w:szCs w:val="24"/>
              </w:rPr>
              <w:t>2</w:t>
            </w:r>
            <w:r w:rsidRPr="00F84E95">
              <w:rPr>
                <w:spacing w:val="0"/>
                <w:sz w:val="24"/>
                <w:szCs w:val="24"/>
                <w:lang w:val="kk-KZ"/>
              </w:rPr>
              <w:t>7</w:t>
            </w:r>
          </w:p>
        </w:tc>
      </w:tr>
      <w:tr w:rsidR="00E43C2E" w:rsidRPr="00F84E95" w14:paraId="2B204C21" w14:textId="77777777" w:rsidTr="000F17B9">
        <w:trPr>
          <w:trHeight w:val="269"/>
        </w:trPr>
        <w:tc>
          <w:tcPr>
            <w:tcW w:w="3119" w:type="dxa"/>
            <w:tcBorders>
              <w:top w:val="single" w:sz="4" w:space="0" w:color="auto"/>
              <w:left w:val="single" w:sz="4" w:space="0" w:color="auto"/>
              <w:bottom w:val="single" w:sz="4" w:space="0" w:color="auto"/>
              <w:right w:val="single" w:sz="4" w:space="0" w:color="auto"/>
            </w:tcBorders>
          </w:tcPr>
          <w:p w14:paraId="4F671029" w14:textId="58FA0A3D" w:rsidR="00E43C2E" w:rsidRPr="00F84E95" w:rsidRDefault="00E43C2E" w:rsidP="005A74DC">
            <w:pPr>
              <w:rPr>
                <w:spacing w:val="0"/>
                <w:sz w:val="24"/>
                <w:szCs w:val="24"/>
              </w:rPr>
            </w:pPr>
            <w:r w:rsidRPr="00F84E95">
              <w:rPr>
                <w:spacing w:val="0"/>
                <w:sz w:val="24"/>
                <w:szCs w:val="24"/>
              </w:rPr>
              <w:t>5-ая  пара настоящих листьев</w:t>
            </w:r>
          </w:p>
        </w:tc>
        <w:tc>
          <w:tcPr>
            <w:tcW w:w="1559" w:type="dxa"/>
            <w:tcBorders>
              <w:top w:val="single" w:sz="4" w:space="0" w:color="auto"/>
              <w:left w:val="single" w:sz="4" w:space="0" w:color="auto"/>
              <w:bottom w:val="single" w:sz="4" w:space="0" w:color="auto"/>
              <w:right w:val="single" w:sz="4" w:space="0" w:color="auto"/>
            </w:tcBorders>
          </w:tcPr>
          <w:p w14:paraId="3FE3C571" w14:textId="1DA7FE8B" w:rsidR="00E43C2E" w:rsidRPr="00F84E95" w:rsidRDefault="00E43C2E" w:rsidP="005A74DC">
            <w:pPr>
              <w:rPr>
                <w:spacing w:val="0"/>
                <w:sz w:val="24"/>
                <w:szCs w:val="24"/>
              </w:rPr>
            </w:pPr>
            <w:r w:rsidRPr="00F84E95">
              <w:rPr>
                <w:spacing w:val="0"/>
                <w:sz w:val="24"/>
                <w:szCs w:val="24"/>
              </w:rPr>
              <w:t>20.11.2020</w:t>
            </w:r>
          </w:p>
        </w:tc>
        <w:tc>
          <w:tcPr>
            <w:tcW w:w="2126" w:type="dxa"/>
            <w:tcBorders>
              <w:top w:val="single" w:sz="4" w:space="0" w:color="auto"/>
              <w:left w:val="single" w:sz="4" w:space="0" w:color="auto"/>
              <w:bottom w:val="single" w:sz="4" w:space="0" w:color="auto"/>
              <w:right w:val="single" w:sz="4" w:space="0" w:color="auto"/>
            </w:tcBorders>
          </w:tcPr>
          <w:p w14:paraId="201A6402" w14:textId="0E002904" w:rsidR="00E43C2E" w:rsidRPr="00F84E95" w:rsidRDefault="00E43C2E" w:rsidP="005A74DC">
            <w:pPr>
              <w:rPr>
                <w:spacing w:val="0"/>
                <w:sz w:val="24"/>
                <w:szCs w:val="24"/>
              </w:rPr>
            </w:pPr>
            <w:r w:rsidRPr="00F84E95">
              <w:rPr>
                <w:spacing w:val="0"/>
                <w:sz w:val="24"/>
                <w:szCs w:val="24"/>
              </w:rPr>
              <w:t>9</w:t>
            </w:r>
          </w:p>
        </w:tc>
        <w:tc>
          <w:tcPr>
            <w:tcW w:w="2410" w:type="dxa"/>
            <w:tcBorders>
              <w:top w:val="single" w:sz="4" w:space="0" w:color="auto"/>
              <w:left w:val="single" w:sz="4" w:space="0" w:color="auto"/>
              <w:bottom w:val="single" w:sz="4" w:space="0" w:color="auto"/>
              <w:right w:val="single" w:sz="4" w:space="0" w:color="auto"/>
            </w:tcBorders>
          </w:tcPr>
          <w:p w14:paraId="2F7B600B" w14:textId="14B56569" w:rsidR="00E43C2E" w:rsidRPr="00F84E95" w:rsidRDefault="00E43C2E" w:rsidP="005A74DC">
            <w:pPr>
              <w:rPr>
                <w:spacing w:val="0"/>
                <w:sz w:val="24"/>
                <w:szCs w:val="24"/>
              </w:rPr>
            </w:pPr>
            <w:r w:rsidRPr="00F84E95">
              <w:rPr>
                <w:spacing w:val="0"/>
                <w:sz w:val="24"/>
                <w:szCs w:val="24"/>
              </w:rPr>
              <w:t>36</w:t>
            </w:r>
          </w:p>
        </w:tc>
      </w:tr>
      <w:tr w:rsidR="00E43C2E" w:rsidRPr="00F84E95" w14:paraId="654F13C7" w14:textId="77777777" w:rsidTr="000F17B9">
        <w:trPr>
          <w:trHeight w:val="208"/>
        </w:trPr>
        <w:tc>
          <w:tcPr>
            <w:tcW w:w="3119" w:type="dxa"/>
            <w:tcBorders>
              <w:top w:val="single" w:sz="4" w:space="0" w:color="auto"/>
              <w:left w:val="single" w:sz="4" w:space="0" w:color="auto"/>
              <w:bottom w:val="single" w:sz="4" w:space="0" w:color="auto"/>
              <w:right w:val="single" w:sz="4" w:space="0" w:color="auto"/>
            </w:tcBorders>
          </w:tcPr>
          <w:p w14:paraId="1F942680" w14:textId="776FBD12" w:rsidR="00E43C2E" w:rsidRPr="00F84E95" w:rsidRDefault="00E43C2E" w:rsidP="005A74DC">
            <w:pPr>
              <w:rPr>
                <w:spacing w:val="0"/>
                <w:sz w:val="24"/>
                <w:szCs w:val="24"/>
              </w:rPr>
            </w:pPr>
            <w:r w:rsidRPr="00F84E95">
              <w:rPr>
                <w:spacing w:val="0"/>
                <w:sz w:val="24"/>
                <w:szCs w:val="24"/>
              </w:rPr>
              <w:t>Смыкание листьев в рядках</w:t>
            </w:r>
          </w:p>
        </w:tc>
        <w:tc>
          <w:tcPr>
            <w:tcW w:w="1559" w:type="dxa"/>
            <w:tcBorders>
              <w:top w:val="single" w:sz="4" w:space="0" w:color="auto"/>
              <w:left w:val="single" w:sz="4" w:space="0" w:color="auto"/>
              <w:bottom w:val="single" w:sz="4" w:space="0" w:color="auto"/>
              <w:right w:val="single" w:sz="4" w:space="0" w:color="auto"/>
            </w:tcBorders>
          </w:tcPr>
          <w:p w14:paraId="1195AD22" w14:textId="77777777" w:rsidR="00E43C2E" w:rsidRPr="00F84E95" w:rsidRDefault="00E43C2E" w:rsidP="005A74DC">
            <w:pPr>
              <w:rPr>
                <w:spacing w:val="0"/>
                <w:sz w:val="24"/>
                <w:szCs w:val="24"/>
                <w:lang w:val="kk-KZ"/>
              </w:rPr>
            </w:pPr>
          </w:p>
        </w:tc>
        <w:tc>
          <w:tcPr>
            <w:tcW w:w="2126" w:type="dxa"/>
            <w:tcBorders>
              <w:top w:val="single" w:sz="4" w:space="0" w:color="auto"/>
              <w:left w:val="single" w:sz="4" w:space="0" w:color="auto"/>
              <w:bottom w:val="single" w:sz="4" w:space="0" w:color="auto"/>
              <w:right w:val="single" w:sz="4" w:space="0" w:color="auto"/>
            </w:tcBorders>
          </w:tcPr>
          <w:p w14:paraId="361FA068" w14:textId="459B432D" w:rsidR="00E43C2E" w:rsidRPr="00F84E95" w:rsidRDefault="00E43C2E" w:rsidP="005A74DC">
            <w:pPr>
              <w:rPr>
                <w:spacing w:val="0"/>
                <w:sz w:val="24"/>
                <w:szCs w:val="24"/>
                <w:lang w:val="kk-KZ"/>
              </w:rPr>
            </w:pPr>
            <w:r w:rsidRPr="00F84E95">
              <w:rPr>
                <w:spacing w:val="0"/>
                <w:sz w:val="24"/>
                <w:szCs w:val="24"/>
              </w:rPr>
              <w:t>16</w:t>
            </w:r>
          </w:p>
        </w:tc>
        <w:tc>
          <w:tcPr>
            <w:tcW w:w="2410" w:type="dxa"/>
            <w:tcBorders>
              <w:top w:val="single" w:sz="4" w:space="0" w:color="auto"/>
              <w:left w:val="single" w:sz="4" w:space="0" w:color="auto"/>
              <w:bottom w:val="single" w:sz="4" w:space="0" w:color="auto"/>
              <w:right w:val="single" w:sz="4" w:space="0" w:color="auto"/>
            </w:tcBorders>
          </w:tcPr>
          <w:p w14:paraId="76599251" w14:textId="706CE6CB" w:rsidR="00E43C2E" w:rsidRPr="00F84E95" w:rsidRDefault="00E43C2E" w:rsidP="005A74DC">
            <w:pPr>
              <w:rPr>
                <w:spacing w:val="0"/>
                <w:sz w:val="24"/>
                <w:szCs w:val="24"/>
                <w:lang w:val="kk-KZ"/>
              </w:rPr>
            </w:pPr>
            <w:r w:rsidRPr="00F84E95">
              <w:rPr>
                <w:spacing w:val="0"/>
                <w:sz w:val="24"/>
                <w:szCs w:val="24"/>
                <w:lang w:val="kk-KZ"/>
              </w:rPr>
              <w:t>61</w:t>
            </w:r>
          </w:p>
        </w:tc>
      </w:tr>
    </w:tbl>
    <w:p w14:paraId="4E74F072" w14:textId="77777777" w:rsidR="005A74DC" w:rsidRPr="00F84E95" w:rsidRDefault="005A74DC" w:rsidP="005A74DC">
      <w:pPr>
        <w:jc w:val="both"/>
        <w:rPr>
          <w:spacing w:val="0"/>
          <w:sz w:val="24"/>
          <w:szCs w:val="24"/>
        </w:rPr>
      </w:pPr>
    </w:p>
    <w:p w14:paraId="78A79039" w14:textId="7A60BD79" w:rsidR="000F17B9" w:rsidRDefault="000F17B9" w:rsidP="00E43C2E">
      <w:pPr>
        <w:tabs>
          <w:tab w:val="left" w:pos="709"/>
        </w:tabs>
        <w:spacing w:line="360" w:lineRule="auto"/>
        <w:ind w:firstLine="709"/>
        <w:jc w:val="both"/>
        <w:rPr>
          <w:spacing w:val="0"/>
          <w:sz w:val="24"/>
          <w:szCs w:val="24"/>
          <w:lang w:val="kk-KZ"/>
        </w:rPr>
      </w:pPr>
      <w:r w:rsidRPr="00F84E95">
        <w:rPr>
          <w:spacing w:val="0"/>
          <w:sz w:val="24"/>
          <w:szCs w:val="24"/>
        </w:rPr>
        <w:t>Сформирована густота насаждения после прорывки и прореживании растений в 1 п.м. у материнской линий БЦ МС 40шт/п.м., у отцовской формы 41шт/п.м. (таблица 4).</w:t>
      </w:r>
    </w:p>
    <w:p w14:paraId="23E312DA" w14:textId="77777777" w:rsidR="00E43C2E" w:rsidRPr="00E43C2E" w:rsidRDefault="00E43C2E" w:rsidP="00E43C2E">
      <w:pPr>
        <w:tabs>
          <w:tab w:val="left" w:pos="709"/>
        </w:tabs>
        <w:spacing w:line="360" w:lineRule="auto"/>
        <w:ind w:firstLine="709"/>
        <w:jc w:val="both"/>
        <w:rPr>
          <w:spacing w:val="0"/>
          <w:sz w:val="24"/>
          <w:szCs w:val="24"/>
          <w:lang w:val="kk-KZ"/>
        </w:rPr>
      </w:pPr>
    </w:p>
    <w:p w14:paraId="4F54C388" w14:textId="7A61AF87" w:rsidR="000F17B9" w:rsidRPr="00F84E95" w:rsidRDefault="000F17B9" w:rsidP="00E43C2E">
      <w:pPr>
        <w:jc w:val="both"/>
        <w:rPr>
          <w:sz w:val="24"/>
          <w:szCs w:val="24"/>
          <w:lang w:val="kk-KZ"/>
        </w:rPr>
      </w:pPr>
      <w:r w:rsidRPr="00F84E95">
        <w:rPr>
          <w:sz w:val="24"/>
          <w:szCs w:val="24"/>
        </w:rPr>
        <w:t xml:space="preserve"> Таблица 4- Учет густоты насаждения растений</w:t>
      </w:r>
    </w:p>
    <w:tbl>
      <w:tblPr>
        <w:tblpPr w:leftFromText="180" w:rightFromText="180" w:vertAnchor="text" w:horzAnchor="margin" w:tblpXSpec="center" w:tblpY="1"/>
        <w:tblOverlap w:val="never"/>
        <w:tblW w:w="91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99"/>
        <w:gridCol w:w="1643"/>
        <w:gridCol w:w="2340"/>
        <w:gridCol w:w="1884"/>
      </w:tblGrid>
      <w:tr w:rsidR="000F17B9" w:rsidRPr="00F84E95" w14:paraId="68962519" w14:textId="77777777" w:rsidTr="000F17B9">
        <w:trPr>
          <w:trHeight w:val="933"/>
        </w:trPr>
        <w:tc>
          <w:tcPr>
            <w:tcW w:w="3299" w:type="dxa"/>
            <w:tcBorders>
              <w:top w:val="single" w:sz="4" w:space="0" w:color="auto"/>
              <w:left w:val="single" w:sz="4" w:space="0" w:color="auto"/>
              <w:bottom w:val="single" w:sz="4" w:space="0" w:color="auto"/>
              <w:right w:val="single" w:sz="4" w:space="0" w:color="auto"/>
            </w:tcBorders>
          </w:tcPr>
          <w:p w14:paraId="2F61CFF0" w14:textId="77777777" w:rsidR="000F17B9" w:rsidRPr="00F84E95" w:rsidRDefault="000F17B9" w:rsidP="00E43C2E">
            <w:pPr>
              <w:rPr>
                <w:spacing w:val="0"/>
                <w:sz w:val="24"/>
                <w:szCs w:val="24"/>
              </w:rPr>
            </w:pPr>
            <w:r w:rsidRPr="00F84E95">
              <w:rPr>
                <w:spacing w:val="0"/>
                <w:sz w:val="24"/>
                <w:szCs w:val="24"/>
              </w:rPr>
              <w:t>Компоненты гибрида</w:t>
            </w:r>
          </w:p>
          <w:p w14:paraId="5672FF88" w14:textId="77777777" w:rsidR="000F17B9" w:rsidRPr="00F84E95" w:rsidRDefault="000F17B9" w:rsidP="00E43C2E">
            <w:pPr>
              <w:rPr>
                <w:spacing w:val="0"/>
                <w:sz w:val="24"/>
                <w:szCs w:val="24"/>
                <w:lang w:eastAsia="en-US"/>
              </w:rPr>
            </w:pPr>
          </w:p>
        </w:tc>
        <w:tc>
          <w:tcPr>
            <w:tcW w:w="1643" w:type="dxa"/>
            <w:tcBorders>
              <w:top w:val="single" w:sz="4" w:space="0" w:color="auto"/>
              <w:left w:val="single" w:sz="4" w:space="0" w:color="auto"/>
              <w:bottom w:val="single" w:sz="4" w:space="0" w:color="auto"/>
              <w:right w:val="single" w:sz="4" w:space="0" w:color="auto"/>
            </w:tcBorders>
            <w:hideMark/>
          </w:tcPr>
          <w:p w14:paraId="14C1D9FA" w14:textId="77777777" w:rsidR="000F17B9" w:rsidRPr="00F84E95" w:rsidRDefault="000F17B9" w:rsidP="00E43C2E">
            <w:pPr>
              <w:rPr>
                <w:spacing w:val="0"/>
                <w:sz w:val="24"/>
                <w:szCs w:val="24"/>
                <w:lang w:eastAsia="en-US"/>
              </w:rPr>
            </w:pPr>
            <w:r w:rsidRPr="00F84E95">
              <w:rPr>
                <w:spacing w:val="0"/>
                <w:sz w:val="24"/>
                <w:szCs w:val="24"/>
              </w:rPr>
              <w:t>Повторность</w:t>
            </w:r>
          </w:p>
        </w:tc>
        <w:tc>
          <w:tcPr>
            <w:tcW w:w="2340" w:type="dxa"/>
            <w:tcBorders>
              <w:top w:val="single" w:sz="4" w:space="0" w:color="auto"/>
              <w:left w:val="single" w:sz="4" w:space="0" w:color="auto"/>
              <w:bottom w:val="single" w:sz="4" w:space="0" w:color="auto"/>
              <w:right w:val="single" w:sz="4" w:space="0" w:color="auto"/>
            </w:tcBorders>
            <w:hideMark/>
          </w:tcPr>
          <w:p w14:paraId="6BD40FEE" w14:textId="77777777" w:rsidR="000F17B9" w:rsidRPr="00F84E95" w:rsidRDefault="000F17B9" w:rsidP="00E43C2E">
            <w:pPr>
              <w:rPr>
                <w:spacing w:val="0"/>
                <w:sz w:val="24"/>
                <w:szCs w:val="24"/>
              </w:rPr>
            </w:pPr>
            <w:r w:rsidRPr="00F84E95">
              <w:rPr>
                <w:spacing w:val="0"/>
                <w:sz w:val="24"/>
                <w:szCs w:val="24"/>
              </w:rPr>
              <w:t>Густота до прорывки,</w:t>
            </w:r>
          </w:p>
          <w:p w14:paraId="4173FB92" w14:textId="77777777" w:rsidR="000F17B9" w:rsidRPr="00F84E95" w:rsidRDefault="000F17B9" w:rsidP="00E43C2E">
            <w:pPr>
              <w:rPr>
                <w:spacing w:val="0"/>
                <w:sz w:val="24"/>
                <w:szCs w:val="24"/>
                <w:lang w:eastAsia="en-US"/>
              </w:rPr>
            </w:pPr>
            <w:r w:rsidRPr="00F84E95">
              <w:rPr>
                <w:spacing w:val="0"/>
                <w:sz w:val="24"/>
                <w:szCs w:val="24"/>
              </w:rPr>
              <w:t>шт. на 1 п. м</w:t>
            </w:r>
          </w:p>
        </w:tc>
        <w:tc>
          <w:tcPr>
            <w:tcW w:w="1884" w:type="dxa"/>
            <w:tcBorders>
              <w:top w:val="single" w:sz="4" w:space="0" w:color="auto"/>
              <w:left w:val="single" w:sz="4" w:space="0" w:color="auto"/>
              <w:bottom w:val="single" w:sz="4" w:space="0" w:color="auto"/>
              <w:right w:val="single" w:sz="4" w:space="0" w:color="auto"/>
            </w:tcBorders>
            <w:hideMark/>
          </w:tcPr>
          <w:p w14:paraId="1986EF47" w14:textId="77777777" w:rsidR="000F17B9" w:rsidRPr="00F84E95" w:rsidRDefault="000F17B9" w:rsidP="00E43C2E">
            <w:pPr>
              <w:rPr>
                <w:spacing w:val="0"/>
                <w:sz w:val="24"/>
                <w:szCs w:val="24"/>
              </w:rPr>
            </w:pPr>
            <w:r w:rsidRPr="00F84E95">
              <w:rPr>
                <w:spacing w:val="0"/>
                <w:sz w:val="24"/>
                <w:szCs w:val="24"/>
              </w:rPr>
              <w:t>Густота после прорывки, шт. на 1 п.м.</w:t>
            </w:r>
          </w:p>
        </w:tc>
      </w:tr>
      <w:tr w:rsidR="000F17B9" w:rsidRPr="00F84E95" w14:paraId="0C488272" w14:textId="77777777" w:rsidTr="000F17B9">
        <w:trPr>
          <w:trHeight w:val="1408"/>
        </w:trPr>
        <w:tc>
          <w:tcPr>
            <w:tcW w:w="3299" w:type="dxa"/>
            <w:tcBorders>
              <w:top w:val="single" w:sz="4" w:space="0" w:color="auto"/>
              <w:left w:val="single" w:sz="4" w:space="0" w:color="auto"/>
              <w:bottom w:val="single" w:sz="4" w:space="0" w:color="auto"/>
              <w:right w:val="single" w:sz="4" w:space="0" w:color="auto"/>
            </w:tcBorders>
          </w:tcPr>
          <w:p w14:paraId="631A13A9" w14:textId="77777777" w:rsidR="000F17B9" w:rsidRPr="00F84E95" w:rsidRDefault="000F17B9" w:rsidP="003967A8">
            <w:pPr>
              <w:rPr>
                <w:spacing w:val="0"/>
                <w:sz w:val="24"/>
                <w:szCs w:val="24"/>
              </w:rPr>
            </w:pPr>
            <w:r w:rsidRPr="00F84E95">
              <w:rPr>
                <w:spacing w:val="0"/>
                <w:sz w:val="24"/>
                <w:szCs w:val="24"/>
              </w:rPr>
              <w:t>Питомник материнской линий БЦ МС</w:t>
            </w:r>
          </w:p>
          <w:p w14:paraId="7A712397" w14:textId="77777777" w:rsidR="000F17B9" w:rsidRPr="00F84E95" w:rsidRDefault="000F17B9" w:rsidP="003967A8">
            <w:pPr>
              <w:rPr>
                <w:rFonts w:eastAsiaTheme="minorHAnsi"/>
                <w:spacing w:val="0"/>
                <w:sz w:val="24"/>
                <w:szCs w:val="24"/>
              </w:rPr>
            </w:pPr>
          </w:p>
          <w:p w14:paraId="616F58F5" w14:textId="77777777" w:rsidR="000F17B9" w:rsidRPr="00F84E95" w:rsidRDefault="000F17B9" w:rsidP="003967A8">
            <w:pPr>
              <w:rPr>
                <w:spacing w:val="0"/>
                <w:sz w:val="24"/>
                <w:szCs w:val="24"/>
              </w:rPr>
            </w:pPr>
          </w:p>
          <w:p w14:paraId="07B487A6" w14:textId="77777777" w:rsidR="000F17B9" w:rsidRPr="00F84E95" w:rsidRDefault="000F17B9" w:rsidP="003967A8">
            <w:pPr>
              <w:spacing w:line="276" w:lineRule="auto"/>
              <w:rPr>
                <w:spacing w:val="0"/>
                <w:sz w:val="24"/>
                <w:szCs w:val="24"/>
                <w:lang w:eastAsia="en-US"/>
              </w:rPr>
            </w:pPr>
            <w:r w:rsidRPr="00F84E95">
              <w:rPr>
                <w:spacing w:val="0"/>
                <w:sz w:val="24"/>
                <w:szCs w:val="24"/>
              </w:rPr>
              <w:t>Среднее</w:t>
            </w:r>
          </w:p>
        </w:tc>
        <w:tc>
          <w:tcPr>
            <w:tcW w:w="1643" w:type="dxa"/>
            <w:tcBorders>
              <w:top w:val="single" w:sz="4" w:space="0" w:color="auto"/>
              <w:left w:val="single" w:sz="4" w:space="0" w:color="auto"/>
              <w:bottom w:val="single" w:sz="4" w:space="0" w:color="auto"/>
              <w:right w:val="single" w:sz="4" w:space="0" w:color="auto"/>
            </w:tcBorders>
          </w:tcPr>
          <w:p w14:paraId="185CD838" w14:textId="77777777" w:rsidR="000F17B9" w:rsidRPr="00F84E95" w:rsidRDefault="000F17B9" w:rsidP="003967A8">
            <w:pPr>
              <w:rPr>
                <w:rFonts w:eastAsiaTheme="minorHAnsi"/>
                <w:spacing w:val="0"/>
                <w:sz w:val="24"/>
                <w:szCs w:val="24"/>
              </w:rPr>
            </w:pPr>
            <w:r w:rsidRPr="00F84E95">
              <w:rPr>
                <w:spacing w:val="0"/>
                <w:sz w:val="24"/>
                <w:szCs w:val="24"/>
                <w:lang w:val="en-US"/>
              </w:rPr>
              <w:t>I</w:t>
            </w:r>
          </w:p>
          <w:p w14:paraId="3CDFA493" w14:textId="77777777" w:rsidR="000F17B9" w:rsidRPr="00F84E95" w:rsidRDefault="000F17B9" w:rsidP="003967A8">
            <w:pPr>
              <w:rPr>
                <w:spacing w:val="0"/>
                <w:sz w:val="24"/>
                <w:szCs w:val="24"/>
              </w:rPr>
            </w:pPr>
            <w:r w:rsidRPr="00F84E95">
              <w:rPr>
                <w:spacing w:val="0"/>
                <w:sz w:val="24"/>
                <w:szCs w:val="24"/>
                <w:lang w:val="en-US"/>
              </w:rPr>
              <w:t>II</w:t>
            </w:r>
          </w:p>
          <w:p w14:paraId="6AB97923" w14:textId="77777777" w:rsidR="000F17B9" w:rsidRPr="00F84E95" w:rsidRDefault="000F17B9" w:rsidP="003967A8">
            <w:pPr>
              <w:rPr>
                <w:rFonts w:eastAsiaTheme="minorHAnsi"/>
                <w:spacing w:val="0"/>
                <w:sz w:val="24"/>
                <w:szCs w:val="24"/>
              </w:rPr>
            </w:pPr>
            <w:r w:rsidRPr="00F84E95">
              <w:rPr>
                <w:spacing w:val="0"/>
                <w:sz w:val="24"/>
                <w:szCs w:val="24"/>
                <w:lang w:val="en-US"/>
              </w:rPr>
              <w:t>III</w:t>
            </w:r>
          </w:p>
        </w:tc>
        <w:tc>
          <w:tcPr>
            <w:tcW w:w="2340" w:type="dxa"/>
            <w:tcBorders>
              <w:top w:val="single" w:sz="4" w:space="0" w:color="auto"/>
              <w:left w:val="single" w:sz="4" w:space="0" w:color="auto"/>
              <w:bottom w:val="single" w:sz="4" w:space="0" w:color="auto"/>
              <w:right w:val="single" w:sz="4" w:space="0" w:color="auto"/>
            </w:tcBorders>
          </w:tcPr>
          <w:p w14:paraId="228FE2DF" w14:textId="77777777" w:rsidR="000F17B9" w:rsidRPr="00F84E95" w:rsidRDefault="000F17B9" w:rsidP="003967A8">
            <w:pPr>
              <w:rPr>
                <w:rFonts w:eastAsiaTheme="minorHAnsi"/>
                <w:spacing w:val="0"/>
                <w:sz w:val="24"/>
                <w:szCs w:val="24"/>
                <w:lang w:val="kk-KZ"/>
              </w:rPr>
            </w:pPr>
            <w:r w:rsidRPr="00F84E95">
              <w:rPr>
                <w:spacing w:val="0"/>
                <w:sz w:val="24"/>
                <w:szCs w:val="24"/>
              </w:rPr>
              <w:t>6</w:t>
            </w:r>
            <w:r w:rsidRPr="00F84E95">
              <w:rPr>
                <w:spacing w:val="0"/>
                <w:sz w:val="24"/>
                <w:szCs w:val="24"/>
                <w:lang w:val="kk-KZ"/>
              </w:rPr>
              <w:t>1</w:t>
            </w:r>
          </w:p>
          <w:p w14:paraId="04FF405C" w14:textId="77777777" w:rsidR="000F17B9" w:rsidRPr="00F84E95" w:rsidRDefault="000F17B9" w:rsidP="003967A8">
            <w:pPr>
              <w:rPr>
                <w:spacing w:val="0"/>
                <w:sz w:val="24"/>
                <w:szCs w:val="24"/>
                <w:lang w:val="kk-KZ"/>
              </w:rPr>
            </w:pPr>
            <w:r w:rsidRPr="00F84E95">
              <w:rPr>
                <w:spacing w:val="0"/>
                <w:sz w:val="24"/>
                <w:szCs w:val="24"/>
                <w:lang w:val="kk-KZ"/>
              </w:rPr>
              <w:t>52</w:t>
            </w:r>
          </w:p>
          <w:p w14:paraId="4F54B781" w14:textId="77777777" w:rsidR="000F17B9" w:rsidRPr="00F84E95" w:rsidRDefault="000F17B9" w:rsidP="003967A8">
            <w:pPr>
              <w:rPr>
                <w:spacing w:val="0"/>
                <w:sz w:val="24"/>
                <w:szCs w:val="24"/>
                <w:lang w:val="kk-KZ"/>
              </w:rPr>
            </w:pPr>
            <w:r w:rsidRPr="00F84E95">
              <w:rPr>
                <w:spacing w:val="0"/>
                <w:sz w:val="24"/>
                <w:szCs w:val="24"/>
              </w:rPr>
              <w:t>66</w:t>
            </w:r>
          </w:p>
          <w:p w14:paraId="00109E8B" w14:textId="77777777" w:rsidR="000F17B9" w:rsidRPr="00F84E95" w:rsidRDefault="000F17B9" w:rsidP="003967A8">
            <w:pPr>
              <w:spacing w:line="276" w:lineRule="auto"/>
              <w:rPr>
                <w:spacing w:val="0"/>
                <w:sz w:val="24"/>
                <w:szCs w:val="24"/>
                <w:lang w:val="kk-KZ" w:eastAsia="en-US"/>
              </w:rPr>
            </w:pPr>
            <w:r w:rsidRPr="00F84E95">
              <w:rPr>
                <w:spacing w:val="0"/>
                <w:sz w:val="24"/>
                <w:szCs w:val="24"/>
              </w:rPr>
              <w:t>59,7</w:t>
            </w:r>
          </w:p>
        </w:tc>
        <w:tc>
          <w:tcPr>
            <w:tcW w:w="1884" w:type="dxa"/>
            <w:tcBorders>
              <w:top w:val="single" w:sz="4" w:space="0" w:color="auto"/>
              <w:left w:val="single" w:sz="4" w:space="0" w:color="auto"/>
              <w:bottom w:val="single" w:sz="4" w:space="0" w:color="auto"/>
              <w:right w:val="single" w:sz="4" w:space="0" w:color="auto"/>
            </w:tcBorders>
          </w:tcPr>
          <w:p w14:paraId="22840D7F" w14:textId="77777777" w:rsidR="000F17B9" w:rsidRPr="00F84E95" w:rsidRDefault="000F17B9" w:rsidP="003967A8">
            <w:pPr>
              <w:spacing w:line="276" w:lineRule="auto"/>
              <w:rPr>
                <w:spacing w:val="0"/>
                <w:sz w:val="24"/>
                <w:szCs w:val="24"/>
                <w:lang w:eastAsia="en-US"/>
              </w:rPr>
            </w:pPr>
            <w:r w:rsidRPr="00F84E95">
              <w:rPr>
                <w:spacing w:val="0"/>
                <w:sz w:val="24"/>
                <w:szCs w:val="24"/>
                <w:lang w:eastAsia="en-US"/>
              </w:rPr>
              <w:t>43</w:t>
            </w:r>
          </w:p>
          <w:p w14:paraId="3F068B8F" w14:textId="77777777" w:rsidR="000F17B9" w:rsidRPr="00F84E95" w:rsidRDefault="000F17B9" w:rsidP="003967A8">
            <w:pPr>
              <w:spacing w:line="276" w:lineRule="auto"/>
              <w:rPr>
                <w:spacing w:val="0"/>
                <w:sz w:val="24"/>
                <w:szCs w:val="24"/>
                <w:lang w:eastAsia="en-US"/>
              </w:rPr>
            </w:pPr>
            <w:r w:rsidRPr="00F84E95">
              <w:rPr>
                <w:spacing w:val="0"/>
                <w:sz w:val="24"/>
                <w:szCs w:val="24"/>
                <w:lang w:eastAsia="en-US"/>
              </w:rPr>
              <w:t>39</w:t>
            </w:r>
          </w:p>
          <w:p w14:paraId="7924CD14" w14:textId="77777777" w:rsidR="000F17B9" w:rsidRPr="00F84E95" w:rsidRDefault="000F17B9" w:rsidP="003967A8">
            <w:pPr>
              <w:spacing w:line="276" w:lineRule="auto"/>
              <w:rPr>
                <w:spacing w:val="0"/>
                <w:sz w:val="24"/>
                <w:szCs w:val="24"/>
                <w:lang w:eastAsia="en-US"/>
              </w:rPr>
            </w:pPr>
            <w:r w:rsidRPr="00F84E95">
              <w:rPr>
                <w:spacing w:val="0"/>
                <w:sz w:val="24"/>
                <w:szCs w:val="24"/>
                <w:lang w:eastAsia="en-US"/>
              </w:rPr>
              <w:t>38</w:t>
            </w:r>
          </w:p>
          <w:p w14:paraId="13DC7A32" w14:textId="77777777" w:rsidR="000F17B9" w:rsidRPr="00F84E95" w:rsidRDefault="000F17B9" w:rsidP="003967A8">
            <w:pPr>
              <w:spacing w:line="276" w:lineRule="auto"/>
              <w:rPr>
                <w:spacing w:val="0"/>
                <w:sz w:val="24"/>
                <w:szCs w:val="24"/>
                <w:lang w:eastAsia="en-US"/>
              </w:rPr>
            </w:pPr>
            <w:r w:rsidRPr="00F84E95">
              <w:rPr>
                <w:spacing w:val="0"/>
                <w:sz w:val="24"/>
                <w:szCs w:val="24"/>
                <w:lang w:eastAsia="en-US"/>
              </w:rPr>
              <w:t>40</w:t>
            </w:r>
          </w:p>
        </w:tc>
      </w:tr>
      <w:tr w:rsidR="000F17B9" w:rsidRPr="00F84E95" w14:paraId="7E79E5DA" w14:textId="77777777" w:rsidTr="000F17B9">
        <w:trPr>
          <w:trHeight w:val="633"/>
        </w:trPr>
        <w:tc>
          <w:tcPr>
            <w:tcW w:w="3299" w:type="dxa"/>
            <w:tcBorders>
              <w:top w:val="single" w:sz="4" w:space="0" w:color="auto"/>
              <w:left w:val="single" w:sz="4" w:space="0" w:color="auto"/>
              <w:bottom w:val="single" w:sz="4" w:space="0" w:color="auto"/>
              <w:right w:val="single" w:sz="4" w:space="0" w:color="auto"/>
            </w:tcBorders>
            <w:hideMark/>
          </w:tcPr>
          <w:p w14:paraId="54C0FE51" w14:textId="77777777" w:rsidR="000F17B9" w:rsidRPr="00F84E95" w:rsidRDefault="000F17B9" w:rsidP="003967A8">
            <w:pPr>
              <w:rPr>
                <w:spacing w:val="0"/>
                <w:sz w:val="24"/>
                <w:szCs w:val="24"/>
              </w:rPr>
            </w:pPr>
            <w:r w:rsidRPr="00F84E95">
              <w:rPr>
                <w:spacing w:val="0"/>
                <w:sz w:val="24"/>
                <w:szCs w:val="24"/>
              </w:rPr>
              <w:t xml:space="preserve">Питомник отцовской формы </w:t>
            </w:r>
          </w:p>
          <w:p w14:paraId="0AE95E64" w14:textId="77777777" w:rsidR="000F17B9" w:rsidRPr="00F84E95" w:rsidRDefault="000F17B9" w:rsidP="003967A8">
            <w:pPr>
              <w:rPr>
                <w:spacing w:val="0"/>
                <w:sz w:val="24"/>
                <w:szCs w:val="24"/>
              </w:rPr>
            </w:pPr>
            <w:r w:rsidRPr="00F84E95">
              <w:rPr>
                <w:spacing w:val="0"/>
                <w:sz w:val="24"/>
                <w:szCs w:val="24"/>
              </w:rPr>
              <w:t>Вп-23</w:t>
            </w:r>
          </w:p>
          <w:p w14:paraId="35D6EA8F" w14:textId="77777777" w:rsidR="000F17B9" w:rsidRPr="00F84E95" w:rsidRDefault="000F17B9" w:rsidP="003967A8">
            <w:pPr>
              <w:rPr>
                <w:rFonts w:eastAsiaTheme="minorHAnsi"/>
                <w:spacing w:val="0"/>
                <w:sz w:val="24"/>
                <w:szCs w:val="24"/>
              </w:rPr>
            </w:pPr>
          </w:p>
          <w:p w14:paraId="10F14DB0" w14:textId="77777777" w:rsidR="000F17B9" w:rsidRPr="00F84E95" w:rsidRDefault="000F17B9" w:rsidP="003967A8">
            <w:pPr>
              <w:spacing w:line="276" w:lineRule="auto"/>
              <w:rPr>
                <w:spacing w:val="0"/>
                <w:sz w:val="24"/>
                <w:szCs w:val="24"/>
                <w:lang w:eastAsia="en-US"/>
              </w:rPr>
            </w:pPr>
            <w:r w:rsidRPr="00F84E95">
              <w:rPr>
                <w:spacing w:val="0"/>
                <w:sz w:val="24"/>
                <w:szCs w:val="24"/>
              </w:rPr>
              <w:t>Среднее</w:t>
            </w:r>
          </w:p>
        </w:tc>
        <w:tc>
          <w:tcPr>
            <w:tcW w:w="1643" w:type="dxa"/>
            <w:tcBorders>
              <w:top w:val="single" w:sz="4" w:space="0" w:color="auto"/>
              <w:left w:val="single" w:sz="4" w:space="0" w:color="auto"/>
              <w:bottom w:val="single" w:sz="4" w:space="0" w:color="auto"/>
              <w:right w:val="single" w:sz="4" w:space="0" w:color="auto"/>
            </w:tcBorders>
          </w:tcPr>
          <w:p w14:paraId="143E1555" w14:textId="77777777" w:rsidR="000F17B9" w:rsidRPr="00F84E95" w:rsidRDefault="000F17B9" w:rsidP="003967A8">
            <w:pPr>
              <w:rPr>
                <w:spacing w:val="0"/>
                <w:sz w:val="24"/>
                <w:szCs w:val="24"/>
              </w:rPr>
            </w:pPr>
            <w:r w:rsidRPr="00F84E95">
              <w:rPr>
                <w:spacing w:val="0"/>
                <w:sz w:val="24"/>
                <w:szCs w:val="24"/>
                <w:lang w:val="en-US"/>
              </w:rPr>
              <w:t>I</w:t>
            </w:r>
          </w:p>
          <w:p w14:paraId="2CC520CB" w14:textId="77777777" w:rsidR="000F17B9" w:rsidRPr="00F84E95" w:rsidRDefault="000F17B9" w:rsidP="003967A8">
            <w:pPr>
              <w:rPr>
                <w:rFonts w:eastAsiaTheme="minorHAnsi"/>
                <w:spacing w:val="0"/>
                <w:sz w:val="24"/>
                <w:szCs w:val="24"/>
              </w:rPr>
            </w:pPr>
            <w:r w:rsidRPr="00F84E95">
              <w:rPr>
                <w:spacing w:val="0"/>
                <w:sz w:val="24"/>
                <w:szCs w:val="24"/>
                <w:lang w:val="en-US"/>
              </w:rPr>
              <w:t>II</w:t>
            </w:r>
          </w:p>
          <w:p w14:paraId="2187C717" w14:textId="77777777" w:rsidR="000F17B9" w:rsidRPr="00F84E95" w:rsidRDefault="000F17B9" w:rsidP="003967A8">
            <w:pPr>
              <w:spacing w:line="276" w:lineRule="auto"/>
              <w:rPr>
                <w:spacing w:val="0"/>
                <w:sz w:val="24"/>
                <w:szCs w:val="24"/>
                <w:lang w:val="kk-KZ" w:eastAsia="en-US"/>
              </w:rPr>
            </w:pPr>
          </w:p>
        </w:tc>
        <w:tc>
          <w:tcPr>
            <w:tcW w:w="2340" w:type="dxa"/>
            <w:tcBorders>
              <w:top w:val="single" w:sz="4" w:space="0" w:color="auto"/>
              <w:left w:val="single" w:sz="4" w:space="0" w:color="auto"/>
              <w:bottom w:val="single" w:sz="4" w:space="0" w:color="auto"/>
              <w:right w:val="single" w:sz="4" w:space="0" w:color="auto"/>
            </w:tcBorders>
            <w:hideMark/>
          </w:tcPr>
          <w:p w14:paraId="70ED91CC" w14:textId="77777777" w:rsidR="000F17B9" w:rsidRPr="00F84E95" w:rsidRDefault="000F17B9" w:rsidP="003967A8">
            <w:pPr>
              <w:rPr>
                <w:spacing w:val="0"/>
                <w:sz w:val="24"/>
                <w:szCs w:val="24"/>
                <w:lang w:val="kk-KZ"/>
              </w:rPr>
            </w:pPr>
            <w:r w:rsidRPr="00F84E95">
              <w:rPr>
                <w:spacing w:val="0"/>
                <w:sz w:val="24"/>
                <w:szCs w:val="24"/>
              </w:rPr>
              <w:t>6</w:t>
            </w:r>
            <w:r w:rsidRPr="00F84E95">
              <w:rPr>
                <w:spacing w:val="0"/>
                <w:sz w:val="24"/>
                <w:szCs w:val="24"/>
                <w:lang w:val="kk-KZ"/>
              </w:rPr>
              <w:t>3</w:t>
            </w:r>
          </w:p>
          <w:p w14:paraId="64FF3425" w14:textId="77777777" w:rsidR="000F17B9" w:rsidRPr="00F84E95" w:rsidRDefault="000F17B9" w:rsidP="003967A8">
            <w:pPr>
              <w:rPr>
                <w:rFonts w:eastAsiaTheme="minorHAnsi"/>
                <w:spacing w:val="0"/>
                <w:sz w:val="24"/>
                <w:szCs w:val="24"/>
              </w:rPr>
            </w:pPr>
            <w:r w:rsidRPr="00F84E95">
              <w:rPr>
                <w:spacing w:val="0"/>
                <w:sz w:val="24"/>
                <w:szCs w:val="24"/>
              </w:rPr>
              <w:t>61</w:t>
            </w:r>
          </w:p>
          <w:p w14:paraId="2D806528" w14:textId="77777777" w:rsidR="000F17B9" w:rsidRPr="00F84E95" w:rsidRDefault="000F17B9" w:rsidP="003967A8">
            <w:pPr>
              <w:rPr>
                <w:rFonts w:eastAsiaTheme="minorHAnsi"/>
                <w:spacing w:val="0"/>
                <w:sz w:val="24"/>
                <w:szCs w:val="24"/>
              </w:rPr>
            </w:pPr>
          </w:p>
          <w:p w14:paraId="31B570B8" w14:textId="77777777" w:rsidR="000F17B9" w:rsidRPr="00F84E95" w:rsidRDefault="000F17B9" w:rsidP="003967A8">
            <w:pPr>
              <w:rPr>
                <w:rFonts w:eastAsiaTheme="minorHAnsi"/>
                <w:spacing w:val="0"/>
                <w:sz w:val="24"/>
                <w:szCs w:val="24"/>
              </w:rPr>
            </w:pPr>
            <w:r w:rsidRPr="00F84E95">
              <w:rPr>
                <w:spacing w:val="0"/>
                <w:sz w:val="24"/>
                <w:szCs w:val="24"/>
              </w:rPr>
              <w:t>62,0</w:t>
            </w:r>
          </w:p>
        </w:tc>
        <w:tc>
          <w:tcPr>
            <w:tcW w:w="1884" w:type="dxa"/>
            <w:tcBorders>
              <w:top w:val="single" w:sz="4" w:space="0" w:color="auto"/>
              <w:left w:val="single" w:sz="4" w:space="0" w:color="auto"/>
              <w:bottom w:val="single" w:sz="4" w:space="0" w:color="auto"/>
              <w:right w:val="single" w:sz="4" w:space="0" w:color="auto"/>
            </w:tcBorders>
            <w:hideMark/>
          </w:tcPr>
          <w:p w14:paraId="18B21DBC" w14:textId="77777777" w:rsidR="000F17B9" w:rsidRPr="00F84E95" w:rsidRDefault="000F17B9" w:rsidP="003967A8">
            <w:pPr>
              <w:rPr>
                <w:rFonts w:eastAsiaTheme="minorHAnsi"/>
                <w:spacing w:val="0"/>
                <w:sz w:val="24"/>
                <w:szCs w:val="24"/>
              </w:rPr>
            </w:pPr>
            <w:r w:rsidRPr="00F84E95">
              <w:rPr>
                <w:spacing w:val="0"/>
                <w:sz w:val="24"/>
                <w:szCs w:val="24"/>
              </w:rPr>
              <w:t>41</w:t>
            </w:r>
          </w:p>
          <w:p w14:paraId="77339137" w14:textId="1056DCBA" w:rsidR="00E832D9" w:rsidRPr="00F84E95" w:rsidRDefault="000F17B9" w:rsidP="003967A8">
            <w:pPr>
              <w:spacing w:line="276" w:lineRule="auto"/>
              <w:rPr>
                <w:spacing w:val="0"/>
                <w:sz w:val="24"/>
                <w:szCs w:val="24"/>
              </w:rPr>
            </w:pPr>
            <w:r w:rsidRPr="00F84E95">
              <w:rPr>
                <w:spacing w:val="0"/>
                <w:sz w:val="24"/>
                <w:szCs w:val="24"/>
              </w:rPr>
              <w:t>40</w:t>
            </w:r>
          </w:p>
          <w:p w14:paraId="12450FC0" w14:textId="77777777" w:rsidR="000F17B9" w:rsidRPr="00F84E95" w:rsidRDefault="000F17B9" w:rsidP="003967A8">
            <w:pPr>
              <w:spacing w:line="276" w:lineRule="auto"/>
              <w:rPr>
                <w:spacing w:val="0"/>
                <w:sz w:val="24"/>
                <w:szCs w:val="24"/>
                <w:lang w:eastAsia="en-US"/>
              </w:rPr>
            </w:pPr>
            <w:r w:rsidRPr="00F84E95">
              <w:rPr>
                <w:spacing w:val="0"/>
                <w:sz w:val="24"/>
                <w:szCs w:val="24"/>
              </w:rPr>
              <w:t>41</w:t>
            </w:r>
          </w:p>
        </w:tc>
      </w:tr>
    </w:tbl>
    <w:p w14:paraId="6FC338AA" w14:textId="77777777" w:rsidR="000F17B9" w:rsidRPr="00F84E95" w:rsidRDefault="000F17B9" w:rsidP="000F17B9">
      <w:pPr>
        <w:tabs>
          <w:tab w:val="left" w:pos="709"/>
        </w:tabs>
        <w:spacing w:line="360" w:lineRule="auto"/>
        <w:ind w:firstLine="709"/>
        <w:jc w:val="both"/>
        <w:rPr>
          <w:b/>
          <w:spacing w:val="0"/>
          <w:sz w:val="24"/>
          <w:szCs w:val="24"/>
          <w:lang w:val="kk-KZ"/>
        </w:rPr>
      </w:pPr>
    </w:p>
    <w:p w14:paraId="712B34C7" w14:textId="07191A80" w:rsidR="000F17B9" w:rsidRPr="00F84E95" w:rsidRDefault="003967A8" w:rsidP="003967A8">
      <w:pPr>
        <w:spacing w:line="360" w:lineRule="auto"/>
        <w:ind w:firstLine="426"/>
        <w:jc w:val="both"/>
        <w:rPr>
          <w:spacing w:val="0"/>
          <w:sz w:val="24"/>
          <w:szCs w:val="24"/>
          <w:lang w:val="kk-KZ"/>
        </w:rPr>
      </w:pPr>
      <w:r w:rsidRPr="00F84E95">
        <w:rPr>
          <w:sz w:val="24"/>
          <w:szCs w:val="24"/>
        </w:rPr>
        <w:t xml:space="preserve">    </w:t>
      </w:r>
      <w:r w:rsidR="000F17B9" w:rsidRPr="00F84E95">
        <w:rPr>
          <w:spacing w:val="0"/>
          <w:sz w:val="24"/>
          <w:szCs w:val="24"/>
        </w:rPr>
        <w:t xml:space="preserve">В период прорывки были определены </w:t>
      </w:r>
      <w:r w:rsidR="000F17B9" w:rsidRPr="00F84E95">
        <w:rPr>
          <w:spacing w:val="0"/>
          <w:sz w:val="24"/>
          <w:szCs w:val="24"/>
          <w:lang w:val="kk-KZ"/>
        </w:rPr>
        <w:t>у</w:t>
      </w:r>
      <w:r w:rsidR="000F17B9" w:rsidRPr="00F84E95">
        <w:rPr>
          <w:spacing w:val="0"/>
          <w:sz w:val="24"/>
          <w:szCs w:val="24"/>
        </w:rPr>
        <w:t>чет поражаемости всходов свеклы корнеедом</w:t>
      </w:r>
      <w:r w:rsidR="000F17B9" w:rsidRPr="00F84E95">
        <w:rPr>
          <w:spacing w:val="0"/>
          <w:sz w:val="24"/>
          <w:szCs w:val="24"/>
          <w:lang w:val="kk-KZ"/>
        </w:rPr>
        <w:t xml:space="preserve"> и</w:t>
      </w:r>
      <w:r w:rsidR="000F17B9" w:rsidRPr="00F84E95">
        <w:rPr>
          <w:spacing w:val="0"/>
          <w:sz w:val="24"/>
          <w:szCs w:val="24"/>
        </w:rPr>
        <w:t xml:space="preserve">  масса 100 растений в разрезе вариантов опыта. Поражаемость свеклы корнеедом (черная ножка) составила в пределах 8-10%. Масса 100 растений (фаза 3-х пар настоящих листьев) в пределах 42,</w:t>
      </w:r>
      <w:r w:rsidR="000F17B9" w:rsidRPr="00F84E95">
        <w:rPr>
          <w:spacing w:val="0"/>
          <w:sz w:val="24"/>
          <w:szCs w:val="24"/>
          <w:lang w:val="kk-KZ"/>
        </w:rPr>
        <w:t>7</w:t>
      </w:r>
      <w:r w:rsidR="000F17B9" w:rsidRPr="00F84E95">
        <w:rPr>
          <w:spacing w:val="0"/>
          <w:sz w:val="24"/>
          <w:szCs w:val="24"/>
        </w:rPr>
        <w:t>- 5</w:t>
      </w:r>
      <w:r w:rsidR="000F17B9" w:rsidRPr="00F84E95">
        <w:rPr>
          <w:spacing w:val="0"/>
          <w:sz w:val="24"/>
          <w:szCs w:val="24"/>
          <w:lang w:val="kk-KZ"/>
        </w:rPr>
        <w:t>2</w:t>
      </w:r>
      <w:r w:rsidR="000F17B9" w:rsidRPr="00F84E95">
        <w:rPr>
          <w:spacing w:val="0"/>
          <w:sz w:val="24"/>
          <w:szCs w:val="24"/>
        </w:rPr>
        <w:t>,</w:t>
      </w:r>
      <w:r w:rsidR="000F17B9" w:rsidRPr="00F84E95">
        <w:rPr>
          <w:spacing w:val="0"/>
          <w:sz w:val="24"/>
          <w:szCs w:val="24"/>
          <w:lang w:val="kk-KZ"/>
        </w:rPr>
        <w:t>3</w:t>
      </w:r>
      <w:r w:rsidR="000F17B9" w:rsidRPr="00F84E95">
        <w:rPr>
          <w:spacing w:val="0"/>
          <w:sz w:val="24"/>
          <w:szCs w:val="24"/>
        </w:rPr>
        <w:t xml:space="preserve"> г (таблица 5)</w:t>
      </w:r>
      <w:r w:rsidR="000F17B9" w:rsidRPr="00F84E95">
        <w:rPr>
          <w:spacing w:val="0"/>
          <w:sz w:val="24"/>
          <w:szCs w:val="24"/>
          <w:lang w:val="kk-KZ"/>
        </w:rPr>
        <w:t>.</w:t>
      </w:r>
    </w:p>
    <w:p w14:paraId="1D432D14" w14:textId="58FDA0C1" w:rsidR="002F0F04" w:rsidRPr="00F84E95" w:rsidRDefault="002F0F04" w:rsidP="003967A8">
      <w:pPr>
        <w:spacing w:line="360" w:lineRule="auto"/>
        <w:ind w:firstLine="709"/>
        <w:jc w:val="both"/>
        <w:rPr>
          <w:spacing w:val="0"/>
          <w:sz w:val="24"/>
          <w:szCs w:val="24"/>
          <w:lang w:val="kk-KZ"/>
        </w:rPr>
      </w:pPr>
      <w:r w:rsidRPr="00F84E95">
        <w:rPr>
          <w:spacing w:val="0"/>
          <w:sz w:val="24"/>
          <w:szCs w:val="24"/>
          <w:lang w:val="kk-KZ"/>
        </w:rPr>
        <w:t>Проведены 1 подкормка мин. удобрениями (аммиачная селитра 1ц/га) с рыхлением междурядии, 2 (два) вегетационного полива по бороздам с поливной нормой 700м</w:t>
      </w:r>
      <w:r w:rsidRPr="00F84E95">
        <w:rPr>
          <w:spacing w:val="0"/>
          <w:sz w:val="24"/>
          <w:szCs w:val="24"/>
          <w:vertAlign w:val="superscript"/>
          <w:lang w:val="kk-KZ"/>
        </w:rPr>
        <w:t>3</w:t>
      </w:r>
      <w:r w:rsidRPr="00F84E95">
        <w:rPr>
          <w:spacing w:val="0"/>
          <w:sz w:val="24"/>
          <w:szCs w:val="24"/>
          <w:lang w:val="kk-KZ"/>
        </w:rPr>
        <w:t>/га, посевы обработаны против вредителей и сорняков химическими препаратами, соответственно, «Каратэ» в дозе 0,05л/м</w:t>
      </w:r>
      <w:r w:rsidRPr="00F84E95">
        <w:rPr>
          <w:spacing w:val="0"/>
          <w:sz w:val="24"/>
          <w:szCs w:val="24"/>
          <w:vertAlign w:val="superscript"/>
          <w:lang w:val="kk-KZ"/>
        </w:rPr>
        <w:t>2</w:t>
      </w:r>
      <w:r w:rsidRPr="00F84E95">
        <w:rPr>
          <w:spacing w:val="0"/>
          <w:sz w:val="24"/>
          <w:szCs w:val="24"/>
          <w:lang w:val="kk-KZ"/>
        </w:rPr>
        <w:t xml:space="preserve"> и «Галокс Супер» в дозе 0,15 л/м</w:t>
      </w:r>
      <w:r w:rsidRPr="00F84E95">
        <w:rPr>
          <w:spacing w:val="0"/>
          <w:sz w:val="24"/>
          <w:szCs w:val="24"/>
          <w:vertAlign w:val="superscript"/>
          <w:lang w:val="kk-KZ"/>
        </w:rPr>
        <w:t>2</w:t>
      </w:r>
      <w:r w:rsidR="003967A8" w:rsidRPr="00F84E95">
        <w:rPr>
          <w:spacing w:val="0"/>
          <w:sz w:val="24"/>
          <w:szCs w:val="24"/>
          <w:lang w:val="kk-KZ"/>
        </w:rPr>
        <w:t>.</w:t>
      </w:r>
    </w:p>
    <w:p w14:paraId="787B7544" w14:textId="25D06101" w:rsidR="003967A8" w:rsidRPr="00F84E95" w:rsidRDefault="003967A8" w:rsidP="003967A8">
      <w:pPr>
        <w:spacing w:line="360" w:lineRule="auto"/>
        <w:ind w:firstLine="709"/>
        <w:jc w:val="both"/>
        <w:rPr>
          <w:spacing w:val="0"/>
          <w:sz w:val="24"/>
          <w:szCs w:val="24"/>
          <w:lang w:val="kk-KZ"/>
        </w:rPr>
      </w:pPr>
      <w:r w:rsidRPr="00F84E95">
        <w:rPr>
          <w:spacing w:val="0"/>
          <w:sz w:val="24"/>
          <w:szCs w:val="24"/>
        </w:rPr>
        <w:t xml:space="preserve">На данное время маточная свекла растущая в тепличных условиях для получения мелких корнеплодов, т.е. штеклингов в хорошем, ухоженном состоянии и находятся в фазе  </w:t>
      </w:r>
      <w:r w:rsidRPr="00F84E95">
        <w:rPr>
          <w:spacing w:val="0"/>
          <w:sz w:val="24"/>
          <w:szCs w:val="24"/>
        </w:rPr>
        <w:lastRenderedPageBreak/>
        <w:t>смыкание листьев в рядках (рисунок 2). Фенологические наблюдения и уход за растением сахарной свеклы согласно графику календарного плана своевременно продолжается.</w:t>
      </w:r>
    </w:p>
    <w:p w14:paraId="75A68669" w14:textId="77777777" w:rsidR="009631A1" w:rsidRDefault="009631A1" w:rsidP="000F17B9">
      <w:pPr>
        <w:tabs>
          <w:tab w:val="left" w:pos="4005"/>
        </w:tabs>
        <w:rPr>
          <w:spacing w:val="0"/>
          <w:sz w:val="24"/>
          <w:szCs w:val="24"/>
        </w:rPr>
      </w:pPr>
    </w:p>
    <w:p w14:paraId="396C376B" w14:textId="77777777" w:rsidR="000F17B9" w:rsidRDefault="000F17B9" w:rsidP="000F17B9">
      <w:pPr>
        <w:tabs>
          <w:tab w:val="left" w:pos="4005"/>
        </w:tabs>
        <w:rPr>
          <w:spacing w:val="0"/>
          <w:sz w:val="24"/>
          <w:szCs w:val="24"/>
        </w:rPr>
      </w:pPr>
      <w:r w:rsidRPr="009631A1">
        <w:rPr>
          <w:spacing w:val="0"/>
          <w:sz w:val="24"/>
          <w:szCs w:val="24"/>
        </w:rPr>
        <w:t>Таблица 5- Характеристика растений перед уходом в зиму</w:t>
      </w:r>
    </w:p>
    <w:tbl>
      <w:tblPr>
        <w:tblStyle w:val="ad"/>
        <w:tblW w:w="5000" w:type="pct"/>
        <w:tblLayout w:type="fixed"/>
        <w:tblLook w:val="0140" w:firstRow="0" w:lastRow="1" w:firstColumn="0" w:lastColumn="1" w:noHBand="0" w:noVBand="0"/>
      </w:tblPr>
      <w:tblGrid>
        <w:gridCol w:w="946"/>
        <w:gridCol w:w="1099"/>
        <w:gridCol w:w="1179"/>
        <w:gridCol w:w="983"/>
        <w:gridCol w:w="1162"/>
        <w:gridCol w:w="968"/>
        <w:gridCol w:w="968"/>
        <w:gridCol w:w="1106"/>
        <w:gridCol w:w="933"/>
      </w:tblGrid>
      <w:tr w:rsidR="000F17B9" w:rsidRPr="009631A1" w14:paraId="4D7B4805" w14:textId="77777777" w:rsidTr="00E43C2E">
        <w:tc>
          <w:tcPr>
            <w:tcW w:w="506"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96D014" w14:textId="77777777" w:rsidR="000F17B9" w:rsidRPr="009631A1" w:rsidRDefault="000F17B9" w:rsidP="000F17B9">
            <w:pPr>
              <w:tabs>
                <w:tab w:val="left" w:pos="4005"/>
              </w:tabs>
              <w:rPr>
                <w:spacing w:val="0"/>
                <w:sz w:val="24"/>
                <w:szCs w:val="24"/>
                <w:lang w:eastAsia="en-US"/>
              </w:rPr>
            </w:pPr>
            <w:r w:rsidRPr="009631A1">
              <w:rPr>
                <w:spacing w:val="0"/>
                <w:sz w:val="24"/>
                <w:szCs w:val="24"/>
              </w:rPr>
              <w:t>Срок посева</w:t>
            </w:r>
          </w:p>
        </w:tc>
        <w:tc>
          <w:tcPr>
            <w:tcW w:w="58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B93854" w14:textId="77777777" w:rsidR="000F17B9" w:rsidRPr="009631A1" w:rsidRDefault="000F17B9" w:rsidP="000F17B9">
            <w:pPr>
              <w:tabs>
                <w:tab w:val="left" w:pos="4005"/>
              </w:tabs>
              <w:rPr>
                <w:spacing w:val="0"/>
                <w:sz w:val="24"/>
                <w:szCs w:val="24"/>
                <w:lang w:eastAsia="en-US"/>
              </w:rPr>
            </w:pPr>
            <w:r w:rsidRPr="009631A1">
              <w:rPr>
                <w:spacing w:val="0"/>
                <w:sz w:val="24"/>
                <w:szCs w:val="24"/>
              </w:rPr>
              <w:t xml:space="preserve">Фазы развития </w:t>
            </w:r>
          </w:p>
        </w:tc>
        <w:tc>
          <w:tcPr>
            <w:tcW w:w="631"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B2B6AC" w14:textId="77777777" w:rsidR="000F17B9" w:rsidRPr="009631A1" w:rsidRDefault="000F17B9" w:rsidP="000F17B9">
            <w:pPr>
              <w:tabs>
                <w:tab w:val="left" w:pos="4005"/>
              </w:tabs>
              <w:rPr>
                <w:spacing w:val="0"/>
                <w:sz w:val="24"/>
                <w:szCs w:val="24"/>
                <w:lang w:eastAsia="en-US"/>
              </w:rPr>
            </w:pPr>
            <w:r w:rsidRPr="009631A1">
              <w:rPr>
                <w:spacing w:val="0"/>
                <w:sz w:val="24"/>
                <w:szCs w:val="24"/>
              </w:rPr>
              <w:t>Высота растений, см</w:t>
            </w:r>
          </w:p>
        </w:tc>
        <w:tc>
          <w:tcPr>
            <w:tcW w:w="526"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16BB40" w14:textId="77777777" w:rsidR="000F17B9" w:rsidRPr="009631A1" w:rsidRDefault="000F17B9" w:rsidP="000F17B9">
            <w:pPr>
              <w:tabs>
                <w:tab w:val="left" w:pos="4005"/>
              </w:tabs>
              <w:rPr>
                <w:spacing w:val="0"/>
                <w:sz w:val="24"/>
                <w:szCs w:val="24"/>
                <w:lang w:eastAsia="en-US"/>
              </w:rPr>
            </w:pPr>
            <w:r w:rsidRPr="009631A1">
              <w:rPr>
                <w:spacing w:val="0"/>
                <w:sz w:val="24"/>
                <w:szCs w:val="24"/>
              </w:rPr>
              <w:t>Кол-во листьев</w:t>
            </w:r>
          </w:p>
        </w:tc>
        <w:tc>
          <w:tcPr>
            <w:tcW w:w="622"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1A6D20" w14:textId="77777777" w:rsidR="000F17B9" w:rsidRPr="009631A1" w:rsidRDefault="000F17B9" w:rsidP="000F17B9">
            <w:pPr>
              <w:tabs>
                <w:tab w:val="left" w:pos="4005"/>
              </w:tabs>
              <w:rPr>
                <w:spacing w:val="0"/>
                <w:sz w:val="24"/>
                <w:szCs w:val="24"/>
                <w:vertAlign w:val="superscript"/>
                <w:lang w:eastAsia="en-US"/>
              </w:rPr>
            </w:pPr>
            <w:r w:rsidRPr="009631A1">
              <w:rPr>
                <w:spacing w:val="0"/>
                <w:sz w:val="24"/>
                <w:szCs w:val="24"/>
              </w:rPr>
              <w:t>Листовая поверхность, см</w:t>
            </w:r>
            <w:r w:rsidRPr="009631A1">
              <w:rPr>
                <w:spacing w:val="0"/>
                <w:sz w:val="24"/>
                <w:szCs w:val="24"/>
                <w:vertAlign w:val="superscript"/>
              </w:rPr>
              <w:t>2</w:t>
            </w:r>
          </w:p>
        </w:tc>
        <w:tc>
          <w:tcPr>
            <w:tcW w:w="51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D94D87" w14:textId="77777777" w:rsidR="000F17B9" w:rsidRPr="009631A1" w:rsidRDefault="000F17B9" w:rsidP="000F17B9">
            <w:pPr>
              <w:tabs>
                <w:tab w:val="left" w:pos="4005"/>
              </w:tabs>
              <w:rPr>
                <w:spacing w:val="0"/>
                <w:sz w:val="24"/>
                <w:szCs w:val="24"/>
                <w:lang w:eastAsia="en-US"/>
              </w:rPr>
            </w:pPr>
            <w:r w:rsidRPr="009631A1">
              <w:rPr>
                <w:spacing w:val="0"/>
                <w:sz w:val="24"/>
                <w:szCs w:val="24"/>
              </w:rPr>
              <w:t>Масса растений, г</w:t>
            </w:r>
          </w:p>
        </w:tc>
        <w:tc>
          <w:tcPr>
            <w:tcW w:w="51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7FF2E9" w14:textId="77777777" w:rsidR="000F17B9" w:rsidRPr="009631A1" w:rsidRDefault="000F17B9" w:rsidP="000F17B9">
            <w:pPr>
              <w:tabs>
                <w:tab w:val="left" w:pos="4005"/>
              </w:tabs>
              <w:rPr>
                <w:spacing w:val="0"/>
                <w:sz w:val="24"/>
                <w:szCs w:val="24"/>
                <w:lang w:eastAsia="en-US"/>
              </w:rPr>
            </w:pPr>
            <w:r w:rsidRPr="009631A1">
              <w:rPr>
                <w:spacing w:val="0"/>
                <w:sz w:val="24"/>
                <w:szCs w:val="24"/>
              </w:rPr>
              <w:t>Масса корнеплода, г</w:t>
            </w:r>
          </w:p>
        </w:tc>
        <w:tc>
          <w:tcPr>
            <w:tcW w:w="592"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969755" w14:textId="77777777" w:rsidR="000F17B9" w:rsidRPr="009631A1" w:rsidRDefault="000F17B9" w:rsidP="000F17B9">
            <w:pPr>
              <w:tabs>
                <w:tab w:val="left" w:pos="4005"/>
              </w:tabs>
              <w:rPr>
                <w:spacing w:val="0"/>
                <w:sz w:val="24"/>
                <w:szCs w:val="24"/>
                <w:lang w:eastAsia="en-US"/>
              </w:rPr>
            </w:pPr>
            <w:r w:rsidRPr="009631A1">
              <w:rPr>
                <w:spacing w:val="0"/>
                <w:sz w:val="24"/>
                <w:szCs w:val="24"/>
              </w:rPr>
              <w:t>Диаметр корнеплода, см</w:t>
            </w:r>
          </w:p>
        </w:tc>
        <w:tc>
          <w:tcPr>
            <w:tcW w:w="50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3864AE" w14:textId="77777777" w:rsidR="000F17B9" w:rsidRPr="009631A1" w:rsidRDefault="000F17B9" w:rsidP="000F17B9">
            <w:pPr>
              <w:tabs>
                <w:tab w:val="left" w:pos="4005"/>
              </w:tabs>
              <w:rPr>
                <w:spacing w:val="0"/>
                <w:sz w:val="24"/>
                <w:szCs w:val="24"/>
                <w:lang w:eastAsia="en-US"/>
              </w:rPr>
            </w:pPr>
            <w:r w:rsidRPr="009631A1">
              <w:rPr>
                <w:spacing w:val="0"/>
                <w:sz w:val="24"/>
                <w:szCs w:val="24"/>
              </w:rPr>
              <w:t>Сахаристость, %</w:t>
            </w:r>
          </w:p>
        </w:tc>
      </w:tr>
      <w:tr w:rsidR="000F17B9" w:rsidRPr="009631A1" w14:paraId="4B9C85AE" w14:textId="77777777" w:rsidTr="00E43C2E">
        <w:trPr>
          <w:trHeight w:val="517"/>
        </w:trPr>
        <w:tc>
          <w:tcPr>
            <w:tcW w:w="506"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86B55F" w14:textId="77777777" w:rsidR="000F17B9" w:rsidRPr="009631A1" w:rsidRDefault="000F17B9" w:rsidP="000F17B9">
            <w:pPr>
              <w:tabs>
                <w:tab w:val="left" w:pos="4005"/>
              </w:tabs>
              <w:rPr>
                <w:spacing w:val="0"/>
                <w:sz w:val="24"/>
                <w:szCs w:val="24"/>
                <w:lang w:eastAsia="en-US"/>
              </w:rPr>
            </w:pPr>
            <w:r w:rsidRPr="009631A1">
              <w:rPr>
                <w:spacing w:val="0"/>
                <w:sz w:val="24"/>
                <w:szCs w:val="24"/>
              </w:rPr>
              <w:t>2 октября</w:t>
            </w:r>
          </w:p>
        </w:tc>
        <w:tc>
          <w:tcPr>
            <w:tcW w:w="58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E8B0EB" w14:textId="77777777" w:rsidR="000F17B9" w:rsidRPr="009631A1" w:rsidRDefault="000F17B9" w:rsidP="000F17B9">
            <w:pPr>
              <w:tabs>
                <w:tab w:val="left" w:pos="4005"/>
              </w:tabs>
              <w:rPr>
                <w:spacing w:val="0"/>
                <w:sz w:val="24"/>
                <w:szCs w:val="24"/>
              </w:rPr>
            </w:pPr>
            <w:r w:rsidRPr="009631A1">
              <w:rPr>
                <w:spacing w:val="0"/>
                <w:sz w:val="24"/>
                <w:szCs w:val="24"/>
              </w:rPr>
              <w:t xml:space="preserve">Смыкание листьев в рядках </w:t>
            </w:r>
          </w:p>
        </w:tc>
        <w:tc>
          <w:tcPr>
            <w:tcW w:w="631"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0D7CBB7" w14:textId="77777777" w:rsidR="000F17B9" w:rsidRPr="009631A1" w:rsidRDefault="000F17B9" w:rsidP="000F17B9">
            <w:pPr>
              <w:tabs>
                <w:tab w:val="left" w:pos="4005"/>
              </w:tabs>
              <w:rPr>
                <w:spacing w:val="0"/>
                <w:sz w:val="24"/>
                <w:szCs w:val="24"/>
              </w:rPr>
            </w:pPr>
            <w:r w:rsidRPr="009631A1">
              <w:rPr>
                <w:spacing w:val="0"/>
                <w:sz w:val="24"/>
                <w:szCs w:val="24"/>
              </w:rPr>
              <w:t>41</w:t>
            </w:r>
          </w:p>
          <w:p w14:paraId="41AEE2A1" w14:textId="77777777" w:rsidR="000F17B9" w:rsidRPr="009631A1" w:rsidRDefault="000F17B9" w:rsidP="000F17B9">
            <w:pPr>
              <w:tabs>
                <w:tab w:val="left" w:pos="4005"/>
              </w:tabs>
              <w:jc w:val="center"/>
              <w:rPr>
                <w:spacing w:val="0"/>
                <w:sz w:val="24"/>
                <w:szCs w:val="24"/>
              </w:rPr>
            </w:pPr>
          </w:p>
          <w:p w14:paraId="6D390856" w14:textId="77777777" w:rsidR="000F17B9" w:rsidRPr="009631A1" w:rsidRDefault="000F17B9" w:rsidP="000F17B9">
            <w:pPr>
              <w:tabs>
                <w:tab w:val="left" w:pos="4005"/>
              </w:tabs>
              <w:rPr>
                <w:spacing w:val="0"/>
                <w:sz w:val="24"/>
                <w:szCs w:val="24"/>
                <w:lang w:eastAsia="en-US"/>
              </w:rPr>
            </w:pPr>
          </w:p>
        </w:tc>
        <w:tc>
          <w:tcPr>
            <w:tcW w:w="526"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01C0E1" w14:textId="77777777" w:rsidR="000F17B9" w:rsidRPr="009631A1" w:rsidRDefault="000F17B9" w:rsidP="000F17B9">
            <w:pPr>
              <w:tabs>
                <w:tab w:val="left" w:pos="4005"/>
              </w:tabs>
              <w:rPr>
                <w:spacing w:val="0"/>
                <w:sz w:val="24"/>
                <w:szCs w:val="24"/>
                <w:lang w:eastAsia="en-US"/>
              </w:rPr>
            </w:pPr>
            <w:r w:rsidRPr="009631A1">
              <w:rPr>
                <w:spacing w:val="0"/>
                <w:sz w:val="24"/>
                <w:szCs w:val="24"/>
              </w:rPr>
              <w:t>12</w:t>
            </w:r>
          </w:p>
        </w:tc>
        <w:tc>
          <w:tcPr>
            <w:tcW w:w="622"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515879" w14:textId="77777777" w:rsidR="000F17B9" w:rsidRPr="009631A1" w:rsidRDefault="000F17B9" w:rsidP="000F17B9">
            <w:pPr>
              <w:tabs>
                <w:tab w:val="left" w:pos="4005"/>
              </w:tabs>
              <w:rPr>
                <w:spacing w:val="0"/>
                <w:sz w:val="24"/>
                <w:szCs w:val="24"/>
              </w:rPr>
            </w:pPr>
            <w:r w:rsidRPr="009631A1">
              <w:rPr>
                <w:spacing w:val="0"/>
                <w:sz w:val="24"/>
                <w:szCs w:val="24"/>
              </w:rPr>
              <w:t>2485</w:t>
            </w:r>
          </w:p>
          <w:p w14:paraId="31BBE08A" w14:textId="77777777" w:rsidR="000F17B9" w:rsidRPr="009631A1" w:rsidRDefault="000F17B9" w:rsidP="000F17B9">
            <w:pPr>
              <w:tabs>
                <w:tab w:val="left" w:pos="4005"/>
              </w:tabs>
              <w:rPr>
                <w:spacing w:val="0"/>
                <w:sz w:val="24"/>
                <w:szCs w:val="24"/>
              </w:rPr>
            </w:pPr>
          </w:p>
          <w:p w14:paraId="0FA1EC05" w14:textId="77777777" w:rsidR="000F17B9" w:rsidRPr="009631A1" w:rsidRDefault="000F17B9" w:rsidP="000F17B9">
            <w:pPr>
              <w:tabs>
                <w:tab w:val="left" w:pos="4005"/>
              </w:tabs>
              <w:rPr>
                <w:spacing w:val="0"/>
                <w:sz w:val="24"/>
                <w:szCs w:val="24"/>
                <w:lang w:eastAsia="en-US"/>
              </w:rPr>
            </w:pPr>
          </w:p>
        </w:tc>
        <w:tc>
          <w:tcPr>
            <w:tcW w:w="51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E84625" w14:textId="77777777" w:rsidR="000F17B9" w:rsidRPr="009631A1" w:rsidRDefault="000F17B9" w:rsidP="000F17B9">
            <w:pPr>
              <w:tabs>
                <w:tab w:val="left" w:pos="4005"/>
              </w:tabs>
              <w:rPr>
                <w:spacing w:val="0"/>
                <w:sz w:val="24"/>
                <w:szCs w:val="24"/>
              </w:rPr>
            </w:pPr>
            <w:r w:rsidRPr="009631A1">
              <w:rPr>
                <w:spacing w:val="0"/>
                <w:sz w:val="24"/>
                <w:szCs w:val="24"/>
              </w:rPr>
              <w:t>104,8</w:t>
            </w:r>
          </w:p>
          <w:p w14:paraId="56D7DA79" w14:textId="77777777" w:rsidR="000F17B9" w:rsidRPr="009631A1" w:rsidRDefault="000F17B9" w:rsidP="000F17B9">
            <w:pPr>
              <w:tabs>
                <w:tab w:val="left" w:pos="4005"/>
              </w:tabs>
              <w:rPr>
                <w:spacing w:val="0"/>
                <w:sz w:val="24"/>
                <w:szCs w:val="24"/>
              </w:rPr>
            </w:pPr>
          </w:p>
          <w:p w14:paraId="31E5366A" w14:textId="77777777" w:rsidR="000F17B9" w:rsidRPr="009631A1" w:rsidRDefault="000F17B9" w:rsidP="000F17B9">
            <w:pPr>
              <w:tabs>
                <w:tab w:val="left" w:pos="4005"/>
              </w:tabs>
              <w:rPr>
                <w:spacing w:val="0"/>
                <w:sz w:val="24"/>
                <w:szCs w:val="24"/>
                <w:lang w:eastAsia="en-US"/>
              </w:rPr>
            </w:pPr>
          </w:p>
        </w:tc>
        <w:tc>
          <w:tcPr>
            <w:tcW w:w="51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654DE9" w14:textId="77777777" w:rsidR="000F17B9" w:rsidRPr="009631A1" w:rsidRDefault="000F17B9" w:rsidP="000F17B9">
            <w:pPr>
              <w:tabs>
                <w:tab w:val="left" w:pos="4005"/>
              </w:tabs>
              <w:rPr>
                <w:spacing w:val="0"/>
                <w:sz w:val="24"/>
                <w:szCs w:val="24"/>
                <w:lang w:eastAsia="en-US"/>
              </w:rPr>
            </w:pPr>
            <w:r w:rsidRPr="009631A1">
              <w:rPr>
                <w:spacing w:val="0"/>
                <w:sz w:val="24"/>
                <w:szCs w:val="24"/>
              </w:rPr>
              <w:t>52,3</w:t>
            </w:r>
          </w:p>
        </w:tc>
        <w:tc>
          <w:tcPr>
            <w:tcW w:w="592"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6AAF78" w14:textId="77777777" w:rsidR="000F17B9" w:rsidRPr="009631A1" w:rsidRDefault="000F17B9" w:rsidP="000F17B9">
            <w:pPr>
              <w:tabs>
                <w:tab w:val="left" w:pos="4005"/>
              </w:tabs>
              <w:rPr>
                <w:spacing w:val="0"/>
                <w:sz w:val="24"/>
                <w:szCs w:val="24"/>
                <w:lang w:eastAsia="en-US"/>
              </w:rPr>
            </w:pPr>
            <w:r w:rsidRPr="009631A1">
              <w:rPr>
                <w:spacing w:val="0"/>
                <w:sz w:val="24"/>
                <w:szCs w:val="24"/>
              </w:rPr>
              <w:t>1,8</w:t>
            </w:r>
          </w:p>
        </w:tc>
        <w:tc>
          <w:tcPr>
            <w:tcW w:w="500"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DA87E8" w14:textId="77777777" w:rsidR="000F17B9" w:rsidRPr="009631A1" w:rsidRDefault="000F17B9" w:rsidP="000F17B9">
            <w:pPr>
              <w:tabs>
                <w:tab w:val="left" w:pos="4005"/>
              </w:tabs>
              <w:rPr>
                <w:spacing w:val="0"/>
                <w:sz w:val="24"/>
                <w:szCs w:val="24"/>
                <w:lang w:eastAsia="en-US"/>
              </w:rPr>
            </w:pPr>
            <w:r w:rsidRPr="009631A1">
              <w:rPr>
                <w:spacing w:val="0"/>
                <w:sz w:val="24"/>
                <w:szCs w:val="24"/>
              </w:rPr>
              <w:t>8,6</w:t>
            </w:r>
          </w:p>
        </w:tc>
      </w:tr>
    </w:tbl>
    <w:p w14:paraId="15B5D29F" w14:textId="6DDDB983" w:rsidR="00E832D9" w:rsidRPr="00F84E95" w:rsidRDefault="00E832D9" w:rsidP="00E43C2E">
      <w:pPr>
        <w:spacing w:line="360" w:lineRule="auto"/>
        <w:jc w:val="both"/>
        <w:rPr>
          <w:spacing w:val="0"/>
          <w:sz w:val="24"/>
          <w:szCs w:val="24"/>
          <w:lang w:val="kk-KZ"/>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6"/>
        <w:gridCol w:w="4628"/>
      </w:tblGrid>
      <w:tr w:rsidR="00E832D9" w:rsidRPr="00F84E95" w14:paraId="43BB47BC" w14:textId="77777777" w:rsidTr="002F0F04">
        <w:trPr>
          <w:trHeight w:val="4035"/>
        </w:trPr>
        <w:tc>
          <w:tcPr>
            <w:tcW w:w="4785" w:type="dxa"/>
          </w:tcPr>
          <w:p w14:paraId="16AFC527" w14:textId="3541BA0B" w:rsidR="00E832D9" w:rsidRPr="00F84E95" w:rsidRDefault="00F84E95" w:rsidP="00F84E95">
            <w:pPr>
              <w:spacing w:line="360" w:lineRule="auto"/>
              <w:jc w:val="both"/>
              <w:rPr>
                <w:spacing w:val="0"/>
                <w:sz w:val="24"/>
                <w:szCs w:val="24"/>
              </w:rPr>
            </w:pPr>
            <w:r w:rsidRPr="00F84E95">
              <w:rPr>
                <w:noProof/>
                <w:sz w:val="24"/>
                <w:szCs w:val="24"/>
              </w:rPr>
              <w:drawing>
                <wp:inline distT="0" distB="0" distL="0" distR="0" wp14:anchorId="5311F167" wp14:editId="7266EB75">
                  <wp:extent cx="2828925" cy="2419350"/>
                  <wp:effectExtent l="0" t="0" r="9525" b="0"/>
                  <wp:docPr id="2" name="Рисунок 2" descr="C:\Users\Альдеков\AppData\Local\Microsoft\Windows\Temporary Internet Files\Content.Word\IMG-20201119-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льдеков\AppData\Local\Microsoft\Windows\Temporary Internet Files\Content.Word\IMG-20201119-WA000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28925" cy="2419350"/>
                          </a:xfrm>
                          <a:prstGeom prst="rect">
                            <a:avLst/>
                          </a:prstGeom>
                          <a:noFill/>
                          <a:ln>
                            <a:noFill/>
                          </a:ln>
                        </pic:spPr>
                      </pic:pic>
                    </a:graphicData>
                  </a:graphic>
                </wp:inline>
              </w:drawing>
            </w:r>
          </w:p>
        </w:tc>
        <w:tc>
          <w:tcPr>
            <w:tcW w:w="4786" w:type="dxa"/>
          </w:tcPr>
          <w:p w14:paraId="702B2F1C" w14:textId="358B1582" w:rsidR="00E832D9" w:rsidRPr="00F84E95" w:rsidRDefault="00F84E95" w:rsidP="00E832D9">
            <w:pPr>
              <w:spacing w:line="360" w:lineRule="auto"/>
              <w:jc w:val="both"/>
              <w:rPr>
                <w:spacing w:val="0"/>
                <w:sz w:val="24"/>
                <w:szCs w:val="24"/>
              </w:rPr>
            </w:pPr>
            <w:r w:rsidRPr="00F84E95">
              <w:rPr>
                <w:noProof/>
                <w:sz w:val="24"/>
                <w:szCs w:val="24"/>
              </w:rPr>
              <w:drawing>
                <wp:inline distT="0" distB="0" distL="0" distR="0" wp14:anchorId="33C4EA14" wp14:editId="2454D08B">
                  <wp:extent cx="2733675" cy="2419349"/>
                  <wp:effectExtent l="0" t="0" r="0" b="635"/>
                  <wp:docPr id="1" name="Рисунок 1" descr="C:\Users\Альдеков\AppData\Local\Microsoft\Windows\Temporary Internet Files\Content.Word\IMG-20201119-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ьдеков\AppData\Local\Microsoft\Windows\Temporary Internet Files\Content.Word\IMG-20201119-WA001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37327" cy="2422581"/>
                          </a:xfrm>
                          <a:prstGeom prst="rect">
                            <a:avLst/>
                          </a:prstGeom>
                          <a:noFill/>
                          <a:ln>
                            <a:noFill/>
                          </a:ln>
                        </pic:spPr>
                      </pic:pic>
                    </a:graphicData>
                  </a:graphic>
                </wp:inline>
              </w:drawing>
            </w:r>
          </w:p>
        </w:tc>
      </w:tr>
      <w:tr w:rsidR="00E832D9" w:rsidRPr="00F84E95" w14:paraId="48816F9F" w14:textId="3FC276C7" w:rsidTr="002F0F04">
        <w:trPr>
          <w:trHeight w:val="330"/>
        </w:trPr>
        <w:tc>
          <w:tcPr>
            <w:tcW w:w="4785" w:type="dxa"/>
          </w:tcPr>
          <w:p w14:paraId="52921020" w14:textId="65DAB88F" w:rsidR="00E832D9" w:rsidRPr="00F84E95" w:rsidRDefault="00776263" w:rsidP="00F84E95">
            <w:pPr>
              <w:spacing w:line="360" w:lineRule="auto"/>
              <w:jc w:val="center"/>
              <w:rPr>
                <w:noProof/>
                <w:sz w:val="24"/>
                <w:szCs w:val="24"/>
              </w:rPr>
            </w:pPr>
            <w:r>
              <w:rPr>
                <w:noProof/>
                <w:sz w:val="24"/>
                <w:szCs w:val="24"/>
              </w:rPr>
              <w:t>Рисунок 1 -  Посев</w:t>
            </w:r>
            <w:r w:rsidR="00F84E95" w:rsidRPr="00F84E95">
              <w:rPr>
                <w:noProof/>
                <w:sz w:val="24"/>
                <w:szCs w:val="24"/>
              </w:rPr>
              <w:t xml:space="preserve"> родительских компонентов  сахарной свеклы </w:t>
            </w:r>
          </w:p>
        </w:tc>
        <w:tc>
          <w:tcPr>
            <w:tcW w:w="4786" w:type="dxa"/>
          </w:tcPr>
          <w:p w14:paraId="22538B2F" w14:textId="42B631FE" w:rsidR="00E832D9" w:rsidRPr="00F84E95" w:rsidRDefault="00F84E95" w:rsidP="00E832D9">
            <w:pPr>
              <w:spacing w:line="360" w:lineRule="auto"/>
              <w:jc w:val="center"/>
              <w:rPr>
                <w:noProof/>
                <w:sz w:val="24"/>
                <w:szCs w:val="24"/>
              </w:rPr>
            </w:pPr>
            <w:r w:rsidRPr="00F84E95">
              <w:rPr>
                <w:noProof/>
                <w:sz w:val="24"/>
                <w:szCs w:val="24"/>
              </w:rPr>
              <w:t>Рисунок 2-</w:t>
            </w:r>
            <w:r>
              <w:rPr>
                <w:noProof/>
                <w:sz w:val="24"/>
                <w:szCs w:val="24"/>
              </w:rPr>
              <w:t xml:space="preserve"> Фенологические наблюдения</w:t>
            </w:r>
            <w:r w:rsidRPr="00F84E95">
              <w:rPr>
                <w:noProof/>
                <w:sz w:val="24"/>
                <w:szCs w:val="24"/>
              </w:rPr>
              <w:t xml:space="preserve"> </w:t>
            </w:r>
            <w:r>
              <w:rPr>
                <w:noProof/>
                <w:sz w:val="24"/>
                <w:szCs w:val="24"/>
              </w:rPr>
              <w:t xml:space="preserve">растениями </w:t>
            </w:r>
            <w:r w:rsidRPr="00F84E95">
              <w:rPr>
                <w:noProof/>
                <w:sz w:val="24"/>
                <w:szCs w:val="24"/>
              </w:rPr>
              <w:t>сахарной свеклы</w:t>
            </w:r>
          </w:p>
        </w:tc>
      </w:tr>
    </w:tbl>
    <w:p w14:paraId="4174B972" w14:textId="77777777" w:rsidR="00E832D9" w:rsidRPr="00F84E95" w:rsidRDefault="00E832D9" w:rsidP="00E832D9">
      <w:pPr>
        <w:spacing w:line="360" w:lineRule="auto"/>
        <w:jc w:val="both"/>
        <w:rPr>
          <w:spacing w:val="0"/>
          <w:sz w:val="24"/>
          <w:szCs w:val="24"/>
        </w:rPr>
      </w:pPr>
    </w:p>
    <w:p w14:paraId="6687FC2F" w14:textId="77777777" w:rsidR="000F17B9" w:rsidRPr="00F84E95" w:rsidRDefault="000F17B9" w:rsidP="000F17B9">
      <w:pPr>
        <w:spacing w:line="360" w:lineRule="auto"/>
        <w:jc w:val="both"/>
        <w:rPr>
          <w:sz w:val="24"/>
          <w:szCs w:val="24"/>
          <w:lang w:eastAsia="en-US"/>
        </w:rPr>
      </w:pPr>
    </w:p>
    <w:p w14:paraId="1C7B54EC" w14:textId="6D8A584A" w:rsidR="000F17B9" w:rsidRPr="00F84E95" w:rsidRDefault="000F17B9" w:rsidP="002F0F04">
      <w:pPr>
        <w:tabs>
          <w:tab w:val="left" w:pos="709"/>
        </w:tabs>
        <w:spacing w:line="360" w:lineRule="auto"/>
        <w:jc w:val="both"/>
        <w:rPr>
          <w:b/>
          <w:spacing w:val="0"/>
          <w:sz w:val="24"/>
          <w:szCs w:val="24"/>
          <w:lang w:val="kk-KZ"/>
        </w:rPr>
      </w:pPr>
      <w:r w:rsidRPr="00F84E95">
        <w:rPr>
          <w:b/>
          <w:spacing w:val="0"/>
          <w:sz w:val="24"/>
          <w:szCs w:val="24"/>
          <w:lang w:val="kk-KZ"/>
        </w:rPr>
        <w:br w:type="page"/>
      </w:r>
    </w:p>
    <w:p w14:paraId="6543FC7D" w14:textId="77777777" w:rsidR="002A0F4B" w:rsidRPr="00F84E95" w:rsidRDefault="002A0F4B" w:rsidP="002A0F4B">
      <w:pPr>
        <w:jc w:val="center"/>
        <w:rPr>
          <w:b/>
          <w:spacing w:val="0"/>
          <w:sz w:val="24"/>
          <w:szCs w:val="24"/>
          <w:lang w:val="kk-KZ"/>
        </w:rPr>
      </w:pPr>
      <w:r w:rsidRPr="00F84E95">
        <w:rPr>
          <w:b/>
          <w:spacing w:val="0"/>
          <w:sz w:val="24"/>
          <w:szCs w:val="24"/>
          <w:lang w:val="kk-KZ"/>
        </w:rPr>
        <w:lastRenderedPageBreak/>
        <w:t>ҚОРЫТЫНДЫ</w:t>
      </w:r>
    </w:p>
    <w:p w14:paraId="7C3A2272" w14:textId="77777777" w:rsidR="002A0F4B" w:rsidRPr="00F84E95" w:rsidRDefault="002A0F4B" w:rsidP="002A0F4B">
      <w:pPr>
        <w:jc w:val="center"/>
        <w:rPr>
          <w:b/>
          <w:spacing w:val="0"/>
          <w:sz w:val="24"/>
          <w:szCs w:val="24"/>
          <w:lang w:val="kk-KZ"/>
        </w:rPr>
      </w:pPr>
    </w:p>
    <w:p w14:paraId="5D4863DA" w14:textId="712031F2" w:rsidR="002A0F4B" w:rsidRPr="00FF48C7" w:rsidRDefault="002A0F4B" w:rsidP="002A0F4B">
      <w:pPr>
        <w:spacing w:line="360" w:lineRule="auto"/>
        <w:ind w:firstLine="709"/>
        <w:jc w:val="both"/>
        <w:rPr>
          <w:spacing w:val="0"/>
          <w:sz w:val="24"/>
          <w:szCs w:val="24"/>
          <w:lang w:val="kk-KZ"/>
        </w:rPr>
      </w:pPr>
      <w:r w:rsidRPr="00FF48C7">
        <w:rPr>
          <w:spacing w:val="0"/>
          <w:sz w:val="24"/>
          <w:szCs w:val="24"/>
          <w:lang w:val="kk-KZ"/>
        </w:rPr>
        <w:t>1</w:t>
      </w:r>
      <w:r w:rsidR="001A077A" w:rsidRPr="00FF48C7">
        <w:rPr>
          <w:spacing w:val="0"/>
          <w:sz w:val="24"/>
          <w:szCs w:val="24"/>
          <w:lang w:val="kk-KZ"/>
        </w:rPr>
        <w:t>)</w:t>
      </w:r>
      <w:r w:rsidRPr="00FF48C7">
        <w:rPr>
          <w:spacing w:val="0"/>
          <w:sz w:val="24"/>
          <w:szCs w:val="24"/>
          <w:lang w:val="kk-KZ"/>
        </w:rPr>
        <w:t xml:space="preserve"> Жылыжайда аналық қызылшаны себудің оңтайлы уақыты белгіленді-бұл қазан айының алғашқы онкүндігі және өсімдіктердің тығыздығы - 40 п.м. диаметрі 2-4 см, салмағы 40-80г болатын ұсақ аналық тамыржемістерді (штеклинг) алу үшін.</w:t>
      </w:r>
    </w:p>
    <w:p w14:paraId="3D2B8686" w14:textId="637AB4B5" w:rsidR="002A0F4B" w:rsidRPr="00FF48C7" w:rsidRDefault="002A0F4B" w:rsidP="002A0F4B">
      <w:pPr>
        <w:spacing w:line="360" w:lineRule="auto"/>
        <w:ind w:firstLine="709"/>
        <w:jc w:val="both"/>
        <w:rPr>
          <w:spacing w:val="0"/>
          <w:sz w:val="24"/>
          <w:szCs w:val="24"/>
          <w:lang w:val="kk-KZ"/>
        </w:rPr>
      </w:pPr>
      <w:r w:rsidRPr="00FF48C7">
        <w:rPr>
          <w:spacing w:val="0"/>
          <w:sz w:val="24"/>
          <w:szCs w:val="24"/>
          <w:lang w:val="kk-KZ"/>
        </w:rPr>
        <w:t>2</w:t>
      </w:r>
      <w:r w:rsidR="00FF48C7" w:rsidRPr="00FF48C7">
        <w:rPr>
          <w:spacing w:val="0"/>
          <w:sz w:val="24"/>
          <w:szCs w:val="24"/>
          <w:lang w:val="kk-KZ"/>
        </w:rPr>
        <w:t>)</w:t>
      </w:r>
      <w:r w:rsidRPr="00FF48C7">
        <w:rPr>
          <w:spacing w:val="0"/>
          <w:sz w:val="24"/>
          <w:szCs w:val="24"/>
          <w:lang w:val="kk-KZ"/>
        </w:rPr>
        <w:t xml:space="preserve"> Аналық қызылша тұқымын себу схемасы (15cm x 5cm) онтогенезде толыққанды, өміршең және сапалы штеклингтерді қалыптастыру үшін негізделген, олар қыста өсімдіктердің сақталуын 85-90% деңгейінде қамтамасыз етеді, тұқым өнімділігі 20-25 ц/га, дара дәнектілігі-95%, өнгіштігі - 92% және ресурс шығынын едәуір төмендетеді.</w:t>
      </w:r>
    </w:p>
    <w:p w14:paraId="49D4A4D6" w14:textId="7573762B" w:rsidR="002A0F4B" w:rsidRPr="00F84E95" w:rsidRDefault="002A0F4B" w:rsidP="002A0F4B">
      <w:pPr>
        <w:spacing w:line="360" w:lineRule="auto"/>
        <w:ind w:firstLine="709"/>
        <w:jc w:val="both"/>
        <w:rPr>
          <w:spacing w:val="0"/>
          <w:sz w:val="24"/>
          <w:szCs w:val="24"/>
          <w:lang w:val="kk-KZ"/>
        </w:rPr>
      </w:pPr>
      <w:r w:rsidRPr="00FF48C7">
        <w:rPr>
          <w:spacing w:val="0"/>
          <w:sz w:val="24"/>
          <w:szCs w:val="24"/>
          <w:lang w:val="kk-KZ"/>
        </w:rPr>
        <w:t>3</w:t>
      </w:r>
      <w:r w:rsidR="00FF48C7" w:rsidRPr="00FF48C7">
        <w:rPr>
          <w:spacing w:val="0"/>
          <w:sz w:val="24"/>
          <w:szCs w:val="24"/>
          <w:lang w:val="kk-KZ"/>
        </w:rPr>
        <w:t>)</w:t>
      </w:r>
      <w:r w:rsidRPr="00FF48C7">
        <w:rPr>
          <w:spacing w:val="0"/>
          <w:sz w:val="24"/>
          <w:szCs w:val="24"/>
          <w:lang w:val="kk-KZ"/>
        </w:rPr>
        <w:t xml:space="preserve"> Бір жылдық циклде тұқым өсірудің зерттелген әдісі бір центнерге 523-598 тонна шығындарды азайту арқылы</w:t>
      </w:r>
      <w:r w:rsidRPr="00F84E95">
        <w:rPr>
          <w:spacing w:val="0"/>
          <w:sz w:val="24"/>
          <w:szCs w:val="24"/>
          <w:lang w:val="kk-KZ"/>
        </w:rPr>
        <w:t xml:space="preserve"> өнімділікті 2,2-5,7 кг/га арттыруға ықпал етеді. Біздің зерттеулеріміз еңбек пен қаражат шығындарын азайтып қана қоймай, тұқым өсіру кезеңін 475-тен 320 күнтізбелік күнге дейін қысқартуға ықпал етеді.</w:t>
      </w:r>
    </w:p>
    <w:p w14:paraId="7942929B" w14:textId="77777777" w:rsidR="004B3959" w:rsidRPr="0098386E" w:rsidRDefault="004B3959" w:rsidP="004B3959">
      <w:pPr>
        <w:pBdr>
          <w:bottom w:val="single" w:sz="4" w:space="30" w:color="FFFFFF"/>
        </w:pBdr>
        <w:suppressAutoHyphens/>
        <w:autoSpaceDE w:val="0"/>
        <w:autoSpaceDN w:val="0"/>
        <w:adjustRightInd w:val="0"/>
        <w:ind w:firstLine="567"/>
        <w:jc w:val="center"/>
        <w:rPr>
          <w:b/>
          <w:color w:val="000000"/>
          <w:spacing w:val="0"/>
          <w:sz w:val="24"/>
          <w:szCs w:val="24"/>
          <w:lang w:val="kk-KZ"/>
        </w:rPr>
      </w:pPr>
    </w:p>
    <w:p w14:paraId="53BB0CE0" w14:textId="0DA7DEA3" w:rsidR="004B3959" w:rsidRPr="00F84E95" w:rsidRDefault="004B3959" w:rsidP="00094BDB">
      <w:pPr>
        <w:pBdr>
          <w:bottom w:val="single" w:sz="4" w:space="30" w:color="FFFFFF"/>
        </w:pBdr>
        <w:suppressAutoHyphens/>
        <w:autoSpaceDE w:val="0"/>
        <w:autoSpaceDN w:val="0"/>
        <w:adjustRightInd w:val="0"/>
        <w:spacing w:line="360" w:lineRule="auto"/>
        <w:ind w:firstLine="709"/>
        <w:jc w:val="both"/>
        <w:rPr>
          <w:rFonts w:eastAsiaTheme="minorHAnsi"/>
          <w:spacing w:val="0"/>
          <w:sz w:val="24"/>
          <w:szCs w:val="24"/>
          <w:lang w:val="kk-KZ" w:eastAsia="en-US"/>
        </w:rPr>
      </w:pPr>
    </w:p>
    <w:p w14:paraId="34F76152" w14:textId="77777777" w:rsidR="004B3959" w:rsidRPr="0098386E" w:rsidRDefault="004B3959" w:rsidP="004B3959">
      <w:pPr>
        <w:pBdr>
          <w:bottom w:val="single" w:sz="4" w:space="30" w:color="FFFFFF"/>
        </w:pBdr>
        <w:suppressAutoHyphens/>
        <w:autoSpaceDE w:val="0"/>
        <w:autoSpaceDN w:val="0"/>
        <w:adjustRightInd w:val="0"/>
        <w:ind w:firstLine="851"/>
        <w:jc w:val="both"/>
        <w:rPr>
          <w:rFonts w:eastAsiaTheme="minorHAnsi"/>
          <w:spacing w:val="0"/>
          <w:sz w:val="24"/>
          <w:szCs w:val="24"/>
          <w:lang w:val="kk-KZ" w:eastAsia="en-US"/>
        </w:rPr>
      </w:pPr>
    </w:p>
    <w:p w14:paraId="115D56E4" w14:textId="77777777" w:rsidR="004B3959" w:rsidRPr="0098386E" w:rsidRDefault="004B3959"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44DB22F9" w14:textId="77777777" w:rsidR="004B3959" w:rsidRPr="0098386E" w:rsidRDefault="004B3959"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25D98280" w14:textId="77777777" w:rsidR="004B3959" w:rsidRPr="0098386E" w:rsidRDefault="004B3959"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24702C63" w14:textId="77777777" w:rsidR="004B3959" w:rsidRPr="0098386E" w:rsidRDefault="004B3959"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7E639B2B" w14:textId="77777777" w:rsidR="004B3959" w:rsidRPr="0098386E" w:rsidRDefault="004B3959"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4E44AC38" w14:textId="77777777" w:rsidR="004B3959" w:rsidRPr="0098386E" w:rsidRDefault="004B3959"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3B8FB3E4" w14:textId="77777777" w:rsidR="004B3959" w:rsidRPr="0098386E" w:rsidRDefault="004B3959"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5A538C61" w14:textId="77777777" w:rsidR="002A0F4B" w:rsidRPr="0098386E" w:rsidRDefault="002A0F4B"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523D5914" w14:textId="77777777" w:rsidR="002A0F4B" w:rsidRPr="0098386E" w:rsidRDefault="002A0F4B"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168F2710" w14:textId="77777777" w:rsidR="002A0F4B" w:rsidRPr="0098386E" w:rsidRDefault="002A0F4B"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0CDA5FA4" w14:textId="77777777" w:rsidR="002A0F4B" w:rsidRPr="0098386E" w:rsidRDefault="002A0F4B"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3093CD5A" w14:textId="77777777" w:rsidR="002A0F4B" w:rsidRPr="0098386E" w:rsidRDefault="002A0F4B"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3139C712" w14:textId="77777777" w:rsidR="002A0F4B" w:rsidRPr="0098386E" w:rsidRDefault="002A0F4B"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1096BB0F" w14:textId="77777777" w:rsidR="002A0F4B" w:rsidRPr="0098386E" w:rsidRDefault="002A0F4B"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0192E6CD" w14:textId="77777777" w:rsidR="002A0F4B" w:rsidRPr="0098386E" w:rsidRDefault="002A0F4B"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7BACEA5C" w14:textId="77777777" w:rsidR="002A0F4B" w:rsidRPr="0098386E" w:rsidRDefault="002A0F4B"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33A7CBDA" w14:textId="77777777" w:rsidR="002A0F4B" w:rsidRPr="0098386E" w:rsidRDefault="002A0F4B"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474435F3" w14:textId="77777777" w:rsidR="002A0F4B" w:rsidRPr="0098386E" w:rsidRDefault="002A0F4B"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1ED67742" w14:textId="77777777" w:rsidR="002A0F4B" w:rsidRPr="0098386E" w:rsidRDefault="002A0F4B"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24A9D97F" w14:textId="77777777" w:rsidR="002A0F4B" w:rsidRPr="0098386E" w:rsidRDefault="002A0F4B"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2309B1A8" w14:textId="77777777" w:rsidR="002A0F4B" w:rsidRPr="0098386E" w:rsidRDefault="002A0F4B"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45F14FAD" w14:textId="77777777" w:rsidR="002A0F4B" w:rsidRPr="0098386E" w:rsidRDefault="002A0F4B"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558A6AED" w14:textId="77777777" w:rsidR="002A0F4B" w:rsidRPr="0098386E" w:rsidRDefault="002A0F4B"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3A34E016" w14:textId="77777777" w:rsidR="002A0F4B" w:rsidRPr="0098386E" w:rsidRDefault="002A0F4B"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336D2C2A" w14:textId="77777777" w:rsidR="0098386E" w:rsidRDefault="0098386E"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2601207D" w14:textId="77777777" w:rsidR="00B80AB1" w:rsidRDefault="00B80AB1"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16159500" w14:textId="77777777" w:rsidR="0098386E" w:rsidRDefault="0098386E" w:rsidP="005B17F2">
      <w:pPr>
        <w:pBdr>
          <w:bottom w:val="single" w:sz="4" w:space="30" w:color="FFFFFF"/>
        </w:pBdr>
        <w:suppressAutoHyphens/>
        <w:autoSpaceDE w:val="0"/>
        <w:autoSpaceDN w:val="0"/>
        <w:adjustRightInd w:val="0"/>
        <w:jc w:val="both"/>
        <w:rPr>
          <w:rFonts w:eastAsiaTheme="minorHAnsi"/>
          <w:sz w:val="24"/>
          <w:szCs w:val="24"/>
          <w:lang w:val="kk-KZ" w:eastAsia="en-US"/>
        </w:rPr>
      </w:pPr>
    </w:p>
    <w:p w14:paraId="1FC285A3" w14:textId="77777777" w:rsidR="005B17F2" w:rsidRDefault="005B17F2" w:rsidP="005B17F2">
      <w:pPr>
        <w:pBdr>
          <w:bottom w:val="single" w:sz="4" w:space="30" w:color="FFFFFF"/>
        </w:pBdr>
        <w:suppressAutoHyphens/>
        <w:autoSpaceDE w:val="0"/>
        <w:autoSpaceDN w:val="0"/>
        <w:adjustRightInd w:val="0"/>
        <w:jc w:val="both"/>
        <w:rPr>
          <w:rFonts w:eastAsiaTheme="minorHAnsi"/>
          <w:sz w:val="24"/>
          <w:szCs w:val="24"/>
          <w:lang w:val="kk-KZ" w:eastAsia="en-US"/>
        </w:rPr>
      </w:pPr>
    </w:p>
    <w:p w14:paraId="58D06B39" w14:textId="77777777" w:rsidR="0088733D" w:rsidRDefault="0088733D" w:rsidP="005B17F2">
      <w:pPr>
        <w:pBdr>
          <w:bottom w:val="single" w:sz="4" w:space="30" w:color="FFFFFF"/>
        </w:pBdr>
        <w:suppressAutoHyphens/>
        <w:autoSpaceDE w:val="0"/>
        <w:autoSpaceDN w:val="0"/>
        <w:adjustRightInd w:val="0"/>
        <w:jc w:val="both"/>
        <w:rPr>
          <w:rFonts w:eastAsiaTheme="minorHAnsi"/>
          <w:sz w:val="24"/>
          <w:szCs w:val="24"/>
          <w:lang w:val="kk-KZ" w:eastAsia="en-US"/>
        </w:rPr>
      </w:pPr>
    </w:p>
    <w:p w14:paraId="435D6D4E" w14:textId="77777777" w:rsidR="005B17F2" w:rsidRPr="0098386E" w:rsidRDefault="005B17F2" w:rsidP="005B17F2">
      <w:pPr>
        <w:pBdr>
          <w:bottom w:val="single" w:sz="4" w:space="30" w:color="FFFFFF"/>
        </w:pBdr>
        <w:suppressAutoHyphens/>
        <w:autoSpaceDE w:val="0"/>
        <w:autoSpaceDN w:val="0"/>
        <w:adjustRightInd w:val="0"/>
        <w:jc w:val="both"/>
        <w:rPr>
          <w:rFonts w:eastAsiaTheme="minorHAnsi"/>
          <w:sz w:val="24"/>
          <w:szCs w:val="24"/>
          <w:lang w:val="kk-KZ" w:eastAsia="en-US"/>
        </w:rPr>
      </w:pPr>
    </w:p>
    <w:p w14:paraId="1FFCC791" w14:textId="19B7DCDA" w:rsidR="002A0F4B" w:rsidRPr="00F84E95" w:rsidRDefault="005B17F2" w:rsidP="002A0F4B">
      <w:pPr>
        <w:pBdr>
          <w:bottom w:val="single" w:sz="4" w:space="30" w:color="FFFFFF"/>
        </w:pBdr>
        <w:suppressAutoHyphens/>
        <w:autoSpaceDE w:val="0"/>
        <w:autoSpaceDN w:val="0"/>
        <w:adjustRightInd w:val="0"/>
        <w:ind w:firstLine="567"/>
        <w:jc w:val="center"/>
        <w:rPr>
          <w:b/>
          <w:color w:val="000000"/>
          <w:spacing w:val="0"/>
          <w:sz w:val="24"/>
          <w:szCs w:val="24"/>
        </w:rPr>
      </w:pPr>
      <w:r>
        <w:rPr>
          <w:b/>
          <w:color w:val="000000"/>
          <w:spacing w:val="0"/>
          <w:sz w:val="24"/>
          <w:szCs w:val="24"/>
        </w:rPr>
        <w:lastRenderedPageBreak/>
        <w:t>ЗА</w:t>
      </w:r>
      <w:r w:rsidR="009C27C8">
        <w:rPr>
          <w:b/>
          <w:color w:val="000000"/>
          <w:spacing w:val="0"/>
          <w:sz w:val="24"/>
          <w:szCs w:val="24"/>
          <w:lang w:val="kk-KZ"/>
        </w:rPr>
        <w:t>К</w:t>
      </w:r>
      <w:r w:rsidR="002A0F4B" w:rsidRPr="00F84E95">
        <w:rPr>
          <w:b/>
          <w:color w:val="000000"/>
          <w:spacing w:val="0"/>
          <w:sz w:val="24"/>
          <w:szCs w:val="24"/>
        </w:rPr>
        <w:t>ЛЮЧЕНИЕ</w:t>
      </w:r>
    </w:p>
    <w:p w14:paraId="5D23457C" w14:textId="77777777" w:rsidR="004B3959" w:rsidRPr="00F84E95" w:rsidRDefault="004B3959" w:rsidP="004B3959">
      <w:pPr>
        <w:pBdr>
          <w:bottom w:val="single" w:sz="4" w:space="30" w:color="FFFFFF"/>
        </w:pBdr>
        <w:suppressAutoHyphens/>
        <w:autoSpaceDE w:val="0"/>
        <w:autoSpaceDN w:val="0"/>
        <w:adjustRightInd w:val="0"/>
        <w:ind w:firstLine="851"/>
        <w:jc w:val="both"/>
        <w:rPr>
          <w:rFonts w:eastAsiaTheme="minorHAnsi"/>
          <w:sz w:val="24"/>
          <w:szCs w:val="24"/>
          <w:lang w:eastAsia="en-US"/>
        </w:rPr>
      </w:pPr>
    </w:p>
    <w:p w14:paraId="2D2D8D13" w14:textId="77777777" w:rsidR="004B3959" w:rsidRPr="00F84E95" w:rsidRDefault="004B3959" w:rsidP="005B17F2">
      <w:pPr>
        <w:pBdr>
          <w:bottom w:val="single" w:sz="4" w:space="30" w:color="FFFFFF"/>
        </w:pBdr>
        <w:suppressAutoHyphens/>
        <w:autoSpaceDE w:val="0"/>
        <w:autoSpaceDN w:val="0"/>
        <w:adjustRightInd w:val="0"/>
        <w:jc w:val="both"/>
        <w:rPr>
          <w:rFonts w:eastAsiaTheme="minorHAnsi"/>
          <w:sz w:val="24"/>
          <w:szCs w:val="24"/>
          <w:lang w:eastAsia="en-US"/>
        </w:rPr>
      </w:pPr>
    </w:p>
    <w:p w14:paraId="5BB4C47F" w14:textId="7B290FC4" w:rsidR="002A0F4B" w:rsidRPr="00FF48C7" w:rsidRDefault="002A0F4B" w:rsidP="002A0F4B">
      <w:pPr>
        <w:pBdr>
          <w:bottom w:val="single" w:sz="4" w:space="30" w:color="FFFFFF"/>
        </w:pBdr>
        <w:suppressAutoHyphens/>
        <w:autoSpaceDE w:val="0"/>
        <w:autoSpaceDN w:val="0"/>
        <w:adjustRightInd w:val="0"/>
        <w:spacing w:line="360" w:lineRule="auto"/>
        <w:ind w:firstLine="709"/>
        <w:jc w:val="both"/>
        <w:rPr>
          <w:rFonts w:eastAsiaTheme="minorHAnsi"/>
          <w:spacing w:val="0"/>
          <w:sz w:val="24"/>
          <w:szCs w:val="24"/>
          <w:lang w:val="kk-KZ" w:eastAsia="en-US"/>
        </w:rPr>
      </w:pPr>
      <w:r w:rsidRPr="00FF48C7">
        <w:rPr>
          <w:rFonts w:eastAsiaTheme="minorHAnsi"/>
          <w:spacing w:val="0"/>
          <w:sz w:val="24"/>
          <w:szCs w:val="24"/>
          <w:lang w:eastAsia="en-US"/>
        </w:rPr>
        <w:t>1</w:t>
      </w:r>
      <w:r w:rsidR="001A077A" w:rsidRPr="00FF48C7">
        <w:rPr>
          <w:rFonts w:eastAsiaTheme="minorHAnsi"/>
          <w:spacing w:val="0"/>
          <w:sz w:val="24"/>
          <w:szCs w:val="24"/>
          <w:lang w:val="kk-KZ" w:eastAsia="en-US"/>
        </w:rPr>
        <w:t>)</w:t>
      </w:r>
      <w:r w:rsidRPr="00FF48C7">
        <w:rPr>
          <w:rFonts w:eastAsiaTheme="minorHAnsi"/>
          <w:spacing w:val="0"/>
          <w:sz w:val="24"/>
          <w:szCs w:val="24"/>
          <w:lang w:eastAsia="en-US"/>
        </w:rPr>
        <w:t xml:space="preserve">  Установлен оптимальный </w:t>
      </w:r>
      <w:r w:rsidRPr="00FF48C7">
        <w:rPr>
          <w:rFonts w:eastAsiaTheme="minorHAnsi"/>
          <w:spacing w:val="0"/>
          <w:sz w:val="24"/>
          <w:szCs w:val="24"/>
          <w:lang w:val="kk-KZ" w:eastAsia="en-US"/>
        </w:rPr>
        <w:t>срок посева маточной свеклы в теплице -  это первая декада октября и густота растений - 40 шт растений в 1 п.м. для получения мелких маточных посадочных корнеплодов (штеклингов) диаметром 2-4см, весом 40-80г.</w:t>
      </w:r>
    </w:p>
    <w:p w14:paraId="40E315D3" w14:textId="69893778" w:rsidR="002A0F4B" w:rsidRPr="00F84E95" w:rsidRDefault="002A0F4B" w:rsidP="002A0F4B">
      <w:pPr>
        <w:pBdr>
          <w:bottom w:val="single" w:sz="4" w:space="30" w:color="FFFFFF"/>
        </w:pBdr>
        <w:suppressAutoHyphens/>
        <w:autoSpaceDE w:val="0"/>
        <w:autoSpaceDN w:val="0"/>
        <w:adjustRightInd w:val="0"/>
        <w:spacing w:line="360" w:lineRule="auto"/>
        <w:ind w:firstLine="709"/>
        <w:jc w:val="both"/>
        <w:rPr>
          <w:rFonts w:eastAsiaTheme="minorHAnsi"/>
          <w:spacing w:val="0"/>
          <w:sz w:val="24"/>
          <w:szCs w:val="24"/>
          <w:lang w:val="kk-KZ" w:eastAsia="en-US"/>
        </w:rPr>
      </w:pPr>
      <w:r w:rsidRPr="00FF48C7">
        <w:rPr>
          <w:rFonts w:eastAsiaTheme="minorHAnsi"/>
          <w:spacing w:val="0"/>
          <w:sz w:val="24"/>
          <w:szCs w:val="24"/>
          <w:lang w:val="kk-KZ" w:eastAsia="en-US"/>
        </w:rPr>
        <w:t>2</w:t>
      </w:r>
      <w:r w:rsidR="00FF48C7" w:rsidRPr="00FF48C7">
        <w:rPr>
          <w:rFonts w:eastAsiaTheme="minorHAnsi"/>
          <w:spacing w:val="0"/>
          <w:sz w:val="24"/>
          <w:szCs w:val="24"/>
          <w:lang w:val="kk-KZ" w:eastAsia="en-US"/>
        </w:rPr>
        <w:t>)</w:t>
      </w:r>
      <w:r w:rsidRPr="00FF48C7">
        <w:rPr>
          <w:rFonts w:eastAsiaTheme="minorHAnsi"/>
          <w:spacing w:val="0"/>
          <w:sz w:val="24"/>
          <w:szCs w:val="24"/>
          <w:lang w:val="kk-KZ" w:eastAsia="en-US"/>
        </w:rPr>
        <w:t xml:space="preserve"> Обоснована схема посева семян маточной свеклы (15см х 5см) для формирования полноценных, жизнеспособных и качественных штеклингов течение онтогенеза, которые обеспечивающий сохранность растений в</w:t>
      </w:r>
      <w:r w:rsidRPr="00FF48C7">
        <w:rPr>
          <w:rFonts w:eastAsiaTheme="minorHAnsi"/>
          <w:spacing w:val="0"/>
          <w:sz w:val="24"/>
          <w:szCs w:val="24"/>
          <w:lang w:eastAsia="en-US"/>
        </w:rPr>
        <w:t xml:space="preserve"> </w:t>
      </w:r>
      <w:r w:rsidRPr="00FF48C7">
        <w:rPr>
          <w:rFonts w:eastAsiaTheme="minorHAnsi"/>
          <w:spacing w:val="0"/>
          <w:sz w:val="24"/>
          <w:szCs w:val="24"/>
          <w:lang w:val="kk-KZ" w:eastAsia="en-US"/>
        </w:rPr>
        <w:t xml:space="preserve">зимний период на уровне 85-90%, урожайность семян 20-25ц/га, </w:t>
      </w:r>
      <w:r w:rsidRPr="00FF48C7">
        <w:rPr>
          <w:rFonts w:eastAsiaTheme="minorHAnsi"/>
          <w:spacing w:val="0"/>
          <w:sz w:val="24"/>
          <w:szCs w:val="24"/>
          <w:lang w:eastAsia="en-US"/>
        </w:rPr>
        <w:t xml:space="preserve"> </w:t>
      </w:r>
      <w:r w:rsidRPr="00FF48C7">
        <w:rPr>
          <w:rFonts w:eastAsiaTheme="minorHAnsi"/>
          <w:spacing w:val="0"/>
          <w:sz w:val="24"/>
          <w:szCs w:val="24"/>
          <w:lang w:val="kk-KZ" w:eastAsia="en-US"/>
        </w:rPr>
        <w:t>односемянность - 95%, всхожесть - 92% при значительном снижении</w:t>
      </w:r>
      <w:r w:rsidRPr="00FF48C7">
        <w:rPr>
          <w:rFonts w:eastAsiaTheme="minorHAnsi"/>
          <w:spacing w:val="0"/>
          <w:sz w:val="24"/>
          <w:szCs w:val="24"/>
          <w:lang w:eastAsia="en-US"/>
        </w:rPr>
        <w:t xml:space="preserve"> </w:t>
      </w:r>
      <w:r w:rsidRPr="00FF48C7">
        <w:rPr>
          <w:rFonts w:eastAsiaTheme="minorHAnsi"/>
          <w:spacing w:val="0"/>
          <w:sz w:val="24"/>
          <w:szCs w:val="24"/>
          <w:lang w:val="kk-KZ" w:eastAsia="en-US"/>
        </w:rPr>
        <w:t>ресурсозатрат.</w:t>
      </w:r>
      <w:r w:rsidRPr="00F84E95">
        <w:rPr>
          <w:rFonts w:eastAsiaTheme="minorHAnsi"/>
          <w:spacing w:val="0"/>
          <w:sz w:val="24"/>
          <w:szCs w:val="24"/>
          <w:lang w:val="kk-KZ" w:eastAsia="en-US"/>
        </w:rPr>
        <w:t xml:space="preserve"> </w:t>
      </w:r>
    </w:p>
    <w:p w14:paraId="62C929C0" w14:textId="6C36E59D" w:rsidR="002A0F4B" w:rsidRPr="00F84E95" w:rsidRDefault="005B17F2" w:rsidP="005B17F2">
      <w:pPr>
        <w:pBdr>
          <w:bottom w:val="single" w:sz="4" w:space="30" w:color="FFFFFF"/>
        </w:pBdr>
        <w:tabs>
          <w:tab w:val="left" w:pos="567"/>
        </w:tabs>
        <w:suppressAutoHyphens/>
        <w:autoSpaceDE w:val="0"/>
        <w:autoSpaceDN w:val="0"/>
        <w:adjustRightInd w:val="0"/>
        <w:spacing w:line="360" w:lineRule="auto"/>
        <w:jc w:val="both"/>
        <w:rPr>
          <w:rFonts w:eastAsiaTheme="minorHAnsi"/>
          <w:spacing w:val="0"/>
          <w:sz w:val="24"/>
          <w:szCs w:val="24"/>
          <w:lang w:val="kk-KZ" w:eastAsia="en-US"/>
        </w:rPr>
      </w:pPr>
      <w:r>
        <w:rPr>
          <w:rFonts w:eastAsiaTheme="minorHAnsi"/>
          <w:spacing w:val="0"/>
          <w:sz w:val="24"/>
          <w:szCs w:val="24"/>
          <w:lang w:val="kk-KZ" w:eastAsia="en-US"/>
        </w:rPr>
        <w:tab/>
      </w:r>
      <w:r>
        <w:rPr>
          <w:rFonts w:eastAsiaTheme="minorHAnsi"/>
          <w:spacing w:val="0"/>
          <w:sz w:val="24"/>
          <w:szCs w:val="24"/>
          <w:lang w:val="kk-KZ" w:eastAsia="en-US"/>
        </w:rPr>
        <w:tab/>
      </w:r>
      <w:r w:rsidR="002A0F4B" w:rsidRPr="00F84E95">
        <w:rPr>
          <w:rFonts w:eastAsiaTheme="minorHAnsi"/>
          <w:spacing w:val="0"/>
          <w:sz w:val="24"/>
          <w:szCs w:val="24"/>
          <w:lang w:val="kk-KZ" w:eastAsia="en-US"/>
        </w:rPr>
        <w:t>3</w:t>
      </w:r>
      <w:r w:rsidR="00FF48C7">
        <w:rPr>
          <w:rFonts w:eastAsiaTheme="minorHAnsi"/>
          <w:spacing w:val="0"/>
          <w:sz w:val="24"/>
          <w:szCs w:val="24"/>
          <w:lang w:val="kk-KZ" w:eastAsia="en-US"/>
        </w:rPr>
        <w:t>)</w:t>
      </w:r>
      <w:r w:rsidR="002A0F4B" w:rsidRPr="00F84E95">
        <w:rPr>
          <w:rFonts w:eastAsiaTheme="minorHAnsi"/>
          <w:spacing w:val="0"/>
          <w:sz w:val="24"/>
          <w:szCs w:val="24"/>
          <w:lang w:val="kk-KZ" w:eastAsia="en-US"/>
        </w:rPr>
        <w:t xml:space="preserve"> </w:t>
      </w:r>
      <w:r w:rsidR="002A0F4B" w:rsidRPr="00F84E95">
        <w:rPr>
          <w:rFonts w:eastAsiaTheme="minorHAnsi"/>
          <w:spacing w:val="0"/>
          <w:sz w:val="24"/>
          <w:szCs w:val="24"/>
          <w:lang w:eastAsia="en-US"/>
        </w:rPr>
        <w:t>Изученный способ выращивания уменьшить затраты труда и средств, но и сократить период выращивания семян с 475 до 320 календарных дней.семян по одногодичному циклу способствуе повышению урожайности на 2,2-5,7 ц/га при уменьшении затрат на один центнер 523-598 тн. Наши исследования способствуют не только уменьшить затраты труда и средств, но и сократить период выращивания семян с 475 до 320 календарных дней.</w:t>
      </w:r>
    </w:p>
    <w:p w14:paraId="4789E260" w14:textId="77777777" w:rsidR="004B3959" w:rsidRPr="002A0F4B" w:rsidRDefault="004B3959" w:rsidP="004B3959">
      <w:pPr>
        <w:pBdr>
          <w:bottom w:val="single" w:sz="4" w:space="30" w:color="FFFFFF"/>
        </w:pBdr>
        <w:suppressAutoHyphens/>
        <w:autoSpaceDE w:val="0"/>
        <w:autoSpaceDN w:val="0"/>
        <w:adjustRightInd w:val="0"/>
        <w:ind w:firstLine="851"/>
        <w:jc w:val="both"/>
        <w:rPr>
          <w:rFonts w:eastAsiaTheme="minorHAnsi"/>
          <w:sz w:val="24"/>
          <w:szCs w:val="24"/>
          <w:lang w:val="kk-KZ" w:eastAsia="en-US"/>
        </w:rPr>
      </w:pPr>
    </w:p>
    <w:p w14:paraId="0FBE59DD" w14:textId="77777777" w:rsidR="004B3959" w:rsidRPr="00F84E95" w:rsidRDefault="004B3959" w:rsidP="004B3959">
      <w:pPr>
        <w:pBdr>
          <w:bottom w:val="single" w:sz="4" w:space="30" w:color="FFFFFF"/>
        </w:pBdr>
        <w:suppressAutoHyphens/>
        <w:autoSpaceDE w:val="0"/>
        <w:autoSpaceDN w:val="0"/>
        <w:adjustRightInd w:val="0"/>
        <w:ind w:firstLine="851"/>
        <w:jc w:val="both"/>
        <w:rPr>
          <w:rFonts w:eastAsiaTheme="minorHAnsi"/>
          <w:sz w:val="24"/>
          <w:szCs w:val="24"/>
          <w:lang w:eastAsia="en-US"/>
        </w:rPr>
      </w:pPr>
    </w:p>
    <w:p w14:paraId="148A36B9" w14:textId="77777777" w:rsidR="004B3959" w:rsidRPr="00F84E95" w:rsidRDefault="004B3959" w:rsidP="004B3959">
      <w:pPr>
        <w:pBdr>
          <w:bottom w:val="single" w:sz="4" w:space="30" w:color="FFFFFF"/>
        </w:pBdr>
        <w:suppressAutoHyphens/>
        <w:autoSpaceDE w:val="0"/>
        <w:autoSpaceDN w:val="0"/>
        <w:adjustRightInd w:val="0"/>
        <w:ind w:firstLine="851"/>
        <w:jc w:val="both"/>
        <w:rPr>
          <w:rFonts w:eastAsiaTheme="minorHAnsi"/>
          <w:sz w:val="24"/>
          <w:szCs w:val="24"/>
          <w:lang w:eastAsia="en-US"/>
        </w:rPr>
      </w:pPr>
    </w:p>
    <w:p w14:paraId="15621CF8" w14:textId="77777777" w:rsidR="004B3959" w:rsidRPr="00F84E95" w:rsidRDefault="004B3959" w:rsidP="004B3959">
      <w:pPr>
        <w:pBdr>
          <w:bottom w:val="single" w:sz="4" w:space="30" w:color="FFFFFF"/>
        </w:pBdr>
        <w:suppressAutoHyphens/>
        <w:autoSpaceDE w:val="0"/>
        <w:autoSpaceDN w:val="0"/>
        <w:adjustRightInd w:val="0"/>
        <w:ind w:firstLine="851"/>
        <w:jc w:val="both"/>
        <w:rPr>
          <w:rFonts w:eastAsiaTheme="minorHAnsi"/>
          <w:sz w:val="24"/>
          <w:szCs w:val="24"/>
          <w:lang w:eastAsia="en-US"/>
        </w:rPr>
      </w:pPr>
    </w:p>
    <w:p w14:paraId="6FFE0DB0" w14:textId="77777777" w:rsidR="004B3959" w:rsidRPr="00F84E95" w:rsidRDefault="004B3959" w:rsidP="004B3959">
      <w:pPr>
        <w:pBdr>
          <w:bottom w:val="single" w:sz="4" w:space="30" w:color="FFFFFF"/>
        </w:pBdr>
        <w:suppressAutoHyphens/>
        <w:autoSpaceDE w:val="0"/>
        <w:autoSpaceDN w:val="0"/>
        <w:adjustRightInd w:val="0"/>
        <w:ind w:firstLine="851"/>
        <w:jc w:val="both"/>
        <w:rPr>
          <w:rFonts w:eastAsiaTheme="minorHAnsi"/>
          <w:sz w:val="24"/>
          <w:szCs w:val="24"/>
          <w:lang w:eastAsia="en-US"/>
        </w:rPr>
      </w:pPr>
    </w:p>
    <w:p w14:paraId="0060109A" w14:textId="77777777" w:rsidR="004B3959" w:rsidRPr="00F84E95" w:rsidRDefault="004B3959" w:rsidP="004B3959">
      <w:pPr>
        <w:pBdr>
          <w:bottom w:val="single" w:sz="4" w:space="30" w:color="FFFFFF"/>
        </w:pBdr>
        <w:suppressAutoHyphens/>
        <w:autoSpaceDE w:val="0"/>
        <w:autoSpaceDN w:val="0"/>
        <w:adjustRightInd w:val="0"/>
        <w:ind w:firstLine="851"/>
        <w:jc w:val="both"/>
        <w:rPr>
          <w:rFonts w:eastAsiaTheme="minorHAnsi"/>
          <w:sz w:val="24"/>
          <w:szCs w:val="24"/>
          <w:lang w:eastAsia="en-US"/>
        </w:rPr>
      </w:pPr>
    </w:p>
    <w:p w14:paraId="00699A92" w14:textId="77777777" w:rsidR="004B3959" w:rsidRPr="00F84E95" w:rsidRDefault="004B3959" w:rsidP="004B3959">
      <w:pPr>
        <w:pBdr>
          <w:bottom w:val="single" w:sz="4" w:space="30" w:color="FFFFFF"/>
        </w:pBdr>
        <w:suppressAutoHyphens/>
        <w:autoSpaceDE w:val="0"/>
        <w:autoSpaceDN w:val="0"/>
        <w:adjustRightInd w:val="0"/>
        <w:ind w:firstLine="851"/>
        <w:jc w:val="both"/>
        <w:rPr>
          <w:rFonts w:eastAsiaTheme="minorHAnsi"/>
          <w:sz w:val="24"/>
          <w:szCs w:val="24"/>
          <w:lang w:eastAsia="en-US"/>
        </w:rPr>
      </w:pPr>
    </w:p>
    <w:p w14:paraId="6E5B9679" w14:textId="77777777" w:rsidR="004B3959" w:rsidRPr="00F84E95" w:rsidRDefault="004B3959" w:rsidP="004B3959">
      <w:pPr>
        <w:pBdr>
          <w:bottom w:val="single" w:sz="4" w:space="30" w:color="FFFFFF"/>
        </w:pBdr>
        <w:suppressAutoHyphens/>
        <w:autoSpaceDE w:val="0"/>
        <w:autoSpaceDN w:val="0"/>
        <w:adjustRightInd w:val="0"/>
        <w:ind w:firstLine="851"/>
        <w:jc w:val="both"/>
        <w:rPr>
          <w:rFonts w:eastAsiaTheme="minorHAnsi"/>
          <w:sz w:val="24"/>
          <w:szCs w:val="24"/>
          <w:lang w:eastAsia="en-US"/>
        </w:rPr>
      </w:pPr>
    </w:p>
    <w:p w14:paraId="4AA89A74" w14:textId="77777777" w:rsidR="004B3959" w:rsidRPr="00F84E95" w:rsidRDefault="004B3959" w:rsidP="004B3959">
      <w:pPr>
        <w:pBdr>
          <w:bottom w:val="single" w:sz="4" w:space="30" w:color="FFFFFF"/>
        </w:pBdr>
        <w:suppressAutoHyphens/>
        <w:autoSpaceDE w:val="0"/>
        <w:autoSpaceDN w:val="0"/>
        <w:adjustRightInd w:val="0"/>
        <w:ind w:firstLine="851"/>
        <w:jc w:val="both"/>
        <w:rPr>
          <w:rFonts w:eastAsiaTheme="minorHAnsi"/>
          <w:sz w:val="24"/>
          <w:szCs w:val="24"/>
          <w:lang w:eastAsia="en-US"/>
        </w:rPr>
      </w:pPr>
    </w:p>
    <w:p w14:paraId="413A27B0" w14:textId="77777777" w:rsidR="004B3959" w:rsidRPr="00F84E95" w:rsidRDefault="004B3959" w:rsidP="004B3959">
      <w:pPr>
        <w:pBdr>
          <w:bottom w:val="single" w:sz="4" w:space="30" w:color="FFFFFF"/>
        </w:pBdr>
        <w:suppressAutoHyphens/>
        <w:autoSpaceDE w:val="0"/>
        <w:autoSpaceDN w:val="0"/>
        <w:adjustRightInd w:val="0"/>
        <w:ind w:firstLine="851"/>
        <w:jc w:val="both"/>
        <w:rPr>
          <w:rFonts w:eastAsiaTheme="minorHAnsi"/>
          <w:sz w:val="24"/>
          <w:szCs w:val="24"/>
          <w:lang w:eastAsia="en-US"/>
        </w:rPr>
      </w:pPr>
    </w:p>
    <w:p w14:paraId="6F1152B7" w14:textId="77777777" w:rsidR="004B3959" w:rsidRPr="00F84E95" w:rsidRDefault="004B3959" w:rsidP="004B3959">
      <w:pPr>
        <w:pBdr>
          <w:bottom w:val="single" w:sz="4" w:space="30" w:color="FFFFFF"/>
        </w:pBdr>
        <w:suppressAutoHyphens/>
        <w:autoSpaceDE w:val="0"/>
        <w:autoSpaceDN w:val="0"/>
        <w:adjustRightInd w:val="0"/>
        <w:ind w:firstLine="851"/>
        <w:jc w:val="both"/>
        <w:rPr>
          <w:rFonts w:eastAsiaTheme="minorHAnsi"/>
          <w:sz w:val="24"/>
          <w:szCs w:val="24"/>
          <w:lang w:eastAsia="en-US"/>
        </w:rPr>
      </w:pPr>
    </w:p>
    <w:p w14:paraId="069F3723" w14:textId="77777777" w:rsidR="004B3959" w:rsidRPr="00F84E95" w:rsidRDefault="004B3959" w:rsidP="004B3959">
      <w:pPr>
        <w:pBdr>
          <w:bottom w:val="single" w:sz="4" w:space="30" w:color="FFFFFF"/>
        </w:pBdr>
        <w:suppressAutoHyphens/>
        <w:autoSpaceDE w:val="0"/>
        <w:autoSpaceDN w:val="0"/>
        <w:adjustRightInd w:val="0"/>
        <w:ind w:firstLine="851"/>
        <w:jc w:val="both"/>
        <w:rPr>
          <w:rFonts w:eastAsiaTheme="minorHAnsi"/>
          <w:sz w:val="24"/>
          <w:szCs w:val="24"/>
          <w:lang w:eastAsia="en-US"/>
        </w:rPr>
      </w:pPr>
    </w:p>
    <w:p w14:paraId="2512E88C" w14:textId="77777777" w:rsidR="004B3959" w:rsidRPr="00F84E95" w:rsidRDefault="004B3959" w:rsidP="004B3959">
      <w:pPr>
        <w:pBdr>
          <w:bottom w:val="single" w:sz="4" w:space="30" w:color="FFFFFF"/>
        </w:pBdr>
        <w:suppressAutoHyphens/>
        <w:autoSpaceDE w:val="0"/>
        <w:autoSpaceDN w:val="0"/>
        <w:adjustRightInd w:val="0"/>
        <w:ind w:firstLine="851"/>
        <w:jc w:val="both"/>
        <w:rPr>
          <w:rFonts w:eastAsiaTheme="minorHAnsi"/>
          <w:sz w:val="24"/>
          <w:szCs w:val="24"/>
          <w:lang w:eastAsia="en-US"/>
        </w:rPr>
      </w:pPr>
    </w:p>
    <w:p w14:paraId="77A7A0CB" w14:textId="77777777" w:rsidR="00094BDB" w:rsidRPr="00F84E95" w:rsidRDefault="00094BDB" w:rsidP="00094BDB">
      <w:pPr>
        <w:pBdr>
          <w:bottom w:val="single" w:sz="4" w:space="30" w:color="FFFFFF"/>
        </w:pBdr>
        <w:suppressAutoHyphens/>
        <w:autoSpaceDE w:val="0"/>
        <w:autoSpaceDN w:val="0"/>
        <w:adjustRightInd w:val="0"/>
        <w:jc w:val="both"/>
        <w:rPr>
          <w:rFonts w:eastAsiaTheme="minorHAnsi"/>
          <w:sz w:val="24"/>
          <w:szCs w:val="24"/>
          <w:lang w:eastAsia="en-US"/>
        </w:rPr>
      </w:pPr>
    </w:p>
    <w:p w14:paraId="3525285D" w14:textId="77777777" w:rsidR="002F0F04" w:rsidRPr="00F84E95" w:rsidRDefault="002F0F04" w:rsidP="002A0F4B">
      <w:pPr>
        <w:pBdr>
          <w:bottom w:val="single" w:sz="4" w:space="0" w:color="FFFFFF"/>
        </w:pBdr>
        <w:suppressAutoHyphens/>
        <w:autoSpaceDE w:val="0"/>
        <w:autoSpaceDN w:val="0"/>
        <w:adjustRightInd w:val="0"/>
        <w:jc w:val="both"/>
        <w:rPr>
          <w:rFonts w:eastAsiaTheme="minorHAnsi"/>
          <w:sz w:val="24"/>
          <w:szCs w:val="24"/>
          <w:lang w:eastAsia="en-US"/>
        </w:rPr>
      </w:pPr>
    </w:p>
    <w:p w14:paraId="6F6A0D49" w14:textId="77777777" w:rsidR="002F0F04" w:rsidRPr="00F84E95" w:rsidRDefault="002F0F04" w:rsidP="002A0F4B">
      <w:pPr>
        <w:pBdr>
          <w:bottom w:val="single" w:sz="4" w:space="0" w:color="FFFFFF"/>
        </w:pBdr>
        <w:suppressAutoHyphens/>
        <w:autoSpaceDE w:val="0"/>
        <w:autoSpaceDN w:val="0"/>
        <w:adjustRightInd w:val="0"/>
        <w:jc w:val="both"/>
        <w:rPr>
          <w:rFonts w:eastAsiaTheme="minorHAnsi"/>
          <w:sz w:val="24"/>
          <w:szCs w:val="24"/>
          <w:lang w:eastAsia="en-US"/>
        </w:rPr>
      </w:pPr>
    </w:p>
    <w:p w14:paraId="528C93D8" w14:textId="77777777" w:rsidR="002F0F04" w:rsidRPr="00F84E95" w:rsidRDefault="002F0F04" w:rsidP="002A0F4B">
      <w:pPr>
        <w:pBdr>
          <w:bottom w:val="single" w:sz="4" w:space="0" w:color="FFFFFF"/>
        </w:pBdr>
        <w:suppressAutoHyphens/>
        <w:autoSpaceDE w:val="0"/>
        <w:autoSpaceDN w:val="0"/>
        <w:adjustRightInd w:val="0"/>
        <w:jc w:val="both"/>
        <w:rPr>
          <w:rFonts w:eastAsiaTheme="minorHAnsi"/>
          <w:sz w:val="24"/>
          <w:szCs w:val="24"/>
          <w:lang w:eastAsia="en-US"/>
        </w:rPr>
      </w:pPr>
    </w:p>
    <w:p w14:paraId="76ADE6A6" w14:textId="77777777" w:rsidR="004B3959" w:rsidRPr="00F84E95" w:rsidRDefault="004B3959" w:rsidP="004B3959">
      <w:pPr>
        <w:pBdr>
          <w:bottom w:val="single" w:sz="4" w:space="30" w:color="FFFFFF"/>
        </w:pBdr>
        <w:suppressAutoHyphens/>
        <w:autoSpaceDE w:val="0"/>
        <w:autoSpaceDN w:val="0"/>
        <w:adjustRightInd w:val="0"/>
        <w:ind w:firstLine="851"/>
        <w:jc w:val="both"/>
        <w:rPr>
          <w:rFonts w:eastAsiaTheme="minorHAnsi"/>
          <w:spacing w:val="0"/>
          <w:sz w:val="24"/>
          <w:szCs w:val="24"/>
          <w:lang w:val="kk-KZ" w:eastAsia="en-US"/>
        </w:rPr>
      </w:pPr>
    </w:p>
    <w:p w14:paraId="2D01B6EB" w14:textId="016260D2" w:rsidR="004B3959" w:rsidRPr="00F84E95" w:rsidRDefault="004B3959" w:rsidP="004B3959">
      <w:pPr>
        <w:pBdr>
          <w:bottom w:val="single" w:sz="4" w:space="30" w:color="FFFFFF"/>
        </w:pBdr>
        <w:suppressAutoHyphens/>
        <w:autoSpaceDE w:val="0"/>
        <w:autoSpaceDN w:val="0"/>
        <w:adjustRightInd w:val="0"/>
        <w:ind w:firstLine="851"/>
        <w:jc w:val="both"/>
        <w:rPr>
          <w:rFonts w:eastAsiaTheme="minorHAnsi"/>
          <w:spacing w:val="0"/>
          <w:sz w:val="24"/>
          <w:szCs w:val="24"/>
          <w:lang w:val="kk-KZ" w:eastAsia="en-US"/>
        </w:rPr>
      </w:pPr>
      <w:r w:rsidRPr="00F84E95">
        <w:rPr>
          <w:rFonts w:eastAsiaTheme="minorHAnsi"/>
          <w:spacing w:val="0"/>
          <w:sz w:val="24"/>
          <w:szCs w:val="24"/>
          <w:lang w:val="kk-KZ" w:eastAsia="en-US"/>
        </w:rPr>
        <w:br w:type="page"/>
      </w:r>
    </w:p>
    <w:p w14:paraId="48E4C8F7" w14:textId="77777777" w:rsidR="00C70EE8" w:rsidRPr="001A077A" w:rsidRDefault="00C70EE8" w:rsidP="006971F7">
      <w:pPr>
        <w:spacing w:line="360" w:lineRule="auto"/>
        <w:jc w:val="center"/>
        <w:rPr>
          <w:b/>
          <w:sz w:val="24"/>
          <w:szCs w:val="24"/>
          <w:lang w:val="kk-KZ"/>
        </w:rPr>
      </w:pPr>
      <w:r w:rsidRPr="006027E7">
        <w:rPr>
          <w:b/>
          <w:sz w:val="24"/>
          <w:szCs w:val="24"/>
          <w:lang w:val="kk-KZ"/>
        </w:rPr>
        <w:lastRenderedPageBreak/>
        <w:t>СПИСОК ИСПОЛЬЗОВАННЫХ ИСТОЧНИКОВ</w:t>
      </w:r>
    </w:p>
    <w:p w14:paraId="0550692D" w14:textId="5D39E3F3" w:rsidR="00E50301" w:rsidRPr="00A3659B" w:rsidRDefault="00C70EE8" w:rsidP="00E50301">
      <w:pPr>
        <w:pStyle w:val="a5"/>
        <w:numPr>
          <w:ilvl w:val="0"/>
          <w:numId w:val="17"/>
        </w:numPr>
        <w:shd w:val="clear" w:color="auto" w:fill="FFFFFF"/>
        <w:spacing w:after="0" w:line="360" w:lineRule="auto"/>
        <w:ind w:left="0" w:firstLine="851"/>
        <w:jc w:val="both"/>
        <w:textAlignment w:val="baseline"/>
        <w:rPr>
          <w:rFonts w:ascii="Times New Roman" w:eastAsia="Calibri" w:hAnsi="Times New Roman"/>
          <w:sz w:val="24"/>
          <w:szCs w:val="24"/>
          <w:lang w:val="kk-KZ" w:eastAsia="en-US"/>
        </w:rPr>
      </w:pPr>
      <w:r w:rsidRPr="00A3659B">
        <w:rPr>
          <w:rFonts w:ascii="Times New Roman" w:eastAsia="Calibri" w:hAnsi="Times New Roman"/>
          <w:sz w:val="24"/>
          <w:szCs w:val="24"/>
          <w:lang w:val="kk-KZ" w:eastAsia="en-US"/>
        </w:rPr>
        <w:t xml:space="preserve">Коваленко В.А. </w:t>
      </w:r>
      <w:r w:rsidRPr="00A3659B">
        <w:rPr>
          <w:rFonts w:ascii="Times New Roman" w:eastAsia="Calibri" w:hAnsi="Times New Roman"/>
          <w:bCs/>
          <w:iCs/>
          <w:kern w:val="36"/>
          <w:sz w:val="24"/>
          <w:szCs w:val="24"/>
          <w:bdr w:val="none" w:sz="0" w:space="0" w:color="auto" w:frame="1"/>
          <w:lang w:eastAsia="en-US"/>
        </w:rPr>
        <w:t>Анализ продовольственной ситуации в современном мире (конец XX - начало XXI века) // Научно-технические ведомости СПбГПУ. Гум</w:t>
      </w:r>
      <w:r w:rsidR="00E50301" w:rsidRPr="00A3659B">
        <w:rPr>
          <w:rFonts w:ascii="Times New Roman" w:eastAsia="Calibri" w:hAnsi="Times New Roman"/>
          <w:bCs/>
          <w:iCs/>
          <w:kern w:val="36"/>
          <w:sz w:val="24"/>
          <w:szCs w:val="24"/>
          <w:bdr w:val="none" w:sz="0" w:space="0" w:color="auto" w:frame="1"/>
          <w:lang w:eastAsia="en-US"/>
        </w:rPr>
        <w:t>анитарные и общественные науки.</w:t>
      </w:r>
      <w:r w:rsidR="00E43C2E" w:rsidRPr="00A3659B">
        <w:rPr>
          <w:rFonts w:ascii="Times New Roman" w:eastAsia="Calibri" w:hAnsi="Times New Roman"/>
          <w:bCs/>
          <w:iCs/>
          <w:kern w:val="36"/>
          <w:sz w:val="24"/>
          <w:szCs w:val="24"/>
          <w:bdr w:val="none" w:sz="0" w:space="0" w:color="auto" w:frame="1"/>
          <w:lang w:val="kk-KZ" w:eastAsia="en-US"/>
        </w:rPr>
        <w:t xml:space="preserve"> </w:t>
      </w:r>
      <w:r w:rsidR="00E50301" w:rsidRPr="00A3659B">
        <w:rPr>
          <w:rFonts w:ascii="Times New Roman" w:eastAsia="Calibri" w:hAnsi="Times New Roman"/>
          <w:bCs/>
          <w:iCs/>
          <w:kern w:val="36"/>
          <w:sz w:val="24"/>
          <w:szCs w:val="24"/>
          <w:bdr w:val="none" w:sz="0" w:space="0" w:color="auto" w:frame="1"/>
          <w:lang w:eastAsia="en-US"/>
        </w:rPr>
        <w:t>2015</w:t>
      </w:r>
      <w:r w:rsidR="00E50301" w:rsidRPr="00A3659B">
        <w:rPr>
          <w:rFonts w:ascii="Times New Roman" w:eastAsia="Calibri" w:hAnsi="Times New Roman"/>
          <w:bCs/>
          <w:iCs/>
          <w:kern w:val="36"/>
          <w:sz w:val="24"/>
          <w:szCs w:val="24"/>
          <w:bdr w:val="none" w:sz="0" w:space="0" w:color="auto" w:frame="1"/>
          <w:lang w:val="kk-KZ" w:eastAsia="en-US"/>
        </w:rPr>
        <w:t xml:space="preserve"> г. -  </w:t>
      </w:r>
      <w:r w:rsidR="001A077A" w:rsidRPr="00A3659B">
        <w:rPr>
          <w:rFonts w:ascii="Times New Roman" w:eastAsia="Calibri" w:hAnsi="Times New Roman"/>
          <w:bCs/>
          <w:iCs/>
          <w:kern w:val="36"/>
          <w:sz w:val="24"/>
          <w:szCs w:val="24"/>
          <w:bdr w:val="none" w:sz="0" w:space="0" w:color="auto" w:frame="1"/>
          <w:lang w:val="kk-KZ" w:eastAsia="en-US"/>
        </w:rPr>
        <w:t xml:space="preserve">№ </w:t>
      </w:r>
      <w:r w:rsidRPr="00A3659B">
        <w:rPr>
          <w:rFonts w:ascii="Times New Roman" w:eastAsia="Calibri" w:hAnsi="Times New Roman"/>
          <w:bCs/>
          <w:iCs/>
          <w:kern w:val="36"/>
          <w:sz w:val="24"/>
          <w:szCs w:val="24"/>
          <w:bdr w:val="none" w:sz="0" w:space="0" w:color="auto" w:frame="1"/>
          <w:lang w:eastAsia="en-US"/>
        </w:rPr>
        <w:t>2</w:t>
      </w:r>
      <w:r w:rsidR="00E50301" w:rsidRPr="00A3659B">
        <w:rPr>
          <w:rFonts w:ascii="Times New Roman" w:eastAsia="Calibri" w:hAnsi="Times New Roman"/>
          <w:bCs/>
          <w:iCs/>
          <w:kern w:val="36"/>
          <w:sz w:val="24"/>
          <w:szCs w:val="24"/>
          <w:bdr w:val="none" w:sz="0" w:space="0" w:color="auto" w:frame="1"/>
          <w:lang w:eastAsia="en-US"/>
        </w:rPr>
        <w:t xml:space="preserve"> (220)</w:t>
      </w:r>
      <w:r w:rsidR="001A077A" w:rsidRPr="00A3659B">
        <w:rPr>
          <w:rFonts w:ascii="Times New Roman" w:eastAsia="Calibri" w:hAnsi="Times New Roman"/>
          <w:bCs/>
          <w:iCs/>
          <w:kern w:val="36"/>
          <w:sz w:val="24"/>
          <w:szCs w:val="24"/>
          <w:bdr w:val="none" w:sz="0" w:space="0" w:color="auto" w:frame="1"/>
          <w:lang w:val="kk-KZ" w:eastAsia="en-US"/>
        </w:rPr>
        <w:t xml:space="preserve"> </w:t>
      </w:r>
      <w:r w:rsidRPr="00A3659B">
        <w:rPr>
          <w:rFonts w:ascii="Times New Roman" w:eastAsia="Calibri" w:hAnsi="Times New Roman"/>
          <w:bCs/>
          <w:iCs/>
          <w:kern w:val="36"/>
          <w:sz w:val="24"/>
          <w:szCs w:val="24"/>
          <w:bdr w:val="none" w:sz="0" w:space="0" w:color="auto" w:frame="1"/>
          <w:lang w:eastAsia="en-US"/>
        </w:rPr>
        <w:t>.-</w:t>
      </w:r>
      <w:r w:rsidR="00E43C2E" w:rsidRPr="00A3659B">
        <w:rPr>
          <w:rFonts w:ascii="Times New Roman" w:eastAsia="Calibri" w:hAnsi="Times New Roman"/>
          <w:bCs/>
          <w:iCs/>
          <w:kern w:val="36"/>
          <w:sz w:val="24"/>
          <w:szCs w:val="24"/>
          <w:bdr w:val="none" w:sz="0" w:space="0" w:color="auto" w:frame="1"/>
          <w:lang w:val="kk-KZ" w:eastAsia="en-US"/>
        </w:rPr>
        <w:t>С</w:t>
      </w:r>
      <w:r w:rsidRPr="00A3659B">
        <w:rPr>
          <w:rFonts w:ascii="Times New Roman" w:eastAsia="Calibri" w:hAnsi="Times New Roman"/>
          <w:bCs/>
          <w:iCs/>
          <w:kern w:val="36"/>
          <w:sz w:val="24"/>
          <w:szCs w:val="24"/>
          <w:bdr w:val="none" w:sz="0" w:space="0" w:color="auto" w:frame="1"/>
          <w:lang w:eastAsia="en-US"/>
        </w:rPr>
        <w:t xml:space="preserve">.65-72. </w:t>
      </w:r>
    </w:p>
    <w:p w14:paraId="10EACE00" w14:textId="645F1DDA" w:rsidR="00E50301" w:rsidRPr="00A3659B" w:rsidRDefault="001A6212" w:rsidP="00E50301">
      <w:pPr>
        <w:numPr>
          <w:ilvl w:val="0"/>
          <w:numId w:val="17"/>
        </w:numPr>
        <w:spacing w:line="360" w:lineRule="auto"/>
        <w:ind w:left="0" w:firstLine="851"/>
        <w:contextualSpacing/>
        <w:jc w:val="both"/>
        <w:rPr>
          <w:rFonts w:eastAsia="Calibri"/>
          <w:spacing w:val="0"/>
          <w:sz w:val="24"/>
          <w:szCs w:val="24"/>
          <w:lang w:val="kk-KZ" w:eastAsia="en-US"/>
        </w:rPr>
      </w:pPr>
      <w:hyperlink r:id="rId13" w:history="1">
        <w:r w:rsidR="00E50301" w:rsidRPr="00A3659B">
          <w:rPr>
            <w:rStyle w:val="af4"/>
            <w:rFonts w:eastAsia="Calibri"/>
            <w:spacing w:val="0"/>
            <w:sz w:val="24"/>
            <w:szCs w:val="24"/>
            <w:lang w:val="kk-KZ" w:eastAsia="en-US"/>
          </w:rPr>
          <w:t>https://www.inform.kz/ru/v-kazahstane-prodolzhat-rasshiryat-posevy-saharnoysvekly_a3625420</w:t>
        </w:r>
      </w:hyperlink>
      <w:r w:rsidR="00E50301" w:rsidRPr="00A3659B">
        <w:rPr>
          <w:rFonts w:eastAsia="Calibri"/>
          <w:spacing w:val="0"/>
          <w:sz w:val="24"/>
          <w:szCs w:val="24"/>
          <w:lang w:val="kk-KZ" w:eastAsia="en-US"/>
        </w:rPr>
        <w:t xml:space="preserve"> </w:t>
      </w:r>
      <w:r w:rsidR="00BB26BD" w:rsidRPr="00A3659B">
        <w:rPr>
          <w:rFonts w:eastAsia="Calibri"/>
          <w:spacing w:val="0"/>
          <w:sz w:val="24"/>
          <w:szCs w:val="24"/>
          <w:lang w:val="kk-KZ" w:eastAsia="en-US"/>
        </w:rPr>
        <w:t xml:space="preserve"> </w:t>
      </w:r>
      <w:r w:rsidR="00BB26BD" w:rsidRPr="00A3659B">
        <w:rPr>
          <w:rFonts w:eastAsia="Calibri"/>
          <w:spacing w:val="0"/>
          <w:sz w:val="24"/>
          <w:szCs w:val="24"/>
          <w:lang w:eastAsia="en-US"/>
        </w:rPr>
        <w:t>(дата обращения 15.11.2020)</w:t>
      </w:r>
    </w:p>
    <w:p w14:paraId="30091694" w14:textId="09BF726A" w:rsidR="00E50301" w:rsidRPr="00A3659B" w:rsidRDefault="00C70EE8" w:rsidP="00E50301">
      <w:pPr>
        <w:numPr>
          <w:ilvl w:val="0"/>
          <w:numId w:val="17"/>
        </w:numPr>
        <w:spacing w:line="360" w:lineRule="auto"/>
        <w:ind w:left="0" w:firstLine="851"/>
        <w:contextualSpacing/>
        <w:jc w:val="both"/>
        <w:rPr>
          <w:rFonts w:eastAsia="Calibri"/>
          <w:spacing w:val="0"/>
          <w:sz w:val="24"/>
          <w:szCs w:val="24"/>
          <w:lang w:val="kk-KZ" w:eastAsia="en-US"/>
        </w:rPr>
      </w:pPr>
      <w:r w:rsidRPr="00A3659B">
        <w:rPr>
          <w:rFonts w:eastAsia="Calibri"/>
          <w:spacing w:val="0"/>
          <w:sz w:val="24"/>
          <w:szCs w:val="24"/>
          <w:lang w:val="kk-KZ" w:eastAsia="en-US"/>
        </w:rPr>
        <w:t xml:space="preserve">Педро Хавалойес Вызовы и возможности ФАО в глобальном мире </w:t>
      </w:r>
      <w:r w:rsidR="00E50301" w:rsidRPr="00A3659B">
        <w:rPr>
          <w:rFonts w:eastAsia="Calibri"/>
          <w:spacing w:val="0"/>
          <w:sz w:val="24"/>
          <w:szCs w:val="24"/>
          <w:lang w:val="kk-KZ" w:eastAsia="en-US"/>
        </w:rPr>
        <w:t xml:space="preserve">// ISBN 978-92-5-131646-7 © ФАО. </w:t>
      </w:r>
      <w:r w:rsidRPr="00A3659B">
        <w:rPr>
          <w:rFonts w:eastAsia="Calibri"/>
          <w:spacing w:val="0"/>
          <w:sz w:val="24"/>
          <w:szCs w:val="24"/>
          <w:lang w:val="kk-KZ" w:eastAsia="en-US"/>
        </w:rPr>
        <w:t xml:space="preserve"> 2019</w:t>
      </w:r>
      <w:r w:rsidR="00E50301" w:rsidRPr="00A3659B">
        <w:rPr>
          <w:rFonts w:eastAsia="Calibri"/>
          <w:spacing w:val="0"/>
          <w:sz w:val="24"/>
          <w:szCs w:val="24"/>
          <w:lang w:val="kk-KZ" w:eastAsia="en-US"/>
        </w:rPr>
        <w:t>г.</w:t>
      </w:r>
      <w:r w:rsidR="006027E7" w:rsidRPr="00A3659B">
        <w:rPr>
          <w:rFonts w:eastAsia="Calibri"/>
          <w:spacing w:val="0"/>
          <w:sz w:val="24"/>
          <w:szCs w:val="24"/>
          <w:lang w:val="kk-KZ" w:eastAsia="en-US"/>
        </w:rPr>
        <w:t xml:space="preserve"> </w:t>
      </w:r>
      <w:r w:rsidR="00E50301" w:rsidRPr="00A3659B">
        <w:rPr>
          <w:rFonts w:eastAsia="Calibri"/>
          <w:spacing w:val="0"/>
          <w:sz w:val="24"/>
          <w:szCs w:val="24"/>
          <w:lang w:val="kk-KZ" w:eastAsia="en-US"/>
        </w:rPr>
        <w:t xml:space="preserve">№ 5 - С. </w:t>
      </w:r>
      <w:r w:rsidRPr="00A3659B">
        <w:rPr>
          <w:rFonts w:eastAsia="Calibri"/>
          <w:spacing w:val="0"/>
          <w:sz w:val="24"/>
          <w:szCs w:val="24"/>
          <w:lang w:val="kk-KZ" w:eastAsia="en-US"/>
        </w:rPr>
        <w:t>321</w:t>
      </w:r>
      <w:r w:rsidR="00A3659B">
        <w:rPr>
          <w:rFonts w:eastAsia="Calibri"/>
          <w:spacing w:val="0"/>
          <w:sz w:val="24"/>
          <w:szCs w:val="24"/>
          <w:lang w:val="kk-KZ" w:eastAsia="en-US"/>
        </w:rPr>
        <w:t>.</w:t>
      </w:r>
    </w:p>
    <w:p w14:paraId="2C123113" w14:textId="5FD4871D" w:rsidR="00C70EE8" w:rsidRPr="00A3659B" w:rsidRDefault="00C70EE8" w:rsidP="00E578A3">
      <w:pPr>
        <w:numPr>
          <w:ilvl w:val="0"/>
          <w:numId w:val="17"/>
        </w:numPr>
        <w:spacing w:line="360" w:lineRule="auto"/>
        <w:ind w:left="0" w:firstLine="851"/>
        <w:contextualSpacing/>
        <w:jc w:val="both"/>
        <w:rPr>
          <w:rFonts w:eastAsia="Calibri"/>
          <w:spacing w:val="0"/>
          <w:sz w:val="24"/>
          <w:szCs w:val="24"/>
          <w:lang w:val="kk-KZ" w:eastAsia="en-US"/>
        </w:rPr>
      </w:pPr>
      <w:r w:rsidRPr="00A3659B">
        <w:rPr>
          <w:sz w:val="24"/>
          <w:szCs w:val="24"/>
        </w:rPr>
        <w:t>Михайлушкин В.П., Баранников А.А.</w:t>
      </w:r>
      <w:r w:rsidRPr="00A3659B">
        <w:rPr>
          <w:bCs/>
          <w:iCs/>
          <w:spacing w:val="0"/>
          <w:kern w:val="36"/>
          <w:sz w:val="24"/>
          <w:szCs w:val="24"/>
          <w:bdr w:val="none" w:sz="0" w:space="0" w:color="auto" w:frame="1"/>
        </w:rPr>
        <w:t>Критерии обеспечения продовольственной безопасности страны и региона в сфере потребления сахара и сахаросодержащей продукции//</w:t>
      </w:r>
      <w:r w:rsidR="001A077A" w:rsidRPr="00A3659B">
        <w:rPr>
          <w:bCs/>
          <w:iCs/>
          <w:spacing w:val="0"/>
          <w:kern w:val="36"/>
          <w:sz w:val="24"/>
          <w:szCs w:val="24"/>
          <w:bdr w:val="none" w:sz="0" w:space="0" w:color="auto" w:frame="1"/>
          <w:lang w:val="kk-KZ"/>
        </w:rPr>
        <w:t xml:space="preserve"> </w:t>
      </w:r>
      <w:r w:rsidR="006027E7" w:rsidRPr="00A3659B">
        <w:rPr>
          <w:bCs/>
          <w:iCs/>
          <w:spacing w:val="0"/>
          <w:kern w:val="36"/>
          <w:sz w:val="24"/>
          <w:szCs w:val="24"/>
          <w:bdr w:val="none" w:sz="0" w:space="0" w:color="auto" w:frame="1"/>
        </w:rPr>
        <w:t>КубГАУ. 2020г.</w:t>
      </w:r>
      <w:r w:rsidR="001A077A" w:rsidRPr="00A3659B">
        <w:rPr>
          <w:bCs/>
          <w:iCs/>
          <w:spacing w:val="0"/>
          <w:kern w:val="36"/>
          <w:sz w:val="24"/>
          <w:szCs w:val="24"/>
          <w:bdr w:val="none" w:sz="0" w:space="0" w:color="auto" w:frame="1"/>
        </w:rPr>
        <w:t xml:space="preserve"> №5.-С</w:t>
      </w:r>
      <w:r w:rsidRPr="00A3659B">
        <w:rPr>
          <w:bCs/>
          <w:iCs/>
          <w:spacing w:val="0"/>
          <w:kern w:val="36"/>
          <w:sz w:val="24"/>
          <w:szCs w:val="24"/>
          <w:bdr w:val="none" w:sz="0" w:space="0" w:color="auto" w:frame="1"/>
        </w:rPr>
        <w:t>.45-49.</w:t>
      </w:r>
    </w:p>
    <w:p w14:paraId="50F180F1" w14:textId="0CAD3C8B" w:rsidR="00C70EE8" w:rsidRPr="00A3659B" w:rsidRDefault="00C70EE8" w:rsidP="006027E7">
      <w:pPr>
        <w:numPr>
          <w:ilvl w:val="0"/>
          <w:numId w:val="17"/>
        </w:numPr>
        <w:spacing w:line="360" w:lineRule="auto"/>
        <w:ind w:left="0" w:firstLine="851"/>
        <w:contextualSpacing/>
        <w:jc w:val="both"/>
        <w:rPr>
          <w:rFonts w:eastAsia="Calibri"/>
          <w:spacing w:val="0"/>
          <w:sz w:val="24"/>
          <w:szCs w:val="24"/>
          <w:lang w:val="kk-KZ" w:eastAsia="en-US"/>
        </w:rPr>
      </w:pPr>
      <w:r w:rsidRPr="00A3659B">
        <w:rPr>
          <w:bCs/>
          <w:spacing w:val="0"/>
          <w:kern w:val="36"/>
          <w:sz w:val="24"/>
          <w:szCs w:val="24"/>
        </w:rPr>
        <w:t>Страны-лидеры п</w:t>
      </w:r>
      <w:r w:rsidR="006027E7" w:rsidRPr="00A3659B">
        <w:rPr>
          <w:bCs/>
          <w:spacing w:val="0"/>
          <w:kern w:val="36"/>
          <w:sz w:val="24"/>
          <w:szCs w:val="24"/>
        </w:rPr>
        <w:t>о производству сахарной свёклы</w:t>
      </w:r>
      <w:r w:rsidRPr="00A3659B">
        <w:rPr>
          <w:bCs/>
          <w:spacing w:val="0"/>
          <w:kern w:val="36"/>
          <w:sz w:val="24"/>
          <w:szCs w:val="24"/>
        </w:rPr>
        <w:t>.</w:t>
      </w:r>
      <w:r w:rsidR="006027E7" w:rsidRPr="00A3659B">
        <w:rPr>
          <w:sz w:val="24"/>
          <w:szCs w:val="24"/>
        </w:rPr>
        <w:t xml:space="preserve"> </w:t>
      </w:r>
      <w:hyperlink r:id="rId14" w:history="1">
        <w:r w:rsidR="006027E7" w:rsidRPr="00A3659B">
          <w:rPr>
            <w:rStyle w:val="af4"/>
            <w:bCs/>
            <w:spacing w:val="0"/>
            <w:kern w:val="36"/>
            <w:sz w:val="24"/>
            <w:szCs w:val="24"/>
          </w:rPr>
          <w:t>https://zen.yandex.ru/media/id/5cbed355ae6cb600af8706b5/stranylidery-po-proizvodstvu-saharnoi-svekly-5e04921b2b616900b081f233</w:t>
        </w:r>
      </w:hyperlink>
      <w:r w:rsidR="00BB26BD" w:rsidRPr="00A3659B">
        <w:rPr>
          <w:bCs/>
          <w:spacing w:val="0"/>
          <w:kern w:val="36"/>
          <w:sz w:val="24"/>
          <w:szCs w:val="24"/>
        </w:rPr>
        <w:t xml:space="preserve"> (дата обращения 14.11.2020)</w:t>
      </w:r>
    </w:p>
    <w:p w14:paraId="1370F155" w14:textId="4C3679B1" w:rsidR="00BB26BD" w:rsidRPr="00A3659B" w:rsidRDefault="00C70EE8" w:rsidP="00BB26BD">
      <w:pPr>
        <w:numPr>
          <w:ilvl w:val="0"/>
          <w:numId w:val="17"/>
        </w:numPr>
        <w:spacing w:line="360" w:lineRule="auto"/>
        <w:ind w:left="0" w:firstLine="851"/>
        <w:contextualSpacing/>
        <w:jc w:val="both"/>
        <w:rPr>
          <w:rFonts w:eastAsia="Calibri"/>
          <w:spacing w:val="0"/>
          <w:sz w:val="24"/>
          <w:szCs w:val="24"/>
          <w:lang w:val="kk-KZ" w:eastAsia="en-US"/>
        </w:rPr>
      </w:pPr>
      <w:r w:rsidRPr="00A3659B">
        <w:rPr>
          <w:rFonts w:eastAsia="Calibri"/>
          <w:spacing w:val="0"/>
          <w:sz w:val="24"/>
          <w:szCs w:val="24"/>
          <w:lang w:val="kk-KZ" w:eastAsia="en-US"/>
        </w:rPr>
        <w:t xml:space="preserve">Продуктивность гибридов сахарной свёклы </w:t>
      </w:r>
      <w:hyperlink r:id="rId15" w:history="1">
        <w:r w:rsidR="00BB26BD" w:rsidRPr="00A3659B">
          <w:rPr>
            <w:rStyle w:val="af4"/>
            <w:rFonts w:eastAsia="Calibri"/>
            <w:spacing w:val="0"/>
            <w:sz w:val="24"/>
            <w:szCs w:val="24"/>
            <w:lang w:val="kk-KZ" w:eastAsia="en-US"/>
          </w:rPr>
          <w:t>http://ikar.ru/press/3716.html</w:t>
        </w:r>
      </w:hyperlink>
      <w:r w:rsidR="00BB26BD" w:rsidRPr="00A3659B">
        <w:rPr>
          <w:rFonts w:eastAsia="Calibri"/>
          <w:spacing w:val="0"/>
          <w:sz w:val="24"/>
          <w:szCs w:val="24"/>
          <w:lang w:val="kk-KZ" w:eastAsia="en-US"/>
        </w:rPr>
        <w:t xml:space="preserve"> </w:t>
      </w:r>
      <w:r w:rsidR="006027E7" w:rsidRPr="00A3659B">
        <w:rPr>
          <w:rFonts w:eastAsia="Calibri"/>
          <w:spacing w:val="0"/>
          <w:sz w:val="24"/>
          <w:szCs w:val="24"/>
          <w:lang w:val="kk-KZ" w:eastAsia="en-US"/>
        </w:rPr>
        <w:t>(14.11.2020г).</w:t>
      </w:r>
    </w:p>
    <w:p w14:paraId="17E9BD4F" w14:textId="26CE1CE0" w:rsidR="00C70EE8" w:rsidRPr="00A3659B" w:rsidRDefault="00C70EE8" w:rsidP="00E578A3">
      <w:pPr>
        <w:numPr>
          <w:ilvl w:val="0"/>
          <w:numId w:val="17"/>
        </w:numPr>
        <w:spacing w:line="360" w:lineRule="auto"/>
        <w:ind w:left="0" w:firstLine="851"/>
        <w:contextualSpacing/>
        <w:jc w:val="both"/>
        <w:rPr>
          <w:rFonts w:eastAsia="Calibri"/>
          <w:spacing w:val="0"/>
          <w:sz w:val="24"/>
          <w:szCs w:val="24"/>
          <w:lang w:val="kk-KZ" w:eastAsia="en-US"/>
        </w:rPr>
      </w:pPr>
      <w:r w:rsidRPr="00A3659B">
        <w:rPr>
          <w:rFonts w:eastAsia="Calibri"/>
          <w:spacing w:val="0"/>
          <w:sz w:val="24"/>
          <w:szCs w:val="24"/>
          <w:lang w:val="kk-KZ" w:eastAsia="en-US"/>
        </w:rPr>
        <w:t>Рубрикатор ВСЕХ материалов сайта ИКАР по рынку сахара, сахарной свёклы, сахара-сырца, сахара-рафинада, меласс</w:t>
      </w:r>
      <w:r w:rsidR="00BB26BD" w:rsidRPr="00A3659B">
        <w:rPr>
          <w:rFonts w:eastAsia="Calibri"/>
          <w:spacing w:val="0"/>
          <w:sz w:val="24"/>
          <w:szCs w:val="24"/>
          <w:lang w:val="kk-KZ" w:eastAsia="en-US"/>
        </w:rPr>
        <w:t xml:space="preserve">ы и жома - </w:t>
      </w:r>
      <w:hyperlink r:id="rId16" w:history="1">
        <w:r w:rsidR="00BB26BD" w:rsidRPr="00A3659B">
          <w:rPr>
            <w:rStyle w:val="af4"/>
            <w:rFonts w:eastAsia="Calibri"/>
            <w:spacing w:val="0"/>
            <w:sz w:val="24"/>
            <w:szCs w:val="24"/>
            <w:lang w:val="kk-KZ" w:eastAsia="en-US"/>
          </w:rPr>
          <w:t>http://ikar.ru/sugar</w:t>
        </w:r>
      </w:hyperlink>
      <w:r w:rsidR="006027E7" w:rsidRPr="00A3659B">
        <w:rPr>
          <w:rStyle w:val="af4"/>
          <w:rFonts w:eastAsia="Calibri"/>
          <w:spacing w:val="0"/>
          <w:sz w:val="24"/>
          <w:szCs w:val="24"/>
          <w:lang w:val="kk-KZ" w:eastAsia="en-US"/>
        </w:rPr>
        <w:t xml:space="preserve"> </w:t>
      </w:r>
      <w:r w:rsidR="006027E7" w:rsidRPr="00A3659B">
        <w:rPr>
          <w:rStyle w:val="af4"/>
          <w:rFonts w:eastAsia="Calibri"/>
          <w:color w:val="auto"/>
          <w:spacing w:val="0"/>
          <w:sz w:val="24"/>
          <w:szCs w:val="24"/>
          <w:u w:val="none"/>
          <w:lang w:val="kk-KZ" w:eastAsia="en-US"/>
        </w:rPr>
        <w:t>(14.11.2020г)</w:t>
      </w:r>
      <w:r w:rsidR="00FF7E05" w:rsidRPr="00A3659B">
        <w:rPr>
          <w:rFonts w:eastAsia="Calibri"/>
          <w:spacing w:val="0"/>
          <w:sz w:val="24"/>
          <w:szCs w:val="24"/>
          <w:lang w:val="kk-KZ" w:eastAsia="en-US"/>
        </w:rPr>
        <w:t>.</w:t>
      </w:r>
      <w:r w:rsidR="00BB26BD" w:rsidRPr="00A3659B">
        <w:rPr>
          <w:rFonts w:eastAsia="Calibri"/>
          <w:spacing w:val="0"/>
          <w:sz w:val="24"/>
          <w:szCs w:val="24"/>
          <w:lang w:val="kk-KZ" w:eastAsia="en-US"/>
        </w:rPr>
        <w:t xml:space="preserve"> </w:t>
      </w:r>
      <w:r w:rsidR="006027E7" w:rsidRPr="00A3659B">
        <w:rPr>
          <w:rFonts w:eastAsia="Calibri"/>
          <w:spacing w:val="0"/>
          <w:sz w:val="24"/>
          <w:szCs w:val="24"/>
          <w:lang w:val="kk-KZ" w:eastAsia="en-US"/>
        </w:rPr>
        <w:t xml:space="preserve"> </w:t>
      </w:r>
    </w:p>
    <w:p w14:paraId="7D102D8D" w14:textId="1C42B7C9" w:rsidR="00C70EE8" w:rsidRPr="00A3659B" w:rsidRDefault="00E50301" w:rsidP="00E578A3">
      <w:pPr>
        <w:numPr>
          <w:ilvl w:val="0"/>
          <w:numId w:val="17"/>
        </w:numPr>
        <w:spacing w:line="360" w:lineRule="auto"/>
        <w:ind w:left="0" w:firstLine="851"/>
        <w:contextualSpacing/>
        <w:jc w:val="both"/>
        <w:rPr>
          <w:rFonts w:eastAsia="Calibri"/>
          <w:spacing w:val="0"/>
          <w:sz w:val="24"/>
          <w:szCs w:val="24"/>
          <w:lang w:val="kk-KZ" w:eastAsia="en-US"/>
        </w:rPr>
      </w:pPr>
      <w:r w:rsidRPr="00A3659B">
        <w:rPr>
          <w:spacing w:val="0"/>
          <w:sz w:val="24"/>
          <w:szCs w:val="24"/>
        </w:rPr>
        <w:t>Бартенев И.И.,</w:t>
      </w:r>
      <w:r w:rsidR="00C70EE8" w:rsidRPr="00A3659B">
        <w:rPr>
          <w:spacing w:val="0"/>
          <w:sz w:val="24"/>
          <w:szCs w:val="24"/>
        </w:rPr>
        <w:t xml:space="preserve"> Путилина Л.Н. Влияние энергии прорастания семян на густоту насаждения растений и урожайность гибридов сахарной свеклы/</w:t>
      </w:r>
      <w:r w:rsidR="001A077A" w:rsidRPr="00A3659B">
        <w:rPr>
          <w:spacing w:val="0"/>
          <w:sz w:val="24"/>
          <w:szCs w:val="24"/>
        </w:rPr>
        <w:t>/</w:t>
      </w:r>
      <w:r w:rsidR="00BB26BD" w:rsidRPr="00A3659B">
        <w:rPr>
          <w:spacing w:val="0"/>
          <w:sz w:val="24"/>
          <w:szCs w:val="24"/>
        </w:rPr>
        <w:t xml:space="preserve"> Сахарная свекла - 2020. - №5. - С</w:t>
      </w:r>
      <w:r w:rsidR="00C70EE8" w:rsidRPr="00A3659B">
        <w:rPr>
          <w:spacing w:val="0"/>
          <w:sz w:val="24"/>
          <w:szCs w:val="24"/>
        </w:rPr>
        <w:t>.18-22.</w:t>
      </w:r>
    </w:p>
    <w:p w14:paraId="4D006125" w14:textId="11242B06" w:rsidR="006027E7" w:rsidRPr="00A3659B" w:rsidRDefault="00C70EE8" w:rsidP="00BB2A6C">
      <w:pPr>
        <w:numPr>
          <w:ilvl w:val="0"/>
          <w:numId w:val="17"/>
        </w:numPr>
        <w:spacing w:line="360" w:lineRule="auto"/>
        <w:ind w:left="0" w:firstLine="851"/>
        <w:contextualSpacing/>
        <w:jc w:val="both"/>
        <w:rPr>
          <w:rFonts w:eastAsia="Calibri"/>
          <w:spacing w:val="0"/>
          <w:sz w:val="24"/>
          <w:szCs w:val="24"/>
          <w:lang w:val="kk-KZ" w:eastAsia="en-US"/>
        </w:rPr>
      </w:pPr>
      <w:r w:rsidRPr="00A3659B">
        <w:rPr>
          <w:rFonts w:eastAsia="Calibri"/>
          <w:spacing w:val="0"/>
          <w:sz w:val="24"/>
          <w:szCs w:val="24"/>
          <w:lang w:val="kk-KZ" w:eastAsia="en-US"/>
        </w:rPr>
        <w:t>Иванова А.И. Биология прорастания семян с недораз</w:t>
      </w:r>
      <w:r w:rsidR="006027E7" w:rsidRPr="00A3659B">
        <w:rPr>
          <w:rFonts w:eastAsia="Calibri"/>
          <w:spacing w:val="0"/>
          <w:sz w:val="24"/>
          <w:szCs w:val="24"/>
          <w:lang w:val="kk-KZ" w:eastAsia="en-US"/>
        </w:rPr>
        <w:t>витым зародышем: автореф.дис.....</w:t>
      </w:r>
      <w:r w:rsidR="006007B6" w:rsidRPr="00A3659B">
        <w:rPr>
          <w:rFonts w:eastAsia="Calibri"/>
          <w:spacing w:val="0"/>
          <w:sz w:val="24"/>
          <w:szCs w:val="24"/>
          <w:lang w:val="kk-KZ" w:eastAsia="en-US"/>
        </w:rPr>
        <w:t>канд.биол.наук. Москва, 1967</w:t>
      </w:r>
      <w:r w:rsidRPr="00A3659B">
        <w:rPr>
          <w:rFonts w:eastAsia="Calibri"/>
          <w:spacing w:val="0"/>
          <w:sz w:val="24"/>
          <w:szCs w:val="24"/>
          <w:lang w:val="kk-KZ" w:eastAsia="en-US"/>
        </w:rPr>
        <w:t>-</w:t>
      </w:r>
      <w:r w:rsidR="006007B6" w:rsidRPr="00A3659B">
        <w:rPr>
          <w:rFonts w:eastAsia="Calibri"/>
          <w:spacing w:val="0"/>
          <w:sz w:val="24"/>
          <w:szCs w:val="24"/>
          <w:lang w:val="kk-KZ" w:eastAsia="en-US"/>
        </w:rPr>
        <w:t xml:space="preserve"> </w:t>
      </w:r>
      <w:r w:rsidRPr="00A3659B">
        <w:rPr>
          <w:rFonts w:eastAsia="Calibri"/>
          <w:spacing w:val="0"/>
          <w:sz w:val="24"/>
          <w:szCs w:val="24"/>
          <w:lang w:val="kk-KZ" w:eastAsia="en-US"/>
        </w:rPr>
        <w:t>25</w:t>
      </w:r>
      <w:r w:rsidR="006007B6" w:rsidRPr="00A3659B">
        <w:rPr>
          <w:rFonts w:eastAsia="Calibri"/>
          <w:spacing w:val="0"/>
          <w:sz w:val="24"/>
          <w:szCs w:val="24"/>
          <w:lang w:val="kk-KZ" w:eastAsia="en-US"/>
        </w:rPr>
        <w:t xml:space="preserve"> с</w:t>
      </w:r>
      <w:r w:rsidRPr="00A3659B">
        <w:rPr>
          <w:rFonts w:eastAsia="Calibri"/>
          <w:spacing w:val="0"/>
          <w:sz w:val="24"/>
          <w:szCs w:val="24"/>
          <w:lang w:val="kk-KZ" w:eastAsia="en-US"/>
        </w:rPr>
        <w:t>.</w:t>
      </w:r>
    </w:p>
    <w:p w14:paraId="3E46EE7B" w14:textId="430323C0" w:rsidR="00C70EE8" w:rsidRPr="00A3659B" w:rsidRDefault="00C70EE8" w:rsidP="00E578A3">
      <w:pPr>
        <w:numPr>
          <w:ilvl w:val="0"/>
          <w:numId w:val="17"/>
        </w:numPr>
        <w:spacing w:line="360" w:lineRule="auto"/>
        <w:ind w:left="0" w:firstLine="851"/>
        <w:contextualSpacing/>
        <w:jc w:val="both"/>
        <w:rPr>
          <w:rFonts w:eastAsia="Calibri"/>
          <w:spacing w:val="0"/>
          <w:sz w:val="24"/>
          <w:szCs w:val="24"/>
          <w:lang w:val="kk-KZ" w:eastAsia="en-US"/>
        </w:rPr>
      </w:pPr>
      <w:r w:rsidRPr="00A3659B">
        <w:rPr>
          <w:rFonts w:eastAsia="Calibri"/>
          <w:spacing w:val="0"/>
          <w:sz w:val="24"/>
          <w:szCs w:val="24"/>
          <w:lang w:val="kk-KZ" w:eastAsia="en-US"/>
        </w:rPr>
        <w:t>Худяков Я.П., Зиновьев Л.С. О семенах, находящихся в покое и способах повышения их всхожести //</w:t>
      </w:r>
      <w:r w:rsidR="00DA6BDC" w:rsidRPr="00A3659B">
        <w:rPr>
          <w:rFonts w:eastAsia="Calibri"/>
          <w:spacing w:val="0"/>
          <w:sz w:val="24"/>
          <w:szCs w:val="24"/>
          <w:lang w:val="kk-KZ" w:eastAsia="en-US"/>
        </w:rPr>
        <w:t xml:space="preserve"> </w:t>
      </w:r>
      <w:r w:rsidRPr="00A3659B">
        <w:rPr>
          <w:rFonts w:eastAsia="Calibri"/>
          <w:spacing w:val="0"/>
          <w:sz w:val="24"/>
          <w:szCs w:val="24"/>
          <w:lang w:val="kk-KZ" w:eastAsia="en-US"/>
        </w:rPr>
        <w:t>Вопросы семеноводства, семеноведения и контрольно-семенного де</w:t>
      </w:r>
      <w:r w:rsidR="00BB2A6C" w:rsidRPr="00A3659B">
        <w:rPr>
          <w:rFonts w:eastAsia="Calibri"/>
          <w:spacing w:val="0"/>
          <w:sz w:val="24"/>
          <w:szCs w:val="24"/>
          <w:lang w:val="kk-KZ" w:eastAsia="en-US"/>
        </w:rPr>
        <w:t xml:space="preserve">ла.-Выпуск 2, Киев:Урожай. </w:t>
      </w:r>
      <w:r w:rsidR="006007B6" w:rsidRPr="00A3659B">
        <w:rPr>
          <w:rFonts w:eastAsia="Calibri"/>
          <w:spacing w:val="0"/>
          <w:sz w:val="24"/>
          <w:szCs w:val="24"/>
          <w:lang w:val="kk-KZ" w:eastAsia="en-US"/>
        </w:rPr>
        <w:t xml:space="preserve">1964. - </w:t>
      </w:r>
      <w:r w:rsidR="00BB2A6C" w:rsidRPr="00A3659B">
        <w:rPr>
          <w:rFonts w:eastAsia="Calibri"/>
          <w:spacing w:val="0"/>
          <w:sz w:val="24"/>
          <w:szCs w:val="24"/>
          <w:lang w:val="kk-KZ" w:eastAsia="en-US"/>
        </w:rPr>
        <w:t>№ 3.</w:t>
      </w:r>
      <w:r w:rsidR="00A3659B" w:rsidRPr="00A3659B">
        <w:rPr>
          <w:rFonts w:eastAsia="Calibri"/>
          <w:spacing w:val="0"/>
          <w:sz w:val="24"/>
          <w:szCs w:val="24"/>
          <w:lang w:val="kk-KZ" w:eastAsia="en-US"/>
        </w:rPr>
        <w:t>-</w:t>
      </w:r>
      <w:r w:rsidR="00BB2A6C" w:rsidRPr="00A3659B">
        <w:rPr>
          <w:rFonts w:eastAsia="Calibri"/>
          <w:spacing w:val="0"/>
          <w:sz w:val="24"/>
          <w:szCs w:val="24"/>
          <w:lang w:val="kk-KZ" w:eastAsia="en-US"/>
        </w:rPr>
        <w:t xml:space="preserve"> </w:t>
      </w:r>
      <w:r w:rsidR="006007B6" w:rsidRPr="00A3659B">
        <w:rPr>
          <w:rFonts w:eastAsia="Calibri"/>
          <w:spacing w:val="0"/>
          <w:sz w:val="24"/>
          <w:szCs w:val="24"/>
          <w:lang w:val="kk-KZ" w:eastAsia="en-US"/>
        </w:rPr>
        <w:t>С</w:t>
      </w:r>
      <w:r w:rsidRPr="00A3659B">
        <w:rPr>
          <w:rFonts w:eastAsia="Calibri"/>
          <w:spacing w:val="0"/>
          <w:sz w:val="24"/>
          <w:szCs w:val="24"/>
          <w:lang w:val="kk-KZ" w:eastAsia="en-US"/>
        </w:rPr>
        <w:t>.48-52.</w:t>
      </w:r>
    </w:p>
    <w:p w14:paraId="4237C438" w14:textId="0A3D9798" w:rsidR="00C70EE8" w:rsidRPr="00A3659B" w:rsidRDefault="00C70EE8" w:rsidP="00E578A3">
      <w:pPr>
        <w:numPr>
          <w:ilvl w:val="0"/>
          <w:numId w:val="17"/>
        </w:numPr>
        <w:shd w:val="clear" w:color="auto" w:fill="FFFFFF"/>
        <w:spacing w:line="360" w:lineRule="auto"/>
        <w:ind w:left="0" w:firstLine="851"/>
        <w:contextualSpacing/>
        <w:jc w:val="both"/>
        <w:textAlignment w:val="baseline"/>
        <w:rPr>
          <w:rFonts w:eastAsia="Calibri"/>
          <w:spacing w:val="0"/>
          <w:sz w:val="24"/>
          <w:szCs w:val="24"/>
          <w:lang w:eastAsia="en-US"/>
        </w:rPr>
      </w:pPr>
      <w:r w:rsidRPr="00A3659B">
        <w:rPr>
          <w:rFonts w:eastAsia="Calibri"/>
          <w:spacing w:val="0"/>
          <w:sz w:val="24"/>
          <w:szCs w:val="24"/>
          <w:shd w:val="clear" w:color="auto" w:fill="FFFFFF"/>
          <w:lang w:eastAsia="en-US"/>
        </w:rPr>
        <w:t>Чирков А.М. Повышение качества дражирования семян сахарной свёклы с обоснованием параметр</w:t>
      </w:r>
      <w:r w:rsidR="006007B6" w:rsidRPr="00A3659B">
        <w:rPr>
          <w:rFonts w:eastAsia="Calibri"/>
          <w:spacing w:val="0"/>
          <w:sz w:val="24"/>
          <w:szCs w:val="24"/>
          <w:shd w:val="clear" w:color="auto" w:fill="FFFFFF"/>
          <w:lang w:eastAsia="en-US"/>
        </w:rPr>
        <w:t>ов дражиратора</w:t>
      </w:r>
      <w:r w:rsidR="00375805" w:rsidRPr="00A3659B">
        <w:rPr>
          <w:rFonts w:eastAsia="Calibri"/>
          <w:spacing w:val="0"/>
          <w:sz w:val="24"/>
          <w:szCs w:val="24"/>
          <w:shd w:val="clear" w:color="auto" w:fill="FFFFFF"/>
          <w:lang w:eastAsia="en-US"/>
        </w:rPr>
        <w:t>:</w:t>
      </w:r>
      <w:r w:rsidR="006007B6" w:rsidRPr="00A3659B">
        <w:rPr>
          <w:rFonts w:eastAsia="Calibri"/>
          <w:spacing w:val="0"/>
          <w:sz w:val="24"/>
          <w:szCs w:val="24"/>
          <w:shd w:val="clear" w:color="auto" w:fill="FFFFFF"/>
          <w:lang w:eastAsia="en-US"/>
        </w:rPr>
        <w:t xml:space="preserve"> дис</w:t>
      </w:r>
      <w:r w:rsidR="00375805" w:rsidRPr="00A3659B">
        <w:rPr>
          <w:rFonts w:eastAsia="Calibri"/>
          <w:spacing w:val="0"/>
          <w:sz w:val="24"/>
          <w:szCs w:val="24"/>
          <w:shd w:val="clear" w:color="auto" w:fill="FFFFFF"/>
          <w:lang w:eastAsia="en-US"/>
        </w:rPr>
        <w:t>.</w:t>
      </w:r>
      <w:r w:rsidR="00DA6BDC" w:rsidRPr="00A3659B">
        <w:rPr>
          <w:rFonts w:eastAsia="Calibri"/>
          <w:spacing w:val="0"/>
          <w:sz w:val="24"/>
          <w:szCs w:val="24"/>
          <w:shd w:val="clear" w:color="auto" w:fill="FFFFFF"/>
          <w:lang w:eastAsia="en-US"/>
        </w:rPr>
        <w:t xml:space="preserve"> </w:t>
      </w:r>
      <w:r w:rsidR="006007B6" w:rsidRPr="00A3659B">
        <w:rPr>
          <w:rFonts w:eastAsia="Calibri"/>
          <w:spacing w:val="0"/>
          <w:sz w:val="24"/>
          <w:szCs w:val="24"/>
          <w:shd w:val="clear" w:color="auto" w:fill="FFFFFF"/>
          <w:lang w:eastAsia="en-US"/>
        </w:rPr>
        <w:t>...</w:t>
      </w:r>
      <w:r w:rsidRPr="00A3659B">
        <w:rPr>
          <w:rFonts w:eastAsia="Calibri"/>
          <w:spacing w:val="0"/>
          <w:sz w:val="24"/>
          <w:szCs w:val="24"/>
          <w:shd w:val="clear" w:color="auto" w:fill="FFFFFF"/>
          <w:lang w:eastAsia="en-US"/>
        </w:rPr>
        <w:t>кандидата технических наук</w:t>
      </w:r>
      <w:r w:rsidR="00DA6BDC" w:rsidRPr="00A3659B">
        <w:rPr>
          <w:rFonts w:eastAsia="Calibri"/>
          <w:spacing w:val="0"/>
          <w:sz w:val="24"/>
          <w:szCs w:val="24"/>
          <w:shd w:val="clear" w:color="auto" w:fill="FFFFFF"/>
          <w:lang w:eastAsia="en-US"/>
        </w:rPr>
        <w:t xml:space="preserve">, </w:t>
      </w:r>
      <w:r w:rsidR="00A3659B" w:rsidRPr="00A3659B">
        <w:rPr>
          <w:rFonts w:eastAsia="Calibri"/>
          <w:spacing w:val="0"/>
          <w:sz w:val="24"/>
          <w:szCs w:val="24"/>
          <w:shd w:val="clear" w:color="auto" w:fill="FFFFFF"/>
          <w:lang w:eastAsia="en-US"/>
        </w:rPr>
        <w:t>05.20.01.- Пенза, 2010.-</w:t>
      </w:r>
      <w:r w:rsidR="00375805" w:rsidRPr="00A3659B">
        <w:rPr>
          <w:rFonts w:eastAsia="Calibri"/>
          <w:spacing w:val="0"/>
          <w:sz w:val="24"/>
          <w:szCs w:val="24"/>
          <w:shd w:val="clear" w:color="auto" w:fill="FFFFFF"/>
          <w:lang w:eastAsia="en-US"/>
        </w:rPr>
        <w:t xml:space="preserve"> 173</w:t>
      </w:r>
      <w:r w:rsidR="00A3659B" w:rsidRPr="00A3659B">
        <w:rPr>
          <w:rFonts w:eastAsia="Calibri"/>
          <w:spacing w:val="0"/>
          <w:sz w:val="24"/>
          <w:szCs w:val="24"/>
          <w:shd w:val="clear" w:color="auto" w:fill="FFFFFF"/>
          <w:lang w:eastAsia="en-US"/>
        </w:rPr>
        <w:t>с</w:t>
      </w:r>
      <w:r w:rsidRPr="00A3659B">
        <w:rPr>
          <w:rFonts w:eastAsia="Calibri"/>
          <w:spacing w:val="0"/>
          <w:sz w:val="24"/>
          <w:szCs w:val="24"/>
          <w:shd w:val="clear" w:color="auto" w:fill="FFFFFF"/>
          <w:lang w:eastAsia="en-US"/>
        </w:rPr>
        <w:t>.</w:t>
      </w:r>
    </w:p>
    <w:p w14:paraId="77ED5F95" w14:textId="1BD61EB8" w:rsidR="00A3659B" w:rsidRPr="00A3659B" w:rsidRDefault="00C70EE8" w:rsidP="00A3659B">
      <w:pPr>
        <w:numPr>
          <w:ilvl w:val="0"/>
          <w:numId w:val="17"/>
        </w:numPr>
        <w:shd w:val="clear" w:color="auto" w:fill="FFFFFF"/>
        <w:spacing w:line="360" w:lineRule="auto"/>
        <w:ind w:left="0" w:firstLine="851"/>
        <w:contextualSpacing/>
        <w:jc w:val="both"/>
        <w:textAlignment w:val="baseline"/>
        <w:rPr>
          <w:rFonts w:eastAsia="Calibri"/>
          <w:spacing w:val="0"/>
          <w:sz w:val="24"/>
          <w:szCs w:val="24"/>
          <w:lang w:eastAsia="en-US"/>
        </w:rPr>
      </w:pPr>
      <w:r w:rsidRPr="00A3659B">
        <w:rPr>
          <w:rFonts w:eastAsia="Calibri"/>
          <w:spacing w:val="0"/>
          <w:sz w:val="24"/>
          <w:szCs w:val="24"/>
          <w:shd w:val="clear" w:color="auto" w:fill="FFFFFF"/>
          <w:lang w:eastAsia="en-US"/>
        </w:rPr>
        <w:t>Магеровский В.В. Барыпгев М.Б. Ирха А.П. и др. О влиянии электромагнитных полей на всхожесть семян сельскохозяйственных культур. Тематический сборник науч. труд</w:t>
      </w:r>
      <w:r w:rsidR="00A3659B" w:rsidRPr="00A3659B">
        <w:rPr>
          <w:rFonts w:eastAsia="Calibri"/>
          <w:spacing w:val="0"/>
          <w:sz w:val="24"/>
          <w:szCs w:val="24"/>
          <w:shd w:val="clear" w:color="auto" w:fill="FFFFFF"/>
          <w:lang w:eastAsia="en-US"/>
        </w:rPr>
        <w:t>ов КГАУ. Краснодар, 1997. №4.-</w:t>
      </w:r>
      <w:r w:rsidRPr="00A3659B">
        <w:rPr>
          <w:rFonts w:eastAsia="Calibri"/>
          <w:spacing w:val="0"/>
          <w:sz w:val="24"/>
          <w:szCs w:val="24"/>
          <w:shd w:val="clear" w:color="auto" w:fill="FFFFFF"/>
          <w:lang w:eastAsia="en-US"/>
        </w:rPr>
        <w:t xml:space="preserve"> 360(388)</w:t>
      </w:r>
      <w:r w:rsidR="006007B6" w:rsidRPr="00A3659B">
        <w:rPr>
          <w:rFonts w:eastAsia="Calibri"/>
          <w:spacing w:val="0"/>
          <w:sz w:val="24"/>
          <w:szCs w:val="24"/>
          <w:shd w:val="clear" w:color="auto" w:fill="FFFFFF"/>
          <w:lang w:eastAsia="en-US"/>
        </w:rPr>
        <w:t>.</w:t>
      </w:r>
      <w:r w:rsidR="00A3659B" w:rsidRPr="00A3659B">
        <w:rPr>
          <w:rFonts w:eastAsia="Calibri"/>
          <w:spacing w:val="0"/>
          <w:sz w:val="24"/>
          <w:szCs w:val="24"/>
          <w:shd w:val="clear" w:color="auto" w:fill="FFFFFF"/>
          <w:lang w:eastAsia="en-US"/>
        </w:rPr>
        <w:t>-С.158-163</w:t>
      </w:r>
    </w:p>
    <w:p w14:paraId="4BB70FC5" w14:textId="06D265AE" w:rsidR="00C70EE8" w:rsidRPr="00A3659B" w:rsidRDefault="00C70EE8" w:rsidP="00E578A3">
      <w:pPr>
        <w:numPr>
          <w:ilvl w:val="0"/>
          <w:numId w:val="17"/>
        </w:numPr>
        <w:shd w:val="clear" w:color="auto" w:fill="FFFFFF"/>
        <w:spacing w:line="360" w:lineRule="auto"/>
        <w:ind w:left="0" w:firstLine="851"/>
        <w:contextualSpacing/>
        <w:jc w:val="both"/>
        <w:textAlignment w:val="baseline"/>
        <w:rPr>
          <w:rFonts w:eastAsia="Calibri"/>
          <w:spacing w:val="0"/>
          <w:sz w:val="24"/>
          <w:szCs w:val="24"/>
          <w:lang w:eastAsia="en-US"/>
        </w:rPr>
      </w:pPr>
      <w:r w:rsidRPr="00A3659B">
        <w:rPr>
          <w:rFonts w:eastAsia="Calibri"/>
          <w:spacing w:val="0"/>
          <w:sz w:val="24"/>
          <w:szCs w:val="24"/>
          <w:shd w:val="clear" w:color="auto" w:fill="FFFFFF"/>
          <w:lang w:eastAsia="en-US"/>
        </w:rPr>
        <w:t>Кузнецов С.Г. Казимирчук Д. А. Модульная установка для уничтожения</w:t>
      </w:r>
      <w:r w:rsidR="00A3659B" w:rsidRPr="00A3659B">
        <w:rPr>
          <w:rFonts w:eastAsia="Calibri"/>
          <w:spacing w:val="0"/>
          <w:sz w:val="24"/>
          <w:szCs w:val="24"/>
          <w:shd w:val="clear" w:color="auto" w:fill="FFFFFF"/>
          <w:lang w:eastAsia="en-US"/>
        </w:rPr>
        <w:t xml:space="preserve"> насекомых-вредителей в семенах //</w:t>
      </w:r>
      <w:r w:rsidRPr="00A3659B">
        <w:rPr>
          <w:rFonts w:eastAsia="Calibri"/>
          <w:spacing w:val="0"/>
          <w:sz w:val="24"/>
          <w:szCs w:val="24"/>
          <w:shd w:val="clear" w:color="auto" w:fill="FFFFFF"/>
          <w:lang w:eastAsia="en-US"/>
        </w:rPr>
        <w:t xml:space="preserve"> Селекция и </w:t>
      </w:r>
      <w:r w:rsidR="00E578A3" w:rsidRPr="00A3659B">
        <w:rPr>
          <w:rFonts w:eastAsia="Calibri"/>
          <w:spacing w:val="0"/>
          <w:sz w:val="24"/>
          <w:szCs w:val="24"/>
          <w:shd w:val="clear" w:color="auto" w:fill="FFFFFF"/>
          <w:lang w:eastAsia="en-US"/>
        </w:rPr>
        <w:t xml:space="preserve">семеноводство. </w:t>
      </w:r>
      <w:r w:rsidR="006007B6" w:rsidRPr="00A3659B">
        <w:rPr>
          <w:rFonts w:eastAsia="Calibri"/>
          <w:spacing w:val="0"/>
          <w:sz w:val="24"/>
          <w:szCs w:val="24"/>
          <w:shd w:val="clear" w:color="auto" w:fill="FFFFFF"/>
          <w:lang w:eastAsia="en-US"/>
        </w:rPr>
        <w:t>1994. - №2. - С</w:t>
      </w:r>
      <w:r w:rsidR="00E578A3" w:rsidRPr="00A3659B">
        <w:rPr>
          <w:rFonts w:eastAsia="Calibri"/>
          <w:spacing w:val="0"/>
          <w:sz w:val="24"/>
          <w:szCs w:val="24"/>
          <w:shd w:val="clear" w:color="auto" w:fill="FFFFFF"/>
          <w:lang w:eastAsia="en-US"/>
        </w:rPr>
        <w:t>. 62-63</w:t>
      </w:r>
      <w:r w:rsidR="00E578A3" w:rsidRPr="00A3659B">
        <w:rPr>
          <w:rFonts w:eastAsia="Calibri"/>
          <w:spacing w:val="0"/>
          <w:sz w:val="24"/>
          <w:szCs w:val="24"/>
          <w:shd w:val="clear" w:color="auto" w:fill="FFFFFF"/>
          <w:lang w:val="kk-KZ" w:eastAsia="en-US"/>
        </w:rPr>
        <w:t>.</w:t>
      </w:r>
    </w:p>
    <w:p w14:paraId="7795D983" w14:textId="77777777" w:rsidR="006007B6" w:rsidRDefault="006007B6">
      <w:pPr>
        <w:spacing w:after="200" w:line="276" w:lineRule="auto"/>
        <w:rPr>
          <w:b/>
          <w:spacing w:val="0"/>
          <w:sz w:val="24"/>
          <w:szCs w:val="24"/>
        </w:rPr>
      </w:pPr>
      <w:r>
        <w:rPr>
          <w:b/>
          <w:spacing w:val="0"/>
          <w:sz w:val="24"/>
          <w:szCs w:val="24"/>
        </w:rPr>
        <w:br w:type="page"/>
      </w:r>
    </w:p>
    <w:p w14:paraId="37E158FD" w14:textId="6C2F8F35" w:rsidR="004B3959" w:rsidRDefault="004B3959" w:rsidP="004B3959">
      <w:pPr>
        <w:contextualSpacing/>
        <w:jc w:val="center"/>
        <w:rPr>
          <w:b/>
          <w:spacing w:val="0"/>
          <w:sz w:val="24"/>
          <w:szCs w:val="24"/>
        </w:rPr>
      </w:pPr>
      <w:r w:rsidRPr="00F84E95">
        <w:rPr>
          <w:b/>
          <w:spacing w:val="0"/>
          <w:sz w:val="24"/>
          <w:szCs w:val="24"/>
        </w:rPr>
        <w:lastRenderedPageBreak/>
        <w:t>ПРИЛОЖЕНИЕ А</w:t>
      </w:r>
    </w:p>
    <w:p w14:paraId="748FBD12" w14:textId="77777777" w:rsidR="00375805" w:rsidRPr="00F84E95" w:rsidRDefault="00375805" w:rsidP="004B3959">
      <w:pPr>
        <w:contextualSpacing/>
        <w:jc w:val="center"/>
        <w:rPr>
          <w:b/>
          <w:spacing w:val="0"/>
          <w:sz w:val="24"/>
          <w:szCs w:val="24"/>
        </w:rPr>
      </w:pPr>
    </w:p>
    <w:p w14:paraId="5B1FBBBF" w14:textId="77777777" w:rsidR="004B3959" w:rsidRPr="00F84E95" w:rsidRDefault="004B3959" w:rsidP="004B3959">
      <w:pPr>
        <w:jc w:val="center"/>
        <w:rPr>
          <w:b/>
          <w:spacing w:val="0"/>
          <w:sz w:val="24"/>
          <w:szCs w:val="24"/>
          <w:lang w:val="kk-KZ"/>
        </w:rPr>
      </w:pPr>
      <w:r w:rsidRPr="00F84E95">
        <w:rPr>
          <w:b/>
          <w:spacing w:val="0"/>
          <w:sz w:val="24"/>
          <w:szCs w:val="24"/>
          <w:lang w:val="kk-KZ"/>
        </w:rPr>
        <w:t>Обеспеченность задания кадрами</w:t>
      </w:r>
    </w:p>
    <w:p w14:paraId="6B72866B" w14:textId="107DAA9D" w:rsidR="004B3959" w:rsidRPr="00F84E95" w:rsidRDefault="004B3959" w:rsidP="004B3959">
      <w:pPr>
        <w:jc w:val="center"/>
        <w:rPr>
          <w:spacing w:val="0"/>
          <w:sz w:val="24"/>
          <w:szCs w:val="24"/>
          <w:lang w:val="kk-KZ"/>
        </w:rPr>
      </w:pPr>
    </w:p>
    <w:p w14:paraId="239BB6A0" w14:textId="77777777" w:rsidR="004B3959" w:rsidRPr="00F84E95" w:rsidRDefault="004B3959" w:rsidP="004B3959">
      <w:pPr>
        <w:jc w:val="center"/>
        <w:rPr>
          <w:spacing w:val="0"/>
          <w:sz w:val="24"/>
          <w:szCs w:val="24"/>
          <w:lang w:val="kk-KZ"/>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3"/>
        <w:gridCol w:w="992"/>
        <w:gridCol w:w="1559"/>
        <w:gridCol w:w="1305"/>
        <w:gridCol w:w="1134"/>
      </w:tblGrid>
      <w:tr w:rsidR="004B3959" w:rsidRPr="00F84E95" w14:paraId="52642FA5" w14:textId="77777777" w:rsidTr="00F84E95">
        <w:trPr>
          <w:trHeight w:val="349"/>
        </w:trPr>
        <w:tc>
          <w:tcPr>
            <w:tcW w:w="4503" w:type="dxa"/>
            <w:vMerge w:val="restart"/>
            <w:shd w:val="clear" w:color="auto" w:fill="auto"/>
          </w:tcPr>
          <w:p w14:paraId="27B9E66D" w14:textId="77777777" w:rsidR="004B3959" w:rsidRPr="00F84E95" w:rsidRDefault="004B3959" w:rsidP="004B3959">
            <w:pPr>
              <w:jc w:val="center"/>
              <w:rPr>
                <w:spacing w:val="0"/>
                <w:sz w:val="24"/>
                <w:szCs w:val="24"/>
                <w:lang w:val="kk-KZ"/>
              </w:rPr>
            </w:pPr>
            <w:r w:rsidRPr="00F84E95">
              <w:rPr>
                <w:spacing w:val="0"/>
                <w:sz w:val="24"/>
                <w:szCs w:val="24"/>
                <w:lang w:val="kk-KZ"/>
              </w:rPr>
              <w:t xml:space="preserve">Наименование проекта </w:t>
            </w:r>
          </w:p>
        </w:tc>
        <w:tc>
          <w:tcPr>
            <w:tcW w:w="4990" w:type="dxa"/>
            <w:gridSpan w:val="4"/>
            <w:tcBorders>
              <w:bottom w:val="single" w:sz="4" w:space="0" w:color="auto"/>
            </w:tcBorders>
            <w:shd w:val="clear" w:color="auto" w:fill="auto"/>
          </w:tcPr>
          <w:p w14:paraId="21C9B652" w14:textId="77777777" w:rsidR="004B3959" w:rsidRPr="00F84E95" w:rsidRDefault="004B3959" w:rsidP="004B3959">
            <w:pPr>
              <w:ind w:left="-822" w:firstLine="822"/>
              <w:jc w:val="center"/>
              <w:rPr>
                <w:spacing w:val="0"/>
                <w:sz w:val="24"/>
                <w:szCs w:val="24"/>
                <w:lang w:val="kk-KZ"/>
              </w:rPr>
            </w:pPr>
            <w:r w:rsidRPr="00F84E95">
              <w:rPr>
                <w:spacing w:val="0"/>
                <w:sz w:val="24"/>
                <w:szCs w:val="24"/>
                <w:lang w:val="kk-KZ"/>
              </w:rPr>
              <w:t xml:space="preserve">Обеспеченность кадрами </w:t>
            </w:r>
          </w:p>
        </w:tc>
      </w:tr>
      <w:tr w:rsidR="004B3959" w:rsidRPr="00F84E95" w14:paraId="2E211BE6" w14:textId="77777777" w:rsidTr="00F84E95">
        <w:trPr>
          <w:trHeight w:val="192"/>
        </w:trPr>
        <w:tc>
          <w:tcPr>
            <w:tcW w:w="4503" w:type="dxa"/>
            <w:vMerge/>
            <w:shd w:val="clear" w:color="auto" w:fill="auto"/>
          </w:tcPr>
          <w:p w14:paraId="6884AE32" w14:textId="77777777" w:rsidR="004B3959" w:rsidRPr="00F84E95" w:rsidRDefault="004B3959" w:rsidP="004B3959">
            <w:pPr>
              <w:jc w:val="center"/>
              <w:rPr>
                <w:spacing w:val="0"/>
                <w:sz w:val="24"/>
                <w:szCs w:val="24"/>
                <w:lang w:val="kk-KZ"/>
              </w:rPr>
            </w:pPr>
          </w:p>
        </w:tc>
        <w:tc>
          <w:tcPr>
            <w:tcW w:w="992" w:type="dxa"/>
            <w:vMerge w:val="restart"/>
            <w:tcBorders>
              <w:top w:val="single" w:sz="4" w:space="0" w:color="auto"/>
            </w:tcBorders>
            <w:shd w:val="clear" w:color="auto" w:fill="auto"/>
          </w:tcPr>
          <w:p w14:paraId="451BAB86" w14:textId="025B1A15" w:rsidR="004B3959" w:rsidRPr="00F84E95" w:rsidRDefault="004B3959" w:rsidP="004B3959">
            <w:pPr>
              <w:ind w:left="-822" w:firstLine="822"/>
              <w:jc w:val="center"/>
              <w:rPr>
                <w:spacing w:val="0"/>
                <w:sz w:val="24"/>
                <w:szCs w:val="24"/>
                <w:lang w:val="kk-KZ"/>
              </w:rPr>
            </w:pPr>
            <w:r w:rsidRPr="00F84E95">
              <w:rPr>
                <w:spacing w:val="0"/>
                <w:sz w:val="24"/>
                <w:szCs w:val="24"/>
                <w:lang w:val="kk-KZ"/>
              </w:rPr>
              <w:t xml:space="preserve">всего </w:t>
            </w:r>
          </w:p>
        </w:tc>
        <w:tc>
          <w:tcPr>
            <w:tcW w:w="1559" w:type="dxa"/>
            <w:vMerge w:val="restart"/>
            <w:tcBorders>
              <w:top w:val="single" w:sz="4" w:space="0" w:color="auto"/>
            </w:tcBorders>
            <w:shd w:val="clear" w:color="auto" w:fill="auto"/>
          </w:tcPr>
          <w:p w14:paraId="51901B14" w14:textId="7BFC5244" w:rsidR="004B3959" w:rsidRPr="00F84E95" w:rsidRDefault="004B3959" w:rsidP="004B3959">
            <w:pPr>
              <w:tabs>
                <w:tab w:val="left" w:pos="-533"/>
                <w:tab w:val="left" w:pos="601"/>
              </w:tabs>
              <w:rPr>
                <w:spacing w:val="0"/>
                <w:sz w:val="24"/>
                <w:szCs w:val="24"/>
                <w:lang w:val="kk-KZ"/>
              </w:rPr>
            </w:pPr>
            <w:r w:rsidRPr="00F84E95">
              <w:rPr>
                <w:spacing w:val="0"/>
                <w:sz w:val="24"/>
                <w:szCs w:val="24"/>
                <w:lang w:val="kk-KZ"/>
              </w:rPr>
              <w:t>с высшим образованием</w:t>
            </w:r>
          </w:p>
          <w:p w14:paraId="206BC195" w14:textId="77777777" w:rsidR="004B3959" w:rsidRPr="00F84E95" w:rsidRDefault="004B3959" w:rsidP="004B3959">
            <w:pPr>
              <w:tabs>
                <w:tab w:val="left" w:pos="879"/>
              </w:tabs>
              <w:ind w:left="-822" w:firstLine="822"/>
              <w:jc w:val="center"/>
              <w:rPr>
                <w:spacing w:val="0"/>
                <w:sz w:val="24"/>
                <w:szCs w:val="24"/>
                <w:lang w:val="kk-KZ"/>
              </w:rPr>
            </w:pPr>
          </w:p>
        </w:tc>
        <w:tc>
          <w:tcPr>
            <w:tcW w:w="2439" w:type="dxa"/>
            <w:gridSpan w:val="2"/>
            <w:tcBorders>
              <w:top w:val="single" w:sz="4" w:space="0" w:color="auto"/>
              <w:bottom w:val="single" w:sz="4" w:space="0" w:color="auto"/>
            </w:tcBorders>
            <w:shd w:val="clear" w:color="auto" w:fill="auto"/>
          </w:tcPr>
          <w:p w14:paraId="60EE3982" w14:textId="77777777" w:rsidR="004B3959" w:rsidRPr="00F84E95" w:rsidRDefault="004B3959" w:rsidP="004B3959">
            <w:pPr>
              <w:ind w:left="-822" w:firstLine="822"/>
              <w:jc w:val="center"/>
              <w:rPr>
                <w:spacing w:val="0"/>
                <w:sz w:val="24"/>
                <w:szCs w:val="24"/>
                <w:lang w:val="kk-KZ"/>
              </w:rPr>
            </w:pPr>
            <w:r w:rsidRPr="00F84E95">
              <w:rPr>
                <w:spacing w:val="0"/>
                <w:sz w:val="24"/>
                <w:szCs w:val="24"/>
                <w:lang w:val="kk-KZ"/>
              </w:rPr>
              <w:t xml:space="preserve">из них </w:t>
            </w:r>
          </w:p>
        </w:tc>
      </w:tr>
      <w:tr w:rsidR="004B3959" w:rsidRPr="00F84E95" w14:paraId="395A78AB" w14:textId="77777777" w:rsidTr="00F84E95">
        <w:trPr>
          <w:trHeight w:val="373"/>
        </w:trPr>
        <w:tc>
          <w:tcPr>
            <w:tcW w:w="4503" w:type="dxa"/>
            <w:vMerge/>
            <w:shd w:val="clear" w:color="auto" w:fill="auto"/>
          </w:tcPr>
          <w:p w14:paraId="47382111" w14:textId="77777777" w:rsidR="004B3959" w:rsidRPr="00F84E95" w:rsidRDefault="004B3959" w:rsidP="004B3959">
            <w:pPr>
              <w:jc w:val="center"/>
              <w:rPr>
                <w:spacing w:val="0"/>
                <w:sz w:val="24"/>
                <w:szCs w:val="24"/>
                <w:lang w:val="kk-KZ"/>
              </w:rPr>
            </w:pPr>
          </w:p>
        </w:tc>
        <w:tc>
          <w:tcPr>
            <w:tcW w:w="992" w:type="dxa"/>
            <w:vMerge/>
            <w:shd w:val="clear" w:color="auto" w:fill="auto"/>
          </w:tcPr>
          <w:p w14:paraId="4F597333" w14:textId="77777777" w:rsidR="004B3959" w:rsidRPr="00F84E95" w:rsidRDefault="004B3959" w:rsidP="004B3959">
            <w:pPr>
              <w:ind w:left="-822" w:firstLine="822"/>
              <w:jc w:val="center"/>
              <w:rPr>
                <w:spacing w:val="0"/>
                <w:sz w:val="24"/>
                <w:szCs w:val="24"/>
                <w:lang w:val="kk-KZ"/>
              </w:rPr>
            </w:pPr>
          </w:p>
        </w:tc>
        <w:tc>
          <w:tcPr>
            <w:tcW w:w="1559" w:type="dxa"/>
            <w:vMerge/>
            <w:shd w:val="clear" w:color="auto" w:fill="auto"/>
          </w:tcPr>
          <w:p w14:paraId="35A54631" w14:textId="77777777" w:rsidR="004B3959" w:rsidRPr="00F84E95" w:rsidRDefault="004B3959" w:rsidP="004B3959">
            <w:pPr>
              <w:ind w:left="-822" w:firstLine="822"/>
              <w:jc w:val="center"/>
              <w:rPr>
                <w:spacing w:val="0"/>
                <w:sz w:val="24"/>
                <w:szCs w:val="24"/>
                <w:lang w:val="kk-KZ"/>
              </w:rPr>
            </w:pPr>
          </w:p>
        </w:tc>
        <w:tc>
          <w:tcPr>
            <w:tcW w:w="1305" w:type="dxa"/>
            <w:tcBorders>
              <w:top w:val="single" w:sz="4" w:space="0" w:color="auto"/>
            </w:tcBorders>
            <w:shd w:val="clear" w:color="auto" w:fill="auto"/>
          </w:tcPr>
          <w:p w14:paraId="20829766" w14:textId="77777777" w:rsidR="004B3959" w:rsidRPr="00F84E95" w:rsidRDefault="004B3959" w:rsidP="004B3959">
            <w:pPr>
              <w:ind w:left="-822" w:firstLine="822"/>
              <w:jc w:val="center"/>
              <w:rPr>
                <w:spacing w:val="0"/>
                <w:sz w:val="24"/>
                <w:szCs w:val="24"/>
                <w:lang w:val="kk-KZ"/>
              </w:rPr>
            </w:pPr>
            <w:r w:rsidRPr="00F84E95">
              <w:rPr>
                <w:spacing w:val="0"/>
                <w:sz w:val="24"/>
                <w:szCs w:val="24"/>
                <w:lang w:val="kk-KZ"/>
              </w:rPr>
              <w:t xml:space="preserve">доктора </w:t>
            </w:r>
          </w:p>
        </w:tc>
        <w:tc>
          <w:tcPr>
            <w:tcW w:w="1134" w:type="dxa"/>
            <w:tcBorders>
              <w:top w:val="single" w:sz="4" w:space="0" w:color="auto"/>
            </w:tcBorders>
            <w:shd w:val="clear" w:color="auto" w:fill="auto"/>
          </w:tcPr>
          <w:p w14:paraId="4CF6F67A" w14:textId="77777777" w:rsidR="004B3959" w:rsidRPr="00F84E95" w:rsidRDefault="004B3959" w:rsidP="004B3959">
            <w:pPr>
              <w:ind w:left="-822" w:firstLine="822"/>
              <w:jc w:val="center"/>
              <w:rPr>
                <w:spacing w:val="0"/>
                <w:sz w:val="24"/>
                <w:szCs w:val="24"/>
                <w:lang w:val="kk-KZ"/>
              </w:rPr>
            </w:pPr>
            <w:r w:rsidRPr="00F84E95">
              <w:rPr>
                <w:spacing w:val="0"/>
                <w:sz w:val="24"/>
                <w:szCs w:val="24"/>
                <w:lang w:val="kk-KZ"/>
              </w:rPr>
              <w:t>кандидата</w:t>
            </w:r>
          </w:p>
        </w:tc>
      </w:tr>
      <w:tr w:rsidR="004B3959" w:rsidRPr="00F84E95" w14:paraId="605B82B4" w14:textId="77777777" w:rsidTr="00F84E95">
        <w:trPr>
          <w:trHeight w:val="1737"/>
        </w:trPr>
        <w:tc>
          <w:tcPr>
            <w:tcW w:w="4503" w:type="dxa"/>
            <w:shd w:val="clear" w:color="auto" w:fill="auto"/>
          </w:tcPr>
          <w:p w14:paraId="5ED4037F" w14:textId="77777777" w:rsidR="004B3959" w:rsidRPr="00F84E95" w:rsidRDefault="004B3959" w:rsidP="004B3959">
            <w:pPr>
              <w:contextualSpacing/>
              <w:jc w:val="both"/>
              <w:rPr>
                <w:sz w:val="24"/>
                <w:szCs w:val="24"/>
              </w:rPr>
            </w:pPr>
            <w:r w:rsidRPr="00F84E95">
              <w:rPr>
                <w:sz w:val="24"/>
                <w:szCs w:val="24"/>
              </w:rPr>
              <w:t>«Ускоренное выращивание семян допущенных к использованию новых гибридов сахарной свеклы в РК  пересадочным способом с использованием штеклингов, выращенных в тепличном комплексе»</w:t>
            </w:r>
          </w:p>
          <w:p w14:paraId="06971501" w14:textId="77777777" w:rsidR="004B3959" w:rsidRPr="00F84E95" w:rsidRDefault="004B3959" w:rsidP="004B3959">
            <w:pPr>
              <w:jc w:val="both"/>
              <w:rPr>
                <w:sz w:val="24"/>
                <w:szCs w:val="24"/>
              </w:rPr>
            </w:pPr>
          </w:p>
        </w:tc>
        <w:tc>
          <w:tcPr>
            <w:tcW w:w="992" w:type="dxa"/>
            <w:shd w:val="clear" w:color="auto" w:fill="auto"/>
          </w:tcPr>
          <w:p w14:paraId="6D0D701F" w14:textId="77777777" w:rsidR="004B3959" w:rsidRPr="00F84E95" w:rsidRDefault="004B3959" w:rsidP="004B3959">
            <w:pPr>
              <w:ind w:left="-822" w:firstLine="822"/>
              <w:jc w:val="center"/>
              <w:rPr>
                <w:spacing w:val="0"/>
                <w:sz w:val="24"/>
                <w:szCs w:val="24"/>
                <w:lang w:val="kk-KZ"/>
              </w:rPr>
            </w:pPr>
            <w:r w:rsidRPr="00F84E95">
              <w:rPr>
                <w:spacing w:val="0"/>
                <w:sz w:val="24"/>
                <w:szCs w:val="24"/>
                <w:lang w:val="kk-KZ"/>
              </w:rPr>
              <w:t>4</w:t>
            </w:r>
          </w:p>
        </w:tc>
        <w:tc>
          <w:tcPr>
            <w:tcW w:w="1559" w:type="dxa"/>
            <w:shd w:val="clear" w:color="auto" w:fill="auto"/>
          </w:tcPr>
          <w:p w14:paraId="37934E46" w14:textId="77777777" w:rsidR="004B3959" w:rsidRPr="00F84E95" w:rsidRDefault="004B3959" w:rsidP="004B3959">
            <w:pPr>
              <w:ind w:left="-822" w:firstLine="822"/>
              <w:jc w:val="center"/>
              <w:rPr>
                <w:spacing w:val="0"/>
                <w:sz w:val="24"/>
                <w:szCs w:val="24"/>
                <w:lang w:val="kk-KZ"/>
              </w:rPr>
            </w:pPr>
            <w:r w:rsidRPr="00F84E95">
              <w:rPr>
                <w:spacing w:val="0"/>
                <w:sz w:val="24"/>
                <w:szCs w:val="24"/>
                <w:lang w:val="kk-KZ"/>
              </w:rPr>
              <w:t>4</w:t>
            </w:r>
          </w:p>
          <w:p w14:paraId="292E9465" w14:textId="77777777" w:rsidR="004B3959" w:rsidRPr="00F84E95" w:rsidRDefault="004B3959" w:rsidP="004B3959">
            <w:pPr>
              <w:ind w:left="-822" w:firstLine="822"/>
              <w:jc w:val="center"/>
              <w:rPr>
                <w:spacing w:val="0"/>
                <w:sz w:val="24"/>
                <w:szCs w:val="24"/>
                <w:lang w:val="kk-KZ"/>
              </w:rPr>
            </w:pPr>
          </w:p>
        </w:tc>
        <w:tc>
          <w:tcPr>
            <w:tcW w:w="1305" w:type="dxa"/>
            <w:shd w:val="clear" w:color="auto" w:fill="auto"/>
          </w:tcPr>
          <w:p w14:paraId="7AFFACAC" w14:textId="77777777" w:rsidR="004B3959" w:rsidRPr="00F84E95" w:rsidRDefault="004B3959" w:rsidP="004B3959">
            <w:pPr>
              <w:ind w:left="-822" w:firstLine="822"/>
              <w:jc w:val="center"/>
              <w:rPr>
                <w:spacing w:val="0"/>
                <w:sz w:val="24"/>
                <w:szCs w:val="24"/>
                <w:lang w:val="kk-KZ"/>
              </w:rPr>
            </w:pPr>
            <w:r w:rsidRPr="00F84E95">
              <w:rPr>
                <w:spacing w:val="0"/>
                <w:sz w:val="24"/>
                <w:szCs w:val="24"/>
                <w:lang w:val="kk-KZ"/>
              </w:rPr>
              <w:t>-</w:t>
            </w:r>
          </w:p>
        </w:tc>
        <w:tc>
          <w:tcPr>
            <w:tcW w:w="1134" w:type="dxa"/>
            <w:shd w:val="clear" w:color="auto" w:fill="auto"/>
          </w:tcPr>
          <w:p w14:paraId="3D90355A" w14:textId="77777777" w:rsidR="004B3959" w:rsidRPr="00F84E95" w:rsidRDefault="004B3959" w:rsidP="004B3959">
            <w:pPr>
              <w:ind w:left="-822" w:firstLine="822"/>
              <w:jc w:val="center"/>
              <w:rPr>
                <w:spacing w:val="0"/>
                <w:sz w:val="24"/>
                <w:szCs w:val="24"/>
                <w:lang w:val="kk-KZ"/>
              </w:rPr>
            </w:pPr>
            <w:r w:rsidRPr="00F84E95">
              <w:rPr>
                <w:spacing w:val="0"/>
                <w:sz w:val="24"/>
                <w:szCs w:val="24"/>
                <w:lang w:val="kk-KZ"/>
              </w:rPr>
              <w:t>1</w:t>
            </w:r>
          </w:p>
        </w:tc>
      </w:tr>
    </w:tbl>
    <w:p w14:paraId="5CBB760A" w14:textId="77777777" w:rsidR="004B3959" w:rsidRPr="00F84E95" w:rsidRDefault="004B3959" w:rsidP="004B3959">
      <w:pPr>
        <w:jc w:val="both"/>
        <w:rPr>
          <w:spacing w:val="0"/>
          <w:sz w:val="24"/>
          <w:szCs w:val="24"/>
        </w:rPr>
      </w:pPr>
    </w:p>
    <w:p w14:paraId="762F5594" w14:textId="667F65DB" w:rsidR="004B3959" w:rsidRPr="00F84E95" w:rsidRDefault="004B3959" w:rsidP="004B3959">
      <w:pPr>
        <w:pBdr>
          <w:bottom w:val="single" w:sz="4" w:space="30" w:color="FFFFFF"/>
        </w:pBdr>
        <w:suppressAutoHyphens/>
        <w:autoSpaceDE w:val="0"/>
        <w:autoSpaceDN w:val="0"/>
        <w:adjustRightInd w:val="0"/>
        <w:jc w:val="both"/>
        <w:rPr>
          <w:color w:val="000000"/>
          <w:sz w:val="24"/>
          <w:szCs w:val="24"/>
        </w:rPr>
      </w:pPr>
      <w:r w:rsidRPr="00F84E95">
        <w:rPr>
          <w:color w:val="000000"/>
          <w:sz w:val="24"/>
          <w:szCs w:val="24"/>
        </w:rPr>
        <w:br w:type="page"/>
      </w:r>
    </w:p>
    <w:p w14:paraId="2795FA4A" w14:textId="77777777" w:rsidR="009B0482" w:rsidRDefault="004B3959" w:rsidP="00375805">
      <w:pPr>
        <w:pBdr>
          <w:bottom w:val="single" w:sz="4" w:space="30" w:color="FFFFFF"/>
        </w:pBdr>
        <w:suppressAutoHyphens/>
        <w:autoSpaceDE w:val="0"/>
        <w:autoSpaceDN w:val="0"/>
        <w:adjustRightInd w:val="0"/>
        <w:spacing w:line="360" w:lineRule="auto"/>
        <w:jc w:val="center"/>
        <w:rPr>
          <w:b/>
          <w:color w:val="000000"/>
          <w:sz w:val="24"/>
          <w:szCs w:val="24"/>
        </w:rPr>
      </w:pPr>
      <w:r w:rsidRPr="00F84E95">
        <w:rPr>
          <w:b/>
          <w:color w:val="000000"/>
          <w:sz w:val="24"/>
          <w:szCs w:val="24"/>
        </w:rPr>
        <w:lastRenderedPageBreak/>
        <w:t>ПРИЛОЖЕНИЕ Б</w:t>
      </w:r>
    </w:p>
    <w:p w14:paraId="340D7E46" w14:textId="6D2C1253" w:rsidR="009B0482" w:rsidRDefault="00375805" w:rsidP="00375805">
      <w:pPr>
        <w:pBdr>
          <w:bottom w:val="single" w:sz="4" w:space="30" w:color="FFFFFF"/>
        </w:pBdr>
        <w:suppressAutoHyphens/>
        <w:autoSpaceDE w:val="0"/>
        <w:autoSpaceDN w:val="0"/>
        <w:adjustRightInd w:val="0"/>
        <w:spacing w:line="360" w:lineRule="auto"/>
        <w:jc w:val="center"/>
        <w:rPr>
          <w:b/>
          <w:spacing w:val="2"/>
          <w:sz w:val="24"/>
          <w:szCs w:val="24"/>
        </w:rPr>
      </w:pPr>
      <w:r>
        <w:rPr>
          <w:b/>
          <w:spacing w:val="2"/>
          <w:sz w:val="24"/>
          <w:szCs w:val="24"/>
        </w:rPr>
        <w:t xml:space="preserve">Копия календарного плана </w:t>
      </w:r>
    </w:p>
    <w:p w14:paraId="45A78D98" w14:textId="2C468490" w:rsidR="00375805" w:rsidRDefault="00375805" w:rsidP="008E67BE">
      <w:pPr>
        <w:pBdr>
          <w:bottom w:val="single" w:sz="4" w:space="30" w:color="FFFFFF"/>
        </w:pBdr>
        <w:suppressAutoHyphens/>
        <w:autoSpaceDE w:val="0"/>
        <w:autoSpaceDN w:val="0"/>
        <w:adjustRightInd w:val="0"/>
        <w:jc w:val="center"/>
        <w:rPr>
          <w:b/>
          <w:color w:val="000000"/>
          <w:sz w:val="24"/>
          <w:szCs w:val="24"/>
        </w:rPr>
      </w:pPr>
      <w:r>
        <w:rPr>
          <w:b/>
          <w:noProof/>
          <w:color w:val="000000"/>
          <w:sz w:val="24"/>
          <w:szCs w:val="24"/>
        </w:rPr>
        <w:drawing>
          <wp:inline distT="0" distB="0" distL="0" distR="0" wp14:anchorId="616DE8D7" wp14:editId="300B12D6">
            <wp:extent cx="5727700" cy="8128143"/>
            <wp:effectExtent l="0" t="0" r="635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27700" cy="8128143"/>
                    </a:xfrm>
                    <a:prstGeom prst="rect">
                      <a:avLst/>
                    </a:prstGeom>
                    <a:noFill/>
                    <a:ln>
                      <a:noFill/>
                    </a:ln>
                  </pic:spPr>
                </pic:pic>
              </a:graphicData>
            </a:graphic>
          </wp:inline>
        </w:drawing>
      </w:r>
    </w:p>
    <w:p w14:paraId="47EFDD6E" w14:textId="205E5479" w:rsidR="00375805" w:rsidRDefault="00375805" w:rsidP="004B3959">
      <w:pPr>
        <w:pBdr>
          <w:bottom w:val="single" w:sz="4" w:space="30" w:color="FFFFFF"/>
        </w:pBdr>
        <w:suppressAutoHyphens/>
        <w:autoSpaceDE w:val="0"/>
        <w:autoSpaceDN w:val="0"/>
        <w:adjustRightInd w:val="0"/>
        <w:jc w:val="center"/>
        <w:rPr>
          <w:b/>
          <w:color w:val="000000"/>
          <w:sz w:val="24"/>
          <w:szCs w:val="24"/>
        </w:rPr>
      </w:pPr>
      <w:r>
        <w:rPr>
          <w:b/>
          <w:noProof/>
          <w:color w:val="000000"/>
          <w:sz w:val="24"/>
          <w:szCs w:val="24"/>
        </w:rPr>
        <w:lastRenderedPageBreak/>
        <w:drawing>
          <wp:inline distT="0" distB="0" distL="0" distR="0" wp14:anchorId="68F53B1E" wp14:editId="457A1744">
            <wp:extent cx="5939790" cy="8421946"/>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9790" cy="8421946"/>
                    </a:xfrm>
                    <a:prstGeom prst="rect">
                      <a:avLst/>
                    </a:prstGeom>
                    <a:noFill/>
                    <a:ln>
                      <a:noFill/>
                    </a:ln>
                  </pic:spPr>
                </pic:pic>
              </a:graphicData>
            </a:graphic>
          </wp:inline>
        </w:drawing>
      </w:r>
    </w:p>
    <w:p w14:paraId="44385C19" w14:textId="3F2249FF" w:rsidR="00375805" w:rsidRDefault="00375805" w:rsidP="004B3959">
      <w:pPr>
        <w:pBdr>
          <w:bottom w:val="single" w:sz="4" w:space="30" w:color="FFFFFF"/>
        </w:pBdr>
        <w:suppressAutoHyphens/>
        <w:autoSpaceDE w:val="0"/>
        <w:autoSpaceDN w:val="0"/>
        <w:adjustRightInd w:val="0"/>
        <w:jc w:val="center"/>
        <w:rPr>
          <w:b/>
          <w:color w:val="000000"/>
          <w:sz w:val="24"/>
          <w:szCs w:val="24"/>
        </w:rPr>
      </w:pPr>
      <w:r>
        <w:rPr>
          <w:b/>
          <w:noProof/>
          <w:color w:val="000000"/>
          <w:sz w:val="24"/>
          <w:szCs w:val="24"/>
        </w:rPr>
        <w:lastRenderedPageBreak/>
        <w:drawing>
          <wp:inline distT="0" distB="0" distL="0" distR="0" wp14:anchorId="34413FA9" wp14:editId="7990A6BD">
            <wp:extent cx="5939790" cy="8421946"/>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9790" cy="8421946"/>
                    </a:xfrm>
                    <a:prstGeom prst="rect">
                      <a:avLst/>
                    </a:prstGeom>
                    <a:noFill/>
                    <a:ln>
                      <a:noFill/>
                    </a:ln>
                  </pic:spPr>
                </pic:pic>
              </a:graphicData>
            </a:graphic>
          </wp:inline>
        </w:drawing>
      </w:r>
    </w:p>
    <w:sectPr w:rsidR="00375805" w:rsidSect="005B17F2">
      <w:footerReference w:type="default" r:id="rId20"/>
      <w:pgSz w:w="11906" w:h="16838" w:code="9"/>
      <w:pgMar w:top="1134" w:right="851" w:bottom="1134" w:left="1701" w:header="709" w:footer="709" w:gutter="0"/>
      <w:pgNumType w:chapStyle="1"/>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C9BB02" w14:textId="77777777" w:rsidR="001A6212" w:rsidRDefault="001A6212" w:rsidP="0076153D">
      <w:r>
        <w:separator/>
      </w:r>
    </w:p>
  </w:endnote>
  <w:endnote w:type="continuationSeparator" w:id="0">
    <w:p w14:paraId="1FAD281F" w14:textId="77777777" w:rsidR="001A6212" w:rsidRDefault="001A6212" w:rsidP="007615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haroni">
    <w:panose1 w:val="02010803020104030203"/>
    <w:charset w:val="B1"/>
    <w:family w:val="auto"/>
    <w:pitch w:val="variable"/>
    <w:sig w:usb0="00000801" w:usb1="00000000" w:usb2="00000000" w:usb3="00000000" w:csb0="0000002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04983728"/>
      <w:docPartObj>
        <w:docPartGallery w:val="Page Numbers (Bottom of Page)"/>
        <w:docPartUnique/>
      </w:docPartObj>
    </w:sdtPr>
    <w:sdtEndPr/>
    <w:sdtContent>
      <w:p w14:paraId="2AE6595E" w14:textId="15FE5281" w:rsidR="00FD2019" w:rsidRDefault="00FD2019">
        <w:pPr>
          <w:pStyle w:val="af2"/>
          <w:jc w:val="center"/>
        </w:pPr>
        <w:r>
          <w:fldChar w:fldCharType="begin"/>
        </w:r>
        <w:r>
          <w:instrText>PAGE   \* MERGEFORMAT</w:instrText>
        </w:r>
        <w:r>
          <w:fldChar w:fldCharType="separate"/>
        </w:r>
        <w:r w:rsidR="00C50BD5">
          <w:rPr>
            <w:noProof/>
          </w:rPr>
          <w:t>28</w:t>
        </w:r>
        <w:r>
          <w:fldChar w:fldCharType="end"/>
        </w:r>
      </w:p>
    </w:sdtContent>
  </w:sdt>
  <w:p w14:paraId="54262C86" w14:textId="1BD5E9EC" w:rsidR="00247379" w:rsidRPr="00247379" w:rsidRDefault="00247379" w:rsidP="00247379">
    <w:pPr>
      <w:pStyle w:val="af2"/>
      <w:jc w:val="center"/>
      <w:rPr>
        <w:lang w:val="kk-KZ"/>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A095A2" w14:textId="77777777" w:rsidR="001A6212" w:rsidRDefault="001A6212" w:rsidP="0076153D">
      <w:r>
        <w:separator/>
      </w:r>
    </w:p>
  </w:footnote>
  <w:footnote w:type="continuationSeparator" w:id="0">
    <w:p w14:paraId="1AA56A0E" w14:textId="77777777" w:rsidR="001A6212" w:rsidRDefault="001A6212" w:rsidP="0076153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1803B5"/>
    <w:multiLevelType w:val="hybridMultilevel"/>
    <w:tmpl w:val="3DC2CDA6"/>
    <w:lvl w:ilvl="0" w:tplc="0666BCE6">
      <w:start w:val="1"/>
      <w:numFmt w:val="decimal"/>
      <w:lvlText w:val="%1"/>
      <w:lvlJc w:val="left"/>
      <w:pPr>
        <w:tabs>
          <w:tab w:val="num" w:pos="1440"/>
        </w:tabs>
        <w:ind w:left="1440" w:hanging="360"/>
      </w:pPr>
      <w:rPr>
        <w:rFonts w:ascii="Times New Roman" w:eastAsia="Times New Roman" w:hAnsi="Times New Roman" w:cs="Times New Roman"/>
      </w:rPr>
    </w:lvl>
    <w:lvl w:ilvl="1" w:tplc="04190019">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1">
    <w:nsid w:val="02D003BD"/>
    <w:multiLevelType w:val="hybridMultilevel"/>
    <w:tmpl w:val="B94AF60C"/>
    <w:lvl w:ilvl="0" w:tplc="C8DAE96C">
      <w:start w:val="1"/>
      <w:numFmt w:val="decimal"/>
      <w:lvlText w:val="%1"/>
      <w:lvlJc w:val="left"/>
      <w:pPr>
        <w:ind w:left="786"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5C16C16"/>
    <w:multiLevelType w:val="hybridMultilevel"/>
    <w:tmpl w:val="DE0E77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9495AB4"/>
    <w:multiLevelType w:val="hybridMultilevel"/>
    <w:tmpl w:val="F32A46A6"/>
    <w:lvl w:ilvl="0" w:tplc="6F3AA2C6">
      <w:start w:val="1"/>
      <w:numFmt w:val="decimal"/>
      <w:lvlText w:val="%1."/>
      <w:lvlJc w:val="left"/>
      <w:pPr>
        <w:ind w:left="720" w:hanging="360"/>
      </w:pPr>
      <w:rPr>
        <w:rFonts w:asciiTheme="minorHAnsi" w:eastAsiaTheme="minorHAnsi" w:hAnsiTheme="minorHAnsi" w:cstheme="minorBidi" w:hint="default"/>
        <w:color w:val="auto"/>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CF95627"/>
    <w:multiLevelType w:val="hybridMultilevel"/>
    <w:tmpl w:val="DBD03EE8"/>
    <w:lvl w:ilvl="0" w:tplc="B88C4726">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0F00CC6"/>
    <w:multiLevelType w:val="multilevel"/>
    <w:tmpl w:val="958ECB82"/>
    <w:lvl w:ilvl="0">
      <w:start w:val="1"/>
      <w:numFmt w:val="decimal"/>
      <w:lvlText w:val="%1"/>
      <w:lvlJc w:val="left"/>
      <w:pPr>
        <w:ind w:left="375" w:hanging="375"/>
      </w:pPr>
      <w:rPr>
        <w:rFonts w:hint="default"/>
      </w:rPr>
    </w:lvl>
    <w:lvl w:ilvl="1">
      <w:start w:val="1"/>
      <w:numFmt w:val="decimal"/>
      <w:lvlText w:val="%1.%2"/>
      <w:lvlJc w:val="left"/>
      <w:pPr>
        <w:ind w:left="675" w:hanging="375"/>
      </w:pPr>
      <w:rPr>
        <w:rFonts w:hint="default"/>
      </w:rPr>
    </w:lvl>
    <w:lvl w:ilvl="2">
      <w:start w:val="1"/>
      <w:numFmt w:val="decimal"/>
      <w:lvlText w:val="%1.%2.%3"/>
      <w:lvlJc w:val="left"/>
      <w:pPr>
        <w:ind w:left="1320" w:hanging="720"/>
      </w:pPr>
      <w:rPr>
        <w:rFonts w:hint="default"/>
      </w:rPr>
    </w:lvl>
    <w:lvl w:ilvl="3">
      <w:start w:val="1"/>
      <w:numFmt w:val="decimal"/>
      <w:lvlText w:val="%1.%2.%3.%4"/>
      <w:lvlJc w:val="left"/>
      <w:pPr>
        <w:ind w:left="1980" w:hanging="1080"/>
      </w:pPr>
      <w:rPr>
        <w:rFonts w:hint="default"/>
      </w:rPr>
    </w:lvl>
    <w:lvl w:ilvl="4">
      <w:start w:val="1"/>
      <w:numFmt w:val="decimal"/>
      <w:lvlText w:val="%1.%2.%3.%4.%5"/>
      <w:lvlJc w:val="left"/>
      <w:pPr>
        <w:ind w:left="2280" w:hanging="1080"/>
      </w:pPr>
      <w:rPr>
        <w:rFonts w:hint="default"/>
      </w:rPr>
    </w:lvl>
    <w:lvl w:ilvl="5">
      <w:start w:val="1"/>
      <w:numFmt w:val="decimal"/>
      <w:lvlText w:val="%1.%2.%3.%4.%5.%6"/>
      <w:lvlJc w:val="left"/>
      <w:pPr>
        <w:ind w:left="2940" w:hanging="1440"/>
      </w:pPr>
      <w:rPr>
        <w:rFonts w:hint="default"/>
      </w:rPr>
    </w:lvl>
    <w:lvl w:ilvl="6">
      <w:start w:val="1"/>
      <w:numFmt w:val="decimal"/>
      <w:lvlText w:val="%1.%2.%3.%4.%5.%6.%7"/>
      <w:lvlJc w:val="left"/>
      <w:pPr>
        <w:ind w:left="3240" w:hanging="1440"/>
      </w:pPr>
      <w:rPr>
        <w:rFonts w:hint="default"/>
      </w:rPr>
    </w:lvl>
    <w:lvl w:ilvl="7">
      <w:start w:val="1"/>
      <w:numFmt w:val="decimal"/>
      <w:lvlText w:val="%1.%2.%3.%4.%5.%6.%7.%8"/>
      <w:lvlJc w:val="left"/>
      <w:pPr>
        <w:ind w:left="3900" w:hanging="1800"/>
      </w:pPr>
      <w:rPr>
        <w:rFonts w:hint="default"/>
      </w:rPr>
    </w:lvl>
    <w:lvl w:ilvl="8">
      <w:start w:val="1"/>
      <w:numFmt w:val="decimal"/>
      <w:lvlText w:val="%1.%2.%3.%4.%5.%6.%7.%8.%9"/>
      <w:lvlJc w:val="left"/>
      <w:pPr>
        <w:ind w:left="4560" w:hanging="2160"/>
      </w:pPr>
      <w:rPr>
        <w:rFonts w:hint="default"/>
      </w:rPr>
    </w:lvl>
  </w:abstractNum>
  <w:abstractNum w:abstractNumId="6">
    <w:nsid w:val="145C4DF6"/>
    <w:multiLevelType w:val="hybridMultilevel"/>
    <w:tmpl w:val="AE40486C"/>
    <w:lvl w:ilvl="0" w:tplc="A1A6CD9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290D0636"/>
    <w:multiLevelType w:val="multilevel"/>
    <w:tmpl w:val="759AF0E4"/>
    <w:lvl w:ilvl="0">
      <w:start w:val="3"/>
      <w:numFmt w:val="decimal"/>
      <w:lvlText w:val="%1"/>
      <w:lvlJc w:val="left"/>
      <w:pPr>
        <w:ind w:left="1069" w:hanging="360"/>
      </w:pPr>
      <w:rPr>
        <w:rFonts w:hint="default"/>
      </w:rPr>
    </w:lvl>
    <w:lvl w:ilvl="1">
      <w:start w:val="1"/>
      <w:numFmt w:val="decimal"/>
      <w:isLgl/>
      <w:lvlText w:val="%1.%2"/>
      <w:lvlJc w:val="left"/>
      <w:pPr>
        <w:ind w:left="1211" w:hanging="360"/>
      </w:pPr>
      <w:rPr>
        <w:rFonts w:hint="default"/>
        <w:b/>
      </w:rPr>
    </w:lvl>
    <w:lvl w:ilvl="2">
      <w:start w:val="1"/>
      <w:numFmt w:val="decimal"/>
      <w:isLgl/>
      <w:lvlText w:val="%1.%2.%3"/>
      <w:lvlJc w:val="left"/>
      <w:pPr>
        <w:ind w:left="1713" w:hanging="720"/>
      </w:pPr>
      <w:rPr>
        <w:rFonts w:hint="default"/>
        <w:b/>
      </w:rPr>
    </w:lvl>
    <w:lvl w:ilvl="3">
      <w:start w:val="1"/>
      <w:numFmt w:val="decimal"/>
      <w:isLgl/>
      <w:lvlText w:val="%1.%2.%3.%4"/>
      <w:lvlJc w:val="left"/>
      <w:pPr>
        <w:ind w:left="1855" w:hanging="720"/>
      </w:pPr>
      <w:rPr>
        <w:rFonts w:hint="default"/>
        <w:b/>
      </w:rPr>
    </w:lvl>
    <w:lvl w:ilvl="4">
      <w:start w:val="1"/>
      <w:numFmt w:val="decimal"/>
      <w:isLgl/>
      <w:lvlText w:val="%1.%2.%3.%4.%5"/>
      <w:lvlJc w:val="left"/>
      <w:pPr>
        <w:ind w:left="2357" w:hanging="1080"/>
      </w:pPr>
      <w:rPr>
        <w:rFonts w:hint="default"/>
        <w:b/>
      </w:rPr>
    </w:lvl>
    <w:lvl w:ilvl="5">
      <w:start w:val="1"/>
      <w:numFmt w:val="decimal"/>
      <w:isLgl/>
      <w:lvlText w:val="%1.%2.%3.%4.%5.%6"/>
      <w:lvlJc w:val="left"/>
      <w:pPr>
        <w:ind w:left="2499" w:hanging="1080"/>
      </w:pPr>
      <w:rPr>
        <w:rFonts w:hint="default"/>
        <w:b/>
      </w:rPr>
    </w:lvl>
    <w:lvl w:ilvl="6">
      <w:start w:val="1"/>
      <w:numFmt w:val="decimal"/>
      <w:isLgl/>
      <w:lvlText w:val="%1.%2.%3.%4.%5.%6.%7"/>
      <w:lvlJc w:val="left"/>
      <w:pPr>
        <w:ind w:left="3001" w:hanging="1440"/>
      </w:pPr>
      <w:rPr>
        <w:rFonts w:hint="default"/>
        <w:b/>
      </w:rPr>
    </w:lvl>
    <w:lvl w:ilvl="7">
      <w:start w:val="1"/>
      <w:numFmt w:val="decimal"/>
      <w:isLgl/>
      <w:lvlText w:val="%1.%2.%3.%4.%5.%6.%7.%8"/>
      <w:lvlJc w:val="left"/>
      <w:pPr>
        <w:ind w:left="3143" w:hanging="1440"/>
      </w:pPr>
      <w:rPr>
        <w:rFonts w:hint="default"/>
        <w:b/>
      </w:rPr>
    </w:lvl>
    <w:lvl w:ilvl="8">
      <w:start w:val="1"/>
      <w:numFmt w:val="decimal"/>
      <w:isLgl/>
      <w:lvlText w:val="%1.%2.%3.%4.%5.%6.%7.%8.%9"/>
      <w:lvlJc w:val="left"/>
      <w:pPr>
        <w:ind w:left="3645" w:hanging="1800"/>
      </w:pPr>
      <w:rPr>
        <w:rFonts w:hint="default"/>
        <w:b/>
      </w:rPr>
    </w:lvl>
  </w:abstractNum>
  <w:abstractNum w:abstractNumId="8">
    <w:nsid w:val="297F31FB"/>
    <w:multiLevelType w:val="hybridMultilevel"/>
    <w:tmpl w:val="D2C0AE9E"/>
    <w:lvl w:ilvl="0" w:tplc="5C54A04A">
      <w:start w:val="3"/>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
    <w:nsid w:val="2DE976DC"/>
    <w:multiLevelType w:val="hybridMultilevel"/>
    <w:tmpl w:val="CD109622"/>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0497069"/>
    <w:multiLevelType w:val="hybridMultilevel"/>
    <w:tmpl w:val="8548A8A4"/>
    <w:lvl w:ilvl="0" w:tplc="C102E24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4421632F"/>
    <w:multiLevelType w:val="hybridMultilevel"/>
    <w:tmpl w:val="77EAECF0"/>
    <w:lvl w:ilvl="0" w:tplc="34E0C5C4">
      <w:start w:val="2"/>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
    <w:nsid w:val="4BFC542E"/>
    <w:multiLevelType w:val="multilevel"/>
    <w:tmpl w:val="4B961F7A"/>
    <w:lvl w:ilvl="0">
      <w:start w:val="1"/>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3">
    <w:nsid w:val="4E2F29BB"/>
    <w:multiLevelType w:val="hybridMultilevel"/>
    <w:tmpl w:val="99C814BC"/>
    <w:lvl w:ilvl="0" w:tplc="D45EC0B6">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5244318C"/>
    <w:multiLevelType w:val="hybridMultilevel"/>
    <w:tmpl w:val="11F8AFF0"/>
    <w:lvl w:ilvl="0" w:tplc="771CE56E">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52567E5E"/>
    <w:multiLevelType w:val="hybridMultilevel"/>
    <w:tmpl w:val="12D014E0"/>
    <w:lvl w:ilvl="0" w:tplc="5DBC5382">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68A25BF0"/>
    <w:multiLevelType w:val="hybridMultilevel"/>
    <w:tmpl w:val="EC24D770"/>
    <w:lvl w:ilvl="0" w:tplc="72E2C1B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6AE52058"/>
    <w:multiLevelType w:val="hybridMultilevel"/>
    <w:tmpl w:val="1F2C4B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9550C02"/>
    <w:multiLevelType w:val="hybridMultilevel"/>
    <w:tmpl w:val="5F46571E"/>
    <w:lvl w:ilvl="0" w:tplc="A198B5D6">
      <w:start w:val="1"/>
      <w:numFmt w:val="decimal"/>
      <w:lvlText w:val="%1."/>
      <w:lvlJc w:val="left"/>
      <w:pPr>
        <w:tabs>
          <w:tab w:val="num" w:pos="1117"/>
        </w:tabs>
        <w:ind w:left="1117" w:hanging="360"/>
      </w:pPr>
      <w:rPr>
        <w:rFonts w:cs="Times New Roman"/>
      </w:rPr>
    </w:lvl>
    <w:lvl w:ilvl="1" w:tplc="671E585E">
      <w:numFmt w:val="none"/>
      <w:lvlText w:val=""/>
      <w:lvlJc w:val="left"/>
      <w:pPr>
        <w:tabs>
          <w:tab w:val="num" w:pos="360"/>
        </w:tabs>
      </w:pPr>
      <w:rPr>
        <w:rFonts w:cs="Times New Roman"/>
      </w:rPr>
    </w:lvl>
    <w:lvl w:ilvl="2" w:tplc="7E806D70">
      <w:numFmt w:val="none"/>
      <w:lvlText w:val=""/>
      <w:lvlJc w:val="left"/>
      <w:pPr>
        <w:tabs>
          <w:tab w:val="num" w:pos="360"/>
        </w:tabs>
      </w:pPr>
      <w:rPr>
        <w:rFonts w:cs="Times New Roman"/>
      </w:rPr>
    </w:lvl>
    <w:lvl w:ilvl="3" w:tplc="D81678C8">
      <w:numFmt w:val="none"/>
      <w:lvlText w:val=""/>
      <w:lvlJc w:val="left"/>
      <w:pPr>
        <w:tabs>
          <w:tab w:val="num" w:pos="360"/>
        </w:tabs>
      </w:pPr>
      <w:rPr>
        <w:rFonts w:cs="Times New Roman"/>
      </w:rPr>
    </w:lvl>
    <w:lvl w:ilvl="4" w:tplc="2C228186">
      <w:numFmt w:val="none"/>
      <w:lvlText w:val=""/>
      <w:lvlJc w:val="left"/>
      <w:pPr>
        <w:tabs>
          <w:tab w:val="num" w:pos="360"/>
        </w:tabs>
      </w:pPr>
      <w:rPr>
        <w:rFonts w:cs="Times New Roman"/>
      </w:rPr>
    </w:lvl>
    <w:lvl w:ilvl="5" w:tplc="69A8E554">
      <w:numFmt w:val="none"/>
      <w:lvlText w:val=""/>
      <w:lvlJc w:val="left"/>
      <w:pPr>
        <w:tabs>
          <w:tab w:val="num" w:pos="360"/>
        </w:tabs>
      </w:pPr>
      <w:rPr>
        <w:rFonts w:cs="Times New Roman"/>
      </w:rPr>
    </w:lvl>
    <w:lvl w:ilvl="6" w:tplc="7E061812">
      <w:numFmt w:val="none"/>
      <w:lvlText w:val=""/>
      <w:lvlJc w:val="left"/>
      <w:pPr>
        <w:tabs>
          <w:tab w:val="num" w:pos="360"/>
        </w:tabs>
      </w:pPr>
      <w:rPr>
        <w:rFonts w:cs="Times New Roman"/>
      </w:rPr>
    </w:lvl>
    <w:lvl w:ilvl="7" w:tplc="C2B41280">
      <w:numFmt w:val="none"/>
      <w:lvlText w:val=""/>
      <w:lvlJc w:val="left"/>
      <w:pPr>
        <w:tabs>
          <w:tab w:val="num" w:pos="360"/>
        </w:tabs>
      </w:pPr>
      <w:rPr>
        <w:rFonts w:cs="Times New Roman"/>
      </w:rPr>
    </w:lvl>
    <w:lvl w:ilvl="8" w:tplc="17BA8A58">
      <w:numFmt w:val="none"/>
      <w:lvlText w:val=""/>
      <w:lvlJc w:val="left"/>
      <w:pPr>
        <w:tabs>
          <w:tab w:val="num" w:pos="360"/>
        </w:tabs>
      </w:pPr>
      <w:rPr>
        <w:rFonts w:cs="Times New Roman"/>
      </w:rPr>
    </w:lvl>
  </w:abstractNum>
  <w:abstractNum w:abstractNumId="19">
    <w:nsid w:val="7A8A60F0"/>
    <w:multiLevelType w:val="hybridMultilevel"/>
    <w:tmpl w:val="8B8E2748"/>
    <w:lvl w:ilvl="0" w:tplc="17349870">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4"/>
  </w:num>
  <w:num w:numId="2">
    <w:abstractNumId w:val="17"/>
  </w:num>
  <w:num w:numId="3">
    <w:abstractNumId w:val="2"/>
  </w:num>
  <w:num w:numId="4">
    <w:abstractNumId w:val="3"/>
  </w:num>
  <w:num w:numId="5">
    <w:abstractNumId w:val="0"/>
  </w:num>
  <w:num w:numId="6">
    <w:abstractNumId w:val="18"/>
  </w:num>
  <w:num w:numId="7">
    <w:abstractNumId w:val="10"/>
  </w:num>
  <w:num w:numId="8">
    <w:abstractNumId w:val="15"/>
  </w:num>
  <w:num w:numId="9">
    <w:abstractNumId w:val="19"/>
  </w:num>
  <w:num w:numId="10">
    <w:abstractNumId w:val="5"/>
  </w:num>
  <w:num w:numId="11">
    <w:abstractNumId w:val="12"/>
  </w:num>
  <w:num w:numId="12">
    <w:abstractNumId w:val="9"/>
  </w:num>
  <w:num w:numId="13">
    <w:abstractNumId w:val="7"/>
  </w:num>
  <w:num w:numId="14">
    <w:abstractNumId w:val="4"/>
  </w:num>
  <w:num w:numId="15">
    <w:abstractNumId w:val="16"/>
  </w:num>
  <w:num w:numId="16">
    <w:abstractNumId w:val="6"/>
  </w:num>
  <w:num w:numId="17">
    <w:abstractNumId w:val="1"/>
  </w:num>
  <w:num w:numId="18">
    <w:abstractNumId w:val="11"/>
  </w:num>
  <w:num w:numId="19">
    <w:abstractNumId w:val="8"/>
  </w:num>
  <w:num w:numId="2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32"/>
  <w:defaultTabStop w:val="709"/>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49D2"/>
    <w:rsid w:val="00001333"/>
    <w:rsid w:val="00013EE9"/>
    <w:rsid w:val="00025B9B"/>
    <w:rsid w:val="0006152D"/>
    <w:rsid w:val="00065604"/>
    <w:rsid w:val="000906AF"/>
    <w:rsid w:val="00094BDB"/>
    <w:rsid w:val="000A0DE2"/>
    <w:rsid w:val="000B2569"/>
    <w:rsid w:val="000F17B9"/>
    <w:rsid w:val="00111F0F"/>
    <w:rsid w:val="00137B09"/>
    <w:rsid w:val="00156A54"/>
    <w:rsid w:val="0018449C"/>
    <w:rsid w:val="001866D0"/>
    <w:rsid w:val="00191EAB"/>
    <w:rsid w:val="00194E5D"/>
    <w:rsid w:val="001A077A"/>
    <w:rsid w:val="001A4867"/>
    <w:rsid w:val="001A6212"/>
    <w:rsid w:val="001E3BD2"/>
    <w:rsid w:val="001E74FA"/>
    <w:rsid w:val="001F76D4"/>
    <w:rsid w:val="0023013F"/>
    <w:rsid w:val="002429FE"/>
    <w:rsid w:val="00243227"/>
    <w:rsid w:val="0024325C"/>
    <w:rsid w:val="00247379"/>
    <w:rsid w:val="00250EE7"/>
    <w:rsid w:val="002652FC"/>
    <w:rsid w:val="00271742"/>
    <w:rsid w:val="002749CC"/>
    <w:rsid w:val="00280858"/>
    <w:rsid w:val="00280B4D"/>
    <w:rsid w:val="00281C8C"/>
    <w:rsid w:val="00287E8F"/>
    <w:rsid w:val="00297A7D"/>
    <w:rsid w:val="002A0F4B"/>
    <w:rsid w:val="002C0B76"/>
    <w:rsid w:val="002F0F04"/>
    <w:rsid w:val="002F30CF"/>
    <w:rsid w:val="00311A91"/>
    <w:rsid w:val="00325823"/>
    <w:rsid w:val="00340C30"/>
    <w:rsid w:val="003677A6"/>
    <w:rsid w:val="00375805"/>
    <w:rsid w:val="003802EE"/>
    <w:rsid w:val="003967A8"/>
    <w:rsid w:val="003A3BE7"/>
    <w:rsid w:val="003C4F6F"/>
    <w:rsid w:val="003D1CA2"/>
    <w:rsid w:val="003D474D"/>
    <w:rsid w:val="003E5B21"/>
    <w:rsid w:val="003E6AEB"/>
    <w:rsid w:val="003F15E4"/>
    <w:rsid w:val="00400832"/>
    <w:rsid w:val="00415D9E"/>
    <w:rsid w:val="00430478"/>
    <w:rsid w:val="00432030"/>
    <w:rsid w:val="00433D01"/>
    <w:rsid w:val="0044143E"/>
    <w:rsid w:val="0044440E"/>
    <w:rsid w:val="004449F8"/>
    <w:rsid w:val="0045127F"/>
    <w:rsid w:val="00480A44"/>
    <w:rsid w:val="004A29B4"/>
    <w:rsid w:val="004B05F8"/>
    <w:rsid w:val="004B3959"/>
    <w:rsid w:val="004E0890"/>
    <w:rsid w:val="004E4C13"/>
    <w:rsid w:val="00500769"/>
    <w:rsid w:val="00510B2C"/>
    <w:rsid w:val="0052233B"/>
    <w:rsid w:val="00542A1B"/>
    <w:rsid w:val="00554541"/>
    <w:rsid w:val="00565A63"/>
    <w:rsid w:val="00567E3D"/>
    <w:rsid w:val="00576416"/>
    <w:rsid w:val="005A394D"/>
    <w:rsid w:val="005A5B26"/>
    <w:rsid w:val="005A74DC"/>
    <w:rsid w:val="005B17F2"/>
    <w:rsid w:val="005F5F68"/>
    <w:rsid w:val="006007B6"/>
    <w:rsid w:val="00600F0D"/>
    <w:rsid w:val="006027E7"/>
    <w:rsid w:val="0060499B"/>
    <w:rsid w:val="006135B2"/>
    <w:rsid w:val="0061530A"/>
    <w:rsid w:val="00624684"/>
    <w:rsid w:val="006248C1"/>
    <w:rsid w:val="00632080"/>
    <w:rsid w:val="0066595C"/>
    <w:rsid w:val="00667679"/>
    <w:rsid w:val="00682719"/>
    <w:rsid w:val="00696D73"/>
    <w:rsid w:val="006971F7"/>
    <w:rsid w:val="006A5CCD"/>
    <w:rsid w:val="006B58B6"/>
    <w:rsid w:val="006C50F8"/>
    <w:rsid w:val="006D05B3"/>
    <w:rsid w:val="006D3F49"/>
    <w:rsid w:val="006D7F57"/>
    <w:rsid w:val="006E0D6B"/>
    <w:rsid w:val="006E23D7"/>
    <w:rsid w:val="007216C6"/>
    <w:rsid w:val="007309DD"/>
    <w:rsid w:val="00740FCD"/>
    <w:rsid w:val="00743FD8"/>
    <w:rsid w:val="00744367"/>
    <w:rsid w:val="007478EB"/>
    <w:rsid w:val="0076153D"/>
    <w:rsid w:val="00767F66"/>
    <w:rsid w:val="007738A1"/>
    <w:rsid w:val="00776263"/>
    <w:rsid w:val="00776C1B"/>
    <w:rsid w:val="00797650"/>
    <w:rsid w:val="007A201C"/>
    <w:rsid w:val="007C55CD"/>
    <w:rsid w:val="007D2160"/>
    <w:rsid w:val="007D2610"/>
    <w:rsid w:val="00816364"/>
    <w:rsid w:val="0082154D"/>
    <w:rsid w:val="0082273A"/>
    <w:rsid w:val="008851EF"/>
    <w:rsid w:val="0088655E"/>
    <w:rsid w:val="0088733D"/>
    <w:rsid w:val="008E4C25"/>
    <w:rsid w:val="008E67BE"/>
    <w:rsid w:val="008F0F83"/>
    <w:rsid w:val="0095399D"/>
    <w:rsid w:val="00954999"/>
    <w:rsid w:val="00961EEA"/>
    <w:rsid w:val="00962224"/>
    <w:rsid w:val="009631A1"/>
    <w:rsid w:val="00972F1A"/>
    <w:rsid w:val="0098386E"/>
    <w:rsid w:val="00984134"/>
    <w:rsid w:val="00984D50"/>
    <w:rsid w:val="009A13A3"/>
    <w:rsid w:val="009B0482"/>
    <w:rsid w:val="009B529D"/>
    <w:rsid w:val="009B6D64"/>
    <w:rsid w:val="009C0991"/>
    <w:rsid w:val="009C27C8"/>
    <w:rsid w:val="009C7CBD"/>
    <w:rsid w:val="009E097C"/>
    <w:rsid w:val="009F466C"/>
    <w:rsid w:val="009F5D33"/>
    <w:rsid w:val="00A11958"/>
    <w:rsid w:val="00A30611"/>
    <w:rsid w:val="00A3348B"/>
    <w:rsid w:val="00A3659B"/>
    <w:rsid w:val="00A5146B"/>
    <w:rsid w:val="00A56676"/>
    <w:rsid w:val="00A6361D"/>
    <w:rsid w:val="00A64748"/>
    <w:rsid w:val="00A66511"/>
    <w:rsid w:val="00A8090D"/>
    <w:rsid w:val="00AA1E43"/>
    <w:rsid w:val="00AA6F47"/>
    <w:rsid w:val="00AB3E77"/>
    <w:rsid w:val="00AD66D3"/>
    <w:rsid w:val="00AD6C65"/>
    <w:rsid w:val="00AE725A"/>
    <w:rsid w:val="00AF30EC"/>
    <w:rsid w:val="00AF52E2"/>
    <w:rsid w:val="00AF5CEF"/>
    <w:rsid w:val="00B276ED"/>
    <w:rsid w:val="00B33834"/>
    <w:rsid w:val="00B47F24"/>
    <w:rsid w:val="00B568AC"/>
    <w:rsid w:val="00B603DE"/>
    <w:rsid w:val="00B61327"/>
    <w:rsid w:val="00B80AB1"/>
    <w:rsid w:val="00B90C17"/>
    <w:rsid w:val="00B92A56"/>
    <w:rsid w:val="00BA26CD"/>
    <w:rsid w:val="00BB26BD"/>
    <w:rsid w:val="00BB2A6C"/>
    <w:rsid w:val="00BE77A4"/>
    <w:rsid w:val="00BF2C97"/>
    <w:rsid w:val="00C13229"/>
    <w:rsid w:val="00C37821"/>
    <w:rsid w:val="00C41BDC"/>
    <w:rsid w:val="00C50BD5"/>
    <w:rsid w:val="00C70EE8"/>
    <w:rsid w:val="00C8595A"/>
    <w:rsid w:val="00C8705A"/>
    <w:rsid w:val="00CD0D09"/>
    <w:rsid w:val="00CD2D8B"/>
    <w:rsid w:val="00CE1A96"/>
    <w:rsid w:val="00CF6AFA"/>
    <w:rsid w:val="00D06E09"/>
    <w:rsid w:val="00D1129E"/>
    <w:rsid w:val="00D169FC"/>
    <w:rsid w:val="00D266B2"/>
    <w:rsid w:val="00D346B2"/>
    <w:rsid w:val="00D35E6F"/>
    <w:rsid w:val="00D44C7B"/>
    <w:rsid w:val="00D64AB6"/>
    <w:rsid w:val="00D64C5D"/>
    <w:rsid w:val="00D745EF"/>
    <w:rsid w:val="00DA0C8B"/>
    <w:rsid w:val="00DA6715"/>
    <w:rsid w:val="00DA6BDC"/>
    <w:rsid w:val="00DA6C8B"/>
    <w:rsid w:val="00DB63E4"/>
    <w:rsid w:val="00DB63EE"/>
    <w:rsid w:val="00DC274E"/>
    <w:rsid w:val="00DC3706"/>
    <w:rsid w:val="00DC409B"/>
    <w:rsid w:val="00DC4369"/>
    <w:rsid w:val="00DD503E"/>
    <w:rsid w:val="00DD6431"/>
    <w:rsid w:val="00DD7495"/>
    <w:rsid w:val="00DE350B"/>
    <w:rsid w:val="00DE78F5"/>
    <w:rsid w:val="00DF1231"/>
    <w:rsid w:val="00DF58FC"/>
    <w:rsid w:val="00DF747A"/>
    <w:rsid w:val="00E309DC"/>
    <w:rsid w:val="00E349D2"/>
    <w:rsid w:val="00E43C2E"/>
    <w:rsid w:val="00E50301"/>
    <w:rsid w:val="00E578A3"/>
    <w:rsid w:val="00E61149"/>
    <w:rsid w:val="00E64D16"/>
    <w:rsid w:val="00E709FF"/>
    <w:rsid w:val="00E72AE8"/>
    <w:rsid w:val="00E832D9"/>
    <w:rsid w:val="00E85707"/>
    <w:rsid w:val="00E92B2E"/>
    <w:rsid w:val="00E952F9"/>
    <w:rsid w:val="00EA796D"/>
    <w:rsid w:val="00EA7D88"/>
    <w:rsid w:val="00EB7FAC"/>
    <w:rsid w:val="00EE0732"/>
    <w:rsid w:val="00EF0DA1"/>
    <w:rsid w:val="00EF2BF7"/>
    <w:rsid w:val="00EF5C91"/>
    <w:rsid w:val="00F0166D"/>
    <w:rsid w:val="00F03A6D"/>
    <w:rsid w:val="00F1022B"/>
    <w:rsid w:val="00F363B9"/>
    <w:rsid w:val="00F60485"/>
    <w:rsid w:val="00F64D68"/>
    <w:rsid w:val="00F67FBF"/>
    <w:rsid w:val="00F70A4C"/>
    <w:rsid w:val="00F84E95"/>
    <w:rsid w:val="00F85051"/>
    <w:rsid w:val="00FA1068"/>
    <w:rsid w:val="00FB610B"/>
    <w:rsid w:val="00FC3245"/>
    <w:rsid w:val="00FD1FA4"/>
    <w:rsid w:val="00FD2019"/>
    <w:rsid w:val="00FD5611"/>
    <w:rsid w:val="00FF48C7"/>
    <w:rsid w:val="00FF6273"/>
    <w:rsid w:val="00FF7E0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EEF73A6"/>
  <w15:docId w15:val="{2C3B6E8D-7FF7-450D-9DB6-03834B4774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3013F"/>
    <w:pPr>
      <w:spacing w:after="0" w:line="240" w:lineRule="auto"/>
    </w:pPr>
    <w:rPr>
      <w:rFonts w:ascii="Times New Roman" w:eastAsia="Times New Roman" w:hAnsi="Times New Roman" w:cs="Times New Roman"/>
      <w:spacing w:val="20"/>
      <w:sz w:val="28"/>
      <w:szCs w:val="28"/>
      <w:lang w:eastAsia="ru-RU"/>
    </w:rPr>
  </w:style>
  <w:style w:type="paragraph" w:styleId="1">
    <w:name w:val="heading 1"/>
    <w:basedOn w:val="a"/>
    <w:next w:val="a"/>
    <w:link w:val="10"/>
    <w:qFormat/>
    <w:rsid w:val="00CE1A96"/>
    <w:pPr>
      <w:keepNext/>
      <w:spacing w:before="240" w:after="60"/>
      <w:outlineLvl w:val="0"/>
    </w:pPr>
    <w:rPr>
      <w:rFonts w:ascii="Arial" w:hAnsi="Arial"/>
      <w:b/>
      <w:bCs/>
      <w:spacing w:val="0"/>
      <w:kern w:val="32"/>
      <w:sz w:val="32"/>
      <w:szCs w:val="32"/>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23013F"/>
    <w:pPr>
      <w:jc w:val="both"/>
    </w:pPr>
    <w:rPr>
      <w:spacing w:val="0"/>
      <w:szCs w:val="24"/>
    </w:rPr>
  </w:style>
  <w:style w:type="character" w:customStyle="1" w:styleId="a4">
    <w:name w:val="Основной текст Знак"/>
    <w:basedOn w:val="a0"/>
    <w:link w:val="a3"/>
    <w:rsid w:val="0023013F"/>
    <w:rPr>
      <w:rFonts w:ascii="Times New Roman" w:eastAsia="Times New Roman" w:hAnsi="Times New Roman" w:cs="Times New Roman"/>
      <w:sz w:val="28"/>
      <w:szCs w:val="24"/>
      <w:lang w:eastAsia="ru-RU"/>
    </w:rPr>
  </w:style>
  <w:style w:type="paragraph" w:styleId="a5">
    <w:name w:val="List Paragraph"/>
    <w:aliases w:val="Bullet List,FooterText,numbered,List Paragraph,Абзац списка2,Абзац с отступом"/>
    <w:basedOn w:val="a"/>
    <w:link w:val="a6"/>
    <w:uiPriority w:val="34"/>
    <w:qFormat/>
    <w:rsid w:val="0023013F"/>
    <w:pPr>
      <w:spacing w:after="200" w:line="276" w:lineRule="auto"/>
      <w:ind w:left="720"/>
      <w:contextualSpacing/>
    </w:pPr>
    <w:rPr>
      <w:rFonts w:ascii="Calibri" w:hAnsi="Calibri"/>
      <w:spacing w:val="0"/>
      <w:sz w:val="22"/>
      <w:szCs w:val="22"/>
    </w:rPr>
  </w:style>
  <w:style w:type="character" w:customStyle="1" w:styleId="a6">
    <w:name w:val="Абзац списка Знак"/>
    <w:aliases w:val="Bullet List Знак,FooterText Знак,numbered Знак,List Paragraph Знак,Абзац списка2 Знак,Абзац с отступом Знак"/>
    <w:link w:val="a5"/>
    <w:uiPriority w:val="34"/>
    <w:rsid w:val="00432030"/>
    <w:rPr>
      <w:rFonts w:ascii="Calibri" w:eastAsia="Times New Roman" w:hAnsi="Calibri" w:cs="Times New Roman"/>
      <w:lang w:eastAsia="ru-RU"/>
    </w:rPr>
  </w:style>
  <w:style w:type="paragraph" w:styleId="a7">
    <w:name w:val="No Spacing"/>
    <w:link w:val="a8"/>
    <w:uiPriority w:val="1"/>
    <w:qFormat/>
    <w:rsid w:val="0082154D"/>
    <w:pPr>
      <w:spacing w:after="0" w:line="240" w:lineRule="auto"/>
    </w:pPr>
    <w:rPr>
      <w:rFonts w:ascii="Calibri" w:eastAsia="Calibri" w:hAnsi="Calibri" w:cs="Times New Roman"/>
    </w:rPr>
  </w:style>
  <w:style w:type="character" w:customStyle="1" w:styleId="a8">
    <w:name w:val="Без интервала Знак"/>
    <w:link w:val="a7"/>
    <w:uiPriority w:val="1"/>
    <w:rsid w:val="0082154D"/>
    <w:rPr>
      <w:rFonts w:ascii="Calibri" w:eastAsia="Calibri" w:hAnsi="Calibri" w:cs="Times New Roman"/>
    </w:rPr>
  </w:style>
  <w:style w:type="paragraph" w:customStyle="1" w:styleId="11">
    <w:name w:val="Без интервала1"/>
    <w:rsid w:val="0082154D"/>
    <w:pPr>
      <w:spacing w:after="0" w:line="240" w:lineRule="auto"/>
    </w:pPr>
    <w:rPr>
      <w:rFonts w:ascii="Times New Roman" w:eastAsia="Calibri" w:hAnsi="Times New Roman" w:cs="Times New Roman"/>
      <w:sz w:val="26"/>
      <w:szCs w:val="26"/>
      <w:lang w:eastAsia="ru-RU"/>
    </w:rPr>
  </w:style>
  <w:style w:type="paragraph" w:styleId="a9">
    <w:name w:val="Body Text Indent"/>
    <w:basedOn w:val="a"/>
    <w:link w:val="aa"/>
    <w:uiPriority w:val="99"/>
    <w:unhideWhenUsed/>
    <w:rsid w:val="00340C30"/>
    <w:pPr>
      <w:spacing w:after="120"/>
      <w:ind w:left="283"/>
    </w:pPr>
  </w:style>
  <w:style w:type="character" w:customStyle="1" w:styleId="aa">
    <w:name w:val="Основной текст с отступом Знак"/>
    <w:basedOn w:val="a0"/>
    <w:link w:val="a9"/>
    <w:uiPriority w:val="99"/>
    <w:rsid w:val="00340C30"/>
    <w:rPr>
      <w:rFonts w:ascii="Times New Roman" w:eastAsia="Times New Roman" w:hAnsi="Times New Roman" w:cs="Times New Roman"/>
      <w:spacing w:val="20"/>
      <w:sz w:val="28"/>
      <w:szCs w:val="28"/>
      <w:lang w:eastAsia="ru-RU"/>
    </w:rPr>
  </w:style>
  <w:style w:type="paragraph" w:styleId="ab">
    <w:name w:val="Balloon Text"/>
    <w:basedOn w:val="a"/>
    <w:link w:val="ac"/>
    <w:uiPriority w:val="99"/>
    <w:semiHidden/>
    <w:unhideWhenUsed/>
    <w:rsid w:val="00CD0D09"/>
    <w:rPr>
      <w:rFonts w:ascii="Tahoma" w:hAnsi="Tahoma" w:cs="Tahoma"/>
      <w:sz w:val="16"/>
      <w:szCs w:val="16"/>
    </w:rPr>
  </w:style>
  <w:style w:type="character" w:customStyle="1" w:styleId="ac">
    <w:name w:val="Текст выноски Знак"/>
    <w:basedOn w:val="a0"/>
    <w:link w:val="ab"/>
    <w:uiPriority w:val="99"/>
    <w:semiHidden/>
    <w:rsid w:val="00CD0D09"/>
    <w:rPr>
      <w:rFonts w:ascii="Tahoma" w:eastAsia="Times New Roman" w:hAnsi="Tahoma" w:cs="Tahoma"/>
      <w:spacing w:val="20"/>
      <w:sz w:val="16"/>
      <w:szCs w:val="16"/>
      <w:lang w:eastAsia="ru-RU"/>
    </w:rPr>
  </w:style>
  <w:style w:type="character" w:customStyle="1" w:styleId="c0">
    <w:name w:val="c0"/>
    <w:basedOn w:val="a0"/>
    <w:rsid w:val="00AB3E77"/>
  </w:style>
  <w:style w:type="table" w:styleId="ad">
    <w:name w:val="Table Grid"/>
    <w:basedOn w:val="a1"/>
    <w:uiPriority w:val="59"/>
    <w:rsid w:val="004A29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Normal (Web)"/>
    <w:aliases w:val="Обычный (Web),Обычный (Web)1,Обычный (Web)11,Знак4,Обычный (веб) Знак2,Обычный (веб) Знак1 Знак1,Обычный (веб) Знак Знак Знак1,Обычный (веб) Знак1 Знак Знак Знак,Обычный (веб) Знак Знак Знак Знак Знак,Обычный (веб) Знак Знак1,Знак Знак3"/>
    <w:basedOn w:val="a"/>
    <w:link w:val="af"/>
    <w:uiPriority w:val="99"/>
    <w:unhideWhenUsed/>
    <w:qFormat/>
    <w:rsid w:val="00DC274E"/>
    <w:pPr>
      <w:spacing w:before="100" w:beforeAutospacing="1" w:after="100" w:afterAutospacing="1"/>
    </w:pPr>
    <w:rPr>
      <w:spacing w:val="0"/>
      <w:sz w:val="24"/>
      <w:szCs w:val="24"/>
    </w:rPr>
  </w:style>
  <w:style w:type="paragraph" w:styleId="af0">
    <w:name w:val="header"/>
    <w:basedOn w:val="a"/>
    <w:link w:val="af1"/>
    <w:uiPriority w:val="99"/>
    <w:unhideWhenUsed/>
    <w:rsid w:val="0076153D"/>
    <w:pPr>
      <w:tabs>
        <w:tab w:val="center" w:pos="4677"/>
        <w:tab w:val="right" w:pos="9355"/>
      </w:tabs>
    </w:pPr>
  </w:style>
  <w:style w:type="character" w:customStyle="1" w:styleId="af1">
    <w:name w:val="Верхний колонтитул Знак"/>
    <w:basedOn w:val="a0"/>
    <w:link w:val="af0"/>
    <w:uiPriority w:val="99"/>
    <w:rsid w:val="0076153D"/>
    <w:rPr>
      <w:rFonts w:ascii="Times New Roman" w:eastAsia="Times New Roman" w:hAnsi="Times New Roman" w:cs="Times New Roman"/>
      <w:spacing w:val="20"/>
      <w:sz w:val="28"/>
      <w:szCs w:val="28"/>
      <w:lang w:eastAsia="ru-RU"/>
    </w:rPr>
  </w:style>
  <w:style w:type="paragraph" w:styleId="af2">
    <w:name w:val="footer"/>
    <w:basedOn w:val="a"/>
    <w:link w:val="af3"/>
    <w:uiPriority w:val="99"/>
    <w:unhideWhenUsed/>
    <w:rsid w:val="0076153D"/>
    <w:pPr>
      <w:tabs>
        <w:tab w:val="center" w:pos="4677"/>
        <w:tab w:val="right" w:pos="9355"/>
      </w:tabs>
    </w:pPr>
  </w:style>
  <w:style w:type="character" w:customStyle="1" w:styleId="af3">
    <w:name w:val="Нижний колонтитул Знак"/>
    <w:basedOn w:val="a0"/>
    <w:link w:val="af2"/>
    <w:uiPriority w:val="99"/>
    <w:rsid w:val="0076153D"/>
    <w:rPr>
      <w:rFonts w:ascii="Times New Roman" w:eastAsia="Times New Roman" w:hAnsi="Times New Roman" w:cs="Times New Roman"/>
      <w:spacing w:val="20"/>
      <w:sz w:val="28"/>
      <w:szCs w:val="28"/>
      <w:lang w:eastAsia="ru-RU"/>
    </w:rPr>
  </w:style>
  <w:style w:type="character" w:customStyle="1" w:styleId="af">
    <w:name w:val="Обычный (веб) Знак"/>
    <w:aliases w:val="Обычный (Web) Знак,Обычный (Web)1 Знак,Обычный (Web)11 Знак,Знак4 Знак,Обычный (веб) Знак2 Знак,Обычный (веб) Знак1 Знак1 Знак,Обычный (веб) Знак Знак Знак1 Знак,Обычный (веб) Знак1 Знак Знак Знак Знак,Обычный (веб) Знак Знак1 Знак"/>
    <w:link w:val="ae"/>
    <w:uiPriority w:val="99"/>
    <w:locked/>
    <w:rsid w:val="003D1CA2"/>
    <w:rPr>
      <w:rFonts w:ascii="Times New Roman" w:eastAsia="Times New Roman" w:hAnsi="Times New Roman" w:cs="Times New Roman"/>
      <w:sz w:val="24"/>
      <w:szCs w:val="24"/>
      <w:lang w:eastAsia="ru-RU"/>
    </w:rPr>
  </w:style>
  <w:style w:type="character" w:customStyle="1" w:styleId="10">
    <w:name w:val="Заголовок 1 Знак"/>
    <w:basedOn w:val="a0"/>
    <w:link w:val="1"/>
    <w:rsid w:val="00CE1A96"/>
    <w:rPr>
      <w:rFonts w:ascii="Arial" w:eastAsia="Times New Roman" w:hAnsi="Arial" w:cs="Times New Roman"/>
      <w:b/>
      <w:bCs/>
      <w:kern w:val="32"/>
      <w:sz w:val="32"/>
      <w:szCs w:val="32"/>
      <w:lang w:val="x-none" w:eastAsia="ru-RU"/>
    </w:rPr>
  </w:style>
  <w:style w:type="character" w:styleId="af4">
    <w:name w:val="Hyperlink"/>
    <w:basedOn w:val="a0"/>
    <w:uiPriority w:val="99"/>
    <w:unhideWhenUsed/>
    <w:rsid w:val="00BB26B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935008">
      <w:bodyDiv w:val="1"/>
      <w:marLeft w:val="0"/>
      <w:marRight w:val="0"/>
      <w:marTop w:val="0"/>
      <w:marBottom w:val="0"/>
      <w:divBdr>
        <w:top w:val="none" w:sz="0" w:space="0" w:color="auto"/>
        <w:left w:val="none" w:sz="0" w:space="0" w:color="auto"/>
        <w:bottom w:val="none" w:sz="0" w:space="0" w:color="auto"/>
        <w:right w:val="none" w:sz="0" w:space="0" w:color="auto"/>
      </w:divBdr>
    </w:div>
    <w:div w:id="156842355">
      <w:bodyDiv w:val="1"/>
      <w:marLeft w:val="0"/>
      <w:marRight w:val="0"/>
      <w:marTop w:val="0"/>
      <w:marBottom w:val="0"/>
      <w:divBdr>
        <w:top w:val="none" w:sz="0" w:space="0" w:color="auto"/>
        <w:left w:val="none" w:sz="0" w:space="0" w:color="auto"/>
        <w:bottom w:val="none" w:sz="0" w:space="0" w:color="auto"/>
        <w:right w:val="none" w:sz="0" w:space="0" w:color="auto"/>
      </w:divBdr>
    </w:div>
    <w:div w:id="180779468">
      <w:bodyDiv w:val="1"/>
      <w:marLeft w:val="0"/>
      <w:marRight w:val="0"/>
      <w:marTop w:val="0"/>
      <w:marBottom w:val="0"/>
      <w:divBdr>
        <w:top w:val="none" w:sz="0" w:space="0" w:color="auto"/>
        <w:left w:val="none" w:sz="0" w:space="0" w:color="auto"/>
        <w:bottom w:val="none" w:sz="0" w:space="0" w:color="auto"/>
        <w:right w:val="none" w:sz="0" w:space="0" w:color="auto"/>
      </w:divBdr>
    </w:div>
    <w:div w:id="192618969">
      <w:bodyDiv w:val="1"/>
      <w:marLeft w:val="0"/>
      <w:marRight w:val="0"/>
      <w:marTop w:val="0"/>
      <w:marBottom w:val="0"/>
      <w:divBdr>
        <w:top w:val="none" w:sz="0" w:space="0" w:color="auto"/>
        <w:left w:val="none" w:sz="0" w:space="0" w:color="auto"/>
        <w:bottom w:val="none" w:sz="0" w:space="0" w:color="auto"/>
        <w:right w:val="none" w:sz="0" w:space="0" w:color="auto"/>
      </w:divBdr>
    </w:div>
    <w:div w:id="208078466">
      <w:bodyDiv w:val="1"/>
      <w:marLeft w:val="0"/>
      <w:marRight w:val="0"/>
      <w:marTop w:val="0"/>
      <w:marBottom w:val="0"/>
      <w:divBdr>
        <w:top w:val="none" w:sz="0" w:space="0" w:color="auto"/>
        <w:left w:val="none" w:sz="0" w:space="0" w:color="auto"/>
        <w:bottom w:val="none" w:sz="0" w:space="0" w:color="auto"/>
        <w:right w:val="none" w:sz="0" w:space="0" w:color="auto"/>
      </w:divBdr>
      <w:divsChild>
        <w:div w:id="2066756685">
          <w:marLeft w:val="0"/>
          <w:marRight w:val="0"/>
          <w:marTop w:val="75"/>
          <w:marBottom w:val="75"/>
          <w:divBdr>
            <w:top w:val="none" w:sz="0" w:space="0" w:color="auto"/>
            <w:left w:val="none" w:sz="0" w:space="0" w:color="auto"/>
            <w:bottom w:val="none" w:sz="0" w:space="0" w:color="auto"/>
            <w:right w:val="none" w:sz="0" w:space="0" w:color="auto"/>
          </w:divBdr>
        </w:div>
      </w:divsChild>
    </w:div>
    <w:div w:id="335502935">
      <w:bodyDiv w:val="1"/>
      <w:marLeft w:val="0"/>
      <w:marRight w:val="0"/>
      <w:marTop w:val="0"/>
      <w:marBottom w:val="0"/>
      <w:divBdr>
        <w:top w:val="none" w:sz="0" w:space="0" w:color="auto"/>
        <w:left w:val="none" w:sz="0" w:space="0" w:color="auto"/>
        <w:bottom w:val="none" w:sz="0" w:space="0" w:color="auto"/>
        <w:right w:val="none" w:sz="0" w:space="0" w:color="auto"/>
      </w:divBdr>
    </w:div>
    <w:div w:id="531766017">
      <w:bodyDiv w:val="1"/>
      <w:marLeft w:val="0"/>
      <w:marRight w:val="0"/>
      <w:marTop w:val="0"/>
      <w:marBottom w:val="0"/>
      <w:divBdr>
        <w:top w:val="none" w:sz="0" w:space="0" w:color="auto"/>
        <w:left w:val="none" w:sz="0" w:space="0" w:color="auto"/>
        <w:bottom w:val="none" w:sz="0" w:space="0" w:color="auto"/>
        <w:right w:val="none" w:sz="0" w:space="0" w:color="auto"/>
      </w:divBdr>
    </w:div>
    <w:div w:id="759520301">
      <w:bodyDiv w:val="1"/>
      <w:marLeft w:val="0"/>
      <w:marRight w:val="0"/>
      <w:marTop w:val="0"/>
      <w:marBottom w:val="0"/>
      <w:divBdr>
        <w:top w:val="none" w:sz="0" w:space="0" w:color="auto"/>
        <w:left w:val="none" w:sz="0" w:space="0" w:color="auto"/>
        <w:bottom w:val="none" w:sz="0" w:space="0" w:color="auto"/>
        <w:right w:val="none" w:sz="0" w:space="0" w:color="auto"/>
      </w:divBdr>
    </w:div>
    <w:div w:id="876116072">
      <w:bodyDiv w:val="1"/>
      <w:marLeft w:val="0"/>
      <w:marRight w:val="0"/>
      <w:marTop w:val="0"/>
      <w:marBottom w:val="0"/>
      <w:divBdr>
        <w:top w:val="none" w:sz="0" w:space="0" w:color="auto"/>
        <w:left w:val="none" w:sz="0" w:space="0" w:color="auto"/>
        <w:bottom w:val="none" w:sz="0" w:space="0" w:color="auto"/>
        <w:right w:val="none" w:sz="0" w:space="0" w:color="auto"/>
      </w:divBdr>
    </w:div>
    <w:div w:id="886600207">
      <w:bodyDiv w:val="1"/>
      <w:marLeft w:val="0"/>
      <w:marRight w:val="0"/>
      <w:marTop w:val="0"/>
      <w:marBottom w:val="0"/>
      <w:divBdr>
        <w:top w:val="none" w:sz="0" w:space="0" w:color="auto"/>
        <w:left w:val="none" w:sz="0" w:space="0" w:color="auto"/>
        <w:bottom w:val="none" w:sz="0" w:space="0" w:color="auto"/>
        <w:right w:val="none" w:sz="0" w:space="0" w:color="auto"/>
      </w:divBdr>
    </w:div>
    <w:div w:id="942343422">
      <w:bodyDiv w:val="1"/>
      <w:marLeft w:val="0"/>
      <w:marRight w:val="0"/>
      <w:marTop w:val="0"/>
      <w:marBottom w:val="0"/>
      <w:divBdr>
        <w:top w:val="none" w:sz="0" w:space="0" w:color="auto"/>
        <w:left w:val="none" w:sz="0" w:space="0" w:color="auto"/>
        <w:bottom w:val="none" w:sz="0" w:space="0" w:color="auto"/>
        <w:right w:val="none" w:sz="0" w:space="0" w:color="auto"/>
      </w:divBdr>
    </w:div>
    <w:div w:id="994995447">
      <w:bodyDiv w:val="1"/>
      <w:marLeft w:val="0"/>
      <w:marRight w:val="0"/>
      <w:marTop w:val="0"/>
      <w:marBottom w:val="0"/>
      <w:divBdr>
        <w:top w:val="none" w:sz="0" w:space="0" w:color="auto"/>
        <w:left w:val="none" w:sz="0" w:space="0" w:color="auto"/>
        <w:bottom w:val="none" w:sz="0" w:space="0" w:color="auto"/>
        <w:right w:val="none" w:sz="0" w:space="0" w:color="auto"/>
      </w:divBdr>
    </w:div>
    <w:div w:id="1095639625">
      <w:bodyDiv w:val="1"/>
      <w:marLeft w:val="0"/>
      <w:marRight w:val="0"/>
      <w:marTop w:val="0"/>
      <w:marBottom w:val="0"/>
      <w:divBdr>
        <w:top w:val="none" w:sz="0" w:space="0" w:color="auto"/>
        <w:left w:val="none" w:sz="0" w:space="0" w:color="auto"/>
        <w:bottom w:val="none" w:sz="0" w:space="0" w:color="auto"/>
        <w:right w:val="none" w:sz="0" w:space="0" w:color="auto"/>
      </w:divBdr>
    </w:div>
    <w:div w:id="1207642300">
      <w:bodyDiv w:val="1"/>
      <w:marLeft w:val="0"/>
      <w:marRight w:val="0"/>
      <w:marTop w:val="0"/>
      <w:marBottom w:val="0"/>
      <w:divBdr>
        <w:top w:val="none" w:sz="0" w:space="0" w:color="auto"/>
        <w:left w:val="none" w:sz="0" w:space="0" w:color="auto"/>
        <w:bottom w:val="none" w:sz="0" w:space="0" w:color="auto"/>
        <w:right w:val="none" w:sz="0" w:space="0" w:color="auto"/>
      </w:divBdr>
    </w:div>
    <w:div w:id="1264537003">
      <w:bodyDiv w:val="1"/>
      <w:marLeft w:val="0"/>
      <w:marRight w:val="0"/>
      <w:marTop w:val="0"/>
      <w:marBottom w:val="0"/>
      <w:divBdr>
        <w:top w:val="none" w:sz="0" w:space="0" w:color="auto"/>
        <w:left w:val="none" w:sz="0" w:space="0" w:color="auto"/>
        <w:bottom w:val="none" w:sz="0" w:space="0" w:color="auto"/>
        <w:right w:val="none" w:sz="0" w:space="0" w:color="auto"/>
      </w:divBdr>
    </w:div>
    <w:div w:id="1276403229">
      <w:bodyDiv w:val="1"/>
      <w:marLeft w:val="0"/>
      <w:marRight w:val="0"/>
      <w:marTop w:val="0"/>
      <w:marBottom w:val="0"/>
      <w:divBdr>
        <w:top w:val="none" w:sz="0" w:space="0" w:color="auto"/>
        <w:left w:val="none" w:sz="0" w:space="0" w:color="auto"/>
        <w:bottom w:val="none" w:sz="0" w:space="0" w:color="auto"/>
        <w:right w:val="none" w:sz="0" w:space="0" w:color="auto"/>
      </w:divBdr>
    </w:div>
    <w:div w:id="1402751801">
      <w:bodyDiv w:val="1"/>
      <w:marLeft w:val="0"/>
      <w:marRight w:val="0"/>
      <w:marTop w:val="0"/>
      <w:marBottom w:val="0"/>
      <w:divBdr>
        <w:top w:val="none" w:sz="0" w:space="0" w:color="auto"/>
        <w:left w:val="none" w:sz="0" w:space="0" w:color="auto"/>
        <w:bottom w:val="none" w:sz="0" w:space="0" w:color="auto"/>
        <w:right w:val="none" w:sz="0" w:space="0" w:color="auto"/>
      </w:divBdr>
    </w:div>
    <w:div w:id="1532911115">
      <w:bodyDiv w:val="1"/>
      <w:marLeft w:val="0"/>
      <w:marRight w:val="0"/>
      <w:marTop w:val="0"/>
      <w:marBottom w:val="0"/>
      <w:divBdr>
        <w:top w:val="none" w:sz="0" w:space="0" w:color="auto"/>
        <w:left w:val="none" w:sz="0" w:space="0" w:color="auto"/>
        <w:bottom w:val="none" w:sz="0" w:space="0" w:color="auto"/>
        <w:right w:val="none" w:sz="0" w:space="0" w:color="auto"/>
      </w:divBdr>
    </w:div>
    <w:div w:id="1588537886">
      <w:bodyDiv w:val="1"/>
      <w:marLeft w:val="0"/>
      <w:marRight w:val="0"/>
      <w:marTop w:val="0"/>
      <w:marBottom w:val="0"/>
      <w:divBdr>
        <w:top w:val="none" w:sz="0" w:space="0" w:color="auto"/>
        <w:left w:val="none" w:sz="0" w:space="0" w:color="auto"/>
        <w:bottom w:val="none" w:sz="0" w:space="0" w:color="auto"/>
        <w:right w:val="none" w:sz="0" w:space="0" w:color="auto"/>
      </w:divBdr>
    </w:div>
    <w:div w:id="1632203953">
      <w:bodyDiv w:val="1"/>
      <w:marLeft w:val="0"/>
      <w:marRight w:val="0"/>
      <w:marTop w:val="0"/>
      <w:marBottom w:val="0"/>
      <w:divBdr>
        <w:top w:val="none" w:sz="0" w:space="0" w:color="auto"/>
        <w:left w:val="none" w:sz="0" w:space="0" w:color="auto"/>
        <w:bottom w:val="none" w:sz="0" w:space="0" w:color="auto"/>
        <w:right w:val="none" w:sz="0" w:space="0" w:color="auto"/>
      </w:divBdr>
    </w:div>
    <w:div w:id="1649437998">
      <w:bodyDiv w:val="1"/>
      <w:marLeft w:val="0"/>
      <w:marRight w:val="0"/>
      <w:marTop w:val="0"/>
      <w:marBottom w:val="0"/>
      <w:divBdr>
        <w:top w:val="none" w:sz="0" w:space="0" w:color="auto"/>
        <w:left w:val="none" w:sz="0" w:space="0" w:color="auto"/>
        <w:bottom w:val="none" w:sz="0" w:space="0" w:color="auto"/>
        <w:right w:val="none" w:sz="0" w:space="0" w:color="auto"/>
      </w:divBdr>
    </w:div>
    <w:div w:id="1683630636">
      <w:bodyDiv w:val="1"/>
      <w:marLeft w:val="0"/>
      <w:marRight w:val="0"/>
      <w:marTop w:val="0"/>
      <w:marBottom w:val="0"/>
      <w:divBdr>
        <w:top w:val="none" w:sz="0" w:space="0" w:color="auto"/>
        <w:left w:val="none" w:sz="0" w:space="0" w:color="auto"/>
        <w:bottom w:val="none" w:sz="0" w:space="0" w:color="auto"/>
        <w:right w:val="none" w:sz="0" w:space="0" w:color="auto"/>
      </w:divBdr>
      <w:divsChild>
        <w:div w:id="793913201">
          <w:marLeft w:val="0"/>
          <w:marRight w:val="0"/>
          <w:marTop w:val="0"/>
          <w:marBottom w:val="0"/>
          <w:divBdr>
            <w:top w:val="none" w:sz="0" w:space="0" w:color="auto"/>
            <w:left w:val="none" w:sz="0" w:space="0" w:color="auto"/>
            <w:bottom w:val="none" w:sz="0" w:space="0" w:color="auto"/>
            <w:right w:val="none" w:sz="0" w:space="0" w:color="auto"/>
          </w:divBdr>
          <w:divsChild>
            <w:div w:id="1158840187">
              <w:marLeft w:val="0"/>
              <w:marRight w:val="0"/>
              <w:marTop w:val="300"/>
              <w:marBottom w:val="0"/>
              <w:divBdr>
                <w:top w:val="none" w:sz="0" w:space="0" w:color="auto"/>
                <w:left w:val="none" w:sz="0" w:space="0" w:color="auto"/>
                <w:bottom w:val="none" w:sz="0" w:space="0" w:color="auto"/>
                <w:right w:val="none" w:sz="0" w:space="0" w:color="auto"/>
              </w:divBdr>
            </w:div>
          </w:divsChild>
        </w:div>
        <w:div w:id="1226916504">
          <w:marLeft w:val="0"/>
          <w:marRight w:val="0"/>
          <w:marTop w:val="0"/>
          <w:marBottom w:val="0"/>
          <w:divBdr>
            <w:top w:val="none" w:sz="0" w:space="0" w:color="auto"/>
            <w:left w:val="none" w:sz="0" w:space="0" w:color="auto"/>
            <w:bottom w:val="none" w:sz="0" w:space="0" w:color="auto"/>
            <w:right w:val="none" w:sz="0" w:space="0" w:color="auto"/>
          </w:divBdr>
          <w:divsChild>
            <w:div w:id="716661932">
              <w:marLeft w:val="0"/>
              <w:marRight w:val="0"/>
              <w:marTop w:val="0"/>
              <w:marBottom w:val="150"/>
              <w:divBdr>
                <w:top w:val="none" w:sz="0" w:space="0" w:color="auto"/>
                <w:left w:val="none" w:sz="0" w:space="0" w:color="auto"/>
                <w:bottom w:val="none" w:sz="0" w:space="0" w:color="auto"/>
                <w:right w:val="none" w:sz="0" w:space="0" w:color="auto"/>
              </w:divBdr>
              <w:divsChild>
                <w:div w:id="64161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806390">
      <w:bodyDiv w:val="1"/>
      <w:marLeft w:val="0"/>
      <w:marRight w:val="0"/>
      <w:marTop w:val="0"/>
      <w:marBottom w:val="0"/>
      <w:divBdr>
        <w:top w:val="none" w:sz="0" w:space="0" w:color="auto"/>
        <w:left w:val="none" w:sz="0" w:space="0" w:color="auto"/>
        <w:bottom w:val="none" w:sz="0" w:space="0" w:color="auto"/>
        <w:right w:val="none" w:sz="0" w:space="0" w:color="auto"/>
      </w:divBdr>
    </w:div>
    <w:div w:id="2013363582">
      <w:bodyDiv w:val="1"/>
      <w:marLeft w:val="0"/>
      <w:marRight w:val="0"/>
      <w:marTop w:val="0"/>
      <w:marBottom w:val="0"/>
      <w:divBdr>
        <w:top w:val="none" w:sz="0" w:space="0" w:color="auto"/>
        <w:left w:val="none" w:sz="0" w:space="0" w:color="auto"/>
        <w:bottom w:val="none" w:sz="0" w:space="0" w:color="auto"/>
        <w:right w:val="none" w:sz="0" w:space="0" w:color="auto"/>
      </w:divBdr>
    </w:div>
    <w:div w:id="2057773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inform.kz/ru/v-kazahstane-prodolzhat-rasshiryat-posevy-saharnoysvekly_a3625420" TargetMode="External"/><Relationship Id="rId18" Type="http://schemas.openxmlformats.org/officeDocument/2006/relationships/image" Target="media/image6.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hyperlink" Target="http://ikar.ru/sugar"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hyperlink" Target="http://ikar.ru/press/3716.html" TargetMode="External"/><Relationship Id="rId10" Type="http://schemas.openxmlformats.org/officeDocument/2006/relationships/image" Target="media/image2.jpeg"/><Relationship Id="rId19"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yperlink" Target="https://zen.yandex.ru/media/id/5cbed355ae6cb600af8706b5/stranylidery-po-proizvodstvu-saharnoi-svekly-5e04921b2b616900b081f233" TargetMode="External"/><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B27C51-82C9-4B0B-A8E1-C9001EF153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5304</Words>
  <Characters>30237</Characters>
  <Application>Microsoft Office Word</Application>
  <DocSecurity>0</DocSecurity>
  <Lines>251</Lines>
  <Paragraphs>70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35471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Альдеков</dc:creator>
  <cp:lastModifiedBy>445</cp:lastModifiedBy>
  <cp:revision>3</cp:revision>
  <cp:lastPrinted>2020-11-26T09:28:00Z</cp:lastPrinted>
  <dcterms:created xsi:type="dcterms:W3CDTF">2020-12-03T11:43:00Z</dcterms:created>
  <dcterms:modified xsi:type="dcterms:W3CDTF">2020-12-03T11:43:00Z</dcterms:modified>
</cp:coreProperties>
</file>