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5761" w:rsidRPr="005E12C0" w:rsidRDefault="00CB78FE" w:rsidP="00105761">
      <w:pPr>
        <w:spacing w:line="360" w:lineRule="auto"/>
        <w:rPr>
          <w:sz w:val="24"/>
          <w:szCs w:val="24"/>
        </w:rPr>
      </w:pPr>
      <w:r>
        <w:rPr>
          <w:noProof/>
          <w:sz w:val="24"/>
          <w:szCs w:val="24"/>
        </w:rPr>
        <w:drawing>
          <wp:inline distT="0" distB="0" distL="0" distR="0">
            <wp:extent cx="6158534" cy="9378778"/>
            <wp:effectExtent l="0" t="0" r="0" b="0"/>
            <wp:docPr id="11" name="Рисунок 11" descr="C:\Users\01\Desktop\титульный отчета 2020-2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титульный отчета 2020-21_000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434" t="5278" r="6435" b="6944"/>
                    <a:stretch/>
                  </pic:blipFill>
                  <pic:spPr bwMode="auto">
                    <a:xfrm>
                      <a:off x="0" y="0"/>
                      <a:ext cx="6171110" cy="9397929"/>
                    </a:xfrm>
                    <a:prstGeom prst="rect">
                      <a:avLst/>
                    </a:prstGeom>
                    <a:noFill/>
                    <a:ln>
                      <a:noFill/>
                    </a:ln>
                    <a:extLst>
                      <a:ext uri="{53640926-AAD7-44D8-BBD7-CCE9431645EC}">
                        <a14:shadowObscured xmlns:a14="http://schemas.microsoft.com/office/drawing/2010/main"/>
                      </a:ext>
                    </a:extLst>
                  </pic:spPr>
                </pic:pic>
              </a:graphicData>
            </a:graphic>
          </wp:inline>
        </w:drawing>
      </w:r>
    </w:p>
    <w:p w:rsidR="00105761" w:rsidRPr="005E12C0" w:rsidRDefault="00CB78FE" w:rsidP="00105761">
      <w:pPr>
        <w:spacing w:line="360" w:lineRule="auto"/>
        <w:rPr>
          <w:sz w:val="24"/>
          <w:szCs w:val="24"/>
        </w:rPr>
      </w:pPr>
      <w:r>
        <w:rPr>
          <w:noProof/>
          <w:sz w:val="24"/>
          <w:szCs w:val="24"/>
        </w:rPr>
        <w:lastRenderedPageBreak/>
        <w:drawing>
          <wp:inline distT="0" distB="0" distL="0" distR="0">
            <wp:extent cx="5971591" cy="7908324"/>
            <wp:effectExtent l="0" t="0" r="0" b="0"/>
            <wp:docPr id="13" name="Рисунок 13" descr="C:\Users\01\Desktop\титульный отчета 2020-21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титульный отчета 2020-21_000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395" t="6213" r="4987" b="14054"/>
                    <a:stretch/>
                  </pic:blipFill>
                  <pic:spPr bwMode="auto">
                    <a:xfrm>
                      <a:off x="0" y="0"/>
                      <a:ext cx="5971775" cy="7908568"/>
                    </a:xfrm>
                    <a:prstGeom prst="rect">
                      <a:avLst/>
                    </a:prstGeom>
                    <a:noFill/>
                    <a:ln>
                      <a:noFill/>
                    </a:ln>
                    <a:extLst>
                      <a:ext uri="{53640926-AAD7-44D8-BBD7-CCE9431645EC}">
                        <a14:shadowObscured xmlns:a14="http://schemas.microsoft.com/office/drawing/2010/main"/>
                      </a:ext>
                    </a:extLst>
                  </pic:spPr>
                </pic:pic>
              </a:graphicData>
            </a:graphic>
          </wp:inline>
        </w:drawing>
      </w:r>
    </w:p>
    <w:p w:rsidR="00105761" w:rsidRPr="005E12C0" w:rsidRDefault="00105761" w:rsidP="00105761">
      <w:pPr>
        <w:spacing w:line="360" w:lineRule="auto"/>
        <w:rPr>
          <w:sz w:val="24"/>
          <w:szCs w:val="24"/>
        </w:rPr>
      </w:pPr>
    </w:p>
    <w:p w:rsidR="00105761" w:rsidRPr="005E12C0" w:rsidRDefault="00105761" w:rsidP="00105761">
      <w:pPr>
        <w:spacing w:line="360" w:lineRule="auto"/>
        <w:rPr>
          <w:sz w:val="24"/>
          <w:szCs w:val="24"/>
        </w:rPr>
      </w:pPr>
    </w:p>
    <w:p w:rsidR="00907870" w:rsidRDefault="00907870" w:rsidP="005E12C0">
      <w:pPr>
        <w:spacing w:line="360" w:lineRule="auto"/>
        <w:rPr>
          <w:sz w:val="24"/>
          <w:szCs w:val="24"/>
        </w:rPr>
      </w:pPr>
    </w:p>
    <w:p w:rsidR="00CB78FE" w:rsidRPr="005E12C0" w:rsidRDefault="00CB78FE" w:rsidP="005E12C0">
      <w:pPr>
        <w:spacing w:line="360" w:lineRule="auto"/>
        <w:rPr>
          <w:sz w:val="24"/>
          <w:szCs w:val="24"/>
        </w:rPr>
      </w:pPr>
    </w:p>
    <w:p w:rsidR="00907870" w:rsidRPr="005E12C0" w:rsidRDefault="00907870" w:rsidP="005E12C0">
      <w:pPr>
        <w:spacing w:line="360" w:lineRule="auto"/>
        <w:rPr>
          <w:sz w:val="24"/>
          <w:szCs w:val="24"/>
        </w:rPr>
      </w:pPr>
    </w:p>
    <w:p w:rsidR="00907870" w:rsidRPr="000F2D88" w:rsidRDefault="00907870" w:rsidP="005E12C0">
      <w:pPr>
        <w:spacing w:line="360" w:lineRule="auto"/>
        <w:jc w:val="center"/>
        <w:rPr>
          <w:b/>
          <w:sz w:val="24"/>
          <w:szCs w:val="24"/>
          <w:lang w:val="kk-KZ"/>
        </w:rPr>
      </w:pPr>
      <w:r w:rsidRPr="000F2D88">
        <w:rPr>
          <w:b/>
          <w:sz w:val="24"/>
          <w:szCs w:val="24"/>
          <w:lang w:val="kk-KZ"/>
        </w:rPr>
        <w:lastRenderedPageBreak/>
        <w:t>ТҰЖЫРЫМ</w:t>
      </w:r>
    </w:p>
    <w:p w:rsidR="00907870" w:rsidRPr="000F2D88" w:rsidRDefault="00907870" w:rsidP="005E12C0">
      <w:pPr>
        <w:spacing w:line="360" w:lineRule="auto"/>
        <w:ind w:firstLine="709"/>
        <w:jc w:val="center"/>
        <w:rPr>
          <w:sz w:val="24"/>
          <w:szCs w:val="24"/>
          <w:highlight w:val="yellow"/>
          <w:lang w:val="kk-KZ"/>
        </w:rPr>
      </w:pPr>
    </w:p>
    <w:p w:rsidR="00907870" w:rsidRPr="000F2D88" w:rsidRDefault="00907870" w:rsidP="005E12C0">
      <w:pPr>
        <w:spacing w:line="360" w:lineRule="auto"/>
        <w:ind w:right="-6" w:firstLine="709"/>
        <w:jc w:val="both"/>
        <w:rPr>
          <w:sz w:val="24"/>
          <w:szCs w:val="24"/>
          <w:lang w:val="kk-KZ"/>
        </w:rPr>
      </w:pPr>
      <w:r w:rsidRPr="000F2D88">
        <w:rPr>
          <w:sz w:val="24"/>
          <w:szCs w:val="24"/>
          <w:lang w:val="kk-KZ"/>
        </w:rPr>
        <w:t xml:space="preserve">Есеп  </w:t>
      </w:r>
      <w:r w:rsidR="00F1446A" w:rsidRPr="000F2D88">
        <w:rPr>
          <w:sz w:val="24"/>
          <w:szCs w:val="24"/>
          <w:lang w:val="kk-KZ"/>
        </w:rPr>
        <w:t>25</w:t>
      </w:r>
      <w:r w:rsidRPr="000F2D88">
        <w:rPr>
          <w:sz w:val="24"/>
          <w:szCs w:val="24"/>
          <w:lang w:val="kk-KZ"/>
        </w:rPr>
        <w:t xml:space="preserve"> парақ,  1 кітап, </w:t>
      </w:r>
      <w:r w:rsidR="0043134C" w:rsidRPr="000F2D88">
        <w:rPr>
          <w:sz w:val="24"/>
          <w:szCs w:val="24"/>
          <w:lang w:val="kk-KZ"/>
        </w:rPr>
        <w:t>3</w:t>
      </w:r>
      <w:r w:rsidRPr="000F2D88">
        <w:rPr>
          <w:sz w:val="24"/>
          <w:szCs w:val="24"/>
          <w:lang w:val="kk-KZ"/>
        </w:rPr>
        <w:t xml:space="preserve"> кесте,</w:t>
      </w:r>
      <w:r w:rsidR="0043134C" w:rsidRPr="000F2D88">
        <w:rPr>
          <w:sz w:val="24"/>
          <w:szCs w:val="24"/>
          <w:lang w:val="kk-KZ"/>
        </w:rPr>
        <w:t xml:space="preserve"> 3</w:t>
      </w:r>
      <w:r w:rsidR="004B0D35" w:rsidRPr="000F2D88">
        <w:rPr>
          <w:sz w:val="24"/>
          <w:szCs w:val="24"/>
          <w:lang w:val="kk-KZ"/>
        </w:rPr>
        <w:t xml:space="preserve"> </w:t>
      </w:r>
      <w:r w:rsidRPr="000F2D88">
        <w:rPr>
          <w:sz w:val="24"/>
          <w:szCs w:val="24"/>
          <w:lang w:val="kk-KZ"/>
        </w:rPr>
        <w:t>сурет,</w:t>
      </w:r>
      <w:r w:rsidR="0043134C" w:rsidRPr="000F2D88">
        <w:rPr>
          <w:sz w:val="24"/>
          <w:szCs w:val="24"/>
          <w:lang w:val="kk-KZ"/>
        </w:rPr>
        <w:t xml:space="preserve"> </w:t>
      </w:r>
      <w:r w:rsidR="00C31BEB" w:rsidRPr="000F2D88">
        <w:rPr>
          <w:sz w:val="24"/>
          <w:szCs w:val="24"/>
          <w:lang w:val="kk-KZ"/>
        </w:rPr>
        <w:t xml:space="preserve">34 </w:t>
      </w:r>
      <w:r w:rsidRPr="000F2D88">
        <w:rPr>
          <w:sz w:val="24"/>
          <w:szCs w:val="24"/>
          <w:lang w:val="kk-KZ"/>
        </w:rPr>
        <w:t xml:space="preserve"> деректер, </w:t>
      </w:r>
      <w:r w:rsidR="009D65A1" w:rsidRPr="000F2D88">
        <w:rPr>
          <w:sz w:val="24"/>
          <w:szCs w:val="24"/>
          <w:lang w:val="kk-KZ"/>
        </w:rPr>
        <w:t>3</w:t>
      </w:r>
      <w:r w:rsidR="004B0D35" w:rsidRPr="000F2D88">
        <w:rPr>
          <w:sz w:val="24"/>
          <w:szCs w:val="24"/>
          <w:lang w:val="kk-KZ"/>
        </w:rPr>
        <w:t xml:space="preserve"> </w:t>
      </w:r>
      <w:r w:rsidRPr="000F2D88">
        <w:rPr>
          <w:sz w:val="24"/>
          <w:szCs w:val="24"/>
          <w:lang w:val="kk-KZ"/>
        </w:rPr>
        <w:t xml:space="preserve"> қосымша</w:t>
      </w:r>
    </w:p>
    <w:p w:rsidR="00541CC3" w:rsidRPr="000F2D88" w:rsidRDefault="00541CC3" w:rsidP="005E12C0">
      <w:pPr>
        <w:spacing w:line="360" w:lineRule="auto"/>
        <w:ind w:firstLine="709"/>
        <w:jc w:val="both"/>
        <w:rPr>
          <w:sz w:val="24"/>
          <w:szCs w:val="24"/>
          <w:highlight w:val="yellow"/>
          <w:lang w:val="kk-KZ"/>
        </w:rPr>
      </w:pPr>
      <w:r w:rsidRPr="000F2D88">
        <w:rPr>
          <w:sz w:val="24"/>
          <w:szCs w:val="24"/>
          <w:lang w:val="kk-KZ"/>
        </w:rPr>
        <w:t>ҚЫТАЙБҰРШАҚ, ГЕРМОПЛАЗМА, ФЕНОТИП, МОРФОЛОГИЯ, ЖАПЫРАҚ, ТҰҚЫМСАҒАҚ</w:t>
      </w:r>
      <w:r w:rsidRPr="000F2D88">
        <w:rPr>
          <w:sz w:val="24"/>
          <w:szCs w:val="24"/>
          <w:highlight w:val="yellow"/>
          <w:lang w:val="kk-KZ"/>
        </w:rPr>
        <w:t xml:space="preserve"> </w:t>
      </w:r>
    </w:p>
    <w:p w:rsidR="00907870" w:rsidRPr="000F2D88" w:rsidRDefault="00907870" w:rsidP="005E12C0">
      <w:pPr>
        <w:spacing w:line="360" w:lineRule="auto"/>
        <w:ind w:firstLine="709"/>
        <w:jc w:val="both"/>
        <w:rPr>
          <w:sz w:val="24"/>
          <w:szCs w:val="24"/>
          <w:lang w:val="kk-KZ"/>
        </w:rPr>
      </w:pPr>
      <w:r w:rsidRPr="000F2D88">
        <w:rPr>
          <w:sz w:val="24"/>
          <w:szCs w:val="24"/>
          <w:lang w:val="kk-KZ"/>
        </w:rPr>
        <w:t>Жұмыстың мақсаты: қытайбұршақ</w:t>
      </w:r>
      <w:r w:rsidR="00541CC3" w:rsidRPr="000F2D88">
        <w:rPr>
          <w:sz w:val="24"/>
          <w:szCs w:val="24"/>
          <w:lang w:val="kk-KZ"/>
        </w:rPr>
        <w:t xml:space="preserve"> коллекциясы</w:t>
      </w:r>
      <w:r w:rsidRPr="000F2D88">
        <w:rPr>
          <w:sz w:val="24"/>
          <w:szCs w:val="24"/>
          <w:lang w:val="kk-KZ"/>
        </w:rPr>
        <w:t>.</w:t>
      </w:r>
    </w:p>
    <w:p w:rsidR="00907870" w:rsidRPr="000F2D88" w:rsidRDefault="00907870" w:rsidP="005E12C0">
      <w:pPr>
        <w:spacing w:line="360" w:lineRule="auto"/>
        <w:ind w:firstLine="709"/>
        <w:jc w:val="both"/>
        <w:rPr>
          <w:sz w:val="24"/>
          <w:szCs w:val="24"/>
          <w:lang w:val="kk-KZ"/>
        </w:rPr>
      </w:pPr>
      <w:r w:rsidRPr="000F2D88">
        <w:rPr>
          <w:sz w:val="24"/>
          <w:szCs w:val="24"/>
          <w:lang w:val="kk-KZ"/>
        </w:rPr>
        <w:t>Мақсаты:</w:t>
      </w:r>
      <w:r w:rsidR="00541CC3" w:rsidRPr="000F2D88">
        <w:rPr>
          <w:sz w:val="24"/>
          <w:szCs w:val="24"/>
          <w:lang w:val="kk-KZ"/>
        </w:rPr>
        <w:t xml:space="preserve">  Қытайбұршақ гермоплазмасын көбейту және ланцет тәріздес пішінді жапырақ және шашылмайтын формалары бар сұрыпты үлгілерді анықтау</w:t>
      </w:r>
      <w:r w:rsidRPr="000F2D88">
        <w:rPr>
          <w:sz w:val="24"/>
          <w:szCs w:val="24"/>
          <w:lang w:val="kk-KZ"/>
        </w:rPr>
        <w:t>.</w:t>
      </w:r>
    </w:p>
    <w:p w:rsidR="00907870" w:rsidRPr="000F2D88" w:rsidRDefault="00907870" w:rsidP="005E12C0">
      <w:pPr>
        <w:shd w:val="clear" w:color="auto" w:fill="FFFFFF"/>
        <w:tabs>
          <w:tab w:val="left" w:pos="7695"/>
        </w:tabs>
        <w:spacing w:line="360" w:lineRule="auto"/>
        <w:ind w:firstLine="709"/>
        <w:jc w:val="both"/>
        <w:rPr>
          <w:sz w:val="24"/>
          <w:szCs w:val="24"/>
          <w:lang w:val="kk-KZ"/>
        </w:rPr>
      </w:pPr>
      <w:r w:rsidRPr="000F2D88">
        <w:rPr>
          <w:sz w:val="24"/>
          <w:szCs w:val="24"/>
          <w:lang w:val="kk-KZ"/>
        </w:rPr>
        <w:t xml:space="preserve">Зерттеу әдістері: танаптық және зертханалық. </w:t>
      </w:r>
      <w:r w:rsidRPr="000F2D88">
        <w:rPr>
          <w:sz w:val="24"/>
          <w:szCs w:val="24"/>
          <w:lang w:val="kk-KZ"/>
        </w:rPr>
        <w:tab/>
      </w:r>
    </w:p>
    <w:p w:rsidR="0043134C" w:rsidRPr="000F2D88" w:rsidRDefault="00907870" w:rsidP="0043134C">
      <w:pPr>
        <w:spacing w:line="360" w:lineRule="auto"/>
        <w:ind w:firstLine="709"/>
        <w:jc w:val="both"/>
        <w:rPr>
          <w:sz w:val="24"/>
          <w:szCs w:val="24"/>
          <w:lang w:val="kk-KZ"/>
        </w:rPr>
      </w:pPr>
      <w:r w:rsidRPr="000F2D88">
        <w:rPr>
          <w:sz w:val="24"/>
          <w:szCs w:val="24"/>
          <w:lang w:val="kk-KZ"/>
        </w:rPr>
        <w:t xml:space="preserve">Нәтижелері: </w:t>
      </w:r>
      <w:r w:rsidR="0043134C" w:rsidRPr="000F2D88">
        <w:rPr>
          <w:sz w:val="24"/>
          <w:szCs w:val="24"/>
          <w:lang w:val="kk-KZ"/>
        </w:rPr>
        <w:t xml:space="preserve">Қытайбұршақ дәніндегі тұқымкіндігінде көздің болуы бойынша сортүлгілерді сәйкестендіру жұмыстары жүргізілді, бұл тұқымсағақтың бұршақ жармасымен  тығыз өсуін көрсетеді. Осы белгімен </w:t>
      </w:r>
      <w:r w:rsidR="00BC62BE" w:rsidRPr="000F2D88">
        <w:rPr>
          <w:sz w:val="24"/>
          <w:szCs w:val="24"/>
          <w:lang w:val="kk-KZ"/>
        </w:rPr>
        <w:t>275</w:t>
      </w:r>
      <w:r w:rsidR="0043134C" w:rsidRPr="000F2D88">
        <w:rPr>
          <w:sz w:val="24"/>
          <w:szCs w:val="24"/>
          <w:lang w:val="kk-KZ"/>
        </w:rPr>
        <w:t xml:space="preserve"> сортүлгілері анықталды. Отандық селекцияның ішінде Алматы және Зара сорттары ғана осындай сипатқа ие.</w:t>
      </w:r>
    </w:p>
    <w:p w:rsidR="0043134C" w:rsidRPr="000F2D88" w:rsidRDefault="0043134C" w:rsidP="0043134C">
      <w:pPr>
        <w:spacing w:line="360" w:lineRule="auto"/>
        <w:ind w:firstLine="709"/>
        <w:jc w:val="both"/>
        <w:rPr>
          <w:sz w:val="24"/>
          <w:szCs w:val="24"/>
          <w:lang w:val="kk-KZ"/>
        </w:rPr>
      </w:pPr>
      <w:r w:rsidRPr="000F2D88">
        <w:rPr>
          <w:sz w:val="24"/>
          <w:szCs w:val="24"/>
          <w:lang w:val="kk-KZ"/>
        </w:rPr>
        <w:t xml:space="preserve">ЖШС «ҚазЕӨШҒЗИ» дәнді бұршақ дақылдар бөлімінің қытайбұршақ гермплазмасының жапырақ тақтасының формасы туралы мәліметтер жинақталып және жүйеленді. 1790 сортүлгілерінен 128 ланцет және үшбұрышты пішінді формалар анықталды. Әлемдік коллекциядан үшбұрышты жапырақ пішінді үлгілердің ең көп саны қытай сортүлгілеріне - 45 сортүлгілері тән. Қазақстанда тасжапырақты сортүлгілер - Память ЮГК және Viktory, Ресей - Ланцетовидная және Красивая мача, Франция - </w:t>
      </w:r>
      <w:r w:rsidR="000F79F7" w:rsidRPr="000F2D88">
        <w:rPr>
          <w:sz w:val="24"/>
          <w:szCs w:val="24"/>
          <w:lang w:val="kk-KZ"/>
        </w:rPr>
        <w:t>Sponsor</w:t>
      </w:r>
      <w:r w:rsidRPr="000F2D88">
        <w:rPr>
          <w:sz w:val="24"/>
          <w:szCs w:val="24"/>
          <w:lang w:val="kk-KZ"/>
        </w:rPr>
        <w:t>, Белорусь - Волма, Осмонь, Мезенка, Оресса, Воронежская 31.</w:t>
      </w:r>
    </w:p>
    <w:p w:rsidR="0043134C" w:rsidRPr="000F2D88" w:rsidRDefault="0043134C" w:rsidP="0043134C">
      <w:pPr>
        <w:spacing w:line="360" w:lineRule="auto"/>
        <w:ind w:firstLine="709"/>
        <w:jc w:val="both"/>
        <w:rPr>
          <w:sz w:val="24"/>
          <w:szCs w:val="24"/>
          <w:lang w:val="kk-KZ"/>
        </w:rPr>
      </w:pPr>
      <w:r w:rsidRPr="000F2D88">
        <w:rPr>
          <w:sz w:val="24"/>
          <w:szCs w:val="24"/>
          <w:lang w:val="kk-KZ"/>
        </w:rPr>
        <w:t>Жоба аясында Дидоренко С.В., Абугалиева А.И., Ержебаева Р.С., Плотников В.Г., Агеенко А.В. Scopus  мәліметтер базасында CiteScore 37 процентилі бар журналда «Қазақстанда әр түрлі экотиптер құру кезінде сорттардың өнімділігі мен сапасының көрсеткіштерін бақылау» мақалалар дайындалып, баспаға ұсынылды.</w:t>
      </w:r>
    </w:p>
    <w:p w:rsidR="0043134C" w:rsidRPr="000F2D88" w:rsidRDefault="0043134C" w:rsidP="0043134C">
      <w:pPr>
        <w:bidi/>
        <w:rPr>
          <w:sz w:val="24"/>
          <w:szCs w:val="24"/>
          <w:lang w:val="kk-KZ"/>
        </w:rPr>
      </w:pPr>
    </w:p>
    <w:p w:rsidR="00907870" w:rsidRPr="000F2D88" w:rsidRDefault="00907870" w:rsidP="005E12C0">
      <w:pPr>
        <w:tabs>
          <w:tab w:val="left" w:pos="567"/>
          <w:tab w:val="left" w:pos="2201"/>
        </w:tabs>
        <w:spacing w:line="360" w:lineRule="auto"/>
        <w:ind w:firstLine="709"/>
        <w:jc w:val="both"/>
        <w:rPr>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541CC3" w:rsidRPr="000F2D88" w:rsidRDefault="00541CC3" w:rsidP="005E12C0">
      <w:pPr>
        <w:spacing w:line="360" w:lineRule="auto"/>
        <w:jc w:val="center"/>
        <w:rPr>
          <w:b/>
          <w:color w:val="000000"/>
          <w:sz w:val="24"/>
          <w:szCs w:val="24"/>
          <w:highlight w:val="yellow"/>
          <w:lang w:val="kk-KZ"/>
        </w:rPr>
      </w:pPr>
    </w:p>
    <w:p w:rsidR="00907870" w:rsidRPr="000F2D88" w:rsidRDefault="00907870" w:rsidP="005E12C0">
      <w:pPr>
        <w:spacing w:line="360" w:lineRule="auto"/>
        <w:jc w:val="center"/>
        <w:rPr>
          <w:b/>
          <w:color w:val="000000"/>
          <w:sz w:val="24"/>
          <w:szCs w:val="24"/>
        </w:rPr>
      </w:pPr>
      <w:r w:rsidRPr="000F2D88">
        <w:rPr>
          <w:b/>
          <w:color w:val="000000"/>
          <w:sz w:val="24"/>
          <w:szCs w:val="24"/>
        </w:rPr>
        <w:lastRenderedPageBreak/>
        <w:t xml:space="preserve">РЕФЕРАТ  </w:t>
      </w:r>
    </w:p>
    <w:p w:rsidR="00907870" w:rsidRPr="000F2D88" w:rsidRDefault="00907870" w:rsidP="005E12C0">
      <w:pPr>
        <w:spacing w:line="360" w:lineRule="auto"/>
        <w:ind w:firstLine="709"/>
        <w:jc w:val="center"/>
        <w:rPr>
          <w:color w:val="000000"/>
          <w:sz w:val="24"/>
          <w:szCs w:val="24"/>
        </w:rPr>
      </w:pPr>
    </w:p>
    <w:p w:rsidR="00907870" w:rsidRPr="000F2D88" w:rsidRDefault="00907870" w:rsidP="005E12C0">
      <w:pPr>
        <w:spacing w:line="360" w:lineRule="auto"/>
        <w:ind w:firstLine="709"/>
        <w:rPr>
          <w:sz w:val="24"/>
          <w:szCs w:val="24"/>
        </w:rPr>
      </w:pPr>
      <w:r w:rsidRPr="000F2D88">
        <w:rPr>
          <w:sz w:val="24"/>
          <w:szCs w:val="24"/>
        </w:rPr>
        <w:t xml:space="preserve">Отчет  </w:t>
      </w:r>
      <w:r w:rsidR="0043134C" w:rsidRPr="000F2D88">
        <w:rPr>
          <w:sz w:val="24"/>
          <w:szCs w:val="24"/>
        </w:rPr>
        <w:t xml:space="preserve">25 </w:t>
      </w:r>
      <w:r w:rsidRPr="000F2D88">
        <w:rPr>
          <w:sz w:val="24"/>
          <w:szCs w:val="24"/>
        </w:rPr>
        <w:t xml:space="preserve">с., 1 кн., </w:t>
      </w:r>
      <w:r w:rsidR="0043134C" w:rsidRPr="000F2D88">
        <w:rPr>
          <w:sz w:val="24"/>
          <w:szCs w:val="24"/>
        </w:rPr>
        <w:t>3</w:t>
      </w:r>
      <w:r w:rsidR="00541CC3" w:rsidRPr="000F2D88">
        <w:rPr>
          <w:sz w:val="24"/>
          <w:szCs w:val="24"/>
        </w:rPr>
        <w:t xml:space="preserve"> </w:t>
      </w:r>
      <w:r w:rsidRPr="000F2D88">
        <w:rPr>
          <w:sz w:val="24"/>
          <w:szCs w:val="24"/>
        </w:rPr>
        <w:t xml:space="preserve"> табл., </w:t>
      </w:r>
      <w:r w:rsidR="0043134C" w:rsidRPr="000F2D88">
        <w:rPr>
          <w:sz w:val="24"/>
          <w:szCs w:val="24"/>
        </w:rPr>
        <w:t>3</w:t>
      </w:r>
      <w:r w:rsidR="00541CC3" w:rsidRPr="000F2D88">
        <w:rPr>
          <w:sz w:val="24"/>
          <w:szCs w:val="24"/>
        </w:rPr>
        <w:t xml:space="preserve"> </w:t>
      </w:r>
      <w:r w:rsidRPr="000F2D88">
        <w:rPr>
          <w:sz w:val="24"/>
          <w:szCs w:val="24"/>
        </w:rPr>
        <w:t xml:space="preserve"> рис., </w:t>
      </w:r>
      <w:r w:rsidR="00541CC3" w:rsidRPr="000F2D88">
        <w:rPr>
          <w:sz w:val="24"/>
          <w:szCs w:val="24"/>
        </w:rPr>
        <w:t xml:space="preserve"> </w:t>
      </w:r>
      <w:r w:rsidRPr="000F2D88">
        <w:rPr>
          <w:sz w:val="24"/>
          <w:szCs w:val="24"/>
        </w:rPr>
        <w:t xml:space="preserve"> </w:t>
      </w:r>
      <w:r w:rsidR="00CC1BF4" w:rsidRPr="000F2D88">
        <w:rPr>
          <w:sz w:val="24"/>
          <w:szCs w:val="24"/>
        </w:rPr>
        <w:t xml:space="preserve">34 </w:t>
      </w:r>
      <w:proofErr w:type="spellStart"/>
      <w:r w:rsidRPr="000F2D88">
        <w:rPr>
          <w:sz w:val="24"/>
          <w:szCs w:val="24"/>
        </w:rPr>
        <w:t>источн</w:t>
      </w:r>
      <w:proofErr w:type="spellEnd"/>
      <w:r w:rsidRPr="000F2D88">
        <w:rPr>
          <w:sz w:val="24"/>
          <w:szCs w:val="24"/>
        </w:rPr>
        <w:t>.,</w:t>
      </w:r>
      <w:r w:rsidR="009D65A1" w:rsidRPr="000F2D88">
        <w:rPr>
          <w:sz w:val="24"/>
          <w:szCs w:val="24"/>
        </w:rPr>
        <w:t xml:space="preserve"> </w:t>
      </w:r>
      <w:r w:rsidRPr="000F2D88">
        <w:rPr>
          <w:sz w:val="24"/>
          <w:szCs w:val="24"/>
        </w:rPr>
        <w:t xml:space="preserve"> </w:t>
      </w:r>
      <w:r w:rsidR="009D65A1" w:rsidRPr="000F2D88">
        <w:rPr>
          <w:sz w:val="24"/>
          <w:szCs w:val="24"/>
        </w:rPr>
        <w:t xml:space="preserve">3 </w:t>
      </w:r>
      <w:r w:rsidRPr="000F2D88">
        <w:rPr>
          <w:sz w:val="24"/>
          <w:szCs w:val="24"/>
        </w:rPr>
        <w:t xml:space="preserve"> прил.</w:t>
      </w:r>
    </w:p>
    <w:p w:rsidR="00907870" w:rsidRPr="000F2D88" w:rsidRDefault="00105761" w:rsidP="005E12C0">
      <w:pPr>
        <w:shd w:val="clear" w:color="auto" w:fill="FFFFFF"/>
        <w:spacing w:line="360" w:lineRule="auto"/>
        <w:ind w:right="5" w:firstLine="709"/>
        <w:jc w:val="both"/>
        <w:rPr>
          <w:sz w:val="24"/>
          <w:szCs w:val="24"/>
          <w:highlight w:val="yellow"/>
        </w:rPr>
      </w:pPr>
      <w:r w:rsidRPr="000F2D88">
        <w:rPr>
          <w:sz w:val="24"/>
          <w:szCs w:val="24"/>
        </w:rPr>
        <w:t>СОЯ, ГЕРМОПЛАЗМА, ФЕНОТИП, МОРФОЛОГИЯ,  ЛИСТ, СЕМЯНОЖКА</w:t>
      </w:r>
    </w:p>
    <w:p w:rsidR="00907870" w:rsidRPr="000F2D88" w:rsidRDefault="00907870" w:rsidP="005E12C0">
      <w:pPr>
        <w:shd w:val="clear" w:color="auto" w:fill="FFFFFF"/>
        <w:spacing w:line="360" w:lineRule="auto"/>
        <w:ind w:right="5" w:firstLine="709"/>
        <w:jc w:val="both"/>
        <w:rPr>
          <w:sz w:val="24"/>
          <w:szCs w:val="24"/>
        </w:rPr>
      </w:pPr>
      <w:r w:rsidRPr="000F2D88">
        <w:rPr>
          <w:sz w:val="24"/>
          <w:szCs w:val="24"/>
        </w:rPr>
        <w:t xml:space="preserve">Объект исследования: </w:t>
      </w:r>
      <w:r w:rsidR="00541CC3" w:rsidRPr="000F2D88">
        <w:rPr>
          <w:sz w:val="24"/>
          <w:szCs w:val="24"/>
        </w:rPr>
        <w:t>коллекция сои</w:t>
      </w:r>
    </w:p>
    <w:p w:rsidR="00907870" w:rsidRPr="000F2D88" w:rsidRDefault="00907870" w:rsidP="005E12C0">
      <w:pPr>
        <w:spacing w:line="360" w:lineRule="auto"/>
        <w:ind w:right="-5" w:firstLine="709"/>
        <w:jc w:val="both"/>
        <w:rPr>
          <w:sz w:val="24"/>
          <w:szCs w:val="24"/>
        </w:rPr>
      </w:pPr>
      <w:r w:rsidRPr="000F2D88">
        <w:rPr>
          <w:sz w:val="24"/>
          <w:szCs w:val="24"/>
        </w:rPr>
        <w:t xml:space="preserve">Цель: </w:t>
      </w:r>
      <w:r w:rsidR="00541CC3" w:rsidRPr="000F2D88">
        <w:rPr>
          <w:sz w:val="24"/>
          <w:szCs w:val="24"/>
        </w:rPr>
        <w:t xml:space="preserve">Репродуцирование </w:t>
      </w:r>
      <w:proofErr w:type="spellStart"/>
      <w:r w:rsidR="00541CC3" w:rsidRPr="000F2D88">
        <w:rPr>
          <w:sz w:val="24"/>
          <w:szCs w:val="24"/>
        </w:rPr>
        <w:t>гермоплазмы</w:t>
      </w:r>
      <w:proofErr w:type="spellEnd"/>
      <w:r w:rsidR="00541CC3" w:rsidRPr="000F2D88">
        <w:rPr>
          <w:sz w:val="24"/>
          <w:szCs w:val="24"/>
        </w:rPr>
        <w:t xml:space="preserve"> сои и выявление сортообразцов с ланцетовидной формой листа и </w:t>
      </w:r>
      <w:proofErr w:type="spellStart"/>
      <w:r w:rsidR="00541CC3" w:rsidRPr="000F2D88">
        <w:rPr>
          <w:sz w:val="24"/>
          <w:szCs w:val="24"/>
        </w:rPr>
        <w:t>неосыпаемых</w:t>
      </w:r>
      <w:proofErr w:type="spellEnd"/>
      <w:r w:rsidR="00541CC3" w:rsidRPr="000F2D88">
        <w:rPr>
          <w:sz w:val="24"/>
          <w:szCs w:val="24"/>
        </w:rPr>
        <w:t xml:space="preserve"> форм</w:t>
      </w:r>
      <w:r w:rsidRPr="000F2D88">
        <w:rPr>
          <w:sz w:val="24"/>
          <w:szCs w:val="24"/>
        </w:rPr>
        <w:t>.</w:t>
      </w:r>
    </w:p>
    <w:p w:rsidR="00907870" w:rsidRPr="000F2D88" w:rsidRDefault="00907870" w:rsidP="005E12C0">
      <w:pPr>
        <w:spacing w:line="360" w:lineRule="auto"/>
        <w:ind w:right="-5" w:firstLine="709"/>
        <w:jc w:val="both"/>
        <w:rPr>
          <w:color w:val="000000"/>
          <w:sz w:val="24"/>
          <w:szCs w:val="24"/>
        </w:rPr>
      </w:pPr>
      <w:r w:rsidRPr="000F2D88">
        <w:rPr>
          <w:color w:val="000000"/>
          <w:sz w:val="24"/>
          <w:szCs w:val="24"/>
        </w:rPr>
        <w:t>Методы исследования: полевые и лабораторные.</w:t>
      </w:r>
    </w:p>
    <w:p w:rsidR="003B2D78" w:rsidRPr="000F2D88" w:rsidRDefault="00907870" w:rsidP="00877514">
      <w:pPr>
        <w:spacing w:line="360" w:lineRule="auto"/>
        <w:ind w:firstLine="709"/>
        <w:jc w:val="both"/>
        <w:rPr>
          <w:sz w:val="24"/>
          <w:szCs w:val="24"/>
        </w:rPr>
      </w:pPr>
      <w:r w:rsidRPr="000F2D88">
        <w:rPr>
          <w:sz w:val="24"/>
          <w:szCs w:val="24"/>
        </w:rPr>
        <w:t>Результаты:</w:t>
      </w:r>
      <w:r w:rsidRPr="000F2D88">
        <w:rPr>
          <w:color w:val="FF0000"/>
          <w:sz w:val="24"/>
          <w:szCs w:val="24"/>
        </w:rPr>
        <w:t xml:space="preserve"> </w:t>
      </w:r>
      <w:r w:rsidR="003B2D78" w:rsidRPr="000F2D88">
        <w:rPr>
          <w:sz w:val="24"/>
          <w:szCs w:val="24"/>
        </w:rPr>
        <w:t xml:space="preserve">Проведена идентификация сортообразцов на наличие белого глазка на рубчике, что свидетельствует о плотном срастании семяножки со створками боба. Выявлено </w:t>
      </w:r>
      <w:r w:rsidR="00BC62BE" w:rsidRPr="000F2D88">
        <w:rPr>
          <w:sz w:val="24"/>
          <w:szCs w:val="24"/>
        </w:rPr>
        <w:t>275</w:t>
      </w:r>
      <w:r w:rsidR="003B2D78" w:rsidRPr="000F2D88">
        <w:rPr>
          <w:sz w:val="24"/>
          <w:szCs w:val="24"/>
        </w:rPr>
        <w:t xml:space="preserve"> сортообразцов с данным признаком. Из сортов отечественной селекции только два обладают наличием данного признака – Алматы и </w:t>
      </w:r>
      <w:proofErr w:type="spellStart"/>
      <w:r w:rsidR="003B2D78" w:rsidRPr="000F2D88">
        <w:rPr>
          <w:sz w:val="24"/>
          <w:szCs w:val="24"/>
        </w:rPr>
        <w:t>Зара</w:t>
      </w:r>
      <w:proofErr w:type="spellEnd"/>
      <w:r w:rsidR="003B2D78" w:rsidRPr="000F2D88">
        <w:rPr>
          <w:sz w:val="24"/>
          <w:szCs w:val="24"/>
        </w:rPr>
        <w:t xml:space="preserve">. </w:t>
      </w:r>
    </w:p>
    <w:p w:rsidR="00CC1BF4" w:rsidRPr="000F2D88" w:rsidRDefault="00CC1BF4" w:rsidP="00CC1BF4">
      <w:pPr>
        <w:pStyle w:val="2"/>
        <w:spacing w:line="360" w:lineRule="auto"/>
        <w:ind w:firstLine="709"/>
        <w:rPr>
          <w:sz w:val="24"/>
          <w:szCs w:val="24"/>
          <w:lang w:val="ru-RU"/>
        </w:rPr>
      </w:pPr>
      <w:r w:rsidRPr="000F2D88">
        <w:rPr>
          <w:sz w:val="24"/>
          <w:szCs w:val="24"/>
          <w:lang w:val="ru-RU"/>
        </w:rPr>
        <w:t xml:space="preserve">Собраны и систематизированы данные по форме листовой пластинки </w:t>
      </w:r>
      <w:proofErr w:type="spellStart"/>
      <w:r w:rsidRPr="000F2D88">
        <w:rPr>
          <w:sz w:val="24"/>
          <w:szCs w:val="24"/>
          <w:lang w:val="ru-RU"/>
        </w:rPr>
        <w:t>гермоплазмы</w:t>
      </w:r>
      <w:proofErr w:type="spellEnd"/>
      <w:r w:rsidRPr="000F2D88">
        <w:rPr>
          <w:sz w:val="24"/>
          <w:szCs w:val="24"/>
          <w:lang w:val="ru-RU"/>
        </w:rPr>
        <w:t xml:space="preserve"> сои отдела зернобобовых культур ТОО «КазНИИЗиР». Из 1790 сортообразцов выделено 128 с ланцетовидной и треугольной формой листа. Из мировой коллекции наибольшее количество образцов с треугольной формой листа характерны для сортообразцов китайской селекции  - 45 сортообразцов. </w:t>
      </w:r>
      <w:proofErr w:type="gramStart"/>
      <w:r w:rsidRPr="000F2D88">
        <w:rPr>
          <w:sz w:val="24"/>
          <w:szCs w:val="24"/>
          <w:lang w:val="ru-RU"/>
        </w:rPr>
        <w:t>Выявлены</w:t>
      </w:r>
      <w:proofErr w:type="gramEnd"/>
      <w:r w:rsidRPr="000F2D88">
        <w:rPr>
          <w:sz w:val="24"/>
          <w:szCs w:val="24"/>
          <w:lang w:val="ru-RU"/>
        </w:rPr>
        <w:t xml:space="preserve"> узколистные </w:t>
      </w:r>
      <w:proofErr w:type="spellStart"/>
      <w:r w:rsidRPr="000F2D88">
        <w:rPr>
          <w:sz w:val="24"/>
          <w:szCs w:val="24"/>
          <w:lang w:val="ru-RU"/>
        </w:rPr>
        <w:t>сортобразцы</w:t>
      </w:r>
      <w:proofErr w:type="spellEnd"/>
      <w:r w:rsidRPr="000F2D88">
        <w:rPr>
          <w:sz w:val="24"/>
          <w:szCs w:val="24"/>
          <w:lang w:val="ru-RU"/>
        </w:rPr>
        <w:t xml:space="preserve"> из Казахстана – Память ЮГК и </w:t>
      </w:r>
      <w:proofErr w:type="spellStart"/>
      <w:r w:rsidRPr="000F2D88">
        <w:rPr>
          <w:sz w:val="24"/>
          <w:szCs w:val="24"/>
          <w:lang w:val="en-US"/>
        </w:rPr>
        <w:t>Viktory</w:t>
      </w:r>
      <w:proofErr w:type="spellEnd"/>
      <w:r w:rsidRPr="000F2D88">
        <w:rPr>
          <w:sz w:val="24"/>
          <w:szCs w:val="24"/>
          <w:lang w:val="ru-RU"/>
        </w:rPr>
        <w:t xml:space="preserve">, России – Ланцетовидная и Красивая  </w:t>
      </w:r>
      <w:proofErr w:type="spellStart"/>
      <w:r w:rsidR="00B47A5F" w:rsidRPr="000F2D88">
        <w:rPr>
          <w:sz w:val="24"/>
          <w:szCs w:val="24"/>
          <w:lang w:val="ru-RU"/>
        </w:rPr>
        <w:t>М</w:t>
      </w:r>
      <w:r w:rsidRPr="000F2D88">
        <w:rPr>
          <w:sz w:val="24"/>
          <w:szCs w:val="24"/>
          <w:lang w:val="ru-RU"/>
        </w:rPr>
        <w:t>ача</w:t>
      </w:r>
      <w:proofErr w:type="spellEnd"/>
      <w:r w:rsidRPr="000F2D88">
        <w:rPr>
          <w:sz w:val="24"/>
          <w:szCs w:val="24"/>
          <w:lang w:val="ru-RU"/>
        </w:rPr>
        <w:t>,  Франции –</w:t>
      </w:r>
      <w:r w:rsidRPr="000F2D88">
        <w:rPr>
          <w:sz w:val="24"/>
          <w:szCs w:val="24"/>
          <w:lang w:val="en-US"/>
        </w:rPr>
        <w:t>Sponsor</w:t>
      </w:r>
      <w:r w:rsidRPr="000F2D88">
        <w:rPr>
          <w:sz w:val="24"/>
          <w:szCs w:val="24"/>
          <w:lang w:val="ru-RU"/>
        </w:rPr>
        <w:t xml:space="preserve">, Белорусские – Волма, </w:t>
      </w:r>
      <w:proofErr w:type="spellStart"/>
      <w:r w:rsidRPr="000F2D88">
        <w:rPr>
          <w:sz w:val="24"/>
          <w:szCs w:val="24"/>
          <w:lang w:val="ru-RU"/>
        </w:rPr>
        <w:t>Осмонь</w:t>
      </w:r>
      <w:proofErr w:type="spellEnd"/>
      <w:r w:rsidRPr="000F2D88">
        <w:rPr>
          <w:sz w:val="24"/>
          <w:szCs w:val="24"/>
          <w:lang w:val="ru-RU"/>
        </w:rPr>
        <w:t xml:space="preserve">, </w:t>
      </w:r>
      <w:proofErr w:type="spellStart"/>
      <w:r w:rsidRPr="000F2D88">
        <w:rPr>
          <w:sz w:val="24"/>
          <w:szCs w:val="24"/>
          <w:lang w:val="ru-RU"/>
        </w:rPr>
        <w:t>Мезенка</w:t>
      </w:r>
      <w:proofErr w:type="spellEnd"/>
      <w:r w:rsidRPr="000F2D88">
        <w:rPr>
          <w:sz w:val="24"/>
          <w:szCs w:val="24"/>
          <w:lang w:val="ru-RU"/>
        </w:rPr>
        <w:t xml:space="preserve">, </w:t>
      </w:r>
      <w:proofErr w:type="spellStart"/>
      <w:r w:rsidRPr="000F2D88">
        <w:rPr>
          <w:sz w:val="24"/>
          <w:szCs w:val="24"/>
          <w:lang w:val="ru-RU"/>
        </w:rPr>
        <w:t>Оресса</w:t>
      </w:r>
      <w:proofErr w:type="spellEnd"/>
      <w:r w:rsidRPr="000F2D88">
        <w:rPr>
          <w:sz w:val="24"/>
          <w:szCs w:val="24"/>
          <w:lang w:val="ru-RU"/>
        </w:rPr>
        <w:t>, Воронежская 31.</w:t>
      </w:r>
    </w:p>
    <w:p w:rsidR="00541CC3" w:rsidRPr="000F2D88" w:rsidRDefault="003B2D78" w:rsidP="003B2D78">
      <w:pPr>
        <w:spacing w:line="360" w:lineRule="auto"/>
        <w:ind w:firstLine="709"/>
        <w:jc w:val="both"/>
        <w:rPr>
          <w:sz w:val="24"/>
          <w:szCs w:val="24"/>
          <w:highlight w:val="yellow"/>
        </w:rPr>
      </w:pPr>
      <w:r w:rsidRPr="000F2D88">
        <w:rPr>
          <w:sz w:val="24"/>
          <w:szCs w:val="24"/>
        </w:rPr>
        <w:t xml:space="preserve">В рамках проекта подготовлена и передана для публикации  статья Дидоренко С.В., </w:t>
      </w:r>
      <w:proofErr w:type="spellStart"/>
      <w:r w:rsidRPr="000F2D88">
        <w:rPr>
          <w:sz w:val="24"/>
          <w:szCs w:val="24"/>
        </w:rPr>
        <w:t>Абугалиева</w:t>
      </w:r>
      <w:proofErr w:type="spellEnd"/>
      <w:r w:rsidRPr="000F2D88">
        <w:rPr>
          <w:sz w:val="24"/>
          <w:szCs w:val="24"/>
        </w:rPr>
        <w:t xml:space="preserve"> А.И. Ержебаева Р.С., Плотников В.Г., Агеенко А.В. «</w:t>
      </w:r>
      <w:r w:rsidRPr="000F2D88">
        <w:rPr>
          <w:bCs/>
          <w:sz w:val="24"/>
          <w:szCs w:val="24"/>
        </w:rPr>
        <w:t xml:space="preserve">Мониторинг урожайности и качественных показателей сортов сои при создании разнообразных экотипов в Казахстане» </w:t>
      </w:r>
      <w:r w:rsidRPr="000F2D88">
        <w:rPr>
          <w:sz w:val="24"/>
          <w:szCs w:val="24"/>
        </w:rPr>
        <w:t xml:space="preserve"> в журнале, имеющем </w:t>
      </w:r>
      <w:proofErr w:type="spellStart"/>
      <w:r w:rsidRPr="000F2D88">
        <w:rPr>
          <w:sz w:val="24"/>
          <w:szCs w:val="24"/>
        </w:rPr>
        <w:t>процентиль</w:t>
      </w:r>
      <w:proofErr w:type="spellEnd"/>
      <w:r w:rsidRPr="000F2D88">
        <w:rPr>
          <w:sz w:val="24"/>
          <w:szCs w:val="24"/>
        </w:rPr>
        <w:t xml:space="preserve"> по </w:t>
      </w:r>
      <w:proofErr w:type="spellStart"/>
      <w:r w:rsidRPr="000F2D88">
        <w:rPr>
          <w:sz w:val="24"/>
          <w:szCs w:val="24"/>
        </w:rPr>
        <w:t>CiteScore</w:t>
      </w:r>
      <w:proofErr w:type="spellEnd"/>
      <w:r w:rsidRPr="000F2D88">
        <w:rPr>
          <w:sz w:val="24"/>
          <w:szCs w:val="24"/>
        </w:rPr>
        <w:t xml:space="preserve"> в базе </w:t>
      </w:r>
      <w:proofErr w:type="spellStart"/>
      <w:r w:rsidRPr="000F2D88">
        <w:rPr>
          <w:sz w:val="24"/>
          <w:szCs w:val="24"/>
        </w:rPr>
        <w:t>Scopus</w:t>
      </w:r>
      <w:proofErr w:type="spellEnd"/>
      <w:r w:rsidRPr="000F2D88">
        <w:rPr>
          <w:sz w:val="24"/>
          <w:szCs w:val="24"/>
        </w:rPr>
        <w:t xml:space="preserve"> 37.</w:t>
      </w: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877514" w:rsidRPr="000F2D88" w:rsidRDefault="00877514"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541CC3" w:rsidRPr="000F2D88" w:rsidRDefault="00541CC3" w:rsidP="005E12C0">
      <w:pPr>
        <w:spacing w:line="360" w:lineRule="auto"/>
        <w:ind w:firstLine="709"/>
        <w:jc w:val="both"/>
        <w:rPr>
          <w:sz w:val="24"/>
          <w:szCs w:val="24"/>
          <w:highlight w:val="yellow"/>
        </w:rPr>
      </w:pPr>
    </w:p>
    <w:p w:rsidR="00907870" w:rsidRPr="000F2D88" w:rsidRDefault="00907870" w:rsidP="005E12C0">
      <w:pPr>
        <w:spacing w:line="360" w:lineRule="auto"/>
        <w:ind w:firstLine="709"/>
        <w:jc w:val="center"/>
        <w:rPr>
          <w:b/>
          <w:sz w:val="24"/>
          <w:szCs w:val="24"/>
          <w:lang w:val="kk-KZ"/>
        </w:rPr>
      </w:pPr>
      <w:r w:rsidRPr="000F2D88">
        <w:rPr>
          <w:b/>
          <w:sz w:val="24"/>
          <w:szCs w:val="24"/>
        </w:rPr>
        <w:lastRenderedPageBreak/>
        <w:t>СОДЕРЖАНИЕ</w:t>
      </w:r>
    </w:p>
    <w:p w:rsidR="00907870" w:rsidRPr="000F2D88" w:rsidRDefault="00907870" w:rsidP="005E12C0">
      <w:pPr>
        <w:spacing w:line="360" w:lineRule="auto"/>
        <w:jc w:val="center"/>
        <w:rPr>
          <w:sz w:val="24"/>
          <w:szCs w:val="24"/>
          <w:lang w:val="kk-KZ"/>
        </w:rPr>
      </w:pPr>
    </w:p>
    <w:tbl>
      <w:tblPr>
        <w:tblW w:w="9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84"/>
        <w:gridCol w:w="709"/>
      </w:tblGrid>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jc w:val="both"/>
              <w:rPr>
                <w:sz w:val="24"/>
                <w:szCs w:val="24"/>
              </w:rPr>
            </w:pPr>
            <w:r w:rsidRPr="000F2D88">
              <w:rPr>
                <w:sz w:val="24"/>
                <w:szCs w:val="24"/>
              </w:rPr>
              <w:t>ВВЕДЕНИЕ …………………………………………………………</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7</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jc w:val="both"/>
              <w:rPr>
                <w:sz w:val="24"/>
                <w:szCs w:val="24"/>
              </w:rPr>
            </w:pPr>
            <w:r w:rsidRPr="000F2D88">
              <w:rPr>
                <w:sz w:val="24"/>
                <w:szCs w:val="24"/>
              </w:rPr>
              <w:t>ОСНОВНАЯ ЧАСТЬ ОТЧЕТА О НИР ……………………………</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11</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rPr>
                <w:sz w:val="24"/>
                <w:szCs w:val="24"/>
              </w:rPr>
            </w:pPr>
            <w:r w:rsidRPr="000F2D88">
              <w:rPr>
                <w:sz w:val="24"/>
                <w:szCs w:val="24"/>
              </w:rPr>
              <w:t>1 Материалы и методы исследований…………………………………</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11</w:t>
            </w:r>
          </w:p>
        </w:tc>
      </w:tr>
      <w:tr w:rsidR="00907870" w:rsidRPr="000F2D88" w:rsidTr="00872E44">
        <w:tc>
          <w:tcPr>
            <w:tcW w:w="9084" w:type="dxa"/>
            <w:tcBorders>
              <w:top w:val="nil"/>
              <w:left w:val="nil"/>
              <w:bottom w:val="nil"/>
              <w:right w:val="nil"/>
            </w:tcBorders>
          </w:tcPr>
          <w:p w:rsidR="00907870" w:rsidRPr="000F2D88" w:rsidRDefault="00907870" w:rsidP="00F15DC4">
            <w:pPr>
              <w:spacing w:line="360" w:lineRule="auto"/>
              <w:rPr>
                <w:sz w:val="24"/>
                <w:szCs w:val="24"/>
              </w:rPr>
            </w:pPr>
            <w:r w:rsidRPr="000F2D88">
              <w:rPr>
                <w:sz w:val="24"/>
                <w:szCs w:val="24"/>
              </w:rPr>
              <w:t xml:space="preserve">  1.</w:t>
            </w:r>
            <w:r w:rsidR="00F15DC4">
              <w:rPr>
                <w:sz w:val="24"/>
                <w:szCs w:val="24"/>
              </w:rPr>
              <w:t>1</w:t>
            </w:r>
            <w:r w:rsidRPr="000F2D88">
              <w:rPr>
                <w:sz w:val="24"/>
                <w:szCs w:val="24"/>
              </w:rPr>
              <w:t xml:space="preserve"> Объем работ ………………………………………</w:t>
            </w:r>
            <w:r w:rsidR="00C3246D" w:rsidRPr="000F2D88">
              <w:rPr>
                <w:sz w:val="24"/>
                <w:szCs w:val="24"/>
              </w:rPr>
              <w:t>.</w:t>
            </w:r>
            <w:r w:rsidRPr="000F2D88">
              <w:rPr>
                <w:sz w:val="24"/>
                <w:szCs w:val="24"/>
              </w:rPr>
              <w:t>……………</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11</w:t>
            </w:r>
          </w:p>
        </w:tc>
      </w:tr>
      <w:tr w:rsidR="00907870" w:rsidRPr="000F2D88" w:rsidTr="00872E44">
        <w:tc>
          <w:tcPr>
            <w:tcW w:w="9084" w:type="dxa"/>
            <w:tcBorders>
              <w:top w:val="nil"/>
              <w:left w:val="nil"/>
              <w:bottom w:val="nil"/>
              <w:right w:val="nil"/>
            </w:tcBorders>
          </w:tcPr>
          <w:p w:rsidR="00907870" w:rsidRPr="000F2D88" w:rsidRDefault="00907870" w:rsidP="00F15DC4">
            <w:pPr>
              <w:spacing w:line="360" w:lineRule="auto"/>
              <w:rPr>
                <w:sz w:val="24"/>
                <w:szCs w:val="24"/>
              </w:rPr>
            </w:pPr>
            <w:r w:rsidRPr="000F2D88">
              <w:rPr>
                <w:sz w:val="24"/>
                <w:szCs w:val="24"/>
              </w:rPr>
              <w:t xml:space="preserve">  1.</w:t>
            </w:r>
            <w:r w:rsidR="00F15DC4">
              <w:rPr>
                <w:sz w:val="24"/>
                <w:szCs w:val="24"/>
              </w:rPr>
              <w:t>2</w:t>
            </w:r>
            <w:r w:rsidRPr="000F2D88">
              <w:rPr>
                <w:sz w:val="24"/>
                <w:szCs w:val="24"/>
              </w:rPr>
              <w:t xml:space="preserve"> Методы исследований………………………………</w:t>
            </w:r>
            <w:r w:rsidR="00C3246D" w:rsidRPr="000F2D88">
              <w:rPr>
                <w:sz w:val="24"/>
                <w:szCs w:val="24"/>
              </w:rPr>
              <w:t>.</w:t>
            </w:r>
            <w:r w:rsidRPr="000F2D88">
              <w:rPr>
                <w:sz w:val="24"/>
                <w:szCs w:val="24"/>
              </w:rPr>
              <w:t>……………</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11</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rPr>
                <w:sz w:val="24"/>
                <w:szCs w:val="24"/>
              </w:rPr>
            </w:pPr>
            <w:r w:rsidRPr="000F2D88">
              <w:rPr>
                <w:sz w:val="24"/>
                <w:szCs w:val="24"/>
              </w:rPr>
              <w:t>2 Результаты исследований………………………………</w:t>
            </w:r>
            <w:r w:rsidR="00C3246D" w:rsidRPr="000F2D88">
              <w:rPr>
                <w:sz w:val="24"/>
                <w:szCs w:val="24"/>
              </w:rPr>
              <w:t>.</w:t>
            </w:r>
            <w:r w:rsidRPr="000F2D88">
              <w:rPr>
                <w:sz w:val="24"/>
                <w:szCs w:val="24"/>
              </w:rPr>
              <w:t>……………</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13</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rPr>
                <w:sz w:val="24"/>
                <w:szCs w:val="24"/>
              </w:rPr>
            </w:pPr>
            <w:r w:rsidRPr="000F2D88">
              <w:rPr>
                <w:sz w:val="24"/>
                <w:szCs w:val="24"/>
              </w:rPr>
              <w:t xml:space="preserve">  2.1 </w:t>
            </w:r>
            <w:proofErr w:type="spellStart"/>
            <w:r w:rsidR="005E12C0" w:rsidRPr="000F2D88">
              <w:rPr>
                <w:sz w:val="24"/>
                <w:szCs w:val="24"/>
              </w:rPr>
              <w:t>Фенотипирование</w:t>
            </w:r>
            <w:proofErr w:type="spellEnd"/>
            <w:r w:rsidR="005E12C0" w:rsidRPr="000F2D88">
              <w:rPr>
                <w:sz w:val="24"/>
                <w:szCs w:val="24"/>
              </w:rPr>
              <w:t xml:space="preserve"> </w:t>
            </w:r>
            <w:proofErr w:type="spellStart"/>
            <w:r w:rsidR="005E12C0" w:rsidRPr="000F2D88">
              <w:rPr>
                <w:sz w:val="24"/>
                <w:szCs w:val="24"/>
              </w:rPr>
              <w:t>гермоплазмы</w:t>
            </w:r>
            <w:proofErr w:type="spellEnd"/>
            <w:r w:rsidR="005E12C0" w:rsidRPr="000F2D88">
              <w:rPr>
                <w:sz w:val="24"/>
                <w:szCs w:val="24"/>
              </w:rPr>
              <w:t xml:space="preserve"> сои по морфологическим признакам</w:t>
            </w:r>
            <w:proofErr w:type="gramStart"/>
            <w:r w:rsidR="005E12C0" w:rsidRPr="000F2D88">
              <w:rPr>
                <w:sz w:val="24"/>
                <w:szCs w:val="24"/>
              </w:rPr>
              <w:t xml:space="preserve"> </w:t>
            </w:r>
            <w:r w:rsidR="00C3246D" w:rsidRPr="000F2D88">
              <w:rPr>
                <w:sz w:val="24"/>
                <w:szCs w:val="24"/>
              </w:rPr>
              <w:t>.</w:t>
            </w:r>
            <w:proofErr w:type="gramEnd"/>
            <w:r w:rsidRPr="000F2D88">
              <w:rPr>
                <w:sz w:val="24"/>
                <w:szCs w:val="24"/>
              </w:rPr>
              <w:t>…</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13</w:t>
            </w:r>
          </w:p>
        </w:tc>
      </w:tr>
      <w:tr w:rsidR="00907870" w:rsidRPr="000F2D88" w:rsidTr="00872E44">
        <w:tc>
          <w:tcPr>
            <w:tcW w:w="9084" w:type="dxa"/>
            <w:tcBorders>
              <w:top w:val="nil"/>
              <w:left w:val="nil"/>
              <w:bottom w:val="nil"/>
              <w:right w:val="nil"/>
            </w:tcBorders>
          </w:tcPr>
          <w:p w:rsidR="00D622CD" w:rsidRPr="000F2D88" w:rsidRDefault="00907870" w:rsidP="00C3246D">
            <w:pPr>
              <w:spacing w:line="360" w:lineRule="auto"/>
              <w:jc w:val="both"/>
              <w:rPr>
                <w:sz w:val="24"/>
                <w:szCs w:val="24"/>
              </w:rPr>
            </w:pPr>
            <w:r w:rsidRPr="000F2D88">
              <w:rPr>
                <w:sz w:val="24"/>
                <w:szCs w:val="24"/>
              </w:rPr>
              <w:t xml:space="preserve">     2.1.1 </w:t>
            </w:r>
            <w:proofErr w:type="spellStart"/>
            <w:r w:rsidR="005E12C0" w:rsidRPr="000F2D88">
              <w:rPr>
                <w:sz w:val="24"/>
                <w:szCs w:val="24"/>
              </w:rPr>
              <w:t>Фенотипирование</w:t>
            </w:r>
            <w:proofErr w:type="spellEnd"/>
            <w:r w:rsidR="005E12C0" w:rsidRPr="000F2D88">
              <w:rPr>
                <w:sz w:val="24"/>
                <w:szCs w:val="24"/>
              </w:rPr>
              <w:t xml:space="preserve"> </w:t>
            </w:r>
            <w:proofErr w:type="spellStart"/>
            <w:r w:rsidR="005E12C0" w:rsidRPr="000F2D88">
              <w:rPr>
                <w:sz w:val="24"/>
                <w:szCs w:val="24"/>
              </w:rPr>
              <w:t>гермоплазмы</w:t>
            </w:r>
            <w:proofErr w:type="spellEnd"/>
            <w:r w:rsidR="005E12C0" w:rsidRPr="000F2D88">
              <w:rPr>
                <w:sz w:val="24"/>
                <w:szCs w:val="24"/>
              </w:rPr>
              <w:t xml:space="preserve"> сои по морфологическим признакам </w:t>
            </w:r>
            <w:r w:rsidR="00D622CD" w:rsidRPr="000F2D88">
              <w:rPr>
                <w:sz w:val="24"/>
                <w:szCs w:val="24"/>
              </w:rPr>
              <w:t xml:space="preserve"> </w:t>
            </w:r>
          </w:p>
          <w:p w:rsidR="00907870" w:rsidRPr="000F2D88" w:rsidRDefault="00D622CD" w:rsidP="00C3246D">
            <w:pPr>
              <w:spacing w:line="360" w:lineRule="auto"/>
              <w:jc w:val="both"/>
              <w:rPr>
                <w:sz w:val="24"/>
                <w:szCs w:val="24"/>
              </w:rPr>
            </w:pPr>
            <w:r w:rsidRPr="000F2D88">
              <w:rPr>
                <w:sz w:val="24"/>
                <w:szCs w:val="24"/>
              </w:rPr>
              <w:t xml:space="preserve">              строения семяножки </w:t>
            </w:r>
            <w:r w:rsidR="00907870" w:rsidRPr="000F2D88">
              <w:rPr>
                <w:sz w:val="24"/>
                <w:szCs w:val="24"/>
              </w:rPr>
              <w:t>………</w:t>
            </w:r>
            <w:r w:rsidR="00C3246D" w:rsidRPr="000F2D88">
              <w:rPr>
                <w:sz w:val="24"/>
                <w:szCs w:val="24"/>
              </w:rPr>
              <w:t>……</w:t>
            </w:r>
            <w:r w:rsidRPr="000F2D88">
              <w:rPr>
                <w:sz w:val="24"/>
                <w:szCs w:val="24"/>
              </w:rPr>
              <w:t>..</w:t>
            </w:r>
            <w:r w:rsidR="00C3246D" w:rsidRPr="000F2D88">
              <w:rPr>
                <w:sz w:val="24"/>
                <w:szCs w:val="24"/>
              </w:rPr>
              <w:t>…</w:t>
            </w:r>
            <w:r w:rsidRPr="000F2D88">
              <w:rPr>
                <w:sz w:val="24"/>
                <w:szCs w:val="24"/>
              </w:rPr>
              <w:t>………………..</w:t>
            </w:r>
            <w:r w:rsidR="00C3246D" w:rsidRPr="000F2D88">
              <w:rPr>
                <w:sz w:val="24"/>
                <w:szCs w:val="24"/>
              </w:rPr>
              <w:t>……………….………….</w:t>
            </w:r>
            <w:r w:rsidR="00907870" w:rsidRPr="000F2D88">
              <w:rPr>
                <w:sz w:val="24"/>
                <w:szCs w:val="24"/>
              </w:rPr>
              <w:t>...</w:t>
            </w:r>
          </w:p>
        </w:tc>
        <w:tc>
          <w:tcPr>
            <w:tcW w:w="709" w:type="dxa"/>
            <w:tcBorders>
              <w:top w:val="nil"/>
              <w:left w:val="nil"/>
              <w:bottom w:val="nil"/>
              <w:right w:val="nil"/>
            </w:tcBorders>
          </w:tcPr>
          <w:p w:rsidR="00D622CD" w:rsidRPr="000F2D88" w:rsidRDefault="00D622CD" w:rsidP="005E12C0">
            <w:pPr>
              <w:spacing w:line="360" w:lineRule="auto"/>
              <w:jc w:val="both"/>
              <w:rPr>
                <w:sz w:val="24"/>
                <w:szCs w:val="24"/>
                <w:lang w:val="kk-KZ"/>
              </w:rPr>
            </w:pPr>
          </w:p>
          <w:p w:rsidR="00907870" w:rsidRPr="000F2D88" w:rsidRDefault="00F1446A" w:rsidP="005E12C0">
            <w:pPr>
              <w:spacing w:line="360" w:lineRule="auto"/>
              <w:jc w:val="both"/>
              <w:rPr>
                <w:sz w:val="24"/>
                <w:szCs w:val="24"/>
                <w:lang w:val="kk-KZ"/>
              </w:rPr>
            </w:pPr>
            <w:r w:rsidRPr="000F2D88">
              <w:rPr>
                <w:sz w:val="24"/>
                <w:szCs w:val="24"/>
                <w:lang w:val="kk-KZ"/>
              </w:rPr>
              <w:t>13</w:t>
            </w:r>
          </w:p>
        </w:tc>
      </w:tr>
      <w:tr w:rsidR="00907870" w:rsidRPr="000F2D88" w:rsidTr="00872E44">
        <w:tc>
          <w:tcPr>
            <w:tcW w:w="9084" w:type="dxa"/>
            <w:tcBorders>
              <w:top w:val="nil"/>
              <w:left w:val="nil"/>
              <w:bottom w:val="nil"/>
              <w:right w:val="nil"/>
            </w:tcBorders>
          </w:tcPr>
          <w:p w:rsidR="00D622CD" w:rsidRPr="000F2D88" w:rsidRDefault="00907870" w:rsidP="00C3246D">
            <w:pPr>
              <w:spacing w:line="360" w:lineRule="auto"/>
              <w:rPr>
                <w:sz w:val="24"/>
                <w:szCs w:val="24"/>
              </w:rPr>
            </w:pPr>
            <w:r w:rsidRPr="000F2D88">
              <w:rPr>
                <w:sz w:val="24"/>
                <w:szCs w:val="24"/>
              </w:rPr>
              <w:t xml:space="preserve">     2.1.2 </w:t>
            </w:r>
            <w:r w:rsidR="005E12C0" w:rsidRPr="000F2D88">
              <w:rPr>
                <w:sz w:val="24"/>
                <w:szCs w:val="24"/>
              </w:rPr>
              <w:t xml:space="preserve">Сбор и систематизация   данных по морфологическому строению листовой </w:t>
            </w:r>
          </w:p>
          <w:p w:rsidR="00907870" w:rsidRPr="000F2D88" w:rsidRDefault="00D622CD" w:rsidP="00C3246D">
            <w:pPr>
              <w:spacing w:line="360" w:lineRule="auto"/>
              <w:rPr>
                <w:sz w:val="24"/>
                <w:szCs w:val="24"/>
              </w:rPr>
            </w:pPr>
            <w:r w:rsidRPr="000F2D88">
              <w:rPr>
                <w:sz w:val="24"/>
                <w:szCs w:val="24"/>
              </w:rPr>
              <w:t xml:space="preserve">               </w:t>
            </w:r>
            <w:r w:rsidR="005E12C0" w:rsidRPr="000F2D88">
              <w:rPr>
                <w:sz w:val="24"/>
                <w:szCs w:val="24"/>
              </w:rPr>
              <w:t xml:space="preserve">поверхности </w:t>
            </w:r>
            <w:proofErr w:type="spellStart"/>
            <w:r w:rsidR="005E12C0" w:rsidRPr="000F2D88">
              <w:rPr>
                <w:sz w:val="24"/>
                <w:szCs w:val="24"/>
              </w:rPr>
              <w:t>гермоплазмы</w:t>
            </w:r>
            <w:proofErr w:type="spellEnd"/>
            <w:r w:rsidR="005E12C0" w:rsidRPr="000F2D88">
              <w:rPr>
                <w:sz w:val="24"/>
                <w:szCs w:val="24"/>
              </w:rPr>
              <w:t xml:space="preserve"> сои ………………...</w:t>
            </w:r>
            <w:r w:rsidR="00907870" w:rsidRPr="000F2D88">
              <w:rPr>
                <w:sz w:val="24"/>
                <w:szCs w:val="24"/>
              </w:rPr>
              <w:t>…………</w:t>
            </w:r>
            <w:r w:rsidR="00C3246D" w:rsidRPr="000F2D88">
              <w:rPr>
                <w:sz w:val="24"/>
                <w:szCs w:val="24"/>
              </w:rPr>
              <w:t>…</w:t>
            </w:r>
            <w:r w:rsidRPr="000F2D88">
              <w:rPr>
                <w:sz w:val="24"/>
                <w:szCs w:val="24"/>
              </w:rPr>
              <w:t>……….</w:t>
            </w:r>
            <w:r w:rsidR="00907870" w:rsidRPr="000F2D88">
              <w:rPr>
                <w:sz w:val="24"/>
                <w:szCs w:val="24"/>
              </w:rPr>
              <w:t>…………...</w:t>
            </w:r>
          </w:p>
        </w:tc>
        <w:tc>
          <w:tcPr>
            <w:tcW w:w="709" w:type="dxa"/>
            <w:tcBorders>
              <w:top w:val="nil"/>
              <w:left w:val="nil"/>
              <w:bottom w:val="nil"/>
              <w:right w:val="nil"/>
            </w:tcBorders>
          </w:tcPr>
          <w:p w:rsidR="00D622CD" w:rsidRPr="000F2D88" w:rsidRDefault="00D622CD" w:rsidP="005E12C0">
            <w:pPr>
              <w:spacing w:line="360" w:lineRule="auto"/>
              <w:jc w:val="both"/>
              <w:rPr>
                <w:sz w:val="24"/>
                <w:szCs w:val="24"/>
                <w:lang w:val="kk-KZ"/>
              </w:rPr>
            </w:pPr>
          </w:p>
          <w:p w:rsidR="00907870" w:rsidRPr="000F2D88" w:rsidRDefault="00F1446A" w:rsidP="005E12C0">
            <w:pPr>
              <w:spacing w:line="360" w:lineRule="auto"/>
              <w:jc w:val="both"/>
              <w:rPr>
                <w:sz w:val="24"/>
                <w:szCs w:val="24"/>
                <w:lang w:val="kk-KZ"/>
              </w:rPr>
            </w:pPr>
            <w:r w:rsidRPr="000F2D88">
              <w:rPr>
                <w:sz w:val="24"/>
                <w:szCs w:val="24"/>
                <w:lang w:val="kk-KZ"/>
              </w:rPr>
              <w:t>14</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rPr>
                <w:sz w:val="24"/>
                <w:szCs w:val="24"/>
              </w:rPr>
            </w:pPr>
            <w:r w:rsidRPr="000F2D88">
              <w:rPr>
                <w:sz w:val="24"/>
                <w:szCs w:val="24"/>
              </w:rPr>
              <w:t xml:space="preserve">     2.1.3 </w:t>
            </w:r>
            <w:r w:rsidR="005E12C0" w:rsidRPr="000F2D88">
              <w:rPr>
                <w:sz w:val="24"/>
                <w:szCs w:val="24"/>
              </w:rPr>
              <w:t xml:space="preserve">Подготовка научной работы в журнале индексируемом в базе </w:t>
            </w:r>
            <w:proofErr w:type="spellStart"/>
            <w:r w:rsidR="005E12C0" w:rsidRPr="000F2D88">
              <w:rPr>
                <w:sz w:val="24"/>
                <w:szCs w:val="24"/>
              </w:rPr>
              <w:t>Scopus</w:t>
            </w:r>
            <w:proofErr w:type="spellEnd"/>
            <w:r w:rsidR="005E12C0" w:rsidRPr="000F2D88">
              <w:rPr>
                <w:sz w:val="24"/>
                <w:szCs w:val="24"/>
              </w:rPr>
              <w:t xml:space="preserve"> </w:t>
            </w:r>
            <w:r w:rsidR="00C3246D" w:rsidRPr="000F2D88">
              <w:rPr>
                <w:sz w:val="24"/>
                <w:szCs w:val="24"/>
              </w:rPr>
              <w:t>….</w:t>
            </w:r>
            <w:r w:rsidR="005E12C0" w:rsidRPr="000F2D88">
              <w:rPr>
                <w:sz w:val="24"/>
                <w:szCs w:val="24"/>
              </w:rPr>
              <w:t>….</w:t>
            </w:r>
            <w:r w:rsidR="00C3246D"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15</w:t>
            </w:r>
          </w:p>
        </w:tc>
      </w:tr>
      <w:tr w:rsidR="00F1446A" w:rsidRPr="000F2D88" w:rsidTr="00872E44">
        <w:tc>
          <w:tcPr>
            <w:tcW w:w="9084" w:type="dxa"/>
            <w:tcBorders>
              <w:top w:val="nil"/>
              <w:left w:val="nil"/>
              <w:bottom w:val="nil"/>
              <w:right w:val="nil"/>
            </w:tcBorders>
          </w:tcPr>
          <w:p w:rsidR="00F1446A" w:rsidRPr="000F2D88" w:rsidRDefault="00D622CD" w:rsidP="00D622CD">
            <w:pPr>
              <w:rPr>
                <w:sz w:val="24"/>
                <w:szCs w:val="24"/>
              </w:rPr>
            </w:pPr>
            <w:r w:rsidRPr="000F2D88">
              <w:rPr>
                <w:caps/>
                <w:sz w:val="24"/>
                <w:szCs w:val="24"/>
                <w:lang w:val="kk-KZ"/>
              </w:rPr>
              <w:t>Қорытынды.........................................................................................................................</w:t>
            </w:r>
          </w:p>
        </w:tc>
        <w:tc>
          <w:tcPr>
            <w:tcW w:w="709" w:type="dxa"/>
            <w:tcBorders>
              <w:top w:val="nil"/>
              <w:left w:val="nil"/>
              <w:bottom w:val="nil"/>
              <w:right w:val="nil"/>
            </w:tcBorders>
          </w:tcPr>
          <w:p w:rsidR="00F1446A" w:rsidRPr="000F2D88" w:rsidRDefault="00F1446A" w:rsidP="005E12C0">
            <w:pPr>
              <w:spacing w:line="360" w:lineRule="auto"/>
              <w:jc w:val="both"/>
              <w:rPr>
                <w:sz w:val="24"/>
                <w:szCs w:val="24"/>
                <w:lang w:val="kk-KZ"/>
              </w:rPr>
            </w:pPr>
            <w:r w:rsidRPr="000F2D88">
              <w:rPr>
                <w:sz w:val="24"/>
                <w:szCs w:val="24"/>
                <w:lang w:val="kk-KZ"/>
              </w:rPr>
              <w:t>16</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jc w:val="both"/>
              <w:rPr>
                <w:sz w:val="24"/>
                <w:szCs w:val="24"/>
              </w:rPr>
            </w:pPr>
            <w:r w:rsidRPr="000F2D88">
              <w:rPr>
                <w:sz w:val="24"/>
                <w:szCs w:val="24"/>
              </w:rPr>
              <w:t>ЗАКЛЮЧЕНИЕ………………………………………………….………</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17</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jc w:val="both"/>
              <w:rPr>
                <w:sz w:val="24"/>
                <w:szCs w:val="24"/>
              </w:rPr>
            </w:pPr>
            <w:r w:rsidRPr="000F2D88">
              <w:rPr>
                <w:sz w:val="24"/>
                <w:szCs w:val="24"/>
              </w:rPr>
              <w:t>СПИСОК ИСПОЛЬЗОВАННЫХ ИСТОЧНИКОВ………………………</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18</w:t>
            </w:r>
          </w:p>
        </w:tc>
      </w:tr>
      <w:tr w:rsidR="00907870" w:rsidRPr="000F2D88" w:rsidTr="00872E44">
        <w:tc>
          <w:tcPr>
            <w:tcW w:w="9084" w:type="dxa"/>
            <w:tcBorders>
              <w:top w:val="nil"/>
              <w:left w:val="nil"/>
              <w:bottom w:val="nil"/>
              <w:right w:val="nil"/>
            </w:tcBorders>
          </w:tcPr>
          <w:p w:rsidR="00907870" w:rsidRPr="000F2D88" w:rsidRDefault="00907870" w:rsidP="005E12C0">
            <w:pPr>
              <w:spacing w:line="360" w:lineRule="auto"/>
              <w:jc w:val="both"/>
              <w:rPr>
                <w:sz w:val="24"/>
                <w:szCs w:val="24"/>
              </w:rPr>
            </w:pPr>
            <w:r w:rsidRPr="000F2D88">
              <w:rPr>
                <w:sz w:val="24"/>
                <w:szCs w:val="24"/>
              </w:rPr>
              <w:t xml:space="preserve">ПРИЛОЖЕНИЕ  </w:t>
            </w:r>
            <w:r w:rsidR="00541CC3" w:rsidRPr="000F2D88">
              <w:rPr>
                <w:sz w:val="24"/>
                <w:szCs w:val="24"/>
              </w:rPr>
              <w:t>А</w:t>
            </w:r>
            <w:r w:rsidRPr="000F2D88">
              <w:rPr>
                <w:sz w:val="24"/>
                <w:szCs w:val="24"/>
              </w:rPr>
              <w:t xml:space="preserve"> - Обеспеченность задания кадрами…..……………</w:t>
            </w:r>
            <w:r w:rsidR="00C3246D" w:rsidRPr="000F2D88">
              <w:rPr>
                <w:sz w:val="24"/>
                <w:szCs w:val="24"/>
              </w:rPr>
              <w:t>…………</w:t>
            </w:r>
            <w:r w:rsidR="00D622CD" w:rsidRPr="000F2D88">
              <w:rPr>
                <w:sz w:val="24"/>
                <w:szCs w:val="24"/>
              </w:rPr>
              <w:t>…</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jc w:val="both"/>
              <w:rPr>
                <w:sz w:val="24"/>
                <w:szCs w:val="24"/>
                <w:lang w:val="kk-KZ"/>
              </w:rPr>
            </w:pPr>
            <w:r w:rsidRPr="000F2D88">
              <w:rPr>
                <w:sz w:val="24"/>
                <w:szCs w:val="24"/>
                <w:lang w:val="kk-KZ"/>
              </w:rPr>
              <w:t>21</w:t>
            </w:r>
          </w:p>
        </w:tc>
      </w:tr>
      <w:tr w:rsidR="009D65A1" w:rsidRPr="000F2D88" w:rsidTr="00872E44">
        <w:tc>
          <w:tcPr>
            <w:tcW w:w="9084" w:type="dxa"/>
            <w:tcBorders>
              <w:top w:val="nil"/>
              <w:left w:val="nil"/>
              <w:bottom w:val="nil"/>
              <w:right w:val="nil"/>
            </w:tcBorders>
          </w:tcPr>
          <w:p w:rsidR="009D65A1" w:rsidRPr="000F2D88" w:rsidRDefault="009D65A1" w:rsidP="005E12C0">
            <w:pPr>
              <w:spacing w:line="360" w:lineRule="auto"/>
              <w:jc w:val="both"/>
              <w:rPr>
                <w:sz w:val="24"/>
                <w:szCs w:val="24"/>
              </w:rPr>
            </w:pPr>
            <w:r w:rsidRPr="000F2D88">
              <w:rPr>
                <w:sz w:val="24"/>
                <w:szCs w:val="24"/>
              </w:rPr>
              <w:t>ПРИЛОЖЕНИЕ  Б –  Копия договора на публикацию статьи………………………</w:t>
            </w:r>
            <w:r w:rsidR="00D622CD" w:rsidRPr="000F2D88">
              <w:rPr>
                <w:sz w:val="24"/>
                <w:szCs w:val="24"/>
              </w:rPr>
              <w:t>…..</w:t>
            </w:r>
            <w:r w:rsidRPr="000F2D88">
              <w:rPr>
                <w:sz w:val="24"/>
                <w:szCs w:val="24"/>
              </w:rPr>
              <w:t>..</w:t>
            </w:r>
          </w:p>
        </w:tc>
        <w:tc>
          <w:tcPr>
            <w:tcW w:w="709" w:type="dxa"/>
            <w:tcBorders>
              <w:top w:val="nil"/>
              <w:left w:val="nil"/>
              <w:bottom w:val="nil"/>
              <w:right w:val="nil"/>
            </w:tcBorders>
          </w:tcPr>
          <w:p w:rsidR="009D65A1" w:rsidRPr="000F2D88" w:rsidRDefault="00F1446A" w:rsidP="005E12C0">
            <w:pPr>
              <w:spacing w:line="360" w:lineRule="auto"/>
              <w:jc w:val="both"/>
              <w:rPr>
                <w:sz w:val="24"/>
                <w:szCs w:val="24"/>
                <w:lang w:val="kk-KZ"/>
              </w:rPr>
            </w:pPr>
            <w:r w:rsidRPr="000F2D88">
              <w:rPr>
                <w:sz w:val="24"/>
                <w:szCs w:val="24"/>
                <w:lang w:val="kk-KZ"/>
              </w:rPr>
              <w:t>22</w:t>
            </w:r>
          </w:p>
        </w:tc>
      </w:tr>
      <w:tr w:rsidR="00907870" w:rsidRPr="000F2D88" w:rsidTr="00872E44">
        <w:tc>
          <w:tcPr>
            <w:tcW w:w="9084" w:type="dxa"/>
            <w:tcBorders>
              <w:top w:val="nil"/>
              <w:left w:val="nil"/>
              <w:bottom w:val="nil"/>
              <w:right w:val="nil"/>
            </w:tcBorders>
          </w:tcPr>
          <w:p w:rsidR="00907870" w:rsidRPr="000F2D88" w:rsidRDefault="00907870" w:rsidP="009D65A1">
            <w:pPr>
              <w:spacing w:line="360" w:lineRule="auto"/>
              <w:rPr>
                <w:sz w:val="24"/>
                <w:szCs w:val="24"/>
              </w:rPr>
            </w:pPr>
            <w:r w:rsidRPr="000F2D88">
              <w:rPr>
                <w:sz w:val="24"/>
                <w:szCs w:val="24"/>
              </w:rPr>
              <w:t>ПРИЛОЖЕНИЕ</w:t>
            </w:r>
            <w:r w:rsidR="00541CC3" w:rsidRPr="000F2D88">
              <w:rPr>
                <w:sz w:val="24"/>
                <w:szCs w:val="24"/>
              </w:rPr>
              <w:t xml:space="preserve"> </w:t>
            </w:r>
            <w:r w:rsidRPr="000F2D88">
              <w:rPr>
                <w:sz w:val="24"/>
                <w:szCs w:val="24"/>
              </w:rPr>
              <w:t xml:space="preserve"> </w:t>
            </w:r>
            <w:proofErr w:type="gramStart"/>
            <w:r w:rsidR="009D65A1" w:rsidRPr="000F2D88">
              <w:rPr>
                <w:sz w:val="24"/>
                <w:szCs w:val="24"/>
              </w:rPr>
              <w:t>В</w:t>
            </w:r>
            <w:proofErr w:type="gramEnd"/>
            <w:r w:rsidRPr="000F2D88">
              <w:rPr>
                <w:sz w:val="24"/>
                <w:szCs w:val="24"/>
              </w:rPr>
              <w:t xml:space="preserve"> – </w:t>
            </w:r>
            <w:proofErr w:type="gramStart"/>
            <w:r w:rsidR="00C64F36" w:rsidRPr="000F2D88">
              <w:rPr>
                <w:sz w:val="24"/>
                <w:szCs w:val="24"/>
              </w:rPr>
              <w:t>Копия</w:t>
            </w:r>
            <w:proofErr w:type="gramEnd"/>
            <w:r w:rsidR="00C64F36" w:rsidRPr="000F2D88">
              <w:rPr>
                <w:sz w:val="24"/>
                <w:szCs w:val="24"/>
              </w:rPr>
              <w:t xml:space="preserve"> календарного плана договора…..</w:t>
            </w:r>
            <w:r w:rsidRPr="000F2D88">
              <w:rPr>
                <w:sz w:val="24"/>
                <w:szCs w:val="24"/>
              </w:rPr>
              <w:t>…………</w:t>
            </w:r>
            <w:r w:rsidR="00C3246D" w:rsidRPr="000F2D88">
              <w:rPr>
                <w:sz w:val="24"/>
                <w:szCs w:val="24"/>
              </w:rPr>
              <w:t>……………</w:t>
            </w:r>
            <w:r w:rsidRPr="000F2D88">
              <w:rPr>
                <w:sz w:val="24"/>
                <w:szCs w:val="24"/>
              </w:rPr>
              <w:t>…..</w:t>
            </w:r>
          </w:p>
        </w:tc>
        <w:tc>
          <w:tcPr>
            <w:tcW w:w="709" w:type="dxa"/>
            <w:tcBorders>
              <w:top w:val="nil"/>
              <w:left w:val="nil"/>
              <w:bottom w:val="nil"/>
              <w:right w:val="nil"/>
            </w:tcBorders>
          </w:tcPr>
          <w:p w:rsidR="00907870" w:rsidRPr="000F2D88" w:rsidRDefault="00F1446A" w:rsidP="005E12C0">
            <w:pPr>
              <w:spacing w:line="360" w:lineRule="auto"/>
              <w:rPr>
                <w:sz w:val="24"/>
                <w:szCs w:val="24"/>
                <w:lang w:val="kk-KZ"/>
              </w:rPr>
            </w:pPr>
            <w:r w:rsidRPr="000F2D88">
              <w:rPr>
                <w:sz w:val="24"/>
                <w:szCs w:val="24"/>
                <w:lang w:val="kk-KZ"/>
              </w:rPr>
              <w:t>23</w:t>
            </w:r>
          </w:p>
        </w:tc>
      </w:tr>
    </w:tbl>
    <w:p w:rsidR="00907870" w:rsidRPr="000F2D88" w:rsidRDefault="00907870" w:rsidP="005E12C0">
      <w:pPr>
        <w:spacing w:line="360" w:lineRule="auto"/>
        <w:jc w:val="center"/>
        <w:rPr>
          <w:caps/>
          <w:sz w:val="24"/>
          <w:szCs w:val="24"/>
          <w:lang w:val="kk-KZ"/>
        </w:rPr>
      </w:pPr>
    </w:p>
    <w:p w:rsidR="00907870" w:rsidRPr="000F2D88" w:rsidRDefault="00907870"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541CC3" w:rsidRPr="000F2D88" w:rsidRDefault="00541CC3" w:rsidP="005E12C0">
      <w:pPr>
        <w:spacing w:line="360" w:lineRule="auto"/>
        <w:jc w:val="center"/>
        <w:rPr>
          <w:b/>
          <w:caps/>
          <w:sz w:val="24"/>
          <w:szCs w:val="24"/>
          <w:highlight w:val="yellow"/>
        </w:rPr>
      </w:pPr>
    </w:p>
    <w:p w:rsidR="00907870" w:rsidRPr="000F2D88" w:rsidRDefault="00907870" w:rsidP="005E12C0">
      <w:pPr>
        <w:spacing w:line="360" w:lineRule="auto"/>
        <w:jc w:val="center"/>
        <w:rPr>
          <w:b/>
          <w:caps/>
          <w:sz w:val="24"/>
          <w:szCs w:val="24"/>
        </w:rPr>
      </w:pPr>
      <w:r w:rsidRPr="000F2D88">
        <w:rPr>
          <w:b/>
          <w:caps/>
          <w:sz w:val="24"/>
          <w:szCs w:val="24"/>
        </w:rPr>
        <w:lastRenderedPageBreak/>
        <w:t>Определения, обозначения и сокращения</w:t>
      </w:r>
    </w:p>
    <w:p w:rsidR="00907870" w:rsidRPr="000F2D88" w:rsidRDefault="00907870" w:rsidP="005E12C0">
      <w:pPr>
        <w:spacing w:line="360" w:lineRule="auto"/>
        <w:jc w:val="center"/>
        <w:rPr>
          <w:sz w:val="24"/>
          <w:szCs w:val="24"/>
        </w:rPr>
      </w:pPr>
    </w:p>
    <w:p w:rsidR="00907870" w:rsidRPr="000F2D88" w:rsidRDefault="00907870" w:rsidP="005E12C0">
      <w:pPr>
        <w:spacing w:line="360" w:lineRule="auto"/>
        <w:ind w:firstLine="709"/>
        <w:jc w:val="both"/>
        <w:rPr>
          <w:sz w:val="24"/>
          <w:szCs w:val="24"/>
        </w:rPr>
      </w:pPr>
      <w:r w:rsidRPr="000F2D88">
        <w:rPr>
          <w:sz w:val="24"/>
          <w:szCs w:val="24"/>
        </w:rPr>
        <w:t>В настоящем отчете о НИР применяют следующие сокращения и обозначения.</w:t>
      </w:r>
    </w:p>
    <w:p w:rsidR="00907870" w:rsidRPr="000F2D88" w:rsidRDefault="00907870" w:rsidP="005E12C0">
      <w:pPr>
        <w:spacing w:line="360" w:lineRule="auto"/>
        <w:ind w:firstLine="709"/>
        <w:jc w:val="both"/>
        <w:rPr>
          <w:sz w:val="24"/>
          <w:szCs w:val="24"/>
        </w:rPr>
      </w:pPr>
      <w:r w:rsidRPr="000F2D88">
        <w:rPr>
          <w:sz w:val="24"/>
          <w:szCs w:val="24"/>
        </w:rPr>
        <w:t>ТОО «</w:t>
      </w:r>
      <w:proofErr w:type="spellStart"/>
      <w:r w:rsidRPr="000F2D88">
        <w:rPr>
          <w:sz w:val="24"/>
          <w:szCs w:val="24"/>
        </w:rPr>
        <w:t>КАЗНИИЗиР</w:t>
      </w:r>
      <w:proofErr w:type="spellEnd"/>
      <w:r w:rsidRPr="000F2D88">
        <w:rPr>
          <w:sz w:val="24"/>
          <w:szCs w:val="24"/>
        </w:rPr>
        <w:t>» - Товарищество с ограниченной ответственностью «Казахский научно</w:t>
      </w:r>
      <w:r w:rsidR="0043134C" w:rsidRPr="000F2D88">
        <w:rPr>
          <w:sz w:val="24"/>
          <w:szCs w:val="24"/>
        </w:rPr>
        <w:t xml:space="preserve"> </w:t>
      </w:r>
      <w:r w:rsidRPr="000F2D88">
        <w:rPr>
          <w:sz w:val="24"/>
          <w:szCs w:val="24"/>
        </w:rPr>
        <w:t>- исследовательский институт  земледелия и растениеводства»</w:t>
      </w:r>
      <w:r w:rsidR="0043134C" w:rsidRPr="000F2D88">
        <w:rPr>
          <w:sz w:val="24"/>
          <w:szCs w:val="24"/>
        </w:rPr>
        <w:t>.</w:t>
      </w:r>
    </w:p>
    <w:p w:rsidR="00907870" w:rsidRPr="000F2D88" w:rsidRDefault="0043134C" w:rsidP="0043134C">
      <w:pPr>
        <w:spacing w:line="360" w:lineRule="auto"/>
        <w:ind w:firstLine="709"/>
        <w:rPr>
          <w:sz w:val="24"/>
          <w:szCs w:val="24"/>
          <w:lang w:val="en-US"/>
        </w:rPr>
      </w:pPr>
      <w:proofErr w:type="gramStart"/>
      <w:r w:rsidRPr="000F2D88">
        <w:rPr>
          <w:sz w:val="24"/>
          <w:szCs w:val="24"/>
          <w:lang w:val="en-US"/>
        </w:rPr>
        <w:t>GRIN - Germplasm Resources Information Network.</w:t>
      </w:r>
      <w:proofErr w:type="gramEnd"/>
    </w:p>
    <w:p w:rsidR="0043134C" w:rsidRPr="000F2D88" w:rsidRDefault="0043134C" w:rsidP="0043134C">
      <w:pPr>
        <w:spacing w:line="360" w:lineRule="auto"/>
        <w:ind w:firstLine="709"/>
        <w:rPr>
          <w:color w:val="FF0000"/>
          <w:sz w:val="24"/>
          <w:szCs w:val="24"/>
        </w:rPr>
      </w:pPr>
      <w:r w:rsidRPr="000F2D88">
        <w:rPr>
          <w:sz w:val="24"/>
          <w:szCs w:val="24"/>
        </w:rPr>
        <w:t>ВИР - Всероссийский институт растениеводства имени Н.И. Вавилова в Санкт-Петербурге.</w:t>
      </w:r>
    </w:p>
    <w:p w:rsidR="00907870" w:rsidRPr="00F15DC4" w:rsidRDefault="0043134C" w:rsidP="0043134C">
      <w:pPr>
        <w:spacing w:line="360" w:lineRule="auto"/>
        <w:ind w:firstLine="709"/>
        <w:rPr>
          <w:sz w:val="24"/>
          <w:szCs w:val="24"/>
          <w:lang w:val="en-US"/>
        </w:rPr>
      </w:pPr>
      <w:proofErr w:type="gramStart"/>
      <w:r w:rsidRPr="000F2D88">
        <w:rPr>
          <w:sz w:val="24"/>
          <w:szCs w:val="24"/>
          <w:lang w:val="en-US"/>
        </w:rPr>
        <w:t>NPGS- National Plant Germplasm System.</w:t>
      </w:r>
      <w:proofErr w:type="gramEnd"/>
    </w:p>
    <w:p w:rsidR="000F2D88" w:rsidRPr="000F2D88" w:rsidRDefault="000F2D88" w:rsidP="0043134C">
      <w:pPr>
        <w:spacing w:line="360" w:lineRule="auto"/>
        <w:ind w:firstLine="709"/>
        <w:rPr>
          <w:sz w:val="24"/>
          <w:szCs w:val="24"/>
        </w:rPr>
      </w:pPr>
      <w:r>
        <w:rPr>
          <w:sz w:val="24"/>
          <w:szCs w:val="24"/>
        </w:rPr>
        <w:t>Шт.- штук</w:t>
      </w:r>
    </w:p>
    <w:p w:rsidR="00907870" w:rsidRPr="00F15DC4" w:rsidRDefault="00907870" w:rsidP="005E12C0">
      <w:pPr>
        <w:spacing w:line="360" w:lineRule="auto"/>
        <w:rPr>
          <w:sz w:val="24"/>
          <w:szCs w:val="24"/>
          <w:highlight w:val="yellow"/>
        </w:rPr>
      </w:pPr>
    </w:p>
    <w:p w:rsidR="00907870" w:rsidRPr="00F15DC4" w:rsidRDefault="00907870" w:rsidP="005E12C0">
      <w:pPr>
        <w:spacing w:line="360" w:lineRule="auto"/>
        <w:rPr>
          <w:sz w:val="24"/>
          <w:szCs w:val="24"/>
          <w:highlight w:val="yellow"/>
        </w:rPr>
      </w:pPr>
    </w:p>
    <w:p w:rsidR="00907870" w:rsidRPr="00F15DC4" w:rsidRDefault="00907870" w:rsidP="005E12C0">
      <w:pPr>
        <w:spacing w:line="360" w:lineRule="auto"/>
        <w:rPr>
          <w:sz w:val="24"/>
          <w:szCs w:val="24"/>
          <w:highlight w:val="yellow"/>
        </w:rPr>
      </w:pPr>
    </w:p>
    <w:p w:rsidR="00907870" w:rsidRPr="00F15DC4" w:rsidRDefault="00907870" w:rsidP="005E12C0">
      <w:pPr>
        <w:spacing w:line="360" w:lineRule="auto"/>
        <w:rPr>
          <w:sz w:val="24"/>
          <w:szCs w:val="24"/>
          <w:highlight w:val="yellow"/>
        </w:rPr>
      </w:pPr>
    </w:p>
    <w:p w:rsidR="00907870" w:rsidRPr="00F15DC4" w:rsidRDefault="00907870" w:rsidP="005E12C0">
      <w:pPr>
        <w:spacing w:line="360" w:lineRule="auto"/>
        <w:jc w:val="center"/>
        <w:rPr>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541CC3" w:rsidRPr="00F15DC4" w:rsidRDefault="00541CC3" w:rsidP="005E12C0">
      <w:pPr>
        <w:spacing w:line="360" w:lineRule="auto"/>
        <w:jc w:val="center"/>
        <w:rPr>
          <w:b/>
          <w:sz w:val="24"/>
          <w:szCs w:val="24"/>
          <w:highlight w:val="yellow"/>
        </w:rPr>
      </w:pPr>
    </w:p>
    <w:p w:rsidR="00907870" w:rsidRPr="000F2D88" w:rsidRDefault="00907870" w:rsidP="005E12C0">
      <w:pPr>
        <w:spacing w:line="360" w:lineRule="auto"/>
        <w:jc w:val="center"/>
        <w:rPr>
          <w:b/>
          <w:sz w:val="24"/>
          <w:szCs w:val="24"/>
        </w:rPr>
      </w:pPr>
      <w:r w:rsidRPr="000F2D88">
        <w:rPr>
          <w:b/>
          <w:sz w:val="24"/>
          <w:szCs w:val="24"/>
        </w:rPr>
        <w:lastRenderedPageBreak/>
        <w:t xml:space="preserve">ВВЕДЕНИЕ </w:t>
      </w:r>
    </w:p>
    <w:p w:rsidR="00907870" w:rsidRPr="000F2D88" w:rsidRDefault="00907870" w:rsidP="005E12C0">
      <w:pPr>
        <w:spacing w:line="360" w:lineRule="auto"/>
        <w:ind w:firstLine="567"/>
        <w:jc w:val="both"/>
        <w:rPr>
          <w:sz w:val="24"/>
          <w:szCs w:val="24"/>
        </w:rPr>
      </w:pPr>
      <w:r w:rsidRPr="000F2D88">
        <w:rPr>
          <w:sz w:val="24"/>
          <w:szCs w:val="24"/>
        </w:rPr>
        <w:t xml:space="preserve">             </w:t>
      </w:r>
    </w:p>
    <w:p w:rsidR="00541CC3" w:rsidRPr="000F2D88" w:rsidRDefault="00907870" w:rsidP="00922286">
      <w:pPr>
        <w:autoSpaceDE w:val="0"/>
        <w:autoSpaceDN w:val="0"/>
        <w:adjustRightInd w:val="0"/>
        <w:spacing w:line="360" w:lineRule="auto"/>
        <w:ind w:firstLine="709"/>
        <w:jc w:val="both"/>
        <w:rPr>
          <w:kern w:val="24"/>
          <w:sz w:val="24"/>
          <w:szCs w:val="24"/>
        </w:rPr>
      </w:pPr>
      <w:r w:rsidRPr="000F2D88">
        <w:rPr>
          <w:sz w:val="24"/>
          <w:szCs w:val="24"/>
        </w:rPr>
        <w:t xml:space="preserve">Актуальность темы.  </w:t>
      </w:r>
      <w:bookmarkStart w:id="0" w:name="z231"/>
      <w:r w:rsidR="00541CC3" w:rsidRPr="000F2D88">
        <w:rPr>
          <w:rFonts w:eastAsia="TimesET"/>
          <w:sz w:val="24"/>
          <w:szCs w:val="24"/>
        </w:rPr>
        <w:t xml:space="preserve">Соя </w:t>
      </w:r>
      <w:proofErr w:type="spellStart"/>
      <w:r w:rsidR="00541CC3" w:rsidRPr="000F2D88">
        <w:rPr>
          <w:rFonts w:eastAsia="TimesET"/>
          <w:i/>
          <w:iCs/>
          <w:sz w:val="24"/>
          <w:szCs w:val="24"/>
        </w:rPr>
        <w:t>Glycine</w:t>
      </w:r>
      <w:proofErr w:type="spellEnd"/>
      <w:r w:rsidR="00541CC3" w:rsidRPr="000F2D88">
        <w:rPr>
          <w:rFonts w:eastAsia="TimesET"/>
          <w:i/>
          <w:iCs/>
          <w:sz w:val="24"/>
          <w:szCs w:val="24"/>
        </w:rPr>
        <w:t xml:space="preserve"> </w:t>
      </w:r>
      <w:proofErr w:type="spellStart"/>
      <w:r w:rsidR="00541CC3" w:rsidRPr="000F2D88">
        <w:rPr>
          <w:rFonts w:eastAsia="TimesET"/>
          <w:i/>
          <w:iCs/>
          <w:sz w:val="24"/>
          <w:szCs w:val="24"/>
        </w:rPr>
        <w:t>max</w:t>
      </w:r>
      <w:proofErr w:type="spellEnd"/>
      <w:r w:rsidR="00541CC3" w:rsidRPr="000F2D88">
        <w:rPr>
          <w:rFonts w:eastAsia="TimesET"/>
          <w:i/>
          <w:iCs/>
          <w:sz w:val="24"/>
          <w:szCs w:val="24"/>
        </w:rPr>
        <w:t xml:space="preserve"> </w:t>
      </w:r>
      <w:r w:rsidR="00541CC3" w:rsidRPr="000F2D88">
        <w:rPr>
          <w:rFonts w:eastAsia="TimesET"/>
          <w:i/>
          <w:sz w:val="24"/>
          <w:szCs w:val="24"/>
        </w:rPr>
        <w:t xml:space="preserve">(L.) </w:t>
      </w:r>
      <w:proofErr w:type="spellStart"/>
      <w:r w:rsidR="00541CC3" w:rsidRPr="000F2D88">
        <w:rPr>
          <w:rFonts w:eastAsia="TimesET"/>
          <w:i/>
          <w:sz w:val="24"/>
          <w:szCs w:val="24"/>
        </w:rPr>
        <w:t>Merr</w:t>
      </w:r>
      <w:proofErr w:type="spellEnd"/>
      <w:r w:rsidR="00541CC3" w:rsidRPr="000F2D88">
        <w:rPr>
          <w:rFonts w:eastAsia="TimesET"/>
          <w:i/>
          <w:sz w:val="24"/>
          <w:szCs w:val="24"/>
        </w:rPr>
        <w:t>.</w:t>
      </w:r>
      <w:r w:rsidR="00541CC3" w:rsidRPr="000F2D88">
        <w:rPr>
          <w:rFonts w:eastAsia="TimesET"/>
          <w:sz w:val="24"/>
          <w:szCs w:val="24"/>
        </w:rPr>
        <w:t xml:space="preserve"> — </w:t>
      </w:r>
      <w:r w:rsidR="00541CC3" w:rsidRPr="000F2D88">
        <w:rPr>
          <w:kern w:val="24"/>
          <w:sz w:val="24"/>
          <w:szCs w:val="24"/>
        </w:rPr>
        <w:t xml:space="preserve">одна из главных </w:t>
      </w:r>
      <w:proofErr w:type="spellStart"/>
      <w:r w:rsidR="00541CC3" w:rsidRPr="000F2D88">
        <w:rPr>
          <w:kern w:val="24"/>
          <w:sz w:val="24"/>
          <w:szCs w:val="24"/>
        </w:rPr>
        <w:t>белково</w:t>
      </w:r>
      <w:proofErr w:type="spellEnd"/>
      <w:r w:rsidR="00541CC3" w:rsidRPr="000F2D88">
        <w:rPr>
          <w:kern w:val="24"/>
          <w:sz w:val="24"/>
          <w:szCs w:val="24"/>
        </w:rPr>
        <w:t xml:space="preserve">-масличных культур с широким спектром применения: пищевой, кормовой, технической и медицинской, текстильной </w:t>
      </w:r>
      <w:r w:rsidR="00922286" w:rsidRPr="000F2D88">
        <w:rPr>
          <w:kern w:val="24"/>
          <w:sz w:val="24"/>
          <w:szCs w:val="24"/>
        </w:rPr>
        <w:t>[</w:t>
      </w:r>
      <w:r w:rsidR="00922286" w:rsidRPr="000F2D88">
        <w:rPr>
          <w:rFonts w:eastAsia="TimesET"/>
          <w:sz w:val="24"/>
          <w:szCs w:val="24"/>
        </w:rPr>
        <w:t>1,2,3,4,5,6,7]</w:t>
      </w:r>
      <w:r w:rsidR="00541CC3" w:rsidRPr="000F2D88">
        <w:rPr>
          <w:kern w:val="24"/>
          <w:sz w:val="24"/>
          <w:szCs w:val="24"/>
        </w:rPr>
        <w:t xml:space="preserve">. </w:t>
      </w:r>
    </w:p>
    <w:p w:rsidR="00541CC3" w:rsidRPr="000F2D88" w:rsidRDefault="00541CC3" w:rsidP="00922286">
      <w:pPr>
        <w:autoSpaceDE w:val="0"/>
        <w:autoSpaceDN w:val="0"/>
        <w:adjustRightInd w:val="0"/>
        <w:spacing w:line="360" w:lineRule="auto"/>
        <w:ind w:firstLine="709"/>
        <w:jc w:val="both"/>
        <w:rPr>
          <w:sz w:val="24"/>
          <w:szCs w:val="24"/>
        </w:rPr>
      </w:pPr>
      <w:r w:rsidRPr="000F2D88">
        <w:rPr>
          <w:kern w:val="24"/>
          <w:sz w:val="24"/>
          <w:szCs w:val="24"/>
        </w:rPr>
        <w:t>С учетом  высокой пищевой ценности и содержанию протеина соя определена как стратегическая культура.</w:t>
      </w:r>
      <w:r w:rsidRPr="000F2D88">
        <w:rPr>
          <w:sz w:val="24"/>
          <w:szCs w:val="24"/>
        </w:rPr>
        <w:t xml:space="preserve"> Половину мировых запасов потребления растительных белков составляют соевые белки. Треть потребляемого в мире растительного масла человеком является соевым </w:t>
      </w:r>
      <w:r w:rsidR="00AA5C58" w:rsidRPr="000F2D88">
        <w:rPr>
          <w:sz w:val="24"/>
          <w:szCs w:val="24"/>
        </w:rPr>
        <w:t>[8].</w:t>
      </w:r>
    </w:p>
    <w:p w:rsidR="00541CC3" w:rsidRPr="000F2D88" w:rsidRDefault="00541CC3" w:rsidP="00922286">
      <w:pPr>
        <w:autoSpaceDE w:val="0"/>
        <w:autoSpaceDN w:val="0"/>
        <w:adjustRightInd w:val="0"/>
        <w:spacing w:line="360" w:lineRule="auto"/>
        <w:ind w:firstLine="709"/>
        <w:jc w:val="both"/>
        <w:rPr>
          <w:rFonts w:eastAsia="TimesET"/>
          <w:sz w:val="24"/>
          <w:szCs w:val="24"/>
        </w:rPr>
      </w:pPr>
      <w:r w:rsidRPr="000F2D88">
        <w:rPr>
          <w:rFonts w:eastAsia="TimesET"/>
          <w:sz w:val="24"/>
          <w:szCs w:val="24"/>
        </w:rPr>
        <w:t xml:space="preserve">Мировое производство сои ежегодно растает, и  в 2019 году  посевные площади сои составили 139,5 млн. га. </w:t>
      </w:r>
      <w:r w:rsidRPr="000F2D88">
        <w:rPr>
          <w:sz w:val="24"/>
          <w:szCs w:val="24"/>
          <w:shd w:val="clear" w:color="auto" w:fill="FFFFFF"/>
        </w:rPr>
        <w:t>В настоящее время на три страны - США, Бразилию и Аргентину – приходится более 80% мирового производства сои. </w:t>
      </w:r>
      <w:r w:rsidRPr="000F2D88">
        <w:rPr>
          <w:sz w:val="24"/>
          <w:szCs w:val="24"/>
        </w:rPr>
        <w:t>Посевная площадь сои по Казахстану за последние 10 лет выросла более чем в 2,5 раза с 53,6 тыс. га  в 2009 году до 139,5 тыс. га в 2019 году, о</w:t>
      </w:r>
      <w:r w:rsidRPr="000F2D88">
        <w:rPr>
          <w:rFonts w:eastAsia="TimesET"/>
          <w:sz w:val="24"/>
          <w:szCs w:val="24"/>
        </w:rPr>
        <w:t xml:space="preserve">днако  урожайность культуры за  этот период повысилась незначительно  — c 18,0  ц/га   до 20,7  ц/га.  </w:t>
      </w:r>
    </w:p>
    <w:p w:rsidR="00541CC3" w:rsidRPr="000F2D88" w:rsidRDefault="00541CC3" w:rsidP="00922286">
      <w:pPr>
        <w:autoSpaceDE w:val="0"/>
        <w:autoSpaceDN w:val="0"/>
        <w:adjustRightInd w:val="0"/>
        <w:spacing w:line="360" w:lineRule="auto"/>
        <w:ind w:firstLine="709"/>
        <w:jc w:val="both"/>
        <w:rPr>
          <w:sz w:val="24"/>
          <w:szCs w:val="24"/>
        </w:rPr>
      </w:pPr>
      <w:r w:rsidRPr="000F2D88">
        <w:rPr>
          <w:sz w:val="24"/>
          <w:szCs w:val="24"/>
        </w:rPr>
        <w:t>В Казахстане, единственным селекционным центром по сои является ТОО «КазНИИ</w:t>
      </w:r>
      <w:r w:rsidR="00D622CD" w:rsidRPr="000F2D88">
        <w:rPr>
          <w:sz w:val="24"/>
          <w:szCs w:val="24"/>
        </w:rPr>
        <w:t>ЗиР</w:t>
      </w:r>
      <w:r w:rsidRPr="000F2D88">
        <w:rPr>
          <w:sz w:val="24"/>
          <w:szCs w:val="24"/>
        </w:rPr>
        <w:t xml:space="preserve">», </w:t>
      </w:r>
      <w:proofErr w:type="gramStart"/>
      <w:r w:rsidRPr="000F2D88">
        <w:rPr>
          <w:sz w:val="24"/>
          <w:szCs w:val="24"/>
        </w:rPr>
        <w:t>который</w:t>
      </w:r>
      <w:proofErr w:type="gramEnd"/>
      <w:r w:rsidRPr="000F2D88">
        <w:rPr>
          <w:sz w:val="24"/>
          <w:szCs w:val="24"/>
        </w:rPr>
        <w:t xml:space="preserve"> является основным держателем генетического фонда зерновых, зернобобовых культур. Селекция сои здесь ведется с 1961 года и успешно продолжается в настоящее время. За эти годы было создано более 30 сортов этой культуры, из которых 17 был допущены к использованию, а 5 сортов - находятся в Государственном сортоиспытании. Налажено первичное и элитное семеноводство сортов, допущенных к использованию. Основные признаки, по которым ведется селекция сои: урожайность, различные группы спелости, качество семян (</w:t>
      </w:r>
      <w:proofErr w:type="spellStart"/>
      <w:r w:rsidRPr="000F2D88">
        <w:rPr>
          <w:sz w:val="24"/>
          <w:szCs w:val="24"/>
        </w:rPr>
        <w:t>белковость</w:t>
      </w:r>
      <w:proofErr w:type="spellEnd"/>
      <w:r w:rsidRPr="000F2D88">
        <w:rPr>
          <w:sz w:val="24"/>
          <w:szCs w:val="24"/>
        </w:rPr>
        <w:t>, масличность) и засухоустойчивость. Селекция по признаку засухоустойчивости в основном опирается на отборы по морфологическим и биохимическим маркерам</w:t>
      </w:r>
      <w:r w:rsidR="00C47D41" w:rsidRPr="000F2D88">
        <w:rPr>
          <w:sz w:val="24"/>
          <w:szCs w:val="24"/>
        </w:rPr>
        <w:t>.</w:t>
      </w:r>
    </w:p>
    <w:p w:rsidR="00541CC3" w:rsidRPr="000F2D88" w:rsidRDefault="00541CC3" w:rsidP="00922286">
      <w:pPr>
        <w:spacing w:line="360" w:lineRule="auto"/>
        <w:ind w:firstLine="709"/>
        <w:jc w:val="both"/>
        <w:rPr>
          <w:sz w:val="24"/>
          <w:szCs w:val="24"/>
        </w:rPr>
      </w:pPr>
      <w:r w:rsidRPr="000F2D88">
        <w:rPr>
          <w:sz w:val="24"/>
          <w:szCs w:val="24"/>
        </w:rPr>
        <w:t xml:space="preserve">Основным </w:t>
      </w:r>
      <w:proofErr w:type="spellStart"/>
      <w:r w:rsidRPr="000F2D88">
        <w:rPr>
          <w:sz w:val="24"/>
          <w:szCs w:val="24"/>
        </w:rPr>
        <w:t>соесеющим</w:t>
      </w:r>
      <w:proofErr w:type="spellEnd"/>
      <w:r w:rsidRPr="000F2D88">
        <w:rPr>
          <w:sz w:val="24"/>
          <w:szCs w:val="24"/>
        </w:rPr>
        <w:t xml:space="preserve"> регионом в Республике является орошаемая пашня Алматинской области (107 тыс. га). Лимитирующими факторами увеличения посевных площадей в республике являются такие факторы, как вегетационный период </w:t>
      </w:r>
      <w:r w:rsidR="00AA5C58" w:rsidRPr="000F2D88">
        <w:rPr>
          <w:sz w:val="24"/>
          <w:szCs w:val="24"/>
        </w:rPr>
        <w:t>[</w:t>
      </w:r>
      <w:r w:rsidR="00AA5C58" w:rsidRPr="000F2D88">
        <w:rPr>
          <w:sz w:val="24"/>
          <w:szCs w:val="24"/>
          <w:shd w:val="clear" w:color="auto" w:fill="FFFFFF"/>
        </w:rPr>
        <w:t>9,</w:t>
      </w:r>
      <w:r w:rsidRPr="000F2D88">
        <w:rPr>
          <w:sz w:val="24"/>
          <w:szCs w:val="24"/>
          <w:shd w:val="clear" w:color="auto" w:fill="FFFFFF"/>
        </w:rPr>
        <w:t xml:space="preserve"> </w:t>
      </w:r>
      <w:r w:rsidR="00AA5C58" w:rsidRPr="000F2D88">
        <w:rPr>
          <w:sz w:val="24"/>
          <w:szCs w:val="24"/>
        </w:rPr>
        <w:t>10]</w:t>
      </w:r>
      <w:r w:rsidRPr="000F2D88">
        <w:rPr>
          <w:sz w:val="24"/>
          <w:szCs w:val="24"/>
        </w:rPr>
        <w:t xml:space="preserve">, </w:t>
      </w:r>
      <w:proofErr w:type="spellStart"/>
      <w:r w:rsidRPr="000F2D88">
        <w:rPr>
          <w:sz w:val="24"/>
          <w:szCs w:val="24"/>
        </w:rPr>
        <w:t>фотопереодическая</w:t>
      </w:r>
      <w:proofErr w:type="spellEnd"/>
      <w:r w:rsidRPr="000F2D88">
        <w:rPr>
          <w:sz w:val="24"/>
          <w:szCs w:val="24"/>
        </w:rPr>
        <w:t xml:space="preserve"> чувствительность </w:t>
      </w:r>
      <w:r w:rsidR="00AA5C58" w:rsidRPr="000F2D88">
        <w:rPr>
          <w:sz w:val="24"/>
          <w:szCs w:val="24"/>
        </w:rPr>
        <w:t>[11]</w:t>
      </w:r>
      <w:r w:rsidRPr="000F2D88">
        <w:rPr>
          <w:sz w:val="24"/>
          <w:szCs w:val="24"/>
        </w:rPr>
        <w:t xml:space="preserve">, устойчивость к болезням </w:t>
      </w:r>
      <w:r w:rsidR="00AA5C58" w:rsidRPr="000F2D88">
        <w:rPr>
          <w:sz w:val="24"/>
          <w:szCs w:val="24"/>
        </w:rPr>
        <w:t>[12]</w:t>
      </w:r>
      <w:r w:rsidRPr="000F2D88">
        <w:rPr>
          <w:sz w:val="24"/>
          <w:szCs w:val="24"/>
        </w:rPr>
        <w:t xml:space="preserve">,  устойчивость к неблагоприятным климатическим факторам </w:t>
      </w:r>
      <w:proofErr w:type="spellStart"/>
      <w:r w:rsidRPr="000F2D88">
        <w:rPr>
          <w:sz w:val="24"/>
          <w:szCs w:val="24"/>
        </w:rPr>
        <w:t>мороз</w:t>
      </w:r>
      <w:proofErr w:type="gramStart"/>
      <w:r w:rsidRPr="000F2D88">
        <w:rPr>
          <w:sz w:val="24"/>
          <w:szCs w:val="24"/>
        </w:rPr>
        <w:t>о</w:t>
      </w:r>
      <w:proofErr w:type="spellEnd"/>
      <w:r w:rsidRPr="000F2D88">
        <w:rPr>
          <w:sz w:val="24"/>
          <w:szCs w:val="24"/>
        </w:rPr>
        <w:t>-</w:t>
      </w:r>
      <w:proofErr w:type="gramEnd"/>
      <w:r w:rsidRPr="000F2D88">
        <w:rPr>
          <w:sz w:val="24"/>
          <w:szCs w:val="24"/>
        </w:rPr>
        <w:t xml:space="preserve">, </w:t>
      </w:r>
      <w:proofErr w:type="spellStart"/>
      <w:r w:rsidRPr="000F2D88">
        <w:rPr>
          <w:sz w:val="24"/>
          <w:szCs w:val="24"/>
        </w:rPr>
        <w:t>соле</w:t>
      </w:r>
      <w:proofErr w:type="spellEnd"/>
      <w:r w:rsidRPr="000F2D88">
        <w:rPr>
          <w:sz w:val="24"/>
          <w:szCs w:val="24"/>
        </w:rPr>
        <w:t xml:space="preserve">- и засухоустойчивость </w:t>
      </w:r>
      <w:r w:rsidR="00AA5C58" w:rsidRPr="000F2D88">
        <w:rPr>
          <w:sz w:val="24"/>
          <w:szCs w:val="24"/>
        </w:rPr>
        <w:t>[</w:t>
      </w:r>
      <w:r w:rsidR="00AA5C58" w:rsidRPr="000F2D88">
        <w:rPr>
          <w:bCs/>
          <w:sz w:val="24"/>
          <w:szCs w:val="24"/>
        </w:rPr>
        <w:t>13</w:t>
      </w:r>
      <w:r w:rsidR="00C83868" w:rsidRPr="000F2D88">
        <w:rPr>
          <w:bCs/>
          <w:sz w:val="24"/>
          <w:szCs w:val="24"/>
        </w:rPr>
        <w:t>,</w:t>
      </w:r>
      <w:r w:rsidRPr="000F2D88">
        <w:rPr>
          <w:sz w:val="24"/>
          <w:szCs w:val="24"/>
        </w:rPr>
        <w:t xml:space="preserve"> </w:t>
      </w:r>
      <w:r w:rsidR="00AA5C58" w:rsidRPr="000F2D88">
        <w:rPr>
          <w:sz w:val="24"/>
          <w:szCs w:val="24"/>
        </w:rPr>
        <w:t>14</w:t>
      </w:r>
      <w:r w:rsidR="00AA5C58" w:rsidRPr="000F2D88">
        <w:rPr>
          <w:sz w:val="24"/>
          <w:szCs w:val="24"/>
          <w:shd w:val="clear" w:color="auto" w:fill="FFFFFF"/>
        </w:rPr>
        <w:t>]</w:t>
      </w:r>
      <w:r w:rsidRPr="000F2D88">
        <w:rPr>
          <w:sz w:val="24"/>
          <w:szCs w:val="24"/>
          <w:shd w:val="clear" w:color="auto" w:fill="FFFFFF"/>
        </w:rPr>
        <w:t xml:space="preserve">.  </w:t>
      </w:r>
      <w:r w:rsidRPr="000F2D88">
        <w:rPr>
          <w:sz w:val="24"/>
          <w:szCs w:val="24"/>
        </w:rPr>
        <w:t xml:space="preserve"> </w:t>
      </w:r>
    </w:p>
    <w:p w:rsidR="00541CC3" w:rsidRPr="000F2D88" w:rsidRDefault="00C64F36" w:rsidP="00922286">
      <w:pPr>
        <w:pStyle w:val="ac"/>
        <w:spacing w:after="0" w:line="360" w:lineRule="auto"/>
        <w:ind w:left="0" w:firstLine="709"/>
        <w:jc w:val="both"/>
        <w:rPr>
          <w:sz w:val="24"/>
          <w:szCs w:val="24"/>
        </w:rPr>
      </w:pPr>
      <w:r w:rsidRPr="000F2D88">
        <w:rPr>
          <w:sz w:val="24"/>
          <w:szCs w:val="24"/>
        </w:rPr>
        <w:t xml:space="preserve">Оценка современного состояния изученности проблемы. </w:t>
      </w:r>
      <w:r w:rsidR="00541CC3" w:rsidRPr="000F2D88">
        <w:rPr>
          <w:sz w:val="24"/>
          <w:szCs w:val="24"/>
        </w:rPr>
        <w:t>Эффективность работы с любой сельскохозяйственной культурой во многом определяется наличием обширного и разнообразного исходного материала. Создание его представляет первый и очень важный этап селекционного   процесса.</w:t>
      </w:r>
    </w:p>
    <w:p w:rsidR="00541CC3" w:rsidRPr="000F2D88" w:rsidRDefault="00541CC3" w:rsidP="00922286">
      <w:pPr>
        <w:pStyle w:val="ac"/>
        <w:spacing w:after="0" w:line="360" w:lineRule="auto"/>
        <w:ind w:left="0" w:firstLine="709"/>
        <w:jc w:val="both"/>
        <w:rPr>
          <w:sz w:val="24"/>
          <w:szCs w:val="24"/>
        </w:rPr>
      </w:pPr>
      <w:r w:rsidRPr="000F2D88">
        <w:rPr>
          <w:sz w:val="24"/>
          <w:szCs w:val="24"/>
        </w:rPr>
        <w:lastRenderedPageBreak/>
        <w:t xml:space="preserve">Создание исходного материала начинается со сбора и изучения разнообразных форм. В течение десятков лет основным коллекционным учреждением на пространстве Восточной Европы и России остается Всероссийский институт растениеводства имени Н.И. Вавилова в Санкт-Петербурге (ВИР). Его каталоги доступны в интернете на сайте </w:t>
      </w:r>
      <w:hyperlink r:id="rId11" w:history="1">
        <w:r w:rsidRPr="000F2D88">
          <w:rPr>
            <w:rStyle w:val="ae"/>
            <w:color w:val="auto"/>
            <w:sz w:val="24"/>
            <w:szCs w:val="24"/>
            <w:u w:val="none"/>
          </w:rPr>
          <w:t>www.vir.nw.ru</w:t>
        </w:r>
      </w:hyperlink>
      <w:r w:rsidRPr="000F2D88">
        <w:rPr>
          <w:sz w:val="24"/>
          <w:szCs w:val="24"/>
        </w:rPr>
        <w:t xml:space="preserve"> </w:t>
      </w:r>
      <w:r w:rsidR="00C83868" w:rsidRPr="000F2D88">
        <w:rPr>
          <w:sz w:val="24"/>
          <w:szCs w:val="24"/>
        </w:rPr>
        <w:t>[15</w:t>
      </w:r>
      <w:r w:rsidRPr="000F2D88">
        <w:rPr>
          <w:sz w:val="24"/>
          <w:szCs w:val="24"/>
        </w:rPr>
        <w:t xml:space="preserve">, </w:t>
      </w:r>
      <w:r w:rsidR="00C83868" w:rsidRPr="000F2D88">
        <w:rPr>
          <w:sz w:val="24"/>
          <w:szCs w:val="24"/>
        </w:rPr>
        <w:t>16</w:t>
      </w:r>
      <w:r w:rsidRPr="000F2D88">
        <w:rPr>
          <w:sz w:val="24"/>
          <w:szCs w:val="24"/>
        </w:rPr>
        <w:t xml:space="preserve">, </w:t>
      </w:r>
      <w:r w:rsidR="00C83868" w:rsidRPr="000F2D88">
        <w:rPr>
          <w:sz w:val="24"/>
          <w:szCs w:val="24"/>
        </w:rPr>
        <w:t>17,</w:t>
      </w:r>
      <w:r w:rsidRPr="000F2D88">
        <w:rPr>
          <w:sz w:val="24"/>
          <w:szCs w:val="24"/>
        </w:rPr>
        <w:t xml:space="preserve"> </w:t>
      </w:r>
      <w:r w:rsidR="00C83868" w:rsidRPr="000F2D88">
        <w:rPr>
          <w:sz w:val="24"/>
          <w:szCs w:val="24"/>
        </w:rPr>
        <w:t>18]</w:t>
      </w:r>
      <w:r w:rsidRPr="000F2D88">
        <w:rPr>
          <w:sz w:val="24"/>
          <w:szCs w:val="24"/>
        </w:rPr>
        <w:t>.</w:t>
      </w:r>
    </w:p>
    <w:p w:rsidR="00541CC3" w:rsidRPr="000F2D88" w:rsidRDefault="00541CC3" w:rsidP="00922286">
      <w:pPr>
        <w:pStyle w:val="a4"/>
        <w:spacing w:after="0" w:line="360" w:lineRule="auto"/>
        <w:ind w:firstLine="709"/>
        <w:jc w:val="both"/>
        <w:rPr>
          <w:sz w:val="24"/>
          <w:szCs w:val="24"/>
        </w:rPr>
      </w:pPr>
      <w:r w:rsidRPr="000F2D88">
        <w:rPr>
          <w:sz w:val="24"/>
          <w:szCs w:val="24"/>
        </w:rPr>
        <w:t xml:space="preserve">Коллекция Украинского института растениеводства имени В.Я. Юрьева в Харькове включает более тысячи сортообразцов сои </w:t>
      </w:r>
      <w:r w:rsidR="00EA78EC" w:rsidRPr="000F2D88">
        <w:rPr>
          <w:sz w:val="24"/>
          <w:szCs w:val="24"/>
        </w:rPr>
        <w:t>[19]</w:t>
      </w:r>
      <w:r w:rsidRPr="000F2D88">
        <w:rPr>
          <w:sz w:val="24"/>
          <w:szCs w:val="24"/>
        </w:rPr>
        <w:t>.</w:t>
      </w:r>
    </w:p>
    <w:p w:rsidR="00541CC3" w:rsidRPr="000F2D88" w:rsidRDefault="00541CC3" w:rsidP="00922286">
      <w:pPr>
        <w:pStyle w:val="a4"/>
        <w:spacing w:after="0" w:line="360" w:lineRule="auto"/>
        <w:ind w:firstLine="709"/>
        <w:jc w:val="both"/>
        <w:rPr>
          <w:sz w:val="24"/>
          <w:szCs w:val="24"/>
        </w:rPr>
      </w:pPr>
      <w:r w:rsidRPr="000F2D88">
        <w:rPr>
          <w:sz w:val="24"/>
          <w:szCs w:val="24"/>
        </w:rPr>
        <w:t xml:space="preserve">Наиболее обширная научная коллекция сои поддерживается  </w:t>
      </w:r>
      <w:r w:rsidRPr="000F2D88">
        <w:rPr>
          <w:sz w:val="24"/>
          <w:szCs w:val="24"/>
          <w:lang w:val="en-US"/>
        </w:rPr>
        <w:t>National</w:t>
      </w:r>
      <w:r w:rsidRPr="000F2D88">
        <w:rPr>
          <w:sz w:val="24"/>
          <w:szCs w:val="24"/>
        </w:rPr>
        <w:t xml:space="preserve"> </w:t>
      </w:r>
      <w:r w:rsidRPr="000F2D88">
        <w:rPr>
          <w:sz w:val="24"/>
          <w:szCs w:val="24"/>
          <w:lang w:val="en-US"/>
        </w:rPr>
        <w:t>Plant</w:t>
      </w:r>
      <w:r w:rsidRPr="000F2D88">
        <w:rPr>
          <w:sz w:val="24"/>
          <w:szCs w:val="24"/>
        </w:rPr>
        <w:t xml:space="preserve"> </w:t>
      </w:r>
      <w:r w:rsidRPr="000F2D88">
        <w:rPr>
          <w:sz w:val="24"/>
          <w:szCs w:val="24"/>
          <w:lang w:val="en-US"/>
        </w:rPr>
        <w:t>Germplasm</w:t>
      </w:r>
      <w:r w:rsidRPr="000F2D88">
        <w:rPr>
          <w:sz w:val="24"/>
          <w:szCs w:val="24"/>
        </w:rPr>
        <w:t xml:space="preserve"> </w:t>
      </w:r>
      <w:r w:rsidRPr="000F2D88">
        <w:rPr>
          <w:sz w:val="24"/>
          <w:szCs w:val="24"/>
          <w:lang w:val="en-US"/>
        </w:rPr>
        <w:t>System</w:t>
      </w:r>
      <w:r w:rsidRPr="000F2D88">
        <w:rPr>
          <w:sz w:val="24"/>
          <w:szCs w:val="24"/>
        </w:rPr>
        <w:t xml:space="preserve"> (</w:t>
      </w:r>
      <w:r w:rsidRPr="000F2D88">
        <w:rPr>
          <w:sz w:val="24"/>
          <w:szCs w:val="24"/>
          <w:lang w:val="en-US"/>
        </w:rPr>
        <w:t>NPGS</w:t>
      </w:r>
      <w:r w:rsidRPr="000F2D88">
        <w:rPr>
          <w:sz w:val="24"/>
          <w:szCs w:val="24"/>
        </w:rPr>
        <w:t xml:space="preserve">) под эгидой Департамента сельского хозяйства США. В ее составе находится около 18 тысяч образцов </w:t>
      </w:r>
      <w:r w:rsidR="00EA78EC" w:rsidRPr="000F2D88">
        <w:rPr>
          <w:sz w:val="24"/>
          <w:szCs w:val="24"/>
        </w:rPr>
        <w:t>[20</w:t>
      </w:r>
      <w:r w:rsidRPr="000F2D88">
        <w:rPr>
          <w:sz w:val="24"/>
          <w:szCs w:val="24"/>
        </w:rPr>
        <w:t xml:space="preserve">, </w:t>
      </w:r>
      <w:r w:rsidR="00EA78EC" w:rsidRPr="000F2D88">
        <w:rPr>
          <w:sz w:val="24"/>
          <w:szCs w:val="24"/>
        </w:rPr>
        <w:t>21]</w:t>
      </w:r>
      <w:r w:rsidRPr="000F2D88">
        <w:rPr>
          <w:sz w:val="24"/>
          <w:szCs w:val="24"/>
        </w:rPr>
        <w:t xml:space="preserve">. </w:t>
      </w:r>
    </w:p>
    <w:p w:rsidR="00541CC3" w:rsidRPr="000F2D88" w:rsidRDefault="00541CC3" w:rsidP="00922286">
      <w:pPr>
        <w:pStyle w:val="a4"/>
        <w:spacing w:after="0" w:line="360" w:lineRule="auto"/>
        <w:ind w:firstLine="709"/>
        <w:jc w:val="both"/>
        <w:rPr>
          <w:sz w:val="24"/>
          <w:szCs w:val="24"/>
        </w:rPr>
      </w:pPr>
      <w:r w:rsidRPr="000F2D88">
        <w:rPr>
          <w:sz w:val="24"/>
          <w:szCs w:val="24"/>
        </w:rPr>
        <w:t xml:space="preserve">Как и образцы коллекции ВИР, они также доступны для заказа, а с каталогом можно ознакомиться на сайте </w:t>
      </w:r>
      <w:r w:rsidRPr="000F2D88">
        <w:rPr>
          <w:sz w:val="24"/>
          <w:szCs w:val="24"/>
          <w:lang w:val="en-US"/>
        </w:rPr>
        <w:t>grain</w:t>
      </w:r>
      <w:r w:rsidRPr="000F2D88">
        <w:rPr>
          <w:sz w:val="24"/>
          <w:szCs w:val="24"/>
        </w:rPr>
        <w:t>.</w:t>
      </w:r>
      <w:proofErr w:type="spellStart"/>
      <w:r w:rsidRPr="000F2D88">
        <w:rPr>
          <w:sz w:val="24"/>
          <w:szCs w:val="24"/>
          <w:lang w:val="en-US"/>
        </w:rPr>
        <w:t>jouy</w:t>
      </w:r>
      <w:proofErr w:type="spellEnd"/>
      <w:r w:rsidRPr="000F2D88">
        <w:rPr>
          <w:sz w:val="24"/>
          <w:szCs w:val="24"/>
        </w:rPr>
        <w:t>.</w:t>
      </w:r>
      <w:proofErr w:type="spellStart"/>
      <w:r w:rsidRPr="000F2D88">
        <w:rPr>
          <w:sz w:val="24"/>
          <w:szCs w:val="24"/>
          <w:lang w:val="en-US"/>
        </w:rPr>
        <w:t>inra</w:t>
      </w:r>
      <w:proofErr w:type="spellEnd"/>
      <w:r w:rsidRPr="000F2D88">
        <w:rPr>
          <w:sz w:val="24"/>
          <w:szCs w:val="24"/>
        </w:rPr>
        <w:t>.</w:t>
      </w:r>
      <w:proofErr w:type="spellStart"/>
      <w:r w:rsidRPr="000F2D88">
        <w:rPr>
          <w:sz w:val="24"/>
          <w:szCs w:val="24"/>
          <w:lang w:val="en-US"/>
        </w:rPr>
        <w:t>fr</w:t>
      </w:r>
      <w:proofErr w:type="spellEnd"/>
      <w:r w:rsidRPr="000F2D88">
        <w:rPr>
          <w:sz w:val="24"/>
          <w:szCs w:val="24"/>
        </w:rPr>
        <w:t xml:space="preserve">. Кроме того, на связанном сайте Germplasm </w:t>
      </w:r>
      <w:proofErr w:type="spellStart"/>
      <w:r w:rsidRPr="000F2D88">
        <w:rPr>
          <w:sz w:val="24"/>
          <w:szCs w:val="24"/>
        </w:rPr>
        <w:t>Resources</w:t>
      </w:r>
      <w:proofErr w:type="spellEnd"/>
      <w:r w:rsidRPr="000F2D88">
        <w:rPr>
          <w:sz w:val="24"/>
          <w:szCs w:val="24"/>
        </w:rPr>
        <w:t xml:space="preserve"> </w:t>
      </w:r>
      <w:proofErr w:type="spellStart"/>
      <w:r w:rsidRPr="000F2D88">
        <w:rPr>
          <w:sz w:val="24"/>
          <w:szCs w:val="24"/>
        </w:rPr>
        <w:t>Information</w:t>
      </w:r>
      <w:proofErr w:type="spellEnd"/>
      <w:r w:rsidRPr="000F2D88">
        <w:rPr>
          <w:sz w:val="24"/>
          <w:szCs w:val="24"/>
        </w:rPr>
        <w:t xml:space="preserve"> </w:t>
      </w:r>
      <w:proofErr w:type="spellStart"/>
      <w:r w:rsidRPr="000F2D88">
        <w:rPr>
          <w:sz w:val="24"/>
          <w:szCs w:val="24"/>
        </w:rPr>
        <w:t>Network</w:t>
      </w:r>
      <w:proofErr w:type="spellEnd"/>
      <w:r w:rsidRPr="000F2D88">
        <w:rPr>
          <w:sz w:val="24"/>
          <w:szCs w:val="24"/>
        </w:rPr>
        <w:t xml:space="preserve"> (GRIN) </w:t>
      </w:r>
      <w:hyperlink r:id="rId12" w:history="1">
        <w:r w:rsidRPr="000F2D88">
          <w:rPr>
            <w:rStyle w:val="ae"/>
            <w:color w:val="auto"/>
            <w:sz w:val="24"/>
            <w:szCs w:val="24"/>
            <w:u w:val="none"/>
          </w:rPr>
          <w:t>www.ars-grin.gov</w:t>
        </w:r>
      </w:hyperlink>
      <w:r w:rsidRPr="000F2D88">
        <w:rPr>
          <w:sz w:val="24"/>
          <w:szCs w:val="24"/>
        </w:rPr>
        <w:t xml:space="preserve"> можно предварительно осуществить поиск образцов, удовлетворяющих заданным условиям, т.е.  с любой совокупностью агрономических, биохимических и других параметров.</w:t>
      </w:r>
    </w:p>
    <w:p w:rsidR="00541CC3" w:rsidRPr="000F2D88" w:rsidRDefault="00541CC3" w:rsidP="00922286">
      <w:pPr>
        <w:pStyle w:val="2"/>
        <w:spacing w:line="360" w:lineRule="auto"/>
        <w:ind w:firstLine="709"/>
        <w:rPr>
          <w:sz w:val="24"/>
          <w:szCs w:val="24"/>
        </w:rPr>
      </w:pPr>
      <w:r w:rsidRPr="000F2D88">
        <w:rPr>
          <w:sz w:val="24"/>
          <w:szCs w:val="24"/>
        </w:rPr>
        <w:t>В компании «Соя-Север» поддерживается коллекция сои, включающая около 300 сортообразцов различного происхождения (из Китая, Японии, США, Канады, Франции, Польши, Украины, России и др.), преимущественно 00 группы спелости.</w:t>
      </w:r>
    </w:p>
    <w:p w:rsidR="00541CC3" w:rsidRPr="000F2D88" w:rsidRDefault="00541CC3" w:rsidP="00922286">
      <w:pPr>
        <w:pStyle w:val="2"/>
        <w:spacing w:line="360" w:lineRule="auto"/>
        <w:ind w:firstLine="709"/>
        <w:rPr>
          <w:sz w:val="24"/>
          <w:szCs w:val="24"/>
        </w:rPr>
      </w:pPr>
      <w:r w:rsidRPr="000F2D88">
        <w:rPr>
          <w:sz w:val="24"/>
          <w:szCs w:val="24"/>
        </w:rPr>
        <w:t>Для селекционных целей,  исходный материал должен быть хорошо изучен и расчленен на типы по основным признакам: по урожайности, длине вегетационного периода, устойчивости к неблагоприятным условиям среды (засухе, суховеям, избыточному переувлажнению, заморозкам),  устойчивости к болезням и вредителям, пригодности к механизированной уборке, качеству семян и реакции на различные приемы возделывания</w:t>
      </w:r>
      <w:r w:rsidR="003D35D9" w:rsidRPr="000F2D88">
        <w:rPr>
          <w:sz w:val="24"/>
          <w:szCs w:val="24"/>
          <w:lang w:val="ru-RU"/>
        </w:rPr>
        <w:t xml:space="preserve"> [</w:t>
      </w:r>
      <w:r w:rsidR="00EA78EC" w:rsidRPr="000F2D88">
        <w:rPr>
          <w:sz w:val="24"/>
          <w:szCs w:val="24"/>
          <w:lang w:val="ru-RU"/>
        </w:rPr>
        <w:t>22</w:t>
      </w:r>
      <w:r w:rsidRPr="000F2D88">
        <w:rPr>
          <w:sz w:val="24"/>
          <w:szCs w:val="24"/>
        </w:rPr>
        <w:t xml:space="preserve">, </w:t>
      </w:r>
      <w:r w:rsidR="00EA78EC" w:rsidRPr="000F2D88">
        <w:rPr>
          <w:sz w:val="24"/>
          <w:szCs w:val="24"/>
          <w:lang w:val="ru-RU"/>
        </w:rPr>
        <w:t xml:space="preserve"> 23, </w:t>
      </w:r>
      <w:r w:rsidRPr="000F2D88">
        <w:rPr>
          <w:sz w:val="24"/>
          <w:szCs w:val="24"/>
        </w:rPr>
        <w:t xml:space="preserve"> </w:t>
      </w:r>
      <w:r w:rsidR="00EA78EC" w:rsidRPr="000F2D88">
        <w:rPr>
          <w:sz w:val="24"/>
          <w:szCs w:val="24"/>
          <w:lang w:val="ru-RU"/>
        </w:rPr>
        <w:t>24</w:t>
      </w:r>
      <w:r w:rsidR="003D35D9" w:rsidRPr="000F2D88">
        <w:rPr>
          <w:sz w:val="24"/>
          <w:szCs w:val="24"/>
          <w:lang w:val="ru-RU"/>
        </w:rPr>
        <w:t>]</w:t>
      </w:r>
      <w:r w:rsidRPr="000F2D88">
        <w:rPr>
          <w:sz w:val="24"/>
          <w:szCs w:val="24"/>
        </w:rPr>
        <w:t>.</w:t>
      </w:r>
    </w:p>
    <w:p w:rsidR="00541CC3" w:rsidRPr="000F2D88" w:rsidRDefault="00541CC3" w:rsidP="00922286">
      <w:pPr>
        <w:spacing w:line="360" w:lineRule="auto"/>
        <w:ind w:firstLine="709"/>
        <w:jc w:val="both"/>
        <w:rPr>
          <w:sz w:val="24"/>
          <w:szCs w:val="24"/>
        </w:rPr>
      </w:pPr>
      <w:r w:rsidRPr="000F2D88">
        <w:rPr>
          <w:sz w:val="24"/>
          <w:szCs w:val="24"/>
        </w:rPr>
        <w:t xml:space="preserve">В селекционный процесс по сое в ТОО «КазНИИЗиР» привлекается большое количество коллекционного материала. Они получены при сотрудничестве со следующими организациями: </w:t>
      </w:r>
      <w:proofErr w:type="gramStart"/>
      <w:r w:rsidRPr="000F2D88">
        <w:rPr>
          <w:sz w:val="24"/>
          <w:szCs w:val="24"/>
        </w:rPr>
        <w:t xml:space="preserve">Всероссийский НИИ растениеводства имени Н.И. Вавилова (Россия, Санкт-Петербург), Всероссийский НИИ масличных культур имени В.С. </w:t>
      </w:r>
      <w:proofErr w:type="spellStart"/>
      <w:r w:rsidRPr="000F2D88">
        <w:rPr>
          <w:sz w:val="24"/>
          <w:szCs w:val="24"/>
        </w:rPr>
        <w:t>Пустовойта</w:t>
      </w:r>
      <w:proofErr w:type="spellEnd"/>
      <w:r w:rsidRPr="000F2D88">
        <w:rPr>
          <w:sz w:val="24"/>
          <w:szCs w:val="24"/>
        </w:rPr>
        <w:t xml:space="preserve"> (Россия, Краснодар), Сибирский НИИ </w:t>
      </w:r>
      <w:proofErr w:type="spellStart"/>
      <w:r w:rsidRPr="000F2D88">
        <w:rPr>
          <w:sz w:val="24"/>
          <w:szCs w:val="24"/>
        </w:rPr>
        <w:t>растеневодства</w:t>
      </w:r>
      <w:proofErr w:type="spellEnd"/>
      <w:r w:rsidRPr="000F2D88">
        <w:rPr>
          <w:sz w:val="24"/>
          <w:szCs w:val="24"/>
        </w:rPr>
        <w:t xml:space="preserve"> и селекции СО РАСХН (Россия, Новосибирск), институтом растениеводства имени Юрьева (Укра</w:t>
      </w:r>
      <w:r w:rsidR="00C47D41" w:rsidRPr="000F2D88">
        <w:rPr>
          <w:sz w:val="24"/>
          <w:szCs w:val="24"/>
        </w:rPr>
        <w:t>ина, Харьков), институтом сои (</w:t>
      </w:r>
      <w:r w:rsidRPr="000F2D88">
        <w:rPr>
          <w:sz w:val="24"/>
          <w:szCs w:val="24"/>
        </w:rPr>
        <w:t>Украина, Полтавская область), корпорацией «Соя Север» (Белоруссия).</w:t>
      </w:r>
      <w:proofErr w:type="gramEnd"/>
      <w:r w:rsidRPr="000F2D88">
        <w:rPr>
          <w:sz w:val="24"/>
          <w:szCs w:val="24"/>
        </w:rPr>
        <w:t xml:space="preserve">  Пополнение, изучение и сохранение коллекции сои в ТОО «КазНИИЗиР» возобновлено после распада Союза и непрерывно ведется более 20 лет </w:t>
      </w:r>
      <w:r w:rsidR="003D35D9" w:rsidRPr="000F2D88">
        <w:rPr>
          <w:sz w:val="24"/>
          <w:szCs w:val="24"/>
        </w:rPr>
        <w:t>[25]</w:t>
      </w:r>
      <w:r w:rsidRPr="000F2D88">
        <w:rPr>
          <w:sz w:val="24"/>
          <w:szCs w:val="24"/>
        </w:rPr>
        <w:t xml:space="preserve">. </w:t>
      </w:r>
    </w:p>
    <w:p w:rsidR="00541CC3" w:rsidRPr="000F2D88" w:rsidRDefault="00541CC3" w:rsidP="00922286">
      <w:pPr>
        <w:pStyle w:val="a8"/>
        <w:spacing w:line="360" w:lineRule="auto"/>
        <w:ind w:left="0" w:firstLine="709"/>
        <w:jc w:val="both"/>
      </w:pPr>
      <w:r w:rsidRPr="000F2D88">
        <w:t xml:space="preserve">Стратегия и тактика пополнения коллекции – живой процесс. На каждом этапе развития общества необходимо учитывать приоритеты развития сельского хозяйства, </w:t>
      </w:r>
      <w:r w:rsidRPr="000F2D88">
        <w:lastRenderedPageBreak/>
        <w:t xml:space="preserve">селекции и страны в целом. Расширение ареала распространения сои в северном и южном направлении Республики выявили необходимость создания сортов устойчивых к стрессу засухи и перепадам  суточных температур, которые приводят к растрескиванию бобов. </w:t>
      </w:r>
    </w:p>
    <w:p w:rsidR="00541CC3" w:rsidRPr="000F2D88" w:rsidRDefault="00541CC3" w:rsidP="00877514">
      <w:pPr>
        <w:shd w:val="clear" w:color="auto" w:fill="FFFFFF"/>
        <w:spacing w:line="360" w:lineRule="auto"/>
        <w:ind w:firstLine="709"/>
        <w:jc w:val="both"/>
        <w:rPr>
          <w:sz w:val="24"/>
          <w:szCs w:val="24"/>
        </w:rPr>
      </w:pPr>
      <w:r w:rsidRPr="000F2D88">
        <w:rPr>
          <w:sz w:val="24"/>
          <w:szCs w:val="24"/>
        </w:rPr>
        <w:t>Потери семян сои у неустойчивых к растрескиванию сортов могут достигать 34–99 %</w:t>
      </w:r>
      <w:r w:rsidR="0008140B" w:rsidRPr="000F2D88">
        <w:rPr>
          <w:sz w:val="24"/>
          <w:szCs w:val="24"/>
        </w:rPr>
        <w:t xml:space="preserve"> </w:t>
      </w:r>
      <w:r w:rsidRPr="000F2D88">
        <w:rPr>
          <w:sz w:val="24"/>
          <w:szCs w:val="24"/>
        </w:rPr>
        <w:t xml:space="preserve"> </w:t>
      </w:r>
      <w:r w:rsidR="0008140B" w:rsidRPr="000F2D88">
        <w:rPr>
          <w:sz w:val="24"/>
          <w:szCs w:val="24"/>
        </w:rPr>
        <w:t>[26</w:t>
      </w:r>
      <w:r w:rsidRPr="000F2D88">
        <w:rPr>
          <w:sz w:val="24"/>
          <w:szCs w:val="24"/>
        </w:rPr>
        <w:t xml:space="preserve">; </w:t>
      </w:r>
      <w:r w:rsidR="0008140B" w:rsidRPr="000F2D88">
        <w:rPr>
          <w:sz w:val="24"/>
          <w:szCs w:val="24"/>
        </w:rPr>
        <w:t>27]</w:t>
      </w:r>
      <w:r w:rsidRPr="000F2D88">
        <w:rPr>
          <w:sz w:val="24"/>
          <w:szCs w:val="24"/>
        </w:rPr>
        <w:t xml:space="preserve">. Растрескивание бобов необходимо для размножения их потомства в диких растениях, но является основной причиной потери урожая у сельскохозяйственных культур. Бобовые виды рассеивают семена, разбивая боб вдоль брюшного шва после созревания </w:t>
      </w:r>
      <w:r w:rsidR="0008140B" w:rsidRPr="000F2D88">
        <w:rPr>
          <w:sz w:val="24"/>
          <w:szCs w:val="24"/>
        </w:rPr>
        <w:t>[28]</w:t>
      </w:r>
      <w:r w:rsidRPr="000F2D88">
        <w:rPr>
          <w:sz w:val="24"/>
          <w:szCs w:val="24"/>
        </w:rPr>
        <w:t>. В культивируемых соевых бобах (</w:t>
      </w:r>
      <w:proofErr w:type="spellStart"/>
      <w:r w:rsidRPr="000F2D88">
        <w:rPr>
          <w:i/>
          <w:iCs/>
          <w:sz w:val="24"/>
          <w:szCs w:val="24"/>
        </w:rPr>
        <w:t>Glycine</w:t>
      </w:r>
      <w:proofErr w:type="spellEnd"/>
      <w:r w:rsidRPr="000F2D88">
        <w:rPr>
          <w:i/>
          <w:iCs/>
          <w:sz w:val="24"/>
          <w:szCs w:val="24"/>
        </w:rPr>
        <w:t xml:space="preserve"> </w:t>
      </w:r>
      <w:proofErr w:type="spellStart"/>
      <w:r w:rsidRPr="000F2D88">
        <w:rPr>
          <w:i/>
          <w:iCs/>
          <w:sz w:val="24"/>
          <w:szCs w:val="24"/>
        </w:rPr>
        <w:t>max</w:t>
      </w:r>
      <w:proofErr w:type="spellEnd"/>
      <w:r w:rsidRPr="000F2D88">
        <w:rPr>
          <w:sz w:val="24"/>
          <w:szCs w:val="24"/>
        </w:rPr>
        <w:t xml:space="preserve">) </w:t>
      </w:r>
      <w:proofErr w:type="spellStart"/>
      <w:r w:rsidRPr="000F2D88">
        <w:rPr>
          <w:sz w:val="24"/>
          <w:szCs w:val="24"/>
        </w:rPr>
        <w:t>нерастущий</w:t>
      </w:r>
      <w:proofErr w:type="spellEnd"/>
      <w:r w:rsidRPr="000F2D88">
        <w:rPr>
          <w:sz w:val="24"/>
          <w:szCs w:val="24"/>
        </w:rPr>
        <w:t xml:space="preserve"> стручок является основным признаком одомашнивания, на который нацеливается искусственный отбор </w:t>
      </w:r>
      <w:r w:rsidR="0008140B" w:rsidRPr="000F2D88">
        <w:rPr>
          <w:sz w:val="24"/>
          <w:szCs w:val="24"/>
        </w:rPr>
        <w:t>[29]</w:t>
      </w:r>
      <w:r w:rsidRPr="000F2D88">
        <w:rPr>
          <w:sz w:val="24"/>
          <w:szCs w:val="24"/>
        </w:rPr>
        <w:t>. </w:t>
      </w:r>
    </w:p>
    <w:p w:rsidR="00541CC3" w:rsidRPr="000F2D88" w:rsidRDefault="00541CC3" w:rsidP="00922286">
      <w:pPr>
        <w:spacing w:line="360" w:lineRule="auto"/>
        <w:ind w:firstLine="709"/>
        <w:jc w:val="both"/>
        <w:rPr>
          <w:iCs/>
          <w:sz w:val="24"/>
          <w:szCs w:val="24"/>
        </w:rPr>
      </w:pPr>
      <w:r w:rsidRPr="000F2D88">
        <w:rPr>
          <w:sz w:val="24"/>
          <w:szCs w:val="24"/>
        </w:rPr>
        <w:t>Возделывание устойчивых к растрескиванию генотипов в иных климатических условиях часто приводит к потере этой устойчивости. Многие исследователи, изучавшие этот признак, обращали внимание на тот факт, что при перестое, особенно в условиях чередования сухих и дождливых дней, риск растрескивания бобов заметно увеличивается. А в условиях длительных засух на последних этапах органогенеза сои преждевременное вскрытие бобов нередко наблюдалось даже у высокоустойчивых к растрескиванию сортов</w:t>
      </w:r>
      <w:r w:rsidRPr="000F2D88">
        <w:rPr>
          <w:i/>
          <w:iCs/>
          <w:sz w:val="24"/>
          <w:szCs w:val="24"/>
        </w:rPr>
        <w:t xml:space="preserve"> </w:t>
      </w:r>
      <w:r w:rsidR="00CA1EEA" w:rsidRPr="000F2D88">
        <w:rPr>
          <w:iCs/>
          <w:sz w:val="24"/>
          <w:szCs w:val="24"/>
        </w:rPr>
        <w:t>[30, 31</w:t>
      </w:r>
      <w:r w:rsidR="00CA1EEA" w:rsidRPr="000F2D88">
        <w:rPr>
          <w:sz w:val="24"/>
          <w:szCs w:val="24"/>
        </w:rPr>
        <w:t>]</w:t>
      </w:r>
      <w:r w:rsidRPr="000F2D88">
        <w:rPr>
          <w:iCs/>
          <w:sz w:val="24"/>
          <w:szCs w:val="24"/>
        </w:rPr>
        <w:t xml:space="preserve">. </w:t>
      </w:r>
      <w:r w:rsidRPr="000F2D88">
        <w:rPr>
          <w:bCs/>
          <w:sz w:val="24"/>
          <w:szCs w:val="24"/>
        </w:rPr>
        <w:t xml:space="preserve">Соя при поливе менее склонна к растрескиванию, чем в отсутствии полива. На растрескивание также оказывает влияние перепады ночных и дневных температур. </w:t>
      </w:r>
    </w:p>
    <w:p w:rsidR="00541CC3" w:rsidRPr="000F2D88" w:rsidRDefault="00541CC3" w:rsidP="00922286">
      <w:pPr>
        <w:autoSpaceDE w:val="0"/>
        <w:autoSpaceDN w:val="0"/>
        <w:adjustRightInd w:val="0"/>
        <w:spacing w:line="360" w:lineRule="auto"/>
        <w:ind w:firstLine="709"/>
        <w:jc w:val="both"/>
        <w:rPr>
          <w:sz w:val="24"/>
          <w:szCs w:val="24"/>
        </w:rPr>
      </w:pPr>
      <w:r w:rsidRPr="000F2D88">
        <w:rPr>
          <w:sz w:val="24"/>
          <w:szCs w:val="24"/>
        </w:rPr>
        <w:t xml:space="preserve">B 1952 г. селекционер гороха А. Эглитис во 2-м гибридном поколении констатировал признак </w:t>
      </w:r>
      <w:proofErr w:type="spellStart"/>
      <w:r w:rsidRPr="000F2D88">
        <w:rPr>
          <w:sz w:val="24"/>
          <w:szCs w:val="24"/>
        </w:rPr>
        <w:t>неосыпаемости</w:t>
      </w:r>
      <w:proofErr w:type="spellEnd"/>
      <w:r w:rsidRPr="000F2D88">
        <w:rPr>
          <w:sz w:val="24"/>
          <w:szCs w:val="24"/>
        </w:rPr>
        <w:t xml:space="preserve">. В научном отчете за 1954 г. он дает следующую характеристику этого признака: "Особенно интересной и перспективной является гибридная форма гороха, полученная от скрещивания разновидностей </w:t>
      </w:r>
      <w:proofErr w:type="spellStart"/>
      <w:r w:rsidRPr="000F2D88">
        <w:rPr>
          <w:sz w:val="24"/>
          <w:szCs w:val="24"/>
        </w:rPr>
        <w:t>вителлинум</w:t>
      </w:r>
      <w:proofErr w:type="spellEnd"/>
      <w:r w:rsidRPr="000F2D88">
        <w:rPr>
          <w:sz w:val="24"/>
          <w:szCs w:val="24"/>
        </w:rPr>
        <w:t xml:space="preserve"> и </w:t>
      </w:r>
      <w:proofErr w:type="spellStart"/>
      <w:r w:rsidRPr="000F2D88">
        <w:rPr>
          <w:sz w:val="24"/>
          <w:szCs w:val="24"/>
        </w:rPr>
        <w:t>коронатум</w:t>
      </w:r>
      <w:proofErr w:type="spellEnd"/>
      <w:r w:rsidRPr="000F2D88">
        <w:rPr>
          <w:sz w:val="24"/>
          <w:szCs w:val="24"/>
        </w:rPr>
        <w:t xml:space="preserve">. Горошины у растений этой формы держатся крепко и не высыпаются даже из раскрытых стручков. Особенность этого явления состоит в том, что в силу глубоких анатомических изменений в строении семяножки - </w:t>
      </w:r>
      <w:proofErr w:type="spellStart"/>
      <w:r w:rsidRPr="000F2D88">
        <w:rPr>
          <w:sz w:val="24"/>
          <w:szCs w:val="24"/>
        </w:rPr>
        <w:t>фуникулуса</w:t>
      </w:r>
      <w:proofErr w:type="spellEnd"/>
      <w:r w:rsidRPr="000F2D88">
        <w:rPr>
          <w:sz w:val="24"/>
          <w:szCs w:val="24"/>
        </w:rPr>
        <w:t xml:space="preserve"> и рубчика зерна произошло их прочное срастание» </w:t>
      </w:r>
      <w:r w:rsidR="00CA1EEA" w:rsidRPr="000F2D88">
        <w:rPr>
          <w:sz w:val="24"/>
          <w:szCs w:val="24"/>
        </w:rPr>
        <w:t>[3</w:t>
      </w:r>
      <w:r w:rsidR="00505CFC" w:rsidRPr="000F2D88">
        <w:rPr>
          <w:sz w:val="24"/>
          <w:szCs w:val="24"/>
        </w:rPr>
        <w:t>2</w:t>
      </w:r>
      <w:r w:rsidR="00CA1EEA" w:rsidRPr="000F2D88">
        <w:rPr>
          <w:sz w:val="24"/>
          <w:szCs w:val="24"/>
        </w:rPr>
        <w:t>]</w:t>
      </w:r>
      <w:r w:rsidRPr="000F2D88">
        <w:rPr>
          <w:sz w:val="24"/>
          <w:szCs w:val="24"/>
        </w:rPr>
        <w:t>.</w:t>
      </w:r>
    </w:p>
    <w:p w:rsidR="00541CC3" w:rsidRPr="000F2D88" w:rsidRDefault="00541CC3" w:rsidP="00922286">
      <w:pPr>
        <w:autoSpaceDE w:val="0"/>
        <w:autoSpaceDN w:val="0"/>
        <w:adjustRightInd w:val="0"/>
        <w:spacing w:line="360" w:lineRule="auto"/>
        <w:ind w:firstLine="709"/>
        <w:jc w:val="both"/>
        <w:rPr>
          <w:sz w:val="24"/>
          <w:szCs w:val="24"/>
        </w:rPr>
      </w:pPr>
      <w:r w:rsidRPr="000F2D88">
        <w:rPr>
          <w:sz w:val="24"/>
          <w:szCs w:val="24"/>
        </w:rPr>
        <w:t xml:space="preserve">В литературе нет единого мнения о влиянии признака </w:t>
      </w:r>
      <w:proofErr w:type="spellStart"/>
      <w:r w:rsidRPr="000F2D88">
        <w:rPr>
          <w:sz w:val="24"/>
          <w:szCs w:val="24"/>
        </w:rPr>
        <w:t>неосыпаемости</w:t>
      </w:r>
      <w:proofErr w:type="spellEnd"/>
      <w:r w:rsidRPr="000F2D88">
        <w:rPr>
          <w:sz w:val="24"/>
          <w:szCs w:val="24"/>
        </w:rPr>
        <w:t xml:space="preserve"> на урожайность семян.</w:t>
      </w:r>
      <w:r w:rsidRPr="000F2D88">
        <w:rPr>
          <w:iCs/>
          <w:sz w:val="24"/>
          <w:szCs w:val="24"/>
        </w:rPr>
        <w:t xml:space="preserve"> Экспериментальные данные и селекционная практика показали возможность создания неосыпающихся сортов с урожайностью на уровне традиционных.</w:t>
      </w:r>
    </w:p>
    <w:p w:rsidR="00541CC3" w:rsidRPr="000F2D88" w:rsidRDefault="00541CC3" w:rsidP="00922286">
      <w:pPr>
        <w:pStyle w:val="a8"/>
        <w:spacing w:line="360" w:lineRule="auto"/>
        <w:ind w:left="0" w:firstLine="709"/>
        <w:jc w:val="both"/>
      </w:pPr>
      <w:r w:rsidRPr="000F2D88">
        <w:t xml:space="preserve">Одним из морфологических признаков засухоустойчивости сои может служить </w:t>
      </w:r>
      <w:proofErr w:type="spellStart"/>
      <w:r w:rsidRPr="000F2D88">
        <w:t>узколистность</w:t>
      </w:r>
      <w:proofErr w:type="spellEnd"/>
      <w:r w:rsidRPr="000F2D88">
        <w:t xml:space="preserve">. Снижение транспирации при такой форме листовой пластинки приводит к снижению транспирации и экономному распределению жидкости. </w:t>
      </w:r>
    </w:p>
    <w:p w:rsidR="00541CC3" w:rsidRPr="000F2D88" w:rsidRDefault="00541CC3" w:rsidP="00922286">
      <w:pPr>
        <w:spacing w:line="360" w:lineRule="auto"/>
        <w:ind w:firstLine="709"/>
        <w:jc w:val="both"/>
        <w:rPr>
          <w:sz w:val="24"/>
          <w:szCs w:val="24"/>
        </w:rPr>
      </w:pPr>
      <w:r w:rsidRPr="000F2D88">
        <w:rPr>
          <w:sz w:val="24"/>
          <w:szCs w:val="24"/>
        </w:rPr>
        <w:t xml:space="preserve">В результате многолетних работ  по сбору, сохранению и изучению коллекции в отделе зернобобовых культур было выпущено два каталога генофонда </w:t>
      </w:r>
      <w:r w:rsidR="00C47D41" w:rsidRPr="000F2D88">
        <w:rPr>
          <w:sz w:val="24"/>
          <w:szCs w:val="24"/>
        </w:rPr>
        <w:t>[3</w:t>
      </w:r>
      <w:r w:rsidR="00505CFC" w:rsidRPr="000F2D88">
        <w:rPr>
          <w:sz w:val="24"/>
          <w:szCs w:val="24"/>
        </w:rPr>
        <w:t>3</w:t>
      </w:r>
      <w:r w:rsidRPr="000F2D88">
        <w:rPr>
          <w:sz w:val="24"/>
          <w:szCs w:val="24"/>
        </w:rPr>
        <w:t xml:space="preserve">, </w:t>
      </w:r>
      <w:r w:rsidR="00C47D41" w:rsidRPr="000F2D88">
        <w:rPr>
          <w:sz w:val="24"/>
          <w:szCs w:val="24"/>
        </w:rPr>
        <w:t>3</w:t>
      </w:r>
      <w:r w:rsidR="00505CFC" w:rsidRPr="000F2D88">
        <w:rPr>
          <w:sz w:val="24"/>
          <w:szCs w:val="24"/>
        </w:rPr>
        <w:t>4</w:t>
      </w:r>
      <w:r w:rsidR="00C47D41" w:rsidRPr="000F2D88">
        <w:rPr>
          <w:sz w:val="24"/>
          <w:szCs w:val="24"/>
        </w:rPr>
        <w:t>]</w:t>
      </w:r>
      <w:r w:rsidRPr="000F2D88">
        <w:rPr>
          <w:sz w:val="24"/>
          <w:szCs w:val="24"/>
        </w:rPr>
        <w:t xml:space="preserve">. Однако ни </w:t>
      </w:r>
      <w:r w:rsidRPr="000F2D88">
        <w:rPr>
          <w:sz w:val="24"/>
          <w:szCs w:val="24"/>
        </w:rPr>
        <w:lastRenderedPageBreak/>
        <w:t>в одном из них не приводятся данные морфологического описания признаков, выбранных для исследования в данном проекте.</w:t>
      </w:r>
    </w:p>
    <w:p w:rsidR="00541CC3" w:rsidRPr="000F2D88" w:rsidRDefault="002B1CA5" w:rsidP="00922286">
      <w:pPr>
        <w:spacing w:line="360" w:lineRule="auto"/>
        <w:ind w:firstLine="709"/>
        <w:jc w:val="both"/>
        <w:rPr>
          <w:sz w:val="24"/>
          <w:szCs w:val="24"/>
        </w:rPr>
      </w:pPr>
      <w:r w:rsidRPr="000F2D88">
        <w:rPr>
          <w:sz w:val="24"/>
          <w:szCs w:val="24"/>
        </w:rPr>
        <w:t>Научная новизна</w:t>
      </w:r>
      <w:r w:rsidR="00B01427" w:rsidRPr="000F2D88">
        <w:rPr>
          <w:sz w:val="24"/>
          <w:szCs w:val="24"/>
        </w:rPr>
        <w:t xml:space="preserve"> заключается в том, что в </w:t>
      </w:r>
      <w:r w:rsidR="00541CC3" w:rsidRPr="000F2D88">
        <w:rPr>
          <w:rFonts w:eastAsia="Calibri"/>
          <w:sz w:val="24"/>
          <w:szCs w:val="24"/>
        </w:rPr>
        <w:t xml:space="preserve"> ходе реализации данного проекта впервые в Казахстане будет </w:t>
      </w:r>
      <w:r w:rsidR="00541CC3" w:rsidRPr="000F2D88">
        <w:rPr>
          <w:sz w:val="24"/>
          <w:szCs w:val="24"/>
        </w:rPr>
        <w:t>проведена работа по обширному морфологическому описанию листовой пластинки и строению семяножки  коллекционных образцов сои</w:t>
      </w:r>
      <w:r w:rsidR="00541CC3" w:rsidRPr="000F2D88">
        <w:rPr>
          <w:sz w:val="24"/>
          <w:szCs w:val="24"/>
          <w:shd w:val="clear" w:color="auto" w:fill="FFFFFF"/>
        </w:rPr>
        <w:t xml:space="preserve">. Будет проведен поиск сортообразцов с ланцетовидной листовой пластинкой и плотно прикрепленной семяножки к семени. </w:t>
      </w:r>
      <w:r w:rsidR="00541CC3" w:rsidRPr="000F2D88">
        <w:rPr>
          <w:rFonts w:eastAsia="TimesNewRoman"/>
          <w:sz w:val="24"/>
          <w:szCs w:val="24"/>
        </w:rPr>
        <w:t xml:space="preserve">Целенаправленное использование выделившихся сортообразцов позволит исследователям включать их в селекционные программы по созданию  сортов с признаками засухоустойчивости и </w:t>
      </w:r>
      <w:proofErr w:type="spellStart"/>
      <w:r w:rsidR="00541CC3" w:rsidRPr="000F2D88">
        <w:rPr>
          <w:rFonts w:eastAsia="TimesNewRoman"/>
          <w:sz w:val="24"/>
          <w:szCs w:val="24"/>
        </w:rPr>
        <w:t>неосыпаемости</w:t>
      </w:r>
      <w:proofErr w:type="spellEnd"/>
      <w:r w:rsidR="00541CC3" w:rsidRPr="000F2D88">
        <w:rPr>
          <w:rFonts w:eastAsia="TimesNewRoman"/>
          <w:sz w:val="24"/>
          <w:szCs w:val="24"/>
        </w:rPr>
        <w:t xml:space="preserve"> семян.</w:t>
      </w:r>
      <w:r w:rsidR="00541CC3" w:rsidRPr="000F2D88">
        <w:rPr>
          <w:sz w:val="24"/>
          <w:szCs w:val="24"/>
        </w:rPr>
        <w:t xml:space="preserve"> </w:t>
      </w:r>
    </w:p>
    <w:p w:rsidR="00541CC3" w:rsidRPr="000F2D88" w:rsidRDefault="00541CC3" w:rsidP="00922286">
      <w:pPr>
        <w:spacing w:line="360" w:lineRule="auto"/>
        <w:ind w:firstLine="709"/>
        <w:jc w:val="both"/>
        <w:rPr>
          <w:sz w:val="24"/>
          <w:szCs w:val="24"/>
        </w:rPr>
      </w:pPr>
      <w:r w:rsidRPr="000F2D88">
        <w:rPr>
          <w:sz w:val="24"/>
          <w:szCs w:val="24"/>
        </w:rPr>
        <w:t xml:space="preserve">Значимость проекта определяется тем, что в исследованиях будет репродуцирован и сохранен обширный генетический материал сои, проведено </w:t>
      </w:r>
      <w:proofErr w:type="spellStart"/>
      <w:r w:rsidRPr="000F2D88">
        <w:rPr>
          <w:sz w:val="24"/>
          <w:szCs w:val="24"/>
        </w:rPr>
        <w:t>фенотипироване</w:t>
      </w:r>
      <w:proofErr w:type="spellEnd"/>
      <w:r w:rsidRPr="000F2D88">
        <w:rPr>
          <w:sz w:val="24"/>
          <w:szCs w:val="24"/>
        </w:rPr>
        <w:t xml:space="preserve"> по признакам морфологии листа и прикреплению семян к створкам боба,  выявлены узколистные и </w:t>
      </w:r>
      <w:proofErr w:type="spellStart"/>
      <w:r w:rsidRPr="000F2D88">
        <w:rPr>
          <w:sz w:val="24"/>
          <w:szCs w:val="24"/>
        </w:rPr>
        <w:t>неосыпаемые</w:t>
      </w:r>
      <w:proofErr w:type="spellEnd"/>
      <w:r w:rsidRPr="000F2D88">
        <w:rPr>
          <w:sz w:val="24"/>
          <w:szCs w:val="24"/>
        </w:rPr>
        <w:t xml:space="preserve"> сортообразцы сои.</w:t>
      </w:r>
    </w:p>
    <w:bookmarkEnd w:id="0"/>
    <w:p w:rsidR="00907870" w:rsidRPr="000F2D88" w:rsidRDefault="00907870" w:rsidP="00922286">
      <w:pPr>
        <w:spacing w:line="360" w:lineRule="auto"/>
        <w:ind w:firstLine="709"/>
        <w:jc w:val="both"/>
        <w:rPr>
          <w:sz w:val="24"/>
          <w:szCs w:val="24"/>
        </w:rPr>
      </w:pPr>
      <w:r w:rsidRPr="000F2D88">
        <w:rPr>
          <w:sz w:val="24"/>
          <w:szCs w:val="24"/>
        </w:rPr>
        <w:t xml:space="preserve">Цель: </w:t>
      </w:r>
      <w:r w:rsidR="00541CC3" w:rsidRPr="000F2D88">
        <w:rPr>
          <w:sz w:val="24"/>
          <w:szCs w:val="24"/>
        </w:rPr>
        <w:t xml:space="preserve">Репродуцирование </w:t>
      </w:r>
      <w:proofErr w:type="spellStart"/>
      <w:r w:rsidR="00541CC3" w:rsidRPr="000F2D88">
        <w:rPr>
          <w:sz w:val="24"/>
          <w:szCs w:val="24"/>
        </w:rPr>
        <w:t>гермоплазмы</w:t>
      </w:r>
      <w:proofErr w:type="spellEnd"/>
      <w:r w:rsidR="00541CC3" w:rsidRPr="000F2D88">
        <w:rPr>
          <w:sz w:val="24"/>
          <w:szCs w:val="24"/>
        </w:rPr>
        <w:t xml:space="preserve"> сои и выявление сортообразцов с ланцетовидной формой листа и </w:t>
      </w:r>
      <w:proofErr w:type="spellStart"/>
      <w:r w:rsidR="00541CC3" w:rsidRPr="000F2D88">
        <w:rPr>
          <w:sz w:val="24"/>
          <w:szCs w:val="24"/>
        </w:rPr>
        <w:t>неосыпаемых</w:t>
      </w:r>
      <w:proofErr w:type="spellEnd"/>
      <w:r w:rsidR="00541CC3" w:rsidRPr="000F2D88">
        <w:rPr>
          <w:sz w:val="24"/>
          <w:szCs w:val="24"/>
        </w:rPr>
        <w:t xml:space="preserve"> форм</w:t>
      </w:r>
      <w:r w:rsidR="00C3246D" w:rsidRPr="000F2D88">
        <w:rPr>
          <w:sz w:val="24"/>
          <w:szCs w:val="24"/>
        </w:rPr>
        <w:t>.</w:t>
      </w:r>
    </w:p>
    <w:p w:rsidR="00907870" w:rsidRPr="000F2D88" w:rsidRDefault="00907870" w:rsidP="00922286">
      <w:pPr>
        <w:spacing w:line="360" w:lineRule="auto"/>
        <w:ind w:right="-81" w:firstLine="709"/>
        <w:jc w:val="both"/>
        <w:rPr>
          <w:sz w:val="24"/>
          <w:szCs w:val="24"/>
        </w:rPr>
      </w:pPr>
      <w:r w:rsidRPr="000F2D88">
        <w:rPr>
          <w:sz w:val="24"/>
          <w:szCs w:val="24"/>
        </w:rPr>
        <w:t>Задачи исследований</w:t>
      </w:r>
      <w:r w:rsidR="00C3246D" w:rsidRPr="000F2D88">
        <w:rPr>
          <w:sz w:val="24"/>
          <w:szCs w:val="24"/>
        </w:rPr>
        <w:t xml:space="preserve"> на 2020 год</w:t>
      </w:r>
      <w:r w:rsidRPr="000F2D88">
        <w:rPr>
          <w:sz w:val="24"/>
          <w:szCs w:val="24"/>
        </w:rPr>
        <w:t>:</w:t>
      </w:r>
    </w:p>
    <w:p w:rsidR="00541CC3" w:rsidRPr="000F2D88" w:rsidRDefault="00541CC3" w:rsidP="00922286">
      <w:pPr>
        <w:spacing w:line="360" w:lineRule="auto"/>
        <w:ind w:firstLine="709"/>
        <w:contextualSpacing/>
        <w:jc w:val="both"/>
        <w:rPr>
          <w:sz w:val="24"/>
          <w:szCs w:val="24"/>
        </w:rPr>
      </w:pPr>
      <w:bookmarkStart w:id="1" w:name="z221"/>
      <w:r w:rsidRPr="000F2D88">
        <w:rPr>
          <w:sz w:val="24"/>
          <w:szCs w:val="24"/>
        </w:rPr>
        <w:t xml:space="preserve">1) </w:t>
      </w:r>
      <w:proofErr w:type="spellStart"/>
      <w:r w:rsidRPr="000F2D88">
        <w:rPr>
          <w:sz w:val="24"/>
          <w:szCs w:val="24"/>
        </w:rPr>
        <w:t>Фенотипирование</w:t>
      </w:r>
      <w:proofErr w:type="spellEnd"/>
      <w:r w:rsidRPr="000F2D88">
        <w:rPr>
          <w:sz w:val="24"/>
          <w:szCs w:val="24"/>
        </w:rPr>
        <w:t xml:space="preserve"> </w:t>
      </w:r>
      <w:proofErr w:type="spellStart"/>
      <w:r w:rsidRPr="000F2D88">
        <w:rPr>
          <w:sz w:val="24"/>
          <w:szCs w:val="24"/>
        </w:rPr>
        <w:t>гермоплазмы</w:t>
      </w:r>
      <w:proofErr w:type="spellEnd"/>
      <w:r w:rsidRPr="000F2D88">
        <w:rPr>
          <w:sz w:val="24"/>
          <w:szCs w:val="24"/>
        </w:rPr>
        <w:t xml:space="preserve"> сои по морфологическим признакам строения листовой пластинки и прикрепления семяножки к семени для выявления сортообразцов с ланцетовидной листовой пластинкой и </w:t>
      </w:r>
      <w:proofErr w:type="spellStart"/>
      <w:r w:rsidRPr="000F2D88">
        <w:rPr>
          <w:sz w:val="24"/>
          <w:szCs w:val="24"/>
        </w:rPr>
        <w:t>неосыпаемых</w:t>
      </w:r>
      <w:proofErr w:type="spellEnd"/>
      <w:r w:rsidRPr="000F2D88">
        <w:rPr>
          <w:sz w:val="24"/>
          <w:szCs w:val="24"/>
        </w:rPr>
        <w:t xml:space="preserve"> форм;</w:t>
      </w:r>
    </w:p>
    <w:p w:rsidR="00541CC3" w:rsidRPr="000F2D88" w:rsidRDefault="00541CC3" w:rsidP="00922286">
      <w:pPr>
        <w:spacing w:line="360" w:lineRule="auto"/>
        <w:ind w:firstLine="709"/>
        <w:contextualSpacing/>
        <w:jc w:val="both"/>
        <w:rPr>
          <w:sz w:val="24"/>
          <w:szCs w:val="24"/>
        </w:rPr>
      </w:pPr>
      <w:r w:rsidRPr="000F2D88">
        <w:rPr>
          <w:sz w:val="24"/>
          <w:szCs w:val="24"/>
        </w:rPr>
        <w:t xml:space="preserve">2) </w:t>
      </w:r>
      <w:r w:rsidR="00C3246D" w:rsidRPr="000F2D88">
        <w:rPr>
          <w:sz w:val="24"/>
          <w:szCs w:val="24"/>
        </w:rPr>
        <w:t xml:space="preserve">Подготовка научной работы в журнале индексируемом в базе </w:t>
      </w:r>
      <w:proofErr w:type="spellStart"/>
      <w:r w:rsidR="00C3246D" w:rsidRPr="000F2D88">
        <w:rPr>
          <w:sz w:val="24"/>
          <w:szCs w:val="24"/>
        </w:rPr>
        <w:t>Scopus</w:t>
      </w:r>
      <w:proofErr w:type="spellEnd"/>
      <w:r w:rsidRPr="000F2D88">
        <w:rPr>
          <w:sz w:val="24"/>
          <w:szCs w:val="24"/>
        </w:rPr>
        <w:t>;</w:t>
      </w:r>
    </w:p>
    <w:bookmarkEnd w:id="1"/>
    <w:p w:rsidR="00907870" w:rsidRPr="000F2D88" w:rsidRDefault="00907870" w:rsidP="00922286">
      <w:pPr>
        <w:pStyle w:val="a6"/>
        <w:spacing w:before="0" w:beforeAutospacing="0" w:after="0" w:afterAutospacing="0" w:line="360" w:lineRule="auto"/>
        <w:ind w:firstLine="709"/>
        <w:jc w:val="both"/>
        <w:rPr>
          <w:bCs/>
          <w:lang w:val="kk-KZ"/>
        </w:rPr>
      </w:pPr>
      <w:r w:rsidRPr="000F2D88">
        <w:t xml:space="preserve">Ожидаемые результаты </w:t>
      </w:r>
      <w:r w:rsidR="00541CC3" w:rsidRPr="000F2D88">
        <w:rPr>
          <w:lang w:val="ru-RU"/>
        </w:rPr>
        <w:t xml:space="preserve">на </w:t>
      </w:r>
      <w:r w:rsidRPr="000F2D88">
        <w:t>2020</w:t>
      </w:r>
      <w:r w:rsidR="00541CC3" w:rsidRPr="000F2D88">
        <w:rPr>
          <w:lang w:val="ru-RU"/>
        </w:rPr>
        <w:t xml:space="preserve"> год</w:t>
      </w:r>
      <w:r w:rsidRPr="000F2D88">
        <w:t xml:space="preserve">:  </w:t>
      </w:r>
    </w:p>
    <w:p w:rsidR="002B1CA5" w:rsidRPr="000F2D88" w:rsidRDefault="002B1CA5" w:rsidP="00922286">
      <w:pPr>
        <w:widowControl w:val="0"/>
        <w:spacing w:line="360" w:lineRule="auto"/>
        <w:ind w:firstLine="709"/>
        <w:contextualSpacing/>
        <w:jc w:val="both"/>
        <w:rPr>
          <w:rFonts w:eastAsia="Arial Unicode MS"/>
          <w:color w:val="000000"/>
          <w:sz w:val="24"/>
          <w:szCs w:val="24"/>
          <w:lang w:eastAsia="en-US" w:bidi="en-US"/>
        </w:rPr>
      </w:pPr>
      <w:r w:rsidRPr="000F2D88">
        <w:rPr>
          <w:sz w:val="24"/>
          <w:szCs w:val="24"/>
        </w:rPr>
        <w:t xml:space="preserve">Будут выделены образцы с признаком плотного срастания семяножки и створки боба. Будет систематизирован многолетний материал по морфологическому строению листовой поверхности </w:t>
      </w:r>
      <w:proofErr w:type="spellStart"/>
      <w:r w:rsidRPr="000F2D88">
        <w:rPr>
          <w:sz w:val="24"/>
          <w:szCs w:val="24"/>
        </w:rPr>
        <w:t>гермоплазмы</w:t>
      </w:r>
      <w:proofErr w:type="spellEnd"/>
      <w:r w:rsidRPr="000F2D88">
        <w:rPr>
          <w:sz w:val="24"/>
          <w:szCs w:val="24"/>
        </w:rPr>
        <w:t xml:space="preserve"> сои. Будет подготовлена статья и передана для публикации в журнале, имеющем </w:t>
      </w:r>
      <w:proofErr w:type="spellStart"/>
      <w:r w:rsidRPr="000F2D88">
        <w:rPr>
          <w:sz w:val="24"/>
          <w:szCs w:val="24"/>
        </w:rPr>
        <w:t>процентиль</w:t>
      </w:r>
      <w:proofErr w:type="spellEnd"/>
      <w:r w:rsidRPr="000F2D88">
        <w:rPr>
          <w:sz w:val="24"/>
          <w:szCs w:val="24"/>
        </w:rPr>
        <w:t xml:space="preserve"> по </w:t>
      </w:r>
      <w:proofErr w:type="spellStart"/>
      <w:r w:rsidRPr="000F2D88">
        <w:rPr>
          <w:sz w:val="24"/>
          <w:szCs w:val="24"/>
        </w:rPr>
        <w:t>CiteScore</w:t>
      </w:r>
      <w:proofErr w:type="spellEnd"/>
      <w:r w:rsidRPr="000F2D88">
        <w:rPr>
          <w:sz w:val="24"/>
          <w:szCs w:val="24"/>
        </w:rPr>
        <w:t xml:space="preserve"> в базе </w:t>
      </w:r>
      <w:proofErr w:type="spellStart"/>
      <w:r w:rsidRPr="000F2D88">
        <w:rPr>
          <w:sz w:val="24"/>
          <w:szCs w:val="24"/>
        </w:rPr>
        <w:t>Scopus</w:t>
      </w:r>
      <w:proofErr w:type="spellEnd"/>
      <w:r w:rsidRPr="000F2D88">
        <w:rPr>
          <w:sz w:val="24"/>
          <w:szCs w:val="24"/>
        </w:rPr>
        <w:t xml:space="preserve"> не менее 35 (тридцати пяти)</w:t>
      </w:r>
      <w:r w:rsidRPr="000F2D88">
        <w:rPr>
          <w:rFonts w:eastAsia="Arial Unicode MS"/>
          <w:color w:val="FF0000"/>
          <w:sz w:val="24"/>
          <w:szCs w:val="24"/>
          <w:lang w:eastAsia="en-US" w:bidi="en-US"/>
        </w:rPr>
        <w:t>.</w:t>
      </w:r>
    </w:p>
    <w:p w:rsidR="005E12C0" w:rsidRPr="000F2D88" w:rsidRDefault="005E12C0" w:rsidP="005E12C0">
      <w:pPr>
        <w:autoSpaceDE w:val="0"/>
        <w:autoSpaceDN w:val="0"/>
        <w:adjustRightInd w:val="0"/>
        <w:spacing w:line="360" w:lineRule="auto"/>
        <w:ind w:firstLine="709"/>
        <w:jc w:val="both"/>
        <w:rPr>
          <w:sz w:val="24"/>
          <w:szCs w:val="24"/>
          <w:shd w:val="clear" w:color="auto" w:fill="FFFFFF"/>
        </w:rPr>
      </w:pPr>
    </w:p>
    <w:p w:rsidR="009D65A1" w:rsidRPr="000F2D88" w:rsidRDefault="009D65A1" w:rsidP="005E12C0">
      <w:pPr>
        <w:autoSpaceDE w:val="0"/>
        <w:autoSpaceDN w:val="0"/>
        <w:adjustRightInd w:val="0"/>
        <w:spacing w:line="360" w:lineRule="auto"/>
        <w:ind w:firstLine="709"/>
        <w:jc w:val="both"/>
        <w:rPr>
          <w:sz w:val="24"/>
          <w:szCs w:val="24"/>
          <w:shd w:val="clear" w:color="auto" w:fill="FFFFFF"/>
        </w:rPr>
      </w:pPr>
    </w:p>
    <w:p w:rsidR="009D65A1" w:rsidRPr="000F2D88" w:rsidRDefault="009D65A1" w:rsidP="005E12C0">
      <w:pPr>
        <w:autoSpaceDE w:val="0"/>
        <w:autoSpaceDN w:val="0"/>
        <w:adjustRightInd w:val="0"/>
        <w:spacing w:line="360" w:lineRule="auto"/>
        <w:ind w:firstLine="709"/>
        <w:jc w:val="both"/>
        <w:rPr>
          <w:sz w:val="24"/>
          <w:szCs w:val="24"/>
          <w:shd w:val="clear" w:color="auto" w:fill="FFFFFF"/>
        </w:rPr>
      </w:pPr>
    </w:p>
    <w:p w:rsidR="009D65A1" w:rsidRPr="000F2D88" w:rsidRDefault="009D65A1" w:rsidP="005E12C0">
      <w:pPr>
        <w:autoSpaceDE w:val="0"/>
        <w:autoSpaceDN w:val="0"/>
        <w:adjustRightInd w:val="0"/>
        <w:spacing w:line="360" w:lineRule="auto"/>
        <w:ind w:firstLine="709"/>
        <w:jc w:val="both"/>
        <w:rPr>
          <w:sz w:val="24"/>
          <w:szCs w:val="24"/>
          <w:shd w:val="clear" w:color="auto" w:fill="FFFFFF"/>
        </w:rPr>
      </w:pPr>
    </w:p>
    <w:p w:rsidR="00C31BEB" w:rsidRPr="000F2D88" w:rsidRDefault="00C31BEB" w:rsidP="004E08DE">
      <w:pPr>
        <w:pStyle w:val="a6"/>
        <w:spacing w:before="0" w:beforeAutospacing="0" w:after="0" w:afterAutospacing="0" w:line="360" w:lineRule="auto"/>
        <w:ind w:firstLine="709"/>
        <w:jc w:val="center"/>
        <w:rPr>
          <w:shd w:val="clear" w:color="auto" w:fill="FFFFFF"/>
          <w:lang w:val="ru-RU"/>
        </w:rPr>
      </w:pPr>
    </w:p>
    <w:p w:rsidR="00877514" w:rsidRPr="000F2D88" w:rsidRDefault="00877514" w:rsidP="004E08DE">
      <w:pPr>
        <w:pStyle w:val="a6"/>
        <w:spacing w:before="0" w:beforeAutospacing="0" w:after="0" w:afterAutospacing="0" w:line="360" w:lineRule="auto"/>
        <w:ind w:firstLine="709"/>
        <w:jc w:val="center"/>
        <w:rPr>
          <w:shd w:val="clear" w:color="auto" w:fill="FFFFFF"/>
          <w:lang w:val="ru-RU"/>
        </w:rPr>
      </w:pPr>
    </w:p>
    <w:p w:rsidR="00877514" w:rsidRPr="000F2D88" w:rsidRDefault="00877514" w:rsidP="004E08DE">
      <w:pPr>
        <w:pStyle w:val="a6"/>
        <w:spacing w:before="0" w:beforeAutospacing="0" w:after="0" w:afterAutospacing="0" w:line="360" w:lineRule="auto"/>
        <w:ind w:firstLine="709"/>
        <w:jc w:val="center"/>
        <w:rPr>
          <w:shd w:val="clear" w:color="auto" w:fill="FFFFFF"/>
          <w:lang w:val="ru-RU"/>
        </w:rPr>
      </w:pPr>
    </w:p>
    <w:p w:rsidR="00C31BEB" w:rsidRPr="000F2D88" w:rsidRDefault="00C31BEB" w:rsidP="004E08DE">
      <w:pPr>
        <w:pStyle w:val="a6"/>
        <w:spacing w:before="0" w:beforeAutospacing="0" w:after="0" w:afterAutospacing="0" w:line="360" w:lineRule="auto"/>
        <w:ind w:firstLine="709"/>
        <w:jc w:val="center"/>
        <w:rPr>
          <w:shd w:val="clear" w:color="auto" w:fill="FFFFFF"/>
          <w:lang w:val="ru-RU"/>
        </w:rPr>
      </w:pPr>
    </w:p>
    <w:p w:rsidR="00C31BEB" w:rsidRPr="000F2D88" w:rsidRDefault="00C31BEB" w:rsidP="004E08DE">
      <w:pPr>
        <w:pStyle w:val="a6"/>
        <w:spacing w:before="0" w:beforeAutospacing="0" w:after="0" w:afterAutospacing="0" w:line="360" w:lineRule="auto"/>
        <w:ind w:firstLine="709"/>
        <w:jc w:val="center"/>
        <w:rPr>
          <w:shd w:val="clear" w:color="auto" w:fill="FFFFFF"/>
          <w:lang w:val="ru-RU"/>
        </w:rPr>
      </w:pPr>
    </w:p>
    <w:p w:rsidR="00C64F36" w:rsidRPr="000F2D88" w:rsidRDefault="00984FAD" w:rsidP="004E08DE">
      <w:pPr>
        <w:pStyle w:val="a6"/>
        <w:spacing w:before="0" w:beforeAutospacing="0" w:after="0" w:afterAutospacing="0" w:line="360" w:lineRule="auto"/>
        <w:ind w:firstLine="709"/>
        <w:jc w:val="center"/>
        <w:rPr>
          <w:b/>
          <w:lang w:val="ru-RU"/>
        </w:rPr>
      </w:pPr>
      <w:r w:rsidRPr="000F2D88">
        <w:rPr>
          <w:shd w:val="clear" w:color="auto" w:fill="FFFFFF"/>
        </w:rPr>
        <w:lastRenderedPageBreak/>
        <w:t xml:space="preserve"> </w:t>
      </w:r>
      <w:r w:rsidR="00C64F36" w:rsidRPr="000F2D88">
        <w:rPr>
          <w:b/>
        </w:rPr>
        <w:t>ОСНОВНАЯ ЧАСТЬ</w:t>
      </w:r>
      <w:r w:rsidR="00C64F36" w:rsidRPr="000F2D88">
        <w:rPr>
          <w:b/>
          <w:lang w:val="ru-RU"/>
        </w:rPr>
        <w:t xml:space="preserve"> ОТЧЕТА О  НИР</w:t>
      </w:r>
    </w:p>
    <w:p w:rsidR="00C64F36" w:rsidRPr="000F2D88" w:rsidRDefault="00C64F36" w:rsidP="004E08DE">
      <w:pPr>
        <w:pStyle w:val="a6"/>
        <w:spacing w:before="0" w:beforeAutospacing="0" w:after="0" w:afterAutospacing="0" w:line="360" w:lineRule="auto"/>
        <w:ind w:firstLine="709"/>
        <w:jc w:val="center"/>
      </w:pPr>
    </w:p>
    <w:p w:rsidR="00C64F36" w:rsidRPr="000F2D88" w:rsidRDefault="00C64F36" w:rsidP="004E08DE">
      <w:pPr>
        <w:pStyle w:val="a6"/>
        <w:spacing w:before="0" w:beforeAutospacing="0" w:after="0" w:afterAutospacing="0" w:line="360" w:lineRule="auto"/>
        <w:ind w:firstLine="709"/>
        <w:jc w:val="both"/>
        <w:rPr>
          <w:b/>
        </w:rPr>
      </w:pPr>
      <w:r w:rsidRPr="000F2D88">
        <w:rPr>
          <w:b/>
        </w:rPr>
        <w:t>1 Материалы и методы исследований</w:t>
      </w:r>
    </w:p>
    <w:p w:rsidR="00C64F36" w:rsidRPr="000F2D88" w:rsidRDefault="00C64F36" w:rsidP="004E08DE">
      <w:pPr>
        <w:pStyle w:val="a6"/>
        <w:spacing w:before="0" w:beforeAutospacing="0" w:after="0" w:afterAutospacing="0" w:line="360" w:lineRule="auto"/>
        <w:ind w:firstLine="709"/>
        <w:jc w:val="both"/>
        <w:rPr>
          <w:b/>
        </w:rPr>
      </w:pPr>
    </w:p>
    <w:p w:rsidR="00C64F36" w:rsidRPr="000F2D88" w:rsidRDefault="00C64F36" w:rsidP="004E08DE">
      <w:pPr>
        <w:pStyle w:val="a6"/>
        <w:spacing w:before="0" w:beforeAutospacing="0" w:after="0" w:afterAutospacing="0" w:line="360" w:lineRule="auto"/>
        <w:ind w:firstLine="709"/>
        <w:jc w:val="both"/>
        <w:rPr>
          <w:b/>
          <w:lang w:val="ru-RU"/>
        </w:rPr>
      </w:pPr>
      <w:r w:rsidRPr="000F2D88">
        <w:rPr>
          <w:b/>
        </w:rPr>
        <w:t xml:space="preserve">1. </w:t>
      </w:r>
      <w:r w:rsidR="00F15DC4">
        <w:rPr>
          <w:b/>
          <w:lang w:val="ru-RU"/>
        </w:rPr>
        <w:t>1</w:t>
      </w:r>
      <w:r w:rsidRPr="000F2D88">
        <w:rPr>
          <w:b/>
        </w:rPr>
        <w:t xml:space="preserve">   Объем работ </w:t>
      </w:r>
    </w:p>
    <w:p w:rsidR="00C31BEB" w:rsidRPr="000F2D88" w:rsidRDefault="00C31BEB" w:rsidP="004E08DE">
      <w:pPr>
        <w:pStyle w:val="a6"/>
        <w:spacing w:before="0" w:beforeAutospacing="0" w:after="0" w:afterAutospacing="0" w:line="360" w:lineRule="auto"/>
        <w:ind w:firstLine="709"/>
        <w:jc w:val="both"/>
        <w:rPr>
          <w:b/>
          <w:lang w:val="ru-RU"/>
        </w:rPr>
      </w:pPr>
    </w:p>
    <w:p w:rsidR="00C64F36" w:rsidRPr="000F2D88" w:rsidRDefault="00364F43" w:rsidP="004E08DE">
      <w:pPr>
        <w:pStyle w:val="a6"/>
        <w:spacing w:before="0" w:beforeAutospacing="0" w:after="0" w:afterAutospacing="0" w:line="360" w:lineRule="auto"/>
        <w:ind w:firstLine="709"/>
        <w:jc w:val="both"/>
        <w:rPr>
          <w:lang w:val="ru-RU"/>
        </w:rPr>
      </w:pPr>
      <w:r w:rsidRPr="000F2D88">
        <w:rPr>
          <w:lang w:val="ru-RU"/>
        </w:rPr>
        <w:t xml:space="preserve">Материалом исследований является  обширная коллекция  сои отдела зернобобовых культур ТОО «КазНИИЗиР», состоящая из </w:t>
      </w:r>
      <w:proofErr w:type="spellStart"/>
      <w:r w:rsidRPr="000F2D88">
        <w:rPr>
          <w:lang w:val="ru-RU"/>
        </w:rPr>
        <w:t>гермплазмы</w:t>
      </w:r>
      <w:proofErr w:type="spellEnd"/>
      <w:r w:rsidRPr="000F2D88">
        <w:rPr>
          <w:lang w:val="ru-RU"/>
        </w:rPr>
        <w:t xml:space="preserve"> зарубежных сортов мировой коллекции, и отечественного селекционного материала (таблица 1).</w:t>
      </w:r>
    </w:p>
    <w:p w:rsidR="00AE46EB" w:rsidRPr="000F2D88" w:rsidRDefault="00AE46EB" w:rsidP="00A233CC">
      <w:pPr>
        <w:pStyle w:val="a6"/>
        <w:spacing w:before="0" w:beforeAutospacing="0" w:after="0" w:afterAutospacing="0" w:line="360" w:lineRule="auto"/>
        <w:jc w:val="both"/>
        <w:rPr>
          <w:lang w:val="ru-RU"/>
        </w:rPr>
      </w:pPr>
    </w:p>
    <w:p w:rsidR="00364F43" w:rsidRPr="000F2D88" w:rsidRDefault="00364F43" w:rsidP="00A233CC">
      <w:pPr>
        <w:pStyle w:val="a6"/>
        <w:spacing w:before="0" w:beforeAutospacing="0" w:after="0" w:afterAutospacing="0" w:line="360" w:lineRule="auto"/>
        <w:jc w:val="both"/>
        <w:rPr>
          <w:lang w:val="ru-RU"/>
        </w:rPr>
      </w:pPr>
      <w:r w:rsidRPr="000F2D88">
        <w:rPr>
          <w:lang w:val="ru-RU"/>
        </w:rPr>
        <w:t xml:space="preserve">Таблица 1  - </w:t>
      </w:r>
      <w:r w:rsidR="00AE46EB" w:rsidRPr="000F2D88">
        <w:rPr>
          <w:lang w:val="ru-RU"/>
        </w:rPr>
        <w:t xml:space="preserve">Объем питомников для </w:t>
      </w:r>
      <w:proofErr w:type="spellStart"/>
      <w:r w:rsidR="00AE46EB" w:rsidRPr="000F2D88">
        <w:rPr>
          <w:lang w:val="ru-RU"/>
        </w:rPr>
        <w:t>фенотипирования</w:t>
      </w:r>
      <w:proofErr w:type="spellEnd"/>
      <w:r w:rsidR="00AE46EB" w:rsidRPr="000F2D88">
        <w:rPr>
          <w:lang w:val="ru-RU"/>
        </w:rPr>
        <w:t xml:space="preserve"> морфологических признаков </w:t>
      </w:r>
    </w:p>
    <w:tbl>
      <w:tblPr>
        <w:tblW w:w="94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1"/>
        <w:gridCol w:w="4046"/>
        <w:gridCol w:w="1656"/>
      </w:tblGrid>
      <w:tr w:rsidR="00A233CC" w:rsidRPr="000F2D88" w:rsidTr="00A233CC">
        <w:trPr>
          <w:trHeight w:val="140"/>
        </w:trPr>
        <w:tc>
          <w:tcPr>
            <w:tcW w:w="3751"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Наименование питомника</w:t>
            </w:r>
          </w:p>
        </w:tc>
        <w:tc>
          <w:tcPr>
            <w:tcW w:w="4046"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 xml:space="preserve">Происхождение </w:t>
            </w:r>
          </w:p>
        </w:tc>
        <w:tc>
          <w:tcPr>
            <w:tcW w:w="1656" w:type="dxa"/>
            <w:shd w:val="clear" w:color="000000" w:fill="FFFFFF"/>
            <w:noWrap/>
            <w:vAlign w:val="bottom"/>
          </w:tcPr>
          <w:p w:rsidR="00A233CC" w:rsidRPr="000F2D88" w:rsidRDefault="00A233CC" w:rsidP="006C410E">
            <w:pPr>
              <w:jc w:val="center"/>
              <w:rPr>
                <w:sz w:val="24"/>
                <w:szCs w:val="24"/>
              </w:rPr>
            </w:pPr>
            <w:r w:rsidRPr="000F2D88">
              <w:rPr>
                <w:sz w:val="24"/>
                <w:szCs w:val="24"/>
              </w:rPr>
              <w:t>Количество образцов</w:t>
            </w:r>
            <w:r w:rsidR="00E762ED" w:rsidRPr="000F2D88">
              <w:rPr>
                <w:sz w:val="24"/>
                <w:szCs w:val="24"/>
              </w:rPr>
              <w:t xml:space="preserve">, </w:t>
            </w:r>
            <w:proofErr w:type="spellStart"/>
            <w:proofErr w:type="gramStart"/>
            <w:r w:rsidR="00E762ED" w:rsidRPr="000F2D88">
              <w:rPr>
                <w:sz w:val="24"/>
                <w:szCs w:val="24"/>
              </w:rPr>
              <w:t>шт</w:t>
            </w:r>
            <w:proofErr w:type="spellEnd"/>
            <w:proofErr w:type="gramEnd"/>
          </w:p>
        </w:tc>
      </w:tr>
      <w:tr w:rsidR="00A233CC" w:rsidRPr="000F2D88" w:rsidTr="00A233CC">
        <w:trPr>
          <w:trHeight w:val="140"/>
        </w:trPr>
        <w:tc>
          <w:tcPr>
            <w:tcW w:w="3751"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 xml:space="preserve">Генофонд сои </w:t>
            </w:r>
          </w:p>
        </w:tc>
        <w:tc>
          <w:tcPr>
            <w:tcW w:w="4046" w:type="dxa"/>
            <w:shd w:val="clear" w:color="000000" w:fill="FFFFFF"/>
            <w:noWrap/>
            <w:vAlign w:val="bottom"/>
          </w:tcPr>
          <w:p w:rsidR="00A233CC" w:rsidRPr="000F2D88" w:rsidRDefault="00A233CC" w:rsidP="00AE46EB">
            <w:pPr>
              <w:rPr>
                <w:color w:val="000000"/>
                <w:sz w:val="24"/>
                <w:szCs w:val="24"/>
              </w:rPr>
            </w:pPr>
            <w:r w:rsidRPr="000F2D88">
              <w:rPr>
                <w:color w:val="000000"/>
                <w:sz w:val="24"/>
                <w:szCs w:val="24"/>
              </w:rPr>
              <w:t xml:space="preserve">Мировая коллекция  </w:t>
            </w:r>
            <w:r w:rsidR="00AE46EB" w:rsidRPr="000F2D88">
              <w:rPr>
                <w:color w:val="000000"/>
                <w:sz w:val="24"/>
                <w:szCs w:val="24"/>
              </w:rPr>
              <w:t xml:space="preserve">26 стран  </w:t>
            </w:r>
          </w:p>
        </w:tc>
        <w:tc>
          <w:tcPr>
            <w:tcW w:w="1656" w:type="dxa"/>
            <w:shd w:val="clear" w:color="000000" w:fill="FFFFFF"/>
            <w:noWrap/>
            <w:vAlign w:val="bottom"/>
          </w:tcPr>
          <w:p w:rsidR="00A233CC" w:rsidRPr="000F2D88" w:rsidRDefault="00A233CC" w:rsidP="00AA1CB0">
            <w:pPr>
              <w:jc w:val="center"/>
              <w:rPr>
                <w:sz w:val="24"/>
                <w:szCs w:val="24"/>
              </w:rPr>
            </w:pPr>
            <w:r w:rsidRPr="000F2D88">
              <w:rPr>
                <w:sz w:val="24"/>
                <w:szCs w:val="24"/>
              </w:rPr>
              <w:t>89</w:t>
            </w:r>
            <w:r w:rsidR="00AA1CB0" w:rsidRPr="000F2D88">
              <w:rPr>
                <w:sz w:val="24"/>
                <w:szCs w:val="24"/>
              </w:rPr>
              <w:t>1</w:t>
            </w:r>
          </w:p>
        </w:tc>
      </w:tr>
      <w:tr w:rsidR="00A233CC" w:rsidRPr="000F2D88" w:rsidTr="00A233CC">
        <w:trPr>
          <w:trHeight w:val="147"/>
        </w:trPr>
        <w:tc>
          <w:tcPr>
            <w:tcW w:w="3751" w:type="dxa"/>
            <w:shd w:val="clear" w:color="auto" w:fill="auto"/>
            <w:noWrap/>
            <w:vAlign w:val="bottom"/>
            <w:hideMark/>
          </w:tcPr>
          <w:p w:rsidR="00A233CC" w:rsidRPr="000F2D88" w:rsidRDefault="00A233CC" w:rsidP="009653F2">
            <w:pPr>
              <w:rPr>
                <w:color w:val="000000"/>
                <w:sz w:val="24"/>
                <w:szCs w:val="24"/>
              </w:rPr>
            </w:pPr>
            <w:r w:rsidRPr="000F2D88">
              <w:rPr>
                <w:color w:val="000000"/>
                <w:sz w:val="24"/>
                <w:szCs w:val="24"/>
              </w:rPr>
              <w:t>Коллекция сои</w:t>
            </w:r>
          </w:p>
        </w:tc>
        <w:tc>
          <w:tcPr>
            <w:tcW w:w="4046" w:type="dxa"/>
            <w:shd w:val="clear" w:color="000000" w:fill="FFFFFF"/>
            <w:noWrap/>
            <w:vAlign w:val="bottom"/>
            <w:hideMark/>
          </w:tcPr>
          <w:p w:rsidR="00A233CC" w:rsidRPr="000F2D88" w:rsidRDefault="00A233CC" w:rsidP="009653F2">
            <w:pPr>
              <w:rPr>
                <w:color w:val="000000"/>
                <w:sz w:val="24"/>
                <w:szCs w:val="24"/>
              </w:rPr>
            </w:pPr>
            <w:r w:rsidRPr="000F2D88">
              <w:rPr>
                <w:color w:val="000000"/>
                <w:sz w:val="24"/>
                <w:szCs w:val="24"/>
              </w:rPr>
              <w:t xml:space="preserve">Отечественные сорта </w:t>
            </w:r>
          </w:p>
        </w:tc>
        <w:tc>
          <w:tcPr>
            <w:tcW w:w="1656" w:type="dxa"/>
            <w:shd w:val="clear" w:color="000000" w:fill="FFFFFF"/>
            <w:noWrap/>
            <w:vAlign w:val="bottom"/>
            <w:hideMark/>
          </w:tcPr>
          <w:p w:rsidR="00A233CC" w:rsidRPr="000F2D88" w:rsidRDefault="00A233CC" w:rsidP="009653F2">
            <w:pPr>
              <w:jc w:val="center"/>
              <w:rPr>
                <w:color w:val="000000"/>
                <w:sz w:val="24"/>
                <w:szCs w:val="24"/>
              </w:rPr>
            </w:pPr>
            <w:r w:rsidRPr="000F2D88">
              <w:rPr>
                <w:color w:val="000000"/>
                <w:sz w:val="24"/>
                <w:szCs w:val="24"/>
              </w:rPr>
              <w:t> 30</w:t>
            </w:r>
          </w:p>
        </w:tc>
      </w:tr>
      <w:tr w:rsidR="00A233CC" w:rsidRPr="000F2D88" w:rsidTr="00A233CC">
        <w:trPr>
          <w:trHeight w:val="140"/>
        </w:trPr>
        <w:tc>
          <w:tcPr>
            <w:tcW w:w="3751"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Гибридный питомник</w:t>
            </w:r>
          </w:p>
        </w:tc>
        <w:tc>
          <w:tcPr>
            <w:tcW w:w="4046"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F1- F5</w:t>
            </w:r>
          </w:p>
        </w:tc>
        <w:tc>
          <w:tcPr>
            <w:tcW w:w="1656" w:type="dxa"/>
            <w:shd w:val="clear" w:color="000000" w:fill="FFFFFF"/>
            <w:noWrap/>
            <w:vAlign w:val="bottom"/>
          </w:tcPr>
          <w:p w:rsidR="00A233CC" w:rsidRPr="000F2D88" w:rsidRDefault="00A233CC" w:rsidP="006C410E">
            <w:pPr>
              <w:jc w:val="center"/>
              <w:rPr>
                <w:sz w:val="24"/>
                <w:szCs w:val="24"/>
              </w:rPr>
            </w:pPr>
            <w:r w:rsidRPr="000F2D88">
              <w:rPr>
                <w:sz w:val="24"/>
                <w:szCs w:val="24"/>
              </w:rPr>
              <w:t>438</w:t>
            </w:r>
          </w:p>
        </w:tc>
      </w:tr>
      <w:tr w:rsidR="00A233CC" w:rsidRPr="000F2D88" w:rsidTr="00A233CC">
        <w:trPr>
          <w:trHeight w:val="140"/>
        </w:trPr>
        <w:tc>
          <w:tcPr>
            <w:tcW w:w="3751"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Селекционный питомник</w:t>
            </w:r>
          </w:p>
        </w:tc>
        <w:tc>
          <w:tcPr>
            <w:tcW w:w="4046" w:type="dxa"/>
            <w:shd w:val="clear" w:color="000000" w:fill="FFFFFF"/>
            <w:noWrap/>
            <w:vAlign w:val="bottom"/>
          </w:tcPr>
          <w:p w:rsidR="00A233CC" w:rsidRPr="000F2D88" w:rsidRDefault="00A233CC" w:rsidP="006C410E">
            <w:pPr>
              <w:rPr>
                <w:color w:val="000000"/>
                <w:sz w:val="24"/>
                <w:szCs w:val="24"/>
              </w:rPr>
            </w:pPr>
            <w:r w:rsidRPr="000F2D88">
              <w:rPr>
                <w:color w:val="000000"/>
                <w:sz w:val="24"/>
                <w:szCs w:val="24"/>
              </w:rPr>
              <w:t>СП</w:t>
            </w:r>
            <w:proofErr w:type="gramStart"/>
            <w:r w:rsidRPr="000F2D88">
              <w:rPr>
                <w:color w:val="000000"/>
                <w:sz w:val="24"/>
                <w:szCs w:val="24"/>
              </w:rPr>
              <w:t>1</w:t>
            </w:r>
            <w:proofErr w:type="gramEnd"/>
            <w:r w:rsidRPr="000F2D88">
              <w:rPr>
                <w:color w:val="000000"/>
                <w:sz w:val="24"/>
                <w:szCs w:val="24"/>
              </w:rPr>
              <w:t xml:space="preserve"> - СП2</w:t>
            </w:r>
          </w:p>
        </w:tc>
        <w:tc>
          <w:tcPr>
            <w:tcW w:w="1656" w:type="dxa"/>
            <w:shd w:val="clear" w:color="000000" w:fill="FFFFFF"/>
            <w:noWrap/>
            <w:vAlign w:val="bottom"/>
          </w:tcPr>
          <w:p w:rsidR="00A233CC" w:rsidRPr="000F2D88" w:rsidRDefault="00A233CC" w:rsidP="006C410E">
            <w:pPr>
              <w:jc w:val="center"/>
              <w:rPr>
                <w:sz w:val="24"/>
                <w:szCs w:val="24"/>
              </w:rPr>
            </w:pPr>
            <w:r w:rsidRPr="000F2D88">
              <w:rPr>
                <w:sz w:val="24"/>
                <w:szCs w:val="24"/>
              </w:rPr>
              <w:t>353</w:t>
            </w:r>
          </w:p>
        </w:tc>
      </w:tr>
      <w:tr w:rsidR="00A233CC" w:rsidRPr="000F2D88" w:rsidTr="00A233CC">
        <w:trPr>
          <w:trHeight w:val="147"/>
        </w:trPr>
        <w:tc>
          <w:tcPr>
            <w:tcW w:w="3751" w:type="dxa"/>
            <w:shd w:val="clear" w:color="auto" w:fill="auto"/>
            <w:noWrap/>
            <w:vAlign w:val="bottom"/>
            <w:hideMark/>
          </w:tcPr>
          <w:p w:rsidR="00A233CC" w:rsidRPr="000F2D88" w:rsidRDefault="00A233CC" w:rsidP="006C410E">
            <w:pPr>
              <w:rPr>
                <w:color w:val="000000"/>
                <w:sz w:val="24"/>
                <w:szCs w:val="24"/>
              </w:rPr>
            </w:pPr>
            <w:r w:rsidRPr="000F2D88">
              <w:rPr>
                <w:color w:val="000000"/>
                <w:sz w:val="24"/>
                <w:szCs w:val="24"/>
              </w:rPr>
              <w:t>Контрольный питомник</w:t>
            </w:r>
          </w:p>
        </w:tc>
        <w:tc>
          <w:tcPr>
            <w:tcW w:w="4046" w:type="dxa"/>
            <w:shd w:val="clear" w:color="000000" w:fill="FFFFFF"/>
            <w:noWrap/>
            <w:vAlign w:val="bottom"/>
            <w:hideMark/>
          </w:tcPr>
          <w:p w:rsidR="00A233CC" w:rsidRPr="000F2D88" w:rsidRDefault="00A233CC" w:rsidP="006C410E">
            <w:pPr>
              <w:rPr>
                <w:color w:val="000000"/>
                <w:sz w:val="24"/>
                <w:szCs w:val="24"/>
              </w:rPr>
            </w:pPr>
            <w:r w:rsidRPr="000F2D88">
              <w:rPr>
                <w:color w:val="000000"/>
                <w:sz w:val="24"/>
                <w:szCs w:val="24"/>
              </w:rPr>
              <w:t xml:space="preserve">Отечественные константные номера </w:t>
            </w:r>
          </w:p>
        </w:tc>
        <w:tc>
          <w:tcPr>
            <w:tcW w:w="1656" w:type="dxa"/>
            <w:shd w:val="clear" w:color="000000" w:fill="FFFFFF"/>
            <w:noWrap/>
            <w:vAlign w:val="bottom"/>
            <w:hideMark/>
          </w:tcPr>
          <w:p w:rsidR="00A233CC" w:rsidRPr="000F2D88" w:rsidRDefault="00A233CC" w:rsidP="006C410E">
            <w:pPr>
              <w:jc w:val="center"/>
              <w:rPr>
                <w:color w:val="000000"/>
                <w:sz w:val="24"/>
                <w:szCs w:val="24"/>
              </w:rPr>
            </w:pPr>
            <w:r w:rsidRPr="000F2D88">
              <w:rPr>
                <w:color w:val="000000"/>
                <w:sz w:val="24"/>
                <w:szCs w:val="24"/>
              </w:rPr>
              <w:t>60</w:t>
            </w:r>
          </w:p>
        </w:tc>
      </w:tr>
      <w:tr w:rsidR="00A233CC" w:rsidRPr="000F2D88" w:rsidTr="00A233CC">
        <w:trPr>
          <w:trHeight w:val="147"/>
        </w:trPr>
        <w:tc>
          <w:tcPr>
            <w:tcW w:w="3751" w:type="dxa"/>
            <w:shd w:val="clear" w:color="auto" w:fill="auto"/>
            <w:noWrap/>
            <w:vAlign w:val="bottom"/>
            <w:hideMark/>
          </w:tcPr>
          <w:p w:rsidR="00A233CC" w:rsidRPr="000F2D88" w:rsidRDefault="00A233CC" w:rsidP="006C410E">
            <w:pPr>
              <w:rPr>
                <w:color w:val="000000"/>
                <w:sz w:val="24"/>
                <w:szCs w:val="24"/>
              </w:rPr>
            </w:pPr>
            <w:r w:rsidRPr="000F2D88">
              <w:rPr>
                <w:color w:val="000000"/>
                <w:sz w:val="24"/>
                <w:szCs w:val="24"/>
              </w:rPr>
              <w:t xml:space="preserve">Питомник предварительного сортоиспытания </w:t>
            </w:r>
          </w:p>
        </w:tc>
        <w:tc>
          <w:tcPr>
            <w:tcW w:w="4046" w:type="dxa"/>
            <w:shd w:val="clear" w:color="000000" w:fill="FFFFFF"/>
            <w:noWrap/>
            <w:vAlign w:val="bottom"/>
            <w:hideMark/>
          </w:tcPr>
          <w:p w:rsidR="00A233CC" w:rsidRPr="000F2D88" w:rsidRDefault="00A233CC" w:rsidP="00F42487">
            <w:pPr>
              <w:rPr>
                <w:color w:val="000000"/>
                <w:sz w:val="24"/>
                <w:szCs w:val="24"/>
              </w:rPr>
            </w:pPr>
            <w:r w:rsidRPr="000F2D88">
              <w:rPr>
                <w:color w:val="000000"/>
                <w:sz w:val="24"/>
                <w:szCs w:val="24"/>
              </w:rPr>
              <w:t xml:space="preserve">Отечественные константные номера </w:t>
            </w:r>
          </w:p>
        </w:tc>
        <w:tc>
          <w:tcPr>
            <w:tcW w:w="1656" w:type="dxa"/>
            <w:shd w:val="clear" w:color="000000" w:fill="FFFFFF"/>
            <w:noWrap/>
            <w:vAlign w:val="bottom"/>
            <w:hideMark/>
          </w:tcPr>
          <w:p w:rsidR="00A233CC" w:rsidRPr="000F2D88" w:rsidRDefault="00A233CC" w:rsidP="006C410E">
            <w:pPr>
              <w:jc w:val="center"/>
              <w:rPr>
                <w:color w:val="000000"/>
                <w:sz w:val="24"/>
                <w:szCs w:val="24"/>
              </w:rPr>
            </w:pPr>
            <w:r w:rsidRPr="000F2D88">
              <w:rPr>
                <w:color w:val="000000"/>
                <w:sz w:val="24"/>
                <w:szCs w:val="24"/>
              </w:rPr>
              <w:t>21</w:t>
            </w:r>
          </w:p>
        </w:tc>
      </w:tr>
      <w:tr w:rsidR="00A233CC" w:rsidRPr="000F2D88" w:rsidTr="00A233CC">
        <w:trPr>
          <w:trHeight w:val="147"/>
        </w:trPr>
        <w:tc>
          <w:tcPr>
            <w:tcW w:w="3751" w:type="dxa"/>
            <w:shd w:val="clear" w:color="auto" w:fill="auto"/>
            <w:noWrap/>
            <w:vAlign w:val="bottom"/>
            <w:hideMark/>
          </w:tcPr>
          <w:p w:rsidR="00A233CC" w:rsidRPr="000F2D88" w:rsidRDefault="00A233CC" w:rsidP="006C410E">
            <w:pPr>
              <w:rPr>
                <w:color w:val="000000"/>
                <w:sz w:val="24"/>
                <w:szCs w:val="24"/>
              </w:rPr>
            </w:pPr>
            <w:r w:rsidRPr="000F2D88">
              <w:rPr>
                <w:color w:val="000000"/>
                <w:sz w:val="24"/>
                <w:szCs w:val="24"/>
              </w:rPr>
              <w:t>Питомник конкурсного сортоиспытания</w:t>
            </w:r>
          </w:p>
        </w:tc>
        <w:tc>
          <w:tcPr>
            <w:tcW w:w="4046" w:type="dxa"/>
            <w:shd w:val="clear" w:color="000000" w:fill="FFFFFF"/>
            <w:noWrap/>
            <w:vAlign w:val="bottom"/>
            <w:hideMark/>
          </w:tcPr>
          <w:p w:rsidR="00A233CC" w:rsidRPr="000F2D88" w:rsidRDefault="00A233CC" w:rsidP="00F42487">
            <w:pPr>
              <w:rPr>
                <w:color w:val="000000"/>
                <w:sz w:val="24"/>
                <w:szCs w:val="24"/>
              </w:rPr>
            </w:pPr>
            <w:r w:rsidRPr="000F2D88">
              <w:rPr>
                <w:color w:val="000000"/>
                <w:sz w:val="24"/>
                <w:szCs w:val="24"/>
              </w:rPr>
              <w:t xml:space="preserve">Отечественные константные номера </w:t>
            </w:r>
          </w:p>
        </w:tc>
        <w:tc>
          <w:tcPr>
            <w:tcW w:w="1656" w:type="dxa"/>
            <w:shd w:val="clear" w:color="000000" w:fill="FFFFFF"/>
            <w:noWrap/>
            <w:vAlign w:val="bottom"/>
            <w:hideMark/>
          </w:tcPr>
          <w:p w:rsidR="00A233CC" w:rsidRPr="000F2D88" w:rsidRDefault="00A233CC" w:rsidP="006C410E">
            <w:pPr>
              <w:jc w:val="center"/>
              <w:rPr>
                <w:color w:val="000000"/>
                <w:sz w:val="24"/>
                <w:szCs w:val="24"/>
              </w:rPr>
            </w:pPr>
            <w:r w:rsidRPr="000F2D88">
              <w:rPr>
                <w:color w:val="000000"/>
                <w:sz w:val="24"/>
                <w:szCs w:val="24"/>
              </w:rPr>
              <w:t>27</w:t>
            </w:r>
          </w:p>
        </w:tc>
      </w:tr>
      <w:tr w:rsidR="00A233CC" w:rsidRPr="000F2D88" w:rsidTr="00A233CC">
        <w:trPr>
          <w:trHeight w:val="147"/>
        </w:trPr>
        <w:tc>
          <w:tcPr>
            <w:tcW w:w="3751" w:type="dxa"/>
            <w:shd w:val="clear" w:color="auto" w:fill="auto"/>
            <w:noWrap/>
            <w:vAlign w:val="bottom"/>
          </w:tcPr>
          <w:p w:rsidR="00A233CC" w:rsidRPr="000F2D88" w:rsidRDefault="00A233CC" w:rsidP="006C410E">
            <w:pPr>
              <w:rPr>
                <w:color w:val="000000"/>
                <w:sz w:val="24"/>
                <w:szCs w:val="24"/>
              </w:rPr>
            </w:pPr>
            <w:r w:rsidRPr="000F2D88">
              <w:rPr>
                <w:color w:val="000000"/>
                <w:sz w:val="24"/>
                <w:szCs w:val="24"/>
              </w:rPr>
              <w:t>ИТОГО</w:t>
            </w:r>
          </w:p>
        </w:tc>
        <w:tc>
          <w:tcPr>
            <w:tcW w:w="4046" w:type="dxa"/>
            <w:shd w:val="clear" w:color="000000" w:fill="FFFFFF"/>
            <w:noWrap/>
            <w:vAlign w:val="bottom"/>
          </w:tcPr>
          <w:p w:rsidR="00A233CC" w:rsidRPr="000F2D88" w:rsidRDefault="00A233CC" w:rsidP="00F42487">
            <w:pPr>
              <w:rPr>
                <w:color w:val="000000"/>
                <w:sz w:val="24"/>
                <w:szCs w:val="24"/>
              </w:rPr>
            </w:pPr>
          </w:p>
        </w:tc>
        <w:tc>
          <w:tcPr>
            <w:tcW w:w="1656" w:type="dxa"/>
            <w:shd w:val="clear" w:color="000000" w:fill="FFFFFF"/>
            <w:noWrap/>
            <w:vAlign w:val="bottom"/>
          </w:tcPr>
          <w:p w:rsidR="00A233CC" w:rsidRPr="000F2D88" w:rsidRDefault="00A233CC" w:rsidP="00AA1CB0">
            <w:pPr>
              <w:jc w:val="center"/>
              <w:rPr>
                <w:color w:val="000000"/>
                <w:sz w:val="24"/>
                <w:szCs w:val="24"/>
              </w:rPr>
            </w:pPr>
            <w:r w:rsidRPr="000F2D88">
              <w:rPr>
                <w:color w:val="000000"/>
                <w:sz w:val="24"/>
                <w:szCs w:val="24"/>
              </w:rPr>
              <w:t>179</w:t>
            </w:r>
            <w:r w:rsidR="00AA1CB0" w:rsidRPr="000F2D88">
              <w:rPr>
                <w:color w:val="000000"/>
                <w:sz w:val="24"/>
                <w:szCs w:val="24"/>
              </w:rPr>
              <w:t>0</w:t>
            </w:r>
          </w:p>
        </w:tc>
      </w:tr>
    </w:tbl>
    <w:p w:rsidR="006C410E" w:rsidRPr="000F2D88" w:rsidRDefault="006C410E" w:rsidP="004E08DE">
      <w:pPr>
        <w:pStyle w:val="a6"/>
        <w:spacing w:before="0" w:beforeAutospacing="0" w:after="0" w:afterAutospacing="0" w:line="360" w:lineRule="auto"/>
        <w:ind w:firstLine="709"/>
        <w:jc w:val="both"/>
        <w:rPr>
          <w:lang w:val="ru-RU"/>
        </w:rPr>
      </w:pPr>
    </w:p>
    <w:p w:rsidR="00C64F36" w:rsidRPr="000F2D88" w:rsidRDefault="00C64F36" w:rsidP="004E08DE">
      <w:pPr>
        <w:pStyle w:val="a6"/>
        <w:spacing w:before="0" w:beforeAutospacing="0" w:after="0" w:afterAutospacing="0" w:line="360" w:lineRule="auto"/>
        <w:ind w:firstLine="709"/>
        <w:jc w:val="both"/>
        <w:rPr>
          <w:b/>
          <w:lang w:val="ru-RU"/>
        </w:rPr>
      </w:pPr>
      <w:r w:rsidRPr="000F2D88">
        <w:rPr>
          <w:b/>
        </w:rPr>
        <w:t>1.</w:t>
      </w:r>
      <w:r w:rsidR="00F15DC4">
        <w:rPr>
          <w:b/>
          <w:lang w:val="ru-RU"/>
        </w:rPr>
        <w:t>2</w:t>
      </w:r>
      <w:r w:rsidRPr="000F2D88">
        <w:rPr>
          <w:b/>
        </w:rPr>
        <w:t xml:space="preserve"> Методы исследований</w:t>
      </w:r>
    </w:p>
    <w:p w:rsidR="00C31BEB" w:rsidRPr="000F2D88" w:rsidRDefault="00C31BEB" w:rsidP="004E08DE">
      <w:pPr>
        <w:pStyle w:val="a6"/>
        <w:spacing w:before="0" w:beforeAutospacing="0" w:after="0" w:afterAutospacing="0" w:line="360" w:lineRule="auto"/>
        <w:ind w:firstLine="709"/>
        <w:jc w:val="both"/>
        <w:rPr>
          <w:b/>
          <w:lang w:val="ru-RU"/>
        </w:rPr>
      </w:pPr>
    </w:p>
    <w:p w:rsidR="00AE46EB" w:rsidRPr="000F2D88" w:rsidRDefault="00AE46EB" w:rsidP="00AE46EB">
      <w:pPr>
        <w:spacing w:line="360" w:lineRule="auto"/>
        <w:ind w:firstLine="709"/>
        <w:jc w:val="both"/>
        <w:rPr>
          <w:sz w:val="24"/>
          <w:szCs w:val="24"/>
        </w:rPr>
      </w:pPr>
      <w:r w:rsidRPr="000F2D88">
        <w:rPr>
          <w:sz w:val="24"/>
          <w:szCs w:val="24"/>
        </w:rPr>
        <w:t>Морфологическая оценка степени прикрепления семяножки к семени</w:t>
      </w:r>
      <w:r w:rsidRPr="000F2D88">
        <w:rPr>
          <w:i/>
          <w:sz w:val="24"/>
          <w:szCs w:val="24"/>
        </w:rPr>
        <w:t xml:space="preserve"> </w:t>
      </w:r>
      <w:r w:rsidRPr="000F2D88">
        <w:rPr>
          <w:sz w:val="24"/>
          <w:szCs w:val="24"/>
        </w:rPr>
        <w:t xml:space="preserve">проводится по наличию характерного белого глазка на рубчике семени (рисунок 1).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E46EB" w:rsidRPr="000F2D88" w:rsidTr="00F42487">
        <w:tc>
          <w:tcPr>
            <w:tcW w:w="4785" w:type="dxa"/>
          </w:tcPr>
          <w:p w:rsidR="00AE46EB" w:rsidRPr="000F2D88" w:rsidRDefault="00AE46EB" w:rsidP="00F42487">
            <w:pPr>
              <w:spacing w:line="360" w:lineRule="auto"/>
              <w:jc w:val="center"/>
              <w:rPr>
                <w:sz w:val="24"/>
                <w:szCs w:val="24"/>
              </w:rPr>
            </w:pPr>
            <w:r w:rsidRPr="000F2D88">
              <w:rPr>
                <w:noProof/>
                <w:sz w:val="24"/>
                <w:szCs w:val="24"/>
              </w:rPr>
              <w:drawing>
                <wp:inline distT="0" distB="0" distL="0" distR="0" wp14:anchorId="66298AC7" wp14:editId="62BDEDAD">
                  <wp:extent cx="1508166" cy="1847081"/>
                  <wp:effectExtent l="0" t="0" r="0" b="1270"/>
                  <wp:docPr id="3" name="Рисунок 3" descr="C:\Users\01\Desktop\соя рубчик\IMG_20201104_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соя рубчик\IMG_20201104_114508.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l="39197" t="39821" r="43002" b="43860"/>
                          <a:stretch/>
                        </pic:blipFill>
                        <pic:spPr bwMode="auto">
                          <a:xfrm>
                            <a:off x="0" y="0"/>
                            <a:ext cx="1512063" cy="1851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AE46EB" w:rsidRPr="000F2D88" w:rsidRDefault="00AE46EB" w:rsidP="00F42487">
            <w:pPr>
              <w:spacing w:line="360" w:lineRule="auto"/>
              <w:jc w:val="center"/>
              <w:rPr>
                <w:sz w:val="24"/>
                <w:szCs w:val="24"/>
              </w:rPr>
            </w:pPr>
            <w:r w:rsidRPr="000F2D88">
              <w:rPr>
                <w:b/>
                <w:noProof/>
                <w:sz w:val="24"/>
                <w:szCs w:val="24"/>
              </w:rPr>
              <w:drawing>
                <wp:inline distT="0" distB="0" distL="0" distR="0" wp14:anchorId="2B53E994" wp14:editId="4D34A38A">
                  <wp:extent cx="1413164" cy="1863514"/>
                  <wp:effectExtent l="0" t="0" r="0" b="3810"/>
                  <wp:docPr id="4" name="Рисунок 4" descr="C:\Users\01\Desktop\соя рубчик\IMG_20201104_11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соя рубчик\IMG_20201104_114514.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l="40197" t="38773" r="41602" b="43261"/>
                          <a:stretch/>
                        </pic:blipFill>
                        <pic:spPr bwMode="auto">
                          <a:xfrm>
                            <a:off x="0" y="0"/>
                            <a:ext cx="1419328" cy="18716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E46EB" w:rsidRPr="000F2D88" w:rsidTr="00F42487">
        <w:tc>
          <w:tcPr>
            <w:tcW w:w="4785" w:type="dxa"/>
          </w:tcPr>
          <w:p w:rsidR="00AE46EB" w:rsidRPr="000F2D88" w:rsidRDefault="00AE46EB" w:rsidP="00F42487">
            <w:pPr>
              <w:spacing w:line="360" w:lineRule="auto"/>
              <w:jc w:val="both"/>
              <w:rPr>
                <w:sz w:val="24"/>
                <w:szCs w:val="24"/>
              </w:rPr>
            </w:pPr>
            <w:r w:rsidRPr="000F2D88">
              <w:rPr>
                <w:sz w:val="24"/>
                <w:szCs w:val="24"/>
              </w:rPr>
              <w:t xml:space="preserve">                                 1</w:t>
            </w:r>
          </w:p>
        </w:tc>
        <w:tc>
          <w:tcPr>
            <w:tcW w:w="4786" w:type="dxa"/>
          </w:tcPr>
          <w:p w:rsidR="00AE46EB" w:rsidRPr="000F2D88" w:rsidRDefault="00AE46EB" w:rsidP="00F42487">
            <w:pPr>
              <w:spacing w:line="360" w:lineRule="auto"/>
              <w:jc w:val="both"/>
              <w:rPr>
                <w:sz w:val="24"/>
                <w:szCs w:val="24"/>
              </w:rPr>
            </w:pPr>
            <w:r w:rsidRPr="000F2D88">
              <w:rPr>
                <w:sz w:val="24"/>
                <w:szCs w:val="24"/>
              </w:rPr>
              <w:t xml:space="preserve">                                    2</w:t>
            </w:r>
          </w:p>
        </w:tc>
      </w:tr>
    </w:tbl>
    <w:p w:rsidR="00AE46EB" w:rsidRPr="000F2D88" w:rsidRDefault="00AE46EB" w:rsidP="00AE46EB">
      <w:pPr>
        <w:spacing w:line="360" w:lineRule="auto"/>
        <w:jc w:val="both"/>
        <w:rPr>
          <w:sz w:val="24"/>
          <w:szCs w:val="24"/>
        </w:rPr>
      </w:pPr>
      <w:r w:rsidRPr="000F2D88">
        <w:rPr>
          <w:sz w:val="24"/>
          <w:szCs w:val="24"/>
        </w:rPr>
        <w:t>1-  с глазком, 2- без глазка</w:t>
      </w:r>
    </w:p>
    <w:p w:rsidR="00AE46EB" w:rsidRPr="000F2D88" w:rsidRDefault="00AE46EB" w:rsidP="00AE46EB">
      <w:pPr>
        <w:pStyle w:val="2"/>
        <w:spacing w:line="360" w:lineRule="auto"/>
        <w:ind w:firstLine="709"/>
        <w:jc w:val="center"/>
        <w:rPr>
          <w:sz w:val="24"/>
          <w:szCs w:val="24"/>
          <w:lang w:val="ru-RU"/>
        </w:rPr>
      </w:pPr>
      <w:r w:rsidRPr="000F2D88">
        <w:rPr>
          <w:sz w:val="24"/>
          <w:szCs w:val="24"/>
          <w:lang w:val="ru-RU"/>
        </w:rPr>
        <w:t>Рисунок 1 – Тип рубчика</w:t>
      </w:r>
    </w:p>
    <w:p w:rsidR="004E08DE" w:rsidRPr="000F2D88" w:rsidRDefault="004E08DE" w:rsidP="004E08DE">
      <w:pPr>
        <w:spacing w:line="360" w:lineRule="auto"/>
        <w:ind w:firstLine="709"/>
        <w:jc w:val="both"/>
        <w:rPr>
          <w:b/>
          <w:sz w:val="24"/>
          <w:szCs w:val="24"/>
        </w:rPr>
      </w:pPr>
      <w:r w:rsidRPr="000F2D88">
        <w:rPr>
          <w:sz w:val="24"/>
          <w:szCs w:val="24"/>
        </w:rPr>
        <w:lastRenderedPageBreak/>
        <w:t xml:space="preserve">Морфологическая оценка листьев сои. Все наблюдения выполняют на листьях среднего яруса завершивших рост и дифференцировку. Для описания формы листовой поверхности используется база </w:t>
      </w:r>
      <w:r w:rsidRPr="000F2D88">
        <w:rPr>
          <w:sz w:val="24"/>
          <w:szCs w:val="24"/>
          <w:lang w:val="en-US"/>
        </w:rPr>
        <w:t>UPOV</w:t>
      </w:r>
      <w:r w:rsidR="00D73E0A" w:rsidRPr="000F2D88">
        <w:rPr>
          <w:sz w:val="24"/>
          <w:szCs w:val="24"/>
        </w:rPr>
        <w:t xml:space="preserve"> </w:t>
      </w:r>
      <w:r w:rsidR="007774C1" w:rsidRPr="000F2D88">
        <w:rPr>
          <w:sz w:val="24"/>
          <w:szCs w:val="24"/>
          <w:lang w:val="en-US"/>
        </w:rPr>
        <w:t>TG</w:t>
      </w:r>
      <w:r w:rsidR="007774C1" w:rsidRPr="000F2D88">
        <w:rPr>
          <w:sz w:val="24"/>
          <w:szCs w:val="24"/>
        </w:rPr>
        <w:t>/80/6 "</w:t>
      </w:r>
      <w:r w:rsidR="007774C1" w:rsidRPr="000F2D88">
        <w:rPr>
          <w:sz w:val="24"/>
          <w:szCs w:val="24"/>
          <w:lang w:val="en-US"/>
        </w:rPr>
        <w:t>GUIDELINES</w:t>
      </w:r>
      <w:r w:rsidR="007774C1" w:rsidRPr="000F2D88">
        <w:rPr>
          <w:sz w:val="24"/>
          <w:szCs w:val="24"/>
        </w:rPr>
        <w:t xml:space="preserve"> </w:t>
      </w:r>
      <w:r w:rsidR="007774C1" w:rsidRPr="000F2D88">
        <w:rPr>
          <w:sz w:val="24"/>
          <w:szCs w:val="24"/>
          <w:lang w:val="en-US"/>
        </w:rPr>
        <w:t>FOR</w:t>
      </w:r>
      <w:r w:rsidR="007774C1" w:rsidRPr="000F2D88">
        <w:rPr>
          <w:sz w:val="24"/>
          <w:szCs w:val="24"/>
        </w:rPr>
        <w:t xml:space="preserve"> </w:t>
      </w:r>
      <w:r w:rsidR="007774C1" w:rsidRPr="000F2D88">
        <w:rPr>
          <w:sz w:val="24"/>
          <w:szCs w:val="24"/>
          <w:lang w:val="en-US"/>
        </w:rPr>
        <w:t>THE</w:t>
      </w:r>
      <w:r w:rsidR="007774C1" w:rsidRPr="000F2D88">
        <w:rPr>
          <w:sz w:val="24"/>
          <w:szCs w:val="24"/>
        </w:rPr>
        <w:t xml:space="preserve"> </w:t>
      </w:r>
      <w:r w:rsidR="007774C1" w:rsidRPr="000F2D88">
        <w:rPr>
          <w:sz w:val="24"/>
          <w:szCs w:val="24"/>
          <w:lang w:val="en-US"/>
        </w:rPr>
        <w:t>CONDUCT</w:t>
      </w:r>
      <w:r w:rsidR="007774C1" w:rsidRPr="000F2D88">
        <w:rPr>
          <w:sz w:val="24"/>
          <w:szCs w:val="24"/>
        </w:rPr>
        <w:t xml:space="preserve"> О</w:t>
      </w:r>
      <w:proofErr w:type="gramStart"/>
      <w:r w:rsidR="007774C1" w:rsidRPr="000F2D88">
        <w:rPr>
          <w:sz w:val="24"/>
          <w:szCs w:val="24"/>
          <w:lang w:val="en-US"/>
        </w:rPr>
        <w:t>F</w:t>
      </w:r>
      <w:proofErr w:type="gramEnd"/>
      <w:r w:rsidR="007774C1" w:rsidRPr="000F2D88">
        <w:rPr>
          <w:sz w:val="24"/>
          <w:szCs w:val="24"/>
        </w:rPr>
        <w:t xml:space="preserve"> </w:t>
      </w:r>
      <w:r w:rsidR="007774C1" w:rsidRPr="000F2D88">
        <w:rPr>
          <w:sz w:val="24"/>
          <w:szCs w:val="24"/>
          <w:lang w:val="en-US"/>
        </w:rPr>
        <w:t>TESTS</w:t>
      </w:r>
      <w:r w:rsidR="007774C1" w:rsidRPr="000F2D88">
        <w:rPr>
          <w:sz w:val="24"/>
          <w:szCs w:val="24"/>
        </w:rPr>
        <w:t xml:space="preserve"> </w:t>
      </w:r>
      <w:r w:rsidR="007774C1" w:rsidRPr="000F2D88">
        <w:rPr>
          <w:sz w:val="24"/>
          <w:szCs w:val="24"/>
          <w:lang w:val="en-US"/>
        </w:rPr>
        <w:t>FOR</w:t>
      </w:r>
      <w:r w:rsidR="007774C1" w:rsidRPr="000F2D88">
        <w:rPr>
          <w:sz w:val="24"/>
          <w:szCs w:val="24"/>
        </w:rPr>
        <w:t xml:space="preserve"> </w:t>
      </w:r>
      <w:r w:rsidR="007774C1" w:rsidRPr="000F2D88">
        <w:rPr>
          <w:sz w:val="24"/>
          <w:szCs w:val="24"/>
          <w:lang w:val="en-US"/>
        </w:rPr>
        <w:t>DISTINCTNESS</w:t>
      </w:r>
      <w:r w:rsidR="007774C1" w:rsidRPr="000F2D88">
        <w:rPr>
          <w:sz w:val="24"/>
          <w:szCs w:val="24"/>
        </w:rPr>
        <w:t xml:space="preserve">, </w:t>
      </w:r>
      <w:r w:rsidR="007774C1" w:rsidRPr="000F2D88">
        <w:rPr>
          <w:sz w:val="24"/>
          <w:szCs w:val="24"/>
          <w:lang w:val="en-US"/>
        </w:rPr>
        <w:t>HOMOGENEITY</w:t>
      </w:r>
      <w:r w:rsidR="007774C1" w:rsidRPr="000F2D88">
        <w:rPr>
          <w:sz w:val="24"/>
          <w:szCs w:val="24"/>
        </w:rPr>
        <w:t xml:space="preserve"> </w:t>
      </w:r>
      <w:r w:rsidR="007774C1" w:rsidRPr="000F2D88">
        <w:rPr>
          <w:sz w:val="24"/>
          <w:szCs w:val="24"/>
          <w:lang w:val="en-US"/>
        </w:rPr>
        <w:t>AND</w:t>
      </w:r>
      <w:r w:rsidR="007774C1" w:rsidRPr="000F2D88">
        <w:rPr>
          <w:sz w:val="24"/>
          <w:szCs w:val="24"/>
        </w:rPr>
        <w:t xml:space="preserve"> </w:t>
      </w:r>
      <w:r w:rsidR="007774C1" w:rsidRPr="000F2D88">
        <w:rPr>
          <w:sz w:val="24"/>
          <w:szCs w:val="24"/>
          <w:lang w:val="en-US"/>
        </w:rPr>
        <w:t>STABILITY</w:t>
      </w:r>
      <w:r w:rsidR="007774C1" w:rsidRPr="000F2D88">
        <w:rPr>
          <w:sz w:val="24"/>
          <w:szCs w:val="24"/>
        </w:rPr>
        <w:t>"</w:t>
      </w:r>
      <w:r w:rsidR="00763929" w:rsidRPr="000F2D88">
        <w:rPr>
          <w:sz w:val="24"/>
          <w:szCs w:val="24"/>
        </w:rPr>
        <w:t xml:space="preserve"> (рисунок 2)</w:t>
      </w:r>
      <w:r w:rsidR="007774C1" w:rsidRPr="000F2D88">
        <w:rPr>
          <w:sz w:val="24"/>
          <w:szCs w:val="24"/>
        </w:rPr>
        <w:t>.</w:t>
      </w:r>
    </w:p>
    <w:p w:rsidR="004E08DE" w:rsidRPr="000F2D88" w:rsidRDefault="004E08DE" w:rsidP="004E08DE">
      <w:pPr>
        <w:jc w:val="center"/>
        <w:rPr>
          <w:sz w:val="24"/>
          <w:szCs w:val="24"/>
        </w:rPr>
      </w:pPr>
      <w:r w:rsidRPr="000F2D88">
        <w:rPr>
          <w:noProof/>
          <w:sz w:val="24"/>
          <w:szCs w:val="24"/>
        </w:rPr>
        <w:drawing>
          <wp:inline distT="0" distB="0" distL="0" distR="0" wp14:anchorId="7772B7A0" wp14:editId="06FB74CE">
            <wp:extent cx="6107163" cy="2681416"/>
            <wp:effectExtent l="0" t="0" r="8255" b="5080"/>
            <wp:docPr id="2" name="Рисунок 2" descr="soj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ja-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9186" cy="2686695"/>
                    </a:xfrm>
                    <a:prstGeom prst="rect">
                      <a:avLst/>
                    </a:prstGeom>
                    <a:noFill/>
                    <a:ln>
                      <a:noFill/>
                    </a:ln>
                  </pic:spPr>
                </pic:pic>
              </a:graphicData>
            </a:graphic>
          </wp:inline>
        </w:drawing>
      </w:r>
    </w:p>
    <w:p w:rsidR="004E08DE" w:rsidRPr="000F2D88" w:rsidRDefault="004E08DE" w:rsidP="004E08DE">
      <w:pPr>
        <w:tabs>
          <w:tab w:val="left" w:pos="1418"/>
          <w:tab w:val="left" w:pos="5245"/>
        </w:tabs>
        <w:rPr>
          <w:sz w:val="24"/>
          <w:szCs w:val="24"/>
        </w:rPr>
      </w:pPr>
      <w:r w:rsidRPr="000F2D88">
        <w:rPr>
          <w:sz w:val="24"/>
          <w:szCs w:val="24"/>
        </w:rPr>
        <w:t xml:space="preserve">                                 1                                 </w:t>
      </w:r>
      <w:r w:rsidR="003B2D78" w:rsidRPr="000F2D88">
        <w:rPr>
          <w:sz w:val="24"/>
          <w:szCs w:val="24"/>
        </w:rPr>
        <w:t xml:space="preserve">                     </w:t>
      </w:r>
      <w:r w:rsidRPr="000F2D88">
        <w:rPr>
          <w:sz w:val="24"/>
          <w:szCs w:val="24"/>
        </w:rPr>
        <w:t xml:space="preserve">                   </w:t>
      </w:r>
      <w:r w:rsidRPr="000F2D88">
        <w:rPr>
          <w:sz w:val="24"/>
          <w:szCs w:val="24"/>
        </w:rPr>
        <w:tab/>
        <w:t>2</w:t>
      </w:r>
    </w:p>
    <w:p w:rsidR="004E08DE" w:rsidRPr="000F2D88" w:rsidRDefault="004E08DE" w:rsidP="004E08DE">
      <w:pPr>
        <w:tabs>
          <w:tab w:val="left" w:pos="851"/>
        </w:tabs>
        <w:jc w:val="center"/>
        <w:rPr>
          <w:sz w:val="24"/>
          <w:szCs w:val="24"/>
        </w:rPr>
      </w:pPr>
      <w:r w:rsidRPr="000F2D88">
        <w:rPr>
          <w:sz w:val="24"/>
          <w:szCs w:val="24"/>
        </w:rPr>
        <w:tab/>
      </w:r>
      <w:r w:rsidRPr="000F2D88">
        <w:rPr>
          <w:sz w:val="24"/>
          <w:szCs w:val="24"/>
        </w:rPr>
        <w:tab/>
      </w:r>
      <w:r w:rsidRPr="000F2D88">
        <w:rPr>
          <w:sz w:val="24"/>
          <w:szCs w:val="24"/>
        </w:rPr>
        <w:tab/>
      </w:r>
    </w:p>
    <w:p w:rsidR="004E08DE" w:rsidRPr="000F2D88" w:rsidRDefault="004E08DE" w:rsidP="004E08DE">
      <w:pPr>
        <w:jc w:val="center"/>
        <w:rPr>
          <w:sz w:val="24"/>
          <w:szCs w:val="24"/>
        </w:rPr>
      </w:pPr>
      <w:r w:rsidRPr="000F2D88">
        <w:rPr>
          <w:noProof/>
          <w:sz w:val="24"/>
          <w:szCs w:val="24"/>
        </w:rPr>
        <w:drawing>
          <wp:inline distT="0" distB="0" distL="0" distR="0" wp14:anchorId="77BCCA17" wp14:editId="20A1CA98">
            <wp:extent cx="5547965" cy="2471351"/>
            <wp:effectExtent l="0" t="0" r="0" b="5715"/>
            <wp:docPr id="1" name="Рисунок 1" descr="soj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ja-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7088" cy="2470960"/>
                    </a:xfrm>
                    <a:prstGeom prst="rect">
                      <a:avLst/>
                    </a:prstGeom>
                    <a:noFill/>
                    <a:ln>
                      <a:noFill/>
                    </a:ln>
                  </pic:spPr>
                </pic:pic>
              </a:graphicData>
            </a:graphic>
          </wp:inline>
        </w:drawing>
      </w:r>
    </w:p>
    <w:p w:rsidR="004E08DE" w:rsidRPr="000F2D88" w:rsidRDefault="004E08DE" w:rsidP="004E08DE">
      <w:pPr>
        <w:tabs>
          <w:tab w:val="left" w:pos="1985"/>
          <w:tab w:val="left" w:pos="5954"/>
        </w:tabs>
        <w:jc w:val="both"/>
        <w:rPr>
          <w:sz w:val="24"/>
          <w:szCs w:val="24"/>
        </w:rPr>
      </w:pPr>
      <w:r w:rsidRPr="000F2D88">
        <w:rPr>
          <w:sz w:val="24"/>
          <w:szCs w:val="24"/>
        </w:rPr>
        <w:tab/>
        <w:t xml:space="preserve"> 3                           </w:t>
      </w:r>
      <w:r w:rsidR="003B2D78" w:rsidRPr="000F2D88">
        <w:rPr>
          <w:sz w:val="24"/>
          <w:szCs w:val="24"/>
        </w:rPr>
        <w:t xml:space="preserve">                     </w:t>
      </w:r>
      <w:r w:rsidRPr="000F2D88">
        <w:rPr>
          <w:sz w:val="24"/>
          <w:szCs w:val="24"/>
        </w:rPr>
        <w:t xml:space="preserve">                                     4</w:t>
      </w:r>
    </w:p>
    <w:p w:rsidR="004E08DE" w:rsidRPr="000F2D88" w:rsidRDefault="004E08DE" w:rsidP="00D73E0A">
      <w:pPr>
        <w:ind w:left="720" w:firstLine="414"/>
        <w:jc w:val="both"/>
        <w:rPr>
          <w:sz w:val="24"/>
          <w:szCs w:val="24"/>
        </w:rPr>
      </w:pPr>
      <w:r w:rsidRPr="000F2D88">
        <w:rPr>
          <w:sz w:val="24"/>
          <w:szCs w:val="24"/>
        </w:rPr>
        <w:tab/>
      </w:r>
      <w:r w:rsidRPr="000F2D88">
        <w:rPr>
          <w:sz w:val="24"/>
          <w:szCs w:val="24"/>
        </w:rPr>
        <w:tab/>
      </w:r>
      <w:r w:rsidRPr="000F2D88">
        <w:rPr>
          <w:sz w:val="24"/>
          <w:szCs w:val="24"/>
        </w:rPr>
        <w:tab/>
      </w:r>
    </w:p>
    <w:p w:rsidR="003255B3" w:rsidRPr="000F2D88" w:rsidRDefault="003255B3" w:rsidP="003255B3">
      <w:pPr>
        <w:spacing w:line="360" w:lineRule="auto"/>
        <w:jc w:val="both"/>
        <w:rPr>
          <w:sz w:val="24"/>
          <w:szCs w:val="24"/>
        </w:rPr>
      </w:pPr>
      <w:r w:rsidRPr="000F2D88">
        <w:rPr>
          <w:sz w:val="24"/>
          <w:szCs w:val="24"/>
        </w:rPr>
        <w:t xml:space="preserve">1 – ланцетовидная, 2- треугольная, 3 – заостренно-яйцевидная, 4 округло-яйцевидная </w:t>
      </w:r>
    </w:p>
    <w:p w:rsidR="004E08DE" w:rsidRPr="000F2D88" w:rsidRDefault="004E08DE" w:rsidP="003255B3">
      <w:pPr>
        <w:spacing w:line="360" w:lineRule="auto"/>
        <w:ind w:firstLine="709"/>
        <w:jc w:val="center"/>
        <w:rPr>
          <w:sz w:val="24"/>
          <w:szCs w:val="24"/>
        </w:rPr>
      </w:pPr>
      <w:r w:rsidRPr="000F2D88">
        <w:rPr>
          <w:sz w:val="24"/>
          <w:szCs w:val="24"/>
        </w:rPr>
        <w:t xml:space="preserve">Рисунок </w:t>
      </w:r>
      <w:r w:rsidR="00763929" w:rsidRPr="000F2D88">
        <w:rPr>
          <w:sz w:val="24"/>
          <w:szCs w:val="24"/>
        </w:rPr>
        <w:t>2</w:t>
      </w:r>
      <w:r w:rsidRPr="000F2D88">
        <w:rPr>
          <w:sz w:val="24"/>
          <w:szCs w:val="24"/>
        </w:rPr>
        <w:t xml:space="preserve"> – Форма бокового листочка</w:t>
      </w:r>
    </w:p>
    <w:p w:rsidR="004E08DE" w:rsidRPr="000F2D88" w:rsidRDefault="004E08DE" w:rsidP="004E08DE">
      <w:pPr>
        <w:spacing w:line="360" w:lineRule="auto"/>
        <w:ind w:firstLine="709"/>
        <w:jc w:val="both"/>
        <w:rPr>
          <w:b/>
          <w:i/>
          <w:sz w:val="24"/>
          <w:szCs w:val="24"/>
        </w:rPr>
      </w:pPr>
    </w:p>
    <w:p w:rsidR="00364F43" w:rsidRPr="000F2D88" w:rsidRDefault="00364F43" w:rsidP="004E08DE">
      <w:pPr>
        <w:pStyle w:val="2"/>
        <w:spacing w:line="360" w:lineRule="auto"/>
        <w:ind w:firstLine="709"/>
        <w:rPr>
          <w:b/>
          <w:sz w:val="24"/>
          <w:szCs w:val="24"/>
          <w:lang w:val="ru-RU"/>
        </w:rPr>
      </w:pPr>
    </w:p>
    <w:p w:rsidR="00364F43" w:rsidRPr="000F2D88" w:rsidRDefault="00364F43" w:rsidP="004E08DE">
      <w:pPr>
        <w:pStyle w:val="2"/>
        <w:spacing w:line="360" w:lineRule="auto"/>
        <w:ind w:firstLine="709"/>
        <w:rPr>
          <w:b/>
          <w:sz w:val="24"/>
          <w:szCs w:val="24"/>
          <w:lang w:val="ru-RU"/>
        </w:rPr>
      </w:pPr>
    </w:p>
    <w:p w:rsidR="00364F43" w:rsidRPr="000F2D88" w:rsidRDefault="00364F43" w:rsidP="004E08DE">
      <w:pPr>
        <w:pStyle w:val="2"/>
        <w:spacing w:line="360" w:lineRule="auto"/>
        <w:ind w:firstLine="709"/>
        <w:rPr>
          <w:b/>
          <w:sz w:val="24"/>
          <w:szCs w:val="24"/>
          <w:lang w:val="ru-RU"/>
        </w:rPr>
      </w:pPr>
    </w:p>
    <w:p w:rsidR="00364F43" w:rsidRPr="000F2D88" w:rsidRDefault="00364F43" w:rsidP="004E08DE">
      <w:pPr>
        <w:pStyle w:val="2"/>
        <w:spacing w:line="360" w:lineRule="auto"/>
        <w:ind w:firstLine="709"/>
        <w:rPr>
          <w:b/>
          <w:sz w:val="24"/>
          <w:szCs w:val="24"/>
          <w:lang w:val="ru-RU"/>
        </w:rPr>
      </w:pPr>
    </w:p>
    <w:p w:rsidR="00364F43" w:rsidRPr="000F2D88" w:rsidRDefault="00364F43" w:rsidP="004E08DE">
      <w:pPr>
        <w:pStyle w:val="2"/>
        <w:spacing w:line="360" w:lineRule="auto"/>
        <w:ind w:firstLine="709"/>
        <w:rPr>
          <w:b/>
          <w:sz w:val="24"/>
          <w:szCs w:val="24"/>
          <w:lang w:val="ru-RU"/>
        </w:rPr>
      </w:pPr>
    </w:p>
    <w:p w:rsidR="00364F43" w:rsidRPr="000F2D88" w:rsidRDefault="00364F43" w:rsidP="004E08DE">
      <w:pPr>
        <w:pStyle w:val="2"/>
        <w:spacing w:line="360" w:lineRule="auto"/>
        <w:ind w:firstLine="709"/>
        <w:rPr>
          <w:b/>
          <w:sz w:val="24"/>
          <w:szCs w:val="24"/>
          <w:lang w:val="ru-RU"/>
        </w:rPr>
      </w:pPr>
    </w:p>
    <w:p w:rsidR="00C64F36" w:rsidRPr="000F2D88" w:rsidRDefault="00C64F36" w:rsidP="004E08DE">
      <w:pPr>
        <w:pStyle w:val="2"/>
        <w:spacing w:line="360" w:lineRule="auto"/>
        <w:ind w:firstLine="709"/>
        <w:rPr>
          <w:b/>
          <w:sz w:val="24"/>
          <w:szCs w:val="24"/>
          <w:lang w:val="ru-RU"/>
        </w:rPr>
      </w:pPr>
      <w:r w:rsidRPr="000F2D88">
        <w:rPr>
          <w:b/>
          <w:sz w:val="24"/>
          <w:szCs w:val="24"/>
        </w:rPr>
        <w:lastRenderedPageBreak/>
        <w:t>2  Результаты исследований</w:t>
      </w:r>
    </w:p>
    <w:p w:rsidR="007E3D8D" w:rsidRPr="000F2D88" w:rsidRDefault="007E3D8D" w:rsidP="004E08DE">
      <w:pPr>
        <w:pStyle w:val="2"/>
        <w:spacing w:line="360" w:lineRule="auto"/>
        <w:ind w:firstLine="709"/>
        <w:rPr>
          <w:sz w:val="24"/>
          <w:szCs w:val="24"/>
          <w:lang w:val="ru-RU"/>
        </w:rPr>
      </w:pPr>
    </w:p>
    <w:p w:rsidR="007E3D8D" w:rsidRPr="000F2D88" w:rsidRDefault="007E3D8D" w:rsidP="004E08DE">
      <w:pPr>
        <w:pStyle w:val="2"/>
        <w:spacing w:line="360" w:lineRule="auto"/>
        <w:ind w:firstLine="709"/>
        <w:rPr>
          <w:b/>
          <w:sz w:val="24"/>
          <w:szCs w:val="24"/>
          <w:lang w:val="ru-RU"/>
        </w:rPr>
      </w:pPr>
      <w:r w:rsidRPr="000F2D88">
        <w:rPr>
          <w:b/>
          <w:sz w:val="24"/>
          <w:szCs w:val="24"/>
        </w:rPr>
        <w:t xml:space="preserve">2.1 </w:t>
      </w:r>
      <w:proofErr w:type="spellStart"/>
      <w:r w:rsidRPr="000F2D88">
        <w:rPr>
          <w:b/>
          <w:sz w:val="24"/>
          <w:szCs w:val="24"/>
        </w:rPr>
        <w:t>Фенотипирование</w:t>
      </w:r>
      <w:proofErr w:type="spellEnd"/>
      <w:r w:rsidRPr="000F2D88">
        <w:rPr>
          <w:b/>
          <w:sz w:val="24"/>
          <w:szCs w:val="24"/>
        </w:rPr>
        <w:t xml:space="preserve"> </w:t>
      </w:r>
      <w:proofErr w:type="spellStart"/>
      <w:r w:rsidRPr="000F2D88">
        <w:rPr>
          <w:b/>
          <w:sz w:val="24"/>
          <w:szCs w:val="24"/>
        </w:rPr>
        <w:t>гермоплазмы</w:t>
      </w:r>
      <w:proofErr w:type="spellEnd"/>
      <w:r w:rsidRPr="000F2D88">
        <w:rPr>
          <w:b/>
          <w:sz w:val="24"/>
          <w:szCs w:val="24"/>
        </w:rPr>
        <w:t xml:space="preserve"> сои по морфологическим признакам </w:t>
      </w:r>
    </w:p>
    <w:p w:rsidR="007E3D8D" w:rsidRPr="000F2D88" w:rsidRDefault="007E3D8D" w:rsidP="004E08DE">
      <w:pPr>
        <w:pStyle w:val="2"/>
        <w:spacing w:line="360" w:lineRule="auto"/>
        <w:ind w:firstLine="709"/>
        <w:rPr>
          <w:sz w:val="24"/>
          <w:szCs w:val="24"/>
          <w:lang w:val="ru-RU"/>
        </w:rPr>
      </w:pPr>
    </w:p>
    <w:p w:rsidR="00D735EB" w:rsidRPr="000F2D88" w:rsidRDefault="007E3D8D" w:rsidP="004E08DE">
      <w:pPr>
        <w:pStyle w:val="2"/>
        <w:spacing w:line="360" w:lineRule="auto"/>
        <w:ind w:firstLine="709"/>
        <w:rPr>
          <w:sz w:val="24"/>
          <w:szCs w:val="24"/>
          <w:lang w:val="ru-RU"/>
        </w:rPr>
      </w:pPr>
      <w:r w:rsidRPr="000F2D88">
        <w:rPr>
          <w:sz w:val="24"/>
          <w:szCs w:val="24"/>
        </w:rPr>
        <w:t xml:space="preserve">2.1.1 </w:t>
      </w:r>
      <w:proofErr w:type="spellStart"/>
      <w:r w:rsidRPr="000F2D88">
        <w:rPr>
          <w:sz w:val="24"/>
          <w:szCs w:val="24"/>
        </w:rPr>
        <w:t>Фенотипирование</w:t>
      </w:r>
      <w:proofErr w:type="spellEnd"/>
      <w:r w:rsidRPr="000F2D88">
        <w:rPr>
          <w:sz w:val="24"/>
          <w:szCs w:val="24"/>
        </w:rPr>
        <w:t xml:space="preserve"> </w:t>
      </w:r>
      <w:proofErr w:type="spellStart"/>
      <w:r w:rsidRPr="000F2D88">
        <w:rPr>
          <w:sz w:val="24"/>
          <w:szCs w:val="24"/>
        </w:rPr>
        <w:t>гермоплазмы</w:t>
      </w:r>
      <w:proofErr w:type="spellEnd"/>
      <w:r w:rsidRPr="000F2D88">
        <w:rPr>
          <w:sz w:val="24"/>
          <w:szCs w:val="24"/>
        </w:rPr>
        <w:t xml:space="preserve"> сои по морфологическим признакам строения семяножки</w:t>
      </w:r>
    </w:p>
    <w:p w:rsidR="00D735EB" w:rsidRPr="000F2D88" w:rsidRDefault="00D735EB" w:rsidP="004E08DE">
      <w:pPr>
        <w:pStyle w:val="2"/>
        <w:spacing w:line="360" w:lineRule="auto"/>
        <w:ind w:firstLine="709"/>
        <w:rPr>
          <w:sz w:val="24"/>
          <w:szCs w:val="24"/>
          <w:lang w:val="ru-RU"/>
        </w:rPr>
      </w:pPr>
    </w:p>
    <w:p w:rsidR="007E3D8D" w:rsidRPr="000F2D88" w:rsidRDefault="00DD7246" w:rsidP="004E08DE">
      <w:pPr>
        <w:pStyle w:val="2"/>
        <w:spacing w:line="360" w:lineRule="auto"/>
        <w:ind w:firstLine="709"/>
        <w:rPr>
          <w:sz w:val="24"/>
          <w:szCs w:val="24"/>
          <w:lang w:val="ru-RU"/>
        </w:rPr>
      </w:pPr>
      <w:r w:rsidRPr="000F2D88">
        <w:rPr>
          <w:sz w:val="24"/>
          <w:szCs w:val="24"/>
          <w:lang w:val="ru-RU"/>
        </w:rPr>
        <w:t xml:space="preserve">Проведена идентификация сортообразцов на наличие белого глазка на рубчике, что свидетельствует о плотном срастании семяножки со створками боба. При таком срастании семени и створок даже при их растрескивании во время вегетации не происходит осыпания семян. В не зависимости от основной окраски рубчика – желтой, коричневой или черной обнаружены образцы с характерным белым глазком (рисунок 3). </w:t>
      </w: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gridCol w:w="3509"/>
        <w:gridCol w:w="2826"/>
      </w:tblGrid>
      <w:tr w:rsidR="00855802" w:rsidRPr="000F2D88" w:rsidTr="0002234F">
        <w:trPr>
          <w:trHeight w:val="2095"/>
          <w:jc w:val="center"/>
        </w:trPr>
        <w:tc>
          <w:tcPr>
            <w:tcW w:w="2893" w:type="dxa"/>
          </w:tcPr>
          <w:p w:rsidR="00855802" w:rsidRPr="000F2D88" w:rsidRDefault="00855802" w:rsidP="004E08DE">
            <w:pPr>
              <w:pStyle w:val="2"/>
              <w:spacing w:line="360" w:lineRule="auto"/>
              <w:ind w:firstLine="0"/>
              <w:rPr>
                <w:sz w:val="24"/>
                <w:szCs w:val="24"/>
                <w:lang w:val="ru-RU"/>
              </w:rPr>
            </w:pPr>
            <w:r w:rsidRPr="000F2D88">
              <w:rPr>
                <w:noProof/>
                <w:sz w:val="24"/>
                <w:szCs w:val="24"/>
                <w:lang w:val="ru-RU" w:eastAsia="ru-RU"/>
              </w:rPr>
              <w:drawing>
                <wp:inline distT="0" distB="0" distL="0" distR="0" wp14:anchorId="79E5F4D1" wp14:editId="05EE00B2">
                  <wp:extent cx="1484415" cy="2454230"/>
                  <wp:effectExtent l="0" t="0" r="1905" b="3810"/>
                  <wp:docPr id="7" name="Рисунок 7" descr="C:\Users\01\Desktop\соя рубчик\IMG_20201031_1217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соя рубчик\IMG_20201031_121707_1.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val="0"/>
                              </a:ext>
                            </a:extLst>
                          </a:blip>
                          <a:srcRect l="42197" t="48209" r="48602" b="40404"/>
                          <a:stretch/>
                        </pic:blipFill>
                        <pic:spPr bwMode="auto">
                          <a:xfrm>
                            <a:off x="0" y="0"/>
                            <a:ext cx="1484418" cy="2454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09" w:type="dxa"/>
          </w:tcPr>
          <w:p w:rsidR="00855802" w:rsidRPr="000F2D88" w:rsidRDefault="00855802" w:rsidP="004E08DE">
            <w:pPr>
              <w:pStyle w:val="2"/>
              <w:spacing w:line="360" w:lineRule="auto"/>
              <w:ind w:firstLine="0"/>
              <w:rPr>
                <w:sz w:val="24"/>
                <w:szCs w:val="24"/>
                <w:lang w:val="ru-RU"/>
              </w:rPr>
            </w:pPr>
            <w:r w:rsidRPr="000F2D88">
              <w:rPr>
                <w:noProof/>
                <w:sz w:val="24"/>
                <w:szCs w:val="24"/>
                <w:lang w:val="ru-RU" w:eastAsia="ru-RU"/>
              </w:rPr>
              <w:drawing>
                <wp:inline distT="0" distB="0" distL="0" distR="0" wp14:anchorId="169D6F6E" wp14:editId="30C87C5E">
                  <wp:extent cx="2494076" cy="1888697"/>
                  <wp:effectExtent l="0" t="2222" r="0" b="0"/>
                  <wp:docPr id="12" name="Рисунок 12" descr="C:\Users\01\Desktop\соя рубчик\IMG_20201104_11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1\Desktop\соя рубчик\IMG_20201104_114550.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49427" t="39588" r="40931" b="50649"/>
                          <a:stretch/>
                        </pic:blipFill>
                        <pic:spPr bwMode="auto">
                          <a:xfrm rot="16200000">
                            <a:off x="0" y="0"/>
                            <a:ext cx="2515103" cy="1904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dxa"/>
          </w:tcPr>
          <w:p w:rsidR="00855802" w:rsidRPr="000F2D88" w:rsidRDefault="00855802" w:rsidP="004E08DE">
            <w:pPr>
              <w:pStyle w:val="2"/>
              <w:spacing w:line="360" w:lineRule="auto"/>
              <w:ind w:firstLine="0"/>
              <w:rPr>
                <w:sz w:val="24"/>
                <w:szCs w:val="24"/>
                <w:lang w:val="ru-RU"/>
              </w:rPr>
            </w:pPr>
            <w:r w:rsidRPr="000F2D88">
              <w:rPr>
                <w:noProof/>
                <w:sz w:val="24"/>
                <w:szCs w:val="24"/>
                <w:lang w:val="ru-RU" w:eastAsia="ru-RU"/>
              </w:rPr>
              <w:drawing>
                <wp:inline distT="0" distB="0" distL="0" distR="0" wp14:anchorId="1657FED6" wp14:editId="48D825AB">
                  <wp:extent cx="1650670" cy="2434737"/>
                  <wp:effectExtent l="0" t="0" r="6985" b="3810"/>
                  <wp:docPr id="9" name="Рисунок 9" descr="C:\Users\01\Desktop\соя рубчик\IMG_20201104_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соя рубчик\IMG_20201104_114508.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l="43730" t="43053" r="47636" b="47414"/>
                          <a:stretch/>
                        </pic:blipFill>
                        <pic:spPr bwMode="auto">
                          <a:xfrm>
                            <a:off x="0" y="0"/>
                            <a:ext cx="1654934" cy="24410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55802" w:rsidRPr="000F2D88" w:rsidTr="0002234F">
        <w:trPr>
          <w:jc w:val="center"/>
        </w:trPr>
        <w:tc>
          <w:tcPr>
            <w:tcW w:w="2893" w:type="dxa"/>
          </w:tcPr>
          <w:p w:rsidR="00855802" w:rsidRPr="000F2D88" w:rsidRDefault="0002234F" w:rsidP="0002234F">
            <w:pPr>
              <w:pStyle w:val="2"/>
              <w:spacing w:line="360" w:lineRule="auto"/>
              <w:ind w:firstLine="0"/>
              <w:jc w:val="center"/>
              <w:rPr>
                <w:sz w:val="24"/>
                <w:szCs w:val="24"/>
                <w:lang w:val="ru-RU"/>
              </w:rPr>
            </w:pPr>
            <w:r w:rsidRPr="000F2D88">
              <w:rPr>
                <w:sz w:val="24"/>
                <w:szCs w:val="24"/>
                <w:lang w:val="ru-RU"/>
              </w:rPr>
              <w:t>1</w:t>
            </w:r>
          </w:p>
        </w:tc>
        <w:tc>
          <w:tcPr>
            <w:tcW w:w="3509" w:type="dxa"/>
          </w:tcPr>
          <w:p w:rsidR="00855802" w:rsidRPr="000F2D88" w:rsidRDefault="0002234F" w:rsidP="0002234F">
            <w:pPr>
              <w:pStyle w:val="2"/>
              <w:spacing w:line="360" w:lineRule="auto"/>
              <w:ind w:firstLine="0"/>
              <w:rPr>
                <w:sz w:val="24"/>
                <w:szCs w:val="24"/>
                <w:lang w:val="ru-RU"/>
              </w:rPr>
            </w:pPr>
            <w:r w:rsidRPr="000F2D88">
              <w:rPr>
                <w:sz w:val="24"/>
                <w:szCs w:val="24"/>
                <w:lang w:val="ru-RU"/>
              </w:rPr>
              <w:t xml:space="preserve">                     2</w:t>
            </w:r>
          </w:p>
        </w:tc>
        <w:tc>
          <w:tcPr>
            <w:tcW w:w="2714" w:type="dxa"/>
          </w:tcPr>
          <w:p w:rsidR="00855802" w:rsidRPr="000F2D88" w:rsidRDefault="0002234F" w:rsidP="0002234F">
            <w:pPr>
              <w:pStyle w:val="2"/>
              <w:spacing w:line="360" w:lineRule="auto"/>
              <w:ind w:firstLine="0"/>
              <w:jc w:val="center"/>
              <w:rPr>
                <w:sz w:val="24"/>
                <w:szCs w:val="24"/>
                <w:lang w:val="ru-RU"/>
              </w:rPr>
            </w:pPr>
            <w:r w:rsidRPr="000F2D88">
              <w:rPr>
                <w:sz w:val="24"/>
                <w:szCs w:val="24"/>
                <w:lang w:val="ru-RU"/>
              </w:rPr>
              <w:t>3</w:t>
            </w:r>
          </w:p>
        </w:tc>
      </w:tr>
    </w:tbl>
    <w:p w:rsidR="00DD7246" w:rsidRPr="000F2D88" w:rsidRDefault="0002234F" w:rsidP="0002234F">
      <w:pPr>
        <w:pStyle w:val="2"/>
        <w:spacing w:line="360" w:lineRule="auto"/>
        <w:ind w:firstLine="0"/>
        <w:rPr>
          <w:sz w:val="24"/>
          <w:szCs w:val="24"/>
          <w:lang w:val="ru-RU"/>
        </w:rPr>
      </w:pPr>
      <w:r w:rsidRPr="000F2D88">
        <w:rPr>
          <w:sz w:val="24"/>
          <w:szCs w:val="24"/>
          <w:lang w:val="ru-RU"/>
        </w:rPr>
        <w:t>1- Алматы (Казахстан), 2 –Красивая меча (Россия), 3-Спритна (Украина)</w:t>
      </w:r>
    </w:p>
    <w:p w:rsidR="00DA3E03" w:rsidRPr="000F2D88" w:rsidRDefault="00DA3E03" w:rsidP="00DA3E03">
      <w:pPr>
        <w:pStyle w:val="2"/>
        <w:spacing w:line="360" w:lineRule="auto"/>
        <w:ind w:firstLine="709"/>
        <w:jc w:val="center"/>
        <w:rPr>
          <w:sz w:val="24"/>
          <w:szCs w:val="24"/>
          <w:lang w:val="ru-RU"/>
        </w:rPr>
      </w:pPr>
      <w:r w:rsidRPr="000F2D88">
        <w:rPr>
          <w:sz w:val="24"/>
          <w:szCs w:val="24"/>
          <w:lang w:val="ru-RU"/>
        </w:rPr>
        <w:t>Рисунок 3 –</w:t>
      </w:r>
      <w:r w:rsidR="0002234F" w:rsidRPr="000F2D88">
        <w:rPr>
          <w:sz w:val="24"/>
          <w:szCs w:val="24"/>
          <w:lang w:val="ru-RU"/>
        </w:rPr>
        <w:t xml:space="preserve"> Наличие белого глазка на рубчике </w:t>
      </w:r>
    </w:p>
    <w:p w:rsidR="0002234F" w:rsidRPr="000F2D88" w:rsidRDefault="0002234F" w:rsidP="004E08DE">
      <w:pPr>
        <w:pStyle w:val="2"/>
        <w:spacing w:line="360" w:lineRule="auto"/>
        <w:ind w:firstLine="709"/>
        <w:rPr>
          <w:sz w:val="24"/>
          <w:szCs w:val="24"/>
          <w:lang w:val="ru-RU"/>
        </w:rPr>
      </w:pPr>
    </w:p>
    <w:p w:rsidR="00DD7246" w:rsidRPr="000F2D88" w:rsidRDefault="00DD7246" w:rsidP="004E08DE">
      <w:pPr>
        <w:pStyle w:val="2"/>
        <w:spacing w:line="360" w:lineRule="auto"/>
        <w:ind w:firstLine="709"/>
        <w:rPr>
          <w:sz w:val="24"/>
          <w:szCs w:val="24"/>
          <w:lang w:val="ru-RU"/>
        </w:rPr>
      </w:pPr>
      <w:r w:rsidRPr="000F2D88">
        <w:rPr>
          <w:sz w:val="24"/>
          <w:szCs w:val="24"/>
          <w:lang w:val="ru-RU"/>
        </w:rPr>
        <w:t xml:space="preserve">Из сортов отечественной селекции только два обладают наличием данного признака – Алматы и </w:t>
      </w:r>
      <w:proofErr w:type="spellStart"/>
      <w:r w:rsidRPr="000F2D88">
        <w:rPr>
          <w:sz w:val="24"/>
          <w:szCs w:val="24"/>
          <w:lang w:val="ru-RU"/>
        </w:rPr>
        <w:t>Зара</w:t>
      </w:r>
      <w:proofErr w:type="spellEnd"/>
      <w:r w:rsidRPr="000F2D88">
        <w:rPr>
          <w:sz w:val="24"/>
          <w:szCs w:val="24"/>
          <w:lang w:val="ru-RU"/>
        </w:rPr>
        <w:t xml:space="preserve">. </w:t>
      </w:r>
    </w:p>
    <w:p w:rsidR="007E3D8D" w:rsidRPr="000F2D88" w:rsidRDefault="00DD7246" w:rsidP="004E08DE">
      <w:pPr>
        <w:pStyle w:val="2"/>
        <w:spacing w:line="360" w:lineRule="auto"/>
        <w:ind w:firstLine="709"/>
        <w:rPr>
          <w:sz w:val="24"/>
          <w:szCs w:val="24"/>
          <w:lang w:val="ru-RU"/>
        </w:rPr>
      </w:pPr>
      <w:r w:rsidRPr="000F2D88">
        <w:rPr>
          <w:sz w:val="24"/>
          <w:szCs w:val="24"/>
          <w:lang w:val="ru-RU"/>
        </w:rPr>
        <w:t xml:space="preserve">Сорт </w:t>
      </w:r>
      <w:proofErr w:type="spellStart"/>
      <w:r w:rsidRPr="000F2D88">
        <w:rPr>
          <w:sz w:val="24"/>
          <w:szCs w:val="24"/>
          <w:lang w:val="ru-RU"/>
        </w:rPr>
        <w:t>Зара</w:t>
      </w:r>
      <w:proofErr w:type="spellEnd"/>
      <w:r w:rsidRPr="000F2D88">
        <w:rPr>
          <w:sz w:val="24"/>
          <w:szCs w:val="24"/>
          <w:lang w:val="ru-RU"/>
        </w:rPr>
        <w:t xml:space="preserve"> активно используется в селекционной программе в качестве материнской формы, таким образом</w:t>
      </w:r>
      <w:r w:rsidR="003B2D78" w:rsidRPr="000F2D88">
        <w:rPr>
          <w:sz w:val="24"/>
          <w:szCs w:val="24"/>
          <w:lang w:val="ru-RU"/>
        </w:rPr>
        <w:t xml:space="preserve">, </w:t>
      </w:r>
      <w:r w:rsidRPr="000F2D88">
        <w:rPr>
          <w:sz w:val="24"/>
          <w:szCs w:val="24"/>
          <w:lang w:val="ru-RU"/>
        </w:rPr>
        <w:t xml:space="preserve"> коллекция гибридного и селекционн</w:t>
      </w:r>
      <w:r w:rsidR="003B2D78" w:rsidRPr="000F2D88">
        <w:rPr>
          <w:sz w:val="24"/>
          <w:szCs w:val="24"/>
          <w:lang w:val="ru-RU"/>
        </w:rPr>
        <w:t>ого</w:t>
      </w:r>
      <w:r w:rsidRPr="000F2D88">
        <w:rPr>
          <w:sz w:val="24"/>
          <w:szCs w:val="24"/>
          <w:lang w:val="ru-RU"/>
        </w:rPr>
        <w:t xml:space="preserve"> питомников обладает достаточно большим количеством сортообразцов и линий с данным признаком.</w:t>
      </w:r>
    </w:p>
    <w:p w:rsidR="007E3D8D" w:rsidRPr="000F2D88" w:rsidRDefault="00B566E7" w:rsidP="004E08DE">
      <w:pPr>
        <w:pStyle w:val="2"/>
        <w:spacing w:line="360" w:lineRule="auto"/>
        <w:ind w:firstLine="709"/>
        <w:rPr>
          <w:sz w:val="24"/>
          <w:szCs w:val="24"/>
          <w:lang w:val="ru-RU"/>
        </w:rPr>
      </w:pPr>
      <w:r w:rsidRPr="000F2D88">
        <w:rPr>
          <w:sz w:val="24"/>
          <w:szCs w:val="24"/>
          <w:lang w:val="ru-RU"/>
        </w:rPr>
        <w:t xml:space="preserve">В результате </w:t>
      </w:r>
      <w:proofErr w:type="spellStart"/>
      <w:r w:rsidRPr="000F2D88">
        <w:rPr>
          <w:sz w:val="24"/>
          <w:szCs w:val="24"/>
          <w:lang w:val="ru-RU"/>
        </w:rPr>
        <w:t>фенотипирования</w:t>
      </w:r>
      <w:proofErr w:type="spellEnd"/>
      <w:r w:rsidRPr="000F2D88">
        <w:rPr>
          <w:sz w:val="24"/>
          <w:szCs w:val="24"/>
          <w:lang w:val="ru-RU"/>
        </w:rPr>
        <w:t xml:space="preserve"> отобрано </w:t>
      </w:r>
      <w:r w:rsidR="00BC62BE" w:rsidRPr="000F2D88">
        <w:rPr>
          <w:sz w:val="24"/>
          <w:szCs w:val="24"/>
          <w:lang w:val="ru-RU"/>
        </w:rPr>
        <w:t>275</w:t>
      </w:r>
      <w:r w:rsidRPr="000F2D88">
        <w:rPr>
          <w:sz w:val="24"/>
          <w:szCs w:val="24"/>
          <w:lang w:val="ru-RU"/>
        </w:rPr>
        <w:t xml:space="preserve"> образцов с наличием характерного глазка. </w:t>
      </w:r>
      <w:r w:rsidR="00435901" w:rsidRPr="000F2D88">
        <w:rPr>
          <w:sz w:val="24"/>
          <w:szCs w:val="24"/>
          <w:lang w:val="ru-RU"/>
        </w:rPr>
        <w:t xml:space="preserve">Наибольшее количество характерно для гибридного питомника </w:t>
      </w:r>
      <w:r w:rsidR="00435901" w:rsidRPr="000F2D88">
        <w:rPr>
          <w:sz w:val="24"/>
          <w:szCs w:val="24"/>
          <w:lang w:val="en-US"/>
        </w:rPr>
        <w:t>F</w:t>
      </w:r>
      <w:r w:rsidR="00435901" w:rsidRPr="000F2D88">
        <w:rPr>
          <w:sz w:val="24"/>
          <w:szCs w:val="24"/>
          <w:lang w:val="ru-RU"/>
        </w:rPr>
        <w:t xml:space="preserve">3-58 линий (таблица </w:t>
      </w:r>
      <w:r w:rsidR="00F15DC4">
        <w:rPr>
          <w:sz w:val="24"/>
          <w:szCs w:val="24"/>
          <w:lang w:val="ru-RU"/>
        </w:rPr>
        <w:t>2</w:t>
      </w:r>
      <w:r w:rsidR="00435901" w:rsidRPr="000F2D88">
        <w:rPr>
          <w:sz w:val="24"/>
          <w:szCs w:val="24"/>
          <w:lang w:val="ru-RU"/>
        </w:rPr>
        <w:t>).</w:t>
      </w:r>
    </w:p>
    <w:p w:rsidR="007E3D8D" w:rsidRPr="000F2D88" w:rsidRDefault="007E3D8D" w:rsidP="007E3D8D">
      <w:pPr>
        <w:pStyle w:val="a6"/>
        <w:spacing w:before="0" w:beforeAutospacing="0" w:after="0" w:afterAutospacing="0" w:line="360" w:lineRule="auto"/>
        <w:jc w:val="both"/>
        <w:rPr>
          <w:lang w:val="ru-RU"/>
        </w:rPr>
      </w:pPr>
      <w:r w:rsidRPr="000F2D88">
        <w:rPr>
          <w:lang w:val="ru-RU"/>
        </w:rPr>
        <w:lastRenderedPageBreak/>
        <w:t xml:space="preserve">Таблица </w:t>
      </w:r>
      <w:r w:rsidR="00F15DC4">
        <w:rPr>
          <w:lang w:val="ru-RU"/>
        </w:rPr>
        <w:t>2</w:t>
      </w:r>
      <w:r w:rsidRPr="000F2D88">
        <w:rPr>
          <w:lang w:val="ru-RU"/>
        </w:rPr>
        <w:t xml:space="preserve">  - Результаты </w:t>
      </w:r>
      <w:proofErr w:type="spellStart"/>
      <w:r w:rsidRPr="000F2D88">
        <w:rPr>
          <w:lang w:val="ru-RU"/>
        </w:rPr>
        <w:t>фенотипирования</w:t>
      </w:r>
      <w:proofErr w:type="spellEnd"/>
      <w:r w:rsidRPr="000F2D88">
        <w:rPr>
          <w:lang w:val="ru-RU"/>
        </w:rPr>
        <w:t xml:space="preserve"> </w:t>
      </w:r>
      <w:proofErr w:type="spellStart"/>
      <w:r w:rsidRPr="000F2D88">
        <w:rPr>
          <w:lang w:val="ru-RU"/>
        </w:rPr>
        <w:t>гермоплазмы</w:t>
      </w:r>
      <w:proofErr w:type="spellEnd"/>
      <w:r w:rsidRPr="000F2D88">
        <w:rPr>
          <w:lang w:val="ru-RU"/>
        </w:rPr>
        <w:t xml:space="preserve"> сои по признаку плотного прикрепления семяножки к створке боба </w:t>
      </w:r>
    </w:p>
    <w:tbl>
      <w:tblPr>
        <w:tblW w:w="914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0"/>
        <w:gridCol w:w="3592"/>
      </w:tblGrid>
      <w:tr w:rsidR="007E3D8D" w:rsidRPr="000F2D88" w:rsidTr="007E3D8D">
        <w:trPr>
          <w:trHeight w:val="85"/>
        </w:trPr>
        <w:tc>
          <w:tcPr>
            <w:tcW w:w="5550" w:type="dxa"/>
            <w:shd w:val="clear" w:color="000000" w:fill="FFFFFF"/>
            <w:noWrap/>
            <w:vAlign w:val="bottom"/>
          </w:tcPr>
          <w:p w:rsidR="007E3D8D" w:rsidRPr="000F2D88" w:rsidRDefault="007E3D8D" w:rsidP="007E3D8D">
            <w:pPr>
              <w:jc w:val="center"/>
              <w:rPr>
                <w:color w:val="000000"/>
                <w:sz w:val="24"/>
                <w:szCs w:val="24"/>
              </w:rPr>
            </w:pPr>
            <w:r w:rsidRPr="000F2D88">
              <w:rPr>
                <w:color w:val="000000"/>
                <w:sz w:val="24"/>
                <w:szCs w:val="24"/>
              </w:rPr>
              <w:t>Наименование питомника</w:t>
            </w:r>
          </w:p>
        </w:tc>
        <w:tc>
          <w:tcPr>
            <w:tcW w:w="3592" w:type="dxa"/>
            <w:shd w:val="clear" w:color="000000" w:fill="FFFFFF"/>
            <w:noWrap/>
            <w:vAlign w:val="bottom"/>
          </w:tcPr>
          <w:p w:rsidR="007E3D8D" w:rsidRPr="000F2D88" w:rsidRDefault="007E3D8D" w:rsidP="000D6424">
            <w:pPr>
              <w:jc w:val="center"/>
              <w:rPr>
                <w:sz w:val="24"/>
                <w:szCs w:val="24"/>
              </w:rPr>
            </w:pPr>
            <w:r w:rsidRPr="000F2D88">
              <w:rPr>
                <w:sz w:val="24"/>
                <w:szCs w:val="24"/>
              </w:rPr>
              <w:t xml:space="preserve">Количество образцов, </w:t>
            </w:r>
            <w:proofErr w:type="spellStart"/>
            <w:proofErr w:type="gramStart"/>
            <w:r w:rsidRPr="000F2D88">
              <w:rPr>
                <w:sz w:val="24"/>
                <w:szCs w:val="24"/>
              </w:rPr>
              <w:t>шт</w:t>
            </w:r>
            <w:proofErr w:type="spellEnd"/>
            <w:proofErr w:type="gramEnd"/>
          </w:p>
        </w:tc>
      </w:tr>
      <w:tr w:rsidR="007E3D8D" w:rsidRPr="000F2D88" w:rsidTr="00344BBD">
        <w:trPr>
          <w:trHeight w:val="142"/>
        </w:trPr>
        <w:tc>
          <w:tcPr>
            <w:tcW w:w="5550" w:type="dxa"/>
            <w:shd w:val="clear" w:color="000000" w:fill="FFFFFF"/>
            <w:noWrap/>
            <w:vAlign w:val="bottom"/>
          </w:tcPr>
          <w:p w:rsidR="007E3D8D" w:rsidRPr="000F2D88" w:rsidRDefault="007E3D8D" w:rsidP="000D6424">
            <w:pPr>
              <w:rPr>
                <w:color w:val="000000"/>
                <w:sz w:val="24"/>
                <w:szCs w:val="24"/>
              </w:rPr>
            </w:pPr>
            <w:r w:rsidRPr="000F2D88">
              <w:rPr>
                <w:color w:val="000000"/>
                <w:sz w:val="24"/>
                <w:szCs w:val="24"/>
              </w:rPr>
              <w:t xml:space="preserve">Генофонд сои </w:t>
            </w:r>
          </w:p>
        </w:tc>
        <w:tc>
          <w:tcPr>
            <w:tcW w:w="3592" w:type="dxa"/>
            <w:shd w:val="clear" w:color="000000" w:fill="FFFFFF"/>
            <w:noWrap/>
            <w:vAlign w:val="bottom"/>
          </w:tcPr>
          <w:p w:rsidR="007E3D8D" w:rsidRPr="000F2D88" w:rsidRDefault="00B566E7" w:rsidP="000D6424">
            <w:pPr>
              <w:jc w:val="center"/>
              <w:rPr>
                <w:sz w:val="24"/>
                <w:szCs w:val="24"/>
              </w:rPr>
            </w:pPr>
            <w:r w:rsidRPr="000F2D88">
              <w:rPr>
                <w:sz w:val="24"/>
                <w:szCs w:val="24"/>
              </w:rPr>
              <w:t>64</w:t>
            </w:r>
          </w:p>
        </w:tc>
      </w:tr>
      <w:tr w:rsidR="007E3D8D" w:rsidRPr="000F2D88" w:rsidTr="00C1398D">
        <w:trPr>
          <w:trHeight w:val="149"/>
        </w:trPr>
        <w:tc>
          <w:tcPr>
            <w:tcW w:w="5550"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Коллекция сои</w:t>
            </w:r>
          </w:p>
        </w:tc>
        <w:tc>
          <w:tcPr>
            <w:tcW w:w="3592" w:type="dxa"/>
            <w:shd w:val="clear" w:color="000000" w:fill="FFFFFF"/>
            <w:noWrap/>
            <w:vAlign w:val="bottom"/>
          </w:tcPr>
          <w:p w:rsidR="007E3D8D" w:rsidRPr="000F2D88" w:rsidRDefault="00C76EA2" w:rsidP="000D6424">
            <w:pPr>
              <w:jc w:val="center"/>
              <w:rPr>
                <w:color w:val="000000"/>
                <w:sz w:val="24"/>
                <w:szCs w:val="24"/>
              </w:rPr>
            </w:pPr>
            <w:r w:rsidRPr="000F2D88">
              <w:rPr>
                <w:color w:val="000000"/>
                <w:sz w:val="24"/>
                <w:szCs w:val="24"/>
              </w:rPr>
              <w:t>2</w:t>
            </w:r>
          </w:p>
        </w:tc>
      </w:tr>
      <w:tr w:rsidR="007E3D8D" w:rsidRPr="000F2D88" w:rsidTr="005A40B2">
        <w:trPr>
          <w:trHeight w:val="142"/>
        </w:trPr>
        <w:tc>
          <w:tcPr>
            <w:tcW w:w="5550" w:type="dxa"/>
            <w:shd w:val="clear" w:color="000000" w:fill="FFFFFF"/>
            <w:noWrap/>
            <w:vAlign w:val="bottom"/>
          </w:tcPr>
          <w:p w:rsidR="007E3D8D" w:rsidRPr="000F2D88" w:rsidRDefault="007E3D8D" w:rsidP="000D6424">
            <w:pPr>
              <w:rPr>
                <w:color w:val="000000"/>
                <w:sz w:val="24"/>
                <w:szCs w:val="24"/>
              </w:rPr>
            </w:pPr>
            <w:r w:rsidRPr="000F2D88">
              <w:rPr>
                <w:color w:val="000000"/>
                <w:sz w:val="24"/>
                <w:szCs w:val="24"/>
              </w:rPr>
              <w:t>Гибридный питомник</w:t>
            </w:r>
          </w:p>
        </w:tc>
        <w:tc>
          <w:tcPr>
            <w:tcW w:w="3592" w:type="dxa"/>
            <w:shd w:val="clear" w:color="000000" w:fill="FFFFFF"/>
            <w:noWrap/>
            <w:vAlign w:val="bottom"/>
          </w:tcPr>
          <w:p w:rsidR="007E3D8D" w:rsidRPr="000F2D88" w:rsidRDefault="00BC62BE" w:rsidP="000D6424">
            <w:pPr>
              <w:jc w:val="center"/>
              <w:rPr>
                <w:sz w:val="24"/>
                <w:szCs w:val="24"/>
              </w:rPr>
            </w:pPr>
            <w:r w:rsidRPr="000F2D88">
              <w:rPr>
                <w:sz w:val="24"/>
                <w:szCs w:val="24"/>
              </w:rPr>
              <w:t>114</w:t>
            </w:r>
          </w:p>
        </w:tc>
      </w:tr>
      <w:tr w:rsidR="007E3D8D" w:rsidRPr="000F2D88" w:rsidTr="00313E90">
        <w:trPr>
          <w:trHeight w:val="142"/>
        </w:trPr>
        <w:tc>
          <w:tcPr>
            <w:tcW w:w="5550" w:type="dxa"/>
            <w:shd w:val="clear" w:color="000000" w:fill="FFFFFF"/>
            <w:noWrap/>
            <w:vAlign w:val="bottom"/>
          </w:tcPr>
          <w:p w:rsidR="007E3D8D" w:rsidRPr="000F2D88" w:rsidRDefault="007E3D8D" w:rsidP="000D6424">
            <w:pPr>
              <w:rPr>
                <w:color w:val="000000"/>
                <w:sz w:val="24"/>
                <w:szCs w:val="24"/>
              </w:rPr>
            </w:pPr>
            <w:r w:rsidRPr="000F2D88">
              <w:rPr>
                <w:color w:val="000000"/>
                <w:sz w:val="24"/>
                <w:szCs w:val="24"/>
              </w:rPr>
              <w:t>Селекционный питомник</w:t>
            </w:r>
          </w:p>
        </w:tc>
        <w:tc>
          <w:tcPr>
            <w:tcW w:w="3592" w:type="dxa"/>
            <w:shd w:val="clear" w:color="000000" w:fill="FFFFFF"/>
            <w:noWrap/>
            <w:vAlign w:val="bottom"/>
          </w:tcPr>
          <w:p w:rsidR="007E3D8D" w:rsidRPr="000F2D88" w:rsidRDefault="00B566E7" w:rsidP="000D6424">
            <w:pPr>
              <w:jc w:val="center"/>
              <w:rPr>
                <w:sz w:val="24"/>
                <w:szCs w:val="24"/>
              </w:rPr>
            </w:pPr>
            <w:r w:rsidRPr="000F2D88">
              <w:rPr>
                <w:sz w:val="24"/>
                <w:szCs w:val="24"/>
              </w:rPr>
              <w:t>64</w:t>
            </w:r>
          </w:p>
        </w:tc>
      </w:tr>
      <w:tr w:rsidR="007E3D8D" w:rsidRPr="000F2D88" w:rsidTr="00511F9F">
        <w:trPr>
          <w:trHeight w:val="149"/>
        </w:trPr>
        <w:tc>
          <w:tcPr>
            <w:tcW w:w="5550"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Контрольный питомник</w:t>
            </w:r>
          </w:p>
        </w:tc>
        <w:tc>
          <w:tcPr>
            <w:tcW w:w="3592" w:type="dxa"/>
            <w:shd w:val="clear" w:color="000000" w:fill="FFFFFF"/>
            <w:noWrap/>
            <w:vAlign w:val="bottom"/>
          </w:tcPr>
          <w:p w:rsidR="007E3D8D" w:rsidRPr="000F2D88" w:rsidRDefault="00C76EA2" w:rsidP="000D6424">
            <w:pPr>
              <w:jc w:val="center"/>
              <w:rPr>
                <w:color w:val="000000"/>
                <w:sz w:val="24"/>
                <w:szCs w:val="24"/>
              </w:rPr>
            </w:pPr>
            <w:r w:rsidRPr="000F2D88">
              <w:rPr>
                <w:color w:val="000000"/>
                <w:sz w:val="24"/>
                <w:szCs w:val="24"/>
              </w:rPr>
              <w:t>25</w:t>
            </w:r>
          </w:p>
        </w:tc>
      </w:tr>
      <w:tr w:rsidR="007E3D8D" w:rsidRPr="000F2D88" w:rsidTr="00945441">
        <w:trPr>
          <w:trHeight w:val="149"/>
        </w:trPr>
        <w:tc>
          <w:tcPr>
            <w:tcW w:w="5550"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 xml:space="preserve">Питомник предварительного сортоиспытания </w:t>
            </w:r>
          </w:p>
        </w:tc>
        <w:tc>
          <w:tcPr>
            <w:tcW w:w="3592" w:type="dxa"/>
            <w:shd w:val="clear" w:color="000000" w:fill="FFFFFF"/>
            <w:noWrap/>
            <w:vAlign w:val="bottom"/>
          </w:tcPr>
          <w:p w:rsidR="007E3D8D" w:rsidRPr="000F2D88" w:rsidRDefault="00C76EA2" w:rsidP="000D6424">
            <w:pPr>
              <w:jc w:val="center"/>
              <w:rPr>
                <w:color w:val="000000"/>
                <w:sz w:val="24"/>
                <w:szCs w:val="24"/>
              </w:rPr>
            </w:pPr>
            <w:r w:rsidRPr="000F2D88">
              <w:rPr>
                <w:color w:val="000000"/>
                <w:sz w:val="24"/>
                <w:szCs w:val="24"/>
              </w:rPr>
              <w:t>4</w:t>
            </w:r>
          </w:p>
        </w:tc>
      </w:tr>
      <w:tr w:rsidR="007E3D8D" w:rsidRPr="000F2D88" w:rsidTr="000C17D2">
        <w:trPr>
          <w:trHeight w:val="149"/>
        </w:trPr>
        <w:tc>
          <w:tcPr>
            <w:tcW w:w="5550"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Питомник конкурсного сортоиспытания</w:t>
            </w:r>
          </w:p>
        </w:tc>
        <w:tc>
          <w:tcPr>
            <w:tcW w:w="3592" w:type="dxa"/>
            <w:shd w:val="clear" w:color="000000" w:fill="FFFFFF"/>
            <w:noWrap/>
            <w:vAlign w:val="bottom"/>
          </w:tcPr>
          <w:p w:rsidR="007E3D8D" w:rsidRPr="000F2D88" w:rsidRDefault="00C76EA2" w:rsidP="000D6424">
            <w:pPr>
              <w:jc w:val="center"/>
              <w:rPr>
                <w:color w:val="000000"/>
                <w:sz w:val="24"/>
                <w:szCs w:val="24"/>
              </w:rPr>
            </w:pPr>
            <w:r w:rsidRPr="000F2D88">
              <w:rPr>
                <w:color w:val="000000"/>
                <w:sz w:val="24"/>
                <w:szCs w:val="24"/>
              </w:rPr>
              <w:t>2</w:t>
            </w:r>
          </w:p>
        </w:tc>
      </w:tr>
      <w:tr w:rsidR="007E3D8D" w:rsidRPr="000F2D88" w:rsidTr="00C37ED6">
        <w:trPr>
          <w:trHeight w:val="149"/>
        </w:trPr>
        <w:tc>
          <w:tcPr>
            <w:tcW w:w="5550" w:type="dxa"/>
            <w:shd w:val="clear" w:color="auto" w:fill="auto"/>
            <w:noWrap/>
            <w:vAlign w:val="bottom"/>
          </w:tcPr>
          <w:p w:rsidR="007E3D8D" w:rsidRPr="000F2D88" w:rsidRDefault="007E3D8D" w:rsidP="000D6424">
            <w:pPr>
              <w:rPr>
                <w:color w:val="000000"/>
                <w:sz w:val="24"/>
                <w:szCs w:val="24"/>
              </w:rPr>
            </w:pPr>
            <w:r w:rsidRPr="000F2D88">
              <w:rPr>
                <w:color w:val="000000"/>
                <w:sz w:val="24"/>
                <w:szCs w:val="24"/>
              </w:rPr>
              <w:t>ИТОГО</w:t>
            </w:r>
          </w:p>
        </w:tc>
        <w:tc>
          <w:tcPr>
            <w:tcW w:w="3592" w:type="dxa"/>
            <w:shd w:val="clear" w:color="000000" w:fill="FFFFFF"/>
            <w:noWrap/>
            <w:vAlign w:val="bottom"/>
          </w:tcPr>
          <w:p w:rsidR="007E3D8D" w:rsidRPr="000F2D88" w:rsidRDefault="00BC62BE" w:rsidP="000D6424">
            <w:pPr>
              <w:jc w:val="center"/>
              <w:rPr>
                <w:color w:val="000000"/>
                <w:sz w:val="24"/>
                <w:szCs w:val="24"/>
              </w:rPr>
            </w:pPr>
            <w:r w:rsidRPr="000F2D88">
              <w:rPr>
                <w:color w:val="000000"/>
                <w:sz w:val="24"/>
                <w:szCs w:val="24"/>
              </w:rPr>
              <w:t>275</w:t>
            </w:r>
          </w:p>
        </w:tc>
      </w:tr>
    </w:tbl>
    <w:p w:rsidR="007E3D8D" w:rsidRPr="000F2D88" w:rsidRDefault="007E3D8D" w:rsidP="007E3D8D">
      <w:pPr>
        <w:pStyle w:val="2"/>
        <w:spacing w:line="360" w:lineRule="auto"/>
        <w:ind w:firstLine="709"/>
        <w:rPr>
          <w:b/>
          <w:sz w:val="24"/>
          <w:szCs w:val="24"/>
          <w:lang w:val="ru-RU"/>
        </w:rPr>
      </w:pPr>
    </w:p>
    <w:p w:rsidR="008E600C" w:rsidRPr="000F2D88" w:rsidRDefault="00B47A5F" w:rsidP="005E2305">
      <w:pPr>
        <w:pStyle w:val="2"/>
        <w:spacing w:line="360" w:lineRule="auto"/>
        <w:ind w:firstLine="709"/>
        <w:rPr>
          <w:b/>
          <w:sz w:val="24"/>
          <w:szCs w:val="24"/>
          <w:lang w:val="ru-RU"/>
        </w:rPr>
      </w:pPr>
      <w:r w:rsidRPr="000F2D88">
        <w:rPr>
          <w:sz w:val="24"/>
          <w:szCs w:val="24"/>
        </w:rPr>
        <w:t xml:space="preserve">2.1.2 Сбор и систематизация </w:t>
      </w:r>
      <w:r w:rsidR="007E3D8D" w:rsidRPr="000F2D88">
        <w:rPr>
          <w:sz w:val="24"/>
          <w:szCs w:val="24"/>
        </w:rPr>
        <w:t xml:space="preserve">данных по морфологическому строению листовой поверхности </w:t>
      </w:r>
      <w:proofErr w:type="spellStart"/>
      <w:r w:rsidR="007E3D8D" w:rsidRPr="000F2D88">
        <w:rPr>
          <w:sz w:val="24"/>
          <w:szCs w:val="24"/>
        </w:rPr>
        <w:t>гермоплазмы</w:t>
      </w:r>
      <w:proofErr w:type="spellEnd"/>
      <w:r w:rsidR="007E3D8D" w:rsidRPr="000F2D88">
        <w:rPr>
          <w:sz w:val="24"/>
          <w:szCs w:val="24"/>
        </w:rPr>
        <w:t xml:space="preserve"> сои</w:t>
      </w:r>
    </w:p>
    <w:p w:rsidR="007E3D8D" w:rsidRPr="000F2D88" w:rsidRDefault="007E3D8D" w:rsidP="005E2305">
      <w:pPr>
        <w:pStyle w:val="2"/>
        <w:spacing w:line="360" w:lineRule="auto"/>
        <w:ind w:firstLine="709"/>
        <w:rPr>
          <w:sz w:val="24"/>
          <w:szCs w:val="24"/>
          <w:lang w:val="ru-RU"/>
        </w:rPr>
      </w:pPr>
    </w:p>
    <w:p w:rsidR="007E3D8D" w:rsidRPr="000F2D88" w:rsidRDefault="007E3D8D" w:rsidP="005E2305">
      <w:pPr>
        <w:pStyle w:val="2"/>
        <w:spacing w:line="360" w:lineRule="auto"/>
        <w:ind w:firstLine="709"/>
        <w:rPr>
          <w:sz w:val="24"/>
          <w:szCs w:val="24"/>
          <w:lang w:val="ru-RU"/>
        </w:rPr>
      </w:pPr>
      <w:r w:rsidRPr="000F2D88">
        <w:rPr>
          <w:sz w:val="24"/>
          <w:szCs w:val="24"/>
          <w:lang w:val="ru-RU"/>
        </w:rPr>
        <w:t>Собраны и систематизированы данные по форме листовой пластинк</w:t>
      </w:r>
      <w:r w:rsidR="005E2305" w:rsidRPr="000F2D88">
        <w:rPr>
          <w:sz w:val="24"/>
          <w:szCs w:val="24"/>
          <w:lang w:val="ru-RU"/>
        </w:rPr>
        <w:t>и</w:t>
      </w:r>
      <w:r w:rsidRPr="000F2D88">
        <w:rPr>
          <w:sz w:val="24"/>
          <w:szCs w:val="24"/>
          <w:lang w:val="ru-RU"/>
        </w:rPr>
        <w:t xml:space="preserve"> </w:t>
      </w:r>
      <w:proofErr w:type="spellStart"/>
      <w:r w:rsidRPr="000F2D88">
        <w:rPr>
          <w:sz w:val="24"/>
          <w:szCs w:val="24"/>
          <w:lang w:val="ru-RU"/>
        </w:rPr>
        <w:t>гермоплазмы</w:t>
      </w:r>
      <w:proofErr w:type="spellEnd"/>
      <w:r w:rsidRPr="000F2D88">
        <w:rPr>
          <w:sz w:val="24"/>
          <w:szCs w:val="24"/>
          <w:lang w:val="ru-RU"/>
        </w:rPr>
        <w:t xml:space="preserve"> сои отдела зернобобовых культур ТОО «КазНИИЗиР». Из 179</w:t>
      </w:r>
      <w:r w:rsidR="00AA1CB0" w:rsidRPr="000F2D88">
        <w:rPr>
          <w:sz w:val="24"/>
          <w:szCs w:val="24"/>
          <w:lang w:val="ru-RU"/>
        </w:rPr>
        <w:t>0</w:t>
      </w:r>
      <w:r w:rsidRPr="000F2D88">
        <w:rPr>
          <w:sz w:val="24"/>
          <w:szCs w:val="24"/>
          <w:lang w:val="ru-RU"/>
        </w:rPr>
        <w:t xml:space="preserve"> сортообразцов выделено 1</w:t>
      </w:r>
      <w:r w:rsidR="00AA1CB0" w:rsidRPr="000F2D88">
        <w:rPr>
          <w:sz w:val="24"/>
          <w:szCs w:val="24"/>
          <w:lang w:val="ru-RU"/>
        </w:rPr>
        <w:t>28</w:t>
      </w:r>
      <w:r w:rsidRPr="000F2D88">
        <w:rPr>
          <w:sz w:val="24"/>
          <w:szCs w:val="24"/>
          <w:lang w:val="ru-RU"/>
        </w:rPr>
        <w:t xml:space="preserve"> с ланцетовидной и треугольной формой листа</w:t>
      </w:r>
      <w:r w:rsidR="00DD7246" w:rsidRPr="000F2D88">
        <w:rPr>
          <w:sz w:val="24"/>
          <w:szCs w:val="24"/>
          <w:lang w:val="ru-RU"/>
        </w:rPr>
        <w:t xml:space="preserve"> (таблица 3)</w:t>
      </w:r>
      <w:r w:rsidRPr="000F2D88">
        <w:rPr>
          <w:sz w:val="24"/>
          <w:szCs w:val="24"/>
          <w:lang w:val="ru-RU"/>
        </w:rPr>
        <w:t xml:space="preserve">. Из мировой коллекции наибольшее количество образцов с треугольной формой листа характерны для сортообразцов китайской селекции  - </w:t>
      </w:r>
      <w:r w:rsidR="00AA1CB0" w:rsidRPr="000F2D88">
        <w:rPr>
          <w:sz w:val="24"/>
          <w:szCs w:val="24"/>
          <w:lang w:val="ru-RU"/>
        </w:rPr>
        <w:t xml:space="preserve">45 сортообразцов. </w:t>
      </w:r>
      <w:proofErr w:type="gramStart"/>
      <w:r w:rsidR="00AA1CB0" w:rsidRPr="000F2D88">
        <w:rPr>
          <w:sz w:val="24"/>
          <w:szCs w:val="24"/>
          <w:lang w:val="ru-RU"/>
        </w:rPr>
        <w:t>Выявлены</w:t>
      </w:r>
      <w:proofErr w:type="gramEnd"/>
      <w:r w:rsidR="00AA1CB0" w:rsidRPr="000F2D88">
        <w:rPr>
          <w:sz w:val="24"/>
          <w:szCs w:val="24"/>
          <w:lang w:val="ru-RU"/>
        </w:rPr>
        <w:t xml:space="preserve"> узколистные </w:t>
      </w:r>
      <w:proofErr w:type="spellStart"/>
      <w:r w:rsidR="00AA1CB0" w:rsidRPr="000F2D88">
        <w:rPr>
          <w:sz w:val="24"/>
          <w:szCs w:val="24"/>
          <w:lang w:val="ru-RU"/>
        </w:rPr>
        <w:t>сортобразцы</w:t>
      </w:r>
      <w:proofErr w:type="spellEnd"/>
      <w:r w:rsidR="00AA1CB0" w:rsidRPr="000F2D88">
        <w:rPr>
          <w:sz w:val="24"/>
          <w:szCs w:val="24"/>
          <w:lang w:val="ru-RU"/>
        </w:rPr>
        <w:t xml:space="preserve"> из </w:t>
      </w:r>
      <w:r w:rsidR="005E2305" w:rsidRPr="000F2D88">
        <w:rPr>
          <w:sz w:val="24"/>
          <w:szCs w:val="24"/>
          <w:lang w:val="ru-RU"/>
        </w:rPr>
        <w:t xml:space="preserve">Казахстана – Память ЮГК и </w:t>
      </w:r>
      <w:proofErr w:type="spellStart"/>
      <w:r w:rsidR="005E2305" w:rsidRPr="000F2D88">
        <w:rPr>
          <w:sz w:val="24"/>
          <w:szCs w:val="24"/>
          <w:lang w:val="en-US"/>
        </w:rPr>
        <w:t>Viktory</w:t>
      </w:r>
      <w:proofErr w:type="spellEnd"/>
      <w:r w:rsidR="005E2305" w:rsidRPr="000F2D88">
        <w:rPr>
          <w:sz w:val="24"/>
          <w:szCs w:val="24"/>
          <w:lang w:val="ru-RU"/>
        </w:rPr>
        <w:t xml:space="preserve">, </w:t>
      </w:r>
      <w:r w:rsidR="00AA1CB0" w:rsidRPr="000F2D88">
        <w:rPr>
          <w:sz w:val="24"/>
          <w:szCs w:val="24"/>
          <w:lang w:val="ru-RU"/>
        </w:rPr>
        <w:t xml:space="preserve">России – Ланцетовидная и Красивая </w:t>
      </w:r>
      <w:r w:rsidRPr="000F2D88">
        <w:rPr>
          <w:sz w:val="24"/>
          <w:szCs w:val="24"/>
          <w:lang w:val="ru-RU"/>
        </w:rPr>
        <w:t xml:space="preserve"> </w:t>
      </w:r>
      <w:proofErr w:type="spellStart"/>
      <w:r w:rsidR="00AA1CB0" w:rsidRPr="000F2D88">
        <w:rPr>
          <w:sz w:val="24"/>
          <w:szCs w:val="24"/>
          <w:lang w:val="ru-RU"/>
        </w:rPr>
        <w:t>мача</w:t>
      </w:r>
      <w:proofErr w:type="spellEnd"/>
      <w:r w:rsidR="00AA1CB0" w:rsidRPr="000F2D88">
        <w:rPr>
          <w:sz w:val="24"/>
          <w:szCs w:val="24"/>
          <w:lang w:val="ru-RU"/>
        </w:rPr>
        <w:t>,  Франции –</w:t>
      </w:r>
      <w:r w:rsidR="00AA1CB0" w:rsidRPr="000F2D88">
        <w:rPr>
          <w:sz w:val="24"/>
          <w:szCs w:val="24"/>
          <w:lang w:val="en-US"/>
        </w:rPr>
        <w:t>Sponsor</w:t>
      </w:r>
      <w:r w:rsidR="00AA1CB0" w:rsidRPr="000F2D88">
        <w:rPr>
          <w:sz w:val="24"/>
          <w:szCs w:val="24"/>
          <w:lang w:val="ru-RU"/>
        </w:rPr>
        <w:t xml:space="preserve">, </w:t>
      </w:r>
      <w:r w:rsidR="005E2305" w:rsidRPr="000F2D88">
        <w:rPr>
          <w:sz w:val="24"/>
          <w:szCs w:val="24"/>
          <w:lang w:val="ru-RU"/>
        </w:rPr>
        <w:t xml:space="preserve">Белорусские – Волма, </w:t>
      </w:r>
      <w:proofErr w:type="spellStart"/>
      <w:r w:rsidR="005E2305" w:rsidRPr="000F2D88">
        <w:rPr>
          <w:sz w:val="24"/>
          <w:szCs w:val="24"/>
          <w:lang w:val="ru-RU"/>
        </w:rPr>
        <w:t>Осмонь</w:t>
      </w:r>
      <w:proofErr w:type="spellEnd"/>
      <w:r w:rsidR="005E2305" w:rsidRPr="000F2D88">
        <w:rPr>
          <w:sz w:val="24"/>
          <w:szCs w:val="24"/>
          <w:lang w:val="ru-RU"/>
        </w:rPr>
        <w:t xml:space="preserve">, </w:t>
      </w:r>
      <w:proofErr w:type="spellStart"/>
      <w:r w:rsidR="005E2305" w:rsidRPr="000F2D88">
        <w:rPr>
          <w:sz w:val="24"/>
          <w:szCs w:val="24"/>
          <w:lang w:val="ru-RU"/>
        </w:rPr>
        <w:t>Мезенка</w:t>
      </w:r>
      <w:proofErr w:type="spellEnd"/>
      <w:r w:rsidR="005E2305" w:rsidRPr="000F2D88">
        <w:rPr>
          <w:sz w:val="24"/>
          <w:szCs w:val="24"/>
          <w:lang w:val="ru-RU"/>
        </w:rPr>
        <w:t xml:space="preserve">, </w:t>
      </w:r>
      <w:proofErr w:type="spellStart"/>
      <w:r w:rsidR="005E2305" w:rsidRPr="000F2D88">
        <w:rPr>
          <w:sz w:val="24"/>
          <w:szCs w:val="24"/>
          <w:lang w:val="ru-RU"/>
        </w:rPr>
        <w:t>Оресса</w:t>
      </w:r>
      <w:proofErr w:type="spellEnd"/>
      <w:r w:rsidR="005E2305" w:rsidRPr="000F2D88">
        <w:rPr>
          <w:sz w:val="24"/>
          <w:szCs w:val="24"/>
          <w:lang w:val="ru-RU"/>
        </w:rPr>
        <w:t>, Воронежская 31.</w:t>
      </w:r>
    </w:p>
    <w:p w:rsidR="008A1124" w:rsidRPr="000F2D88" w:rsidRDefault="005E2305" w:rsidP="005E2305">
      <w:pPr>
        <w:pStyle w:val="2"/>
        <w:spacing w:line="360" w:lineRule="auto"/>
        <w:ind w:firstLine="709"/>
        <w:rPr>
          <w:sz w:val="24"/>
          <w:szCs w:val="24"/>
          <w:lang w:val="ru-RU"/>
        </w:rPr>
      </w:pPr>
      <w:r w:rsidRPr="000F2D88">
        <w:rPr>
          <w:sz w:val="24"/>
          <w:szCs w:val="24"/>
          <w:lang w:val="ru-RU"/>
        </w:rPr>
        <w:t xml:space="preserve">Характерно отметить, что при создании отечественных сортов сои – Память ЮГК и </w:t>
      </w:r>
      <w:proofErr w:type="spellStart"/>
      <w:r w:rsidRPr="000F2D88">
        <w:rPr>
          <w:sz w:val="24"/>
          <w:szCs w:val="24"/>
          <w:lang w:val="en-US"/>
        </w:rPr>
        <w:t>Viktory</w:t>
      </w:r>
      <w:proofErr w:type="spellEnd"/>
      <w:r w:rsidRPr="000F2D88">
        <w:rPr>
          <w:sz w:val="24"/>
          <w:szCs w:val="24"/>
          <w:lang w:val="ru-RU"/>
        </w:rPr>
        <w:t xml:space="preserve">  были использованы в качестве отцовских форм образцы китайской селекции.</w:t>
      </w:r>
    </w:p>
    <w:p w:rsidR="005E2305" w:rsidRPr="000F2D88" w:rsidRDefault="005E2305" w:rsidP="005E2305">
      <w:pPr>
        <w:pStyle w:val="2"/>
        <w:spacing w:line="360" w:lineRule="auto"/>
        <w:ind w:firstLine="709"/>
        <w:rPr>
          <w:sz w:val="24"/>
          <w:szCs w:val="24"/>
          <w:lang w:val="ru-RU"/>
        </w:rPr>
      </w:pPr>
      <w:r w:rsidRPr="000F2D88">
        <w:rPr>
          <w:sz w:val="24"/>
          <w:szCs w:val="24"/>
          <w:lang w:val="ru-RU"/>
        </w:rPr>
        <w:t xml:space="preserve">В </w:t>
      </w:r>
      <w:proofErr w:type="gramStart"/>
      <w:r w:rsidRPr="000F2D88">
        <w:rPr>
          <w:sz w:val="24"/>
          <w:szCs w:val="24"/>
          <w:lang w:val="ru-RU"/>
        </w:rPr>
        <w:t>гибридных</w:t>
      </w:r>
      <w:proofErr w:type="gramEnd"/>
      <w:r w:rsidRPr="000F2D88">
        <w:rPr>
          <w:sz w:val="24"/>
          <w:szCs w:val="24"/>
          <w:lang w:val="ru-RU"/>
        </w:rPr>
        <w:t xml:space="preserve"> и селекционных сортообразцах отечественной селекции проходят испытания гибридные популяции, полученные от скрещивания с образцами китайской и французской селекции.</w:t>
      </w:r>
    </w:p>
    <w:p w:rsidR="005E2305" w:rsidRPr="000F2D88" w:rsidRDefault="005E2305" w:rsidP="005E2305">
      <w:pPr>
        <w:pStyle w:val="2"/>
        <w:spacing w:line="360" w:lineRule="auto"/>
        <w:ind w:firstLine="709"/>
        <w:rPr>
          <w:sz w:val="24"/>
          <w:szCs w:val="24"/>
          <w:lang w:val="ru-RU"/>
        </w:rPr>
      </w:pPr>
    </w:p>
    <w:p w:rsidR="007E3D8D" w:rsidRPr="000F2D88" w:rsidRDefault="007E3D8D" w:rsidP="005E2305">
      <w:pPr>
        <w:pStyle w:val="a6"/>
        <w:spacing w:before="0" w:beforeAutospacing="0" w:after="0" w:afterAutospacing="0" w:line="360" w:lineRule="auto"/>
        <w:jc w:val="both"/>
        <w:rPr>
          <w:lang w:val="ru-RU"/>
        </w:rPr>
      </w:pPr>
      <w:r w:rsidRPr="000F2D88">
        <w:rPr>
          <w:lang w:val="ru-RU"/>
        </w:rPr>
        <w:t xml:space="preserve">Таблица </w:t>
      </w:r>
      <w:r w:rsidR="00DD7246" w:rsidRPr="000F2D88">
        <w:rPr>
          <w:lang w:val="ru-RU"/>
        </w:rPr>
        <w:t>3</w:t>
      </w:r>
      <w:r w:rsidRPr="000F2D88">
        <w:rPr>
          <w:lang w:val="ru-RU"/>
        </w:rPr>
        <w:t xml:space="preserve">  - Результаты </w:t>
      </w:r>
      <w:proofErr w:type="spellStart"/>
      <w:r w:rsidRPr="000F2D88">
        <w:rPr>
          <w:lang w:val="ru-RU"/>
        </w:rPr>
        <w:t>фенотипирования</w:t>
      </w:r>
      <w:proofErr w:type="spellEnd"/>
      <w:r w:rsidRPr="000F2D88">
        <w:rPr>
          <w:lang w:val="ru-RU"/>
        </w:rPr>
        <w:t xml:space="preserve"> </w:t>
      </w:r>
      <w:proofErr w:type="spellStart"/>
      <w:r w:rsidRPr="000F2D88">
        <w:rPr>
          <w:lang w:val="ru-RU"/>
        </w:rPr>
        <w:t>гермоплазмы</w:t>
      </w:r>
      <w:proofErr w:type="spellEnd"/>
      <w:r w:rsidRPr="000F2D88">
        <w:rPr>
          <w:lang w:val="ru-RU"/>
        </w:rPr>
        <w:t xml:space="preserve"> сои по признаку </w:t>
      </w:r>
      <w:proofErr w:type="spellStart"/>
      <w:r w:rsidRPr="000F2D88">
        <w:rPr>
          <w:lang w:val="ru-RU"/>
        </w:rPr>
        <w:t>узколистности</w:t>
      </w:r>
      <w:proofErr w:type="spellEnd"/>
      <w:r w:rsidRPr="000F2D88">
        <w:rPr>
          <w:lang w:val="ru-RU"/>
        </w:rPr>
        <w:t xml:space="preserve">  </w:t>
      </w:r>
    </w:p>
    <w:tbl>
      <w:tblPr>
        <w:tblW w:w="94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9"/>
        <w:gridCol w:w="3695"/>
      </w:tblGrid>
      <w:tr w:rsidR="007E3D8D" w:rsidRPr="000F2D88" w:rsidTr="00DD7246">
        <w:trPr>
          <w:trHeight w:val="87"/>
        </w:trPr>
        <w:tc>
          <w:tcPr>
            <w:tcW w:w="5709" w:type="dxa"/>
            <w:shd w:val="clear" w:color="000000" w:fill="FFFFFF"/>
            <w:noWrap/>
            <w:vAlign w:val="bottom"/>
          </w:tcPr>
          <w:p w:rsidR="007E3D8D" w:rsidRPr="000F2D88" w:rsidRDefault="007E3D8D" w:rsidP="007E3D8D">
            <w:pPr>
              <w:jc w:val="center"/>
              <w:rPr>
                <w:color w:val="000000"/>
                <w:sz w:val="24"/>
                <w:szCs w:val="24"/>
              </w:rPr>
            </w:pPr>
            <w:r w:rsidRPr="000F2D88">
              <w:rPr>
                <w:color w:val="000000"/>
                <w:sz w:val="24"/>
                <w:szCs w:val="24"/>
              </w:rPr>
              <w:t>Наименование питомника</w:t>
            </w:r>
          </w:p>
        </w:tc>
        <w:tc>
          <w:tcPr>
            <w:tcW w:w="3695" w:type="dxa"/>
            <w:shd w:val="clear" w:color="000000" w:fill="FFFFFF"/>
            <w:noWrap/>
            <w:vAlign w:val="bottom"/>
          </w:tcPr>
          <w:p w:rsidR="007E3D8D" w:rsidRPr="000F2D88" w:rsidRDefault="007E3D8D" w:rsidP="007E3D8D">
            <w:pPr>
              <w:jc w:val="center"/>
              <w:rPr>
                <w:sz w:val="24"/>
                <w:szCs w:val="24"/>
              </w:rPr>
            </w:pPr>
            <w:r w:rsidRPr="000F2D88">
              <w:rPr>
                <w:sz w:val="24"/>
                <w:szCs w:val="24"/>
              </w:rPr>
              <w:t xml:space="preserve">Количество образцов, </w:t>
            </w:r>
            <w:proofErr w:type="spellStart"/>
            <w:proofErr w:type="gramStart"/>
            <w:r w:rsidRPr="000F2D88">
              <w:rPr>
                <w:sz w:val="24"/>
                <w:szCs w:val="24"/>
              </w:rPr>
              <w:t>шт</w:t>
            </w:r>
            <w:proofErr w:type="spellEnd"/>
            <w:proofErr w:type="gramEnd"/>
            <w:r w:rsidRPr="000F2D88">
              <w:rPr>
                <w:sz w:val="24"/>
                <w:szCs w:val="24"/>
              </w:rPr>
              <w:t xml:space="preserve">  </w:t>
            </w:r>
          </w:p>
        </w:tc>
      </w:tr>
      <w:tr w:rsidR="007E3D8D" w:rsidRPr="000F2D88" w:rsidTr="00DD7246">
        <w:trPr>
          <w:trHeight w:val="145"/>
        </w:trPr>
        <w:tc>
          <w:tcPr>
            <w:tcW w:w="5709" w:type="dxa"/>
            <w:shd w:val="clear" w:color="000000" w:fill="FFFFFF"/>
            <w:noWrap/>
            <w:vAlign w:val="bottom"/>
          </w:tcPr>
          <w:p w:rsidR="007E3D8D" w:rsidRPr="000F2D88" w:rsidRDefault="007E3D8D" w:rsidP="000D6424">
            <w:pPr>
              <w:rPr>
                <w:color w:val="000000"/>
                <w:sz w:val="24"/>
                <w:szCs w:val="24"/>
              </w:rPr>
            </w:pPr>
            <w:r w:rsidRPr="000F2D88">
              <w:rPr>
                <w:color w:val="000000"/>
                <w:sz w:val="24"/>
                <w:szCs w:val="24"/>
              </w:rPr>
              <w:t xml:space="preserve">Генофонд сои </w:t>
            </w:r>
          </w:p>
        </w:tc>
        <w:tc>
          <w:tcPr>
            <w:tcW w:w="3695" w:type="dxa"/>
            <w:shd w:val="clear" w:color="000000" w:fill="FFFFFF"/>
            <w:noWrap/>
            <w:vAlign w:val="bottom"/>
          </w:tcPr>
          <w:p w:rsidR="007E3D8D" w:rsidRPr="000F2D88" w:rsidRDefault="00AA1CB0" w:rsidP="008A1124">
            <w:pPr>
              <w:jc w:val="center"/>
              <w:rPr>
                <w:sz w:val="24"/>
                <w:szCs w:val="24"/>
              </w:rPr>
            </w:pPr>
            <w:r w:rsidRPr="000F2D88">
              <w:rPr>
                <w:sz w:val="24"/>
                <w:szCs w:val="24"/>
              </w:rPr>
              <w:t>58</w:t>
            </w:r>
          </w:p>
        </w:tc>
      </w:tr>
      <w:tr w:rsidR="007E3D8D" w:rsidRPr="000F2D88" w:rsidTr="00DD7246">
        <w:trPr>
          <w:trHeight w:val="152"/>
        </w:trPr>
        <w:tc>
          <w:tcPr>
            <w:tcW w:w="5709"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Коллекция сои</w:t>
            </w:r>
          </w:p>
        </w:tc>
        <w:tc>
          <w:tcPr>
            <w:tcW w:w="3695" w:type="dxa"/>
            <w:shd w:val="clear" w:color="000000" w:fill="FFFFFF"/>
            <w:noWrap/>
            <w:vAlign w:val="bottom"/>
          </w:tcPr>
          <w:p w:rsidR="007E3D8D" w:rsidRPr="000F2D88" w:rsidRDefault="007E3D8D" w:rsidP="000D6424">
            <w:pPr>
              <w:jc w:val="center"/>
              <w:rPr>
                <w:color w:val="000000"/>
                <w:sz w:val="24"/>
                <w:szCs w:val="24"/>
              </w:rPr>
            </w:pPr>
            <w:r w:rsidRPr="000F2D88">
              <w:rPr>
                <w:color w:val="000000"/>
                <w:sz w:val="24"/>
                <w:szCs w:val="24"/>
              </w:rPr>
              <w:t>2</w:t>
            </w:r>
          </w:p>
        </w:tc>
      </w:tr>
      <w:tr w:rsidR="007E3D8D" w:rsidRPr="000F2D88" w:rsidTr="00DD7246">
        <w:trPr>
          <w:trHeight w:val="145"/>
        </w:trPr>
        <w:tc>
          <w:tcPr>
            <w:tcW w:w="5709" w:type="dxa"/>
            <w:shd w:val="clear" w:color="000000" w:fill="FFFFFF"/>
            <w:noWrap/>
            <w:vAlign w:val="bottom"/>
          </w:tcPr>
          <w:p w:rsidR="007E3D8D" w:rsidRPr="000F2D88" w:rsidRDefault="007E3D8D" w:rsidP="000D6424">
            <w:pPr>
              <w:rPr>
                <w:color w:val="000000"/>
                <w:sz w:val="24"/>
                <w:szCs w:val="24"/>
              </w:rPr>
            </w:pPr>
            <w:r w:rsidRPr="000F2D88">
              <w:rPr>
                <w:color w:val="000000"/>
                <w:sz w:val="24"/>
                <w:szCs w:val="24"/>
              </w:rPr>
              <w:t>Гибридный питомник</w:t>
            </w:r>
          </w:p>
        </w:tc>
        <w:tc>
          <w:tcPr>
            <w:tcW w:w="3695" w:type="dxa"/>
            <w:shd w:val="clear" w:color="000000" w:fill="FFFFFF"/>
            <w:noWrap/>
            <w:vAlign w:val="bottom"/>
          </w:tcPr>
          <w:p w:rsidR="007E3D8D" w:rsidRPr="000F2D88" w:rsidRDefault="007E3D8D" w:rsidP="000D6424">
            <w:pPr>
              <w:jc w:val="center"/>
              <w:rPr>
                <w:sz w:val="24"/>
                <w:szCs w:val="24"/>
              </w:rPr>
            </w:pPr>
            <w:r w:rsidRPr="000F2D88">
              <w:rPr>
                <w:sz w:val="24"/>
                <w:szCs w:val="24"/>
              </w:rPr>
              <w:t>15</w:t>
            </w:r>
          </w:p>
        </w:tc>
      </w:tr>
      <w:tr w:rsidR="007E3D8D" w:rsidRPr="000F2D88" w:rsidTr="00DD7246">
        <w:trPr>
          <w:trHeight w:val="145"/>
        </w:trPr>
        <w:tc>
          <w:tcPr>
            <w:tcW w:w="5709" w:type="dxa"/>
            <w:shd w:val="clear" w:color="000000" w:fill="FFFFFF"/>
            <w:noWrap/>
            <w:vAlign w:val="bottom"/>
          </w:tcPr>
          <w:p w:rsidR="007E3D8D" w:rsidRPr="000F2D88" w:rsidRDefault="007E3D8D" w:rsidP="000D6424">
            <w:pPr>
              <w:rPr>
                <w:color w:val="000000"/>
                <w:sz w:val="24"/>
                <w:szCs w:val="24"/>
              </w:rPr>
            </w:pPr>
            <w:r w:rsidRPr="000F2D88">
              <w:rPr>
                <w:color w:val="000000"/>
                <w:sz w:val="24"/>
                <w:szCs w:val="24"/>
              </w:rPr>
              <w:t>Селекционный питомник</w:t>
            </w:r>
          </w:p>
        </w:tc>
        <w:tc>
          <w:tcPr>
            <w:tcW w:w="3695" w:type="dxa"/>
            <w:shd w:val="clear" w:color="000000" w:fill="FFFFFF"/>
            <w:noWrap/>
            <w:vAlign w:val="bottom"/>
          </w:tcPr>
          <w:p w:rsidR="007E3D8D" w:rsidRPr="000F2D88" w:rsidRDefault="007E3D8D" w:rsidP="000D6424">
            <w:pPr>
              <w:jc w:val="center"/>
              <w:rPr>
                <w:sz w:val="24"/>
                <w:szCs w:val="24"/>
              </w:rPr>
            </w:pPr>
            <w:r w:rsidRPr="000F2D88">
              <w:rPr>
                <w:sz w:val="24"/>
                <w:szCs w:val="24"/>
              </w:rPr>
              <w:t>51</w:t>
            </w:r>
          </w:p>
        </w:tc>
      </w:tr>
      <w:tr w:rsidR="007E3D8D" w:rsidRPr="000F2D88" w:rsidTr="00DD7246">
        <w:trPr>
          <w:trHeight w:val="152"/>
        </w:trPr>
        <w:tc>
          <w:tcPr>
            <w:tcW w:w="5709"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Контрольный питомник</w:t>
            </w:r>
          </w:p>
        </w:tc>
        <w:tc>
          <w:tcPr>
            <w:tcW w:w="3695" w:type="dxa"/>
            <w:shd w:val="clear" w:color="000000" w:fill="FFFFFF"/>
            <w:noWrap/>
            <w:vAlign w:val="bottom"/>
          </w:tcPr>
          <w:p w:rsidR="007E3D8D" w:rsidRPr="000F2D88" w:rsidRDefault="007E3D8D" w:rsidP="000D6424">
            <w:pPr>
              <w:jc w:val="center"/>
              <w:rPr>
                <w:color w:val="000000"/>
                <w:sz w:val="24"/>
                <w:szCs w:val="24"/>
              </w:rPr>
            </w:pPr>
            <w:r w:rsidRPr="000F2D88">
              <w:rPr>
                <w:color w:val="000000"/>
                <w:sz w:val="24"/>
                <w:szCs w:val="24"/>
              </w:rPr>
              <w:t>0</w:t>
            </w:r>
          </w:p>
        </w:tc>
      </w:tr>
      <w:tr w:rsidR="007E3D8D" w:rsidRPr="000F2D88" w:rsidTr="00DD7246">
        <w:trPr>
          <w:trHeight w:val="152"/>
        </w:trPr>
        <w:tc>
          <w:tcPr>
            <w:tcW w:w="5709"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 xml:space="preserve">Питомник предварительного сортоиспытания </w:t>
            </w:r>
          </w:p>
        </w:tc>
        <w:tc>
          <w:tcPr>
            <w:tcW w:w="3695" w:type="dxa"/>
            <w:shd w:val="clear" w:color="000000" w:fill="FFFFFF"/>
            <w:noWrap/>
            <w:vAlign w:val="bottom"/>
          </w:tcPr>
          <w:p w:rsidR="007E3D8D" w:rsidRPr="000F2D88" w:rsidRDefault="007E3D8D" w:rsidP="000D6424">
            <w:pPr>
              <w:jc w:val="center"/>
              <w:rPr>
                <w:color w:val="000000"/>
                <w:sz w:val="24"/>
                <w:szCs w:val="24"/>
              </w:rPr>
            </w:pPr>
            <w:r w:rsidRPr="000F2D88">
              <w:rPr>
                <w:color w:val="000000"/>
                <w:sz w:val="24"/>
                <w:szCs w:val="24"/>
              </w:rPr>
              <w:t>1</w:t>
            </w:r>
          </w:p>
        </w:tc>
      </w:tr>
      <w:tr w:rsidR="007E3D8D" w:rsidRPr="000F2D88" w:rsidTr="00DD7246">
        <w:trPr>
          <w:trHeight w:val="152"/>
        </w:trPr>
        <w:tc>
          <w:tcPr>
            <w:tcW w:w="5709" w:type="dxa"/>
            <w:shd w:val="clear" w:color="auto" w:fill="auto"/>
            <w:noWrap/>
            <w:vAlign w:val="bottom"/>
            <w:hideMark/>
          </w:tcPr>
          <w:p w:rsidR="007E3D8D" w:rsidRPr="000F2D88" w:rsidRDefault="007E3D8D" w:rsidP="000D6424">
            <w:pPr>
              <w:rPr>
                <w:color w:val="000000"/>
                <w:sz w:val="24"/>
                <w:szCs w:val="24"/>
              </w:rPr>
            </w:pPr>
            <w:r w:rsidRPr="000F2D88">
              <w:rPr>
                <w:color w:val="000000"/>
                <w:sz w:val="24"/>
                <w:szCs w:val="24"/>
              </w:rPr>
              <w:t>Питомник конкурсного сортоиспытания</w:t>
            </w:r>
          </w:p>
        </w:tc>
        <w:tc>
          <w:tcPr>
            <w:tcW w:w="3695" w:type="dxa"/>
            <w:shd w:val="clear" w:color="000000" w:fill="FFFFFF"/>
            <w:noWrap/>
            <w:vAlign w:val="bottom"/>
          </w:tcPr>
          <w:p w:rsidR="007E3D8D" w:rsidRPr="000F2D88" w:rsidRDefault="007E3D8D" w:rsidP="000D6424">
            <w:pPr>
              <w:jc w:val="center"/>
              <w:rPr>
                <w:color w:val="000000"/>
                <w:sz w:val="24"/>
                <w:szCs w:val="24"/>
              </w:rPr>
            </w:pPr>
            <w:r w:rsidRPr="000F2D88">
              <w:rPr>
                <w:color w:val="000000"/>
                <w:sz w:val="24"/>
                <w:szCs w:val="24"/>
              </w:rPr>
              <w:t>1</w:t>
            </w:r>
          </w:p>
        </w:tc>
      </w:tr>
      <w:tr w:rsidR="007E3D8D" w:rsidRPr="000F2D88" w:rsidTr="00DD7246">
        <w:trPr>
          <w:trHeight w:val="152"/>
        </w:trPr>
        <w:tc>
          <w:tcPr>
            <w:tcW w:w="5709" w:type="dxa"/>
            <w:shd w:val="clear" w:color="auto" w:fill="auto"/>
            <w:noWrap/>
            <w:vAlign w:val="bottom"/>
          </w:tcPr>
          <w:p w:rsidR="007E3D8D" w:rsidRPr="000F2D88" w:rsidRDefault="007E3D8D" w:rsidP="000D6424">
            <w:pPr>
              <w:rPr>
                <w:color w:val="000000"/>
                <w:sz w:val="24"/>
                <w:szCs w:val="24"/>
              </w:rPr>
            </w:pPr>
            <w:r w:rsidRPr="000F2D88">
              <w:rPr>
                <w:color w:val="000000"/>
                <w:sz w:val="24"/>
                <w:szCs w:val="24"/>
              </w:rPr>
              <w:t>ИТОГО</w:t>
            </w:r>
          </w:p>
        </w:tc>
        <w:tc>
          <w:tcPr>
            <w:tcW w:w="3695" w:type="dxa"/>
            <w:shd w:val="clear" w:color="000000" w:fill="FFFFFF"/>
            <w:noWrap/>
            <w:vAlign w:val="bottom"/>
          </w:tcPr>
          <w:p w:rsidR="007E3D8D" w:rsidRPr="000F2D88" w:rsidRDefault="00AA1CB0" w:rsidP="008A1124">
            <w:pPr>
              <w:jc w:val="center"/>
              <w:rPr>
                <w:color w:val="000000"/>
                <w:sz w:val="24"/>
                <w:szCs w:val="24"/>
              </w:rPr>
            </w:pPr>
            <w:r w:rsidRPr="000F2D88">
              <w:rPr>
                <w:color w:val="000000"/>
                <w:sz w:val="24"/>
                <w:szCs w:val="24"/>
              </w:rPr>
              <w:t>128</w:t>
            </w:r>
          </w:p>
        </w:tc>
      </w:tr>
    </w:tbl>
    <w:p w:rsidR="007E3D8D" w:rsidRPr="000F2D88" w:rsidRDefault="007E3D8D" w:rsidP="007E3D8D">
      <w:pPr>
        <w:pStyle w:val="2"/>
        <w:spacing w:line="360" w:lineRule="auto"/>
        <w:ind w:firstLine="709"/>
        <w:rPr>
          <w:b/>
          <w:sz w:val="24"/>
          <w:szCs w:val="24"/>
          <w:lang w:val="ru-RU"/>
        </w:rPr>
      </w:pPr>
    </w:p>
    <w:p w:rsidR="008E600C" w:rsidRPr="000F2D88" w:rsidRDefault="007E3D8D" w:rsidP="003B2D78">
      <w:pPr>
        <w:pStyle w:val="2"/>
        <w:spacing w:line="360" w:lineRule="auto"/>
        <w:ind w:firstLine="709"/>
        <w:rPr>
          <w:b/>
          <w:sz w:val="24"/>
          <w:szCs w:val="24"/>
          <w:lang w:val="ru-RU"/>
        </w:rPr>
      </w:pPr>
      <w:r w:rsidRPr="000F2D88">
        <w:rPr>
          <w:sz w:val="24"/>
          <w:szCs w:val="24"/>
        </w:rPr>
        <w:lastRenderedPageBreak/>
        <w:t xml:space="preserve">2.1.3 Подготовка научной работы в журнале индексируемом в базе </w:t>
      </w:r>
      <w:proofErr w:type="spellStart"/>
      <w:r w:rsidRPr="000F2D88">
        <w:rPr>
          <w:sz w:val="24"/>
          <w:szCs w:val="24"/>
        </w:rPr>
        <w:t>Scopus</w:t>
      </w:r>
      <w:proofErr w:type="spellEnd"/>
    </w:p>
    <w:p w:rsidR="008E600C" w:rsidRPr="000F2D88" w:rsidRDefault="008E600C" w:rsidP="003B2D78">
      <w:pPr>
        <w:pStyle w:val="2"/>
        <w:spacing w:line="360" w:lineRule="auto"/>
        <w:ind w:firstLine="709"/>
        <w:rPr>
          <w:b/>
          <w:sz w:val="24"/>
          <w:szCs w:val="24"/>
          <w:lang w:val="ru-RU"/>
        </w:rPr>
      </w:pPr>
    </w:p>
    <w:p w:rsidR="009D65A1" w:rsidRPr="000F2D88" w:rsidRDefault="009D65A1" w:rsidP="003B2D78">
      <w:pPr>
        <w:shd w:val="clear" w:color="auto" w:fill="FFFFFF"/>
        <w:spacing w:line="360" w:lineRule="auto"/>
        <w:ind w:firstLine="709"/>
        <w:jc w:val="both"/>
        <w:outlineLvl w:val="0"/>
        <w:rPr>
          <w:rFonts w:eastAsia="Arial Unicode MS"/>
          <w:sz w:val="24"/>
          <w:szCs w:val="24"/>
          <w:lang w:eastAsia="en-US" w:bidi="en-US"/>
        </w:rPr>
      </w:pPr>
      <w:r w:rsidRPr="000F2D88">
        <w:rPr>
          <w:sz w:val="24"/>
          <w:szCs w:val="24"/>
        </w:rPr>
        <w:t xml:space="preserve">В рамках проекта подготовлена и передана для публикации  статья Дидоренко С.В., </w:t>
      </w:r>
      <w:proofErr w:type="spellStart"/>
      <w:r w:rsidRPr="000F2D88">
        <w:rPr>
          <w:sz w:val="24"/>
          <w:szCs w:val="24"/>
        </w:rPr>
        <w:t>Абугалиева</w:t>
      </w:r>
      <w:proofErr w:type="spellEnd"/>
      <w:r w:rsidRPr="000F2D88">
        <w:rPr>
          <w:sz w:val="24"/>
          <w:szCs w:val="24"/>
        </w:rPr>
        <w:t xml:space="preserve"> А.И. Ержебаева Р.С., Плотников В.Г., Агеенко А.В. </w:t>
      </w:r>
      <w:r w:rsidR="003B2D78" w:rsidRPr="000F2D88">
        <w:rPr>
          <w:sz w:val="24"/>
          <w:szCs w:val="24"/>
        </w:rPr>
        <w:t>«</w:t>
      </w:r>
      <w:r w:rsidRPr="000F2D88">
        <w:rPr>
          <w:bCs/>
          <w:sz w:val="24"/>
          <w:szCs w:val="24"/>
        </w:rPr>
        <w:t>М</w:t>
      </w:r>
      <w:r w:rsidR="003B2D78" w:rsidRPr="000F2D88">
        <w:rPr>
          <w:bCs/>
          <w:sz w:val="24"/>
          <w:szCs w:val="24"/>
        </w:rPr>
        <w:t>ониторинг урожайности и</w:t>
      </w:r>
      <w:r w:rsidRPr="000F2D88">
        <w:rPr>
          <w:bCs/>
          <w:sz w:val="24"/>
          <w:szCs w:val="24"/>
        </w:rPr>
        <w:t xml:space="preserve"> </w:t>
      </w:r>
      <w:r w:rsidR="003B2D78" w:rsidRPr="000F2D88">
        <w:rPr>
          <w:bCs/>
          <w:sz w:val="24"/>
          <w:szCs w:val="24"/>
        </w:rPr>
        <w:t xml:space="preserve">качественных показателей сортов сои при создании разнообразных экотипов в Казахстане» </w:t>
      </w:r>
      <w:r w:rsidRPr="000F2D88">
        <w:rPr>
          <w:sz w:val="24"/>
          <w:szCs w:val="24"/>
        </w:rPr>
        <w:t xml:space="preserve"> в журнале</w:t>
      </w:r>
      <w:r w:rsidR="00B47A5F" w:rsidRPr="000F2D88">
        <w:rPr>
          <w:sz w:val="24"/>
          <w:szCs w:val="24"/>
        </w:rPr>
        <w:t xml:space="preserve"> </w:t>
      </w:r>
      <w:proofErr w:type="spellStart"/>
      <w:r w:rsidR="00B47A5F" w:rsidRPr="000F2D88">
        <w:rPr>
          <w:sz w:val="24"/>
          <w:szCs w:val="24"/>
          <w:lang w:val="en-US"/>
        </w:rPr>
        <w:t>Agrivita</w:t>
      </w:r>
      <w:proofErr w:type="spellEnd"/>
      <w:r w:rsidRPr="000F2D88">
        <w:rPr>
          <w:sz w:val="24"/>
          <w:szCs w:val="24"/>
        </w:rPr>
        <w:t xml:space="preserve">, имеющем </w:t>
      </w:r>
      <w:proofErr w:type="spellStart"/>
      <w:r w:rsidRPr="000F2D88">
        <w:rPr>
          <w:sz w:val="24"/>
          <w:szCs w:val="24"/>
        </w:rPr>
        <w:t>процентиль</w:t>
      </w:r>
      <w:proofErr w:type="spellEnd"/>
      <w:r w:rsidRPr="000F2D88">
        <w:rPr>
          <w:sz w:val="24"/>
          <w:szCs w:val="24"/>
        </w:rPr>
        <w:t xml:space="preserve"> по </w:t>
      </w:r>
      <w:proofErr w:type="spellStart"/>
      <w:r w:rsidRPr="000F2D88">
        <w:rPr>
          <w:sz w:val="24"/>
          <w:szCs w:val="24"/>
        </w:rPr>
        <w:t>CiteScore</w:t>
      </w:r>
      <w:proofErr w:type="spellEnd"/>
      <w:r w:rsidRPr="000F2D88">
        <w:rPr>
          <w:sz w:val="24"/>
          <w:szCs w:val="24"/>
        </w:rPr>
        <w:t xml:space="preserve"> в базе </w:t>
      </w:r>
      <w:proofErr w:type="spellStart"/>
      <w:r w:rsidRPr="000F2D88">
        <w:rPr>
          <w:sz w:val="24"/>
          <w:szCs w:val="24"/>
        </w:rPr>
        <w:t>Scopus</w:t>
      </w:r>
      <w:proofErr w:type="spellEnd"/>
      <w:r w:rsidRPr="000F2D88">
        <w:rPr>
          <w:sz w:val="24"/>
          <w:szCs w:val="24"/>
        </w:rPr>
        <w:t xml:space="preserve"> </w:t>
      </w:r>
      <w:r w:rsidR="00CB78FE" w:rsidRPr="000F2D88">
        <w:rPr>
          <w:sz w:val="24"/>
          <w:szCs w:val="24"/>
        </w:rPr>
        <w:t>-</w:t>
      </w:r>
      <w:r w:rsidRPr="000F2D88">
        <w:rPr>
          <w:sz w:val="24"/>
          <w:szCs w:val="24"/>
        </w:rPr>
        <w:t>37</w:t>
      </w:r>
      <w:r w:rsidR="00CB78FE" w:rsidRPr="000F2D88">
        <w:rPr>
          <w:sz w:val="24"/>
          <w:szCs w:val="24"/>
        </w:rPr>
        <w:t>%</w:t>
      </w:r>
      <w:r w:rsidR="003B2D78" w:rsidRPr="000F2D88">
        <w:rPr>
          <w:sz w:val="24"/>
          <w:szCs w:val="24"/>
        </w:rPr>
        <w:t xml:space="preserve"> (приложение Б)</w:t>
      </w:r>
      <w:r w:rsidRPr="000F2D88">
        <w:rPr>
          <w:rFonts w:eastAsia="Arial Unicode MS"/>
          <w:sz w:val="24"/>
          <w:szCs w:val="24"/>
          <w:lang w:eastAsia="en-US" w:bidi="en-US"/>
        </w:rPr>
        <w:t>.</w:t>
      </w:r>
    </w:p>
    <w:p w:rsidR="00CB78FE" w:rsidRPr="000F2D88" w:rsidRDefault="00CB78FE" w:rsidP="003B2D78">
      <w:pPr>
        <w:shd w:val="clear" w:color="auto" w:fill="FFFFFF"/>
        <w:spacing w:line="360" w:lineRule="auto"/>
        <w:ind w:firstLine="709"/>
        <w:jc w:val="both"/>
        <w:outlineLvl w:val="0"/>
        <w:rPr>
          <w:rFonts w:eastAsia="Arial Unicode MS"/>
          <w:sz w:val="24"/>
          <w:szCs w:val="24"/>
          <w:lang w:eastAsia="en-US" w:bidi="en-US"/>
        </w:rPr>
      </w:pPr>
      <w:r w:rsidRPr="000F2D88">
        <w:rPr>
          <w:rFonts w:eastAsia="Arial Unicode MS"/>
          <w:sz w:val="24"/>
          <w:szCs w:val="24"/>
          <w:lang w:eastAsia="en-US" w:bidi="en-US"/>
        </w:rPr>
        <w:t xml:space="preserve">Проект выполнен в соответствии с календарным планом по Договору №248 на реализацию научных, научно-технических проектов по </w:t>
      </w:r>
      <w:proofErr w:type="spellStart"/>
      <w:r w:rsidRPr="000F2D88">
        <w:rPr>
          <w:rFonts w:eastAsia="Arial Unicode MS"/>
          <w:sz w:val="24"/>
          <w:szCs w:val="24"/>
          <w:lang w:eastAsia="en-US" w:bidi="en-US"/>
        </w:rPr>
        <w:t>грантовому</w:t>
      </w:r>
      <w:proofErr w:type="spellEnd"/>
      <w:r w:rsidRPr="000F2D88">
        <w:rPr>
          <w:rFonts w:eastAsia="Arial Unicode MS"/>
          <w:sz w:val="24"/>
          <w:szCs w:val="24"/>
          <w:lang w:eastAsia="en-US" w:bidi="en-US"/>
        </w:rPr>
        <w:t xml:space="preserve"> финансированию (приложение В). </w:t>
      </w:r>
    </w:p>
    <w:p w:rsidR="008E600C" w:rsidRPr="000F2D88" w:rsidRDefault="008E600C" w:rsidP="003B2D78">
      <w:pPr>
        <w:pStyle w:val="2"/>
        <w:spacing w:line="360" w:lineRule="auto"/>
        <w:ind w:firstLine="709"/>
        <w:rPr>
          <w:b/>
          <w:sz w:val="24"/>
          <w:szCs w:val="24"/>
          <w:lang w:val="ru-RU"/>
        </w:rPr>
      </w:pPr>
    </w:p>
    <w:p w:rsidR="008E600C" w:rsidRPr="000F2D88" w:rsidRDefault="008E600C" w:rsidP="00C64F36">
      <w:pPr>
        <w:pStyle w:val="2"/>
        <w:ind w:firstLine="709"/>
        <w:rPr>
          <w:b/>
          <w:sz w:val="24"/>
          <w:szCs w:val="24"/>
          <w:lang w:val="ru-RU"/>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Pr="000F2D88" w:rsidRDefault="008E600C" w:rsidP="00C64F36">
      <w:pPr>
        <w:jc w:val="center"/>
        <w:rPr>
          <w:b/>
          <w:caps/>
          <w:sz w:val="24"/>
          <w:szCs w:val="24"/>
          <w:lang w:val="kk-KZ"/>
        </w:rPr>
      </w:pPr>
    </w:p>
    <w:p w:rsidR="008E600C" w:rsidRDefault="008E600C" w:rsidP="00C64F36">
      <w:pPr>
        <w:jc w:val="center"/>
        <w:rPr>
          <w:b/>
          <w:caps/>
          <w:sz w:val="24"/>
          <w:szCs w:val="24"/>
          <w:lang w:val="kk-KZ"/>
        </w:rPr>
      </w:pPr>
    </w:p>
    <w:p w:rsidR="000F2D88" w:rsidRDefault="000F2D88" w:rsidP="00C64F36">
      <w:pPr>
        <w:jc w:val="center"/>
        <w:rPr>
          <w:b/>
          <w:caps/>
          <w:sz w:val="24"/>
          <w:szCs w:val="24"/>
          <w:lang w:val="kk-KZ"/>
        </w:rPr>
      </w:pPr>
    </w:p>
    <w:p w:rsidR="000F2D88" w:rsidRDefault="000F2D88" w:rsidP="00C64F36">
      <w:pPr>
        <w:jc w:val="center"/>
        <w:rPr>
          <w:b/>
          <w:caps/>
          <w:sz w:val="24"/>
          <w:szCs w:val="24"/>
          <w:lang w:val="kk-KZ"/>
        </w:rPr>
      </w:pPr>
    </w:p>
    <w:p w:rsidR="000F2D88" w:rsidRDefault="000F2D88" w:rsidP="00C64F36">
      <w:pPr>
        <w:jc w:val="center"/>
        <w:rPr>
          <w:b/>
          <w:caps/>
          <w:sz w:val="24"/>
          <w:szCs w:val="24"/>
          <w:lang w:val="kk-KZ"/>
        </w:rPr>
      </w:pPr>
    </w:p>
    <w:p w:rsidR="000F2D88" w:rsidRDefault="000F2D88" w:rsidP="00C64F36">
      <w:pPr>
        <w:jc w:val="center"/>
        <w:rPr>
          <w:b/>
          <w:caps/>
          <w:sz w:val="24"/>
          <w:szCs w:val="24"/>
          <w:lang w:val="kk-KZ"/>
        </w:rPr>
      </w:pPr>
    </w:p>
    <w:p w:rsidR="000F2D88" w:rsidRPr="000F2D88" w:rsidRDefault="000F2D88" w:rsidP="00C64F36">
      <w:pPr>
        <w:jc w:val="center"/>
        <w:rPr>
          <w:b/>
          <w:caps/>
          <w:sz w:val="24"/>
          <w:szCs w:val="24"/>
          <w:lang w:val="kk-KZ"/>
        </w:rPr>
      </w:pPr>
    </w:p>
    <w:p w:rsidR="00122F6B" w:rsidRPr="000F2D88" w:rsidRDefault="00122F6B" w:rsidP="00C64F36">
      <w:pPr>
        <w:jc w:val="center"/>
        <w:rPr>
          <w:b/>
          <w:caps/>
          <w:sz w:val="24"/>
          <w:szCs w:val="24"/>
          <w:lang w:val="kk-KZ"/>
        </w:rPr>
      </w:pPr>
    </w:p>
    <w:p w:rsidR="00C64F36" w:rsidRPr="000F2D88" w:rsidRDefault="00C64F36" w:rsidP="00C64F36">
      <w:pPr>
        <w:jc w:val="center"/>
        <w:rPr>
          <w:b/>
          <w:caps/>
          <w:sz w:val="24"/>
          <w:szCs w:val="24"/>
          <w:lang w:val="kk-KZ"/>
        </w:rPr>
      </w:pPr>
      <w:r w:rsidRPr="000F2D88">
        <w:rPr>
          <w:b/>
          <w:caps/>
          <w:sz w:val="24"/>
          <w:szCs w:val="24"/>
          <w:lang w:val="kk-KZ"/>
        </w:rPr>
        <w:lastRenderedPageBreak/>
        <w:t>Қорытынды</w:t>
      </w:r>
    </w:p>
    <w:p w:rsidR="00C64F36" w:rsidRPr="000F2D88" w:rsidRDefault="00C64F36" w:rsidP="00C64F36">
      <w:pPr>
        <w:jc w:val="center"/>
        <w:rPr>
          <w:b/>
          <w:caps/>
          <w:sz w:val="24"/>
          <w:szCs w:val="24"/>
          <w:lang w:val="kk-KZ"/>
        </w:rPr>
      </w:pPr>
    </w:p>
    <w:p w:rsidR="0043134C" w:rsidRPr="000F2D88" w:rsidRDefault="0043134C" w:rsidP="0043134C">
      <w:pPr>
        <w:spacing w:line="360" w:lineRule="auto"/>
        <w:ind w:firstLine="709"/>
        <w:jc w:val="both"/>
        <w:rPr>
          <w:sz w:val="24"/>
          <w:szCs w:val="24"/>
          <w:lang w:val="kk-KZ"/>
        </w:rPr>
      </w:pPr>
      <w:r w:rsidRPr="000F2D88">
        <w:rPr>
          <w:sz w:val="24"/>
          <w:szCs w:val="24"/>
          <w:lang w:val="kk-KZ"/>
        </w:rPr>
        <w:t xml:space="preserve">Қытайбұршақ дәніндегі тұқымкіндігінде көздің болуы бойынша сортүлгілерді сәйкестендіру жұмыстары жүргізілді, бұл тұқымсағақтың бұршақ жармасымен  тығыз өсуін көрсетеді. Осы белгімен </w:t>
      </w:r>
      <w:r w:rsidR="00BC62BE" w:rsidRPr="000F2D88">
        <w:rPr>
          <w:sz w:val="24"/>
          <w:szCs w:val="24"/>
          <w:lang w:val="kk-KZ"/>
        </w:rPr>
        <w:t>275</w:t>
      </w:r>
      <w:r w:rsidRPr="000F2D88">
        <w:rPr>
          <w:sz w:val="24"/>
          <w:szCs w:val="24"/>
          <w:lang w:val="kk-KZ"/>
        </w:rPr>
        <w:t xml:space="preserve"> сортүлгілері анықталды. Отандық селекцияның ішінде Алматы және Зара сорттары ғана осындай сипатқа ие.</w:t>
      </w:r>
    </w:p>
    <w:p w:rsidR="0043134C" w:rsidRPr="000F2D88" w:rsidRDefault="0043134C" w:rsidP="0043134C">
      <w:pPr>
        <w:spacing w:line="360" w:lineRule="auto"/>
        <w:ind w:firstLine="709"/>
        <w:jc w:val="both"/>
        <w:rPr>
          <w:sz w:val="24"/>
          <w:szCs w:val="24"/>
          <w:lang w:val="kk-KZ"/>
        </w:rPr>
      </w:pPr>
      <w:r w:rsidRPr="000F2D88">
        <w:rPr>
          <w:sz w:val="24"/>
          <w:szCs w:val="24"/>
          <w:lang w:val="kk-KZ"/>
        </w:rPr>
        <w:t xml:space="preserve">ЖШС «ҚазЕӨШҒЗИ» дәнді бұршақ дақылдар бөлімінің қытайбұршақ гермплазмасының жапырақ тақтасының формасы туралы мәліметтер жинақталып және жүйеленді. 1790 сортүлгілерінен 128 ланцет және үшбұрышты пішінді формалар анықталды. Әлемдік коллекциядан үшбұрышты жапырақ пішінді үлгілердің ең көп саны қытай сортүлгілеріне - 45 сортүлгілері тән. Қазақстанда тасжапырақты сортүлгілер - Память ЮГК және Viktory, Ресей - Ланцетовидная және Красивая мача, Франция - </w:t>
      </w:r>
      <w:r w:rsidR="000F79F7" w:rsidRPr="000F2D88">
        <w:rPr>
          <w:sz w:val="24"/>
          <w:szCs w:val="24"/>
          <w:lang w:val="kk-KZ"/>
        </w:rPr>
        <w:t>Sponsor</w:t>
      </w:r>
      <w:r w:rsidRPr="000F2D88">
        <w:rPr>
          <w:sz w:val="24"/>
          <w:szCs w:val="24"/>
          <w:lang w:val="kk-KZ"/>
        </w:rPr>
        <w:t>, Белорусь - Волма, Осмонь, Мезенка, Оресса, Воронежская 31.</w:t>
      </w:r>
    </w:p>
    <w:p w:rsidR="0043134C" w:rsidRPr="000F2D88" w:rsidRDefault="0043134C" w:rsidP="0043134C">
      <w:pPr>
        <w:spacing w:line="360" w:lineRule="auto"/>
        <w:ind w:firstLine="709"/>
        <w:jc w:val="both"/>
        <w:rPr>
          <w:sz w:val="24"/>
          <w:szCs w:val="24"/>
          <w:lang w:val="kk-KZ"/>
        </w:rPr>
      </w:pPr>
      <w:r w:rsidRPr="000F2D88">
        <w:rPr>
          <w:sz w:val="24"/>
          <w:szCs w:val="24"/>
          <w:lang w:val="kk-KZ"/>
        </w:rPr>
        <w:t>Жоба аясында Дидоренко С.В., Абугалиева А.И., Ержебаева Р.С., Плотников В.Г., Агеенко А.В. Scopus  мәліметтер базасында CiteScore 37 процентилі бар журналда «Қазақстанда әр түрлі экотиптер құру кезінде сорттардың өнімділігі мен сапасының көрсеткіштерін бақылау» мақалалар дайындалып, баспаға ұсынылды.</w:t>
      </w:r>
    </w:p>
    <w:p w:rsidR="0043134C" w:rsidRPr="000F2D88" w:rsidRDefault="0043134C" w:rsidP="0043134C">
      <w:pPr>
        <w:bidi/>
        <w:rPr>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Default="008E600C" w:rsidP="00C64F36">
      <w:pPr>
        <w:jc w:val="center"/>
        <w:rPr>
          <w:b/>
          <w:sz w:val="24"/>
          <w:szCs w:val="24"/>
          <w:lang w:val="kk-KZ"/>
        </w:rPr>
      </w:pPr>
    </w:p>
    <w:p w:rsidR="000F2D88" w:rsidRDefault="000F2D88" w:rsidP="00C64F36">
      <w:pPr>
        <w:jc w:val="center"/>
        <w:rPr>
          <w:b/>
          <w:sz w:val="24"/>
          <w:szCs w:val="24"/>
          <w:lang w:val="kk-KZ"/>
        </w:rPr>
      </w:pPr>
    </w:p>
    <w:p w:rsidR="000F2D88" w:rsidRDefault="000F2D88" w:rsidP="00C64F36">
      <w:pPr>
        <w:jc w:val="center"/>
        <w:rPr>
          <w:b/>
          <w:sz w:val="24"/>
          <w:szCs w:val="24"/>
          <w:lang w:val="kk-KZ"/>
        </w:rPr>
      </w:pPr>
    </w:p>
    <w:p w:rsidR="000F2D88" w:rsidRDefault="000F2D88" w:rsidP="00C64F36">
      <w:pPr>
        <w:jc w:val="center"/>
        <w:rPr>
          <w:b/>
          <w:sz w:val="24"/>
          <w:szCs w:val="24"/>
          <w:lang w:val="kk-KZ"/>
        </w:rPr>
      </w:pPr>
    </w:p>
    <w:p w:rsidR="000F2D88" w:rsidRPr="000F2D88" w:rsidRDefault="000F2D88"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8E600C" w:rsidRPr="000F2D88" w:rsidRDefault="008E600C" w:rsidP="00C64F36">
      <w:pPr>
        <w:jc w:val="center"/>
        <w:rPr>
          <w:b/>
          <w:sz w:val="24"/>
          <w:szCs w:val="24"/>
          <w:lang w:val="kk-KZ"/>
        </w:rPr>
      </w:pPr>
    </w:p>
    <w:p w:rsidR="00C64F36" w:rsidRPr="000F2D88" w:rsidRDefault="00C64F36" w:rsidP="00C64F36">
      <w:pPr>
        <w:jc w:val="center"/>
        <w:rPr>
          <w:b/>
          <w:sz w:val="24"/>
          <w:szCs w:val="24"/>
        </w:rPr>
      </w:pPr>
      <w:r w:rsidRPr="000F2D88">
        <w:rPr>
          <w:b/>
          <w:sz w:val="24"/>
          <w:szCs w:val="24"/>
        </w:rPr>
        <w:lastRenderedPageBreak/>
        <w:t>ЗАКЛЮЧЕНИЕ</w:t>
      </w:r>
    </w:p>
    <w:p w:rsidR="00C64F36" w:rsidRPr="000F2D88" w:rsidRDefault="00C64F36" w:rsidP="00C64F36">
      <w:pPr>
        <w:jc w:val="center"/>
        <w:rPr>
          <w:b/>
          <w:sz w:val="24"/>
          <w:szCs w:val="24"/>
        </w:rPr>
      </w:pPr>
    </w:p>
    <w:p w:rsidR="00D735EB" w:rsidRPr="000F2D88" w:rsidRDefault="00D735EB" w:rsidP="00D735EB">
      <w:pPr>
        <w:pStyle w:val="2"/>
        <w:spacing w:line="360" w:lineRule="auto"/>
        <w:ind w:firstLine="709"/>
        <w:rPr>
          <w:sz w:val="24"/>
          <w:szCs w:val="24"/>
          <w:lang w:val="ru-RU"/>
        </w:rPr>
      </w:pPr>
      <w:r w:rsidRPr="000F2D88">
        <w:rPr>
          <w:sz w:val="24"/>
          <w:szCs w:val="24"/>
          <w:lang w:val="ru-RU"/>
        </w:rPr>
        <w:t xml:space="preserve">Проведена идентификация сортообразцов на наличие белого глазка на рубчике, что свидетельствует о плотном срастании семяножки со створками боба. Выявлено </w:t>
      </w:r>
      <w:r w:rsidR="00BC62BE" w:rsidRPr="000F2D88">
        <w:rPr>
          <w:sz w:val="24"/>
          <w:szCs w:val="24"/>
          <w:lang w:val="ru-RU"/>
        </w:rPr>
        <w:t>275</w:t>
      </w:r>
      <w:r w:rsidRPr="000F2D88">
        <w:rPr>
          <w:sz w:val="24"/>
          <w:szCs w:val="24"/>
          <w:lang w:val="ru-RU"/>
        </w:rPr>
        <w:t xml:space="preserve"> сортообразцов с данным признаком. Из сортов отечественной селекции только два обладают наличием данного признака – Алматы и </w:t>
      </w:r>
      <w:proofErr w:type="spellStart"/>
      <w:r w:rsidRPr="000F2D88">
        <w:rPr>
          <w:sz w:val="24"/>
          <w:szCs w:val="24"/>
          <w:lang w:val="ru-RU"/>
        </w:rPr>
        <w:t>Зара</w:t>
      </w:r>
      <w:proofErr w:type="spellEnd"/>
      <w:r w:rsidRPr="000F2D88">
        <w:rPr>
          <w:sz w:val="24"/>
          <w:szCs w:val="24"/>
          <w:lang w:val="ru-RU"/>
        </w:rPr>
        <w:t xml:space="preserve">. </w:t>
      </w:r>
    </w:p>
    <w:p w:rsidR="00D735EB" w:rsidRPr="000F2D88" w:rsidRDefault="00D735EB" w:rsidP="00D735EB">
      <w:pPr>
        <w:pStyle w:val="2"/>
        <w:spacing w:line="360" w:lineRule="auto"/>
        <w:ind w:firstLine="709"/>
        <w:rPr>
          <w:sz w:val="24"/>
          <w:szCs w:val="24"/>
          <w:lang w:val="ru-RU"/>
        </w:rPr>
      </w:pPr>
      <w:r w:rsidRPr="000F2D88">
        <w:rPr>
          <w:sz w:val="24"/>
          <w:szCs w:val="24"/>
          <w:lang w:val="ru-RU"/>
        </w:rPr>
        <w:t xml:space="preserve">Собраны и систематизированы данные по форме листовой пластинки </w:t>
      </w:r>
      <w:proofErr w:type="spellStart"/>
      <w:r w:rsidRPr="000F2D88">
        <w:rPr>
          <w:sz w:val="24"/>
          <w:szCs w:val="24"/>
          <w:lang w:val="ru-RU"/>
        </w:rPr>
        <w:t>гермоплазмы</w:t>
      </w:r>
      <w:proofErr w:type="spellEnd"/>
      <w:r w:rsidRPr="000F2D88">
        <w:rPr>
          <w:sz w:val="24"/>
          <w:szCs w:val="24"/>
          <w:lang w:val="ru-RU"/>
        </w:rPr>
        <w:t xml:space="preserve"> сои отдела зернобобовых культур ТОО «КазНИИЗиР». Из 1790 сортообразцов выделено 128 с ланцетовидной и треугольной формой листа. Из мировой коллекции наибольшее количество образцов с треугольной формой листа характерны для сортообразцов китайской селекции  - 45 сортообразцов. </w:t>
      </w:r>
      <w:proofErr w:type="gramStart"/>
      <w:r w:rsidRPr="000F2D88">
        <w:rPr>
          <w:sz w:val="24"/>
          <w:szCs w:val="24"/>
          <w:lang w:val="ru-RU"/>
        </w:rPr>
        <w:t>Выявлены</w:t>
      </w:r>
      <w:proofErr w:type="gramEnd"/>
      <w:r w:rsidRPr="000F2D88">
        <w:rPr>
          <w:sz w:val="24"/>
          <w:szCs w:val="24"/>
          <w:lang w:val="ru-RU"/>
        </w:rPr>
        <w:t xml:space="preserve"> узколистные </w:t>
      </w:r>
      <w:proofErr w:type="spellStart"/>
      <w:r w:rsidRPr="000F2D88">
        <w:rPr>
          <w:sz w:val="24"/>
          <w:szCs w:val="24"/>
          <w:lang w:val="ru-RU"/>
        </w:rPr>
        <w:t>сортобразцы</w:t>
      </w:r>
      <w:proofErr w:type="spellEnd"/>
      <w:r w:rsidRPr="000F2D88">
        <w:rPr>
          <w:sz w:val="24"/>
          <w:szCs w:val="24"/>
          <w:lang w:val="ru-RU"/>
        </w:rPr>
        <w:t xml:space="preserve"> из Казахстана – Память ЮГК и </w:t>
      </w:r>
      <w:proofErr w:type="spellStart"/>
      <w:r w:rsidRPr="000F2D88">
        <w:rPr>
          <w:sz w:val="24"/>
          <w:szCs w:val="24"/>
          <w:lang w:val="en-US"/>
        </w:rPr>
        <w:t>Viktory</w:t>
      </w:r>
      <w:proofErr w:type="spellEnd"/>
      <w:r w:rsidRPr="000F2D88">
        <w:rPr>
          <w:sz w:val="24"/>
          <w:szCs w:val="24"/>
          <w:lang w:val="ru-RU"/>
        </w:rPr>
        <w:t xml:space="preserve">, России – Ланцетовидная и Красивая  </w:t>
      </w:r>
      <w:proofErr w:type="spellStart"/>
      <w:r w:rsidRPr="000F2D88">
        <w:rPr>
          <w:sz w:val="24"/>
          <w:szCs w:val="24"/>
          <w:lang w:val="ru-RU"/>
        </w:rPr>
        <w:t>мача</w:t>
      </w:r>
      <w:proofErr w:type="spellEnd"/>
      <w:r w:rsidRPr="000F2D88">
        <w:rPr>
          <w:sz w:val="24"/>
          <w:szCs w:val="24"/>
          <w:lang w:val="ru-RU"/>
        </w:rPr>
        <w:t>,  Франции –</w:t>
      </w:r>
      <w:r w:rsidRPr="000F2D88">
        <w:rPr>
          <w:sz w:val="24"/>
          <w:szCs w:val="24"/>
          <w:lang w:val="en-US"/>
        </w:rPr>
        <w:t>Sponsor</w:t>
      </w:r>
      <w:r w:rsidRPr="000F2D88">
        <w:rPr>
          <w:sz w:val="24"/>
          <w:szCs w:val="24"/>
          <w:lang w:val="ru-RU"/>
        </w:rPr>
        <w:t xml:space="preserve">, Белорусские – Волма, </w:t>
      </w:r>
      <w:proofErr w:type="spellStart"/>
      <w:r w:rsidRPr="000F2D88">
        <w:rPr>
          <w:sz w:val="24"/>
          <w:szCs w:val="24"/>
          <w:lang w:val="ru-RU"/>
        </w:rPr>
        <w:t>Осмонь</w:t>
      </w:r>
      <w:proofErr w:type="spellEnd"/>
      <w:r w:rsidRPr="000F2D88">
        <w:rPr>
          <w:sz w:val="24"/>
          <w:szCs w:val="24"/>
          <w:lang w:val="ru-RU"/>
        </w:rPr>
        <w:t xml:space="preserve">, </w:t>
      </w:r>
      <w:proofErr w:type="spellStart"/>
      <w:r w:rsidRPr="000F2D88">
        <w:rPr>
          <w:sz w:val="24"/>
          <w:szCs w:val="24"/>
          <w:lang w:val="ru-RU"/>
        </w:rPr>
        <w:t>Мезенка</w:t>
      </w:r>
      <w:proofErr w:type="spellEnd"/>
      <w:r w:rsidRPr="000F2D88">
        <w:rPr>
          <w:sz w:val="24"/>
          <w:szCs w:val="24"/>
          <w:lang w:val="ru-RU"/>
        </w:rPr>
        <w:t xml:space="preserve">, </w:t>
      </w:r>
      <w:proofErr w:type="spellStart"/>
      <w:r w:rsidRPr="000F2D88">
        <w:rPr>
          <w:sz w:val="24"/>
          <w:szCs w:val="24"/>
          <w:lang w:val="ru-RU"/>
        </w:rPr>
        <w:t>Оресса</w:t>
      </w:r>
      <w:proofErr w:type="spellEnd"/>
      <w:r w:rsidRPr="000F2D88">
        <w:rPr>
          <w:sz w:val="24"/>
          <w:szCs w:val="24"/>
          <w:lang w:val="ru-RU"/>
        </w:rPr>
        <w:t>, Воронежская 31.</w:t>
      </w:r>
    </w:p>
    <w:p w:rsidR="00D735EB" w:rsidRPr="000F2D88" w:rsidRDefault="00D735EB" w:rsidP="00D735EB">
      <w:pPr>
        <w:spacing w:line="360" w:lineRule="auto"/>
        <w:ind w:firstLine="709"/>
        <w:jc w:val="both"/>
        <w:rPr>
          <w:sz w:val="24"/>
          <w:szCs w:val="24"/>
          <w:highlight w:val="yellow"/>
        </w:rPr>
      </w:pPr>
      <w:r w:rsidRPr="000F2D88">
        <w:rPr>
          <w:sz w:val="24"/>
          <w:szCs w:val="24"/>
        </w:rPr>
        <w:t xml:space="preserve">В рамках проекта подготовлена и передана для публикации  статья Дидоренко С.В., </w:t>
      </w:r>
      <w:proofErr w:type="spellStart"/>
      <w:r w:rsidRPr="000F2D88">
        <w:rPr>
          <w:sz w:val="24"/>
          <w:szCs w:val="24"/>
        </w:rPr>
        <w:t>Абугалиева</w:t>
      </w:r>
      <w:proofErr w:type="spellEnd"/>
      <w:r w:rsidRPr="000F2D88">
        <w:rPr>
          <w:sz w:val="24"/>
          <w:szCs w:val="24"/>
        </w:rPr>
        <w:t xml:space="preserve"> А.И. Ержебаева Р.С., Плотников В.Г., Агеенко А.В. «</w:t>
      </w:r>
      <w:r w:rsidRPr="000F2D88">
        <w:rPr>
          <w:bCs/>
          <w:sz w:val="24"/>
          <w:szCs w:val="24"/>
        </w:rPr>
        <w:t xml:space="preserve">Мониторинг урожайности и качественных показателей сортов сои при создании разнообразных экотипов в Казахстане» </w:t>
      </w:r>
      <w:r w:rsidRPr="000F2D88">
        <w:rPr>
          <w:sz w:val="24"/>
          <w:szCs w:val="24"/>
        </w:rPr>
        <w:t xml:space="preserve"> в журнале, имеющем </w:t>
      </w:r>
      <w:proofErr w:type="spellStart"/>
      <w:r w:rsidRPr="000F2D88">
        <w:rPr>
          <w:sz w:val="24"/>
          <w:szCs w:val="24"/>
        </w:rPr>
        <w:t>процентиль</w:t>
      </w:r>
      <w:proofErr w:type="spellEnd"/>
      <w:r w:rsidRPr="000F2D88">
        <w:rPr>
          <w:sz w:val="24"/>
          <w:szCs w:val="24"/>
        </w:rPr>
        <w:t xml:space="preserve"> по </w:t>
      </w:r>
      <w:proofErr w:type="spellStart"/>
      <w:r w:rsidRPr="000F2D88">
        <w:rPr>
          <w:sz w:val="24"/>
          <w:szCs w:val="24"/>
        </w:rPr>
        <w:t>CiteScore</w:t>
      </w:r>
      <w:proofErr w:type="spellEnd"/>
      <w:r w:rsidRPr="000F2D88">
        <w:rPr>
          <w:sz w:val="24"/>
          <w:szCs w:val="24"/>
        </w:rPr>
        <w:t xml:space="preserve"> в базе </w:t>
      </w:r>
      <w:proofErr w:type="spellStart"/>
      <w:r w:rsidRPr="000F2D88">
        <w:rPr>
          <w:sz w:val="24"/>
          <w:szCs w:val="24"/>
        </w:rPr>
        <w:t>Scopus</w:t>
      </w:r>
      <w:proofErr w:type="spellEnd"/>
      <w:r w:rsidRPr="000F2D88">
        <w:rPr>
          <w:sz w:val="24"/>
          <w:szCs w:val="24"/>
        </w:rPr>
        <w:t xml:space="preserve"> 37.</w:t>
      </w:r>
    </w:p>
    <w:p w:rsidR="00D735EB" w:rsidRPr="000F2D88" w:rsidRDefault="00D735E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122F6B" w:rsidRPr="000F2D88" w:rsidRDefault="00122F6B" w:rsidP="00C64F36">
      <w:pPr>
        <w:jc w:val="center"/>
        <w:rPr>
          <w:b/>
          <w:sz w:val="24"/>
          <w:szCs w:val="24"/>
        </w:rPr>
      </w:pPr>
    </w:p>
    <w:p w:rsidR="008E600C" w:rsidRPr="000F2D88" w:rsidRDefault="008E600C" w:rsidP="00C64F36">
      <w:pPr>
        <w:pStyle w:val="2"/>
        <w:ind w:firstLine="0"/>
        <w:jc w:val="center"/>
        <w:rPr>
          <w:b/>
          <w:sz w:val="24"/>
          <w:szCs w:val="24"/>
          <w:lang w:val="kk-KZ"/>
        </w:rPr>
      </w:pPr>
    </w:p>
    <w:p w:rsidR="008E600C" w:rsidRPr="000F2D88" w:rsidRDefault="008E600C" w:rsidP="00C64F36">
      <w:pPr>
        <w:pStyle w:val="2"/>
        <w:ind w:firstLine="0"/>
        <w:jc w:val="center"/>
        <w:rPr>
          <w:b/>
          <w:sz w:val="24"/>
          <w:szCs w:val="24"/>
          <w:lang w:val="kk-KZ"/>
        </w:rPr>
      </w:pPr>
    </w:p>
    <w:p w:rsidR="008E600C" w:rsidRPr="000F2D88" w:rsidRDefault="008E600C" w:rsidP="00C64F36">
      <w:pPr>
        <w:pStyle w:val="2"/>
        <w:ind w:firstLine="0"/>
        <w:jc w:val="center"/>
        <w:rPr>
          <w:b/>
          <w:sz w:val="24"/>
          <w:szCs w:val="24"/>
          <w:lang w:val="kk-KZ"/>
        </w:rPr>
      </w:pPr>
    </w:p>
    <w:p w:rsidR="008E600C" w:rsidRPr="000F2D88" w:rsidRDefault="008E600C" w:rsidP="00C64F36">
      <w:pPr>
        <w:pStyle w:val="2"/>
        <w:ind w:firstLine="0"/>
        <w:jc w:val="center"/>
        <w:rPr>
          <w:b/>
          <w:sz w:val="24"/>
          <w:szCs w:val="24"/>
          <w:lang w:val="kk-KZ"/>
        </w:rPr>
      </w:pPr>
    </w:p>
    <w:p w:rsidR="008E600C" w:rsidRDefault="008E600C" w:rsidP="00C64F36">
      <w:pPr>
        <w:pStyle w:val="2"/>
        <w:ind w:firstLine="0"/>
        <w:jc w:val="center"/>
        <w:rPr>
          <w:b/>
          <w:sz w:val="24"/>
          <w:szCs w:val="24"/>
          <w:lang w:val="kk-KZ"/>
        </w:rPr>
      </w:pPr>
    </w:p>
    <w:p w:rsidR="000F2D88" w:rsidRDefault="000F2D88" w:rsidP="00C64F36">
      <w:pPr>
        <w:pStyle w:val="2"/>
        <w:ind w:firstLine="0"/>
        <w:jc w:val="center"/>
        <w:rPr>
          <w:b/>
          <w:sz w:val="24"/>
          <w:szCs w:val="24"/>
          <w:lang w:val="kk-KZ"/>
        </w:rPr>
      </w:pPr>
    </w:p>
    <w:p w:rsidR="000F2D88" w:rsidRDefault="000F2D88" w:rsidP="00C64F36">
      <w:pPr>
        <w:pStyle w:val="2"/>
        <w:ind w:firstLine="0"/>
        <w:jc w:val="center"/>
        <w:rPr>
          <w:b/>
          <w:sz w:val="24"/>
          <w:szCs w:val="24"/>
          <w:lang w:val="kk-KZ"/>
        </w:rPr>
      </w:pPr>
    </w:p>
    <w:p w:rsidR="000F2D88" w:rsidRDefault="000F2D88" w:rsidP="00C64F36">
      <w:pPr>
        <w:pStyle w:val="2"/>
        <w:ind w:firstLine="0"/>
        <w:jc w:val="center"/>
        <w:rPr>
          <w:b/>
          <w:sz w:val="24"/>
          <w:szCs w:val="24"/>
          <w:lang w:val="kk-KZ"/>
        </w:rPr>
      </w:pPr>
    </w:p>
    <w:p w:rsidR="000F2D88" w:rsidRDefault="000F2D88" w:rsidP="00C64F36">
      <w:pPr>
        <w:pStyle w:val="2"/>
        <w:ind w:firstLine="0"/>
        <w:jc w:val="center"/>
        <w:rPr>
          <w:b/>
          <w:sz w:val="24"/>
          <w:szCs w:val="24"/>
          <w:lang w:val="kk-KZ"/>
        </w:rPr>
      </w:pPr>
    </w:p>
    <w:p w:rsidR="000F2D88" w:rsidRDefault="000F2D88" w:rsidP="00C64F36">
      <w:pPr>
        <w:pStyle w:val="2"/>
        <w:ind w:firstLine="0"/>
        <w:jc w:val="center"/>
        <w:rPr>
          <w:b/>
          <w:sz w:val="24"/>
          <w:szCs w:val="24"/>
          <w:lang w:val="kk-KZ"/>
        </w:rPr>
      </w:pPr>
    </w:p>
    <w:p w:rsidR="000F2D88" w:rsidRPr="000F2D88" w:rsidRDefault="000F2D88" w:rsidP="00C64F36">
      <w:pPr>
        <w:pStyle w:val="2"/>
        <w:ind w:firstLine="0"/>
        <w:jc w:val="center"/>
        <w:rPr>
          <w:b/>
          <w:sz w:val="24"/>
          <w:szCs w:val="24"/>
          <w:lang w:val="kk-KZ"/>
        </w:rPr>
      </w:pPr>
    </w:p>
    <w:p w:rsidR="00C64F36" w:rsidRPr="000F2D88" w:rsidRDefault="00C64F36" w:rsidP="00C64F36">
      <w:pPr>
        <w:pStyle w:val="2"/>
        <w:ind w:firstLine="0"/>
        <w:jc w:val="center"/>
        <w:rPr>
          <w:b/>
          <w:sz w:val="24"/>
          <w:szCs w:val="24"/>
          <w:lang w:val="kk-KZ"/>
        </w:rPr>
      </w:pPr>
      <w:r w:rsidRPr="000F2D88">
        <w:rPr>
          <w:b/>
          <w:sz w:val="24"/>
          <w:szCs w:val="24"/>
          <w:lang w:val="kk-KZ"/>
        </w:rPr>
        <w:lastRenderedPageBreak/>
        <w:t>СПИСОК ИСПОЛЬЗОВАННЫХ ИСТОЧНИКОВ</w:t>
      </w:r>
    </w:p>
    <w:p w:rsidR="00C64F36" w:rsidRPr="000F2D88" w:rsidRDefault="00C64F36" w:rsidP="00C64F36">
      <w:pPr>
        <w:jc w:val="center"/>
        <w:rPr>
          <w:b/>
          <w:caps/>
          <w:sz w:val="24"/>
          <w:szCs w:val="24"/>
          <w:lang w:val="kk-KZ"/>
        </w:rPr>
      </w:pPr>
    </w:p>
    <w:p w:rsidR="005C79E9" w:rsidRPr="000F2D88" w:rsidRDefault="005C79E9" w:rsidP="00984FAD">
      <w:pPr>
        <w:autoSpaceDE w:val="0"/>
        <w:autoSpaceDN w:val="0"/>
        <w:adjustRightInd w:val="0"/>
        <w:spacing w:line="360" w:lineRule="auto"/>
        <w:ind w:firstLine="709"/>
        <w:jc w:val="both"/>
        <w:rPr>
          <w:rFonts w:eastAsia="TimesET"/>
          <w:sz w:val="24"/>
          <w:szCs w:val="24"/>
          <w:lang w:eastAsia="en-US"/>
        </w:rPr>
      </w:pPr>
      <w:r w:rsidRPr="000F2D88">
        <w:rPr>
          <w:rFonts w:eastAsia="TimesET"/>
          <w:sz w:val="24"/>
          <w:szCs w:val="24"/>
        </w:rPr>
        <w:t xml:space="preserve">1 </w:t>
      </w:r>
      <w:proofErr w:type="spellStart"/>
      <w:r w:rsidRPr="000F2D88">
        <w:rPr>
          <w:rFonts w:eastAsia="TimesET"/>
          <w:sz w:val="24"/>
          <w:szCs w:val="24"/>
        </w:rPr>
        <w:t>Петибская</w:t>
      </w:r>
      <w:proofErr w:type="spellEnd"/>
      <w:r w:rsidRPr="000F2D88">
        <w:rPr>
          <w:rFonts w:eastAsia="TimesET"/>
          <w:sz w:val="24"/>
          <w:szCs w:val="24"/>
        </w:rPr>
        <w:t xml:space="preserve"> В.С. Соя — сырье для создания функциональных продуктов питания // Научно-технический бюллетень ВНИИМК.  – 2002. - </w:t>
      </w:r>
      <w:proofErr w:type="gramStart"/>
      <w:r w:rsidRPr="000F2D88">
        <w:rPr>
          <w:rFonts w:eastAsia="TimesET"/>
          <w:sz w:val="24"/>
          <w:szCs w:val="24"/>
          <w:lang w:val="en-US"/>
        </w:rPr>
        <w:t>N</w:t>
      </w:r>
      <w:r w:rsidRPr="000F2D88">
        <w:rPr>
          <w:rFonts w:eastAsia="TimesET"/>
          <w:sz w:val="24"/>
          <w:szCs w:val="24"/>
        </w:rPr>
        <w:t xml:space="preserve"> 126.</w:t>
      </w:r>
      <w:proofErr w:type="gramEnd"/>
      <w:r w:rsidRPr="000F2D88">
        <w:rPr>
          <w:rFonts w:eastAsia="TimesET"/>
          <w:sz w:val="24"/>
          <w:szCs w:val="24"/>
        </w:rPr>
        <w:t xml:space="preserve"> - С.76-83. </w:t>
      </w:r>
    </w:p>
    <w:p w:rsidR="005C79E9" w:rsidRPr="000F2D88" w:rsidRDefault="005C79E9" w:rsidP="00984FAD">
      <w:pPr>
        <w:autoSpaceDE w:val="0"/>
        <w:autoSpaceDN w:val="0"/>
        <w:adjustRightInd w:val="0"/>
        <w:spacing w:line="360" w:lineRule="auto"/>
        <w:ind w:firstLine="709"/>
        <w:jc w:val="both"/>
        <w:rPr>
          <w:rFonts w:eastAsia="TimesET"/>
          <w:sz w:val="24"/>
          <w:szCs w:val="24"/>
        </w:rPr>
      </w:pPr>
      <w:r w:rsidRPr="000F2D88">
        <w:rPr>
          <w:rFonts w:eastAsia="TimesET"/>
          <w:sz w:val="24"/>
          <w:szCs w:val="24"/>
        </w:rPr>
        <w:t xml:space="preserve">2 Некрасова. Т.Э. Тенденции в области функциональных продуктов // Масла и жиры. – 2005. – </w:t>
      </w:r>
      <w:proofErr w:type="gramStart"/>
      <w:r w:rsidRPr="000F2D88">
        <w:rPr>
          <w:rFonts w:eastAsia="TimesET"/>
          <w:sz w:val="24"/>
          <w:szCs w:val="24"/>
          <w:lang w:val="en-US"/>
        </w:rPr>
        <w:t>N</w:t>
      </w:r>
      <w:r w:rsidRPr="000F2D88">
        <w:rPr>
          <w:rFonts w:eastAsia="TimesET"/>
          <w:sz w:val="24"/>
          <w:szCs w:val="24"/>
        </w:rPr>
        <w:t xml:space="preserve"> 11 (57).</w:t>
      </w:r>
      <w:proofErr w:type="gramEnd"/>
      <w:r w:rsidRPr="000F2D88">
        <w:rPr>
          <w:rFonts w:eastAsia="TimesET"/>
          <w:sz w:val="24"/>
          <w:szCs w:val="24"/>
        </w:rPr>
        <w:t xml:space="preserve"> - С.2-4.</w:t>
      </w:r>
    </w:p>
    <w:p w:rsidR="005C79E9" w:rsidRPr="000F2D88" w:rsidRDefault="005C79E9" w:rsidP="00984FAD">
      <w:pPr>
        <w:pStyle w:val="a6"/>
        <w:spacing w:before="0" w:beforeAutospacing="0" w:after="0" w:afterAutospacing="0" w:line="360" w:lineRule="auto"/>
        <w:ind w:firstLine="709"/>
        <w:jc w:val="both"/>
        <w:rPr>
          <w:lang w:val="en-US"/>
        </w:rPr>
      </w:pPr>
      <w:r w:rsidRPr="000F2D88">
        <w:rPr>
          <w:lang w:val="en-US"/>
        </w:rPr>
        <w:t xml:space="preserve">3 Qi D.H., Lee C.F. Influence of soybean biodiesel content on basic properties of biodiesel-diesel blends // </w:t>
      </w:r>
      <w:hyperlink r:id="rId24" w:tgtFrame="_blank" w:history="1">
        <w:r w:rsidRPr="000F2D88">
          <w:rPr>
            <w:rStyle w:val="ae"/>
            <w:color w:val="auto"/>
            <w:u w:val="none"/>
            <w:bdr w:val="none" w:sz="0" w:space="0" w:color="auto" w:frame="1"/>
            <w:lang w:val="en-US"/>
          </w:rPr>
          <w:t>Journal of the Taiwan Institute of Chemical Engineers</w:t>
        </w:r>
      </w:hyperlink>
      <w:r w:rsidR="008A7B82" w:rsidRPr="000F2D88">
        <w:rPr>
          <w:lang w:val="en-US"/>
        </w:rPr>
        <w:t>. – 2014. - Vol. 45</w:t>
      </w:r>
      <w:proofErr w:type="gramStart"/>
      <w:r w:rsidR="008A7B82" w:rsidRPr="000F2D88">
        <w:rPr>
          <w:lang w:val="en-US"/>
        </w:rPr>
        <w:t>,  No</w:t>
      </w:r>
      <w:proofErr w:type="gramEnd"/>
      <w:r w:rsidR="008A7B82" w:rsidRPr="000F2D88">
        <w:rPr>
          <w:lang w:val="en-US"/>
        </w:rPr>
        <w:t xml:space="preserve">. 2. </w:t>
      </w:r>
      <w:proofErr w:type="gramStart"/>
      <w:r w:rsidRPr="000F2D88">
        <w:rPr>
          <w:lang w:val="en-US"/>
        </w:rPr>
        <w:t>P.504–507.</w:t>
      </w:r>
      <w:proofErr w:type="gramEnd"/>
      <w:r w:rsidRPr="000F2D88">
        <w:rPr>
          <w:lang w:val="en-US"/>
        </w:rPr>
        <w:t xml:space="preserve"> </w:t>
      </w:r>
    </w:p>
    <w:p w:rsidR="005C79E9" w:rsidRPr="000F2D88" w:rsidRDefault="005C79E9" w:rsidP="00984FAD">
      <w:pPr>
        <w:spacing w:line="360" w:lineRule="auto"/>
        <w:ind w:firstLine="709"/>
        <w:jc w:val="both"/>
        <w:rPr>
          <w:sz w:val="24"/>
          <w:szCs w:val="24"/>
          <w:lang w:val="en-US"/>
        </w:rPr>
      </w:pPr>
      <w:r w:rsidRPr="000F2D88">
        <w:rPr>
          <w:rFonts w:eastAsia="TimesET"/>
          <w:sz w:val="24"/>
          <w:szCs w:val="24"/>
          <w:lang w:val="en-US"/>
        </w:rPr>
        <w:t xml:space="preserve">4 Hill J., </w:t>
      </w:r>
      <w:proofErr w:type="spellStart"/>
      <w:r w:rsidRPr="000F2D88">
        <w:rPr>
          <w:rFonts w:eastAsia="TimesET"/>
          <w:sz w:val="24"/>
          <w:szCs w:val="24"/>
          <w:lang w:val="en-US"/>
        </w:rPr>
        <w:t>Nelso</w:t>
      </w:r>
      <w:proofErr w:type="spellEnd"/>
      <w:r w:rsidRPr="000F2D88">
        <w:rPr>
          <w:rFonts w:eastAsia="TimesET"/>
          <w:sz w:val="24"/>
          <w:szCs w:val="24"/>
          <w:lang w:val="en-US"/>
        </w:rPr>
        <w:t xml:space="preserve"> E., </w:t>
      </w:r>
      <w:proofErr w:type="spellStart"/>
      <w:r w:rsidRPr="000F2D88">
        <w:rPr>
          <w:rFonts w:eastAsia="TimesET"/>
          <w:sz w:val="24"/>
          <w:szCs w:val="24"/>
          <w:lang w:val="en-US"/>
        </w:rPr>
        <w:t>Tilman</w:t>
      </w:r>
      <w:proofErr w:type="spellEnd"/>
      <w:r w:rsidRPr="000F2D88">
        <w:rPr>
          <w:rFonts w:eastAsia="TimesET"/>
          <w:sz w:val="24"/>
          <w:szCs w:val="24"/>
          <w:lang w:val="en-US"/>
        </w:rPr>
        <w:t xml:space="preserve"> D., </w:t>
      </w:r>
      <w:proofErr w:type="spellStart"/>
      <w:r w:rsidRPr="000F2D88">
        <w:rPr>
          <w:rFonts w:eastAsia="TimesET"/>
          <w:sz w:val="24"/>
          <w:szCs w:val="24"/>
          <w:lang w:val="en-US"/>
        </w:rPr>
        <w:t>Polasky</w:t>
      </w:r>
      <w:proofErr w:type="spellEnd"/>
      <w:r w:rsidRPr="000F2D88">
        <w:rPr>
          <w:rFonts w:eastAsia="TimesET"/>
          <w:sz w:val="24"/>
          <w:szCs w:val="24"/>
          <w:lang w:val="en-US"/>
        </w:rPr>
        <w:t xml:space="preserve"> S., Tiffany D. Environmental, economic and energetic costs, and benefits of biodiesel and ethanol biofuels // Proceedings of National   Academy of  Sciences of the Uni</w:t>
      </w:r>
      <w:r w:rsidR="008A7B82" w:rsidRPr="000F2D88">
        <w:rPr>
          <w:rFonts w:eastAsia="TimesET"/>
          <w:sz w:val="24"/>
          <w:szCs w:val="24"/>
          <w:lang w:val="en-US"/>
        </w:rPr>
        <w:t xml:space="preserve">ted States of America. – 2006. - </w:t>
      </w:r>
      <w:r w:rsidRPr="000F2D88">
        <w:rPr>
          <w:rFonts w:eastAsia="TimesET"/>
          <w:sz w:val="24"/>
          <w:szCs w:val="24"/>
          <w:lang w:val="en-US"/>
        </w:rPr>
        <w:t xml:space="preserve">Vol. 103, No. 30.  </w:t>
      </w:r>
      <w:proofErr w:type="gramStart"/>
      <w:r w:rsidRPr="000F2D88">
        <w:rPr>
          <w:rFonts w:eastAsia="TimesET"/>
          <w:sz w:val="24"/>
          <w:szCs w:val="24"/>
          <w:lang w:val="en-US"/>
        </w:rPr>
        <w:t>P.11206-11210.</w:t>
      </w:r>
      <w:proofErr w:type="gramEnd"/>
    </w:p>
    <w:p w:rsidR="005C79E9" w:rsidRPr="000F2D88" w:rsidRDefault="005C79E9" w:rsidP="00984FAD">
      <w:pPr>
        <w:spacing w:line="360" w:lineRule="auto"/>
        <w:ind w:firstLine="709"/>
        <w:jc w:val="both"/>
        <w:rPr>
          <w:sz w:val="24"/>
          <w:szCs w:val="24"/>
          <w:lang w:val="en-US"/>
        </w:rPr>
      </w:pPr>
      <w:proofErr w:type="gramStart"/>
      <w:r w:rsidRPr="000F2D88">
        <w:rPr>
          <w:rFonts w:eastAsia="TimesET"/>
          <w:sz w:val="24"/>
          <w:szCs w:val="24"/>
          <w:lang w:val="en-US"/>
        </w:rPr>
        <w:t>5 Yi L.</w:t>
      </w:r>
      <w:proofErr w:type="gramEnd"/>
      <w:r w:rsidRPr="000F2D88">
        <w:rPr>
          <w:rFonts w:eastAsia="TimesET"/>
          <w:sz w:val="24"/>
          <w:szCs w:val="24"/>
          <w:lang w:val="en-US"/>
        </w:rPr>
        <w:t xml:space="preserve"> </w:t>
      </w:r>
      <w:proofErr w:type="gramStart"/>
      <w:r w:rsidRPr="000F2D88">
        <w:rPr>
          <w:rFonts w:eastAsia="TimesET"/>
          <w:sz w:val="24"/>
          <w:szCs w:val="24"/>
          <w:lang w:val="en-US"/>
        </w:rPr>
        <w:t xml:space="preserve">The soybean protein </w:t>
      </w:r>
      <w:proofErr w:type="spellStart"/>
      <w:r w:rsidRPr="000F2D88">
        <w:rPr>
          <w:rFonts w:eastAsia="TimesET"/>
          <w:sz w:val="24"/>
          <w:szCs w:val="24"/>
          <w:lang w:val="en-US"/>
        </w:rPr>
        <w:t>fibre</w:t>
      </w:r>
      <w:proofErr w:type="spellEnd"/>
      <w:r w:rsidRPr="000F2D88">
        <w:rPr>
          <w:rFonts w:eastAsia="TimesET"/>
          <w:sz w:val="24"/>
          <w:szCs w:val="24"/>
          <w:lang w:val="en-US"/>
        </w:rPr>
        <w:t xml:space="preserve"> — a healthy and comfortable </w:t>
      </w:r>
      <w:proofErr w:type="spellStart"/>
      <w:r w:rsidRPr="000F2D88">
        <w:rPr>
          <w:rFonts w:eastAsia="TimesET"/>
          <w:sz w:val="24"/>
          <w:szCs w:val="24"/>
          <w:lang w:val="en-US"/>
        </w:rPr>
        <w:t>fibre</w:t>
      </w:r>
      <w:proofErr w:type="spellEnd"/>
      <w:r w:rsidRPr="000F2D88">
        <w:rPr>
          <w:rFonts w:eastAsia="TimesET"/>
          <w:sz w:val="24"/>
          <w:szCs w:val="24"/>
          <w:lang w:val="en-US"/>
        </w:rPr>
        <w:t xml:space="preserve"> for the 21st century, </w:t>
      </w:r>
      <w:proofErr w:type="spellStart"/>
      <w:r w:rsidRPr="000F2D88">
        <w:rPr>
          <w:rFonts w:eastAsia="TimesET"/>
          <w:sz w:val="24"/>
          <w:szCs w:val="24"/>
          <w:lang w:val="en-US"/>
        </w:rPr>
        <w:t>Fibres</w:t>
      </w:r>
      <w:proofErr w:type="spellEnd"/>
      <w:r w:rsidRPr="000F2D88">
        <w:rPr>
          <w:rFonts w:eastAsia="TimesET"/>
          <w:sz w:val="24"/>
          <w:szCs w:val="24"/>
          <w:lang w:val="en-US"/>
        </w:rPr>
        <w:t xml:space="preserve"> and Textiles in Eastern Europe</w:t>
      </w:r>
      <w:r w:rsidR="008A7B82" w:rsidRPr="000F2D88">
        <w:rPr>
          <w:rFonts w:eastAsia="TimesET"/>
          <w:sz w:val="24"/>
          <w:szCs w:val="24"/>
          <w:lang w:val="en-US"/>
        </w:rPr>
        <w:t>.</w:t>
      </w:r>
      <w:proofErr w:type="gramEnd"/>
      <w:r w:rsidR="008A7B82" w:rsidRPr="000F2D88">
        <w:rPr>
          <w:rFonts w:eastAsia="TimesET"/>
          <w:sz w:val="24"/>
          <w:szCs w:val="24"/>
          <w:lang w:val="en-US"/>
        </w:rPr>
        <w:t xml:space="preserve"> - 2004. - Vol. 12, No. 2/46. </w:t>
      </w:r>
      <w:r w:rsidRPr="000F2D88">
        <w:rPr>
          <w:rFonts w:eastAsia="TimesET"/>
          <w:sz w:val="24"/>
          <w:szCs w:val="24"/>
          <w:lang w:val="en-US"/>
        </w:rPr>
        <w:t xml:space="preserve"> </w:t>
      </w:r>
      <w:proofErr w:type="gramStart"/>
      <w:r w:rsidRPr="000F2D88">
        <w:rPr>
          <w:rFonts w:eastAsia="TimesET"/>
          <w:sz w:val="24"/>
          <w:szCs w:val="24"/>
          <w:lang w:val="en-US"/>
        </w:rPr>
        <w:t>P.8-9.</w:t>
      </w:r>
      <w:proofErr w:type="gramEnd"/>
    </w:p>
    <w:p w:rsidR="005C79E9" w:rsidRPr="000F2D88" w:rsidRDefault="005C79E9" w:rsidP="00984FAD">
      <w:pPr>
        <w:shd w:val="clear" w:color="auto" w:fill="FFFFFF"/>
        <w:spacing w:line="360" w:lineRule="auto"/>
        <w:ind w:firstLine="709"/>
        <w:jc w:val="both"/>
        <w:textAlignment w:val="top"/>
        <w:rPr>
          <w:rFonts w:eastAsia="Calibri"/>
          <w:sz w:val="24"/>
          <w:szCs w:val="24"/>
          <w:lang w:val="en-US" w:eastAsia="en-US"/>
        </w:rPr>
      </w:pPr>
      <w:r w:rsidRPr="000F2D88">
        <w:rPr>
          <w:sz w:val="24"/>
          <w:szCs w:val="24"/>
          <w:lang w:val="en-US"/>
        </w:rPr>
        <w:t xml:space="preserve">6 </w:t>
      </w:r>
      <w:proofErr w:type="spellStart"/>
      <w:r w:rsidRPr="000F2D88">
        <w:rPr>
          <w:sz w:val="24"/>
          <w:szCs w:val="24"/>
          <w:lang w:val="en-US"/>
        </w:rPr>
        <w:t>Ko</w:t>
      </w:r>
      <w:proofErr w:type="spellEnd"/>
      <w:r w:rsidRPr="000F2D88">
        <w:rPr>
          <w:sz w:val="24"/>
          <w:szCs w:val="24"/>
          <w:lang w:val="en-US"/>
        </w:rPr>
        <w:t xml:space="preserve"> K.P., Park S.K., Yang J.J., Ma S.H., </w:t>
      </w:r>
      <w:proofErr w:type="spellStart"/>
      <w:r w:rsidRPr="000F2D88">
        <w:rPr>
          <w:sz w:val="24"/>
          <w:szCs w:val="24"/>
          <w:lang w:val="en-US"/>
        </w:rPr>
        <w:t>Gwack</w:t>
      </w:r>
      <w:proofErr w:type="spellEnd"/>
      <w:r w:rsidRPr="000F2D88">
        <w:rPr>
          <w:sz w:val="24"/>
          <w:szCs w:val="24"/>
          <w:lang w:val="en-US"/>
        </w:rPr>
        <w:t xml:space="preserve">  J., Shin  A. Intake of soy products and other foods and gastric cancer risk: a prospective study //  Journal  Epidemiol</w:t>
      </w:r>
      <w:r w:rsidR="008A7B82" w:rsidRPr="000F2D88">
        <w:rPr>
          <w:sz w:val="24"/>
          <w:szCs w:val="24"/>
          <w:lang w:val="en-US"/>
        </w:rPr>
        <w:t>ogy. – 2013. Vol. 23</w:t>
      </w:r>
      <w:proofErr w:type="gramStart"/>
      <w:r w:rsidR="008A7B82" w:rsidRPr="000F2D88">
        <w:rPr>
          <w:sz w:val="24"/>
          <w:szCs w:val="24"/>
          <w:lang w:val="en-US"/>
        </w:rPr>
        <w:t>,  No</w:t>
      </w:r>
      <w:proofErr w:type="gramEnd"/>
      <w:r w:rsidR="008A7B82" w:rsidRPr="000F2D88">
        <w:rPr>
          <w:sz w:val="24"/>
          <w:szCs w:val="24"/>
          <w:lang w:val="en-US"/>
        </w:rPr>
        <w:t xml:space="preserve">. 5.  </w:t>
      </w:r>
      <w:r w:rsidRPr="000F2D88">
        <w:rPr>
          <w:sz w:val="24"/>
          <w:szCs w:val="24"/>
          <w:lang w:val="en-US"/>
        </w:rPr>
        <w:t xml:space="preserve"> </w:t>
      </w:r>
      <w:proofErr w:type="gramStart"/>
      <w:r w:rsidRPr="000F2D88">
        <w:rPr>
          <w:sz w:val="24"/>
          <w:szCs w:val="24"/>
          <w:lang w:val="en-US"/>
        </w:rPr>
        <w:t>P.337–343.</w:t>
      </w:r>
      <w:proofErr w:type="gramEnd"/>
      <w:r w:rsidRPr="000F2D88">
        <w:rPr>
          <w:sz w:val="24"/>
          <w:szCs w:val="24"/>
          <w:lang w:val="en-US"/>
        </w:rPr>
        <w:t xml:space="preserve"> </w:t>
      </w:r>
    </w:p>
    <w:p w:rsidR="005C79E9" w:rsidRPr="000F2D88" w:rsidRDefault="005C79E9" w:rsidP="00984FAD">
      <w:pPr>
        <w:autoSpaceDE w:val="0"/>
        <w:autoSpaceDN w:val="0"/>
        <w:adjustRightInd w:val="0"/>
        <w:spacing w:line="360" w:lineRule="auto"/>
        <w:ind w:firstLine="709"/>
        <w:jc w:val="both"/>
        <w:rPr>
          <w:rFonts w:eastAsia="TimesET"/>
          <w:sz w:val="24"/>
          <w:szCs w:val="24"/>
        </w:rPr>
      </w:pPr>
      <w:proofErr w:type="gramStart"/>
      <w:r w:rsidRPr="000F2D88">
        <w:rPr>
          <w:rFonts w:eastAsia="TimesET"/>
          <w:sz w:val="24"/>
          <w:szCs w:val="24"/>
          <w:lang w:val="en-US"/>
        </w:rPr>
        <w:t xml:space="preserve">7 Brooks M.M. Soybean protein </w:t>
      </w:r>
      <w:proofErr w:type="spellStart"/>
      <w:r w:rsidRPr="000F2D88">
        <w:rPr>
          <w:rFonts w:eastAsia="TimesET"/>
          <w:sz w:val="24"/>
          <w:szCs w:val="24"/>
          <w:lang w:val="en-US"/>
        </w:rPr>
        <w:t>fibres</w:t>
      </w:r>
      <w:proofErr w:type="spellEnd"/>
      <w:r w:rsidRPr="000F2D88">
        <w:rPr>
          <w:rFonts w:eastAsia="TimesET"/>
          <w:sz w:val="24"/>
          <w:szCs w:val="24"/>
          <w:lang w:val="en-US"/>
        </w:rPr>
        <w:t xml:space="preserve"> — past, present and future.</w:t>
      </w:r>
      <w:proofErr w:type="gramEnd"/>
      <w:r w:rsidRPr="000F2D88">
        <w:rPr>
          <w:rFonts w:eastAsia="TimesET"/>
          <w:sz w:val="24"/>
          <w:szCs w:val="24"/>
          <w:lang w:val="en-US"/>
        </w:rPr>
        <w:t xml:space="preserve"> In: </w:t>
      </w:r>
      <w:proofErr w:type="spellStart"/>
      <w:r w:rsidRPr="000F2D88">
        <w:rPr>
          <w:rFonts w:eastAsia="TimesET"/>
          <w:sz w:val="24"/>
          <w:szCs w:val="24"/>
          <w:lang w:val="en-US"/>
        </w:rPr>
        <w:t>Woodhead</w:t>
      </w:r>
      <w:proofErr w:type="spellEnd"/>
      <w:r w:rsidRPr="000F2D88">
        <w:rPr>
          <w:rFonts w:eastAsia="TimesET"/>
          <w:sz w:val="24"/>
          <w:szCs w:val="24"/>
          <w:lang w:val="en-US"/>
        </w:rPr>
        <w:t xml:space="preserve"> publishing series in textiles // Biodegradable and sustainable </w:t>
      </w:r>
      <w:proofErr w:type="spellStart"/>
      <w:r w:rsidRPr="000F2D88">
        <w:rPr>
          <w:rFonts w:eastAsia="TimesET"/>
          <w:sz w:val="24"/>
          <w:szCs w:val="24"/>
          <w:lang w:val="en-US"/>
        </w:rPr>
        <w:t>fibres</w:t>
      </w:r>
      <w:proofErr w:type="spellEnd"/>
      <w:r w:rsidRPr="000F2D88">
        <w:rPr>
          <w:rFonts w:eastAsia="TimesET"/>
          <w:sz w:val="24"/>
          <w:szCs w:val="24"/>
          <w:lang w:val="en-US"/>
        </w:rPr>
        <w:t>. Cambridge</w:t>
      </w:r>
      <w:r w:rsidRPr="000F2D88">
        <w:rPr>
          <w:rFonts w:eastAsia="TimesET"/>
          <w:sz w:val="24"/>
          <w:szCs w:val="24"/>
        </w:rPr>
        <w:t xml:space="preserve">. – 2005. - </w:t>
      </w:r>
      <w:proofErr w:type="spellStart"/>
      <w:proofErr w:type="gramStart"/>
      <w:r w:rsidRPr="000F2D88">
        <w:rPr>
          <w:rFonts w:eastAsia="TimesET"/>
          <w:sz w:val="24"/>
          <w:szCs w:val="24"/>
          <w:lang w:val="en-US"/>
        </w:rPr>
        <w:t>Vol</w:t>
      </w:r>
      <w:proofErr w:type="spellEnd"/>
      <w:r w:rsidR="008A7B82" w:rsidRPr="000F2D88">
        <w:rPr>
          <w:rFonts w:eastAsia="TimesET"/>
          <w:sz w:val="24"/>
          <w:szCs w:val="24"/>
        </w:rPr>
        <w:t>. 47.</w:t>
      </w:r>
      <w:proofErr w:type="gramEnd"/>
      <w:r w:rsidR="008A7B82" w:rsidRPr="000F2D88">
        <w:rPr>
          <w:rFonts w:eastAsia="TimesET"/>
          <w:sz w:val="24"/>
          <w:szCs w:val="24"/>
        </w:rPr>
        <w:t xml:space="preserve"> </w:t>
      </w:r>
      <w:r w:rsidRPr="000F2D88">
        <w:rPr>
          <w:rFonts w:eastAsia="TimesET"/>
          <w:sz w:val="24"/>
          <w:szCs w:val="24"/>
        </w:rPr>
        <w:t xml:space="preserve"> </w:t>
      </w:r>
      <w:proofErr w:type="gramStart"/>
      <w:r w:rsidRPr="000F2D88">
        <w:rPr>
          <w:rFonts w:eastAsia="TimesET"/>
          <w:sz w:val="24"/>
          <w:szCs w:val="24"/>
          <w:lang w:val="en-US"/>
        </w:rPr>
        <w:t>P</w:t>
      </w:r>
      <w:r w:rsidRPr="000F2D88">
        <w:rPr>
          <w:rFonts w:eastAsia="TimesET"/>
          <w:sz w:val="24"/>
          <w:szCs w:val="24"/>
        </w:rPr>
        <w:t>.398-440.</w:t>
      </w:r>
      <w:proofErr w:type="gramEnd"/>
      <w:r w:rsidRPr="000F2D88">
        <w:rPr>
          <w:rFonts w:eastAsia="TimesET"/>
          <w:sz w:val="24"/>
          <w:szCs w:val="24"/>
        </w:rPr>
        <w:t xml:space="preserve"> </w:t>
      </w:r>
    </w:p>
    <w:p w:rsidR="005C79E9" w:rsidRPr="000F2D88" w:rsidRDefault="005C79E9" w:rsidP="00984FAD">
      <w:pPr>
        <w:spacing w:line="360" w:lineRule="auto"/>
        <w:ind w:firstLine="709"/>
        <w:jc w:val="both"/>
        <w:rPr>
          <w:sz w:val="24"/>
          <w:szCs w:val="24"/>
        </w:rPr>
      </w:pPr>
      <w:r w:rsidRPr="000F2D88">
        <w:rPr>
          <w:sz w:val="24"/>
          <w:szCs w:val="24"/>
        </w:rPr>
        <w:t xml:space="preserve">8 </w:t>
      </w:r>
      <w:proofErr w:type="spellStart"/>
      <w:r w:rsidRPr="000F2D88">
        <w:rPr>
          <w:sz w:val="24"/>
          <w:szCs w:val="24"/>
        </w:rPr>
        <w:t>Подобедов</w:t>
      </w:r>
      <w:proofErr w:type="spellEnd"/>
      <w:r w:rsidRPr="000F2D88">
        <w:rPr>
          <w:sz w:val="24"/>
          <w:szCs w:val="24"/>
        </w:rPr>
        <w:t xml:space="preserve"> А.В., </w:t>
      </w:r>
      <w:proofErr w:type="spellStart"/>
      <w:r w:rsidRPr="000F2D88">
        <w:rPr>
          <w:sz w:val="24"/>
          <w:szCs w:val="24"/>
        </w:rPr>
        <w:t>Тарушкин</w:t>
      </w:r>
      <w:proofErr w:type="spellEnd"/>
      <w:r w:rsidRPr="000F2D88">
        <w:rPr>
          <w:sz w:val="24"/>
          <w:szCs w:val="24"/>
        </w:rPr>
        <w:t xml:space="preserve"> В.И. Мировое производство сои // Аграрная наука. – 1998. – </w:t>
      </w:r>
      <w:proofErr w:type="gramStart"/>
      <w:r w:rsidRPr="000F2D88">
        <w:rPr>
          <w:sz w:val="24"/>
          <w:szCs w:val="24"/>
          <w:lang w:val="en-US"/>
        </w:rPr>
        <w:t>N</w:t>
      </w:r>
      <w:r w:rsidRPr="000F2D88">
        <w:rPr>
          <w:sz w:val="24"/>
          <w:szCs w:val="24"/>
        </w:rPr>
        <w:t xml:space="preserve"> 6.</w:t>
      </w:r>
      <w:proofErr w:type="gramEnd"/>
      <w:r w:rsidRPr="000F2D88">
        <w:rPr>
          <w:sz w:val="24"/>
          <w:szCs w:val="24"/>
        </w:rPr>
        <w:t xml:space="preserve"> - С.8-11.</w:t>
      </w:r>
    </w:p>
    <w:p w:rsidR="005C79E9" w:rsidRPr="000F2D88" w:rsidRDefault="005C79E9" w:rsidP="00984FAD">
      <w:pPr>
        <w:autoSpaceDE w:val="0"/>
        <w:autoSpaceDN w:val="0"/>
        <w:adjustRightInd w:val="0"/>
        <w:spacing w:line="360" w:lineRule="auto"/>
        <w:ind w:firstLine="709"/>
        <w:jc w:val="both"/>
        <w:rPr>
          <w:sz w:val="24"/>
          <w:szCs w:val="24"/>
          <w:shd w:val="clear" w:color="auto" w:fill="FFFFFF"/>
        </w:rPr>
      </w:pPr>
      <w:r w:rsidRPr="000F2D88">
        <w:rPr>
          <w:sz w:val="24"/>
          <w:szCs w:val="24"/>
          <w:shd w:val="clear" w:color="auto" w:fill="FFFFFF"/>
          <w:lang w:val="en-US"/>
        </w:rPr>
        <w:t xml:space="preserve">9 </w:t>
      </w:r>
      <w:proofErr w:type="spellStart"/>
      <w:r w:rsidRPr="000F2D88">
        <w:rPr>
          <w:sz w:val="24"/>
          <w:szCs w:val="24"/>
          <w:shd w:val="clear" w:color="auto" w:fill="FFFFFF"/>
          <w:lang w:val="en-US"/>
        </w:rPr>
        <w:t>Abugalieva</w:t>
      </w:r>
      <w:proofErr w:type="spellEnd"/>
      <w:r w:rsidRPr="000F2D88">
        <w:rPr>
          <w:sz w:val="24"/>
          <w:szCs w:val="24"/>
          <w:shd w:val="clear" w:color="auto" w:fill="FFFFFF"/>
          <w:lang w:val="en-US"/>
        </w:rPr>
        <w:t xml:space="preserve"> S., </w:t>
      </w:r>
      <w:proofErr w:type="spellStart"/>
      <w:r w:rsidRPr="000F2D88">
        <w:rPr>
          <w:sz w:val="24"/>
          <w:szCs w:val="24"/>
          <w:shd w:val="clear" w:color="auto" w:fill="FFFFFF"/>
          <w:lang w:val="en-US"/>
        </w:rPr>
        <w:t>Didorenko</w:t>
      </w:r>
      <w:proofErr w:type="spellEnd"/>
      <w:r w:rsidRPr="000F2D88">
        <w:rPr>
          <w:sz w:val="24"/>
          <w:szCs w:val="24"/>
          <w:shd w:val="clear" w:color="auto" w:fill="FFFFFF"/>
          <w:lang w:val="en-US"/>
        </w:rPr>
        <w:t xml:space="preserve"> S., </w:t>
      </w:r>
      <w:proofErr w:type="spellStart"/>
      <w:r w:rsidRPr="000F2D88">
        <w:rPr>
          <w:sz w:val="24"/>
          <w:szCs w:val="24"/>
          <w:shd w:val="clear" w:color="auto" w:fill="FFFFFF"/>
          <w:lang w:val="en-US"/>
        </w:rPr>
        <w:t>Anuarbek</w:t>
      </w:r>
      <w:proofErr w:type="spellEnd"/>
      <w:r w:rsidRPr="000F2D88">
        <w:rPr>
          <w:sz w:val="24"/>
          <w:szCs w:val="24"/>
          <w:shd w:val="clear" w:color="auto" w:fill="FFFFFF"/>
          <w:lang w:val="en-US"/>
        </w:rPr>
        <w:t xml:space="preserve"> S., </w:t>
      </w:r>
      <w:proofErr w:type="spellStart"/>
      <w:r w:rsidRPr="000F2D88">
        <w:rPr>
          <w:sz w:val="24"/>
          <w:szCs w:val="24"/>
          <w:shd w:val="clear" w:color="auto" w:fill="FFFFFF"/>
          <w:lang w:val="en-US"/>
        </w:rPr>
        <w:t>Volkova</w:t>
      </w:r>
      <w:proofErr w:type="spellEnd"/>
      <w:r w:rsidRPr="000F2D88">
        <w:rPr>
          <w:sz w:val="24"/>
          <w:szCs w:val="24"/>
          <w:shd w:val="clear" w:color="auto" w:fill="FFFFFF"/>
          <w:lang w:val="en-US"/>
        </w:rPr>
        <w:t xml:space="preserve"> L., </w:t>
      </w:r>
      <w:proofErr w:type="spellStart"/>
      <w:r w:rsidRPr="000F2D88">
        <w:rPr>
          <w:sz w:val="24"/>
          <w:szCs w:val="24"/>
          <w:shd w:val="clear" w:color="auto" w:fill="FFFFFF"/>
          <w:lang w:val="en-US"/>
        </w:rPr>
        <w:t>Gerasimova</w:t>
      </w:r>
      <w:proofErr w:type="spellEnd"/>
      <w:r w:rsidRPr="000F2D88">
        <w:rPr>
          <w:sz w:val="24"/>
          <w:szCs w:val="24"/>
          <w:shd w:val="clear" w:color="auto" w:fill="FFFFFF"/>
          <w:lang w:val="en-US"/>
        </w:rPr>
        <w:t xml:space="preserve"> Y., </w:t>
      </w:r>
      <w:proofErr w:type="spellStart"/>
      <w:r w:rsidRPr="000F2D88">
        <w:rPr>
          <w:sz w:val="24"/>
          <w:szCs w:val="24"/>
          <w:shd w:val="clear" w:color="auto" w:fill="FFFFFF"/>
          <w:lang w:val="en-US"/>
        </w:rPr>
        <w:t>Sidorik</w:t>
      </w:r>
      <w:proofErr w:type="spellEnd"/>
      <w:r w:rsidRPr="000F2D88">
        <w:rPr>
          <w:sz w:val="24"/>
          <w:szCs w:val="24"/>
          <w:shd w:val="clear" w:color="auto" w:fill="FFFFFF"/>
          <w:lang w:val="en-US"/>
        </w:rPr>
        <w:t xml:space="preserve"> I., </w:t>
      </w:r>
      <w:proofErr w:type="spellStart"/>
      <w:r w:rsidRPr="000F2D88">
        <w:rPr>
          <w:sz w:val="24"/>
          <w:szCs w:val="24"/>
          <w:shd w:val="clear" w:color="auto" w:fill="FFFFFF"/>
          <w:lang w:val="en-US"/>
        </w:rPr>
        <w:t>Turuspekov</w:t>
      </w:r>
      <w:proofErr w:type="spellEnd"/>
      <w:r w:rsidRPr="000F2D88">
        <w:rPr>
          <w:sz w:val="24"/>
          <w:szCs w:val="24"/>
          <w:shd w:val="clear" w:color="auto" w:fill="FFFFFF"/>
          <w:lang w:val="en-US"/>
        </w:rPr>
        <w:t xml:space="preserve"> Y. Assessment of Soybean Flowering and Seed Maturation Time in Different Latitude Regions of Kazakhstan. - 2016. - Vol. 11(12).</w:t>
      </w:r>
      <w:r w:rsidR="008A7B82" w:rsidRPr="000F2D88">
        <w:rPr>
          <w:sz w:val="24"/>
          <w:szCs w:val="24"/>
          <w:shd w:val="clear" w:color="auto" w:fill="FFFFFF"/>
          <w:lang w:val="en-US"/>
        </w:rPr>
        <w:t xml:space="preserve"> </w:t>
      </w:r>
      <w:r w:rsidR="008A7B82" w:rsidRPr="000F2D88">
        <w:rPr>
          <w:sz w:val="24"/>
          <w:szCs w:val="24"/>
          <w:shd w:val="clear" w:color="auto" w:fill="FFFFFF"/>
        </w:rPr>
        <w:t>Р. 287-295</w:t>
      </w:r>
    </w:p>
    <w:p w:rsidR="005C79E9" w:rsidRPr="000F2D88" w:rsidRDefault="005C79E9" w:rsidP="00984FAD">
      <w:pPr>
        <w:shd w:val="clear" w:color="auto" w:fill="FFFFFF"/>
        <w:spacing w:line="360" w:lineRule="auto"/>
        <w:ind w:firstLine="709"/>
        <w:jc w:val="both"/>
        <w:rPr>
          <w:sz w:val="24"/>
          <w:szCs w:val="24"/>
          <w:lang w:val="en-US"/>
        </w:rPr>
      </w:pPr>
      <w:r w:rsidRPr="000F2D88">
        <w:rPr>
          <w:sz w:val="24"/>
          <w:szCs w:val="24"/>
          <w:lang w:val="en-US"/>
        </w:rPr>
        <w:t xml:space="preserve">10 </w:t>
      </w:r>
      <w:proofErr w:type="spellStart"/>
      <w:r w:rsidRPr="000F2D88">
        <w:rPr>
          <w:sz w:val="24"/>
          <w:szCs w:val="24"/>
          <w:lang w:val="en-US"/>
        </w:rPr>
        <w:t>Zatybekov</w:t>
      </w:r>
      <w:proofErr w:type="spellEnd"/>
      <w:r w:rsidRPr="000F2D88">
        <w:rPr>
          <w:sz w:val="24"/>
          <w:szCs w:val="24"/>
          <w:lang w:val="en-US"/>
        </w:rPr>
        <w:t xml:space="preserve"> A., </w:t>
      </w:r>
      <w:proofErr w:type="spellStart"/>
      <w:r w:rsidRPr="000F2D88">
        <w:rPr>
          <w:sz w:val="24"/>
          <w:szCs w:val="24"/>
          <w:lang w:val="en-US"/>
        </w:rPr>
        <w:t>Abugalieva</w:t>
      </w:r>
      <w:proofErr w:type="spellEnd"/>
      <w:r w:rsidRPr="000F2D88">
        <w:rPr>
          <w:sz w:val="24"/>
          <w:szCs w:val="24"/>
          <w:lang w:val="en-US"/>
        </w:rPr>
        <w:t xml:space="preserve"> S., </w:t>
      </w:r>
      <w:proofErr w:type="spellStart"/>
      <w:r w:rsidRPr="000F2D88">
        <w:rPr>
          <w:sz w:val="24"/>
          <w:szCs w:val="24"/>
          <w:lang w:val="en-US"/>
        </w:rPr>
        <w:t>Didorenko</w:t>
      </w:r>
      <w:proofErr w:type="spellEnd"/>
      <w:r w:rsidRPr="000F2D88">
        <w:rPr>
          <w:sz w:val="24"/>
          <w:szCs w:val="24"/>
          <w:lang w:val="en-US"/>
        </w:rPr>
        <w:t xml:space="preserve"> S., </w:t>
      </w:r>
      <w:proofErr w:type="spellStart"/>
      <w:r w:rsidRPr="000F2D88">
        <w:rPr>
          <w:sz w:val="24"/>
          <w:szCs w:val="24"/>
          <w:lang w:val="en-US"/>
        </w:rPr>
        <w:t>Gerasimova</w:t>
      </w:r>
      <w:proofErr w:type="spellEnd"/>
      <w:r w:rsidRPr="000F2D88">
        <w:rPr>
          <w:sz w:val="24"/>
          <w:szCs w:val="24"/>
          <w:lang w:val="en-US"/>
        </w:rPr>
        <w:t xml:space="preserve"> Y., </w:t>
      </w:r>
      <w:proofErr w:type="spellStart"/>
      <w:r w:rsidRPr="000F2D88">
        <w:rPr>
          <w:sz w:val="24"/>
          <w:szCs w:val="24"/>
          <w:lang w:val="en-US"/>
        </w:rPr>
        <w:t>Sidorik</w:t>
      </w:r>
      <w:proofErr w:type="spellEnd"/>
      <w:r w:rsidRPr="000F2D88">
        <w:rPr>
          <w:sz w:val="24"/>
          <w:szCs w:val="24"/>
          <w:lang w:val="en-US"/>
        </w:rPr>
        <w:t xml:space="preserve"> I., </w:t>
      </w:r>
      <w:proofErr w:type="spellStart"/>
      <w:r w:rsidRPr="000F2D88">
        <w:rPr>
          <w:sz w:val="24"/>
          <w:szCs w:val="24"/>
          <w:lang w:val="en-US"/>
        </w:rPr>
        <w:t>Anuarbek</w:t>
      </w:r>
      <w:proofErr w:type="spellEnd"/>
      <w:r w:rsidRPr="000F2D88">
        <w:rPr>
          <w:sz w:val="24"/>
          <w:szCs w:val="24"/>
          <w:lang w:val="en-US"/>
        </w:rPr>
        <w:t xml:space="preserve"> Sh., </w:t>
      </w:r>
      <w:proofErr w:type="spellStart"/>
      <w:r w:rsidRPr="000F2D88">
        <w:rPr>
          <w:sz w:val="24"/>
          <w:szCs w:val="24"/>
          <w:lang w:val="en-US"/>
        </w:rPr>
        <w:t>Turuspekov</w:t>
      </w:r>
      <w:proofErr w:type="spellEnd"/>
      <w:r w:rsidRPr="000F2D88">
        <w:rPr>
          <w:sz w:val="24"/>
          <w:szCs w:val="24"/>
          <w:lang w:val="en-US"/>
        </w:rPr>
        <w:t xml:space="preserve"> Y.  GWAS of agronomic traits in soybean collection included in breeding pool in </w:t>
      </w:r>
      <w:proofErr w:type="gramStart"/>
      <w:r w:rsidRPr="000F2D88">
        <w:rPr>
          <w:sz w:val="24"/>
          <w:szCs w:val="24"/>
          <w:lang w:val="en-US"/>
        </w:rPr>
        <w:t>Kazakhstan  /</w:t>
      </w:r>
      <w:proofErr w:type="gramEnd"/>
      <w:r w:rsidRPr="000F2D88">
        <w:rPr>
          <w:sz w:val="24"/>
          <w:szCs w:val="24"/>
          <w:lang w:val="en-US"/>
        </w:rPr>
        <w:t>/ BMC P</w:t>
      </w:r>
      <w:r w:rsidR="008A7B82" w:rsidRPr="000F2D88">
        <w:rPr>
          <w:sz w:val="24"/>
          <w:szCs w:val="24"/>
          <w:lang w:val="en-US"/>
        </w:rPr>
        <w:t xml:space="preserve">lant Biology. – 2017. – N 179. </w:t>
      </w:r>
      <w:r w:rsidRPr="000F2D88">
        <w:rPr>
          <w:sz w:val="24"/>
          <w:szCs w:val="24"/>
          <w:lang w:val="en-US"/>
        </w:rPr>
        <w:t xml:space="preserve"> </w:t>
      </w:r>
      <w:proofErr w:type="gramStart"/>
      <w:r w:rsidRPr="000F2D88">
        <w:rPr>
          <w:sz w:val="24"/>
          <w:szCs w:val="24"/>
          <w:lang w:val="en-US"/>
        </w:rPr>
        <w:t>P.63-70.</w:t>
      </w:r>
      <w:proofErr w:type="gramEnd"/>
      <w:r w:rsidRPr="000F2D88">
        <w:rPr>
          <w:sz w:val="24"/>
          <w:szCs w:val="24"/>
          <w:lang w:val="en-US"/>
        </w:rPr>
        <w:t xml:space="preserve">  </w:t>
      </w:r>
    </w:p>
    <w:p w:rsidR="005C79E9" w:rsidRPr="000F2D88" w:rsidRDefault="005C79E9" w:rsidP="00984FAD">
      <w:pPr>
        <w:shd w:val="clear" w:color="auto" w:fill="FFFFFF"/>
        <w:tabs>
          <w:tab w:val="left" w:pos="1834"/>
        </w:tabs>
        <w:spacing w:line="360" w:lineRule="auto"/>
        <w:ind w:firstLine="709"/>
        <w:jc w:val="both"/>
        <w:outlineLvl w:val="1"/>
        <w:rPr>
          <w:sz w:val="24"/>
          <w:szCs w:val="24"/>
          <w:lang w:val="en-US"/>
        </w:rPr>
      </w:pPr>
      <w:bookmarkStart w:id="2" w:name="pone.0179554.ref002"/>
      <w:bookmarkEnd w:id="2"/>
      <w:r w:rsidRPr="000F2D88">
        <w:rPr>
          <w:sz w:val="24"/>
          <w:szCs w:val="24"/>
          <w:lang w:val="en-US"/>
        </w:rPr>
        <w:t xml:space="preserve">11 </w:t>
      </w:r>
      <w:proofErr w:type="spellStart"/>
      <w:r w:rsidRPr="000F2D88">
        <w:rPr>
          <w:sz w:val="24"/>
          <w:szCs w:val="24"/>
          <w:lang w:val="en-US"/>
        </w:rPr>
        <w:t>Markirat</w:t>
      </w:r>
      <w:proofErr w:type="spellEnd"/>
      <w:r w:rsidRPr="000F2D88">
        <w:rPr>
          <w:sz w:val="24"/>
          <w:szCs w:val="24"/>
          <w:lang w:val="en-US"/>
        </w:rPr>
        <w:t xml:space="preserve"> Sh., </w:t>
      </w:r>
      <w:proofErr w:type="spellStart"/>
      <w:r w:rsidRPr="000F2D88">
        <w:rPr>
          <w:sz w:val="24"/>
          <w:szCs w:val="24"/>
          <w:lang w:val="en-US"/>
        </w:rPr>
        <w:t>Babissekova</w:t>
      </w:r>
      <w:proofErr w:type="spellEnd"/>
      <w:r w:rsidRPr="000F2D88">
        <w:rPr>
          <w:sz w:val="24"/>
          <w:szCs w:val="24"/>
          <w:lang w:val="en-US"/>
        </w:rPr>
        <w:t xml:space="preserve"> D.I., </w:t>
      </w:r>
      <w:proofErr w:type="spellStart"/>
      <w:r w:rsidRPr="000F2D88">
        <w:rPr>
          <w:sz w:val="24"/>
          <w:szCs w:val="24"/>
          <w:lang w:val="en-US"/>
        </w:rPr>
        <w:t>Didorenko</w:t>
      </w:r>
      <w:proofErr w:type="spellEnd"/>
      <w:r w:rsidRPr="000F2D88">
        <w:rPr>
          <w:sz w:val="24"/>
          <w:szCs w:val="24"/>
          <w:lang w:val="en-US"/>
        </w:rPr>
        <w:t xml:space="preserve"> S.V., </w:t>
      </w:r>
      <w:proofErr w:type="spellStart"/>
      <w:r w:rsidRPr="000F2D88">
        <w:rPr>
          <w:sz w:val="24"/>
          <w:szCs w:val="24"/>
          <w:lang w:val="en-US"/>
        </w:rPr>
        <w:t>Yerzhebaeva</w:t>
      </w:r>
      <w:proofErr w:type="spellEnd"/>
      <w:r w:rsidRPr="000F2D88">
        <w:rPr>
          <w:sz w:val="24"/>
          <w:szCs w:val="24"/>
          <w:lang w:val="en-US"/>
        </w:rPr>
        <w:t xml:space="preserve"> R.S. Identification of photoperiod sensitivity gene E7 in soybean cultivars and breeding lines using SSR markers </w:t>
      </w:r>
      <w:r w:rsidRPr="000F2D88">
        <w:rPr>
          <w:bCs/>
          <w:sz w:val="24"/>
          <w:szCs w:val="24"/>
          <w:lang w:val="en-US"/>
        </w:rPr>
        <w:t xml:space="preserve">// </w:t>
      </w:r>
      <w:r w:rsidRPr="000F2D88">
        <w:rPr>
          <w:iCs/>
          <w:sz w:val="24"/>
          <w:szCs w:val="24"/>
        </w:rPr>
        <w:t>Известия</w:t>
      </w:r>
      <w:r w:rsidRPr="000F2D88">
        <w:rPr>
          <w:iCs/>
          <w:sz w:val="24"/>
          <w:szCs w:val="24"/>
          <w:lang w:val="en-US"/>
        </w:rPr>
        <w:t xml:space="preserve"> </w:t>
      </w:r>
      <w:r w:rsidRPr="000F2D88">
        <w:rPr>
          <w:iCs/>
          <w:sz w:val="24"/>
          <w:szCs w:val="24"/>
        </w:rPr>
        <w:t>Национальной</w:t>
      </w:r>
      <w:r w:rsidRPr="000F2D88">
        <w:rPr>
          <w:iCs/>
          <w:sz w:val="24"/>
          <w:szCs w:val="24"/>
          <w:lang w:val="en-US"/>
        </w:rPr>
        <w:t xml:space="preserve"> </w:t>
      </w:r>
      <w:r w:rsidRPr="000F2D88">
        <w:rPr>
          <w:iCs/>
          <w:sz w:val="24"/>
          <w:szCs w:val="24"/>
        </w:rPr>
        <w:t>Академии</w:t>
      </w:r>
      <w:r w:rsidRPr="000F2D88">
        <w:rPr>
          <w:iCs/>
          <w:sz w:val="24"/>
          <w:szCs w:val="24"/>
          <w:lang w:val="en-US"/>
        </w:rPr>
        <w:t xml:space="preserve"> </w:t>
      </w:r>
      <w:r w:rsidRPr="000F2D88">
        <w:rPr>
          <w:iCs/>
          <w:sz w:val="24"/>
          <w:szCs w:val="24"/>
        </w:rPr>
        <w:t>наук</w:t>
      </w:r>
      <w:r w:rsidRPr="000F2D88">
        <w:rPr>
          <w:iCs/>
          <w:sz w:val="24"/>
          <w:szCs w:val="24"/>
          <w:lang w:val="en-US"/>
        </w:rPr>
        <w:t xml:space="preserve"> </w:t>
      </w:r>
      <w:r w:rsidRPr="000F2D88">
        <w:rPr>
          <w:iCs/>
          <w:sz w:val="24"/>
          <w:szCs w:val="24"/>
        </w:rPr>
        <w:t>Республики</w:t>
      </w:r>
      <w:r w:rsidRPr="000F2D88">
        <w:rPr>
          <w:iCs/>
          <w:sz w:val="24"/>
          <w:szCs w:val="24"/>
          <w:lang w:val="en-US"/>
        </w:rPr>
        <w:t xml:space="preserve"> </w:t>
      </w:r>
      <w:r w:rsidRPr="000F2D88">
        <w:rPr>
          <w:iCs/>
          <w:sz w:val="24"/>
          <w:szCs w:val="24"/>
        </w:rPr>
        <w:t>Казахстан</w:t>
      </w:r>
      <w:r w:rsidRPr="000F2D88">
        <w:rPr>
          <w:iCs/>
          <w:sz w:val="24"/>
          <w:szCs w:val="24"/>
          <w:lang w:val="en-US"/>
        </w:rPr>
        <w:t>.</w:t>
      </w:r>
      <w:r w:rsidR="008A7B82" w:rsidRPr="000F2D88">
        <w:rPr>
          <w:sz w:val="24"/>
          <w:szCs w:val="24"/>
          <w:lang w:val="en-US"/>
        </w:rPr>
        <w:t xml:space="preserve"> - 2019. – Vol. 5, No. 53. </w:t>
      </w:r>
      <w:r w:rsidRPr="000F2D88">
        <w:rPr>
          <w:sz w:val="24"/>
          <w:szCs w:val="24"/>
          <w:lang w:val="en-US"/>
        </w:rPr>
        <w:t xml:space="preserve"> </w:t>
      </w:r>
      <w:proofErr w:type="gramStart"/>
      <w:r w:rsidRPr="000F2D88">
        <w:rPr>
          <w:sz w:val="24"/>
          <w:szCs w:val="24"/>
          <w:lang w:val="en-US"/>
        </w:rPr>
        <w:t>P.66-72.</w:t>
      </w:r>
      <w:proofErr w:type="gramEnd"/>
    </w:p>
    <w:p w:rsidR="005C79E9" w:rsidRPr="000F2D88" w:rsidRDefault="005C79E9" w:rsidP="00984FAD">
      <w:pPr>
        <w:spacing w:line="360" w:lineRule="auto"/>
        <w:ind w:firstLine="709"/>
        <w:jc w:val="both"/>
        <w:rPr>
          <w:sz w:val="24"/>
          <w:szCs w:val="24"/>
          <w:lang w:val="en-US"/>
        </w:rPr>
      </w:pPr>
      <w:r w:rsidRPr="000F2D88">
        <w:rPr>
          <w:sz w:val="24"/>
          <w:szCs w:val="24"/>
          <w:lang w:val="en-US"/>
        </w:rPr>
        <w:t xml:space="preserve">12 </w:t>
      </w:r>
      <w:proofErr w:type="spellStart"/>
      <w:r w:rsidRPr="000F2D88">
        <w:rPr>
          <w:sz w:val="24"/>
          <w:szCs w:val="24"/>
          <w:lang w:val="en-US"/>
        </w:rPr>
        <w:t>Zatybekov</w:t>
      </w:r>
      <w:proofErr w:type="spellEnd"/>
      <w:r w:rsidRPr="000F2D88">
        <w:rPr>
          <w:sz w:val="24"/>
          <w:szCs w:val="24"/>
          <w:lang w:val="en-US"/>
        </w:rPr>
        <w:t xml:space="preserve"> A.,  </w:t>
      </w:r>
      <w:proofErr w:type="spellStart"/>
      <w:r w:rsidRPr="000F2D88">
        <w:rPr>
          <w:sz w:val="24"/>
          <w:szCs w:val="24"/>
          <w:lang w:val="en-US"/>
        </w:rPr>
        <w:t>Abugalieva</w:t>
      </w:r>
      <w:proofErr w:type="spellEnd"/>
      <w:r w:rsidRPr="000F2D88">
        <w:rPr>
          <w:sz w:val="24"/>
          <w:szCs w:val="24"/>
          <w:lang w:val="en-US"/>
        </w:rPr>
        <w:t xml:space="preserve"> S., </w:t>
      </w:r>
      <w:proofErr w:type="spellStart"/>
      <w:r w:rsidRPr="000F2D88">
        <w:rPr>
          <w:sz w:val="24"/>
          <w:szCs w:val="24"/>
          <w:lang w:val="en-US"/>
        </w:rPr>
        <w:t>Didorenko</w:t>
      </w:r>
      <w:proofErr w:type="spellEnd"/>
      <w:r w:rsidRPr="000F2D88">
        <w:rPr>
          <w:sz w:val="24"/>
          <w:szCs w:val="24"/>
          <w:lang w:val="en-US"/>
        </w:rPr>
        <w:t xml:space="preserve"> S., </w:t>
      </w:r>
      <w:proofErr w:type="spellStart"/>
      <w:r w:rsidRPr="000F2D88">
        <w:rPr>
          <w:sz w:val="24"/>
          <w:szCs w:val="24"/>
          <w:lang w:val="en-US"/>
        </w:rPr>
        <w:t>Rsaliyev</w:t>
      </w:r>
      <w:proofErr w:type="spellEnd"/>
      <w:r w:rsidRPr="000F2D88">
        <w:rPr>
          <w:sz w:val="24"/>
          <w:szCs w:val="24"/>
          <w:lang w:val="en-US"/>
        </w:rPr>
        <w:t xml:space="preserve"> A., </w:t>
      </w:r>
      <w:proofErr w:type="spellStart"/>
      <w:r w:rsidRPr="000F2D88">
        <w:rPr>
          <w:sz w:val="24"/>
          <w:szCs w:val="24"/>
          <w:lang w:val="en-US"/>
        </w:rPr>
        <w:t>Turuspekov</w:t>
      </w:r>
      <w:proofErr w:type="spellEnd"/>
      <w:r w:rsidRPr="000F2D88">
        <w:rPr>
          <w:sz w:val="24"/>
          <w:szCs w:val="24"/>
          <w:lang w:val="en-US"/>
        </w:rPr>
        <w:t xml:space="preserve"> Y. GWAS of a soybean breeding collection from South East and South Kazakhstan for resistance to fungal diseases // </w:t>
      </w:r>
      <w:proofErr w:type="spellStart"/>
      <w:r w:rsidRPr="000F2D88">
        <w:rPr>
          <w:sz w:val="24"/>
          <w:szCs w:val="24"/>
        </w:rPr>
        <w:t>Вавиловский</w:t>
      </w:r>
      <w:proofErr w:type="spellEnd"/>
      <w:r w:rsidRPr="000F2D88">
        <w:rPr>
          <w:sz w:val="24"/>
          <w:szCs w:val="24"/>
          <w:lang w:val="en-US"/>
        </w:rPr>
        <w:t xml:space="preserve"> </w:t>
      </w:r>
      <w:r w:rsidRPr="000F2D88">
        <w:rPr>
          <w:sz w:val="24"/>
          <w:szCs w:val="24"/>
        </w:rPr>
        <w:t>журнал</w:t>
      </w:r>
      <w:r w:rsidRPr="000F2D88">
        <w:rPr>
          <w:sz w:val="24"/>
          <w:szCs w:val="24"/>
          <w:lang w:val="en-US"/>
        </w:rPr>
        <w:t xml:space="preserve"> </w:t>
      </w:r>
      <w:r w:rsidRPr="000F2D88">
        <w:rPr>
          <w:sz w:val="24"/>
          <w:szCs w:val="24"/>
        </w:rPr>
        <w:t>генетики</w:t>
      </w:r>
      <w:r w:rsidRPr="000F2D88">
        <w:rPr>
          <w:sz w:val="24"/>
          <w:szCs w:val="24"/>
          <w:lang w:val="en-US"/>
        </w:rPr>
        <w:t xml:space="preserve"> </w:t>
      </w:r>
      <w:r w:rsidRPr="000F2D88">
        <w:rPr>
          <w:sz w:val="24"/>
          <w:szCs w:val="24"/>
        </w:rPr>
        <w:t>и</w:t>
      </w:r>
      <w:r w:rsidRPr="000F2D88">
        <w:rPr>
          <w:sz w:val="24"/>
          <w:szCs w:val="24"/>
          <w:lang w:val="en-US"/>
        </w:rPr>
        <w:t xml:space="preserve"> </w:t>
      </w:r>
      <w:r w:rsidRPr="000F2D88">
        <w:rPr>
          <w:sz w:val="24"/>
          <w:szCs w:val="24"/>
        </w:rPr>
        <w:t>селекции</w:t>
      </w:r>
      <w:r w:rsidRPr="000F2D88">
        <w:rPr>
          <w:sz w:val="24"/>
          <w:szCs w:val="24"/>
          <w:lang w:val="en-US"/>
        </w:rPr>
        <w:t xml:space="preserve">. – 2018. – N 22(5). </w:t>
      </w:r>
      <w:proofErr w:type="gramStart"/>
      <w:r w:rsidRPr="000F2D88">
        <w:rPr>
          <w:sz w:val="24"/>
          <w:szCs w:val="24"/>
          <w:lang w:val="en-US"/>
        </w:rPr>
        <w:t xml:space="preserve">- </w:t>
      </w:r>
      <w:r w:rsidRPr="000F2D88">
        <w:rPr>
          <w:sz w:val="24"/>
          <w:szCs w:val="24"/>
        </w:rPr>
        <w:t>С</w:t>
      </w:r>
      <w:r w:rsidRPr="000F2D88">
        <w:rPr>
          <w:sz w:val="24"/>
          <w:szCs w:val="24"/>
          <w:lang w:val="en-US"/>
        </w:rPr>
        <w:t>.536-543.</w:t>
      </w:r>
      <w:proofErr w:type="gramEnd"/>
      <w:r w:rsidRPr="000F2D88">
        <w:rPr>
          <w:sz w:val="24"/>
          <w:szCs w:val="24"/>
          <w:lang w:val="en-US"/>
        </w:rPr>
        <w:t xml:space="preserve"> </w:t>
      </w:r>
    </w:p>
    <w:p w:rsidR="005C79E9" w:rsidRPr="000F2D88" w:rsidRDefault="005C79E9" w:rsidP="00984FAD">
      <w:pPr>
        <w:spacing w:line="360" w:lineRule="auto"/>
        <w:ind w:firstLine="709"/>
        <w:jc w:val="both"/>
        <w:rPr>
          <w:bCs/>
          <w:sz w:val="24"/>
          <w:szCs w:val="24"/>
        </w:rPr>
      </w:pPr>
      <w:r w:rsidRPr="000F2D88">
        <w:rPr>
          <w:bCs/>
          <w:sz w:val="24"/>
          <w:szCs w:val="24"/>
        </w:rPr>
        <w:lastRenderedPageBreak/>
        <w:t xml:space="preserve">13 Ержебаева Р.С., Дидоренко С.В., </w:t>
      </w:r>
      <w:proofErr w:type="spellStart"/>
      <w:r w:rsidRPr="000F2D88">
        <w:rPr>
          <w:bCs/>
          <w:sz w:val="24"/>
          <w:szCs w:val="24"/>
        </w:rPr>
        <w:t>Даниярова</w:t>
      </w:r>
      <w:proofErr w:type="spellEnd"/>
      <w:r w:rsidRPr="000F2D88">
        <w:rPr>
          <w:bCs/>
          <w:sz w:val="24"/>
          <w:szCs w:val="24"/>
        </w:rPr>
        <w:t xml:space="preserve"> А.К. Оценка засухоустойчивости сортов сои по анатомо-морфологическим и физиологическим признакам // Вестник </w:t>
      </w:r>
      <w:proofErr w:type="spellStart"/>
      <w:r w:rsidRPr="000F2D88">
        <w:rPr>
          <w:bCs/>
          <w:sz w:val="24"/>
          <w:szCs w:val="24"/>
        </w:rPr>
        <w:t>КазНУ</w:t>
      </w:r>
      <w:proofErr w:type="spellEnd"/>
      <w:r w:rsidRPr="000F2D88">
        <w:rPr>
          <w:bCs/>
          <w:sz w:val="24"/>
          <w:szCs w:val="24"/>
        </w:rPr>
        <w:t>. </w:t>
      </w:r>
      <w:proofErr w:type="gramStart"/>
      <w:r w:rsidRPr="000F2D88">
        <w:rPr>
          <w:bCs/>
          <w:sz w:val="24"/>
          <w:szCs w:val="24"/>
          <w:lang w:val="en-US"/>
        </w:rPr>
        <w:t>C</w:t>
      </w:r>
      <w:proofErr w:type="spellStart"/>
      <w:r w:rsidRPr="000F2D88">
        <w:rPr>
          <w:bCs/>
          <w:sz w:val="24"/>
          <w:szCs w:val="24"/>
        </w:rPr>
        <w:t>ерия</w:t>
      </w:r>
      <w:proofErr w:type="spellEnd"/>
      <w:r w:rsidRPr="000F2D88">
        <w:rPr>
          <w:bCs/>
          <w:sz w:val="24"/>
          <w:szCs w:val="24"/>
        </w:rPr>
        <w:t xml:space="preserve"> биологическая.</w:t>
      </w:r>
      <w:proofErr w:type="gramEnd"/>
      <w:r w:rsidRPr="000F2D88">
        <w:rPr>
          <w:bCs/>
          <w:sz w:val="24"/>
          <w:szCs w:val="24"/>
        </w:rPr>
        <w:t xml:space="preserve"> – 2015. – </w:t>
      </w:r>
      <w:proofErr w:type="gramStart"/>
      <w:r w:rsidRPr="000F2D88">
        <w:rPr>
          <w:bCs/>
          <w:sz w:val="24"/>
          <w:szCs w:val="24"/>
          <w:lang w:val="en-US"/>
        </w:rPr>
        <w:t>N</w:t>
      </w:r>
      <w:r w:rsidRPr="000F2D88">
        <w:rPr>
          <w:bCs/>
          <w:sz w:val="24"/>
          <w:szCs w:val="24"/>
        </w:rPr>
        <w:t xml:space="preserve"> 3 (65).</w:t>
      </w:r>
      <w:proofErr w:type="gramEnd"/>
      <w:r w:rsidRPr="000F2D88">
        <w:rPr>
          <w:bCs/>
          <w:sz w:val="24"/>
          <w:szCs w:val="24"/>
        </w:rPr>
        <w:t xml:space="preserve"> - С.286-291. </w:t>
      </w:r>
    </w:p>
    <w:p w:rsidR="005C79E9" w:rsidRPr="000F2D88" w:rsidRDefault="005C79E9" w:rsidP="00984FAD">
      <w:pPr>
        <w:autoSpaceDE w:val="0"/>
        <w:autoSpaceDN w:val="0"/>
        <w:adjustRightInd w:val="0"/>
        <w:spacing w:line="360" w:lineRule="auto"/>
        <w:ind w:firstLine="709"/>
        <w:jc w:val="both"/>
        <w:rPr>
          <w:sz w:val="24"/>
          <w:szCs w:val="24"/>
        </w:rPr>
      </w:pPr>
      <w:bookmarkStart w:id="3" w:name="pone.0179554.ref003"/>
      <w:bookmarkEnd w:id="3"/>
      <w:r w:rsidRPr="000F2D88">
        <w:rPr>
          <w:sz w:val="24"/>
          <w:szCs w:val="24"/>
        </w:rPr>
        <w:t xml:space="preserve">14 </w:t>
      </w:r>
      <w:proofErr w:type="spellStart"/>
      <w:r w:rsidRPr="000F2D88">
        <w:rPr>
          <w:sz w:val="24"/>
          <w:szCs w:val="24"/>
        </w:rPr>
        <w:t>Амангелдиева</w:t>
      </w:r>
      <w:proofErr w:type="spellEnd"/>
      <w:r w:rsidRPr="000F2D88">
        <w:rPr>
          <w:sz w:val="24"/>
          <w:szCs w:val="24"/>
        </w:rPr>
        <w:t xml:space="preserve"> А.А., </w:t>
      </w:r>
      <w:proofErr w:type="spellStart"/>
      <w:r w:rsidRPr="000F2D88">
        <w:rPr>
          <w:sz w:val="24"/>
          <w:szCs w:val="24"/>
        </w:rPr>
        <w:t>Даниярова</w:t>
      </w:r>
      <w:proofErr w:type="spellEnd"/>
      <w:r w:rsidRPr="000F2D88">
        <w:rPr>
          <w:sz w:val="24"/>
          <w:szCs w:val="24"/>
        </w:rPr>
        <w:t xml:space="preserve"> А.К., </w:t>
      </w:r>
      <w:proofErr w:type="spellStart"/>
      <w:r w:rsidRPr="000F2D88">
        <w:rPr>
          <w:sz w:val="24"/>
          <w:szCs w:val="24"/>
        </w:rPr>
        <w:t>Альчимбаева</w:t>
      </w:r>
      <w:proofErr w:type="spellEnd"/>
      <w:r w:rsidRPr="000F2D88">
        <w:rPr>
          <w:sz w:val="24"/>
          <w:szCs w:val="24"/>
        </w:rPr>
        <w:t xml:space="preserve"> П.А., </w:t>
      </w:r>
      <w:proofErr w:type="spellStart"/>
      <w:r w:rsidRPr="000F2D88">
        <w:rPr>
          <w:sz w:val="24"/>
          <w:szCs w:val="24"/>
        </w:rPr>
        <w:t>Анапияев</w:t>
      </w:r>
      <w:proofErr w:type="spellEnd"/>
      <w:r w:rsidRPr="000F2D88">
        <w:rPr>
          <w:sz w:val="24"/>
          <w:szCs w:val="24"/>
        </w:rPr>
        <w:t xml:space="preserve"> Б.Б., Дидоренко С.В., Ержебаева Р.С. Оценка коллекционных образцов сои по анатомо-морфологическим и физиолого-биохимическим признакам засухоустойчивости // Вестник </w:t>
      </w:r>
      <w:proofErr w:type="spellStart"/>
      <w:r w:rsidRPr="000F2D88">
        <w:rPr>
          <w:sz w:val="24"/>
          <w:szCs w:val="24"/>
        </w:rPr>
        <w:t>КазНУ</w:t>
      </w:r>
      <w:proofErr w:type="spellEnd"/>
      <w:r w:rsidRPr="000F2D88">
        <w:rPr>
          <w:sz w:val="24"/>
          <w:szCs w:val="24"/>
        </w:rPr>
        <w:t xml:space="preserve">. Алматы. - 2019. – </w:t>
      </w:r>
      <w:proofErr w:type="gramStart"/>
      <w:r w:rsidRPr="000F2D88">
        <w:rPr>
          <w:sz w:val="24"/>
          <w:szCs w:val="24"/>
          <w:lang w:val="en-US"/>
        </w:rPr>
        <w:t>N</w:t>
      </w:r>
      <w:r w:rsidRPr="000F2D88">
        <w:rPr>
          <w:sz w:val="24"/>
          <w:szCs w:val="24"/>
        </w:rPr>
        <w:t xml:space="preserve"> 1 (78).</w:t>
      </w:r>
      <w:proofErr w:type="gramEnd"/>
      <w:r w:rsidRPr="000F2D88">
        <w:rPr>
          <w:sz w:val="24"/>
          <w:szCs w:val="24"/>
        </w:rPr>
        <w:t xml:space="preserve"> - С.88-100.</w:t>
      </w:r>
    </w:p>
    <w:p w:rsidR="005C79E9" w:rsidRPr="000F2D88" w:rsidRDefault="005C79E9" w:rsidP="00984FAD">
      <w:pPr>
        <w:pStyle w:val="2"/>
        <w:spacing w:line="360" w:lineRule="auto"/>
        <w:ind w:firstLine="709"/>
        <w:rPr>
          <w:sz w:val="24"/>
          <w:szCs w:val="24"/>
        </w:rPr>
      </w:pPr>
      <w:r w:rsidRPr="000F2D88">
        <w:rPr>
          <w:sz w:val="24"/>
          <w:szCs w:val="24"/>
        </w:rPr>
        <w:t xml:space="preserve">15 </w:t>
      </w:r>
      <w:proofErr w:type="spellStart"/>
      <w:r w:rsidRPr="000F2D88">
        <w:rPr>
          <w:sz w:val="24"/>
          <w:szCs w:val="24"/>
        </w:rPr>
        <w:t>Щелко</w:t>
      </w:r>
      <w:proofErr w:type="spellEnd"/>
      <w:r w:rsidRPr="000F2D88">
        <w:rPr>
          <w:sz w:val="24"/>
          <w:szCs w:val="24"/>
        </w:rPr>
        <w:t xml:space="preserve"> Л.Г. Роль генофонда сои ВИР в решении проблемы селекции // Селекция, семеноводство и технология возделывания сои. Тбилиси, Грузинский НИИЗ им. Ю.Н. </w:t>
      </w:r>
      <w:proofErr w:type="spellStart"/>
      <w:r w:rsidRPr="000F2D88">
        <w:rPr>
          <w:sz w:val="24"/>
          <w:szCs w:val="24"/>
        </w:rPr>
        <w:t>Ломоури</w:t>
      </w:r>
      <w:proofErr w:type="spellEnd"/>
      <w:r w:rsidRPr="000F2D88">
        <w:rPr>
          <w:sz w:val="24"/>
          <w:szCs w:val="24"/>
        </w:rPr>
        <w:t>. - 1983. - С.81 – 86.</w:t>
      </w:r>
    </w:p>
    <w:p w:rsidR="005C79E9" w:rsidRPr="000F2D88" w:rsidRDefault="005C79E9" w:rsidP="00984FAD">
      <w:pPr>
        <w:pStyle w:val="2"/>
        <w:spacing w:line="360" w:lineRule="auto"/>
        <w:ind w:firstLine="709"/>
        <w:rPr>
          <w:sz w:val="24"/>
          <w:szCs w:val="24"/>
        </w:rPr>
      </w:pPr>
      <w:r w:rsidRPr="000F2D88">
        <w:rPr>
          <w:sz w:val="24"/>
          <w:szCs w:val="24"/>
        </w:rPr>
        <w:t xml:space="preserve">16 </w:t>
      </w:r>
      <w:proofErr w:type="spellStart"/>
      <w:r w:rsidRPr="000F2D88">
        <w:rPr>
          <w:sz w:val="24"/>
          <w:szCs w:val="24"/>
        </w:rPr>
        <w:t>Щелко</w:t>
      </w:r>
      <w:proofErr w:type="spellEnd"/>
      <w:r w:rsidRPr="000F2D88">
        <w:rPr>
          <w:sz w:val="24"/>
          <w:szCs w:val="24"/>
        </w:rPr>
        <w:t xml:space="preserve"> Л.Г., </w:t>
      </w:r>
      <w:proofErr w:type="spellStart"/>
      <w:r w:rsidRPr="000F2D88">
        <w:rPr>
          <w:sz w:val="24"/>
          <w:szCs w:val="24"/>
        </w:rPr>
        <w:t>Булах</w:t>
      </w:r>
      <w:proofErr w:type="spellEnd"/>
      <w:r w:rsidRPr="000F2D88">
        <w:rPr>
          <w:sz w:val="24"/>
          <w:szCs w:val="24"/>
        </w:rPr>
        <w:t xml:space="preserve"> П.П., Демченко В.П., Седова Т.С. Новые источники хозяйственно ценных признаков сои в мировой коллекции ВИР //  Резервы повышения продуктивности сои. Новосибирск: ВАСХНИЛ СО, ВНИИ сои. - 1990. - С.13-18.</w:t>
      </w:r>
    </w:p>
    <w:p w:rsidR="005C79E9" w:rsidRPr="000F2D88" w:rsidRDefault="005C79E9" w:rsidP="00984FAD">
      <w:pPr>
        <w:spacing w:line="360" w:lineRule="auto"/>
        <w:ind w:firstLine="709"/>
        <w:jc w:val="both"/>
        <w:rPr>
          <w:sz w:val="24"/>
          <w:szCs w:val="24"/>
        </w:rPr>
      </w:pPr>
      <w:r w:rsidRPr="000F2D88">
        <w:rPr>
          <w:sz w:val="24"/>
          <w:szCs w:val="24"/>
        </w:rPr>
        <w:t>17 Вишнякова М.А. Генофонд зерновых бобовых ВИР – источник исходного материала для перспективных направлений селекции //Международная научн</w:t>
      </w:r>
      <w:proofErr w:type="gramStart"/>
      <w:r w:rsidRPr="000F2D88">
        <w:rPr>
          <w:sz w:val="24"/>
          <w:szCs w:val="24"/>
        </w:rPr>
        <w:t>о-</w:t>
      </w:r>
      <w:proofErr w:type="gramEnd"/>
      <w:r w:rsidRPr="000F2D88">
        <w:rPr>
          <w:sz w:val="24"/>
          <w:szCs w:val="24"/>
        </w:rPr>
        <w:t xml:space="preserve"> практическая конференция «Генетические ресурсы культурных растений. Проблемы мобилизации, инвентаризации, сохранения и изучения генофонда важнейших сельскохозяйственных культур для решения приоритетных задач селекции». - 2002. - С.236-238.</w:t>
      </w:r>
    </w:p>
    <w:p w:rsidR="005C79E9" w:rsidRPr="000F2D88" w:rsidRDefault="005C79E9" w:rsidP="00984FAD">
      <w:pPr>
        <w:pStyle w:val="2"/>
        <w:spacing w:line="360" w:lineRule="auto"/>
        <w:ind w:firstLine="709"/>
        <w:rPr>
          <w:sz w:val="24"/>
          <w:szCs w:val="24"/>
        </w:rPr>
      </w:pPr>
      <w:r w:rsidRPr="000F2D88">
        <w:rPr>
          <w:sz w:val="24"/>
          <w:szCs w:val="24"/>
        </w:rPr>
        <w:t xml:space="preserve">18 Вишнякова М.А., </w:t>
      </w:r>
      <w:proofErr w:type="spellStart"/>
      <w:r w:rsidRPr="000F2D88">
        <w:rPr>
          <w:sz w:val="24"/>
          <w:szCs w:val="24"/>
        </w:rPr>
        <w:t>Бурляева</w:t>
      </w:r>
      <w:proofErr w:type="spellEnd"/>
      <w:r w:rsidRPr="000F2D88">
        <w:rPr>
          <w:sz w:val="24"/>
          <w:szCs w:val="24"/>
        </w:rPr>
        <w:t xml:space="preserve"> М.О., </w:t>
      </w:r>
      <w:proofErr w:type="spellStart"/>
      <w:r w:rsidRPr="000F2D88">
        <w:rPr>
          <w:sz w:val="24"/>
          <w:szCs w:val="24"/>
        </w:rPr>
        <w:t>Сеферова</w:t>
      </w:r>
      <w:proofErr w:type="spellEnd"/>
      <w:r w:rsidRPr="000F2D88">
        <w:rPr>
          <w:sz w:val="24"/>
          <w:szCs w:val="24"/>
        </w:rPr>
        <w:t xml:space="preserve"> И.В., </w:t>
      </w:r>
      <w:proofErr w:type="spellStart"/>
      <w:r w:rsidRPr="000F2D88">
        <w:rPr>
          <w:sz w:val="24"/>
          <w:szCs w:val="24"/>
        </w:rPr>
        <w:t>Никишкина</w:t>
      </w:r>
      <w:proofErr w:type="spellEnd"/>
      <w:r w:rsidRPr="000F2D88">
        <w:rPr>
          <w:sz w:val="24"/>
          <w:szCs w:val="24"/>
        </w:rPr>
        <w:t xml:space="preserve"> М.А. Поиск источников ценных признаков в генофонде сои из коллекции ВИР для решения актуальных проблем селекции // Научное обеспечение производства зернобобовых и крупяных культур: Сборник научных трудов/ Всероссийского НИИ зернобоб</w:t>
      </w:r>
      <w:r w:rsidR="008A7B82" w:rsidRPr="000F2D88">
        <w:rPr>
          <w:sz w:val="24"/>
          <w:szCs w:val="24"/>
        </w:rPr>
        <w:t>овых и крупяных культур. Орел</w:t>
      </w:r>
      <w:r w:rsidR="008A7B82" w:rsidRPr="000F2D88">
        <w:rPr>
          <w:sz w:val="24"/>
          <w:szCs w:val="24"/>
          <w:lang w:val="ru-RU"/>
        </w:rPr>
        <w:t xml:space="preserve">, </w:t>
      </w:r>
      <w:r w:rsidRPr="000F2D88">
        <w:rPr>
          <w:sz w:val="24"/>
          <w:szCs w:val="24"/>
        </w:rPr>
        <w:t xml:space="preserve"> 2004. - С.317-377.</w:t>
      </w:r>
    </w:p>
    <w:p w:rsidR="005C79E9" w:rsidRPr="000F2D88" w:rsidRDefault="005C79E9" w:rsidP="00984FAD">
      <w:pPr>
        <w:pStyle w:val="2"/>
        <w:spacing w:line="360" w:lineRule="auto"/>
        <w:ind w:firstLine="709"/>
        <w:rPr>
          <w:sz w:val="24"/>
          <w:szCs w:val="24"/>
        </w:rPr>
      </w:pPr>
      <w:r w:rsidRPr="000F2D88">
        <w:rPr>
          <w:sz w:val="24"/>
          <w:szCs w:val="24"/>
        </w:rPr>
        <w:t xml:space="preserve">19 Кобызева Л.Н., </w:t>
      </w:r>
      <w:proofErr w:type="spellStart"/>
      <w:r w:rsidRPr="000F2D88">
        <w:rPr>
          <w:sz w:val="24"/>
          <w:szCs w:val="24"/>
        </w:rPr>
        <w:t>Рябчун</w:t>
      </w:r>
      <w:proofErr w:type="spellEnd"/>
      <w:r w:rsidRPr="000F2D88">
        <w:rPr>
          <w:sz w:val="24"/>
          <w:szCs w:val="24"/>
        </w:rPr>
        <w:t xml:space="preserve"> В.К., </w:t>
      </w:r>
      <w:proofErr w:type="spellStart"/>
      <w:r w:rsidRPr="000F2D88">
        <w:rPr>
          <w:sz w:val="24"/>
          <w:szCs w:val="24"/>
        </w:rPr>
        <w:t>Безугла</w:t>
      </w:r>
      <w:proofErr w:type="spellEnd"/>
      <w:r w:rsidRPr="000F2D88">
        <w:rPr>
          <w:sz w:val="24"/>
          <w:szCs w:val="24"/>
        </w:rPr>
        <w:t xml:space="preserve"> О.М. Каталог коллекции сои Национального центра генетических ресурсов растений Украины. Исходный материал для селекции сои в условиях восточной Лесостепи Украины. Вып.1. Харьков. - 2002. - 103 с.</w:t>
      </w:r>
    </w:p>
    <w:p w:rsidR="005C79E9" w:rsidRPr="000F2D88" w:rsidRDefault="005C79E9" w:rsidP="00984FAD">
      <w:pPr>
        <w:pStyle w:val="2"/>
        <w:spacing w:line="360" w:lineRule="auto"/>
        <w:ind w:firstLine="709"/>
        <w:rPr>
          <w:sz w:val="24"/>
          <w:szCs w:val="24"/>
        </w:rPr>
      </w:pPr>
      <w:r w:rsidRPr="000F2D88">
        <w:rPr>
          <w:sz w:val="24"/>
          <w:szCs w:val="24"/>
        </w:rPr>
        <w:t xml:space="preserve">20 Ковалевич М.Д., </w:t>
      </w:r>
      <w:proofErr w:type="spellStart"/>
      <w:r w:rsidRPr="000F2D88">
        <w:rPr>
          <w:sz w:val="24"/>
          <w:szCs w:val="24"/>
        </w:rPr>
        <w:t>Мусорина</w:t>
      </w:r>
      <w:proofErr w:type="spellEnd"/>
      <w:r w:rsidRPr="000F2D88">
        <w:rPr>
          <w:sz w:val="24"/>
          <w:szCs w:val="24"/>
        </w:rPr>
        <w:t xml:space="preserve"> Л.И. Селекционная ценность образцов сои из США и Канады // Труды по прикладной бот. ген. и сел. ВНИИ растениеводства. – 1984. - </w:t>
      </w:r>
      <w:r w:rsidRPr="000F2D88">
        <w:rPr>
          <w:sz w:val="24"/>
          <w:szCs w:val="24"/>
          <w:lang w:val="en-US"/>
        </w:rPr>
        <w:t>N</w:t>
      </w:r>
      <w:r w:rsidRPr="000F2D88">
        <w:rPr>
          <w:sz w:val="24"/>
          <w:szCs w:val="24"/>
        </w:rPr>
        <w:t xml:space="preserve"> 89. - С.39-44.</w:t>
      </w:r>
    </w:p>
    <w:p w:rsidR="005C79E9" w:rsidRPr="000F2D88" w:rsidRDefault="005C79E9" w:rsidP="00984FAD">
      <w:pPr>
        <w:pStyle w:val="2"/>
        <w:spacing w:line="360" w:lineRule="auto"/>
        <w:ind w:firstLine="709"/>
        <w:rPr>
          <w:sz w:val="24"/>
          <w:szCs w:val="24"/>
        </w:rPr>
      </w:pPr>
      <w:r w:rsidRPr="000F2D88">
        <w:rPr>
          <w:sz w:val="24"/>
          <w:szCs w:val="24"/>
        </w:rPr>
        <w:t xml:space="preserve">21 </w:t>
      </w:r>
      <w:proofErr w:type="spellStart"/>
      <w:r w:rsidRPr="000F2D88">
        <w:rPr>
          <w:sz w:val="24"/>
          <w:szCs w:val="24"/>
        </w:rPr>
        <w:t>Щелко</w:t>
      </w:r>
      <w:proofErr w:type="spellEnd"/>
      <w:r w:rsidRPr="000F2D88">
        <w:rPr>
          <w:sz w:val="24"/>
          <w:szCs w:val="24"/>
        </w:rPr>
        <w:t xml:space="preserve"> Л.Г. Использование в селекции генофонда сои  США и Канады // </w:t>
      </w:r>
      <w:proofErr w:type="spellStart"/>
      <w:r w:rsidRPr="000F2D88">
        <w:rPr>
          <w:sz w:val="24"/>
          <w:szCs w:val="24"/>
        </w:rPr>
        <w:t>Науч.тех</w:t>
      </w:r>
      <w:proofErr w:type="spellEnd"/>
      <w:r w:rsidRPr="000F2D88">
        <w:rPr>
          <w:sz w:val="24"/>
          <w:szCs w:val="24"/>
        </w:rPr>
        <w:t xml:space="preserve">. </w:t>
      </w:r>
      <w:proofErr w:type="spellStart"/>
      <w:r w:rsidRPr="000F2D88">
        <w:rPr>
          <w:sz w:val="24"/>
          <w:szCs w:val="24"/>
        </w:rPr>
        <w:t>бюлл</w:t>
      </w:r>
      <w:proofErr w:type="spellEnd"/>
      <w:r w:rsidRPr="000F2D88">
        <w:rPr>
          <w:sz w:val="24"/>
          <w:szCs w:val="24"/>
        </w:rPr>
        <w:t xml:space="preserve">. ВАСХНИЛ СО. – 1984. - </w:t>
      </w:r>
      <w:r w:rsidRPr="000F2D88">
        <w:rPr>
          <w:sz w:val="24"/>
          <w:szCs w:val="24"/>
          <w:lang w:val="en-US"/>
        </w:rPr>
        <w:t>N</w:t>
      </w:r>
      <w:r w:rsidRPr="000F2D88">
        <w:rPr>
          <w:sz w:val="24"/>
          <w:szCs w:val="24"/>
        </w:rPr>
        <w:t xml:space="preserve"> 27. – С.27-32.</w:t>
      </w:r>
    </w:p>
    <w:p w:rsidR="005C79E9" w:rsidRPr="000F2D88" w:rsidRDefault="005C79E9" w:rsidP="00984FAD">
      <w:pPr>
        <w:spacing w:line="360" w:lineRule="auto"/>
        <w:ind w:firstLine="709"/>
        <w:jc w:val="both"/>
        <w:rPr>
          <w:sz w:val="24"/>
          <w:szCs w:val="24"/>
        </w:rPr>
      </w:pPr>
      <w:r w:rsidRPr="000F2D88">
        <w:rPr>
          <w:sz w:val="24"/>
          <w:szCs w:val="24"/>
        </w:rPr>
        <w:t xml:space="preserve">22 </w:t>
      </w:r>
      <w:proofErr w:type="spellStart"/>
      <w:r w:rsidRPr="000F2D88">
        <w:rPr>
          <w:sz w:val="24"/>
          <w:szCs w:val="24"/>
        </w:rPr>
        <w:t>Щелко</w:t>
      </w:r>
      <w:proofErr w:type="spellEnd"/>
      <w:r w:rsidRPr="000F2D88">
        <w:rPr>
          <w:sz w:val="24"/>
          <w:szCs w:val="24"/>
        </w:rPr>
        <w:t xml:space="preserve"> Л.Г., Кожушко Н.Н. Засухоустойчивость коллекционных образцов сои китайского </w:t>
      </w:r>
      <w:proofErr w:type="spellStart"/>
      <w:r w:rsidRPr="000F2D88">
        <w:rPr>
          <w:sz w:val="24"/>
          <w:szCs w:val="24"/>
        </w:rPr>
        <w:t>генцентра</w:t>
      </w:r>
      <w:proofErr w:type="spellEnd"/>
      <w:r w:rsidRPr="000F2D88">
        <w:rPr>
          <w:sz w:val="24"/>
          <w:szCs w:val="24"/>
        </w:rPr>
        <w:t xml:space="preserve"> и Дальнего Востока // </w:t>
      </w:r>
      <w:proofErr w:type="spellStart"/>
      <w:r w:rsidRPr="000F2D88">
        <w:rPr>
          <w:sz w:val="24"/>
          <w:szCs w:val="24"/>
        </w:rPr>
        <w:t>Сборн</w:t>
      </w:r>
      <w:proofErr w:type="gramStart"/>
      <w:r w:rsidRPr="000F2D88">
        <w:rPr>
          <w:sz w:val="24"/>
          <w:szCs w:val="24"/>
        </w:rPr>
        <w:t>.н</w:t>
      </w:r>
      <w:proofErr w:type="gramEnd"/>
      <w:r w:rsidRPr="000F2D88">
        <w:rPr>
          <w:sz w:val="24"/>
          <w:szCs w:val="24"/>
        </w:rPr>
        <w:t>ауч.тр</w:t>
      </w:r>
      <w:proofErr w:type="spellEnd"/>
      <w:r w:rsidRPr="000F2D88">
        <w:rPr>
          <w:sz w:val="24"/>
          <w:szCs w:val="24"/>
        </w:rPr>
        <w:t xml:space="preserve">. по прикладной бот., ген. и сел. ВНИИ растениеводства. – 1985. - </w:t>
      </w:r>
      <w:proofErr w:type="gramStart"/>
      <w:r w:rsidRPr="000F2D88">
        <w:rPr>
          <w:sz w:val="24"/>
          <w:szCs w:val="24"/>
          <w:lang w:val="en-US"/>
        </w:rPr>
        <w:t>N</w:t>
      </w:r>
      <w:r w:rsidRPr="000F2D88">
        <w:rPr>
          <w:sz w:val="24"/>
          <w:szCs w:val="24"/>
        </w:rPr>
        <w:t xml:space="preserve"> 91.</w:t>
      </w:r>
      <w:proofErr w:type="gramEnd"/>
      <w:r w:rsidRPr="000F2D88">
        <w:rPr>
          <w:sz w:val="24"/>
          <w:szCs w:val="24"/>
        </w:rPr>
        <w:t xml:space="preserve"> - С.27-31.</w:t>
      </w:r>
    </w:p>
    <w:p w:rsidR="005C79E9" w:rsidRPr="000F2D88" w:rsidRDefault="005C79E9" w:rsidP="00984FAD">
      <w:pPr>
        <w:spacing w:line="360" w:lineRule="auto"/>
        <w:ind w:firstLine="709"/>
        <w:jc w:val="both"/>
        <w:rPr>
          <w:sz w:val="24"/>
          <w:szCs w:val="24"/>
        </w:rPr>
      </w:pPr>
      <w:r w:rsidRPr="000F2D88">
        <w:rPr>
          <w:sz w:val="24"/>
          <w:szCs w:val="24"/>
        </w:rPr>
        <w:lastRenderedPageBreak/>
        <w:t xml:space="preserve">23 Толоконников В.В., </w:t>
      </w:r>
      <w:proofErr w:type="spellStart"/>
      <w:r w:rsidRPr="000F2D88">
        <w:rPr>
          <w:sz w:val="24"/>
          <w:szCs w:val="24"/>
        </w:rPr>
        <w:t>Толочек</w:t>
      </w:r>
      <w:proofErr w:type="spellEnd"/>
      <w:r w:rsidRPr="000F2D88">
        <w:rPr>
          <w:sz w:val="24"/>
          <w:szCs w:val="24"/>
        </w:rPr>
        <w:t xml:space="preserve"> В.И., Исупова О. Новые сорта Волгоградской селекции сои для адаптивной технологии возделывания // Вестник АПК Волгоградской обл. – 2003. - </w:t>
      </w:r>
      <w:proofErr w:type="gramStart"/>
      <w:r w:rsidRPr="000F2D88">
        <w:rPr>
          <w:sz w:val="24"/>
          <w:szCs w:val="24"/>
          <w:lang w:val="en-US"/>
        </w:rPr>
        <w:t>N</w:t>
      </w:r>
      <w:r w:rsidRPr="000F2D88">
        <w:rPr>
          <w:sz w:val="24"/>
          <w:szCs w:val="24"/>
        </w:rPr>
        <w:t xml:space="preserve"> 4.</w:t>
      </w:r>
      <w:proofErr w:type="gramEnd"/>
      <w:r w:rsidRPr="000F2D88">
        <w:rPr>
          <w:sz w:val="24"/>
          <w:szCs w:val="24"/>
        </w:rPr>
        <w:t xml:space="preserve"> - С.15-16.</w:t>
      </w:r>
    </w:p>
    <w:p w:rsidR="005C79E9" w:rsidRPr="000F2D88" w:rsidRDefault="005C79E9" w:rsidP="00984FAD">
      <w:pPr>
        <w:pStyle w:val="2"/>
        <w:spacing w:line="360" w:lineRule="auto"/>
        <w:ind w:firstLine="709"/>
        <w:rPr>
          <w:sz w:val="24"/>
          <w:szCs w:val="24"/>
          <w:lang w:eastAsia="ko-KR"/>
        </w:rPr>
      </w:pPr>
      <w:r w:rsidRPr="000F2D88">
        <w:rPr>
          <w:sz w:val="24"/>
          <w:szCs w:val="24"/>
        </w:rPr>
        <w:t xml:space="preserve">24 </w:t>
      </w:r>
      <w:proofErr w:type="spellStart"/>
      <w:r w:rsidRPr="000F2D88">
        <w:rPr>
          <w:sz w:val="24"/>
          <w:szCs w:val="24"/>
        </w:rPr>
        <w:t>Ясевич</w:t>
      </w:r>
      <w:proofErr w:type="spellEnd"/>
      <w:r w:rsidRPr="000F2D88">
        <w:rPr>
          <w:sz w:val="24"/>
          <w:szCs w:val="24"/>
        </w:rPr>
        <w:t xml:space="preserve"> Н.В., Мельникова Е.Н. Изучение относительной засухоустойчивости образцов сои коллекции ВИР // Селекция сои на Дальнем Востоке. ВАСХНИЛ СО. - 1990. - </w:t>
      </w:r>
      <w:r w:rsidRPr="000F2D88">
        <w:rPr>
          <w:sz w:val="24"/>
          <w:szCs w:val="24"/>
          <w:lang w:val="en-US"/>
        </w:rPr>
        <w:t>N</w:t>
      </w:r>
      <w:r w:rsidRPr="000F2D88">
        <w:rPr>
          <w:sz w:val="24"/>
          <w:szCs w:val="24"/>
        </w:rPr>
        <w:t xml:space="preserve"> 2. - С.17-23.</w:t>
      </w:r>
      <w:r w:rsidRPr="000F2D88">
        <w:rPr>
          <w:sz w:val="24"/>
          <w:szCs w:val="24"/>
          <w:lang w:eastAsia="ko-KR"/>
        </w:rPr>
        <w:t xml:space="preserve"> </w:t>
      </w:r>
    </w:p>
    <w:p w:rsidR="005C79E9" w:rsidRPr="000F2D88" w:rsidRDefault="005C79E9" w:rsidP="00984FAD">
      <w:pPr>
        <w:spacing w:line="360" w:lineRule="auto"/>
        <w:ind w:firstLine="709"/>
        <w:jc w:val="both"/>
        <w:rPr>
          <w:sz w:val="24"/>
          <w:szCs w:val="24"/>
          <w:lang w:val="en-US"/>
        </w:rPr>
      </w:pPr>
      <w:r w:rsidRPr="000F2D88">
        <w:rPr>
          <w:sz w:val="24"/>
          <w:szCs w:val="24"/>
        </w:rPr>
        <w:t>25 Дидоренко С.В. Сбор, изучение и использование генофонда сои  (</w:t>
      </w:r>
      <w:r w:rsidRPr="000F2D88">
        <w:rPr>
          <w:sz w:val="24"/>
          <w:szCs w:val="24"/>
          <w:lang w:val="en-US"/>
        </w:rPr>
        <w:t>Glycine</w:t>
      </w:r>
      <w:r w:rsidRPr="000F2D88">
        <w:rPr>
          <w:sz w:val="24"/>
          <w:szCs w:val="24"/>
        </w:rPr>
        <w:t xml:space="preserve"> </w:t>
      </w:r>
      <w:r w:rsidRPr="000F2D88">
        <w:rPr>
          <w:sz w:val="24"/>
          <w:szCs w:val="24"/>
          <w:lang w:val="en-US"/>
        </w:rPr>
        <w:t>Max</w:t>
      </w:r>
      <w:r w:rsidRPr="000F2D88">
        <w:rPr>
          <w:sz w:val="24"/>
          <w:szCs w:val="24"/>
        </w:rPr>
        <w:t>.</w:t>
      </w:r>
      <w:r w:rsidRPr="000F2D88">
        <w:rPr>
          <w:sz w:val="24"/>
          <w:szCs w:val="24"/>
          <w:lang w:val="en-US"/>
        </w:rPr>
        <w:t>L</w:t>
      </w:r>
      <w:r w:rsidRPr="000F2D88">
        <w:rPr>
          <w:sz w:val="24"/>
          <w:szCs w:val="24"/>
        </w:rPr>
        <w:t xml:space="preserve">.) в Казахстане // Международная конференция  «Пути </w:t>
      </w:r>
      <w:proofErr w:type="gramStart"/>
      <w:r w:rsidRPr="000F2D88">
        <w:rPr>
          <w:sz w:val="24"/>
          <w:szCs w:val="24"/>
        </w:rPr>
        <w:t>повышения эффективности использования генетических ресурсов зернобобовых культур</w:t>
      </w:r>
      <w:proofErr w:type="gramEnd"/>
      <w:r w:rsidRPr="000F2D88">
        <w:rPr>
          <w:sz w:val="24"/>
          <w:szCs w:val="24"/>
        </w:rPr>
        <w:t xml:space="preserve"> в селекции». Петербург</w:t>
      </w:r>
      <w:r w:rsidRPr="000F2D88">
        <w:rPr>
          <w:sz w:val="24"/>
          <w:szCs w:val="24"/>
          <w:lang w:val="en-US"/>
        </w:rPr>
        <w:t xml:space="preserve">. - 2016. - </w:t>
      </w:r>
      <w:r w:rsidRPr="000F2D88">
        <w:rPr>
          <w:sz w:val="24"/>
          <w:szCs w:val="24"/>
        </w:rPr>
        <w:t>С</w:t>
      </w:r>
      <w:r w:rsidRPr="000F2D88">
        <w:rPr>
          <w:sz w:val="24"/>
          <w:szCs w:val="24"/>
          <w:lang w:val="en-US"/>
        </w:rPr>
        <w:t xml:space="preserve">.43-45.     </w:t>
      </w:r>
    </w:p>
    <w:p w:rsidR="005C79E9" w:rsidRPr="000F2D88" w:rsidRDefault="005C79E9" w:rsidP="00984FAD">
      <w:pPr>
        <w:shd w:val="clear" w:color="auto" w:fill="FFFFFF"/>
        <w:spacing w:line="360" w:lineRule="auto"/>
        <w:ind w:firstLine="709"/>
        <w:jc w:val="both"/>
        <w:rPr>
          <w:sz w:val="24"/>
          <w:szCs w:val="24"/>
          <w:lang w:val="en-US"/>
        </w:rPr>
      </w:pPr>
      <w:r w:rsidRPr="000F2D88">
        <w:rPr>
          <w:sz w:val="24"/>
          <w:szCs w:val="24"/>
          <w:lang w:val="en-US"/>
        </w:rPr>
        <w:t xml:space="preserve">26 </w:t>
      </w:r>
      <w:proofErr w:type="spellStart"/>
      <w:r w:rsidRPr="000F2D88">
        <w:rPr>
          <w:sz w:val="24"/>
          <w:szCs w:val="24"/>
          <w:lang w:val="en-US"/>
        </w:rPr>
        <w:t>Hymowitz</w:t>
      </w:r>
      <w:proofErr w:type="spellEnd"/>
      <w:r w:rsidRPr="000F2D88">
        <w:rPr>
          <w:sz w:val="24"/>
          <w:szCs w:val="24"/>
          <w:lang w:val="en-US"/>
        </w:rPr>
        <w:t xml:space="preserve"> T., Newell C.A. Taxonomy, speciation, domestication, dissemination, </w:t>
      </w:r>
      <w:proofErr w:type="spellStart"/>
      <w:r w:rsidRPr="000F2D88">
        <w:rPr>
          <w:sz w:val="24"/>
          <w:szCs w:val="24"/>
          <w:lang w:val="en-US"/>
        </w:rPr>
        <w:t>germplasm</w:t>
      </w:r>
      <w:proofErr w:type="spellEnd"/>
      <w:r w:rsidRPr="000F2D88">
        <w:rPr>
          <w:sz w:val="24"/>
          <w:szCs w:val="24"/>
          <w:lang w:val="en-US"/>
        </w:rPr>
        <w:t xml:space="preserve"> resources and variation in the genus Glycine // </w:t>
      </w:r>
      <w:proofErr w:type="gramStart"/>
      <w:r w:rsidRPr="000F2D88">
        <w:rPr>
          <w:sz w:val="24"/>
          <w:szCs w:val="24"/>
          <w:lang w:val="en-US"/>
        </w:rPr>
        <w:t>In</w:t>
      </w:r>
      <w:proofErr w:type="gramEnd"/>
      <w:r w:rsidRPr="000F2D88">
        <w:rPr>
          <w:sz w:val="24"/>
          <w:szCs w:val="24"/>
          <w:lang w:val="en-US"/>
        </w:rPr>
        <w:t>: «Advances in Legume Science» – Kew: Royal Botanic Gardens</w:t>
      </w:r>
      <w:r w:rsidR="008A7B82" w:rsidRPr="000F2D88">
        <w:rPr>
          <w:sz w:val="24"/>
          <w:szCs w:val="24"/>
          <w:lang w:val="en-US"/>
        </w:rPr>
        <w:t xml:space="preserve">, GB. – 1980. </w:t>
      </w:r>
      <w:r w:rsidRPr="000F2D88">
        <w:rPr>
          <w:sz w:val="24"/>
          <w:szCs w:val="24"/>
          <w:lang w:val="en-US"/>
        </w:rPr>
        <w:t xml:space="preserve">P. 251–264. </w:t>
      </w:r>
    </w:p>
    <w:p w:rsidR="005C79E9" w:rsidRPr="000F2D88" w:rsidRDefault="005C79E9" w:rsidP="00984FAD">
      <w:pPr>
        <w:shd w:val="clear" w:color="auto" w:fill="FFFFFF"/>
        <w:spacing w:line="360" w:lineRule="auto"/>
        <w:ind w:firstLine="709"/>
        <w:jc w:val="both"/>
        <w:rPr>
          <w:sz w:val="24"/>
          <w:szCs w:val="24"/>
          <w:lang w:val="en-US"/>
        </w:rPr>
      </w:pPr>
      <w:r w:rsidRPr="000F2D88">
        <w:rPr>
          <w:sz w:val="24"/>
          <w:szCs w:val="24"/>
          <w:lang w:val="en-US"/>
        </w:rPr>
        <w:t xml:space="preserve">27 </w:t>
      </w:r>
      <w:proofErr w:type="spellStart"/>
      <w:r w:rsidRPr="000F2D88">
        <w:rPr>
          <w:sz w:val="24"/>
          <w:szCs w:val="24"/>
          <w:lang w:val="en-US"/>
        </w:rPr>
        <w:t>Philbrook</w:t>
      </w:r>
      <w:proofErr w:type="spellEnd"/>
      <w:r w:rsidRPr="000F2D88">
        <w:rPr>
          <w:sz w:val="24"/>
          <w:szCs w:val="24"/>
          <w:lang w:val="en-US"/>
        </w:rPr>
        <w:t xml:space="preserve"> B., </w:t>
      </w:r>
      <w:proofErr w:type="spellStart"/>
      <w:r w:rsidRPr="000F2D88">
        <w:rPr>
          <w:sz w:val="24"/>
          <w:szCs w:val="24"/>
          <w:lang w:val="en-US"/>
        </w:rPr>
        <w:t>Oplinger</w:t>
      </w:r>
      <w:proofErr w:type="spellEnd"/>
      <w:r w:rsidRPr="000F2D88">
        <w:rPr>
          <w:sz w:val="24"/>
          <w:szCs w:val="24"/>
          <w:lang w:val="en-US"/>
        </w:rPr>
        <w:t xml:space="preserve"> E.S. Soybean field losses as influenced by harvest delays // Agr</w:t>
      </w:r>
      <w:r w:rsidR="008A7B82" w:rsidRPr="000F2D88">
        <w:rPr>
          <w:sz w:val="24"/>
          <w:szCs w:val="24"/>
          <w:lang w:val="en-US"/>
        </w:rPr>
        <w:t xml:space="preserve">onomy Journal. - 1989. </w:t>
      </w:r>
      <w:proofErr w:type="gramStart"/>
      <w:r w:rsidR="008A7B82" w:rsidRPr="000F2D88">
        <w:rPr>
          <w:sz w:val="24"/>
          <w:szCs w:val="24"/>
          <w:lang w:val="en-US"/>
        </w:rPr>
        <w:t>No. 81.</w:t>
      </w:r>
      <w:proofErr w:type="gramEnd"/>
      <w:r w:rsidR="008A7B82" w:rsidRPr="000F2D88">
        <w:rPr>
          <w:sz w:val="24"/>
          <w:szCs w:val="24"/>
          <w:lang w:val="en-US"/>
        </w:rPr>
        <w:t xml:space="preserve"> </w:t>
      </w:r>
      <w:r w:rsidRPr="000F2D88">
        <w:rPr>
          <w:sz w:val="24"/>
          <w:szCs w:val="24"/>
          <w:lang w:val="en-US"/>
        </w:rPr>
        <w:t xml:space="preserve"> </w:t>
      </w:r>
      <w:r w:rsidRPr="000F2D88">
        <w:rPr>
          <w:sz w:val="24"/>
          <w:szCs w:val="24"/>
        </w:rPr>
        <w:t>Р</w:t>
      </w:r>
      <w:r w:rsidRPr="000F2D88">
        <w:rPr>
          <w:sz w:val="24"/>
          <w:szCs w:val="24"/>
          <w:lang w:val="en-US"/>
        </w:rPr>
        <w:t xml:space="preserve">.251–258. </w:t>
      </w:r>
    </w:p>
    <w:p w:rsidR="005C79E9" w:rsidRPr="000F2D88" w:rsidRDefault="005C79E9" w:rsidP="00984FAD">
      <w:pPr>
        <w:spacing w:line="360" w:lineRule="auto"/>
        <w:ind w:firstLine="709"/>
        <w:jc w:val="both"/>
        <w:rPr>
          <w:sz w:val="24"/>
          <w:szCs w:val="24"/>
          <w:lang w:val="en-US"/>
        </w:rPr>
      </w:pPr>
      <w:r w:rsidRPr="000F2D88">
        <w:rPr>
          <w:sz w:val="24"/>
          <w:szCs w:val="24"/>
          <w:lang w:val="en-US"/>
        </w:rPr>
        <w:t xml:space="preserve">28 </w:t>
      </w:r>
      <w:proofErr w:type="spellStart"/>
      <w:r w:rsidRPr="000F2D88">
        <w:rPr>
          <w:sz w:val="24"/>
          <w:szCs w:val="24"/>
          <w:lang w:val="en-US"/>
        </w:rPr>
        <w:t>Tiwari</w:t>
      </w:r>
      <w:proofErr w:type="spellEnd"/>
      <w:r w:rsidRPr="000F2D88">
        <w:rPr>
          <w:sz w:val="24"/>
          <w:szCs w:val="24"/>
          <w:lang w:val="en-US"/>
        </w:rPr>
        <w:t xml:space="preserve"> S.P., Bhatia V.S. Character of pod anatomy associated with resistance to pod dehiscence in soybean // </w:t>
      </w:r>
      <w:r w:rsidRPr="000F2D88">
        <w:rPr>
          <w:iCs/>
          <w:sz w:val="24"/>
          <w:szCs w:val="24"/>
          <w:lang w:val="en-US"/>
        </w:rPr>
        <w:t xml:space="preserve">Ann. - </w:t>
      </w:r>
      <w:r w:rsidRPr="000F2D88">
        <w:rPr>
          <w:sz w:val="24"/>
          <w:szCs w:val="24"/>
          <w:lang w:val="en-US"/>
        </w:rPr>
        <w:t xml:space="preserve">1995. - </w:t>
      </w:r>
      <w:r w:rsidRPr="000F2D88">
        <w:rPr>
          <w:iCs/>
          <w:sz w:val="24"/>
          <w:szCs w:val="24"/>
          <w:lang w:val="en-US"/>
        </w:rPr>
        <w:t>Vol.</w:t>
      </w:r>
      <w:r w:rsidR="008A7B82" w:rsidRPr="000F2D88">
        <w:rPr>
          <w:sz w:val="24"/>
          <w:szCs w:val="24"/>
          <w:lang w:val="en-US"/>
        </w:rPr>
        <w:t xml:space="preserve"> 76. </w:t>
      </w:r>
      <w:proofErr w:type="gramStart"/>
      <w:r w:rsidRPr="000F2D88">
        <w:rPr>
          <w:sz w:val="24"/>
          <w:szCs w:val="24"/>
          <w:lang w:val="en-US"/>
        </w:rPr>
        <w:t>P.483–485.</w:t>
      </w:r>
      <w:proofErr w:type="gramEnd"/>
      <w:r w:rsidRPr="000F2D88">
        <w:rPr>
          <w:sz w:val="24"/>
          <w:szCs w:val="24"/>
          <w:lang w:val="en-US"/>
        </w:rPr>
        <w:t xml:space="preserve"> </w:t>
      </w:r>
    </w:p>
    <w:p w:rsidR="005C79E9" w:rsidRPr="000F2D88" w:rsidRDefault="005C79E9" w:rsidP="00984FAD">
      <w:pPr>
        <w:spacing w:line="360" w:lineRule="auto"/>
        <w:ind w:firstLine="709"/>
        <w:jc w:val="both"/>
        <w:rPr>
          <w:sz w:val="24"/>
          <w:szCs w:val="24"/>
          <w:lang w:val="en-US"/>
        </w:rPr>
      </w:pPr>
      <w:r w:rsidRPr="000F2D88">
        <w:rPr>
          <w:sz w:val="24"/>
          <w:szCs w:val="24"/>
          <w:lang w:val="en-US"/>
        </w:rPr>
        <w:t xml:space="preserve">29 </w:t>
      </w:r>
      <w:proofErr w:type="spellStart"/>
      <w:r w:rsidRPr="000F2D88">
        <w:rPr>
          <w:sz w:val="24"/>
          <w:szCs w:val="24"/>
          <w:lang w:val="en-US"/>
        </w:rPr>
        <w:t>Hymowitz</w:t>
      </w:r>
      <w:proofErr w:type="spellEnd"/>
      <w:r w:rsidRPr="000F2D88">
        <w:rPr>
          <w:sz w:val="24"/>
          <w:szCs w:val="24"/>
          <w:lang w:val="en-US"/>
        </w:rPr>
        <w:t>, T. On the domestication of soybeans // </w:t>
      </w:r>
      <w:r w:rsidRPr="000F2D88">
        <w:rPr>
          <w:iCs/>
          <w:sz w:val="24"/>
          <w:szCs w:val="24"/>
          <w:lang w:val="en-US"/>
        </w:rPr>
        <w:t xml:space="preserve">Econ. - </w:t>
      </w:r>
      <w:r w:rsidRPr="000F2D88">
        <w:rPr>
          <w:sz w:val="24"/>
          <w:szCs w:val="24"/>
          <w:lang w:val="en-US"/>
        </w:rPr>
        <w:t xml:space="preserve">1970. </w:t>
      </w:r>
      <w:r w:rsidR="008A7B82" w:rsidRPr="000F2D88">
        <w:rPr>
          <w:sz w:val="24"/>
          <w:szCs w:val="24"/>
          <w:lang w:val="en-US"/>
        </w:rPr>
        <w:t xml:space="preserve">- </w:t>
      </w:r>
      <w:r w:rsidRPr="000F2D88">
        <w:rPr>
          <w:iCs/>
          <w:sz w:val="24"/>
          <w:szCs w:val="24"/>
          <w:lang w:val="en-US"/>
        </w:rPr>
        <w:t>Vol.</w:t>
      </w:r>
      <w:r w:rsidR="008A7B82" w:rsidRPr="000F2D88">
        <w:rPr>
          <w:sz w:val="24"/>
          <w:szCs w:val="24"/>
          <w:lang w:val="en-US"/>
        </w:rPr>
        <w:t xml:space="preserve"> 24. </w:t>
      </w:r>
      <w:r w:rsidRPr="000F2D88">
        <w:rPr>
          <w:sz w:val="24"/>
          <w:szCs w:val="24"/>
          <w:lang w:val="en-US"/>
        </w:rPr>
        <w:t xml:space="preserve"> </w:t>
      </w:r>
      <w:proofErr w:type="gramStart"/>
      <w:r w:rsidRPr="000F2D88">
        <w:rPr>
          <w:sz w:val="24"/>
          <w:szCs w:val="24"/>
          <w:lang w:val="en-US"/>
        </w:rPr>
        <w:t>P.408–421.</w:t>
      </w:r>
      <w:proofErr w:type="gramEnd"/>
    </w:p>
    <w:p w:rsidR="005C79E9" w:rsidRPr="000F2D88" w:rsidRDefault="005C79E9" w:rsidP="00984FAD">
      <w:pPr>
        <w:pStyle w:val="Default"/>
        <w:spacing w:line="360" w:lineRule="auto"/>
        <w:ind w:firstLine="709"/>
        <w:jc w:val="both"/>
        <w:rPr>
          <w:color w:val="auto"/>
          <w:lang w:val="en-US"/>
        </w:rPr>
      </w:pPr>
      <w:proofErr w:type="gramStart"/>
      <w:r w:rsidRPr="000F2D88">
        <w:rPr>
          <w:iCs/>
          <w:color w:val="auto"/>
          <w:lang w:val="en-US"/>
        </w:rPr>
        <w:t xml:space="preserve">30 Suzuki M., </w:t>
      </w:r>
      <w:proofErr w:type="spellStart"/>
      <w:r w:rsidRPr="000F2D88">
        <w:rPr>
          <w:iCs/>
          <w:color w:val="auto"/>
          <w:lang w:val="en-US"/>
        </w:rPr>
        <w:t>Fujino</w:t>
      </w:r>
      <w:proofErr w:type="spellEnd"/>
      <w:r w:rsidRPr="000F2D88">
        <w:rPr>
          <w:iCs/>
          <w:color w:val="auto"/>
          <w:lang w:val="en-US"/>
        </w:rPr>
        <w:t xml:space="preserve"> K., </w:t>
      </w:r>
      <w:proofErr w:type="spellStart"/>
      <w:r w:rsidRPr="000F2D88">
        <w:rPr>
          <w:iCs/>
          <w:color w:val="auto"/>
          <w:lang w:val="en-US"/>
        </w:rPr>
        <w:t>Funatsuki</w:t>
      </w:r>
      <w:proofErr w:type="spellEnd"/>
      <w:r w:rsidRPr="000F2D88">
        <w:rPr>
          <w:iCs/>
          <w:color w:val="auto"/>
          <w:lang w:val="en-US"/>
        </w:rPr>
        <w:t xml:space="preserve"> H.</w:t>
      </w:r>
      <w:proofErr w:type="gramEnd"/>
      <w:r w:rsidRPr="000F2D88">
        <w:rPr>
          <w:iCs/>
          <w:color w:val="auto"/>
          <w:lang w:val="en-US"/>
        </w:rPr>
        <w:t xml:space="preserve"> </w:t>
      </w:r>
      <w:r w:rsidRPr="000F2D88">
        <w:rPr>
          <w:color w:val="auto"/>
          <w:lang w:val="en-US"/>
        </w:rPr>
        <w:t>A major soy-bean QTL, qPDH1, controls pod dehiscence without marked morphological change // Plant Production Science, The Crop Science Society of Japan, Tokyo, Ja</w:t>
      </w:r>
      <w:r w:rsidR="008A7B82" w:rsidRPr="000F2D88">
        <w:rPr>
          <w:color w:val="auto"/>
          <w:lang w:val="en-US"/>
        </w:rPr>
        <w:t xml:space="preserve">pan. - 2009. – Vol. 12, No. 2. </w:t>
      </w:r>
      <w:r w:rsidRPr="000F2D88">
        <w:rPr>
          <w:color w:val="auto"/>
          <w:lang w:val="en-US"/>
        </w:rPr>
        <w:t xml:space="preserve"> P. 217–223. </w:t>
      </w:r>
    </w:p>
    <w:p w:rsidR="005C79E9" w:rsidRPr="000F2D88" w:rsidRDefault="005C79E9" w:rsidP="00984FAD">
      <w:pPr>
        <w:pStyle w:val="Default"/>
        <w:spacing w:line="360" w:lineRule="auto"/>
        <w:ind w:firstLine="709"/>
        <w:jc w:val="both"/>
        <w:rPr>
          <w:color w:val="auto"/>
          <w:lang w:val="en-US"/>
        </w:rPr>
      </w:pPr>
      <w:r w:rsidRPr="000F2D88">
        <w:rPr>
          <w:iCs/>
          <w:color w:val="auto"/>
          <w:lang w:val="en-US"/>
        </w:rPr>
        <w:t xml:space="preserve">31 </w:t>
      </w:r>
      <w:proofErr w:type="spellStart"/>
      <w:r w:rsidRPr="000F2D88">
        <w:rPr>
          <w:iCs/>
          <w:color w:val="auto"/>
          <w:lang w:val="en-US"/>
        </w:rPr>
        <w:t>Tukamuhambwa</w:t>
      </w:r>
      <w:proofErr w:type="spellEnd"/>
      <w:r w:rsidRPr="000F2D88">
        <w:rPr>
          <w:iCs/>
          <w:color w:val="auto"/>
          <w:lang w:val="en-US"/>
        </w:rPr>
        <w:t xml:space="preserve"> P., Dashiell K.E, </w:t>
      </w:r>
      <w:proofErr w:type="spellStart"/>
      <w:r w:rsidRPr="000F2D88">
        <w:rPr>
          <w:iCs/>
          <w:color w:val="auto"/>
          <w:lang w:val="en-US"/>
        </w:rPr>
        <w:t>Rubaihayo</w:t>
      </w:r>
      <w:proofErr w:type="spellEnd"/>
      <w:r w:rsidRPr="000F2D88">
        <w:rPr>
          <w:iCs/>
          <w:color w:val="auto"/>
          <w:lang w:val="en-US"/>
        </w:rPr>
        <w:t xml:space="preserve"> P., </w:t>
      </w:r>
      <w:proofErr w:type="spellStart"/>
      <w:r w:rsidRPr="000F2D88">
        <w:rPr>
          <w:iCs/>
          <w:color w:val="auto"/>
          <w:lang w:val="en-US"/>
        </w:rPr>
        <w:t>Nabasirye</w:t>
      </w:r>
      <w:proofErr w:type="spellEnd"/>
      <w:r w:rsidRPr="000F2D88">
        <w:rPr>
          <w:iCs/>
          <w:color w:val="auto"/>
          <w:lang w:val="en-US"/>
        </w:rPr>
        <w:t xml:space="preserve"> M. </w:t>
      </w:r>
      <w:r w:rsidRPr="000F2D88">
        <w:rPr>
          <w:color w:val="auto"/>
          <w:lang w:val="en-US"/>
        </w:rPr>
        <w:t>Determination of field yield loss and effect of environment on pod shattering in soybean // African Crop Science Jour</w:t>
      </w:r>
      <w:r w:rsidR="008A7B82" w:rsidRPr="000F2D88">
        <w:rPr>
          <w:color w:val="auto"/>
          <w:lang w:val="en-US"/>
        </w:rPr>
        <w:t xml:space="preserve">nal. – 2002. – Vol. 10, No. 3. </w:t>
      </w:r>
      <w:r w:rsidRPr="000F2D88">
        <w:rPr>
          <w:color w:val="auto"/>
          <w:lang w:val="en-US"/>
        </w:rPr>
        <w:t xml:space="preserve"> </w:t>
      </w:r>
      <w:r w:rsidRPr="000F2D88">
        <w:rPr>
          <w:color w:val="auto"/>
        </w:rPr>
        <w:t>Р</w:t>
      </w:r>
      <w:r w:rsidRPr="000F2D88">
        <w:rPr>
          <w:color w:val="auto"/>
          <w:lang w:val="en-US"/>
        </w:rPr>
        <w:t xml:space="preserve">.203–209. </w:t>
      </w:r>
    </w:p>
    <w:p w:rsidR="005C79E9" w:rsidRPr="000F2D88" w:rsidRDefault="005C79E9" w:rsidP="00984FAD">
      <w:pPr>
        <w:autoSpaceDE w:val="0"/>
        <w:autoSpaceDN w:val="0"/>
        <w:adjustRightInd w:val="0"/>
        <w:spacing w:line="360" w:lineRule="auto"/>
        <w:ind w:firstLine="709"/>
        <w:jc w:val="both"/>
        <w:rPr>
          <w:sz w:val="24"/>
          <w:szCs w:val="24"/>
        </w:rPr>
      </w:pPr>
      <w:r w:rsidRPr="000F2D88">
        <w:rPr>
          <w:sz w:val="24"/>
          <w:szCs w:val="24"/>
          <w:lang w:val="kk-KZ"/>
        </w:rPr>
        <w:t xml:space="preserve">32 </w:t>
      </w:r>
      <w:proofErr w:type="spellStart"/>
      <w:r w:rsidRPr="000F2D88">
        <w:rPr>
          <w:sz w:val="24"/>
          <w:szCs w:val="24"/>
          <w:lang w:val="en-US"/>
        </w:rPr>
        <w:t>EglitisA</w:t>
      </w:r>
      <w:proofErr w:type="spellEnd"/>
      <w:r w:rsidRPr="000F2D88">
        <w:rPr>
          <w:sz w:val="24"/>
          <w:szCs w:val="24"/>
          <w:lang w:val="en-US"/>
        </w:rPr>
        <w:t xml:space="preserve">. </w:t>
      </w:r>
      <w:proofErr w:type="spellStart"/>
      <w:r w:rsidRPr="000F2D88">
        <w:rPr>
          <w:sz w:val="24"/>
          <w:szCs w:val="24"/>
          <w:lang w:val="en-US"/>
        </w:rPr>
        <w:t>Paksaugu</w:t>
      </w:r>
      <w:proofErr w:type="spellEnd"/>
      <w:r w:rsidRPr="000F2D88">
        <w:rPr>
          <w:sz w:val="24"/>
          <w:szCs w:val="24"/>
          <w:lang w:val="en-US"/>
        </w:rPr>
        <w:t xml:space="preserve"> </w:t>
      </w:r>
      <w:proofErr w:type="spellStart"/>
      <w:r w:rsidRPr="000F2D88">
        <w:rPr>
          <w:sz w:val="24"/>
          <w:szCs w:val="24"/>
          <w:lang w:val="en-US"/>
        </w:rPr>
        <w:t>sēlekcija</w:t>
      </w:r>
      <w:proofErr w:type="spellEnd"/>
      <w:r w:rsidRPr="000F2D88">
        <w:rPr>
          <w:sz w:val="24"/>
          <w:szCs w:val="24"/>
          <w:lang w:val="en-US"/>
        </w:rPr>
        <w:t xml:space="preserve"> </w:t>
      </w:r>
      <w:proofErr w:type="gramStart"/>
      <w:r w:rsidRPr="000F2D88">
        <w:rPr>
          <w:sz w:val="24"/>
          <w:szCs w:val="24"/>
          <w:lang w:val="en-US"/>
        </w:rPr>
        <w:t>un</w:t>
      </w:r>
      <w:proofErr w:type="gramEnd"/>
      <w:r w:rsidRPr="000F2D88">
        <w:rPr>
          <w:sz w:val="24"/>
          <w:szCs w:val="24"/>
          <w:lang w:val="en-US"/>
        </w:rPr>
        <w:t xml:space="preserve"> </w:t>
      </w:r>
      <w:proofErr w:type="spellStart"/>
      <w:r w:rsidRPr="000F2D88">
        <w:rPr>
          <w:sz w:val="24"/>
          <w:szCs w:val="24"/>
          <w:lang w:val="en-US"/>
        </w:rPr>
        <w:t>seklkopiba</w:t>
      </w:r>
      <w:proofErr w:type="spellEnd"/>
      <w:r w:rsidRPr="000F2D88">
        <w:rPr>
          <w:sz w:val="24"/>
          <w:szCs w:val="24"/>
          <w:lang w:val="en-US"/>
        </w:rPr>
        <w:t xml:space="preserve"> // </w:t>
      </w:r>
      <w:proofErr w:type="spellStart"/>
      <w:r w:rsidRPr="000F2D88">
        <w:rPr>
          <w:sz w:val="24"/>
          <w:szCs w:val="24"/>
          <w:lang w:val="en-US"/>
        </w:rPr>
        <w:t>Paraugstām</w:t>
      </w:r>
      <w:proofErr w:type="spellEnd"/>
      <w:r w:rsidRPr="000F2D88">
        <w:rPr>
          <w:sz w:val="24"/>
          <w:szCs w:val="24"/>
          <w:lang w:val="en-US"/>
        </w:rPr>
        <w:t xml:space="preserve"> </w:t>
      </w:r>
      <w:proofErr w:type="spellStart"/>
      <w:r w:rsidRPr="000F2D88">
        <w:rPr>
          <w:sz w:val="24"/>
          <w:szCs w:val="24"/>
          <w:lang w:val="en-US"/>
        </w:rPr>
        <w:t>ražām</w:t>
      </w:r>
      <w:proofErr w:type="spellEnd"/>
      <w:r w:rsidRPr="000F2D88">
        <w:rPr>
          <w:sz w:val="24"/>
          <w:szCs w:val="24"/>
          <w:lang w:val="kk-KZ"/>
        </w:rPr>
        <w:t>.</w:t>
      </w:r>
      <w:r w:rsidRPr="000F2D88">
        <w:rPr>
          <w:sz w:val="24"/>
          <w:szCs w:val="24"/>
          <w:lang w:val="en-US"/>
        </w:rPr>
        <w:t xml:space="preserve"> </w:t>
      </w:r>
      <w:proofErr w:type="gramStart"/>
      <w:r w:rsidRPr="000F2D88">
        <w:rPr>
          <w:sz w:val="24"/>
          <w:szCs w:val="24"/>
          <w:lang w:val="en-US"/>
        </w:rPr>
        <w:t>R</w:t>
      </w:r>
      <w:r w:rsidRPr="000F2D88">
        <w:rPr>
          <w:sz w:val="24"/>
          <w:szCs w:val="24"/>
        </w:rPr>
        <w:t>ī</w:t>
      </w:r>
      <w:r w:rsidRPr="000F2D88">
        <w:rPr>
          <w:sz w:val="24"/>
          <w:szCs w:val="24"/>
          <w:lang w:val="en-US"/>
        </w:rPr>
        <w:t>g</w:t>
      </w:r>
      <w:r w:rsidRPr="000F2D88">
        <w:rPr>
          <w:sz w:val="24"/>
          <w:szCs w:val="24"/>
        </w:rPr>
        <w:t>ā</w:t>
      </w:r>
      <w:r w:rsidR="008A7B82" w:rsidRPr="000F2D88">
        <w:rPr>
          <w:sz w:val="24"/>
          <w:szCs w:val="24"/>
        </w:rPr>
        <w:t xml:space="preserve"> - 1959.</w:t>
      </w:r>
      <w:proofErr w:type="gramEnd"/>
      <w:r w:rsidRPr="000F2D88">
        <w:rPr>
          <w:sz w:val="24"/>
          <w:szCs w:val="24"/>
        </w:rPr>
        <w:t xml:space="preserve"> </w:t>
      </w:r>
      <w:proofErr w:type="gramStart"/>
      <w:r w:rsidRPr="000F2D88">
        <w:rPr>
          <w:sz w:val="24"/>
          <w:szCs w:val="24"/>
          <w:lang w:val="en-US"/>
        </w:rPr>
        <w:t>P</w:t>
      </w:r>
      <w:r w:rsidRPr="000F2D88">
        <w:rPr>
          <w:sz w:val="24"/>
          <w:szCs w:val="24"/>
        </w:rPr>
        <w:t>.61-68.</w:t>
      </w:r>
      <w:proofErr w:type="gramEnd"/>
    </w:p>
    <w:p w:rsidR="005C79E9" w:rsidRPr="000F2D88" w:rsidRDefault="005C79E9" w:rsidP="00984FAD">
      <w:pPr>
        <w:spacing w:line="360" w:lineRule="auto"/>
        <w:ind w:firstLine="709"/>
        <w:jc w:val="both"/>
        <w:rPr>
          <w:sz w:val="24"/>
          <w:szCs w:val="24"/>
        </w:rPr>
      </w:pPr>
      <w:r w:rsidRPr="000F2D88">
        <w:rPr>
          <w:sz w:val="24"/>
          <w:szCs w:val="24"/>
        </w:rPr>
        <w:t xml:space="preserve">33 </w:t>
      </w:r>
      <w:proofErr w:type="spellStart"/>
      <w:r w:rsidRPr="000F2D88">
        <w:rPr>
          <w:sz w:val="24"/>
          <w:szCs w:val="24"/>
        </w:rPr>
        <w:t>Мейрман</w:t>
      </w:r>
      <w:proofErr w:type="spellEnd"/>
      <w:r w:rsidRPr="000F2D88">
        <w:rPr>
          <w:sz w:val="24"/>
          <w:szCs w:val="24"/>
        </w:rPr>
        <w:t xml:space="preserve"> Г.Т, Дидоренко С.В., Карягин Ю.Г. Каталог - Коллекция генофонда сои: Комплексная характеристика сортообразцов сои  (</w:t>
      </w:r>
      <w:r w:rsidRPr="000F2D88">
        <w:rPr>
          <w:sz w:val="24"/>
          <w:szCs w:val="24"/>
          <w:lang w:val="en-US"/>
        </w:rPr>
        <w:t>Glycine</w:t>
      </w:r>
      <w:r w:rsidRPr="000F2D88">
        <w:rPr>
          <w:sz w:val="24"/>
          <w:szCs w:val="24"/>
        </w:rPr>
        <w:t xml:space="preserve"> </w:t>
      </w:r>
      <w:r w:rsidRPr="000F2D88">
        <w:rPr>
          <w:sz w:val="24"/>
          <w:szCs w:val="24"/>
          <w:lang w:val="en-US"/>
        </w:rPr>
        <w:t>Max</w:t>
      </w:r>
      <w:r w:rsidRPr="000F2D88">
        <w:rPr>
          <w:sz w:val="24"/>
          <w:szCs w:val="24"/>
        </w:rPr>
        <w:t>.</w:t>
      </w:r>
      <w:r w:rsidRPr="000F2D88">
        <w:rPr>
          <w:sz w:val="24"/>
          <w:szCs w:val="24"/>
          <w:lang w:val="en-US"/>
        </w:rPr>
        <w:t>L</w:t>
      </w:r>
      <w:r w:rsidRPr="000F2D88">
        <w:rPr>
          <w:sz w:val="24"/>
          <w:szCs w:val="24"/>
        </w:rPr>
        <w:t>.) по биологическим свойствам и хозяйственно-ценным признакам в условиях Юго-Востока Казахстана // Алматы. 2008. - 18 с.</w:t>
      </w:r>
    </w:p>
    <w:p w:rsidR="005C79E9" w:rsidRPr="000F2D88" w:rsidRDefault="005C79E9" w:rsidP="00984FAD">
      <w:pPr>
        <w:spacing w:line="360" w:lineRule="auto"/>
        <w:ind w:firstLine="709"/>
        <w:jc w:val="both"/>
        <w:rPr>
          <w:sz w:val="24"/>
          <w:szCs w:val="24"/>
        </w:rPr>
      </w:pPr>
      <w:r w:rsidRPr="000F2D88">
        <w:rPr>
          <w:sz w:val="24"/>
          <w:szCs w:val="24"/>
        </w:rPr>
        <w:t xml:space="preserve">34 Дидоренко С.В., </w:t>
      </w:r>
      <w:proofErr w:type="spellStart"/>
      <w:r w:rsidRPr="000F2D88">
        <w:rPr>
          <w:sz w:val="24"/>
          <w:szCs w:val="24"/>
        </w:rPr>
        <w:t>Кудайбергенов</w:t>
      </w:r>
      <w:proofErr w:type="spellEnd"/>
      <w:r w:rsidRPr="000F2D88">
        <w:rPr>
          <w:sz w:val="24"/>
          <w:szCs w:val="24"/>
        </w:rPr>
        <w:t xml:space="preserve"> М.С. Каталог признаковой коллекции сои: </w:t>
      </w:r>
      <w:proofErr w:type="spellStart"/>
      <w:r w:rsidRPr="000F2D88">
        <w:rPr>
          <w:sz w:val="24"/>
          <w:szCs w:val="24"/>
        </w:rPr>
        <w:t>Асыл</w:t>
      </w:r>
      <w:proofErr w:type="spellEnd"/>
      <w:r w:rsidRPr="000F2D88">
        <w:rPr>
          <w:sz w:val="24"/>
          <w:szCs w:val="24"/>
        </w:rPr>
        <w:t xml:space="preserve"> </w:t>
      </w:r>
      <w:proofErr w:type="spellStart"/>
      <w:proofErr w:type="gramStart"/>
      <w:r w:rsidRPr="000F2D88">
        <w:rPr>
          <w:sz w:val="24"/>
          <w:szCs w:val="24"/>
        </w:rPr>
        <w:t>к</w:t>
      </w:r>
      <w:proofErr w:type="gramEnd"/>
      <w:r w:rsidRPr="000F2D88">
        <w:rPr>
          <w:sz w:val="24"/>
          <w:szCs w:val="24"/>
        </w:rPr>
        <w:t>і</w:t>
      </w:r>
      <w:proofErr w:type="gramStart"/>
      <w:r w:rsidRPr="000F2D88">
        <w:rPr>
          <w:sz w:val="24"/>
          <w:szCs w:val="24"/>
        </w:rPr>
        <w:t>тап</w:t>
      </w:r>
      <w:proofErr w:type="spellEnd"/>
      <w:proofErr w:type="gramEnd"/>
      <w:r w:rsidRPr="000F2D88">
        <w:rPr>
          <w:sz w:val="24"/>
          <w:szCs w:val="24"/>
        </w:rPr>
        <w:t>. 2014. - 195 с.</w:t>
      </w:r>
    </w:p>
    <w:p w:rsidR="000F2D88" w:rsidRDefault="000F2D88" w:rsidP="00727010">
      <w:pPr>
        <w:pStyle w:val="a6"/>
        <w:spacing w:before="0" w:beforeAutospacing="0" w:after="0" w:afterAutospacing="0" w:line="360" w:lineRule="auto"/>
        <w:ind w:firstLine="720"/>
        <w:jc w:val="center"/>
        <w:rPr>
          <w:b/>
          <w:lang w:val="ru-RU"/>
        </w:rPr>
      </w:pPr>
    </w:p>
    <w:p w:rsidR="000F2D88" w:rsidRDefault="000F2D88" w:rsidP="00727010">
      <w:pPr>
        <w:pStyle w:val="a6"/>
        <w:spacing w:before="0" w:beforeAutospacing="0" w:after="0" w:afterAutospacing="0" w:line="360" w:lineRule="auto"/>
        <w:ind w:firstLine="720"/>
        <w:jc w:val="center"/>
        <w:rPr>
          <w:b/>
          <w:lang w:val="ru-RU"/>
        </w:rPr>
      </w:pPr>
    </w:p>
    <w:p w:rsidR="000F2D88" w:rsidRDefault="000F2D88" w:rsidP="00727010">
      <w:pPr>
        <w:pStyle w:val="a6"/>
        <w:spacing w:before="0" w:beforeAutospacing="0" w:after="0" w:afterAutospacing="0" w:line="360" w:lineRule="auto"/>
        <w:ind w:firstLine="720"/>
        <w:jc w:val="center"/>
        <w:rPr>
          <w:b/>
          <w:lang w:val="ru-RU"/>
        </w:rPr>
      </w:pPr>
    </w:p>
    <w:p w:rsidR="00C64F36" w:rsidRPr="000F2D88" w:rsidRDefault="00C64F36" w:rsidP="00727010">
      <w:pPr>
        <w:pStyle w:val="a6"/>
        <w:spacing w:before="0" w:beforeAutospacing="0" w:after="0" w:afterAutospacing="0" w:line="360" w:lineRule="auto"/>
        <w:ind w:firstLine="720"/>
        <w:jc w:val="center"/>
        <w:rPr>
          <w:b/>
        </w:rPr>
      </w:pPr>
      <w:r w:rsidRPr="000F2D88">
        <w:rPr>
          <w:b/>
        </w:rPr>
        <w:lastRenderedPageBreak/>
        <w:t xml:space="preserve">ПРИЛОЖЕНИЕ  </w:t>
      </w:r>
      <w:r w:rsidRPr="000F2D88">
        <w:rPr>
          <w:b/>
          <w:lang w:val="ru-RU"/>
        </w:rPr>
        <w:t>А</w:t>
      </w:r>
      <w:r w:rsidRPr="000F2D88">
        <w:rPr>
          <w:b/>
        </w:rPr>
        <w:t xml:space="preserve"> </w:t>
      </w:r>
    </w:p>
    <w:p w:rsidR="00C64F36" w:rsidRPr="000F2D88" w:rsidRDefault="00C64F36" w:rsidP="00727010">
      <w:pPr>
        <w:pStyle w:val="a6"/>
        <w:spacing w:before="0" w:beforeAutospacing="0" w:after="0" w:afterAutospacing="0" w:line="360" w:lineRule="auto"/>
        <w:ind w:firstLine="720"/>
        <w:jc w:val="center"/>
        <w:rPr>
          <w:b/>
          <w:lang w:val="ru-RU"/>
        </w:rPr>
      </w:pPr>
    </w:p>
    <w:p w:rsidR="00C64F36" w:rsidRPr="000F2D88" w:rsidRDefault="00C64F36" w:rsidP="00727010">
      <w:pPr>
        <w:pStyle w:val="a6"/>
        <w:spacing w:before="0" w:beforeAutospacing="0" w:after="0" w:afterAutospacing="0" w:line="360" w:lineRule="auto"/>
        <w:ind w:firstLine="720"/>
        <w:jc w:val="center"/>
        <w:rPr>
          <w:b/>
        </w:rPr>
      </w:pPr>
      <w:r w:rsidRPr="000F2D88">
        <w:rPr>
          <w:b/>
        </w:rPr>
        <w:t>Обеспеченность задания кадрами</w:t>
      </w:r>
    </w:p>
    <w:p w:rsidR="00C64F36" w:rsidRPr="000F2D88" w:rsidRDefault="00C64F36" w:rsidP="00727010">
      <w:pPr>
        <w:pStyle w:val="a6"/>
        <w:spacing w:before="0" w:beforeAutospacing="0" w:after="0" w:afterAutospacing="0" w:line="360" w:lineRule="auto"/>
        <w:ind w:firstLine="72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1417"/>
        <w:gridCol w:w="1135"/>
        <w:gridCol w:w="1559"/>
        <w:gridCol w:w="1843"/>
      </w:tblGrid>
      <w:tr w:rsidR="00C64F36" w:rsidRPr="000F2D88" w:rsidTr="008E600C">
        <w:tc>
          <w:tcPr>
            <w:tcW w:w="3369" w:type="dxa"/>
            <w:vMerge w:val="restart"/>
          </w:tcPr>
          <w:p w:rsidR="00C64F36" w:rsidRPr="000F2D88" w:rsidRDefault="00C64F36" w:rsidP="00727010">
            <w:pPr>
              <w:pStyle w:val="a6"/>
              <w:spacing w:before="0" w:beforeAutospacing="0" w:after="0" w:afterAutospacing="0" w:line="360" w:lineRule="auto"/>
              <w:jc w:val="center"/>
              <w:rPr>
                <w:lang w:val="ru-RU" w:eastAsia="ru-RU"/>
              </w:rPr>
            </w:pPr>
            <w:r w:rsidRPr="000F2D88">
              <w:t>Наименование задания</w:t>
            </w:r>
          </w:p>
        </w:tc>
        <w:tc>
          <w:tcPr>
            <w:tcW w:w="1417" w:type="dxa"/>
            <w:vMerge w:val="restart"/>
          </w:tcPr>
          <w:p w:rsidR="00C64F36" w:rsidRPr="000F2D88" w:rsidRDefault="00C64F36" w:rsidP="00727010">
            <w:pPr>
              <w:pStyle w:val="a6"/>
              <w:spacing w:before="0" w:beforeAutospacing="0" w:after="0" w:afterAutospacing="0" w:line="360" w:lineRule="auto"/>
              <w:jc w:val="center"/>
              <w:rPr>
                <w:lang w:val="ru-RU" w:eastAsia="ru-RU"/>
              </w:rPr>
            </w:pPr>
            <w:r w:rsidRPr="000F2D88">
              <w:rPr>
                <w:lang w:val="ru-RU" w:eastAsia="ru-RU"/>
              </w:rPr>
              <w:t>Всего</w:t>
            </w:r>
          </w:p>
        </w:tc>
        <w:tc>
          <w:tcPr>
            <w:tcW w:w="4537" w:type="dxa"/>
            <w:gridSpan w:val="3"/>
          </w:tcPr>
          <w:p w:rsidR="00C64F36" w:rsidRPr="000F2D88" w:rsidRDefault="00C64F36" w:rsidP="00727010">
            <w:pPr>
              <w:pStyle w:val="a6"/>
              <w:spacing w:before="0" w:beforeAutospacing="0" w:after="0" w:afterAutospacing="0" w:line="360" w:lineRule="auto"/>
              <w:jc w:val="center"/>
              <w:rPr>
                <w:lang w:val="ru-RU" w:eastAsia="ru-RU"/>
              </w:rPr>
            </w:pPr>
            <w:r w:rsidRPr="000F2D88">
              <w:rPr>
                <w:lang w:val="ru-RU" w:eastAsia="ru-RU"/>
              </w:rPr>
              <w:t>В том числе</w:t>
            </w:r>
          </w:p>
        </w:tc>
      </w:tr>
      <w:tr w:rsidR="00C64F36" w:rsidRPr="000F2D88" w:rsidTr="00727010">
        <w:trPr>
          <w:cantSplit/>
          <w:trHeight w:val="214"/>
        </w:trPr>
        <w:tc>
          <w:tcPr>
            <w:tcW w:w="3369" w:type="dxa"/>
            <w:vMerge/>
          </w:tcPr>
          <w:p w:rsidR="00C64F36" w:rsidRPr="000F2D88" w:rsidRDefault="00C64F36" w:rsidP="00727010">
            <w:pPr>
              <w:pStyle w:val="a6"/>
              <w:spacing w:before="0" w:beforeAutospacing="0" w:after="0" w:afterAutospacing="0" w:line="360" w:lineRule="auto"/>
              <w:jc w:val="center"/>
              <w:rPr>
                <w:lang w:val="ru-RU" w:eastAsia="ru-RU"/>
              </w:rPr>
            </w:pPr>
          </w:p>
        </w:tc>
        <w:tc>
          <w:tcPr>
            <w:tcW w:w="1417" w:type="dxa"/>
            <w:vMerge/>
          </w:tcPr>
          <w:p w:rsidR="00C64F36" w:rsidRPr="000F2D88" w:rsidRDefault="00C64F36" w:rsidP="00727010">
            <w:pPr>
              <w:pStyle w:val="a6"/>
              <w:spacing w:before="0" w:beforeAutospacing="0" w:after="0" w:afterAutospacing="0" w:line="360" w:lineRule="auto"/>
              <w:jc w:val="center"/>
              <w:rPr>
                <w:lang w:val="ru-RU" w:eastAsia="ru-RU"/>
              </w:rPr>
            </w:pPr>
          </w:p>
        </w:tc>
        <w:tc>
          <w:tcPr>
            <w:tcW w:w="1135" w:type="dxa"/>
            <w:vMerge w:val="restart"/>
            <w:textDirection w:val="btLr"/>
          </w:tcPr>
          <w:p w:rsidR="00C64F36" w:rsidRPr="000F2D88" w:rsidRDefault="00C64F36" w:rsidP="00727010">
            <w:pPr>
              <w:pStyle w:val="a6"/>
              <w:spacing w:before="0" w:beforeAutospacing="0" w:after="0" w:afterAutospacing="0" w:line="360" w:lineRule="auto"/>
              <w:ind w:left="113" w:right="113"/>
              <w:jc w:val="center"/>
              <w:rPr>
                <w:lang w:val="ru-RU" w:eastAsia="ru-RU"/>
              </w:rPr>
            </w:pPr>
            <w:r w:rsidRPr="000F2D88">
              <w:rPr>
                <w:lang w:val="ru-RU" w:eastAsia="ru-RU"/>
              </w:rPr>
              <w:t>с высшим образованием</w:t>
            </w:r>
          </w:p>
        </w:tc>
        <w:tc>
          <w:tcPr>
            <w:tcW w:w="3402" w:type="dxa"/>
            <w:gridSpan w:val="2"/>
          </w:tcPr>
          <w:p w:rsidR="00C64F36" w:rsidRPr="000F2D88" w:rsidRDefault="00C64F36" w:rsidP="00727010">
            <w:pPr>
              <w:pStyle w:val="a6"/>
              <w:spacing w:before="0" w:beforeAutospacing="0" w:after="0" w:afterAutospacing="0" w:line="360" w:lineRule="auto"/>
              <w:jc w:val="center"/>
              <w:rPr>
                <w:lang w:val="ru-RU" w:eastAsia="ru-RU"/>
              </w:rPr>
            </w:pPr>
            <w:r w:rsidRPr="000F2D88">
              <w:rPr>
                <w:lang w:val="ru-RU" w:eastAsia="ru-RU"/>
              </w:rPr>
              <w:t>из них имеющих степень</w:t>
            </w:r>
          </w:p>
        </w:tc>
      </w:tr>
      <w:tr w:rsidR="00C64F36" w:rsidRPr="000F2D88" w:rsidTr="00727010">
        <w:trPr>
          <w:cantSplit/>
          <w:trHeight w:val="1635"/>
        </w:trPr>
        <w:tc>
          <w:tcPr>
            <w:tcW w:w="3369" w:type="dxa"/>
            <w:vMerge/>
          </w:tcPr>
          <w:p w:rsidR="00C64F36" w:rsidRPr="000F2D88" w:rsidRDefault="00C64F36" w:rsidP="00727010">
            <w:pPr>
              <w:pStyle w:val="a6"/>
              <w:spacing w:before="0" w:beforeAutospacing="0" w:after="0" w:afterAutospacing="0" w:line="360" w:lineRule="auto"/>
              <w:jc w:val="center"/>
              <w:rPr>
                <w:lang w:val="ru-RU" w:eastAsia="ru-RU"/>
              </w:rPr>
            </w:pPr>
          </w:p>
        </w:tc>
        <w:tc>
          <w:tcPr>
            <w:tcW w:w="1417" w:type="dxa"/>
            <w:vMerge/>
          </w:tcPr>
          <w:p w:rsidR="00C64F36" w:rsidRPr="000F2D88" w:rsidRDefault="00C64F36" w:rsidP="00727010">
            <w:pPr>
              <w:pStyle w:val="a6"/>
              <w:spacing w:before="0" w:beforeAutospacing="0" w:after="0" w:afterAutospacing="0" w:line="360" w:lineRule="auto"/>
              <w:jc w:val="center"/>
              <w:rPr>
                <w:lang w:val="ru-RU" w:eastAsia="ru-RU"/>
              </w:rPr>
            </w:pPr>
          </w:p>
        </w:tc>
        <w:tc>
          <w:tcPr>
            <w:tcW w:w="1135" w:type="dxa"/>
            <w:vMerge/>
            <w:textDirection w:val="btLr"/>
          </w:tcPr>
          <w:p w:rsidR="00C64F36" w:rsidRPr="000F2D88" w:rsidRDefault="00C64F36" w:rsidP="00727010">
            <w:pPr>
              <w:pStyle w:val="a6"/>
              <w:spacing w:before="0" w:beforeAutospacing="0" w:after="0" w:afterAutospacing="0" w:line="360" w:lineRule="auto"/>
              <w:ind w:left="113" w:right="113"/>
              <w:jc w:val="center"/>
              <w:rPr>
                <w:lang w:val="ru-RU" w:eastAsia="ru-RU"/>
              </w:rPr>
            </w:pPr>
          </w:p>
        </w:tc>
        <w:tc>
          <w:tcPr>
            <w:tcW w:w="1559" w:type="dxa"/>
            <w:vAlign w:val="center"/>
          </w:tcPr>
          <w:p w:rsidR="00C64F36" w:rsidRPr="000F2D88" w:rsidRDefault="00C64F36" w:rsidP="00727010">
            <w:pPr>
              <w:pStyle w:val="a6"/>
              <w:spacing w:before="0" w:beforeAutospacing="0" w:after="0" w:afterAutospacing="0" w:line="360" w:lineRule="auto"/>
              <w:jc w:val="center"/>
              <w:rPr>
                <w:lang w:val="ru-RU" w:eastAsia="ru-RU"/>
              </w:rPr>
            </w:pPr>
            <w:r w:rsidRPr="000F2D88">
              <w:rPr>
                <w:lang w:val="ru-RU" w:eastAsia="ru-RU"/>
              </w:rPr>
              <w:t>доктора наук</w:t>
            </w:r>
          </w:p>
        </w:tc>
        <w:tc>
          <w:tcPr>
            <w:tcW w:w="1843" w:type="dxa"/>
            <w:vAlign w:val="center"/>
          </w:tcPr>
          <w:p w:rsidR="00C64F36" w:rsidRPr="000F2D88" w:rsidRDefault="00C64F36" w:rsidP="00727010">
            <w:pPr>
              <w:pStyle w:val="a6"/>
              <w:spacing w:before="0" w:beforeAutospacing="0" w:after="0" w:afterAutospacing="0" w:line="360" w:lineRule="auto"/>
              <w:jc w:val="center"/>
              <w:rPr>
                <w:lang w:val="ru-RU" w:eastAsia="ru-RU"/>
              </w:rPr>
            </w:pPr>
            <w:r w:rsidRPr="000F2D88">
              <w:rPr>
                <w:lang w:val="ru-RU" w:eastAsia="ru-RU"/>
              </w:rPr>
              <w:t>кандидата наук</w:t>
            </w:r>
          </w:p>
        </w:tc>
      </w:tr>
      <w:tr w:rsidR="00C64F36" w:rsidRPr="000F2D88" w:rsidTr="008E600C">
        <w:trPr>
          <w:trHeight w:val="73"/>
        </w:trPr>
        <w:tc>
          <w:tcPr>
            <w:tcW w:w="3369" w:type="dxa"/>
          </w:tcPr>
          <w:p w:rsidR="00C64F36" w:rsidRPr="000F2D88" w:rsidRDefault="008E600C" w:rsidP="00727010">
            <w:pPr>
              <w:spacing w:line="360" w:lineRule="auto"/>
              <w:jc w:val="both"/>
              <w:rPr>
                <w:sz w:val="24"/>
                <w:szCs w:val="24"/>
                <w:lang w:val="kk-KZ"/>
              </w:rPr>
            </w:pPr>
            <w:r w:rsidRPr="000F2D88">
              <w:rPr>
                <w:sz w:val="24"/>
                <w:szCs w:val="24"/>
              </w:rPr>
              <w:t xml:space="preserve">АР08955940 Репродукция </w:t>
            </w:r>
            <w:proofErr w:type="spellStart"/>
            <w:r w:rsidRPr="000F2D88">
              <w:rPr>
                <w:sz w:val="24"/>
                <w:szCs w:val="24"/>
              </w:rPr>
              <w:t>гермоплазмы</w:t>
            </w:r>
            <w:proofErr w:type="spellEnd"/>
            <w:r w:rsidRPr="000F2D88">
              <w:rPr>
                <w:sz w:val="24"/>
                <w:szCs w:val="24"/>
              </w:rPr>
              <w:t xml:space="preserve"> с</w:t>
            </w:r>
            <w:proofErr w:type="gramStart"/>
            <w:r w:rsidRPr="000F2D88">
              <w:rPr>
                <w:sz w:val="24"/>
                <w:szCs w:val="24"/>
              </w:rPr>
              <w:t>ои и ее</w:t>
            </w:r>
            <w:proofErr w:type="gramEnd"/>
            <w:r w:rsidRPr="000F2D88">
              <w:rPr>
                <w:sz w:val="24"/>
                <w:szCs w:val="24"/>
              </w:rPr>
              <w:t xml:space="preserve"> </w:t>
            </w:r>
            <w:proofErr w:type="spellStart"/>
            <w:r w:rsidRPr="000F2D88">
              <w:rPr>
                <w:sz w:val="24"/>
                <w:szCs w:val="24"/>
              </w:rPr>
              <w:t>фенотипирование</w:t>
            </w:r>
            <w:proofErr w:type="spellEnd"/>
            <w:r w:rsidRPr="000F2D88">
              <w:rPr>
                <w:sz w:val="24"/>
                <w:szCs w:val="24"/>
              </w:rPr>
              <w:t xml:space="preserve"> по   морфологическим признакам строения листовой пластинки и типу прикрепления семяножки</w:t>
            </w:r>
          </w:p>
        </w:tc>
        <w:tc>
          <w:tcPr>
            <w:tcW w:w="1417" w:type="dxa"/>
            <w:vAlign w:val="center"/>
          </w:tcPr>
          <w:p w:rsidR="00C64F36" w:rsidRPr="000F2D88" w:rsidRDefault="00C64F36" w:rsidP="00727010">
            <w:pPr>
              <w:spacing w:line="360" w:lineRule="auto"/>
              <w:jc w:val="center"/>
              <w:rPr>
                <w:sz w:val="24"/>
                <w:szCs w:val="24"/>
              </w:rPr>
            </w:pPr>
            <w:r w:rsidRPr="000F2D88">
              <w:rPr>
                <w:sz w:val="24"/>
                <w:szCs w:val="24"/>
              </w:rPr>
              <w:t>4</w:t>
            </w:r>
          </w:p>
        </w:tc>
        <w:tc>
          <w:tcPr>
            <w:tcW w:w="1135" w:type="dxa"/>
            <w:vAlign w:val="center"/>
          </w:tcPr>
          <w:p w:rsidR="00C64F36" w:rsidRPr="000F2D88" w:rsidRDefault="00C64F36" w:rsidP="00727010">
            <w:pPr>
              <w:spacing w:line="360" w:lineRule="auto"/>
              <w:jc w:val="center"/>
              <w:rPr>
                <w:sz w:val="24"/>
                <w:szCs w:val="24"/>
              </w:rPr>
            </w:pPr>
            <w:r w:rsidRPr="000F2D88">
              <w:rPr>
                <w:sz w:val="24"/>
                <w:szCs w:val="24"/>
              </w:rPr>
              <w:t>4</w:t>
            </w:r>
          </w:p>
        </w:tc>
        <w:tc>
          <w:tcPr>
            <w:tcW w:w="1559" w:type="dxa"/>
            <w:vAlign w:val="center"/>
          </w:tcPr>
          <w:p w:rsidR="00C64F36" w:rsidRPr="000F2D88" w:rsidRDefault="008E600C" w:rsidP="00727010">
            <w:pPr>
              <w:spacing w:line="360" w:lineRule="auto"/>
              <w:jc w:val="center"/>
              <w:rPr>
                <w:sz w:val="24"/>
                <w:szCs w:val="24"/>
              </w:rPr>
            </w:pPr>
            <w:r w:rsidRPr="000F2D88">
              <w:rPr>
                <w:sz w:val="24"/>
                <w:szCs w:val="24"/>
              </w:rPr>
              <w:t>0</w:t>
            </w:r>
          </w:p>
        </w:tc>
        <w:tc>
          <w:tcPr>
            <w:tcW w:w="1843" w:type="dxa"/>
            <w:vAlign w:val="center"/>
          </w:tcPr>
          <w:p w:rsidR="00C64F36" w:rsidRPr="000F2D88" w:rsidRDefault="008E600C" w:rsidP="00727010">
            <w:pPr>
              <w:spacing w:line="360" w:lineRule="auto"/>
              <w:jc w:val="center"/>
              <w:rPr>
                <w:sz w:val="24"/>
                <w:szCs w:val="24"/>
              </w:rPr>
            </w:pPr>
            <w:r w:rsidRPr="000F2D88">
              <w:rPr>
                <w:sz w:val="24"/>
                <w:szCs w:val="24"/>
              </w:rPr>
              <w:t>1</w:t>
            </w:r>
          </w:p>
        </w:tc>
      </w:tr>
    </w:tbl>
    <w:p w:rsidR="00C64F36" w:rsidRPr="000F2D88" w:rsidRDefault="00C64F36" w:rsidP="00C64F36">
      <w:pPr>
        <w:pStyle w:val="a6"/>
        <w:spacing w:before="0" w:beforeAutospacing="0" w:after="0" w:afterAutospacing="0"/>
        <w:ind w:firstLine="720"/>
        <w:jc w:val="center"/>
        <w:rPr>
          <w:highlight w:val="yellow"/>
        </w:rPr>
      </w:pPr>
    </w:p>
    <w:p w:rsidR="005E12C0" w:rsidRPr="000F2D88" w:rsidRDefault="005E12C0" w:rsidP="00984FAD">
      <w:pPr>
        <w:autoSpaceDE w:val="0"/>
        <w:autoSpaceDN w:val="0"/>
        <w:adjustRightInd w:val="0"/>
        <w:spacing w:line="360" w:lineRule="auto"/>
        <w:ind w:firstLine="709"/>
        <w:jc w:val="both"/>
        <w:rPr>
          <w:sz w:val="24"/>
          <w:szCs w:val="24"/>
          <w:shd w:val="clear" w:color="auto" w:fill="FFFFFF"/>
        </w:rPr>
      </w:pPr>
    </w:p>
    <w:p w:rsidR="005E12C0" w:rsidRPr="000F2D88" w:rsidRDefault="005E12C0" w:rsidP="00984FAD">
      <w:pPr>
        <w:autoSpaceDE w:val="0"/>
        <w:autoSpaceDN w:val="0"/>
        <w:adjustRightInd w:val="0"/>
        <w:spacing w:line="360" w:lineRule="auto"/>
        <w:ind w:firstLine="709"/>
        <w:jc w:val="both"/>
        <w:rPr>
          <w:sz w:val="24"/>
          <w:szCs w:val="24"/>
          <w:shd w:val="clear" w:color="auto" w:fill="FFFFFF"/>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Default="008E600C" w:rsidP="00C64F36">
      <w:pPr>
        <w:pStyle w:val="a6"/>
        <w:spacing w:before="0" w:beforeAutospacing="0" w:after="0" w:afterAutospacing="0"/>
        <w:ind w:firstLine="720"/>
        <w:jc w:val="center"/>
        <w:rPr>
          <w:b/>
          <w:lang w:val="ru-RU"/>
        </w:rPr>
      </w:pPr>
    </w:p>
    <w:p w:rsidR="00F15DC4" w:rsidRDefault="00F15DC4" w:rsidP="00C64F36">
      <w:pPr>
        <w:pStyle w:val="a6"/>
        <w:spacing w:before="0" w:beforeAutospacing="0" w:after="0" w:afterAutospacing="0"/>
        <w:ind w:firstLine="720"/>
        <w:jc w:val="center"/>
        <w:rPr>
          <w:b/>
          <w:lang w:val="ru-RU"/>
        </w:rPr>
      </w:pPr>
    </w:p>
    <w:p w:rsidR="00F15DC4" w:rsidRDefault="00F15DC4" w:rsidP="00C64F36">
      <w:pPr>
        <w:pStyle w:val="a6"/>
        <w:spacing w:before="0" w:beforeAutospacing="0" w:after="0" w:afterAutospacing="0"/>
        <w:ind w:firstLine="720"/>
        <w:jc w:val="center"/>
        <w:rPr>
          <w:b/>
          <w:lang w:val="ru-RU"/>
        </w:rPr>
      </w:pPr>
      <w:bookmarkStart w:id="4" w:name="_GoBack"/>
      <w:bookmarkEnd w:id="4"/>
    </w:p>
    <w:p w:rsidR="000F2D88" w:rsidRDefault="000F2D88" w:rsidP="00C64F36">
      <w:pPr>
        <w:pStyle w:val="a6"/>
        <w:spacing w:before="0" w:beforeAutospacing="0" w:after="0" w:afterAutospacing="0"/>
        <w:ind w:firstLine="720"/>
        <w:jc w:val="center"/>
        <w:rPr>
          <w:b/>
          <w:lang w:val="ru-RU"/>
        </w:rPr>
      </w:pPr>
    </w:p>
    <w:p w:rsidR="000F2D88" w:rsidRDefault="000F2D88" w:rsidP="00C64F36">
      <w:pPr>
        <w:pStyle w:val="a6"/>
        <w:spacing w:before="0" w:beforeAutospacing="0" w:after="0" w:afterAutospacing="0"/>
        <w:ind w:firstLine="720"/>
        <w:jc w:val="center"/>
        <w:rPr>
          <w:b/>
          <w:lang w:val="ru-RU"/>
        </w:rPr>
      </w:pPr>
    </w:p>
    <w:p w:rsidR="000F2D88" w:rsidRDefault="000F2D88" w:rsidP="00C64F36">
      <w:pPr>
        <w:pStyle w:val="a6"/>
        <w:spacing w:before="0" w:beforeAutospacing="0" w:after="0" w:afterAutospacing="0"/>
        <w:ind w:firstLine="720"/>
        <w:jc w:val="center"/>
        <w:rPr>
          <w:b/>
          <w:lang w:val="ru-RU"/>
        </w:rPr>
      </w:pPr>
    </w:p>
    <w:p w:rsidR="000F2D88" w:rsidRDefault="000F2D88" w:rsidP="00C64F36">
      <w:pPr>
        <w:pStyle w:val="a6"/>
        <w:spacing w:before="0" w:beforeAutospacing="0" w:after="0" w:afterAutospacing="0"/>
        <w:ind w:firstLine="720"/>
        <w:jc w:val="center"/>
        <w:rPr>
          <w:b/>
          <w:lang w:val="ru-RU"/>
        </w:rPr>
      </w:pPr>
    </w:p>
    <w:p w:rsidR="000F2D88" w:rsidRPr="000F2D88" w:rsidRDefault="000F2D88"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8E600C" w:rsidRPr="000F2D88" w:rsidRDefault="008E600C" w:rsidP="00C64F36">
      <w:pPr>
        <w:pStyle w:val="a6"/>
        <w:spacing w:before="0" w:beforeAutospacing="0" w:after="0" w:afterAutospacing="0"/>
        <w:ind w:firstLine="720"/>
        <w:jc w:val="center"/>
        <w:rPr>
          <w:b/>
          <w:lang w:val="ru-RU"/>
        </w:rPr>
      </w:pPr>
    </w:p>
    <w:p w:rsidR="00C64F36" w:rsidRPr="000F2D88" w:rsidRDefault="00C64F36" w:rsidP="00C64F36">
      <w:pPr>
        <w:pStyle w:val="a6"/>
        <w:spacing w:before="0" w:beforeAutospacing="0" w:after="0" w:afterAutospacing="0"/>
        <w:ind w:firstLine="720"/>
        <w:jc w:val="center"/>
        <w:rPr>
          <w:b/>
        </w:rPr>
      </w:pPr>
      <w:r w:rsidRPr="000F2D88">
        <w:rPr>
          <w:b/>
        </w:rPr>
        <w:lastRenderedPageBreak/>
        <w:t xml:space="preserve">ПРИЛОЖЕНИЕ  </w:t>
      </w:r>
      <w:r w:rsidRPr="000F2D88">
        <w:rPr>
          <w:b/>
          <w:lang w:val="ru-RU"/>
        </w:rPr>
        <w:t>Б</w:t>
      </w:r>
      <w:r w:rsidRPr="000F2D88">
        <w:rPr>
          <w:b/>
        </w:rPr>
        <w:t xml:space="preserve"> </w:t>
      </w:r>
    </w:p>
    <w:p w:rsidR="005E12C0" w:rsidRPr="000F2D88" w:rsidRDefault="005E12C0" w:rsidP="00984FAD">
      <w:pPr>
        <w:autoSpaceDE w:val="0"/>
        <w:autoSpaceDN w:val="0"/>
        <w:adjustRightInd w:val="0"/>
        <w:spacing w:line="360" w:lineRule="auto"/>
        <w:ind w:firstLine="709"/>
        <w:jc w:val="both"/>
        <w:rPr>
          <w:sz w:val="24"/>
          <w:szCs w:val="24"/>
          <w:shd w:val="clear" w:color="auto" w:fill="FFFFFF"/>
        </w:rPr>
      </w:pPr>
    </w:p>
    <w:p w:rsidR="009D65A1" w:rsidRPr="000F2D88" w:rsidRDefault="009D65A1" w:rsidP="009D65A1">
      <w:pPr>
        <w:autoSpaceDE w:val="0"/>
        <w:autoSpaceDN w:val="0"/>
        <w:adjustRightInd w:val="0"/>
        <w:spacing w:line="360" w:lineRule="auto"/>
        <w:ind w:firstLine="709"/>
        <w:jc w:val="center"/>
        <w:rPr>
          <w:b/>
          <w:sz w:val="24"/>
          <w:szCs w:val="24"/>
          <w:shd w:val="clear" w:color="auto" w:fill="FFFFFF"/>
        </w:rPr>
      </w:pPr>
      <w:r w:rsidRPr="000F2D88">
        <w:rPr>
          <w:b/>
          <w:sz w:val="24"/>
          <w:szCs w:val="24"/>
          <w:shd w:val="clear" w:color="auto" w:fill="FFFFFF"/>
        </w:rPr>
        <w:t>Копия договора на публикацию статьи</w:t>
      </w:r>
    </w:p>
    <w:p w:rsidR="009D65A1" w:rsidRPr="000F2D88" w:rsidRDefault="009D65A1" w:rsidP="00984FAD">
      <w:pPr>
        <w:autoSpaceDE w:val="0"/>
        <w:autoSpaceDN w:val="0"/>
        <w:adjustRightInd w:val="0"/>
        <w:spacing w:line="360" w:lineRule="auto"/>
        <w:ind w:firstLine="709"/>
        <w:jc w:val="both"/>
        <w:rPr>
          <w:sz w:val="24"/>
          <w:szCs w:val="24"/>
          <w:shd w:val="clear" w:color="auto" w:fill="FFFFFF"/>
        </w:rPr>
      </w:pPr>
    </w:p>
    <w:p w:rsidR="005E12C0" w:rsidRPr="000F2D88" w:rsidRDefault="0043134C" w:rsidP="00984FAD">
      <w:pPr>
        <w:autoSpaceDE w:val="0"/>
        <w:autoSpaceDN w:val="0"/>
        <w:adjustRightInd w:val="0"/>
        <w:spacing w:line="360" w:lineRule="auto"/>
        <w:ind w:firstLine="709"/>
        <w:jc w:val="both"/>
        <w:rPr>
          <w:sz w:val="24"/>
          <w:szCs w:val="24"/>
          <w:shd w:val="clear" w:color="auto" w:fill="FFFFFF"/>
        </w:rPr>
      </w:pPr>
      <w:r w:rsidRPr="000F2D88">
        <w:rPr>
          <w:noProof/>
          <w:sz w:val="24"/>
          <w:szCs w:val="24"/>
        </w:rPr>
        <w:drawing>
          <wp:inline distT="0" distB="0" distL="0" distR="0" wp14:anchorId="2729E75E" wp14:editId="0D9DB740">
            <wp:extent cx="5585254" cy="8171021"/>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848" t="15300" r="33472" b="5869"/>
                    <a:stretch/>
                  </pic:blipFill>
                  <pic:spPr bwMode="auto">
                    <a:xfrm>
                      <a:off x="0" y="0"/>
                      <a:ext cx="5582271" cy="8166658"/>
                    </a:xfrm>
                    <a:prstGeom prst="rect">
                      <a:avLst/>
                    </a:prstGeom>
                    <a:ln>
                      <a:noFill/>
                    </a:ln>
                    <a:extLst>
                      <a:ext uri="{53640926-AAD7-44D8-BBD7-CCE9431645EC}">
                        <a14:shadowObscured xmlns:a14="http://schemas.microsoft.com/office/drawing/2010/main"/>
                      </a:ext>
                    </a:extLst>
                  </pic:spPr>
                </pic:pic>
              </a:graphicData>
            </a:graphic>
          </wp:inline>
        </w:drawing>
      </w:r>
    </w:p>
    <w:p w:rsidR="00F1446A" w:rsidRPr="000F2D88" w:rsidRDefault="00F1446A" w:rsidP="00F1446A">
      <w:pPr>
        <w:pStyle w:val="a6"/>
        <w:spacing w:before="0" w:beforeAutospacing="0" w:after="0" w:afterAutospacing="0"/>
        <w:ind w:firstLine="720"/>
        <w:jc w:val="center"/>
        <w:rPr>
          <w:b/>
          <w:lang w:val="ru-RU"/>
        </w:rPr>
      </w:pPr>
      <w:r w:rsidRPr="000F2D88">
        <w:rPr>
          <w:b/>
        </w:rPr>
        <w:lastRenderedPageBreak/>
        <w:t xml:space="preserve">ПРИЛОЖЕНИЕ  </w:t>
      </w:r>
      <w:r w:rsidRPr="000F2D88">
        <w:rPr>
          <w:b/>
          <w:lang w:val="ru-RU"/>
        </w:rPr>
        <w:t>В</w:t>
      </w:r>
    </w:p>
    <w:p w:rsidR="00F1446A" w:rsidRPr="000F2D88" w:rsidRDefault="00F1446A" w:rsidP="00F1446A">
      <w:pPr>
        <w:pStyle w:val="a6"/>
        <w:spacing w:before="0" w:beforeAutospacing="0" w:after="0" w:afterAutospacing="0"/>
        <w:ind w:firstLine="720"/>
        <w:jc w:val="center"/>
        <w:rPr>
          <w:b/>
          <w:lang w:val="ru-RU"/>
        </w:rPr>
      </w:pPr>
    </w:p>
    <w:p w:rsidR="00F1446A" w:rsidRPr="000F2D88" w:rsidRDefault="00F1446A" w:rsidP="00F1446A">
      <w:pPr>
        <w:pStyle w:val="a6"/>
        <w:spacing w:before="0" w:beforeAutospacing="0" w:after="0" w:afterAutospacing="0"/>
        <w:ind w:firstLine="720"/>
        <w:jc w:val="center"/>
        <w:rPr>
          <w:b/>
        </w:rPr>
      </w:pPr>
      <w:r w:rsidRPr="000F2D88">
        <w:rPr>
          <w:b/>
          <w:lang w:val="ru-RU"/>
        </w:rPr>
        <w:t>Копия календарного плана договора</w:t>
      </w:r>
    </w:p>
    <w:p w:rsidR="005E12C0" w:rsidRPr="000F2D88" w:rsidRDefault="005E12C0" w:rsidP="00984FAD">
      <w:pPr>
        <w:autoSpaceDE w:val="0"/>
        <w:autoSpaceDN w:val="0"/>
        <w:adjustRightInd w:val="0"/>
        <w:spacing w:line="360" w:lineRule="auto"/>
        <w:ind w:firstLine="709"/>
        <w:jc w:val="both"/>
        <w:rPr>
          <w:sz w:val="24"/>
          <w:szCs w:val="24"/>
          <w:shd w:val="clear" w:color="auto" w:fill="FFFFFF"/>
        </w:rPr>
      </w:pPr>
    </w:p>
    <w:p w:rsidR="005E12C0" w:rsidRPr="000F2D88" w:rsidRDefault="002477AD" w:rsidP="005E12C0">
      <w:pPr>
        <w:autoSpaceDE w:val="0"/>
        <w:autoSpaceDN w:val="0"/>
        <w:adjustRightInd w:val="0"/>
        <w:spacing w:line="360" w:lineRule="auto"/>
        <w:ind w:firstLine="709"/>
        <w:jc w:val="both"/>
        <w:rPr>
          <w:sz w:val="24"/>
          <w:szCs w:val="24"/>
          <w:shd w:val="clear" w:color="auto" w:fill="FFFFFF"/>
        </w:rPr>
      </w:pPr>
      <w:r w:rsidRPr="000F2D88">
        <w:rPr>
          <w:noProof/>
          <w:sz w:val="24"/>
          <w:szCs w:val="24"/>
        </w:rPr>
        <w:drawing>
          <wp:inline distT="0" distB="0" distL="0" distR="0" wp14:anchorId="768BCB44" wp14:editId="6C01F8AB">
            <wp:extent cx="5733535" cy="8079068"/>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3056" t="12972" r="30354" b="4539"/>
                    <a:stretch/>
                  </pic:blipFill>
                  <pic:spPr bwMode="auto">
                    <a:xfrm>
                      <a:off x="0" y="0"/>
                      <a:ext cx="5730474" cy="8074755"/>
                    </a:xfrm>
                    <a:prstGeom prst="rect">
                      <a:avLst/>
                    </a:prstGeom>
                    <a:ln>
                      <a:noFill/>
                    </a:ln>
                    <a:extLst>
                      <a:ext uri="{53640926-AAD7-44D8-BBD7-CCE9431645EC}">
                        <a14:shadowObscured xmlns:a14="http://schemas.microsoft.com/office/drawing/2010/main"/>
                      </a:ext>
                    </a:extLst>
                  </pic:spPr>
                </pic:pic>
              </a:graphicData>
            </a:graphic>
          </wp:inline>
        </w:drawing>
      </w:r>
    </w:p>
    <w:p w:rsidR="005E12C0" w:rsidRPr="000F2D88" w:rsidRDefault="005E12C0" w:rsidP="005E12C0">
      <w:pPr>
        <w:autoSpaceDE w:val="0"/>
        <w:autoSpaceDN w:val="0"/>
        <w:adjustRightInd w:val="0"/>
        <w:spacing w:line="360" w:lineRule="auto"/>
        <w:ind w:firstLine="709"/>
        <w:jc w:val="both"/>
        <w:rPr>
          <w:sz w:val="24"/>
          <w:szCs w:val="24"/>
          <w:shd w:val="clear" w:color="auto" w:fill="FFFFFF"/>
        </w:rPr>
      </w:pPr>
    </w:p>
    <w:p w:rsidR="005E12C0" w:rsidRPr="000F2D88" w:rsidRDefault="000F79F7" w:rsidP="005E12C0">
      <w:pPr>
        <w:autoSpaceDE w:val="0"/>
        <w:autoSpaceDN w:val="0"/>
        <w:adjustRightInd w:val="0"/>
        <w:spacing w:line="360" w:lineRule="auto"/>
        <w:ind w:firstLine="709"/>
        <w:jc w:val="both"/>
        <w:rPr>
          <w:sz w:val="24"/>
          <w:szCs w:val="24"/>
          <w:shd w:val="clear" w:color="auto" w:fill="FFFFFF"/>
        </w:rPr>
      </w:pPr>
      <w:r w:rsidRPr="000F2D88">
        <w:rPr>
          <w:noProof/>
          <w:sz w:val="24"/>
          <w:szCs w:val="24"/>
        </w:rPr>
        <w:lastRenderedPageBreak/>
        <w:drawing>
          <wp:inline distT="0" distB="0" distL="0" distR="0" wp14:anchorId="22ADB9D3" wp14:editId="7DBE974F">
            <wp:extent cx="5708821" cy="7874236"/>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3056" t="15633" r="30677" b="4335"/>
                    <a:stretch/>
                  </pic:blipFill>
                  <pic:spPr bwMode="auto">
                    <a:xfrm>
                      <a:off x="0" y="0"/>
                      <a:ext cx="5720289" cy="7890053"/>
                    </a:xfrm>
                    <a:prstGeom prst="rect">
                      <a:avLst/>
                    </a:prstGeom>
                    <a:ln>
                      <a:noFill/>
                    </a:ln>
                    <a:extLst>
                      <a:ext uri="{53640926-AAD7-44D8-BBD7-CCE9431645EC}">
                        <a14:shadowObscured xmlns:a14="http://schemas.microsoft.com/office/drawing/2010/main"/>
                      </a:ext>
                    </a:extLst>
                  </pic:spPr>
                </pic:pic>
              </a:graphicData>
            </a:graphic>
          </wp:inline>
        </w:drawing>
      </w:r>
    </w:p>
    <w:p w:rsidR="005E12C0" w:rsidRPr="000F2D88" w:rsidRDefault="005E12C0" w:rsidP="005E12C0">
      <w:pPr>
        <w:autoSpaceDE w:val="0"/>
        <w:autoSpaceDN w:val="0"/>
        <w:adjustRightInd w:val="0"/>
        <w:spacing w:line="360" w:lineRule="auto"/>
        <w:ind w:firstLine="709"/>
        <w:jc w:val="both"/>
        <w:rPr>
          <w:sz w:val="24"/>
          <w:szCs w:val="24"/>
          <w:shd w:val="clear" w:color="auto" w:fill="FFFFFF"/>
        </w:rPr>
      </w:pPr>
    </w:p>
    <w:p w:rsidR="005E12C0" w:rsidRPr="000F2D88" w:rsidRDefault="005E12C0" w:rsidP="005E12C0">
      <w:pPr>
        <w:autoSpaceDE w:val="0"/>
        <w:autoSpaceDN w:val="0"/>
        <w:adjustRightInd w:val="0"/>
        <w:spacing w:line="360" w:lineRule="auto"/>
        <w:ind w:firstLine="709"/>
        <w:jc w:val="both"/>
        <w:rPr>
          <w:sz w:val="24"/>
          <w:szCs w:val="24"/>
          <w:shd w:val="clear" w:color="auto" w:fill="FFFFFF"/>
        </w:rPr>
      </w:pPr>
    </w:p>
    <w:p w:rsidR="000F79F7" w:rsidRPr="000F2D88" w:rsidRDefault="000F79F7" w:rsidP="005E12C0">
      <w:pPr>
        <w:autoSpaceDE w:val="0"/>
        <w:autoSpaceDN w:val="0"/>
        <w:adjustRightInd w:val="0"/>
        <w:spacing w:line="360" w:lineRule="auto"/>
        <w:ind w:firstLine="709"/>
        <w:jc w:val="both"/>
        <w:rPr>
          <w:sz w:val="24"/>
          <w:szCs w:val="24"/>
          <w:shd w:val="clear" w:color="auto" w:fill="FFFFFF"/>
        </w:rPr>
      </w:pPr>
    </w:p>
    <w:p w:rsidR="000F79F7" w:rsidRPr="000F2D88" w:rsidRDefault="000F79F7" w:rsidP="005E12C0">
      <w:pPr>
        <w:autoSpaceDE w:val="0"/>
        <w:autoSpaceDN w:val="0"/>
        <w:adjustRightInd w:val="0"/>
        <w:spacing w:line="360" w:lineRule="auto"/>
        <w:ind w:firstLine="709"/>
        <w:jc w:val="both"/>
        <w:rPr>
          <w:sz w:val="24"/>
          <w:szCs w:val="24"/>
          <w:shd w:val="clear" w:color="auto" w:fill="FFFFFF"/>
        </w:rPr>
      </w:pPr>
    </w:p>
    <w:p w:rsidR="000F79F7" w:rsidRPr="000F2D88" w:rsidRDefault="000F79F7" w:rsidP="005E12C0">
      <w:pPr>
        <w:autoSpaceDE w:val="0"/>
        <w:autoSpaceDN w:val="0"/>
        <w:adjustRightInd w:val="0"/>
        <w:spacing w:line="360" w:lineRule="auto"/>
        <w:ind w:firstLine="709"/>
        <w:jc w:val="both"/>
        <w:rPr>
          <w:sz w:val="24"/>
          <w:szCs w:val="24"/>
          <w:shd w:val="clear" w:color="auto" w:fill="FFFFFF"/>
        </w:rPr>
      </w:pPr>
    </w:p>
    <w:p w:rsidR="000F79F7" w:rsidRPr="000F2D88" w:rsidRDefault="000F79F7" w:rsidP="005E12C0">
      <w:pPr>
        <w:autoSpaceDE w:val="0"/>
        <w:autoSpaceDN w:val="0"/>
        <w:adjustRightInd w:val="0"/>
        <w:spacing w:line="360" w:lineRule="auto"/>
        <w:ind w:firstLine="709"/>
        <w:jc w:val="both"/>
        <w:rPr>
          <w:sz w:val="24"/>
          <w:szCs w:val="24"/>
          <w:shd w:val="clear" w:color="auto" w:fill="FFFFFF"/>
        </w:rPr>
      </w:pPr>
      <w:r w:rsidRPr="000F2D88">
        <w:rPr>
          <w:noProof/>
          <w:sz w:val="24"/>
          <w:szCs w:val="24"/>
        </w:rPr>
        <w:lastRenderedPageBreak/>
        <w:drawing>
          <wp:inline distT="0" distB="0" distL="0" distR="0" wp14:anchorId="13BFB2BB" wp14:editId="3C385B2B">
            <wp:extent cx="5572897" cy="7326170"/>
            <wp:effectExtent l="0" t="0" r="889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2432" t="14635" r="30561" b="7532"/>
                    <a:stretch/>
                  </pic:blipFill>
                  <pic:spPr bwMode="auto">
                    <a:xfrm>
                      <a:off x="0" y="0"/>
                      <a:ext cx="5569921" cy="7322258"/>
                    </a:xfrm>
                    <a:prstGeom prst="rect">
                      <a:avLst/>
                    </a:prstGeom>
                    <a:ln>
                      <a:noFill/>
                    </a:ln>
                    <a:extLst>
                      <a:ext uri="{53640926-AAD7-44D8-BBD7-CCE9431645EC}">
                        <a14:shadowObscured xmlns:a14="http://schemas.microsoft.com/office/drawing/2010/main"/>
                      </a:ext>
                    </a:extLst>
                  </pic:spPr>
                </pic:pic>
              </a:graphicData>
            </a:graphic>
          </wp:inline>
        </w:drawing>
      </w:r>
    </w:p>
    <w:sectPr w:rsidR="000F79F7" w:rsidRPr="000F2D88" w:rsidSect="008E600C">
      <w:footerReference w:type="default" r:id="rId2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763D" w:rsidRDefault="0059763D" w:rsidP="008E600C">
      <w:r>
        <w:separator/>
      </w:r>
    </w:p>
  </w:endnote>
  <w:endnote w:type="continuationSeparator" w:id="0">
    <w:p w:rsidR="0059763D" w:rsidRDefault="0059763D" w:rsidP="008E60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ET">
    <w:altName w:val="MS Mincho"/>
    <w:charset w:val="01"/>
    <w:family w:val="auto"/>
    <w:pitch w:val="variable"/>
  </w:font>
  <w:font w:name="TimesNewRoman">
    <w:altName w:val="MS Mincho"/>
    <w:charset w:val="01"/>
    <w:family w:val="auto"/>
    <w:pitch w:val="variable"/>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7883170"/>
      <w:docPartObj>
        <w:docPartGallery w:val="Page Numbers (Bottom of Page)"/>
        <w:docPartUnique/>
      </w:docPartObj>
    </w:sdtPr>
    <w:sdtEndPr/>
    <w:sdtContent>
      <w:p w:rsidR="008E600C" w:rsidRDefault="008E600C">
        <w:pPr>
          <w:pStyle w:val="af1"/>
          <w:jc w:val="center"/>
        </w:pPr>
        <w:r>
          <w:fldChar w:fldCharType="begin"/>
        </w:r>
        <w:r>
          <w:instrText>PAGE   \* MERGEFORMAT</w:instrText>
        </w:r>
        <w:r>
          <w:fldChar w:fldCharType="separate"/>
        </w:r>
        <w:r w:rsidR="00F15DC4">
          <w:rPr>
            <w:noProof/>
          </w:rPr>
          <w:t>24</w:t>
        </w:r>
        <w:r>
          <w:fldChar w:fldCharType="end"/>
        </w:r>
      </w:p>
    </w:sdtContent>
  </w:sdt>
  <w:p w:rsidR="008E600C" w:rsidRDefault="008E600C">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763D" w:rsidRDefault="0059763D" w:rsidP="008E600C">
      <w:r>
        <w:separator/>
      </w:r>
    </w:p>
  </w:footnote>
  <w:footnote w:type="continuationSeparator" w:id="0">
    <w:p w:rsidR="0059763D" w:rsidRDefault="0059763D" w:rsidP="008E60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CD4D12"/>
    <w:multiLevelType w:val="hybridMultilevel"/>
    <w:tmpl w:val="C666D4EE"/>
    <w:lvl w:ilvl="0" w:tplc="36A0EB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2A0411F1"/>
    <w:multiLevelType w:val="hybridMultilevel"/>
    <w:tmpl w:val="059CB4D2"/>
    <w:lvl w:ilvl="0" w:tplc="4E6277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06FB"/>
    <w:rsid w:val="0001335B"/>
    <w:rsid w:val="0001464A"/>
    <w:rsid w:val="0002234F"/>
    <w:rsid w:val="00057BC7"/>
    <w:rsid w:val="0008140B"/>
    <w:rsid w:val="000A0A5E"/>
    <w:rsid w:val="000F2D88"/>
    <w:rsid w:val="000F79F7"/>
    <w:rsid w:val="00105761"/>
    <w:rsid w:val="001205B7"/>
    <w:rsid w:val="00122F6B"/>
    <w:rsid w:val="00153549"/>
    <w:rsid w:val="001B2AFD"/>
    <w:rsid w:val="002477AD"/>
    <w:rsid w:val="002B1CA5"/>
    <w:rsid w:val="002E617A"/>
    <w:rsid w:val="00323F01"/>
    <w:rsid w:val="003255B3"/>
    <w:rsid w:val="00364F43"/>
    <w:rsid w:val="00373496"/>
    <w:rsid w:val="003B2D78"/>
    <w:rsid w:val="003D35D9"/>
    <w:rsid w:val="0043134C"/>
    <w:rsid w:val="004340D6"/>
    <w:rsid w:val="00435901"/>
    <w:rsid w:val="00441E7F"/>
    <w:rsid w:val="004A4A1B"/>
    <w:rsid w:val="004B0D35"/>
    <w:rsid w:val="004E08DE"/>
    <w:rsid w:val="0050120A"/>
    <w:rsid w:val="00505CFC"/>
    <w:rsid w:val="0052542B"/>
    <w:rsid w:val="00541CC3"/>
    <w:rsid w:val="0059763D"/>
    <w:rsid w:val="005A02AE"/>
    <w:rsid w:val="005C597D"/>
    <w:rsid w:val="005C79E9"/>
    <w:rsid w:val="005E12C0"/>
    <w:rsid w:val="005E2305"/>
    <w:rsid w:val="005E673E"/>
    <w:rsid w:val="00607EB3"/>
    <w:rsid w:val="006272EE"/>
    <w:rsid w:val="00632066"/>
    <w:rsid w:val="0068746D"/>
    <w:rsid w:val="006C410E"/>
    <w:rsid w:val="00723607"/>
    <w:rsid w:val="00727010"/>
    <w:rsid w:val="00763929"/>
    <w:rsid w:val="007774C1"/>
    <w:rsid w:val="007D7812"/>
    <w:rsid w:val="007E3D8D"/>
    <w:rsid w:val="00855802"/>
    <w:rsid w:val="00874522"/>
    <w:rsid w:val="00877514"/>
    <w:rsid w:val="008A1124"/>
    <w:rsid w:val="008A7B82"/>
    <w:rsid w:val="008C53E4"/>
    <w:rsid w:val="008E600C"/>
    <w:rsid w:val="00907870"/>
    <w:rsid w:val="00922286"/>
    <w:rsid w:val="00984FAD"/>
    <w:rsid w:val="009C4E8E"/>
    <w:rsid w:val="009D65A1"/>
    <w:rsid w:val="009F567F"/>
    <w:rsid w:val="00A119E0"/>
    <w:rsid w:val="00A233CC"/>
    <w:rsid w:val="00AA1CB0"/>
    <w:rsid w:val="00AA5C58"/>
    <w:rsid w:val="00AE46EB"/>
    <w:rsid w:val="00B01427"/>
    <w:rsid w:val="00B47A5F"/>
    <w:rsid w:val="00B566E7"/>
    <w:rsid w:val="00BB0A4D"/>
    <w:rsid w:val="00BC62BE"/>
    <w:rsid w:val="00C15E11"/>
    <w:rsid w:val="00C31BEB"/>
    <w:rsid w:val="00C3246D"/>
    <w:rsid w:val="00C47D41"/>
    <w:rsid w:val="00C64F36"/>
    <w:rsid w:val="00C76EA2"/>
    <w:rsid w:val="00C83868"/>
    <w:rsid w:val="00CA1EEA"/>
    <w:rsid w:val="00CB78FE"/>
    <w:rsid w:val="00CC1BF4"/>
    <w:rsid w:val="00D62012"/>
    <w:rsid w:val="00D622CD"/>
    <w:rsid w:val="00D735EB"/>
    <w:rsid w:val="00D73E0A"/>
    <w:rsid w:val="00DA24B0"/>
    <w:rsid w:val="00DA3E03"/>
    <w:rsid w:val="00DA77C9"/>
    <w:rsid w:val="00DB06FB"/>
    <w:rsid w:val="00DC76F0"/>
    <w:rsid w:val="00DD7246"/>
    <w:rsid w:val="00E762ED"/>
    <w:rsid w:val="00EA78EC"/>
    <w:rsid w:val="00F1446A"/>
    <w:rsid w:val="00F15D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06FB"/>
    <w:pPr>
      <w:spacing w:after="0" w:line="240" w:lineRule="auto"/>
    </w:pPr>
    <w:rPr>
      <w:rFonts w:ascii="Times New Roman" w:eastAsia="Times New Roman" w:hAnsi="Times New Roman" w:cs="Times New Roman"/>
      <w:sz w:val="20"/>
      <w:szCs w:val="20"/>
      <w:lang w:eastAsia="ru-RU"/>
    </w:rPr>
  </w:style>
  <w:style w:type="paragraph" w:styleId="3">
    <w:name w:val="heading 3"/>
    <w:basedOn w:val="a"/>
    <w:next w:val="a"/>
    <w:link w:val="30"/>
    <w:qFormat/>
    <w:rsid w:val="00DB06FB"/>
    <w:pPr>
      <w:keepNext/>
      <w:jc w:val="center"/>
      <w:outlineLvl w:val="2"/>
    </w:pPr>
    <w:rPr>
      <w:b/>
      <w:sz w:val="24"/>
      <w:u w:val="single"/>
      <w:lang w:val="x-none" w:eastAsia="x-none"/>
    </w:rPr>
  </w:style>
  <w:style w:type="paragraph" w:styleId="5">
    <w:name w:val="heading 5"/>
    <w:basedOn w:val="a"/>
    <w:next w:val="a"/>
    <w:link w:val="50"/>
    <w:qFormat/>
    <w:rsid w:val="00DB06FB"/>
    <w:pPr>
      <w:keepNext/>
      <w:jc w:val="center"/>
      <w:outlineLvl w:val="4"/>
    </w:pPr>
    <w:rPr>
      <w:sz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DB06FB"/>
    <w:rPr>
      <w:rFonts w:ascii="Times New Roman" w:eastAsia="Times New Roman" w:hAnsi="Times New Roman" w:cs="Times New Roman"/>
      <w:b/>
      <w:sz w:val="24"/>
      <w:szCs w:val="20"/>
      <w:u w:val="single"/>
      <w:lang w:val="x-none" w:eastAsia="x-none"/>
    </w:rPr>
  </w:style>
  <w:style w:type="character" w:customStyle="1" w:styleId="50">
    <w:name w:val="Заголовок 5 Знак"/>
    <w:basedOn w:val="a0"/>
    <w:link w:val="5"/>
    <w:rsid w:val="00DB06FB"/>
    <w:rPr>
      <w:rFonts w:ascii="Times New Roman" w:eastAsia="Times New Roman" w:hAnsi="Times New Roman" w:cs="Times New Roman"/>
      <w:sz w:val="24"/>
      <w:szCs w:val="20"/>
      <w:lang w:val="x-none" w:eastAsia="x-none"/>
    </w:rPr>
  </w:style>
  <w:style w:type="paragraph" w:styleId="a3">
    <w:name w:val="caption"/>
    <w:basedOn w:val="a"/>
    <w:qFormat/>
    <w:rsid w:val="00DB06FB"/>
    <w:pPr>
      <w:jc w:val="center"/>
    </w:pPr>
    <w:rPr>
      <w:b/>
      <w:sz w:val="28"/>
    </w:rPr>
  </w:style>
  <w:style w:type="paragraph" w:styleId="2">
    <w:name w:val="Body Text Indent 2"/>
    <w:basedOn w:val="a"/>
    <w:link w:val="20"/>
    <w:rsid w:val="00DB06FB"/>
    <w:pPr>
      <w:ind w:firstLine="851"/>
      <w:jc w:val="both"/>
    </w:pPr>
    <w:rPr>
      <w:sz w:val="28"/>
      <w:lang w:val="x-none" w:eastAsia="x-none"/>
    </w:rPr>
  </w:style>
  <w:style w:type="character" w:customStyle="1" w:styleId="20">
    <w:name w:val="Основной текст с отступом 2 Знак"/>
    <w:basedOn w:val="a0"/>
    <w:link w:val="2"/>
    <w:rsid w:val="00DB06FB"/>
    <w:rPr>
      <w:rFonts w:ascii="Times New Roman" w:eastAsia="Times New Roman" w:hAnsi="Times New Roman" w:cs="Times New Roman"/>
      <w:sz w:val="28"/>
      <w:szCs w:val="20"/>
      <w:lang w:val="x-none" w:eastAsia="x-none"/>
    </w:rPr>
  </w:style>
  <w:style w:type="paragraph" w:styleId="21">
    <w:name w:val="Body Text 2"/>
    <w:basedOn w:val="a"/>
    <w:link w:val="22"/>
    <w:uiPriority w:val="99"/>
    <w:rsid w:val="00DB06FB"/>
    <w:pPr>
      <w:jc w:val="both"/>
    </w:pPr>
    <w:rPr>
      <w:sz w:val="28"/>
      <w:lang w:val="x-none" w:eastAsia="x-none"/>
    </w:rPr>
  </w:style>
  <w:style w:type="character" w:customStyle="1" w:styleId="22">
    <w:name w:val="Основной текст 2 Знак"/>
    <w:basedOn w:val="a0"/>
    <w:link w:val="21"/>
    <w:uiPriority w:val="99"/>
    <w:rsid w:val="00DB06FB"/>
    <w:rPr>
      <w:rFonts w:ascii="Times New Roman" w:eastAsia="Times New Roman" w:hAnsi="Times New Roman" w:cs="Times New Roman"/>
      <w:sz w:val="28"/>
      <w:szCs w:val="20"/>
      <w:lang w:val="x-none" w:eastAsia="x-none"/>
    </w:rPr>
  </w:style>
  <w:style w:type="paragraph" w:styleId="a4">
    <w:name w:val="Body Text"/>
    <w:basedOn w:val="a"/>
    <w:link w:val="a5"/>
    <w:uiPriority w:val="99"/>
    <w:semiHidden/>
    <w:unhideWhenUsed/>
    <w:rsid w:val="00DB06FB"/>
    <w:pPr>
      <w:spacing w:after="120"/>
    </w:pPr>
  </w:style>
  <w:style w:type="character" w:customStyle="1" w:styleId="a5">
    <w:name w:val="Основной текст Знак"/>
    <w:basedOn w:val="a0"/>
    <w:link w:val="a4"/>
    <w:uiPriority w:val="99"/>
    <w:semiHidden/>
    <w:rsid w:val="00DB06FB"/>
    <w:rPr>
      <w:rFonts w:ascii="Times New Roman" w:eastAsia="Times New Roman" w:hAnsi="Times New Roman" w:cs="Times New Roman"/>
      <w:sz w:val="20"/>
      <w:szCs w:val="20"/>
      <w:lang w:eastAsia="ru-RU"/>
    </w:rPr>
  </w:style>
  <w:style w:type="paragraph" w:styleId="a6">
    <w:name w:val="Normal (Web)"/>
    <w:aliases w:val="Знак2,Знак2 Знак Знак Знак,Знак2 Знак Знак Знак Знак,Знак2 Знак Знак Знак Знак Знак,Знак2 Знак Знак,Обычный (Web), Знак2, Знак2 Знак Знак Знак, Знак2 Знак Знак Знак Знак Знак, Знак2 Знак Знак Знак Знак, Знак2 Знак Знак,Знак2 Знак Знак1"/>
    <w:basedOn w:val="a"/>
    <w:link w:val="a7"/>
    <w:uiPriority w:val="99"/>
    <w:qFormat/>
    <w:rsid w:val="00907870"/>
    <w:pPr>
      <w:spacing w:before="100" w:beforeAutospacing="1" w:after="100" w:afterAutospacing="1"/>
    </w:pPr>
    <w:rPr>
      <w:sz w:val="24"/>
      <w:szCs w:val="24"/>
      <w:lang w:val="x-none" w:eastAsia="x-none"/>
    </w:rPr>
  </w:style>
  <w:style w:type="character" w:customStyle="1" w:styleId="a7">
    <w:name w:val="Обычный (веб) Знак"/>
    <w:aliases w:val="Знак2 Знак,Знак2 Знак Знак Знак Знак1,Знак2 Знак Знак Знак Знак Знак1,Знак2 Знак Знак Знак Знак Знак Знак,Знак2 Знак Знак Знак1,Обычный (Web) Знак, Знак2 Знак, Знак2 Знак Знак Знак Знак1, Знак2 Знак Знак Знак Знак Знак Знак"/>
    <w:link w:val="a6"/>
    <w:uiPriority w:val="99"/>
    <w:locked/>
    <w:rsid w:val="00907870"/>
    <w:rPr>
      <w:rFonts w:ascii="Times New Roman" w:eastAsia="Times New Roman" w:hAnsi="Times New Roman" w:cs="Times New Roman"/>
      <w:sz w:val="24"/>
      <w:szCs w:val="24"/>
      <w:lang w:val="x-none" w:eastAsia="x-none"/>
    </w:rPr>
  </w:style>
  <w:style w:type="character" w:customStyle="1" w:styleId="hps">
    <w:name w:val="hps"/>
    <w:rsid w:val="00907870"/>
  </w:style>
  <w:style w:type="paragraph" w:styleId="a8">
    <w:name w:val="List Paragraph"/>
    <w:aliases w:val="Bullet List,FooterText,numbered,List Paragraph,Абзац с отступом,Абзац списка2,Абзац списка Знак Знак,маркированный,Heading1,Colorful List - Accent 11,Абзац списка8"/>
    <w:basedOn w:val="a"/>
    <w:link w:val="a9"/>
    <w:qFormat/>
    <w:rsid w:val="00907870"/>
    <w:pPr>
      <w:ind w:left="720"/>
      <w:contextualSpacing/>
    </w:pPr>
    <w:rPr>
      <w:bCs/>
      <w:sz w:val="24"/>
      <w:szCs w:val="24"/>
      <w:lang w:val="x-none" w:eastAsia="x-none"/>
    </w:rPr>
  </w:style>
  <w:style w:type="character" w:customStyle="1" w:styleId="a9">
    <w:name w:val="Абзац списка Знак"/>
    <w:aliases w:val="Bullet List Знак,FooterText Знак,numbered Знак,List Paragraph Знак,Абзац с отступом Знак,Абзац списка2 Знак,Абзац списка Знак Знак Знак,маркированный Знак,Heading1 Знак,Colorful List - Accent 11 Знак,Абзац списка8 Знак"/>
    <w:link w:val="a8"/>
    <w:locked/>
    <w:rsid w:val="00907870"/>
    <w:rPr>
      <w:rFonts w:ascii="Times New Roman" w:eastAsia="Times New Roman" w:hAnsi="Times New Roman" w:cs="Times New Roman"/>
      <w:bCs/>
      <w:sz w:val="24"/>
      <w:szCs w:val="24"/>
      <w:lang w:val="x-none" w:eastAsia="x-none"/>
    </w:rPr>
  </w:style>
  <w:style w:type="paragraph" w:styleId="aa">
    <w:name w:val="No Spacing"/>
    <w:link w:val="ab"/>
    <w:uiPriority w:val="1"/>
    <w:qFormat/>
    <w:rsid w:val="00907870"/>
    <w:pPr>
      <w:spacing w:after="0" w:line="240" w:lineRule="auto"/>
    </w:pPr>
    <w:rPr>
      <w:rFonts w:ascii="Calibri" w:eastAsia="Times New Roman" w:hAnsi="Calibri" w:cs="Times New Roman"/>
      <w:lang w:eastAsia="ru-RU"/>
    </w:rPr>
  </w:style>
  <w:style w:type="character" w:customStyle="1" w:styleId="ab">
    <w:name w:val="Без интервала Знак"/>
    <w:link w:val="aa"/>
    <w:uiPriority w:val="1"/>
    <w:rsid w:val="00907870"/>
    <w:rPr>
      <w:rFonts w:ascii="Calibri" w:eastAsia="Times New Roman" w:hAnsi="Calibri" w:cs="Times New Roman"/>
      <w:lang w:eastAsia="ru-RU"/>
    </w:rPr>
  </w:style>
  <w:style w:type="paragraph" w:customStyle="1" w:styleId="Style8">
    <w:name w:val="Style8"/>
    <w:basedOn w:val="a"/>
    <w:uiPriority w:val="99"/>
    <w:semiHidden/>
    <w:rsid w:val="00907870"/>
    <w:pPr>
      <w:widowControl w:val="0"/>
      <w:autoSpaceDE w:val="0"/>
      <w:autoSpaceDN w:val="0"/>
      <w:adjustRightInd w:val="0"/>
      <w:spacing w:line="323" w:lineRule="exact"/>
      <w:ind w:firstLine="552"/>
      <w:jc w:val="both"/>
    </w:pPr>
    <w:rPr>
      <w:sz w:val="24"/>
      <w:szCs w:val="24"/>
    </w:rPr>
  </w:style>
  <w:style w:type="character" w:customStyle="1" w:styleId="FontStyle105">
    <w:name w:val="Font Style105"/>
    <w:uiPriority w:val="99"/>
    <w:rsid w:val="00907870"/>
    <w:rPr>
      <w:rFonts w:ascii="Times New Roman" w:hAnsi="Times New Roman" w:cs="Times New Roman" w:hint="default"/>
      <w:sz w:val="26"/>
      <w:szCs w:val="26"/>
    </w:rPr>
  </w:style>
  <w:style w:type="paragraph" w:customStyle="1" w:styleId="ConsPlusNormal">
    <w:name w:val="ConsPlusNormal"/>
    <w:rsid w:val="00907870"/>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c">
    <w:name w:val="Body Text Indent"/>
    <w:basedOn w:val="a"/>
    <w:link w:val="ad"/>
    <w:uiPriority w:val="99"/>
    <w:semiHidden/>
    <w:unhideWhenUsed/>
    <w:rsid w:val="00541CC3"/>
    <w:pPr>
      <w:spacing w:after="120"/>
      <w:ind w:left="283"/>
    </w:pPr>
  </w:style>
  <w:style w:type="character" w:customStyle="1" w:styleId="ad">
    <w:name w:val="Основной текст с отступом Знак"/>
    <w:basedOn w:val="a0"/>
    <w:link w:val="ac"/>
    <w:uiPriority w:val="99"/>
    <w:semiHidden/>
    <w:rsid w:val="00541CC3"/>
    <w:rPr>
      <w:rFonts w:ascii="Times New Roman" w:eastAsia="Times New Roman" w:hAnsi="Times New Roman" w:cs="Times New Roman"/>
      <w:sz w:val="20"/>
      <w:szCs w:val="20"/>
      <w:lang w:eastAsia="ru-RU"/>
    </w:rPr>
  </w:style>
  <w:style w:type="character" w:styleId="ae">
    <w:name w:val="Hyperlink"/>
    <w:uiPriority w:val="99"/>
    <w:rsid w:val="00541CC3"/>
    <w:rPr>
      <w:color w:val="0000FF"/>
      <w:u w:val="single"/>
    </w:rPr>
  </w:style>
  <w:style w:type="paragraph" w:customStyle="1" w:styleId="Default">
    <w:name w:val="Default"/>
    <w:rsid w:val="002B1CA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doi">
    <w:name w:val="doi"/>
    <w:rsid w:val="002B1CA5"/>
  </w:style>
  <w:style w:type="paragraph" w:styleId="af">
    <w:name w:val="header"/>
    <w:basedOn w:val="a"/>
    <w:link w:val="af0"/>
    <w:uiPriority w:val="99"/>
    <w:unhideWhenUsed/>
    <w:rsid w:val="008E600C"/>
    <w:pPr>
      <w:tabs>
        <w:tab w:val="center" w:pos="4677"/>
        <w:tab w:val="right" w:pos="9355"/>
      </w:tabs>
    </w:pPr>
  </w:style>
  <w:style w:type="character" w:customStyle="1" w:styleId="af0">
    <w:name w:val="Верхний колонтитул Знак"/>
    <w:basedOn w:val="a0"/>
    <w:link w:val="af"/>
    <w:uiPriority w:val="99"/>
    <w:rsid w:val="008E600C"/>
    <w:rPr>
      <w:rFonts w:ascii="Times New Roman" w:eastAsia="Times New Roman" w:hAnsi="Times New Roman" w:cs="Times New Roman"/>
      <w:sz w:val="20"/>
      <w:szCs w:val="20"/>
      <w:lang w:eastAsia="ru-RU"/>
    </w:rPr>
  </w:style>
  <w:style w:type="paragraph" w:styleId="af1">
    <w:name w:val="footer"/>
    <w:basedOn w:val="a"/>
    <w:link w:val="af2"/>
    <w:uiPriority w:val="99"/>
    <w:unhideWhenUsed/>
    <w:rsid w:val="008E600C"/>
    <w:pPr>
      <w:tabs>
        <w:tab w:val="center" w:pos="4677"/>
        <w:tab w:val="right" w:pos="9355"/>
      </w:tabs>
    </w:pPr>
  </w:style>
  <w:style w:type="character" w:customStyle="1" w:styleId="af2">
    <w:name w:val="Нижний колонтитул Знак"/>
    <w:basedOn w:val="a0"/>
    <w:link w:val="af1"/>
    <w:uiPriority w:val="99"/>
    <w:rsid w:val="008E600C"/>
    <w:rPr>
      <w:rFonts w:ascii="Times New Roman" w:eastAsia="Times New Roman" w:hAnsi="Times New Roman" w:cs="Times New Roman"/>
      <w:sz w:val="20"/>
      <w:szCs w:val="20"/>
      <w:lang w:eastAsia="ru-RU"/>
    </w:rPr>
  </w:style>
  <w:style w:type="paragraph" w:styleId="af3">
    <w:name w:val="Balloon Text"/>
    <w:basedOn w:val="a"/>
    <w:link w:val="af4"/>
    <w:uiPriority w:val="99"/>
    <w:semiHidden/>
    <w:unhideWhenUsed/>
    <w:rsid w:val="004E08DE"/>
    <w:rPr>
      <w:rFonts w:ascii="Tahoma" w:hAnsi="Tahoma" w:cs="Tahoma"/>
      <w:sz w:val="16"/>
      <w:szCs w:val="16"/>
    </w:rPr>
  </w:style>
  <w:style w:type="character" w:customStyle="1" w:styleId="af4">
    <w:name w:val="Текст выноски Знак"/>
    <w:basedOn w:val="a0"/>
    <w:link w:val="af3"/>
    <w:uiPriority w:val="99"/>
    <w:semiHidden/>
    <w:rsid w:val="004E08DE"/>
    <w:rPr>
      <w:rFonts w:ascii="Tahoma" w:eastAsia="Times New Roman" w:hAnsi="Tahoma" w:cs="Tahoma"/>
      <w:sz w:val="16"/>
      <w:szCs w:val="16"/>
      <w:lang w:eastAsia="ru-RU"/>
    </w:rPr>
  </w:style>
  <w:style w:type="table" w:styleId="af5">
    <w:name w:val="Table Grid"/>
    <w:basedOn w:val="a1"/>
    <w:uiPriority w:val="59"/>
    <w:rsid w:val="005C59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06FB"/>
    <w:pPr>
      <w:spacing w:after="0" w:line="240" w:lineRule="auto"/>
    </w:pPr>
    <w:rPr>
      <w:rFonts w:ascii="Times New Roman" w:eastAsia="Times New Roman" w:hAnsi="Times New Roman" w:cs="Times New Roman"/>
      <w:sz w:val="20"/>
      <w:szCs w:val="20"/>
      <w:lang w:eastAsia="ru-RU"/>
    </w:rPr>
  </w:style>
  <w:style w:type="paragraph" w:styleId="3">
    <w:name w:val="heading 3"/>
    <w:basedOn w:val="a"/>
    <w:next w:val="a"/>
    <w:link w:val="30"/>
    <w:qFormat/>
    <w:rsid w:val="00DB06FB"/>
    <w:pPr>
      <w:keepNext/>
      <w:jc w:val="center"/>
      <w:outlineLvl w:val="2"/>
    </w:pPr>
    <w:rPr>
      <w:b/>
      <w:sz w:val="24"/>
      <w:u w:val="single"/>
      <w:lang w:val="x-none" w:eastAsia="x-none"/>
    </w:rPr>
  </w:style>
  <w:style w:type="paragraph" w:styleId="5">
    <w:name w:val="heading 5"/>
    <w:basedOn w:val="a"/>
    <w:next w:val="a"/>
    <w:link w:val="50"/>
    <w:qFormat/>
    <w:rsid w:val="00DB06FB"/>
    <w:pPr>
      <w:keepNext/>
      <w:jc w:val="center"/>
      <w:outlineLvl w:val="4"/>
    </w:pPr>
    <w:rPr>
      <w:sz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DB06FB"/>
    <w:rPr>
      <w:rFonts w:ascii="Times New Roman" w:eastAsia="Times New Roman" w:hAnsi="Times New Roman" w:cs="Times New Roman"/>
      <w:b/>
      <w:sz w:val="24"/>
      <w:szCs w:val="20"/>
      <w:u w:val="single"/>
      <w:lang w:val="x-none" w:eastAsia="x-none"/>
    </w:rPr>
  </w:style>
  <w:style w:type="character" w:customStyle="1" w:styleId="50">
    <w:name w:val="Заголовок 5 Знак"/>
    <w:basedOn w:val="a0"/>
    <w:link w:val="5"/>
    <w:rsid w:val="00DB06FB"/>
    <w:rPr>
      <w:rFonts w:ascii="Times New Roman" w:eastAsia="Times New Roman" w:hAnsi="Times New Roman" w:cs="Times New Roman"/>
      <w:sz w:val="24"/>
      <w:szCs w:val="20"/>
      <w:lang w:val="x-none" w:eastAsia="x-none"/>
    </w:rPr>
  </w:style>
  <w:style w:type="paragraph" w:styleId="a3">
    <w:name w:val="caption"/>
    <w:basedOn w:val="a"/>
    <w:qFormat/>
    <w:rsid w:val="00DB06FB"/>
    <w:pPr>
      <w:jc w:val="center"/>
    </w:pPr>
    <w:rPr>
      <w:b/>
      <w:sz w:val="28"/>
    </w:rPr>
  </w:style>
  <w:style w:type="paragraph" w:styleId="2">
    <w:name w:val="Body Text Indent 2"/>
    <w:basedOn w:val="a"/>
    <w:link w:val="20"/>
    <w:rsid w:val="00DB06FB"/>
    <w:pPr>
      <w:ind w:firstLine="851"/>
      <w:jc w:val="both"/>
    </w:pPr>
    <w:rPr>
      <w:sz w:val="28"/>
      <w:lang w:val="x-none" w:eastAsia="x-none"/>
    </w:rPr>
  </w:style>
  <w:style w:type="character" w:customStyle="1" w:styleId="20">
    <w:name w:val="Основной текст с отступом 2 Знак"/>
    <w:basedOn w:val="a0"/>
    <w:link w:val="2"/>
    <w:rsid w:val="00DB06FB"/>
    <w:rPr>
      <w:rFonts w:ascii="Times New Roman" w:eastAsia="Times New Roman" w:hAnsi="Times New Roman" w:cs="Times New Roman"/>
      <w:sz w:val="28"/>
      <w:szCs w:val="20"/>
      <w:lang w:val="x-none" w:eastAsia="x-none"/>
    </w:rPr>
  </w:style>
  <w:style w:type="paragraph" w:styleId="21">
    <w:name w:val="Body Text 2"/>
    <w:basedOn w:val="a"/>
    <w:link w:val="22"/>
    <w:uiPriority w:val="99"/>
    <w:rsid w:val="00DB06FB"/>
    <w:pPr>
      <w:jc w:val="both"/>
    </w:pPr>
    <w:rPr>
      <w:sz w:val="28"/>
      <w:lang w:val="x-none" w:eastAsia="x-none"/>
    </w:rPr>
  </w:style>
  <w:style w:type="character" w:customStyle="1" w:styleId="22">
    <w:name w:val="Основной текст 2 Знак"/>
    <w:basedOn w:val="a0"/>
    <w:link w:val="21"/>
    <w:uiPriority w:val="99"/>
    <w:rsid w:val="00DB06FB"/>
    <w:rPr>
      <w:rFonts w:ascii="Times New Roman" w:eastAsia="Times New Roman" w:hAnsi="Times New Roman" w:cs="Times New Roman"/>
      <w:sz w:val="28"/>
      <w:szCs w:val="20"/>
      <w:lang w:val="x-none" w:eastAsia="x-none"/>
    </w:rPr>
  </w:style>
  <w:style w:type="paragraph" w:styleId="a4">
    <w:name w:val="Body Text"/>
    <w:basedOn w:val="a"/>
    <w:link w:val="a5"/>
    <w:uiPriority w:val="99"/>
    <w:semiHidden/>
    <w:unhideWhenUsed/>
    <w:rsid w:val="00DB06FB"/>
    <w:pPr>
      <w:spacing w:after="120"/>
    </w:pPr>
  </w:style>
  <w:style w:type="character" w:customStyle="1" w:styleId="a5">
    <w:name w:val="Основной текст Знак"/>
    <w:basedOn w:val="a0"/>
    <w:link w:val="a4"/>
    <w:uiPriority w:val="99"/>
    <w:semiHidden/>
    <w:rsid w:val="00DB06FB"/>
    <w:rPr>
      <w:rFonts w:ascii="Times New Roman" w:eastAsia="Times New Roman" w:hAnsi="Times New Roman" w:cs="Times New Roman"/>
      <w:sz w:val="20"/>
      <w:szCs w:val="20"/>
      <w:lang w:eastAsia="ru-RU"/>
    </w:rPr>
  </w:style>
  <w:style w:type="paragraph" w:styleId="a6">
    <w:name w:val="Normal (Web)"/>
    <w:aliases w:val="Знак2,Знак2 Знак Знак Знак,Знак2 Знак Знак Знак Знак,Знак2 Знак Знак Знак Знак Знак,Знак2 Знак Знак,Обычный (Web), Знак2, Знак2 Знак Знак Знак, Знак2 Знак Знак Знак Знак Знак, Знак2 Знак Знак Знак Знак, Знак2 Знак Знак,Знак2 Знак Знак1"/>
    <w:basedOn w:val="a"/>
    <w:link w:val="a7"/>
    <w:uiPriority w:val="99"/>
    <w:qFormat/>
    <w:rsid w:val="00907870"/>
    <w:pPr>
      <w:spacing w:before="100" w:beforeAutospacing="1" w:after="100" w:afterAutospacing="1"/>
    </w:pPr>
    <w:rPr>
      <w:sz w:val="24"/>
      <w:szCs w:val="24"/>
      <w:lang w:val="x-none" w:eastAsia="x-none"/>
    </w:rPr>
  </w:style>
  <w:style w:type="character" w:customStyle="1" w:styleId="a7">
    <w:name w:val="Обычный (веб) Знак"/>
    <w:aliases w:val="Знак2 Знак,Знак2 Знак Знак Знак Знак1,Знак2 Знак Знак Знак Знак Знак1,Знак2 Знак Знак Знак Знак Знак Знак,Знак2 Знак Знак Знак1,Обычный (Web) Знак, Знак2 Знак, Знак2 Знак Знак Знак Знак1, Знак2 Знак Знак Знак Знак Знак Знак"/>
    <w:link w:val="a6"/>
    <w:uiPriority w:val="99"/>
    <w:locked/>
    <w:rsid w:val="00907870"/>
    <w:rPr>
      <w:rFonts w:ascii="Times New Roman" w:eastAsia="Times New Roman" w:hAnsi="Times New Roman" w:cs="Times New Roman"/>
      <w:sz w:val="24"/>
      <w:szCs w:val="24"/>
      <w:lang w:val="x-none" w:eastAsia="x-none"/>
    </w:rPr>
  </w:style>
  <w:style w:type="character" w:customStyle="1" w:styleId="hps">
    <w:name w:val="hps"/>
    <w:rsid w:val="00907870"/>
  </w:style>
  <w:style w:type="paragraph" w:styleId="a8">
    <w:name w:val="List Paragraph"/>
    <w:aliases w:val="Bullet List,FooterText,numbered,List Paragraph,Абзац с отступом,Абзац списка2,Абзац списка Знак Знак,маркированный,Heading1,Colorful List - Accent 11,Абзац списка8"/>
    <w:basedOn w:val="a"/>
    <w:link w:val="a9"/>
    <w:qFormat/>
    <w:rsid w:val="00907870"/>
    <w:pPr>
      <w:ind w:left="720"/>
      <w:contextualSpacing/>
    </w:pPr>
    <w:rPr>
      <w:bCs/>
      <w:sz w:val="24"/>
      <w:szCs w:val="24"/>
      <w:lang w:val="x-none" w:eastAsia="x-none"/>
    </w:rPr>
  </w:style>
  <w:style w:type="character" w:customStyle="1" w:styleId="a9">
    <w:name w:val="Абзац списка Знак"/>
    <w:aliases w:val="Bullet List Знак,FooterText Знак,numbered Знак,List Paragraph Знак,Абзац с отступом Знак,Абзац списка2 Знак,Абзац списка Знак Знак Знак,маркированный Знак,Heading1 Знак,Colorful List - Accent 11 Знак,Абзац списка8 Знак"/>
    <w:link w:val="a8"/>
    <w:locked/>
    <w:rsid w:val="00907870"/>
    <w:rPr>
      <w:rFonts w:ascii="Times New Roman" w:eastAsia="Times New Roman" w:hAnsi="Times New Roman" w:cs="Times New Roman"/>
      <w:bCs/>
      <w:sz w:val="24"/>
      <w:szCs w:val="24"/>
      <w:lang w:val="x-none" w:eastAsia="x-none"/>
    </w:rPr>
  </w:style>
  <w:style w:type="paragraph" w:styleId="aa">
    <w:name w:val="No Spacing"/>
    <w:link w:val="ab"/>
    <w:uiPriority w:val="1"/>
    <w:qFormat/>
    <w:rsid w:val="00907870"/>
    <w:pPr>
      <w:spacing w:after="0" w:line="240" w:lineRule="auto"/>
    </w:pPr>
    <w:rPr>
      <w:rFonts w:ascii="Calibri" w:eastAsia="Times New Roman" w:hAnsi="Calibri" w:cs="Times New Roman"/>
      <w:lang w:eastAsia="ru-RU"/>
    </w:rPr>
  </w:style>
  <w:style w:type="character" w:customStyle="1" w:styleId="ab">
    <w:name w:val="Без интервала Знак"/>
    <w:link w:val="aa"/>
    <w:uiPriority w:val="1"/>
    <w:rsid w:val="00907870"/>
    <w:rPr>
      <w:rFonts w:ascii="Calibri" w:eastAsia="Times New Roman" w:hAnsi="Calibri" w:cs="Times New Roman"/>
      <w:lang w:eastAsia="ru-RU"/>
    </w:rPr>
  </w:style>
  <w:style w:type="paragraph" w:customStyle="1" w:styleId="Style8">
    <w:name w:val="Style8"/>
    <w:basedOn w:val="a"/>
    <w:uiPriority w:val="99"/>
    <w:semiHidden/>
    <w:rsid w:val="00907870"/>
    <w:pPr>
      <w:widowControl w:val="0"/>
      <w:autoSpaceDE w:val="0"/>
      <w:autoSpaceDN w:val="0"/>
      <w:adjustRightInd w:val="0"/>
      <w:spacing w:line="323" w:lineRule="exact"/>
      <w:ind w:firstLine="552"/>
      <w:jc w:val="both"/>
    </w:pPr>
    <w:rPr>
      <w:sz w:val="24"/>
      <w:szCs w:val="24"/>
    </w:rPr>
  </w:style>
  <w:style w:type="character" w:customStyle="1" w:styleId="FontStyle105">
    <w:name w:val="Font Style105"/>
    <w:uiPriority w:val="99"/>
    <w:rsid w:val="00907870"/>
    <w:rPr>
      <w:rFonts w:ascii="Times New Roman" w:hAnsi="Times New Roman" w:cs="Times New Roman" w:hint="default"/>
      <w:sz w:val="26"/>
      <w:szCs w:val="26"/>
    </w:rPr>
  </w:style>
  <w:style w:type="paragraph" w:customStyle="1" w:styleId="ConsPlusNormal">
    <w:name w:val="ConsPlusNormal"/>
    <w:rsid w:val="00907870"/>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c">
    <w:name w:val="Body Text Indent"/>
    <w:basedOn w:val="a"/>
    <w:link w:val="ad"/>
    <w:uiPriority w:val="99"/>
    <w:semiHidden/>
    <w:unhideWhenUsed/>
    <w:rsid w:val="00541CC3"/>
    <w:pPr>
      <w:spacing w:after="120"/>
      <w:ind w:left="283"/>
    </w:pPr>
  </w:style>
  <w:style w:type="character" w:customStyle="1" w:styleId="ad">
    <w:name w:val="Основной текст с отступом Знак"/>
    <w:basedOn w:val="a0"/>
    <w:link w:val="ac"/>
    <w:uiPriority w:val="99"/>
    <w:semiHidden/>
    <w:rsid w:val="00541CC3"/>
    <w:rPr>
      <w:rFonts w:ascii="Times New Roman" w:eastAsia="Times New Roman" w:hAnsi="Times New Roman" w:cs="Times New Roman"/>
      <w:sz w:val="20"/>
      <w:szCs w:val="20"/>
      <w:lang w:eastAsia="ru-RU"/>
    </w:rPr>
  </w:style>
  <w:style w:type="character" w:styleId="ae">
    <w:name w:val="Hyperlink"/>
    <w:uiPriority w:val="99"/>
    <w:rsid w:val="00541CC3"/>
    <w:rPr>
      <w:color w:val="0000FF"/>
      <w:u w:val="single"/>
    </w:rPr>
  </w:style>
  <w:style w:type="paragraph" w:customStyle="1" w:styleId="Default">
    <w:name w:val="Default"/>
    <w:rsid w:val="002B1CA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doi">
    <w:name w:val="doi"/>
    <w:rsid w:val="002B1CA5"/>
  </w:style>
  <w:style w:type="paragraph" w:styleId="af">
    <w:name w:val="header"/>
    <w:basedOn w:val="a"/>
    <w:link w:val="af0"/>
    <w:uiPriority w:val="99"/>
    <w:unhideWhenUsed/>
    <w:rsid w:val="008E600C"/>
    <w:pPr>
      <w:tabs>
        <w:tab w:val="center" w:pos="4677"/>
        <w:tab w:val="right" w:pos="9355"/>
      </w:tabs>
    </w:pPr>
  </w:style>
  <w:style w:type="character" w:customStyle="1" w:styleId="af0">
    <w:name w:val="Верхний колонтитул Знак"/>
    <w:basedOn w:val="a0"/>
    <w:link w:val="af"/>
    <w:uiPriority w:val="99"/>
    <w:rsid w:val="008E600C"/>
    <w:rPr>
      <w:rFonts w:ascii="Times New Roman" w:eastAsia="Times New Roman" w:hAnsi="Times New Roman" w:cs="Times New Roman"/>
      <w:sz w:val="20"/>
      <w:szCs w:val="20"/>
      <w:lang w:eastAsia="ru-RU"/>
    </w:rPr>
  </w:style>
  <w:style w:type="paragraph" w:styleId="af1">
    <w:name w:val="footer"/>
    <w:basedOn w:val="a"/>
    <w:link w:val="af2"/>
    <w:uiPriority w:val="99"/>
    <w:unhideWhenUsed/>
    <w:rsid w:val="008E600C"/>
    <w:pPr>
      <w:tabs>
        <w:tab w:val="center" w:pos="4677"/>
        <w:tab w:val="right" w:pos="9355"/>
      </w:tabs>
    </w:pPr>
  </w:style>
  <w:style w:type="character" w:customStyle="1" w:styleId="af2">
    <w:name w:val="Нижний колонтитул Знак"/>
    <w:basedOn w:val="a0"/>
    <w:link w:val="af1"/>
    <w:uiPriority w:val="99"/>
    <w:rsid w:val="008E600C"/>
    <w:rPr>
      <w:rFonts w:ascii="Times New Roman" w:eastAsia="Times New Roman" w:hAnsi="Times New Roman" w:cs="Times New Roman"/>
      <w:sz w:val="20"/>
      <w:szCs w:val="20"/>
      <w:lang w:eastAsia="ru-RU"/>
    </w:rPr>
  </w:style>
  <w:style w:type="paragraph" w:styleId="af3">
    <w:name w:val="Balloon Text"/>
    <w:basedOn w:val="a"/>
    <w:link w:val="af4"/>
    <w:uiPriority w:val="99"/>
    <w:semiHidden/>
    <w:unhideWhenUsed/>
    <w:rsid w:val="004E08DE"/>
    <w:rPr>
      <w:rFonts w:ascii="Tahoma" w:hAnsi="Tahoma" w:cs="Tahoma"/>
      <w:sz w:val="16"/>
      <w:szCs w:val="16"/>
    </w:rPr>
  </w:style>
  <w:style w:type="character" w:customStyle="1" w:styleId="af4">
    <w:name w:val="Текст выноски Знак"/>
    <w:basedOn w:val="a0"/>
    <w:link w:val="af3"/>
    <w:uiPriority w:val="99"/>
    <w:semiHidden/>
    <w:rsid w:val="004E08DE"/>
    <w:rPr>
      <w:rFonts w:ascii="Tahoma" w:eastAsia="Times New Roman" w:hAnsi="Tahoma" w:cs="Tahoma"/>
      <w:sz w:val="16"/>
      <w:szCs w:val="16"/>
      <w:lang w:eastAsia="ru-RU"/>
    </w:rPr>
  </w:style>
  <w:style w:type="table" w:styleId="af5">
    <w:name w:val="Table Grid"/>
    <w:basedOn w:val="a1"/>
    <w:uiPriority w:val="59"/>
    <w:rsid w:val="005C59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369567">
      <w:bodyDiv w:val="1"/>
      <w:marLeft w:val="0"/>
      <w:marRight w:val="0"/>
      <w:marTop w:val="0"/>
      <w:marBottom w:val="0"/>
      <w:divBdr>
        <w:top w:val="none" w:sz="0" w:space="0" w:color="auto"/>
        <w:left w:val="none" w:sz="0" w:space="0" w:color="auto"/>
        <w:bottom w:val="none" w:sz="0" w:space="0" w:color="auto"/>
        <w:right w:val="none" w:sz="0" w:space="0" w:color="auto"/>
      </w:divBdr>
    </w:div>
    <w:div w:id="400757359">
      <w:bodyDiv w:val="1"/>
      <w:marLeft w:val="0"/>
      <w:marRight w:val="0"/>
      <w:marTop w:val="0"/>
      <w:marBottom w:val="0"/>
      <w:divBdr>
        <w:top w:val="none" w:sz="0" w:space="0" w:color="auto"/>
        <w:left w:val="none" w:sz="0" w:space="0" w:color="auto"/>
        <w:bottom w:val="none" w:sz="0" w:space="0" w:color="auto"/>
        <w:right w:val="none" w:sz="0" w:space="0" w:color="auto"/>
      </w:divBdr>
    </w:div>
    <w:div w:id="1339845657">
      <w:bodyDiv w:val="1"/>
      <w:marLeft w:val="0"/>
      <w:marRight w:val="0"/>
      <w:marTop w:val="0"/>
      <w:marBottom w:val="0"/>
      <w:divBdr>
        <w:top w:val="none" w:sz="0" w:space="0" w:color="auto"/>
        <w:left w:val="none" w:sz="0" w:space="0" w:color="auto"/>
        <w:bottom w:val="none" w:sz="0" w:space="0" w:color="auto"/>
        <w:right w:val="none" w:sz="0" w:space="0" w:color="auto"/>
      </w:divBdr>
    </w:div>
    <w:div w:id="1475565728">
      <w:bodyDiv w:val="1"/>
      <w:marLeft w:val="0"/>
      <w:marRight w:val="0"/>
      <w:marTop w:val="0"/>
      <w:marBottom w:val="0"/>
      <w:divBdr>
        <w:top w:val="none" w:sz="0" w:space="0" w:color="auto"/>
        <w:left w:val="none" w:sz="0" w:space="0" w:color="auto"/>
        <w:bottom w:val="none" w:sz="0" w:space="0" w:color="auto"/>
        <w:right w:val="none" w:sz="0" w:space="0" w:color="auto"/>
      </w:divBdr>
    </w:div>
    <w:div w:id="1485505856">
      <w:bodyDiv w:val="1"/>
      <w:marLeft w:val="0"/>
      <w:marRight w:val="0"/>
      <w:marTop w:val="0"/>
      <w:marBottom w:val="0"/>
      <w:divBdr>
        <w:top w:val="none" w:sz="0" w:space="0" w:color="auto"/>
        <w:left w:val="none" w:sz="0" w:space="0" w:color="auto"/>
        <w:bottom w:val="none" w:sz="0" w:space="0" w:color="auto"/>
        <w:right w:val="none" w:sz="0" w:space="0" w:color="auto"/>
      </w:divBdr>
    </w:div>
    <w:div w:id="1619489991">
      <w:bodyDiv w:val="1"/>
      <w:marLeft w:val="0"/>
      <w:marRight w:val="0"/>
      <w:marTop w:val="0"/>
      <w:marBottom w:val="0"/>
      <w:divBdr>
        <w:top w:val="none" w:sz="0" w:space="0" w:color="auto"/>
        <w:left w:val="none" w:sz="0" w:space="0" w:color="auto"/>
        <w:bottom w:val="none" w:sz="0" w:space="0" w:color="auto"/>
        <w:right w:val="none" w:sz="0" w:space="0" w:color="auto"/>
      </w:divBdr>
    </w:div>
    <w:div w:id="1649631780">
      <w:bodyDiv w:val="1"/>
      <w:marLeft w:val="0"/>
      <w:marRight w:val="0"/>
      <w:marTop w:val="0"/>
      <w:marBottom w:val="0"/>
      <w:divBdr>
        <w:top w:val="none" w:sz="0" w:space="0" w:color="auto"/>
        <w:left w:val="none" w:sz="0" w:space="0" w:color="auto"/>
        <w:bottom w:val="none" w:sz="0" w:space="0" w:color="auto"/>
        <w:right w:val="none" w:sz="0" w:space="0" w:color="auto"/>
      </w:divBdr>
    </w:div>
    <w:div w:id="1724015955">
      <w:bodyDiv w:val="1"/>
      <w:marLeft w:val="0"/>
      <w:marRight w:val="0"/>
      <w:marTop w:val="0"/>
      <w:marBottom w:val="0"/>
      <w:divBdr>
        <w:top w:val="none" w:sz="0" w:space="0" w:color="auto"/>
        <w:left w:val="none" w:sz="0" w:space="0" w:color="auto"/>
        <w:bottom w:val="none" w:sz="0" w:space="0" w:color="auto"/>
        <w:right w:val="none" w:sz="0" w:space="0" w:color="auto"/>
      </w:divBdr>
    </w:div>
    <w:div w:id="2016153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hyperlink" Target="http://www.ars-grin.gov/" TargetMode="External"/><Relationship Id="rId17" Type="http://schemas.openxmlformats.org/officeDocument/2006/relationships/image" Target="media/image5.png"/><Relationship Id="rId25" Type="http://schemas.openxmlformats.org/officeDocument/2006/relationships/image" Target="media/image10.png"/><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3.wdp"/><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vir.nw.ru" TargetMode="External"/><Relationship Id="rId24" Type="http://schemas.openxmlformats.org/officeDocument/2006/relationships/hyperlink" Target="https://www.researchgate.net/journal/1876-1070_Journal_of_the_Taiwan_Institute_of_Chemical_Engineers" TargetMode="External"/><Relationship Id="rId5" Type="http://schemas.openxmlformats.org/officeDocument/2006/relationships/settings" Target="settings.xml"/><Relationship Id="rId15" Type="http://schemas.openxmlformats.org/officeDocument/2006/relationships/image" Target="media/image4.jpeg"/><Relationship Id="rId23" Type="http://schemas.microsoft.com/office/2007/relationships/hdphoto" Target="media/hdphoto4.wdp"/><Relationship Id="rId28" Type="http://schemas.openxmlformats.org/officeDocument/2006/relationships/image" Target="media/image13.pn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5B9A1C-94AC-450F-927E-69605009E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718</TotalTime>
  <Pages>25</Pages>
  <Words>4359</Words>
  <Characters>24850</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01</dc:creator>
  <cp:lastModifiedBy>01</cp:lastModifiedBy>
  <cp:revision>50</cp:revision>
  <cp:lastPrinted>2020-11-05T08:17:00Z</cp:lastPrinted>
  <dcterms:created xsi:type="dcterms:W3CDTF">2020-11-02T11:48:00Z</dcterms:created>
  <dcterms:modified xsi:type="dcterms:W3CDTF">2020-11-23T11:18:00Z</dcterms:modified>
</cp:coreProperties>
</file>