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7459E" w14:textId="54CEADA7" w:rsidR="00523E80" w:rsidRDefault="007F74FC" w:rsidP="00523E80">
      <w:pPr>
        <w:spacing w:after="0" w:line="36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BA93778" wp14:editId="4BE67A94">
            <wp:simplePos x="0" y="0"/>
            <wp:positionH relativeFrom="column">
              <wp:posOffset>-816610</wp:posOffset>
            </wp:positionH>
            <wp:positionV relativeFrom="paragraph">
              <wp:posOffset>24001</wp:posOffset>
            </wp:positionV>
            <wp:extent cx="7325360" cy="8648054"/>
            <wp:effectExtent l="0" t="0" r="8890" b="127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2" b="8972"/>
                    <a:stretch/>
                  </pic:blipFill>
                  <pic:spPr bwMode="auto">
                    <a:xfrm>
                      <a:off x="0" y="0"/>
                      <a:ext cx="7325360" cy="864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3E" w:rsidRPr="007D413D">
        <w:rPr>
          <w:rFonts w:ascii="Times New Roman" w:hAnsi="Times New Roman"/>
          <w:sz w:val="24"/>
          <w:szCs w:val="24"/>
          <w:lang w:val="kk-KZ"/>
        </w:rPr>
        <w:br w:type="page"/>
      </w:r>
    </w:p>
    <w:p w14:paraId="28AF1523" w14:textId="33FB01A1" w:rsidR="00523E80" w:rsidRDefault="00523E80" w:rsidP="00523E80">
      <w:pPr>
        <w:spacing w:after="0" w:line="36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E518763" wp14:editId="0953144A">
            <wp:simplePos x="0" y="0"/>
            <wp:positionH relativeFrom="column">
              <wp:posOffset>-668153</wp:posOffset>
            </wp:positionH>
            <wp:positionV relativeFrom="paragraph">
              <wp:posOffset>-519123</wp:posOffset>
            </wp:positionV>
            <wp:extent cx="7013750" cy="903423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" r="2593" b="12895"/>
                    <a:stretch/>
                  </pic:blipFill>
                  <pic:spPr bwMode="auto">
                    <a:xfrm>
                      <a:off x="0" y="0"/>
                      <a:ext cx="7017797" cy="90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922F4" w14:textId="77777777" w:rsidR="00523E80" w:rsidRDefault="00523E80" w:rsidP="00523E80">
      <w:pPr>
        <w:spacing w:after="0" w:line="36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14:paraId="2397B70C" w14:textId="0B1545EC" w:rsidR="008B19AB" w:rsidRPr="007F74FC" w:rsidRDefault="00523E80" w:rsidP="00523E80">
      <w:pPr>
        <w:spacing w:after="0" w:line="360" w:lineRule="auto"/>
        <w:ind w:firstLine="454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F74FC">
        <w:rPr>
          <w:rFonts w:ascii="Times New Roman" w:hAnsi="Times New Roman"/>
          <w:sz w:val="24"/>
          <w:szCs w:val="24"/>
          <w:lang w:val="kk-KZ"/>
        </w:rPr>
        <w:t>3</w:t>
      </w:r>
    </w:p>
    <w:p w14:paraId="0E56051B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50E83B3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8DF27EA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40B3D8F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4E4572F6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958234E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54F3C4E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BC9556C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5DF0F51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95B4C4C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E8AF074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3375AE5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DA6EB58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79F5506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68DC104" w14:textId="77777777" w:rsidR="008B19AB" w:rsidRDefault="008B19AB" w:rsidP="008B19A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FA99DEF" w14:textId="0F013744" w:rsidR="0050243E" w:rsidRDefault="0050243E" w:rsidP="008B19A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2508ABF9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BEE4244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ECB3002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A9F22B3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0935D45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CE8CCD2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E68990A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F82D758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03D27E6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1932EEF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C207A43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F888FD4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13E9864" w14:textId="77777777" w:rsidR="00523E80" w:rsidRPr="007F74FC" w:rsidRDefault="00523E80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AD2765A" w14:textId="30AABDC2" w:rsidR="0051022B" w:rsidRPr="007F74FC" w:rsidRDefault="0051022B" w:rsidP="0051022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7F74FC">
        <w:rPr>
          <w:rFonts w:ascii="Times New Roman" w:hAnsi="Times New Roman"/>
          <w:b/>
          <w:sz w:val="24"/>
          <w:szCs w:val="24"/>
          <w:lang w:val="kk-KZ"/>
        </w:rPr>
        <w:t>РЕФЕРАТ</w:t>
      </w:r>
    </w:p>
    <w:p w14:paraId="2998CA9B" w14:textId="12EFF325" w:rsidR="0051022B" w:rsidRPr="007F74FC" w:rsidRDefault="00F8101E" w:rsidP="0051022B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>62</w:t>
      </w:r>
      <w:r w:rsidR="0051022B"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бет</w:t>
      </w:r>
      <w:r w:rsidR="00924063">
        <w:rPr>
          <w:rFonts w:ascii="Times New Roman" w:eastAsia="Times New Roman" w:hAnsi="Times New Roman"/>
          <w:sz w:val="24"/>
          <w:szCs w:val="24"/>
          <w:lang w:val="kk-KZ" w:eastAsia="ar-SA"/>
        </w:rPr>
        <w:t>тік</w:t>
      </w:r>
      <w:r w:rsidR="00A94B1D"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есеп беру</w:t>
      </w:r>
      <w:r w:rsidR="0051022B"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10 сурет, 9 кесте, 49 дереккөз, 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>5</w:t>
      </w:r>
      <w:r w:rsidR="0051022B"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қосымша.</w:t>
      </w:r>
    </w:p>
    <w:p w14:paraId="1FBE2986" w14:textId="5BBE2F92" w:rsidR="0051022B" w:rsidRPr="007F74FC" w:rsidRDefault="0051022B" w:rsidP="0051022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ФИЗИКАЛЫҚ ХИМИЯ, </w:t>
      </w:r>
      <w:r w:rsidR="00FD3D2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ЕСЕПТЕУЛІК 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>КВАНТТЫҚ ХИМИЯ, ТЫҒЫ</w:t>
      </w:r>
      <w:r w:rsidR="00FD3D2D">
        <w:rPr>
          <w:rFonts w:ascii="Times New Roman" w:eastAsia="Times New Roman" w:hAnsi="Times New Roman"/>
          <w:sz w:val="24"/>
          <w:szCs w:val="24"/>
          <w:lang w:val="kk-KZ" w:eastAsia="ar-SA"/>
        </w:rPr>
        <w:t>З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>ДЫҚТЫҢ ФУНКЦИОНАЛ</w:t>
      </w:r>
      <w:r w:rsidR="00FD3D2D">
        <w:rPr>
          <w:rFonts w:ascii="Times New Roman" w:eastAsia="Times New Roman" w:hAnsi="Times New Roman"/>
          <w:sz w:val="24"/>
          <w:szCs w:val="24"/>
          <w:lang w:val="kk-KZ" w:eastAsia="ar-SA"/>
        </w:rPr>
        <w:t>Ы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ТЕОРИЯСЫ, СҰЙЫҚ КРИСТАЛДАР, МЕЗО</w:t>
      </w:r>
      <w:r w:rsidR="00FD3D2D">
        <w:rPr>
          <w:rFonts w:ascii="Times New Roman" w:eastAsia="Times New Roman" w:hAnsi="Times New Roman"/>
          <w:sz w:val="24"/>
          <w:szCs w:val="24"/>
          <w:lang w:val="kk-KZ" w:eastAsia="ar-SA"/>
        </w:rPr>
        <w:t>Г</w:t>
      </w:r>
      <w:r w:rsidR="00FD3D2D"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>ЕНДІ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ҚОСЫЛЫСТАР, </w:t>
      </w:r>
      <w:r w:rsidR="00FD3D2D">
        <w:rPr>
          <w:rFonts w:ascii="Times New Roman" w:eastAsia="Times New Roman" w:hAnsi="Times New Roman"/>
          <w:sz w:val="24"/>
          <w:szCs w:val="24"/>
          <w:lang w:val="kk-KZ" w:eastAsia="ar-SA"/>
        </w:rPr>
        <w:t>СПЕКТРЛІК,</w:t>
      </w:r>
      <w:r w:rsidRPr="007F74F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ТЕРМОДИНАМИКАЛЫҚ, АНИЗОТРОПТЫҚ ҚАСИЕТТЕР</w:t>
      </w:r>
    </w:p>
    <w:p w14:paraId="6C4E35B5" w14:textId="18DD9E64" w:rsidR="00A94484" w:rsidRDefault="0051022B" w:rsidP="00A94484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Style w:val="tlid-translation"/>
          <w:rFonts w:ascii="Times New Roman" w:hAnsi="Times New Roman"/>
          <w:sz w:val="24"/>
          <w:szCs w:val="24"/>
          <w:lang w:val="kk-KZ"/>
        </w:rPr>
      </w:pP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Зерттеу тақырыбы: Мезогендік наножүйелердегі қасиеттерді қалыптастырушы факторлар ретінде молекулалардың өзіндік ассоциациясы мен сольва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та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циясының молекулааралық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әсерлері.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          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Зерттеу нысандары: мезогенді 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ароматты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қосылыстар - 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орынбас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ылған бифенилдер, диарилэтилендер, диарилацетилендер, Шифф негіздері, азобензолдар.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          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Жұмыстың мақсаты: Қосылыстардың физик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а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-химиялық қасиеттерін анықтайтын және мезогендік қосылыстар молекулаларының өздігінен ассоциациялануы мен 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сольваттау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кезінде пайда болатын молекулааралық өзара әрекеттесулердің олардың спектроскопиялық, термодинамикалық және анизотроптық қасиеттеріне әсерін зерттеу, мезоморфтық қасиеттердің пайда болу механизмі мәселелерін шешуге тиімді көзқарас қалыптастыру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ароматты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қосылыстарды </w:t>
      </w:r>
      <w:r w:rsidR="00A94484"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компьютерлік кванттық-химиялық молекулалық модельдеу негіз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>ін</w:t>
      </w:r>
      <w:r w:rsidR="00A94484"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де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.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         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Жұмыстың әдістемесі: әдебиеттерді іздеу және сыни талдау, компьютерлік кванттық-химиялық есептеу эксперименттерін жүргізу, нәтижелерді өңдеу, талдау және интерпретациялау.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         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Жұмыс</w:t>
      </w:r>
      <w:r w:rsid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нәтижелері:</w:t>
      </w:r>
    </w:p>
    <w:p w14:paraId="0F4A7BB3" w14:textId="77777777" w:rsidR="00B23005" w:rsidRDefault="0051022B" w:rsidP="00B23005">
      <w:pPr>
        <w:tabs>
          <w:tab w:val="left" w:pos="9000"/>
          <w:tab w:val="left" w:pos="9360"/>
        </w:tabs>
        <w:spacing w:after="0" w:line="360" w:lineRule="auto"/>
        <w:jc w:val="both"/>
        <w:rPr>
          <w:rStyle w:val="tlid-translation"/>
          <w:rFonts w:ascii="Times New Roman" w:hAnsi="Times New Roman"/>
          <w:sz w:val="24"/>
          <w:szCs w:val="24"/>
          <w:lang w:val="kk-KZ"/>
        </w:rPr>
      </w:pP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- зерттеу тақырыптары бойынша ғылыми әдебиеттерді сыни </w:t>
      </w:r>
      <w:r w:rsidR="00B23005">
        <w:rPr>
          <w:rStyle w:val="tlid-translation"/>
          <w:rFonts w:ascii="Times New Roman" w:hAnsi="Times New Roman"/>
          <w:sz w:val="24"/>
          <w:szCs w:val="24"/>
          <w:lang w:val="kk-KZ"/>
        </w:rPr>
        <w:t>шолу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;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- молекулалардың ықтимал конформацияларын бірнеше рет есептеу нәтижесінде алынған </w:t>
      </w:r>
      <w:r w:rsidR="00B23005">
        <w:rPr>
          <w:rStyle w:val="tlid-translation"/>
          <w:rFonts w:ascii="Times New Roman" w:hAnsi="Times New Roman"/>
          <w:sz w:val="24"/>
          <w:szCs w:val="24"/>
          <w:lang w:val="kk-KZ"/>
        </w:rPr>
        <w:t>орынбас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ылған бифенилдердің, диарилэтилендердің, Шифф негіздерінің, диар</w:t>
      </w:r>
      <w:r w:rsidR="00B23005">
        <w:rPr>
          <w:rStyle w:val="tlid-translation"/>
          <w:rFonts w:ascii="Times New Roman" w:hAnsi="Times New Roman"/>
          <w:sz w:val="24"/>
          <w:szCs w:val="24"/>
          <w:lang w:val="kk-KZ"/>
        </w:rPr>
        <w:t>ила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цетилендер мен азобензолдардың минималды энергетикалық конфигурациясының молекулалық модельдері; анықталған стационарлық </w:t>
      </w:r>
      <w:r w:rsidR="00B23005">
        <w:rPr>
          <w:rStyle w:val="tlid-translation"/>
          <w:rFonts w:ascii="Times New Roman" w:hAnsi="Times New Roman"/>
          <w:sz w:val="24"/>
          <w:szCs w:val="24"/>
          <w:lang w:val="kk-KZ"/>
        </w:rPr>
        <w:t>нүктелер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;</w:t>
      </w:r>
    </w:p>
    <w:p w14:paraId="08BD0BCF" w14:textId="3C984462" w:rsidR="0051022B" w:rsidRPr="00A94484" w:rsidRDefault="0051022B" w:rsidP="00B23005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- GAUSSIAN 16 бағдарламасы негізінде есептелген тербеліс спектрлері және молекулалардың термодинамикалық және анизотроптық қасиеттері туралы сандық мәліметтер.</w:t>
      </w:r>
      <w:r w:rsidRPr="00A94484">
        <w:rPr>
          <w:rFonts w:ascii="Times New Roman" w:hAnsi="Times New Roman"/>
          <w:sz w:val="24"/>
          <w:szCs w:val="24"/>
          <w:lang w:val="kk-KZ"/>
        </w:rPr>
        <w:br/>
      </w:r>
      <w:r w:rsidR="00B23005">
        <w:rPr>
          <w:rStyle w:val="tlid-translation"/>
          <w:rFonts w:ascii="Times New Roman" w:hAnsi="Times New Roman"/>
          <w:sz w:val="24"/>
          <w:szCs w:val="24"/>
          <w:lang w:val="kk-KZ"/>
        </w:rPr>
        <w:t xml:space="preserve">            </w:t>
      </w:r>
      <w:r w:rsidRPr="00A94484">
        <w:rPr>
          <w:rStyle w:val="tlid-translation"/>
          <w:rFonts w:ascii="Times New Roman" w:hAnsi="Times New Roman"/>
          <w:sz w:val="24"/>
          <w:szCs w:val="24"/>
          <w:lang w:val="kk-KZ"/>
        </w:rPr>
        <w:t>Жұмыстың маңыздылығы: алынған нәтижелер заттардың, оның ішінде мезогендік қасиеттердің құрылымы мен физика-химиялық қасиеттері арасындағы байланыс туралы іргелі білімдерді толықтырады; олар «Атомдар мен молекулалардың құрылымы», «Қолданбалы кванттық химия», «Компьютерлік нанохимия» пәндері шеңбе</w:t>
      </w:r>
      <w:r w:rsidR="00903CD6">
        <w:rPr>
          <w:rStyle w:val="tlid-translation"/>
          <w:rFonts w:ascii="Times New Roman" w:hAnsi="Times New Roman"/>
          <w:sz w:val="24"/>
          <w:szCs w:val="24"/>
          <w:lang w:val="kk-KZ"/>
        </w:rPr>
        <w:t>рінде оқу процесіне енгізіледі.</w:t>
      </w:r>
    </w:p>
    <w:p w14:paraId="0A8B84CE" w14:textId="77777777" w:rsidR="0051022B" w:rsidRPr="0051022B" w:rsidRDefault="0051022B" w:rsidP="0050243E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565CF64" w14:textId="2C4DE1C4" w:rsidR="0050243E" w:rsidRPr="00B366EB" w:rsidRDefault="0050243E" w:rsidP="0050243E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366EB">
        <w:rPr>
          <w:rFonts w:ascii="Times New Roman" w:hAnsi="Times New Roman"/>
          <w:b/>
          <w:sz w:val="24"/>
          <w:szCs w:val="24"/>
        </w:rPr>
        <w:t>РЕФЕРАТ</w:t>
      </w:r>
    </w:p>
    <w:p w14:paraId="7DD1F0BD" w14:textId="2E02B407" w:rsidR="0050243E" w:rsidRDefault="0050243E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C3048">
        <w:rPr>
          <w:rFonts w:ascii="Times New Roman" w:eastAsia="Times New Roman" w:hAnsi="Times New Roman"/>
          <w:sz w:val="24"/>
          <w:szCs w:val="24"/>
          <w:lang w:eastAsia="ar-SA"/>
        </w:rPr>
        <w:t xml:space="preserve">Отчет </w:t>
      </w:r>
      <w:r w:rsidR="00F8101E">
        <w:rPr>
          <w:rFonts w:ascii="Times New Roman" w:eastAsia="Times New Roman" w:hAnsi="Times New Roman"/>
          <w:sz w:val="24"/>
          <w:szCs w:val="24"/>
          <w:lang w:eastAsia="ar-SA"/>
        </w:rPr>
        <w:t>62</w:t>
      </w:r>
      <w:r w:rsidRPr="00F55DA6">
        <w:rPr>
          <w:rFonts w:ascii="Times New Roman" w:eastAsia="Times New Roman" w:hAnsi="Times New Roman"/>
          <w:sz w:val="24"/>
          <w:szCs w:val="24"/>
          <w:lang w:eastAsia="ar-SA"/>
        </w:rPr>
        <w:t xml:space="preserve"> стр., </w:t>
      </w:r>
      <w:r w:rsidR="00025472" w:rsidRPr="00E03D62">
        <w:rPr>
          <w:rFonts w:ascii="Times New Roman" w:eastAsia="Times New Roman" w:hAnsi="Times New Roman"/>
          <w:sz w:val="24"/>
          <w:szCs w:val="24"/>
          <w:lang w:eastAsia="ar-SA"/>
        </w:rPr>
        <w:t>10</w:t>
      </w:r>
      <w:r w:rsidRPr="00E03D62">
        <w:rPr>
          <w:rFonts w:ascii="Times New Roman" w:eastAsia="Times New Roman" w:hAnsi="Times New Roman"/>
          <w:sz w:val="24"/>
          <w:szCs w:val="24"/>
          <w:lang w:eastAsia="ar-SA"/>
        </w:rPr>
        <w:t xml:space="preserve"> рис., </w:t>
      </w:r>
      <w:r w:rsidR="00BC3AAC" w:rsidRPr="00E03D62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E03D62">
        <w:rPr>
          <w:rFonts w:ascii="Times New Roman" w:eastAsia="Times New Roman" w:hAnsi="Times New Roman"/>
          <w:sz w:val="24"/>
          <w:szCs w:val="24"/>
          <w:lang w:eastAsia="ar-SA"/>
        </w:rPr>
        <w:t xml:space="preserve"> табл., </w:t>
      </w:r>
      <w:r w:rsidR="00025472" w:rsidRPr="00E03D62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BC3AAC" w:rsidRPr="00E03D62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E03D62">
        <w:rPr>
          <w:rFonts w:ascii="Times New Roman" w:eastAsia="Times New Roman" w:hAnsi="Times New Roman"/>
          <w:sz w:val="24"/>
          <w:szCs w:val="24"/>
          <w:lang w:eastAsia="ar-SA"/>
        </w:rPr>
        <w:t xml:space="preserve"> источник</w:t>
      </w:r>
      <w:r w:rsidR="00025472" w:rsidRPr="00E03D62">
        <w:rPr>
          <w:rFonts w:ascii="Times New Roman" w:eastAsia="Times New Roman" w:hAnsi="Times New Roman"/>
          <w:sz w:val="24"/>
          <w:szCs w:val="24"/>
          <w:lang w:eastAsia="ar-SA"/>
        </w:rPr>
        <w:t>ов</w:t>
      </w:r>
      <w:r w:rsidRPr="00E03D62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F8101E"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 w:rsidRPr="00F55DA6">
        <w:rPr>
          <w:rFonts w:ascii="Times New Roman" w:eastAsia="Times New Roman" w:hAnsi="Times New Roman"/>
          <w:sz w:val="24"/>
          <w:szCs w:val="24"/>
          <w:lang w:eastAsia="ar-SA"/>
        </w:rPr>
        <w:t xml:space="preserve"> прил.</w:t>
      </w:r>
    </w:p>
    <w:p w14:paraId="7A0D7273" w14:textId="444D42A7" w:rsidR="0093033F" w:rsidRDefault="0093033F" w:rsidP="009E4EA1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3033F">
        <w:rPr>
          <w:rFonts w:ascii="Times New Roman" w:eastAsia="Times New Roman" w:hAnsi="Times New Roman"/>
          <w:sz w:val="24"/>
          <w:szCs w:val="24"/>
          <w:lang w:eastAsia="ar-SA"/>
        </w:rPr>
        <w:t xml:space="preserve">ФИЗИЧЕСКАЯ ХИМИЯ, ВЫЧИСЛИТЕЛЬНАЯ КВАНТОВАЯ ХИМИЯ, ТЕОРИЯ ФУНКЦИОНАЛА ПЛОТНОСТИ, ЖИДКИЕ КРИСТАЛЛЫ, МЕЗОГЕННЫЕ СОЕДИНЕНИЯ, </w:t>
      </w:r>
      <w:r w:rsidR="00B614E9">
        <w:rPr>
          <w:rFonts w:ascii="Times New Roman" w:eastAsia="Times New Roman" w:hAnsi="Times New Roman"/>
          <w:sz w:val="24"/>
          <w:szCs w:val="24"/>
          <w:lang w:eastAsia="ar-SA"/>
        </w:rPr>
        <w:t>СПЕКТРАЛЬНЫ</w:t>
      </w:r>
      <w:r w:rsidRPr="0093033F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 w:rsidR="00B614E9">
        <w:rPr>
          <w:rFonts w:ascii="Times New Roman" w:eastAsia="Times New Roman" w:hAnsi="Times New Roman"/>
          <w:sz w:val="24"/>
          <w:szCs w:val="24"/>
          <w:lang w:eastAsia="ar-SA"/>
        </w:rPr>
        <w:t>, ТЕРМОДИНАМИЧЕСКИЕ, АНИЗОТРОПНЫЕ</w:t>
      </w:r>
      <w:r w:rsidR="001E5124">
        <w:rPr>
          <w:rFonts w:ascii="Times New Roman" w:eastAsia="Times New Roman" w:hAnsi="Times New Roman"/>
          <w:sz w:val="24"/>
          <w:szCs w:val="24"/>
          <w:lang w:eastAsia="ar-SA"/>
        </w:rPr>
        <w:t xml:space="preserve"> СВОЙСТВА</w:t>
      </w:r>
    </w:p>
    <w:p w14:paraId="70ECA647" w14:textId="77777777" w:rsidR="008528FF" w:rsidRPr="006B728E" w:rsidRDefault="008528FF" w:rsidP="008528F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B728E">
        <w:rPr>
          <w:rFonts w:ascii="Times New Roman" w:eastAsia="Times New Roman" w:hAnsi="Times New Roman"/>
          <w:sz w:val="24"/>
          <w:szCs w:val="24"/>
          <w:lang w:eastAsia="ar-SA"/>
        </w:rPr>
        <w:t>Предмет исследования: Межмолекулярные эффекты самоассоциации и сольватации молекул как свойствообразующих факторов в мезогенных наносистемах.</w:t>
      </w:r>
    </w:p>
    <w:p w14:paraId="41B3DF6A" w14:textId="77777777" w:rsidR="0050243E" w:rsidRPr="006B728E" w:rsidRDefault="0093033F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B728E">
        <w:rPr>
          <w:rFonts w:ascii="Times New Roman" w:eastAsia="Times New Roman" w:hAnsi="Times New Roman"/>
          <w:sz w:val="24"/>
          <w:szCs w:val="24"/>
          <w:lang w:eastAsia="ar-SA"/>
        </w:rPr>
        <w:t>Объект</w:t>
      </w:r>
      <w:r w:rsidR="008528FF" w:rsidRPr="006B728E">
        <w:rPr>
          <w:rFonts w:ascii="Times New Roman" w:eastAsia="Times New Roman" w:hAnsi="Times New Roman"/>
          <w:sz w:val="24"/>
          <w:szCs w:val="24"/>
          <w:lang w:val="kk-KZ" w:eastAsia="ar-SA"/>
        </w:rPr>
        <w:t>ы</w:t>
      </w:r>
      <w:r w:rsidRPr="006B728E">
        <w:rPr>
          <w:rFonts w:ascii="Times New Roman" w:eastAsia="Times New Roman" w:hAnsi="Times New Roman"/>
          <w:sz w:val="24"/>
          <w:szCs w:val="24"/>
          <w:lang w:eastAsia="ar-SA"/>
        </w:rPr>
        <w:t xml:space="preserve"> исследования</w:t>
      </w:r>
      <w:r w:rsidR="008528FF" w:rsidRPr="006B728E">
        <w:rPr>
          <w:rFonts w:ascii="Times New Roman" w:eastAsia="Times New Roman" w:hAnsi="Times New Roman"/>
          <w:sz w:val="24"/>
          <w:szCs w:val="24"/>
          <w:lang w:val="kk-KZ" w:eastAsia="ar-SA"/>
        </w:rPr>
        <w:t>:</w:t>
      </w:r>
      <w:r w:rsidRPr="006B728E">
        <w:rPr>
          <w:rFonts w:ascii="Times New Roman" w:eastAsia="Times New Roman" w:hAnsi="Times New Roman"/>
          <w:sz w:val="24"/>
          <w:szCs w:val="24"/>
          <w:lang w:eastAsia="ar-SA"/>
        </w:rPr>
        <w:t xml:space="preserve"> мезогенные ароматические соединения</w:t>
      </w:r>
      <w:r w:rsidR="008528FF" w:rsidRPr="006B728E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-</w:t>
      </w:r>
      <w:r w:rsidR="00A46B3F" w:rsidRPr="006B728E">
        <w:rPr>
          <w:rFonts w:ascii="Times New Roman" w:eastAsia="Times New Roman" w:hAnsi="Times New Roman"/>
          <w:sz w:val="24"/>
          <w:szCs w:val="24"/>
          <w:lang w:eastAsia="ar-SA"/>
        </w:rPr>
        <w:t xml:space="preserve"> замещенные бифенилы, диарилэтилены, диарилацетилены, основания Шиффа, азобензолы.</w:t>
      </w:r>
    </w:p>
    <w:p w14:paraId="2C8EB575" w14:textId="77777777" w:rsidR="008542E3" w:rsidRDefault="0050243E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B728E">
        <w:rPr>
          <w:rFonts w:ascii="Times New Roman" w:eastAsia="Times New Roman" w:hAnsi="Times New Roman"/>
          <w:sz w:val="24"/>
          <w:szCs w:val="24"/>
          <w:lang w:eastAsia="ar-SA"/>
        </w:rPr>
        <w:t xml:space="preserve">Цель работы: </w:t>
      </w:r>
      <w:r w:rsidR="008542E3" w:rsidRPr="006B728E">
        <w:rPr>
          <w:rFonts w:ascii="Times New Roman" w:eastAsia="Times New Roman" w:hAnsi="Times New Roman"/>
          <w:sz w:val="24"/>
          <w:szCs w:val="24"/>
          <w:lang w:eastAsia="ar-SA"/>
        </w:rPr>
        <w:t>Изучить влияние межмолекулярных взаимодействий, определяющих физико-химические свойства соединений и возникающих при спонтанной ассоциации и сольватации молекул мезогенных соединений, на их спектроскопические, термодинамические и анизотропные свойства для разработки эффективного подхода к решению проблемы механизма формирования мезоморфных свойств на основе компьютерного квантово-химического молекулярного моделирования ароматических соединений.</w:t>
      </w:r>
      <w:r w:rsidR="008542E3" w:rsidRPr="008542E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79D41C12" w14:textId="7FE62876" w:rsidR="00317B49" w:rsidRDefault="0050243E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Методология проведения работы: </w:t>
      </w:r>
      <w:r w:rsidR="000B069D">
        <w:rPr>
          <w:rFonts w:ascii="Times New Roman" w:hAnsi="Times New Roman"/>
          <w:sz w:val="24"/>
          <w:szCs w:val="24"/>
          <w:lang w:eastAsia="ru-RU"/>
        </w:rPr>
        <w:t xml:space="preserve">поиск и </w:t>
      </w:r>
      <w:r w:rsidR="008542E3">
        <w:rPr>
          <w:rFonts w:ascii="Times New Roman" w:hAnsi="Times New Roman"/>
          <w:sz w:val="24"/>
          <w:szCs w:val="24"/>
          <w:lang w:eastAsia="ru-RU"/>
        </w:rPr>
        <w:t xml:space="preserve">критический </w:t>
      </w:r>
      <w:r w:rsidR="000B069D">
        <w:rPr>
          <w:rFonts w:ascii="Times New Roman" w:hAnsi="Times New Roman"/>
          <w:sz w:val="24"/>
          <w:szCs w:val="24"/>
          <w:lang w:eastAsia="ru-RU"/>
        </w:rPr>
        <w:t>анализ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B069D">
        <w:rPr>
          <w:rFonts w:ascii="Times New Roman" w:hAnsi="Times New Roman"/>
          <w:sz w:val="24"/>
          <w:szCs w:val="24"/>
          <w:lang w:eastAsia="ru-RU"/>
        </w:rPr>
        <w:t>литературы</w:t>
      </w:r>
      <w:r>
        <w:rPr>
          <w:rFonts w:ascii="Times New Roman" w:hAnsi="Times New Roman"/>
          <w:sz w:val="24"/>
          <w:szCs w:val="24"/>
          <w:lang w:eastAsia="ru-RU"/>
        </w:rPr>
        <w:t xml:space="preserve">, проведение компьютерных квантово-химических </w:t>
      </w:r>
      <w:r w:rsidR="000B069D">
        <w:rPr>
          <w:rFonts w:ascii="Times New Roman" w:hAnsi="Times New Roman"/>
          <w:sz w:val="24"/>
          <w:szCs w:val="24"/>
          <w:lang w:eastAsia="ru-RU"/>
        </w:rPr>
        <w:t>расчетных экспериментов</w:t>
      </w:r>
      <w:r>
        <w:rPr>
          <w:rFonts w:ascii="Times New Roman" w:hAnsi="Times New Roman"/>
          <w:sz w:val="24"/>
          <w:szCs w:val="24"/>
          <w:lang w:eastAsia="ru-RU"/>
        </w:rPr>
        <w:t>, обработка</w:t>
      </w:r>
      <w:r w:rsidR="008542E3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анализ</w:t>
      </w:r>
      <w:r w:rsidR="008542E3">
        <w:rPr>
          <w:rFonts w:ascii="Times New Roman" w:hAnsi="Times New Roman"/>
          <w:sz w:val="24"/>
          <w:szCs w:val="24"/>
          <w:lang w:eastAsia="ru-RU"/>
        </w:rPr>
        <w:t xml:space="preserve"> и интерпретация </w:t>
      </w:r>
      <w:r>
        <w:rPr>
          <w:rFonts w:ascii="Times New Roman" w:hAnsi="Times New Roman"/>
          <w:sz w:val="24"/>
          <w:szCs w:val="24"/>
          <w:lang w:eastAsia="ru-RU"/>
        </w:rPr>
        <w:t xml:space="preserve">полученных результатов.  </w:t>
      </w:r>
    </w:p>
    <w:p w14:paraId="5945E52F" w14:textId="77777777" w:rsidR="0050243E" w:rsidRDefault="001904CA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 xml:space="preserve">Результаты </w:t>
      </w:r>
      <w:r w:rsidR="0050243E">
        <w:rPr>
          <w:rFonts w:ascii="Times New Roman" w:hAnsi="Times New Roman"/>
          <w:sz w:val="24"/>
          <w:szCs w:val="24"/>
          <w:lang w:val="kk-KZ" w:eastAsia="ru-RU"/>
        </w:rPr>
        <w:t>работы:</w:t>
      </w:r>
    </w:p>
    <w:p w14:paraId="1ACF8185" w14:textId="2E7EA10F" w:rsidR="003757BF" w:rsidRDefault="0050243E" w:rsidP="003757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77B">
        <w:rPr>
          <w:rFonts w:ascii="Times New Roman" w:eastAsia="Times New Roman" w:hAnsi="Times New Roman"/>
          <w:sz w:val="24"/>
          <w:szCs w:val="24"/>
          <w:lang w:eastAsia="ar-SA"/>
        </w:rPr>
        <w:t xml:space="preserve">-  </w:t>
      </w:r>
      <w:r w:rsidR="003757BF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 xml:space="preserve">ритический обзор </w:t>
      </w:r>
      <w:r w:rsidR="00B40AB6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научной 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>литератур</w:t>
      </w:r>
      <w:r w:rsidR="00B40AB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3757BF">
        <w:rPr>
          <w:rFonts w:ascii="Times New Roman" w:eastAsia="Times New Roman" w:hAnsi="Times New Roman"/>
          <w:sz w:val="24"/>
          <w:szCs w:val="24"/>
          <w:lang w:eastAsia="ru-RU"/>
        </w:rPr>
        <w:t xml:space="preserve"> по тематике исследований;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C1B28E3" w14:textId="35548699" w:rsidR="003757BF" w:rsidRPr="003757BF" w:rsidRDefault="003757BF" w:rsidP="003757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C102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3757BF">
        <w:rPr>
          <w:rFonts w:ascii="Times New Roman" w:eastAsia="Times New Roman" w:hAnsi="Times New Roman"/>
          <w:sz w:val="24"/>
          <w:szCs w:val="24"/>
          <w:lang w:eastAsia="ru-RU"/>
        </w:rPr>
        <w:t>олекулярны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модели</w:t>
      </w:r>
      <w:r w:rsidR="00C102C7" w:rsidRPr="00C102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02C7">
        <w:rPr>
          <w:rFonts w:ascii="Times New Roman" w:eastAsia="Times New Roman" w:hAnsi="Times New Roman"/>
          <w:sz w:val="24"/>
          <w:szCs w:val="24"/>
          <w:lang w:eastAsia="ru-RU"/>
        </w:rPr>
        <w:t xml:space="preserve">минимальноэнергетических конфигураций </w:t>
      </w:r>
      <w:r>
        <w:rPr>
          <w:rFonts w:ascii="Times New Roman" w:hAnsi="Times New Roman"/>
          <w:sz w:val="24"/>
          <w:szCs w:val="24"/>
          <w:lang w:eastAsia="ar-SA"/>
        </w:rPr>
        <w:t xml:space="preserve">замещенных </w:t>
      </w:r>
      <w:r w:rsidRPr="0014277B">
        <w:rPr>
          <w:rFonts w:ascii="Times New Roman" w:hAnsi="Times New Roman"/>
          <w:sz w:val="24"/>
          <w:szCs w:val="24"/>
          <w:lang w:eastAsia="ar-SA"/>
        </w:rPr>
        <w:t xml:space="preserve">бифенилов, </w:t>
      </w:r>
      <w:r w:rsidRPr="003757BF">
        <w:rPr>
          <w:rFonts w:ascii="Times New Roman" w:hAnsi="Times New Roman"/>
          <w:sz w:val="24"/>
          <w:szCs w:val="24"/>
          <w:lang w:eastAsia="ar-SA"/>
        </w:rPr>
        <w:t>диарилэтилен</w:t>
      </w:r>
      <w:r>
        <w:rPr>
          <w:rFonts w:ascii="Times New Roman" w:hAnsi="Times New Roman"/>
          <w:sz w:val="24"/>
          <w:szCs w:val="24"/>
          <w:lang w:eastAsia="ar-SA"/>
        </w:rPr>
        <w:t>ов</w:t>
      </w:r>
      <w:r w:rsidRPr="003757BF">
        <w:rPr>
          <w:rFonts w:ascii="Times New Roman" w:hAnsi="Times New Roman"/>
          <w:sz w:val="24"/>
          <w:szCs w:val="24"/>
          <w:lang w:eastAsia="ar-SA"/>
        </w:rPr>
        <w:t>, основани</w:t>
      </w:r>
      <w:r>
        <w:rPr>
          <w:rFonts w:ascii="Times New Roman" w:hAnsi="Times New Roman"/>
          <w:sz w:val="24"/>
          <w:szCs w:val="24"/>
          <w:lang w:eastAsia="ar-SA"/>
        </w:rPr>
        <w:t>й</w:t>
      </w:r>
      <w:r w:rsidRPr="003757BF">
        <w:rPr>
          <w:rFonts w:ascii="Times New Roman" w:hAnsi="Times New Roman"/>
          <w:sz w:val="24"/>
          <w:szCs w:val="24"/>
          <w:lang w:eastAsia="ar-SA"/>
        </w:rPr>
        <w:t xml:space="preserve"> Шиффа, диарилацетилен</w:t>
      </w:r>
      <w:r>
        <w:rPr>
          <w:rFonts w:ascii="Times New Roman" w:hAnsi="Times New Roman"/>
          <w:sz w:val="24"/>
          <w:szCs w:val="24"/>
          <w:lang w:eastAsia="ar-SA"/>
        </w:rPr>
        <w:t>ов и</w:t>
      </w:r>
      <w:r w:rsidRPr="003757BF">
        <w:rPr>
          <w:rFonts w:ascii="Times New Roman" w:hAnsi="Times New Roman"/>
          <w:sz w:val="24"/>
          <w:szCs w:val="24"/>
          <w:lang w:eastAsia="ar-SA"/>
        </w:rPr>
        <w:t xml:space="preserve"> азобензол</w:t>
      </w:r>
      <w:r>
        <w:rPr>
          <w:rFonts w:ascii="Times New Roman" w:hAnsi="Times New Roman"/>
          <w:sz w:val="24"/>
          <w:szCs w:val="24"/>
          <w:lang w:eastAsia="ar-SA"/>
        </w:rPr>
        <w:t>ов</w:t>
      </w:r>
      <w:r w:rsidR="00B40AB6">
        <w:rPr>
          <w:rFonts w:ascii="Times New Roman" w:hAnsi="Times New Roman"/>
          <w:sz w:val="24"/>
          <w:szCs w:val="24"/>
          <w:lang w:eastAsia="ar-SA"/>
        </w:rPr>
        <w:t>,</w:t>
      </w:r>
      <w:r w:rsidR="00C102C7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40AB6">
        <w:rPr>
          <w:rFonts w:ascii="Times New Roman" w:eastAsia="Times New Roman" w:hAnsi="Times New Roman"/>
          <w:sz w:val="24"/>
          <w:szCs w:val="24"/>
          <w:lang w:eastAsia="ru-RU"/>
        </w:rPr>
        <w:t>полученные в результате многократных расчетов вероятных конформаций молекул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757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02C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3757BF">
        <w:rPr>
          <w:rFonts w:ascii="Times New Roman" w:eastAsia="Times New Roman" w:hAnsi="Times New Roman"/>
          <w:sz w:val="24"/>
          <w:szCs w:val="24"/>
          <w:lang w:eastAsia="ru-RU"/>
        </w:rPr>
        <w:t>денти</w:t>
      </w:r>
      <w:r w:rsidR="00C102C7">
        <w:rPr>
          <w:rFonts w:ascii="Times New Roman" w:eastAsia="Times New Roman" w:hAnsi="Times New Roman"/>
          <w:sz w:val="24"/>
          <w:szCs w:val="24"/>
          <w:lang w:eastAsia="ru-RU"/>
        </w:rPr>
        <w:t>фицированные стационарные точки;</w:t>
      </w:r>
    </w:p>
    <w:p w14:paraId="18FC71D8" w14:textId="39155582" w:rsidR="003757BF" w:rsidRPr="00F61799" w:rsidRDefault="00C102C7" w:rsidP="003757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>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считанные на основе программы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GAUSSIAN</w:t>
      </w:r>
      <w:r w:rsidRPr="00C102C7">
        <w:rPr>
          <w:rFonts w:ascii="Times New Roman" w:eastAsia="Times New Roman" w:hAnsi="Times New Roman"/>
          <w:sz w:val="24"/>
          <w:szCs w:val="24"/>
          <w:lang w:eastAsia="ru-RU"/>
        </w:rPr>
        <w:t xml:space="preserve"> 16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колебательные спектры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массив </w:t>
      </w:r>
      <w:r w:rsidR="0070507E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числовых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данных </w:t>
      </w:r>
      <w:r w:rsidR="003757BF" w:rsidRPr="003757BF">
        <w:rPr>
          <w:rFonts w:ascii="Times New Roman" w:eastAsia="Times New Roman" w:hAnsi="Times New Roman"/>
          <w:sz w:val="24"/>
          <w:szCs w:val="24"/>
          <w:lang w:eastAsia="ru-RU"/>
        </w:rPr>
        <w:t>термодинамических и анизотропных свойств молекул.</w:t>
      </w:r>
    </w:p>
    <w:p w14:paraId="4EC0E419" w14:textId="7CF6D546" w:rsidR="0050243E" w:rsidRDefault="0050243E" w:rsidP="0050243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Значимость работы: полученные результаты позволят </w:t>
      </w:r>
      <w:r w:rsidR="00F61799" w:rsidRPr="0014277B">
        <w:rPr>
          <w:rFonts w:ascii="Times New Roman" w:eastAsia="Times New Roman" w:hAnsi="Times New Roman"/>
          <w:sz w:val="24"/>
          <w:szCs w:val="24"/>
          <w:lang w:val="kk-KZ" w:eastAsia="ru-RU"/>
        </w:rPr>
        <w:t>дополнит</w:t>
      </w:r>
      <w:r w:rsidRPr="0014277B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фундаментальные </w:t>
      </w:r>
      <w:r w:rsidRPr="0014277B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знания о </w:t>
      </w:r>
      <w:r w:rsidR="000A67DB">
        <w:rPr>
          <w:rFonts w:ascii="Times New Roman" w:eastAsia="Times New Roman" w:hAnsi="Times New Roman"/>
          <w:sz w:val="24"/>
          <w:szCs w:val="24"/>
          <w:lang w:eastAsia="ru-RU"/>
        </w:rPr>
        <w:t>взаимосвязи структуры</w:t>
      </w:r>
      <w:r w:rsidRPr="0014277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4079F6">
        <w:rPr>
          <w:rFonts w:ascii="Times New Roman" w:eastAsia="Times New Roman" w:hAnsi="Times New Roman"/>
          <w:sz w:val="24"/>
          <w:szCs w:val="24"/>
          <w:lang w:eastAsia="ru-RU"/>
        </w:rPr>
        <w:t xml:space="preserve">физико-химических </w:t>
      </w:r>
      <w:r w:rsidRPr="0014277B">
        <w:rPr>
          <w:rFonts w:ascii="Times New Roman" w:eastAsia="Times New Roman" w:hAnsi="Times New Roman"/>
          <w:sz w:val="24"/>
          <w:szCs w:val="24"/>
          <w:lang w:eastAsia="ru-RU"/>
        </w:rPr>
        <w:t>свойств веществ</w:t>
      </w:r>
      <w:r w:rsidR="004079F6">
        <w:rPr>
          <w:rFonts w:ascii="Times New Roman" w:eastAsia="Times New Roman" w:hAnsi="Times New Roman"/>
          <w:sz w:val="24"/>
          <w:szCs w:val="24"/>
          <w:lang w:eastAsia="ru-RU"/>
        </w:rPr>
        <w:t>, в том числе мезогенных</w:t>
      </w:r>
      <w:r w:rsidRPr="0014277B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4337">
        <w:rPr>
          <w:rFonts w:ascii="Times New Roman" w:eastAsia="Times New Roman" w:hAnsi="Times New Roman"/>
          <w:sz w:val="24"/>
          <w:szCs w:val="24"/>
          <w:lang w:eastAsia="ru-RU"/>
        </w:rPr>
        <w:t xml:space="preserve">они </w:t>
      </w:r>
      <w:r w:rsidR="007C6BE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будут </w:t>
      </w:r>
      <w:r>
        <w:rPr>
          <w:rFonts w:ascii="Times New Roman" w:hAnsi="Times New Roman"/>
          <w:sz w:val="24"/>
          <w:szCs w:val="24"/>
          <w:lang w:eastAsia="ru-RU"/>
        </w:rPr>
        <w:t xml:space="preserve">внедрены в учебный процесс в рамках дисциплин «Строение </w:t>
      </w:r>
      <w:r w:rsidR="00344337">
        <w:rPr>
          <w:rFonts w:ascii="Times New Roman" w:hAnsi="Times New Roman"/>
          <w:sz w:val="24"/>
          <w:szCs w:val="24"/>
          <w:lang w:eastAsia="ru-RU"/>
        </w:rPr>
        <w:t xml:space="preserve">атомов и </w:t>
      </w:r>
      <w:r w:rsidR="007C6BE2">
        <w:rPr>
          <w:rFonts w:ascii="Times New Roman" w:hAnsi="Times New Roman"/>
          <w:sz w:val="24"/>
          <w:szCs w:val="24"/>
          <w:lang w:val="kk-KZ" w:eastAsia="ru-RU"/>
        </w:rPr>
        <w:t>молекул</w:t>
      </w:r>
      <w:r w:rsidR="00344337">
        <w:rPr>
          <w:rFonts w:ascii="Times New Roman" w:hAnsi="Times New Roman"/>
          <w:sz w:val="24"/>
          <w:szCs w:val="24"/>
          <w:lang w:eastAsia="ru-RU"/>
        </w:rPr>
        <w:t xml:space="preserve">»,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7C6BE2">
        <w:rPr>
          <w:rFonts w:ascii="Times New Roman" w:hAnsi="Times New Roman"/>
          <w:sz w:val="24"/>
          <w:szCs w:val="24"/>
          <w:lang w:val="kk-KZ" w:eastAsia="ru-RU"/>
        </w:rPr>
        <w:t xml:space="preserve">Прикладная квантовая </w:t>
      </w:r>
      <w:r>
        <w:rPr>
          <w:rFonts w:ascii="Times New Roman" w:hAnsi="Times New Roman"/>
          <w:sz w:val="24"/>
          <w:szCs w:val="24"/>
          <w:lang w:eastAsia="ru-RU"/>
        </w:rPr>
        <w:t xml:space="preserve">химия», </w:t>
      </w:r>
      <w:r w:rsidR="00344337">
        <w:rPr>
          <w:rFonts w:ascii="Times New Roman" w:hAnsi="Times New Roman"/>
          <w:sz w:val="24"/>
          <w:szCs w:val="24"/>
          <w:lang w:eastAsia="ru-RU"/>
        </w:rPr>
        <w:t xml:space="preserve">«Компьютерная нанохимия», </w:t>
      </w:r>
      <w:r>
        <w:rPr>
          <w:rFonts w:ascii="Times New Roman" w:hAnsi="Times New Roman"/>
          <w:sz w:val="24"/>
          <w:szCs w:val="24"/>
          <w:lang w:eastAsia="ru-RU"/>
        </w:rPr>
        <w:t xml:space="preserve">что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позвол</w:t>
      </w:r>
      <w:r w:rsidR="007C6BE2">
        <w:rPr>
          <w:rFonts w:ascii="Times New Roman" w:eastAsia="Times New Roman" w:hAnsi="Times New Roman"/>
          <w:sz w:val="24"/>
          <w:szCs w:val="24"/>
          <w:lang w:val="kk-KZ"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2A0041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повысить качество и практическую </w:t>
      </w:r>
      <w:r w:rsidR="00153D9A">
        <w:rPr>
          <w:rFonts w:ascii="Times New Roman" w:eastAsia="Times New Roman" w:hAnsi="Times New Roman"/>
          <w:sz w:val="24"/>
          <w:szCs w:val="24"/>
          <w:lang w:eastAsia="ru-RU"/>
        </w:rPr>
        <w:t>направленност</w:t>
      </w:r>
      <w:r w:rsidRPr="002A0041">
        <w:rPr>
          <w:rFonts w:ascii="Times New Roman" w:eastAsia="Times New Roman" w:hAnsi="Times New Roman"/>
          <w:sz w:val="24"/>
          <w:szCs w:val="24"/>
          <w:lang w:eastAsia="ru-RU"/>
        </w:rPr>
        <w:t xml:space="preserve">ь лекционных курсов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учебно-исследовательских</w:t>
      </w:r>
      <w:r w:rsidRPr="002A0041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по </w:t>
      </w:r>
      <w:r w:rsidR="00504C29">
        <w:rPr>
          <w:rFonts w:ascii="Times New Roman" w:eastAsia="Times New Roman" w:hAnsi="Times New Roman"/>
          <w:sz w:val="24"/>
          <w:szCs w:val="24"/>
          <w:lang w:eastAsia="ru-RU"/>
        </w:rPr>
        <w:t>указанным дисциплинам.</w:t>
      </w:r>
    </w:p>
    <w:p w14:paraId="58FB62E1" w14:textId="77777777" w:rsidR="0050243E" w:rsidRPr="00B366EB" w:rsidRDefault="0050243E" w:rsidP="0050243E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 w:eastAsia="ar-SA"/>
        </w:rPr>
      </w:pPr>
      <w:r w:rsidRPr="00B366EB">
        <w:rPr>
          <w:rFonts w:ascii="Times New Roman" w:eastAsia="Times New Roman" w:hAnsi="Times New Roman"/>
          <w:b/>
          <w:sz w:val="24"/>
          <w:szCs w:val="24"/>
          <w:lang w:val="kk-KZ" w:eastAsia="ar-SA"/>
        </w:rPr>
        <w:t>СОДЕРЖАНИЕ</w:t>
      </w:r>
    </w:p>
    <w:p w14:paraId="79DFE0D2" w14:textId="3476D336" w:rsidR="00B72F47" w:rsidRPr="00352C4C" w:rsidRDefault="00B72F47" w:rsidP="00B72F47">
      <w:pPr>
        <w:tabs>
          <w:tab w:val="left" w:pos="9000"/>
          <w:tab w:val="left" w:pos="936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  <w:gridCol w:w="487"/>
      </w:tblGrid>
      <w:tr w:rsidR="0050243E" w:rsidRPr="00352C4C" w14:paraId="7103D5C4" w14:textId="77777777" w:rsidTr="00F07F40">
        <w:tc>
          <w:tcPr>
            <w:tcW w:w="8755" w:type="dxa"/>
            <w:shd w:val="clear" w:color="auto" w:fill="auto"/>
          </w:tcPr>
          <w:p w14:paraId="44DDE963" w14:textId="33F6AEC1" w:rsidR="008C2CBB" w:rsidRDefault="0050243E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2C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В</w:t>
            </w:r>
            <w:r w:rsidR="008C2CBB" w:rsidRPr="00352C4C">
              <w:rPr>
                <w:rFonts w:ascii="Times New Roman" w:hAnsi="Times New Roman"/>
                <w:sz w:val="24"/>
                <w:szCs w:val="24"/>
                <w:lang w:val="kk-KZ"/>
              </w:rPr>
              <w:t>ведение</w:t>
            </w:r>
            <w:r w:rsidRPr="00352C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.................................................................................................................</w:t>
            </w:r>
            <w:r w:rsidR="008C2CBB">
              <w:rPr>
                <w:rFonts w:ascii="Times New Roman" w:hAnsi="Times New Roman"/>
                <w:sz w:val="24"/>
                <w:szCs w:val="24"/>
                <w:lang w:val="kk-KZ"/>
              </w:rPr>
              <w:t>...</w:t>
            </w:r>
            <w:r w:rsidR="0052168B">
              <w:rPr>
                <w:rFonts w:ascii="Times New Roman" w:hAnsi="Times New Roman"/>
                <w:sz w:val="24"/>
                <w:szCs w:val="24"/>
                <w:lang w:val="kk-KZ"/>
              </w:rPr>
              <w:t>.....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CC0C10B" w14:textId="74B52E72" w:rsidR="0050243E" w:rsidRPr="00352C4C" w:rsidRDefault="00D328CC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8C2CBB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="008C2CBB" w:rsidRPr="008C2CBB">
              <w:rPr>
                <w:rFonts w:ascii="Times New Roman" w:hAnsi="Times New Roman"/>
                <w:sz w:val="24"/>
                <w:szCs w:val="24"/>
                <w:lang w:val="kk-KZ"/>
              </w:rPr>
              <w:t>сновная часть отчета о НИР</w:t>
            </w:r>
            <w:r w:rsidR="00E3693F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..................................................................................</w:t>
            </w:r>
            <w:r w:rsidR="00360F69">
              <w:rPr>
                <w:rFonts w:ascii="Times New Roman" w:hAnsi="Times New Roman"/>
                <w:sz w:val="24"/>
                <w:szCs w:val="24"/>
                <w:lang w:val="kk-KZ"/>
              </w:rPr>
              <w:t>.....</w:t>
            </w:r>
            <w:r w:rsidR="00E3693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3790E4CA" w14:textId="5C56FD42" w:rsidR="0050243E" w:rsidRDefault="00D86AF3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  <w:p w14:paraId="29BA7413" w14:textId="40F879F0" w:rsidR="00E3693F" w:rsidRPr="00D86AF3" w:rsidRDefault="0098087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</w:tr>
      <w:tr w:rsidR="0050243E" w:rsidRPr="00352C4C" w14:paraId="271036B3" w14:textId="77777777" w:rsidTr="00F07F40">
        <w:tc>
          <w:tcPr>
            <w:tcW w:w="8755" w:type="dxa"/>
            <w:shd w:val="clear" w:color="auto" w:fill="auto"/>
          </w:tcPr>
          <w:p w14:paraId="001F0982" w14:textId="6AA5352D" w:rsidR="00980872" w:rsidRPr="00980872" w:rsidRDefault="00772666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C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D328C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80872"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ритический </w:t>
            </w:r>
            <w:r w:rsidR="00607F6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анализ </w:t>
            </w:r>
            <w:r w:rsidR="00607F6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 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литературных </w:t>
            </w:r>
            <w:r w:rsidR="00607F6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 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данных. </w:t>
            </w:r>
            <w:r w:rsidR="00607F6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 </w:t>
            </w:r>
            <w:r w:rsidR="00980872">
              <w:rPr>
                <w:rFonts w:ascii="Times New Roman" w:hAnsi="Times New Roman"/>
                <w:sz w:val="24"/>
                <w:szCs w:val="24"/>
                <w:lang w:val="en-US"/>
              </w:rPr>
              <w:t>DFT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>-расчеты</w:t>
            </w:r>
            <w:r w:rsidR="00980872" w:rsidRPr="00980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7F6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60F69">
              <w:rPr>
                <w:rFonts w:ascii="Times New Roman" w:hAnsi="Times New Roman"/>
                <w:sz w:val="24"/>
                <w:szCs w:val="24"/>
              </w:rPr>
              <w:t>колебательны</w:t>
            </w:r>
            <w:r w:rsidR="00261E45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14:paraId="1A7E92C1" w14:textId="47F8DBE2" w:rsidR="00980872" w:rsidRDefault="00360F69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>спектров на реперных</w:t>
            </w:r>
            <w:r w:rsidR="0060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/>
              </w:rPr>
              <w:t>соедине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 xml:space="preserve">ниях. </w:t>
            </w:r>
            <w:r w:rsidR="00980872">
              <w:rPr>
                <w:rFonts w:ascii="Times New Roman" w:hAnsi="Times New Roman"/>
                <w:sz w:val="24"/>
                <w:szCs w:val="24"/>
              </w:rPr>
              <w:t xml:space="preserve">Отбор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>методов расчета (функционалов и</w:t>
            </w:r>
            <w:r w:rsidR="00A3240A">
              <w:rPr>
                <w:rFonts w:ascii="Times New Roman" w:hAnsi="Times New Roman"/>
                <w:sz w:val="24"/>
                <w:szCs w:val="24"/>
              </w:rPr>
              <w:t xml:space="preserve"> ба-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4AE36D" w14:textId="12F07FBC" w:rsidR="00A3240A" w:rsidRDefault="00360F69" w:rsidP="00A3240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 xml:space="preserve">зисных наборов). </w:t>
            </w:r>
            <w:r w:rsidR="00A32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872">
              <w:rPr>
                <w:rFonts w:ascii="Times New Roman" w:hAnsi="Times New Roman"/>
                <w:sz w:val="24"/>
                <w:szCs w:val="24"/>
              </w:rPr>
              <w:t>П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 xml:space="preserve">остроение молекулярных моделей </w:t>
            </w:r>
            <w:r w:rsidR="00A32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>мономеров</w:t>
            </w:r>
            <w:r w:rsidR="00A32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872" w:rsidRPr="00352C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 xml:space="preserve">исследуемых </w:t>
            </w:r>
          </w:p>
          <w:p w14:paraId="12F6762A" w14:textId="7F414819" w:rsidR="00C36880" w:rsidRPr="00352C4C" w:rsidRDefault="00A3240A" w:rsidP="0051360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80872" w:rsidRPr="00352C4C">
              <w:rPr>
                <w:rFonts w:ascii="Times New Roman" w:hAnsi="Times New Roman"/>
                <w:sz w:val="24"/>
                <w:szCs w:val="24"/>
              </w:rPr>
              <w:t>соединений и целевые расчеты</w:t>
            </w:r>
            <w:r w:rsidR="00772666" w:rsidRPr="00352C4C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0B7EA6" w:rsidRPr="00352C4C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</w:t>
            </w:r>
            <w:r w:rsidR="005578BA" w:rsidRPr="00352C4C">
              <w:rPr>
                <w:rFonts w:ascii="Times New Roman" w:hAnsi="Times New Roman"/>
                <w:sz w:val="24"/>
                <w:szCs w:val="24"/>
                <w:lang w:val="kk-KZ"/>
              </w:rPr>
              <w:t>...................</w:t>
            </w:r>
            <w:r w:rsidR="00980872">
              <w:rPr>
                <w:rFonts w:ascii="Times New Roman" w:hAnsi="Times New Roman"/>
                <w:sz w:val="24"/>
                <w:szCs w:val="24"/>
                <w:lang w:val="kk-KZ"/>
              </w:rPr>
              <w:t>....................</w:t>
            </w:r>
            <w:r w:rsidR="00F107F0">
              <w:rPr>
                <w:rFonts w:ascii="Times New Roman" w:hAnsi="Times New Roman"/>
                <w:sz w:val="24"/>
                <w:szCs w:val="24"/>
                <w:lang w:val="kk-KZ"/>
              </w:rPr>
              <w:t>.....</w:t>
            </w:r>
            <w:r w:rsidR="00CE6664">
              <w:rPr>
                <w:rFonts w:ascii="Times New Roman" w:hAnsi="Times New Roman"/>
                <w:sz w:val="24"/>
                <w:szCs w:val="24"/>
                <w:lang w:val="kk-KZ"/>
              </w:rPr>
              <w:t>........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265880A6" w14:textId="77777777" w:rsidR="004C2358" w:rsidRDefault="004C235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7BBE96" w14:textId="77777777" w:rsidR="004C2358" w:rsidRDefault="004C235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7DAD15" w14:textId="77777777" w:rsidR="004C2358" w:rsidRDefault="004C235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1FE7E7" w14:textId="3803B39F" w:rsidR="0050243E" w:rsidRPr="00D86AF3" w:rsidRDefault="0050243E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2C4C">
              <w:rPr>
                <w:rFonts w:ascii="Times New Roman" w:hAnsi="Times New Roman"/>
                <w:sz w:val="24"/>
                <w:szCs w:val="24"/>
              </w:rPr>
              <w:t>1</w:t>
            </w:r>
            <w:r w:rsidR="00D86AF3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50243E" w:rsidRPr="005A5C71" w14:paraId="30BEBF4F" w14:textId="77777777" w:rsidTr="00F07F40">
        <w:tc>
          <w:tcPr>
            <w:tcW w:w="8755" w:type="dxa"/>
            <w:shd w:val="clear" w:color="auto" w:fill="auto"/>
          </w:tcPr>
          <w:p w14:paraId="31B62256" w14:textId="2E1CA774" w:rsidR="00070718" w:rsidRDefault="004F12B4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707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1.1</w:t>
            </w:r>
            <w:r w:rsidR="00070718" w:rsidRPr="000707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19DC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="005578BA" w:rsidRPr="000707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нализ литературных данных </w:t>
            </w:r>
            <w:r w:rsidR="00CE666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578BA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по спектральным, термодина</w:t>
            </w:r>
            <w:r w:rsidR="00A76CB1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миче</w:t>
            </w:r>
            <w:r w:rsidR="005578BA" w:rsidRPr="000707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ским и </w:t>
            </w:r>
            <w:r w:rsidR="00CE6664">
              <w:rPr>
                <w:rFonts w:ascii="Times New Roman" w:hAnsi="Times New Roman"/>
                <w:sz w:val="24"/>
                <w:szCs w:val="24"/>
                <w:lang w:val="kk-KZ"/>
              </w:rPr>
              <w:t>ани-</w:t>
            </w:r>
            <w:r w:rsidR="000707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40F4A31" w14:textId="17EE0588" w:rsidR="002C637A" w:rsidRPr="00070718" w:rsidRDefault="0007071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="00360F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578BA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зотропным свойствам соединений...............................</w:t>
            </w:r>
            <w:r w:rsidR="00A76CB1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</w:t>
            </w:r>
            <w:r w:rsidR="003819DC" w:rsidRPr="00070718">
              <w:rPr>
                <w:rFonts w:ascii="Times New Roman" w:hAnsi="Times New Roman"/>
                <w:sz w:val="24"/>
                <w:szCs w:val="24"/>
                <w:lang w:val="kk-KZ"/>
              </w:rPr>
              <w:t>.....</w:t>
            </w:r>
            <w:r w:rsidR="00E91DFD">
              <w:rPr>
                <w:rFonts w:ascii="Times New Roman" w:hAnsi="Times New Roman"/>
                <w:sz w:val="24"/>
                <w:szCs w:val="24"/>
                <w:lang w:val="kk-KZ"/>
              </w:rPr>
              <w:t>..</w:t>
            </w:r>
            <w:r w:rsidR="00F107F0">
              <w:rPr>
                <w:rFonts w:ascii="Times New Roman" w:hAnsi="Times New Roman"/>
                <w:sz w:val="24"/>
                <w:szCs w:val="24"/>
                <w:lang w:val="kk-KZ"/>
              </w:rPr>
              <w:t>......</w:t>
            </w:r>
            <w:r w:rsidR="00CE6664">
              <w:rPr>
                <w:rFonts w:ascii="Times New Roman" w:hAnsi="Times New Roman"/>
                <w:sz w:val="24"/>
                <w:szCs w:val="24"/>
                <w:lang w:val="kk-KZ"/>
              </w:rPr>
              <w:t>.....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99E197C" w14:textId="33EA467B" w:rsidR="00D25D4B" w:rsidRPr="00D25D4B" w:rsidRDefault="004F12B4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C23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="00D25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1.1.1 </w:t>
            </w:r>
            <w:r w:rsidR="00A867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Физические и термодинамические </w:t>
            </w:r>
            <w:r w:rsidR="00D25D4B">
              <w:rPr>
                <w:rFonts w:ascii="Times New Roman" w:hAnsi="Times New Roman"/>
                <w:sz w:val="24"/>
                <w:szCs w:val="24"/>
                <w:lang w:val="kk-KZ"/>
              </w:rPr>
              <w:t>свойства</w:t>
            </w:r>
            <w:r w:rsidR="004C23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</w:t>
            </w:r>
            <w:r w:rsidR="00D25D4B">
              <w:rPr>
                <w:rFonts w:ascii="Times New Roman" w:hAnsi="Times New Roman"/>
                <w:sz w:val="24"/>
                <w:szCs w:val="24"/>
                <w:lang w:val="kk-KZ"/>
              </w:rPr>
              <w:t>оединений..........</w:t>
            </w:r>
            <w:r w:rsidR="00A8671C">
              <w:rPr>
                <w:rFonts w:ascii="Times New Roman" w:hAnsi="Times New Roman"/>
                <w:sz w:val="24"/>
                <w:szCs w:val="24"/>
                <w:lang w:val="kk-KZ"/>
              </w:rPr>
              <w:t>........</w:t>
            </w:r>
            <w:r w:rsidR="00E91DFD">
              <w:rPr>
                <w:rFonts w:ascii="Times New Roman" w:hAnsi="Times New Roman"/>
                <w:sz w:val="24"/>
                <w:szCs w:val="24"/>
                <w:lang w:val="kk-KZ"/>
              </w:rPr>
              <w:t>.......</w:t>
            </w:r>
            <w:r w:rsidR="00F107F0">
              <w:rPr>
                <w:rFonts w:ascii="Times New Roman" w:hAnsi="Times New Roman"/>
                <w:sz w:val="24"/>
                <w:szCs w:val="24"/>
                <w:lang w:val="kk-KZ"/>
              </w:rPr>
              <w:t>......</w:t>
            </w:r>
          </w:p>
          <w:p w14:paraId="51448229" w14:textId="19EED697" w:rsidR="00A76CB1" w:rsidRDefault="00B313D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D25D4B">
              <w:rPr>
                <w:rFonts w:ascii="Times New Roman" w:hAnsi="Times New Roman"/>
                <w:sz w:val="24"/>
                <w:szCs w:val="24"/>
                <w:lang w:val="kk-KZ"/>
              </w:rPr>
              <w:t>1.1.2 Квантово-химические расчеты свойств мезогенны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х соединений...............</w:t>
            </w:r>
            <w:r w:rsidR="00F107F0">
              <w:rPr>
                <w:rFonts w:ascii="Times New Roman" w:hAnsi="Times New Roman"/>
                <w:sz w:val="24"/>
                <w:szCs w:val="24"/>
                <w:lang w:val="kk-KZ"/>
              </w:rPr>
              <w:t>...</w:t>
            </w:r>
          </w:p>
          <w:p w14:paraId="537D8A08" w14:textId="31E60F4A" w:rsidR="006946DA" w:rsidRDefault="006946DA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05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="005A5C71" w:rsidRPr="006946DA">
              <w:rPr>
                <w:rFonts w:ascii="Times New Roman" w:hAnsi="Times New Roman"/>
                <w:sz w:val="24"/>
                <w:szCs w:val="24"/>
                <w:lang w:val="en-US"/>
              </w:rPr>
              <w:t>DFT</w:t>
            </w:r>
            <w:r w:rsidR="005A5C71" w:rsidRPr="006946DA">
              <w:rPr>
                <w:rFonts w:ascii="Times New Roman" w:hAnsi="Times New Roman"/>
                <w:sz w:val="24"/>
                <w:szCs w:val="24"/>
              </w:rPr>
              <w:t>-расчеты колебательных спектров на реперных соединениях</w:t>
            </w:r>
            <w:r w:rsidR="002C637A" w:rsidRPr="006946DA">
              <w:rPr>
                <w:rFonts w:ascii="Times New Roman" w:hAnsi="Times New Roman"/>
                <w:sz w:val="24"/>
                <w:szCs w:val="24"/>
              </w:rPr>
              <w:t xml:space="preserve"> и отбор</w:t>
            </w:r>
            <w:r w:rsidR="00B9506D">
              <w:rPr>
                <w:rFonts w:ascii="Times New Roman" w:hAnsi="Times New Roman"/>
                <w:sz w:val="24"/>
                <w:szCs w:val="24"/>
              </w:rPr>
              <w:t xml:space="preserve"> ме-</w:t>
            </w:r>
            <w:r w:rsidR="002C637A" w:rsidRPr="00694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2854D7" w14:textId="307053FC" w:rsidR="0050243E" w:rsidRPr="006946DA" w:rsidRDefault="006946DA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D05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7E7" w:rsidRPr="006946DA">
              <w:rPr>
                <w:rFonts w:ascii="Times New Roman" w:hAnsi="Times New Roman"/>
                <w:sz w:val="24"/>
                <w:szCs w:val="24"/>
                <w:lang w:val="kk-KZ"/>
              </w:rPr>
              <w:t>то</w:t>
            </w:r>
            <w:r w:rsidR="002C637A" w:rsidRPr="006946DA">
              <w:rPr>
                <w:rFonts w:ascii="Times New Roman" w:hAnsi="Times New Roman"/>
                <w:sz w:val="24"/>
                <w:szCs w:val="24"/>
              </w:rPr>
              <w:t>дов расчета (функционалы и базисные наборы)</w:t>
            </w:r>
            <w:r w:rsidR="00D05097">
              <w:rPr>
                <w:rFonts w:ascii="Times New Roman" w:hAnsi="Times New Roman"/>
                <w:sz w:val="24"/>
                <w:szCs w:val="24"/>
              </w:rPr>
              <w:t>………………………….</w:t>
            </w:r>
            <w:r w:rsidR="00F107F0">
              <w:rPr>
                <w:rFonts w:ascii="Times New Roman" w:hAnsi="Times New Roman"/>
                <w:sz w:val="24"/>
                <w:szCs w:val="24"/>
              </w:rPr>
              <w:t>..</w:t>
            </w:r>
            <w:r w:rsidR="00B9506D">
              <w:rPr>
                <w:rFonts w:ascii="Times New Roman" w:hAnsi="Times New Roman"/>
                <w:sz w:val="24"/>
                <w:szCs w:val="24"/>
              </w:rPr>
              <w:t>....</w:t>
            </w:r>
          </w:p>
          <w:p w14:paraId="5C761156" w14:textId="09D7743A" w:rsidR="00A02819" w:rsidRDefault="00360F69" w:rsidP="00980872">
            <w:pPr>
              <w:tabs>
                <w:tab w:val="left" w:pos="9000"/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02819">
              <w:rPr>
                <w:rFonts w:ascii="Times New Roman" w:hAnsi="Times New Roman"/>
                <w:sz w:val="24"/>
                <w:szCs w:val="24"/>
              </w:rPr>
              <w:t>1.2.1 Характеристика функционалов</w:t>
            </w:r>
            <w:r w:rsidR="006946DA">
              <w:rPr>
                <w:rFonts w:ascii="Times New Roman" w:hAnsi="Times New Roman"/>
                <w:sz w:val="24"/>
                <w:szCs w:val="24"/>
              </w:rPr>
              <w:t xml:space="preserve"> и базисных наборов</w:t>
            </w:r>
            <w:r w:rsidR="00D05097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  <w:r w:rsidR="00F107F0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14:paraId="27082D9F" w14:textId="7A72F95A" w:rsidR="00953447" w:rsidRPr="005A5C71" w:rsidRDefault="006946DA" w:rsidP="00980872">
            <w:pPr>
              <w:tabs>
                <w:tab w:val="left" w:pos="9000"/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</w:t>
            </w:r>
            <w:r w:rsidR="00623D37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 xml:space="preserve">1.2.2 </w:t>
            </w:r>
            <w:r w:rsidR="00623D37" w:rsidRPr="00077501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DFT-расчеты колебательных спектров на реперных соединениях</w:t>
            </w:r>
            <w:r w:rsidR="00D05097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.............</w:t>
            </w:r>
            <w:r w:rsidR="00F107F0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..</w:t>
            </w:r>
            <w:r w:rsidR="007D43C7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7AA450BB" w14:textId="77777777" w:rsidR="004C2358" w:rsidRDefault="004C235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AF25E" w14:textId="471AF670" w:rsidR="0050243E" w:rsidRPr="00D86AF3" w:rsidRDefault="00965C64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2C4C">
              <w:rPr>
                <w:rFonts w:ascii="Times New Roman" w:hAnsi="Times New Roman"/>
                <w:sz w:val="24"/>
                <w:szCs w:val="24"/>
              </w:rPr>
              <w:t>1</w:t>
            </w:r>
            <w:r w:rsidR="00D86AF3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14:paraId="7F723DF4" w14:textId="60D29B20" w:rsidR="009C6316" w:rsidRPr="00D86AF3" w:rsidRDefault="009C6316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2C4C">
              <w:rPr>
                <w:rFonts w:ascii="Times New Roman" w:hAnsi="Times New Roman"/>
                <w:sz w:val="24"/>
                <w:szCs w:val="24"/>
              </w:rPr>
              <w:t>1</w:t>
            </w:r>
            <w:r w:rsidR="00D86AF3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14:paraId="4D29B17F" w14:textId="6B1EF731" w:rsidR="00EF2EE7" w:rsidRPr="00352C4C" w:rsidRDefault="009C6316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2C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D86AF3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  <w:p w14:paraId="0DAE7FCC" w14:textId="77777777" w:rsidR="00A02819" w:rsidRPr="00352C4C" w:rsidRDefault="00A02819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3B8D71D" w14:textId="3BBEC1AE" w:rsidR="006946DA" w:rsidRDefault="0098087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  <w:p w14:paraId="551AE2AB" w14:textId="43BB7426" w:rsidR="00623D37" w:rsidRPr="00352C4C" w:rsidRDefault="001246A1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14:paraId="27C0F689" w14:textId="01DF9C96" w:rsidR="00A02819" w:rsidRPr="00EF2EE7" w:rsidRDefault="00F963A8" w:rsidP="001246A1">
            <w:pPr>
              <w:spacing w:after="0" w:line="360" w:lineRule="auto"/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246A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</w:tr>
      <w:tr w:rsidR="0050243E" w14:paraId="72232394" w14:textId="77777777" w:rsidTr="00F07F40">
        <w:tc>
          <w:tcPr>
            <w:tcW w:w="8755" w:type="dxa"/>
            <w:shd w:val="clear" w:color="auto" w:fill="auto"/>
          </w:tcPr>
          <w:p w14:paraId="5C969FE3" w14:textId="539CB6DA" w:rsidR="00CA79EF" w:rsidRDefault="00CF1434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05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A79E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1.3 </w:t>
            </w:r>
            <w:r w:rsidR="005A5C71" w:rsidRPr="00CA79E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5A5C71" w:rsidRPr="00CA79EF">
              <w:rPr>
                <w:rFonts w:ascii="Times New Roman" w:hAnsi="Times New Roman"/>
                <w:sz w:val="24"/>
                <w:szCs w:val="24"/>
              </w:rPr>
              <w:t xml:space="preserve">остроение молекулярных моделей мономеров </w:t>
            </w:r>
            <w:r w:rsidR="00B950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5C71" w:rsidRPr="00CA79EF">
              <w:rPr>
                <w:rFonts w:ascii="Times New Roman" w:hAnsi="Times New Roman"/>
                <w:sz w:val="24"/>
                <w:szCs w:val="24"/>
              </w:rPr>
              <w:t xml:space="preserve">исследуемых </w:t>
            </w:r>
            <w:r w:rsidR="00B950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5C71" w:rsidRPr="00CA79EF">
              <w:rPr>
                <w:rFonts w:ascii="Times New Roman" w:hAnsi="Times New Roman"/>
                <w:sz w:val="24"/>
                <w:szCs w:val="24"/>
              </w:rPr>
              <w:t xml:space="preserve">соединений и </w:t>
            </w:r>
            <w:r w:rsidR="00CA79E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75982CC" w14:textId="153EEFE2" w:rsidR="0050243E" w:rsidRPr="005A5C71" w:rsidRDefault="00CF1434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D05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5C71" w:rsidRPr="00CA79EF">
              <w:rPr>
                <w:rFonts w:ascii="Times New Roman" w:hAnsi="Times New Roman"/>
                <w:sz w:val="24"/>
                <w:szCs w:val="24"/>
              </w:rPr>
              <w:t xml:space="preserve">целевые расчеты </w:t>
            </w:r>
            <w:r w:rsidR="0050243E" w:rsidRPr="00CA79EF">
              <w:rPr>
                <w:rFonts w:ascii="Times New Roman" w:hAnsi="Times New Roman"/>
                <w:sz w:val="24"/>
                <w:szCs w:val="24"/>
              </w:rPr>
              <w:t>…………………………...</w:t>
            </w:r>
            <w:r w:rsidR="005A5C71" w:rsidRPr="00CA79EF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</w:t>
            </w:r>
            <w:r w:rsidR="00CA79EF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3490870F" w14:textId="77777777" w:rsidR="00CA79EF" w:rsidRDefault="00CA79EF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FB98D5" w14:textId="19CFC8D1" w:rsidR="0050243E" w:rsidRPr="00F963A8" w:rsidRDefault="00FE299A" w:rsidP="00075D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299A">
              <w:rPr>
                <w:rFonts w:ascii="Times New Roman" w:hAnsi="Times New Roman"/>
                <w:sz w:val="24"/>
                <w:szCs w:val="24"/>
              </w:rPr>
              <w:t>2</w:t>
            </w:r>
            <w:r w:rsidR="00075D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0243E" w:rsidRPr="006D7D14" w14:paraId="19080870" w14:textId="77777777" w:rsidTr="00F07F40">
        <w:tc>
          <w:tcPr>
            <w:tcW w:w="8755" w:type="dxa"/>
            <w:shd w:val="clear" w:color="auto" w:fill="auto"/>
          </w:tcPr>
          <w:p w14:paraId="0AA0B688" w14:textId="54ED81DF" w:rsidR="0012784F" w:rsidRDefault="00CF1434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 </w:t>
            </w:r>
            <w:r w:rsidR="00980872"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="00980872" w:rsidRPr="006D7D1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опоставительный анализ, расшифровка и интерпретация </w:t>
            </w:r>
            <w:r w:rsidR="0012784F">
              <w:rPr>
                <w:rFonts w:ascii="Times New Roman" w:hAnsi="Times New Roman"/>
                <w:sz w:val="24"/>
                <w:szCs w:val="24"/>
                <w:lang w:val="kk-KZ"/>
              </w:rPr>
              <w:t>ИК</w:t>
            </w:r>
            <w:r w:rsidR="0098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C7A97">
              <w:rPr>
                <w:rFonts w:ascii="Times New Roman" w:hAnsi="Times New Roman"/>
                <w:sz w:val="24"/>
                <w:szCs w:val="24"/>
                <w:lang w:val="kk-KZ"/>
              </w:rPr>
              <w:t>спектров соедине-</w:t>
            </w:r>
          </w:p>
          <w:p w14:paraId="35972299" w14:textId="66429EB6" w:rsidR="000C7A97" w:rsidRDefault="00360F69" w:rsidP="009808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980872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127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ий: гармонических колебательных </w:t>
            </w:r>
            <w:r w:rsidR="000C7A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частот и форм нормальных </w:t>
            </w:r>
            <w:r w:rsidR="00127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колебаний, </w:t>
            </w:r>
            <w:r w:rsidR="000C7A97">
              <w:rPr>
                <w:rFonts w:ascii="Times New Roman" w:hAnsi="Times New Roman"/>
                <w:sz w:val="24"/>
                <w:szCs w:val="24"/>
                <w:lang w:val="kk-KZ"/>
              </w:rPr>
              <w:t>интен-</w:t>
            </w:r>
          </w:p>
          <w:p w14:paraId="714F57A2" w14:textId="77777777" w:rsidR="000C7A97" w:rsidRDefault="000C7A97" w:rsidP="000C7A9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127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сивностей ИК </w:t>
            </w:r>
            <w:r w:rsidR="00980872" w:rsidRPr="006D7D1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полос. </w:t>
            </w:r>
            <w:r w:rsidR="0012784F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="00980872" w:rsidRPr="006D7D1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нализ и интерпретация рассчитанных физико-химических </w:t>
            </w:r>
          </w:p>
          <w:p w14:paraId="59DE5DCE" w14:textId="4707F434" w:rsidR="00B43B39" w:rsidRPr="006D7D14" w:rsidRDefault="000C7A97" w:rsidP="000C7A9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980872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свойств молекул</w:t>
            </w:r>
            <w:r w:rsidR="0084249E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..............</w:t>
            </w:r>
            <w:r w:rsidR="008E46B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84249E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</w:t>
            </w:r>
            <w:r w:rsidR="00143807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</w:t>
            </w:r>
            <w:r w:rsidR="00F107F0">
              <w:rPr>
                <w:rFonts w:ascii="Times New Roman" w:hAnsi="Times New Roman"/>
                <w:sz w:val="24"/>
                <w:szCs w:val="24"/>
                <w:lang w:val="kk-KZ"/>
              </w:rPr>
              <w:t>.........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7FAAE459" w14:textId="77777777" w:rsidR="0050243E" w:rsidRDefault="0050243E" w:rsidP="00980872">
            <w:pPr>
              <w:spacing w:after="0" w:line="360" w:lineRule="auto"/>
            </w:pPr>
          </w:p>
          <w:p w14:paraId="073D0E28" w14:textId="77777777" w:rsidR="002D1AA2" w:rsidRDefault="002D1AA2" w:rsidP="00980872">
            <w:pPr>
              <w:spacing w:after="0" w:line="360" w:lineRule="auto"/>
            </w:pPr>
          </w:p>
          <w:p w14:paraId="2B4412FC" w14:textId="77777777" w:rsidR="002D1AA2" w:rsidRDefault="002D1AA2" w:rsidP="00980872">
            <w:pPr>
              <w:spacing w:after="0" w:line="360" w:lineRule="auto"/>
            </w:pPr>
          </w:p>
          <w:p w14:paraId="42C19F46" w14:textId="1C0B65F0" w:rsidR="002D1AA2" w:rsidRPr="00F963A8" w:rsidRDefault="002D1AA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1AA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F963A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50243E" w:rsidRPr="006D7D14" w14:paraId="0DFABF3B" w14:textId="77777777" w:rsidTr="00F07F40">
        <w:tc>
          <w:tcPr>
            <w:tcW w:w="8755" w:type="dxa"/>
            <w:shd w:val="clear" w:color="auto" w:fill="auto"/>
          </w:tcPr>
          <w:p w14:paraId="485D20BA" w14:textId="2F4BC858" w:rsidR="002E1B84" w:rsidRDefault="00143807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0243E" w:rsidRPr="00F1447D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Сопоставительный анализ,</w:t>
            </w:r>
            <w:r w:rsidR="001516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расшифровка и интерпретация 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516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ИК 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спектров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сое-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E1B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ACB81D1" w14:textId="004FA86F" w:rsidR="002E1B84" w:rsidRDefault="002E1B84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динений: гармонических колебат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>ельных частот и форм нормальных колеба-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79C816B0" w14:textId="0FA21365" w:rsidR="0050243E" w:rsidRPr="00D926B4" w:rsidRDefault="002E1B84" w:rsidP="0051360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ний, интенсивностей </w:t>
            </w:r>
            <w:r w:rsidR="008E46BD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ИК</w:t>
            </w:r>
            <w:r w:rsidR="001516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D7D14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полос.</w:t>
            </w:r>
            <w:r w:rsidR="008E46BD" w:rsidRPr="00F1447D">
              <w:rPr>
                <w:rFonts w:ascii="Times New Roman" w:hAnsi="Times New Roman"/>
                <w:sz w:val="24"/>
                <w:szCs w:val="24"/>
                <w:lang w:val="kk-KZ"/>
              </w:rPr>
              <w:t>...................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............................................</w:t>
            </w:r>
            <w:r w:rsidR="00E26F4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513607">
              <w:rPr>
                <w:rFonts w:ascii="Times New Roman" w:hAnsi="Times New Roman"/>
                <w:sz w:val="24"/>
                <w:szCs w:val="24"/>
                <w:lang w:val="kk-KZ"/>
              </w:rPr>
              <w:t>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7" w:type="dxa"/>
            <w:shd w:val="clear" w:color="auto" w:fill="auto"/>
          </w:tcPr>
          <w:p w14:paraId="0D45DA2C" w14:textId="77777777" w:rsidR="0050243E" w:rsidRPr="002D1AA2" w:rsidRDefault="0050243E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D5139F" w14:textId="77777777" w:rsidR="002D1AA2" w:rsidRDefault="002D1AA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C1B4A36" w14:textId="73381719" w:rsidR="002D1AA2" w:rsidRPr="00F963A8" w:rsidRDefault="002D1AA2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1AA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F963A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50243E" w:rsidRPr="006D7D14" w14:paraId="5C392E23" w14:textId="77777777" w:rsidTr="00F07F40">
        <w:tc>
          <w:tcPr>
            <w:tcW w:w="8755" w:type="dxa"/>
            <w:shd w:val="clear" w:color="auto" w:fill="auto"/>
          </w:tcPr>
          <w:p w14:paraId="6786E417" w14:textId="1A2F39E0" w:rsidR="00E26F47" w:rsidRPr="00D926B4" w:rsidRDefault="002E1B84" w:rsidP="00B25D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DB72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51AE" w:rsidRPr="00375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2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243E" w:rsidRPr="00DB7278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  <w:r w:rsidR="008E46BD" w:rsidRPr="00DB7278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="008E46BD" w:rsidRPr="00DB7278">
              <w:rPr>
                <w:rFonts w:ascii="Times New Roman" w:hAnsi="Times New Roman"/>
                <w:sz w:val="24"/>
                <w:szCs w:val="24"/>
              </w:rPr>
              <w:t xml:space="preserve">нализ и интерпретация рассчитанных физико-химических свойств </w:t>
            </w:r>
            <w:r w:rsidR="00B25DE7">
              <w:rPr>
                <w:rFonts w:ascii="Times New Roman" w:hAnsi="Times New Roman"/>
                <w:sz w:val="24"/>
                <w:szCs w:val="24"/>
              </w:rPr>
              <w:t>молекул</w:t>
            </w:r>
            <w:r w:rsidRPr="00DB727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487" w:type="dxa"/>
            <w:shd w:val="clear" w:color="auto" w:fill="auto"/>
          </w:tcPr>
          <w:p w14:paraId="3CE94642" w14:textId="31E3736A" w:rsidR="000E5059" w:rsidRPr="00F963A8" w:rsidRDefault="00F963A8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</w:tr>
      <w:tr w:rsidR="0050243E" w:rsidRPr="006D7D14" w14:paraId="1D0714F8" w14:textId="77777777" w:rsidTr="00F07F40">
        <w:tc>
          <w:tcPr>
            <w:tcW w:w="8755" w:type="dxa"/>
            <w:shd w:val="clear" w:color="auto" w:fill="auto"/>
          </w:tcPr>
          <w:p w14:paraId="18ABDE97" w14:textId="14B80876" w:rsidR="0050243E" w:rsidRPr="006D7D14" w:rsidRDefault="0050243E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7D14">
              <w:rPr>
                <w:rFonts w:ascii="Times New Roman" w:hAnsi="Times New Roman"/>
                <w:sz w:val="24"/>
                <w:szCs w:val="24"/>
                <w:lang w:val="kk-KZ"/>
              </w:rPr>
              <w:t>З</w:t>
            </w:r>
            <w:r w:rsidR="005E2641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аключение</w:t>
            </w:r>
            <w:r w:rsidRPr="006D7D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.................................................................................</w:t>
            </w:r>
            <w:r w:rsidR="00E26F47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</w:t>
            </w:r>
            <w:r w:rsidR="00213614">
              <w:rPr>
                <w:rFonts w:ascii="Times New Roman" w:hAnsi="Times New Roman"/>
                <w:sz w:val="24"/>
                <w:szCs w:val="24"/>
                <w:lang w:val="kk-KZ"/>
              </w:rPr>
              <w:t>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..</w:t>
            </w:r>
          </w:p>
        </w:tc>
        <w:tc>
          <w:tcPr>
            <w:tcW w:w="487" w:type="dxa"/>
            <w:shd w:val="clear" w:color="auto" w:fill="auto"/>
          </w:tcPr>
          <w:p w14:paraId="14871396" w14:textId="0AADDD88" w:rsidR="0050243E" w:rsidRPr="00F963A8" w:rsidRDefault="00065EC9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5EC9">
              <w:rPr>
                <w:rFonts w:ascii="Times New Roman" w:hAnsi="Times New Roman"/>
                <w:sz w:val="24"/>
                <w:szCs w:val="24"/>
              </w:rPr>
              <w:t>4</w:t>
            </w:r>
            <w:r w:rsidR="00F963A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50243E" w:rsidRPr="006D7D14" w14:paraId="581A6471" w14:textId="77777777" w:rsidTr="00F07F40">
        <w:tc>
          <w:tcPr>
            <w:tcW w:w="8755" w:type="dxa"/>
            <w:shd w:val="clear" w:color="auto" w:fill="auto"/>
          </w:tcPr>
          <w:p w14:paraId="33BC3FC4" w14:textId="4FE3AEA4" w:rsidR="0050243E" w:rsidRPr="006D7D14" w:rsidRDefault="005E2641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6D7D14">
              <w:rPr>
                <w:rFonts w:ascii="Times New Roman" w:hAnsi="Times New Roman"/>
                <w:sz w:val="24"/>
                <w:szCs w:val="24"/>
                <w:lang w:val="kk-KZ"/>
              </w:rPr>
              <w:t>писок использованных источников</w:t>
            </w:r>
            <w:r w:rsidR="0050243E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.......................................................</w:t>
            </w:r>
            <w:r w:rsidR="002136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..</w:t>
            </w:r>
          </w:p>
        </w:tc>
        <w:tc>
          <w:tcPr>
            <w:tcW w:w="487" w:type="dxa"/>
            <w:shd w:val="clear" w:color="auto" w:fill="auto"/>
          </w:tcPr>
          <w:p w14:paraId="57E71B97" w14:textId="185974D3" w:rsidR="0050243E" w:rsidRPr="00F963A8" w:rsidRDefault="00065EC9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5EC9">
              <w:rPr>
                <w:rFonts w:ascii="Times New Roman" w:hAnsi="Times New Roman"/>
                <w:sz w:val="24"/>
                <w:szCs w:val="24"/>
              </w:rPr>
              <w:t>4</w:t>
            </w:r>
            <w:r w:rsidR="00F963A8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</w:tr>
      <w:tr w:rsidR="0050243E" w14:paraId="47659477" w14:textId="77777777" w:rsidTr="00F07F40">
        <w:tc>
          <w:tcPr>
            <w:tcW w:w="8755" w:type="dxa"/>
            <w:shd w:val="clear" w:color="auto" w:fill="auto"/>
          </w:tcPr>
          <w:p w14:paraId="5B779AE7" w14:textId="31FE0051" w:rsidR="0050243E" w:rsidRDefault="00874857" w:rsidP="00C02C3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213614">
              <w:rPr>
                <w:rFonts w:ascii="Times New Roman" w:hAnsi="Times New Roman"/>
                <w:sz w:val="24"/>
                <w:szCs w:val="24"/>
                <w:lang w:val="kk-KZ"/>
              </w:rPr>
              <w:t>риложение</w:t>
            </w:r>
            <w:r w:rsidR="00C02C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</w:t>
            </w:r>
            <w:r w:rsidR="00FE1099">
              <w:rPr>
                <w:rFonts w:ascii="Times New Roman" w:hAnsi="Times New Roman"/>
                <w:sz w:val="24"/>
                <w:szCs w:val="24"/>
                <w:lang w:val="kk-KZ"/>
              </w:rPr>
              <w:t>. Колебательные спектры......</w:t>
            </w:r>
            <w:r w:rsidR="0050243E" w:rsidRPr="006D7D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</w:t>
            </w:r>
            <w:r w:rsidR="00213614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...</w:t>
            </w:r>
          </w:p>
          <w:p w14:paraId="110C3B11" w14:textId="159DC8A3" w:rsidR="00C02C3A" w:rsidRDefault="00C02C3A" w:rsidP="00C02C3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Б.</w:t>
            </w:r>
            <w:r w:rsidR="00114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Сопроводительное письмо........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</w:t>
            </w:r>
            <w:r w:rsidR="001149D9"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...</w:t>
            </w:r>
          </w:p>
          <w:p w14:paraId="078C352C" w14:textId="782F672B" w:rsidR="00C02C3A" w:rsidRPr="006D7D14" w:rsidRDefault="00C02C3A" w:rsidP="009555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Приложение В.</w:t>
            </w:r>
            <w:r w:rsidR="00114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5558E">
              <w:rPr>
                <w:rFonts w:ascii="Times New Roman" w:hAnsi="Times New Roman"/>
                <w:sz w:val="24"/>
                <w:szCs w:val="24"/>
                <w:lang w:val="kk-KZ"/>
              </w:rPr>
              <w:t>Календарный план, штатное расписание, протокол НТС...............</w:t>
            </w:r>
            <w:r w:rsidR="007D43C7">
              <w:rPr>
                <w:rFonts w:ascii="Times New Roman" w:hAnsi="Times New Roman"/>
                <w:sz w:val="24"/>
                <w:szCs w:val="24"/>
                <w:lang w:val="kk-KZ"/>
              </w:rPr>
              <w:t>..</w:t>
            </w:r>
          </w:p>
        </w:tc>
        <w:tc>
          <w:tcPr>
            <w:tcW w:w="487" w:type="dxa"/>
            <w:shd w:val="clear" w:color="auto" w:fill="auto"/>
          </w:tcPr>
          <w:p w14:paraId="3157F9D8" w14:textId="77777777" w:rsidR="0050243E" w:rsidRDefault="001942D5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42D5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F963A8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14:paraId="72A321E4" w14:textId="77777777" w:rsidR="001149D9" w:rsidRDefault="001149D9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56</w:t>
            </w:r>
          </w:p>
          <w:p w14:paraId="28E07E9A" w14:textId="3B2E13FB" w:rsidR="001149D9" w:rsidRPr="001942D5" w:rsidRDefault="001149D9" w:rsidP="0098087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57</w:t>
            </w:r>
          </w:p>
        </w:tc>
      </w:tr>
    </w:tbl>
    <w:p w14:paraId="6B608284" w14:textId="77777777" w:rsidR="00B25DE7" w:rsidRDefault="00B25DE7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val="kk-KZ" w:eastAsia="ar-SA"/>
        </w:rPr>
      </w:pPr>
    </w:p>
    <w:p w14:paraId="3FFB5516" w14:textId="7937C3D4" w:rsidR="00062029" w:rsidRPr="00062029" w:rsidRDefault="00062029" w:rsidP="0050243E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val="kk-KZ" w:eastAsia="ar-SA"/>
        </w:rPr>
      </w:pPr>
      <w:r w:rsidRPr="00062029">
        <w:rPr>
          <w:rFonts w:ascii="Times New Roman" w:eastAsia="Times New Roman" w:hAnsi="Times New Roman"/>
          <w:b/>
          <w:sz w:val="24"/>
          <w:szCs w:val="24"/>
          <w:lang w:val="kk-KZ" w:eastAsia="ar-SA"/>
        </w:rPr>
        <w:t xml:space="preserve">ПЕРЕЧЕНЬ СОКРАЩЕНИЙ </w:t>
      </w:r>
    </w:p>
    <w:p w14:paraId="2AB8ADF0" w14:textId="22962E73" w:rsidR="006559E2" w:rsidRPr="006559E2" w:rsidRDefault="00062029" w:rsidP="00062029">
      <w:pPr>
        <w:tabs>
          <w:tab w:val="left" w:pos="9000"/>
          <w:tab w:val="left" w:pos="9360"/>
        </w:tabs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</w:t>
      </w:r>
      <w:r w:rsidR="006559E2" w:rsidRPr="006559E2">
        <w:rPr>
          <w:rFonts w:ascii="Times New Roman" w:eastAsia="Times New Roman" w:hAnsi="Times New Roman"/>
          <w:sz w:val="24"/>
          <w:szCs w:val="24"/>
          <w:lang w:val="kk-KZ" w:eastAsia="ar-SA"/>
        </w:rPr>
        <w:t>В настоящем отчете о НИР примен</w:t>
      </w:r>
      <w:r w:rsidR="002126F5">
        <w:rPr>
          <w:rFonts w:ascii="Times New Roman" w:eastAsia="Times New Roman" w:hAnsi="Times New Roman"/>
          <w:sz w:val="24"/>
          <w:szCs w:val="24"/>
          <w:lang w:val="kk-KZ" w:eastAsia="ar-SA"/>
        </w:rPr>
        <w:t>ены</w:t>
      </w:r>
      <w:r w:rsidR="006559E2" w:rsidRPr="006559E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следующие сокращения:</w:t>
      </w:r>
    </w:p>
    <w:p w14:paraId="3659BF53" w14:textId="27B49A7C" w:rsidR="00C43D32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43D32">
        <w:rPr>
          <w:rFonts w:ascii="Times New Roman" w:hAnsi="Times New Roman"/>
          <w:sz w:val="24"/>
          <w:szCs w:val="24"/>
        </w:rPr>
        <w:t>АО – атомная орбиталь</w:t>
      </w:r>
    </w:p>
    <w:p w14:paraId="11ABFF06" w14:textId="5DE5E25E" w:rsidR="0050243E" w:rsidRPr="00317B49" w:rsidRDefault="00FF05FA" w:rsidP="004B2471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  <w:r w:rsidRPr="004B2471">
        <w:rPr>
          <w:rFonts w:ascii="Times New Roman" w:hAnsi="Times New Roman"/>
          <w:sz w:val="24"/>
          <w:szCs w:val="24"/>
        </w:rPr>
        <w:t xml:space="preserve"> </w:t>
      </w:r>
      <w:r w:rsidR="0050243E" w:rsidRPr="00172B8C">
        <w:rPr>
          <w:rFonts w:ascii="Times New Roman" w:eastAsia="Times New Roman" w:hAnsi="Times New Roman"/>
          <w:sz w:val="24"/>
          <w:szCs w:val="24"/>
        </w:rPr>
        <w:t>ВЗМО – верхняя занятая молекулярная орбиталь</w:t>
      </w:r>
    </w:p>
    <w:p w14:paraId="0E633DA2" w14:textId="77777777" w:rsidR="0050243E" w:rsidRPr="00317B49" w:rsidRDefault="0050243E" w:rsidP="0050243E">
      <w:pPr>
        <w:spacing w:after="0" w:line="360" w:lineRule="auto"/>
        <w:rPr>
          <w:rFonts w:ascii="Times New Roman" w:hAnsi="Times New Roman"/>
          <w:sz w:val="24"/>
          <w:szCs w:val="24"/>
          <w:highlight w:val="yellow"/>
        </w:rPr>
      </w:pPr>
      <w:r w:rsidRPr="008447EE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8447EE">
        <w:rPr>
          <w:rFonts w:ascii="Times New Roman" w:hAnsi="Times New Roman"/>
          <w:sz w:val="24"/>
          <w:szCs w:val="24"/>
        </w:rPr>
        <w:t>ЖК – жидкий кристалл</w:t>
      </w:r>
    </w:p>
    <w:p w14:paraId="10402906" w14:textId="77777777" w:rsidR="0050243E" w:rsidRPr="00317B49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highlight w:val="yellow"/>
          <w:lang w:val="kk-KZ" w:eastAsia="ru-RU"/>
        </w:rPr>
      </w:pPr>
      <w:r w:rsidRPr="00FF05FA">
        <w:rPr>
          <w:rFonts w:ascii="Times New Roman" w:hAnsi="Times New Roman"/>
          <w:sz w:val="24"/>
          <w:szCs w:val="24"/>
          <w:lang w:val="kk-KZ" w:eastAsia="ru-RU"/>
        </w:rPr>
        <w:t xml:space="preserve"> МББА –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 метоксибензилиден-</w:t>
      </w:r>
      <w:r w:rsidRPr="00FF05FA">
        <w:rPr>
          <w:rFonts w:ascii="Times New Roman" w:eastAsia="Times New Roman" w:hAnsi="Times New Roman"/>
          <w:i/>
          <w:color w:val="000000"/>
          <w:sz w:val="24"/>
          <w:szCs w:val="24"/>
          <w:lang w:val="kk-KZ"/>
        </w:rPr>
        <w:t>п-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бутиланилин</w:t>
      </w:r>
      <w:r w:rsidRPr="00317B49"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kk-KZ"/>
        </w:rPr>
        <w:t xml:space="preserve"> </w:t>
      </w:r>
      <w:r w:rsidRPr="00317B49">
        <w:rPr>
          <w:rFonts w:ascii="Times New Roman" w:hAnsi="Times New Roman"/>
          <w:sz w:val="24"/>
          <w:szCs w:val="24"/>
          <w:highlight w:val="yellow"/>
          <w:lang w:val="kk-KZ" w:eastAsia="ru-RU"/>
        </w:rPr>
        <w:t xml:space="preserve"> </w:t>
      </w:r>
    </w:p>
    <w:p w14:paraId="0872955D" w14:textId="77777777" w:rsidR="0050243E" w:rsidRPr="00317B49" w:rsidRDefault="0050243E" w:rsidP="0050243E">
      <w:pPr>
        <w:spacing w:after="0" w:line="360" w:lineRule="auto"/>
        <w:ind w:firstLine="454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kk-KZ"/>
        </w:rPr>
      </w:pP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 МБЦА</w:t>
      </w:r>
      <w:r w:rsidRPr="00FF05FA">
        <w:rPr>
          <w:rFonts w:ascii="Times New Roman" w:eastAsia="Times New Roman" w:hAnsi="Times New Roman"/>
          <w:sz w:val="24"/>
          <w:szCs w:val="24"/>
          <w:lang w:eastAsia="ru-RU"/>
        </w:rPr>
        <w:t xml:space="preserve"> - метокси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бензилиден-</w:t>
      </w:r>
      <w:r w:rsidRPr="00FF05FA">
        <w:rPr>
          <w:rFonts w:ascii="Times New Roman" w:eastAsia="Times New Roman" w:hAnsi="Times New Roman"/>
          <w:i/>
          <w:color w:val="000000"/>
          <w:sz w:val="24"/>
          <w:szCs w:val="24"/>
          <w:lang w:val="kk-KZ"/>
        </w:rPr>
        <w:t>п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-циананилин</w:t>
      </w:r>
    </w:p>
    <w:p w14:paraId="1F27E252" w14:textId="579CE5FE" w:rsidR="0050243E" w:rsidRPr="00317B49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highlight w:val="yellow"/>
          <w:lang w:val="kk-KZ" w:eastAsia="ru-RU"/>
        </w:rPr>
      </w:pPr>
      <w:r w:rsidRPr="00FF05F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C5553D">
        <w:rPr>
          <w:rFonts w:ascii="Times New Roman" w:eastAsia="Times New Roman" w:hAnsi="Times New Roman"/>
          <w:sz w:val="24"/>
          <w:szCs w:val="24"/>
        </w:rPr>
        <w:t>НВМО – нижняя вакантная молекулярная орбиталь</w:t>
      </w:r>
    </w:p>
    <w:p w14:paraId="582236A9" w14:textId="77777777" w:rsidR="0050243E" w:rsidRPr="00FF05FA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val="kk-KZ" w:eastAsia="ru-RU"/>
        </w:rPr>
      </w:pPr>
      <w:r w:rsidRPr="00FF05FA">
        <w:rPr>
          <w:rFonts w:ascii="Times New Roman" w:hAnsi="Times New Roman"/>
          <w:sz w:val="24"/>
          <w:szCs w:val="24"/>
          <w:lang w:val="kk-KZ" w:eastAsia="ru-RU"/>
        </w:rPr>
        <w:t xml:space="preserve"> ППЭ – поверхность потенциальной энергии</w:t>
      </w:r>
    </w:p>
    <w:p w14:paraId="6F92A94F" w14:textId="0139DD39" w:rsidR="00452849" w:rsidRDefault="00452849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val="kk-KZ" w:eastAsia="ru-RU"/>
        </w:rPr>
      </w:pPr>
      <w:r w:rsidRPr="0045284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>ССП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062029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самосогласованно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поле</w:t>
      </w:r>
      <w:r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F05FA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</w:p>
    <w:p w14:paraId="60C15573" w14:textId="68763F92" w:rsidR="0050243E" w:rsidRPr="008447EE" w:rsidRDefault="00452849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val="kk-KZ" w:eastAsia="ru-RU"/>
        </w:rPr>
      </w:pPr>
      <w:r w:rsidRPr="0006202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0243E" w:rsidRPr="008447EE">
        <w:rPr>
          <w:rFonts w:ascii="Times New Roman" w:hAnsi="Times New Roman"/>
          <w:sz w:val="24"/>
          <w:szCs w:val="24"/>
          <w:lang w:val="kk-KZ" w:eastAsia="ru-RU"/>
        </w:rPr>
        <w:t xml:space="preserve">ТФП – теория функционала плотности </w:t>
      </w:r>
    </w:p>
    <w:p w14:paraId="73F814E2" w14:textId="77777777" w:rsidR="0050243E" w:rsidRDefault="0050243E" w:rsidP="0050243E">
      <w:pPr>
        <w:spacing w:after="0" w:line="360" w:lineRule="auto"/>
        <w:ind w:firstLine="454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kk-KZ"/>
        </w:rPr>
      </w:pPr>
      <w:r w:rsidRPr="00FF05FA">
        <w:rPr>
          <w:rFonts w:ascii="Times New Roman" w:hAnsi="Times New Roman"/>
          <w:sz w:val="24"/>
          <w:szCs w:val="24"/>
          <w:lang w:val="kk-KZ" w:eastAsia="ru-RU"/>
        </w:rPr>
        <w:t xml:space="preserve"> ЭББА – 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этоксибензилиден-</w:t>
      </w:r>
      <w:r w:rsidRPr="00FF05FA">
        <w:rPr>
          <w:rFonts w:ascii="Times New Roman" w:eastAsia="Times New Roman" w:hAnsi="Times New Roman"/>
          <w:i/>
          <w:color w:val="000000"/>
          <w:sz w:val="24"/>
          <w:szCs w:val="24"/>
          <w:lang w:val="kk-KZ"/>
        </w:rPr>
        <w:t>п-</w:t>
      </w:r>
      <w:r w:rsidRPr="00FF05FA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бутиланилин </w:t>
      </w:r>
    </w:p>
    <w:p w14:paraId="0F4628D3" w14:textId="77777777" w:rsidR="008447EE" w:rsidRPr="008447EE" w:rsidRDefault="00AE721B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 </w:t>
      </w:r>
      <w:r w:rsidR="008447EE" w:rsidRPr="008447EE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РСА – рентгеноструктурный анализ</w:t>
      </w:r>
    </w:p>
    <w:p w14:paraId="1198F0E9" w14:textId="77777777" w:rsidR="0050243E" w:rsidRPr="00317B49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highlight w:val="yellow"/>
          <w:lang w:val="kk-KZ"/>
        </w:rPr>
      </w:pPr>
      <w:r w:rsidRPr="008447EE">
        <w:rPr>
          <w:rFonts w:ascii="Times New Roman" w:hAnsi="Times New Roman"/>
          <w:sz w:val="24"/>
          <w:szCs w:val="24"/>
          <w:lang w:val="kk-KZ"/>
        </w:rPr>
        <w:t xml:space="preserve"> ЯМР – ядерн</w:t>
      </w:r>
      <w:r w:rsidR="008447EE" w:rsidRPr="008447EE">
        <w:rPr>
          <w:rFonts w:ascii="Times New Roman" w:hAnsi="Times New Roman"/>
          <w:sz w:val="24"/>
          <w:szCs w:val="24"/>
          <w:lang w:val="kk-KZ"/>
        </w:rPr>
        <w:t xml:space="preserve">ый </w:t>
      </w:r>
      <w:r w:rsidRPr="008447EE">
        <w:rPr>
          <w:rFonts w:ascii="Times New Roman" w:hAnsi="Times New Roman"/>
          <w:sz w:val="24"/>
          <w:szCs w:val="24"/>
          <w:lang w:val="kk-KZ"/>
        </w:rPr>
        <w:t>магнитный резонанс</w:t>
      </w:r>
    </w:p>
    <w:p w14:paraId="214CFF16" w14:textId="77777777" w:rsidR="00675916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447EE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14:paraId="571EEC8B" w14:textId="0D623FB3" w:rsidR="0050243E" w:rsidRDefault="006559E2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50243E" w:rsidRPr="008447EE">
        <w:rPr>
          <w:rFonts w:ascii="Times New Roman" w:hAnsi="Times New Roman"/>
          <w:i/>
          <w:sz w:val="24"/>
          <w:szCs w:val="24"/>
          <w:lang w:val="en-US" w:eastAsia="ru-RU"/>
        </w:rPr>
        <w:t>ab</w:t>
      </w:r>
      <w:r w:rsidR="0050243E" w:rsidRPr="008447EE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50243E" w:rsidRPr="008447EE">
        <w:rPr>
          <w:rFonts w:ascii="Times New Roman" w:hAnsi="Times New Roman"/>
          <w:i/>
          <w:sz w:val="24"/>
          <w:szCs w:val="24"/>
          <w:lang w:val="en-US" w:eastAsia="ru-RU"/>
        </w:rPr>
        <w:t>initio</w:t>
      </w:r>
      <w:r w:rsidR="008447EE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50243E" w:rsidRPr="008447EE">
        <w:rPr>
          <w:rFonts w:ascii="Times New Roman" w:hAnsi="Times New Roman"/>
          <w:i/>
          <w:sz w:val="24"/>
          <w:szCs w:val="24"/>
          <w:lang w:eastAsia="ru-RU"/>
        </w:rPr>
        <w:t>–</w:t>
      </w:r>
      <w:r w:rsidR="008447EE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50243E" w:rsidRPr="008447EE">
        <w:rPr>
          <w:rFonts w:ascii="Times New Roman" w:hAnsi="Times New Roman"/>
          <w:sz w:val="24"/>
          <w:szCs w:val="24"/>
          <w:lang w:eastAsia="ru-RU"/>
        </w:rPr>
        <w:t>неэмпирически</w:t>
      </w:r>
      <w:r w:rsidR="008447EE">
        <w:rPr>
          <w:rFonts w:ascii="Times New Roman" w:hAnsi="Times New Roman"/>
          <w:sz w:val="24"/>
          <w:szCs w:val="24"/>
          <w:lang w:eastAsia="ru-RU"/>
        </w:rPr>
        <w:t>й квантово-химический</w:t>
      </w:r>
      <w:r w:rsidR="0050243E" w:rsidRPr="008447EE">
        <w:rPr>
          <w:rFonts w:ascii="Times New Roman" w:hAnsi="Times New Roman"/>
          <w:sz w:val="24"/>
          <w:szCs w:val="24"/>
          <w:lang w:eastAsia="ru-RU"/>
        </w:rPr>
        <w:t xml:space="preserve"> метод расчета</w:t>
      </w:r>
    </w:p>
    <w:p w14:paraId="2AF4F0A0" w14:textId="2E9136F1" w:rsidR="00F31F59" w:rsidRDefault="00F31F59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АМ1 – полуэмпирический метод (остиновская модель)</w:t>
      </w:r>
    </w:p>
    <w:p w14:paraId="35AD5C79" w14:textId="77777777" w:rsidR="002573C4" w:rsidRDefault="000D1AB5" w:rsidP="0050243E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a</w:t>
      </w:r>
      <w:r w:rsidR="0047437A">
        <w:rPr>
          <w:rFonts w:ascii="Times New Roman" w:hAnsi="Times New Roman"/>
          <w:sz w:val="24"/>
          <w:szCs w:val="24"/>
          <w:lang w:val="en-US" w:eastAsia="ru-RU"/>
        </w:rPr>
        <w:t>ug</w:t>
      </w:r>
      <w:r w:rsidR="0047437A" w:rsidRPr="00520606">
        <w:rPr>
          <w:rFonts w:ascii="Times New Roman" w:hAnsi="Times New Roman"/>
          <w:sz w:val="24"/>
          <w:szCs w:val="24"/>
          <w:lang w:eastAsia="ru-RU"/>
        </w:rPr>
        <w:t>-</w:t>
      </w:r>
      <w:r w:rsidR="0047437A">
        <w:rPr>
          <w:rFonts w:ascii="Times New Roman" w:hAnsi="Times New Roman"/>
          <w:sz w:val="24"/>
          <w:szCs w:val="24"/>
          <w:lang w:val="en-US" w:eastAsia="ru-RU"/>
        </w:rPr>
        <w:t>cc</w:t>
      </w:r>
      <w:r w:rsidR="0047437A" w:rsidRPr="00520606">
        <w:rPr>
          <w:rFonts w:ascii="Times New Roman" w:hAnsi="Times New Roman"/>
          <w:sz w:val="24"/>
          <w:szCs w:val="24"/>
          <w:lang w:eastAsia="ru-RU"/>
        </w:rPr>
        <w:t>-</w:t>
      </w:r>
      <w:r w:rsidR="0047437A">
        <w:rPr>
          <w:rFonts w:ascii="Times New Roman" w:hAnsi="Times New Roman"/>
          <w:sz w:val="24"/>
          <w:szCs w:val="24"/>
          <w:lang w:val="en-US" w:eastAsia="ru-RU"/>
        </w:rPr>
        <w:t>pVDZ</w:t>
      </w:r>
      <w:r w:rsidR="0047437A" w:rsidRPr="005206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A6C7D">
        <w:rPr>
          <w:rFonts w:ascii="Times New Roman" w:hAnsi="Times New Roman"/>
          <w:sz w:val="24"/>
          <w:szCs w:val="24"/>
          <w:lang w:eastAsia="ru-RU"/>
        </w:rPr>
        <w:t>–</w:t>
      </w:r>
      <w:r w:rsidR="0047437A" w:rsidRPr="005206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573C4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>корреляционно-согласованны</w:t>
      </w:r>
      <w:r w:rsidR="002573C4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2573C4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базисны</w:t>
      </w:r>
      <w:r w:rsidR="002573C4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2573C4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набор Даннинга</w:t>
      </w:r>
      <w:r w:rsidR="002573C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 добавлением  </w:t>
      </w:r>
    </w:p>
    <w:p w14:paraId="4E1BA715" w14:textId="56C14E18" w:rsidR="0047437A" w:rsidRDefault="002573C4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диффузных функций</w:t>
      </w:r>
    </w:p>
    <w:p w14:paraId="475474CD" w14:textId="2259DF63" w:rsidR="00C201D7" w:rsidRDefault="006A6C7D" w:rsidP="0050243E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BP </w:t>
      </w:r>
      <w:r w:rsidR="00C201D7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>функционал</w:t>
      </w:r>
      <w:r w:rsidR="00C201D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>Бекке-Пердью</w:t>
      </w:r>
    </w:p>
    <w:p w14:paraId="4E82DFDE" w14:textId="0E11BE55" w:rsidR="006A6C7D" w:rsidRPr="00520606" w:rsidRDefault="00C201D7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A6C7D" w:rsidRPr="00546A30">
        <w:rPr>
          <w:rFonts w:ascii="Times New Roman" w:eastAsia="Times New Roman" w:hAnsi="Times New Roman"/>
          <w:sz w:val="24"/>
          <w:szCs w:val="24"/>
          <w:lang w:eastAsia="ar-SA"/>
        </w:rPr>
        <w:t>BLYP</w:t>
      </w:r>
      <w:r w:rsidR="006A6C7D" w:rsidRPr="006A6C7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A6C7D">
        <w:rPr>
          <w:rFonts w:ascii="Times New Roman" w:eastAsia="Times New Roman" w:hAnsi="Times New Roman"/>
          <w:sz w:val="24"/>
          <w:szCs w:val="24"/>
          <w:lang w:eastAsia="ar-SA"/>
        </w:rPr>
        <w:t xml:space="preserve">– функционал </w:t>
      </w:r>
      <w:r w:rsidR="006A6C7D" w:rsidRPr="00546A30">
        <w:rPr>
          <w:rFonts w:ascii="Times New Roman" w:eastAsia="Times New Roman" w:hAnsi="Times New Roman"/>
          <w:sz w:val="24"/>
          <w:szCs w:val="24"/>
          <w:lang w:eastAsia="ar-SA"/>
        </w:rPr>
        <w:t>Бекке-Ли-Янга-Парра</w:t>
      </w:r>
    </w:p>
    <w:p w14:paraId="04EB951E" w14:textId="19936DD4" w:rsidR="0050243E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val="kk-KZ"/>
        </w:rPr>
      </w:pPr>
      <w:r w:rsidRPr="008447E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447EE">
        <w:rPr>
          <w:rFonts w:ascii="Times New Roman" w:hAnsi="Times New Roman"/>
          <w:sz w:val="24"/>
          <w:szCs w:val="24"/>
          <w:lang w:val="kk-KZ"/>
        </w:rPr>
        <w:t xml:space="preserve">B3LYP – </w:t>
      </w:r>
      <w:r w:rsidR="008447EE">
        <w:rPr>
          <w:rFonts w:ascii="Times New Roman" w:hAnsi="Times New Roman"/>
          <w:sz w:val="24"/>
          <w:szCs w:val="24"/>
          <w:lang w:val="kk-KZ"/>
        </w:rPr>
        <w:t>трех</w:t>
      </w:r>
      <w:r w:rsidRPr="008447EE">
        <w:rPr>
          <w:rFonts w:ascii="Times New Roman" w:hAnsi="Times New Roman"/>
          <w:sz w:val="24"/>
          <w:szCs w:val="24"/>
          <w:lang w:val="kk-KZ"/>
        </w:rPr>
        <w:t>параметрический обменный функционал Бекке-Ли-Янга-Парра</w:t>
      </w:r>
    </w:p>
    <w:p w14:paraId="29329131" w14:textId="4B9472A0" w:rsidR="0047437A" w:rsidRPr="002573C4" w:rsidRDefault="0047437A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5206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cc</w:t>
      </w:r>
      <w:r w:rsidRPr="002573C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pVDZ</w:t>
      </w:r>
      <w:r w:rsidRPr="002573C4">
        <w:rPr>
          <w:rFonts w:ascii="Times New Roman" w:hAnsi="Times New Roman"/>
          <w:sz w:val="24"/>
          <w:szCs w:val="24"/>
        </w:rPr>
        <w:t xml:space="preserve"> – </w:t>
      </w:r>
      <w:r w:rsidR="002573C4" w:rsidRPr="002573C4">
        <w:rPr>
          <w:rFonts w:ascii="Times New Roman" w:hAnsi="Times New Roman"/>
          <w:sz w:val="24"/>
          <w:szCs w:val="24"/>
        </w:rPr>
        <w:t>корреляционно-согласованный базисный набор Даннинга</w:t>
      </w:r>
    </w:p>
    <w:p w14:paraId="20331541" w14:textId="58D08C3A" w:rsidR="008E38A7" w:rsidRPr="00FD1620" w:rsidRDefault="008E38A7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CCSD</w:t>
      </w:r>
      <w:r>
        <w:rPr>
          <w:rFonts w:ascii="Times New Roman" w:hAnsi="Times New Roman"/>
          <w:sz w:val="24"/>
          <w:szCs w:val="24"/>
          <w:lang w:eastAsia="ru-RU"/>
        </w:rPr>
        <w:t xml:space="preserve"> - метод</w:t>
      </w:r>
      <w:r w:rsidRPr="00FD162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связанных</w:t>
      </w:r>
      <w:r w:rsidRPr="00FD162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кластеров</w:t>
      </w:r>
      <w:r w:rsidRPr="00FD16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B5C9035" w14:textId="77777777" w:rsidR="004D6708" w:rsidRDefault="006F6F62" w:rsidP="0050243E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CISD -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конфигурационное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взаимодействие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с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включением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волновую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функцию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всех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D6708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одно- </w:t>
      </w:r>
      <w:r w:rsidR="004D670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</w:p>
    <w:p w14:paraId="1F70A22A" w14:textId="7915067C" w:rsidR="004D6708" w:rsidRDefault="004D6708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двукратновозбужденных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конфигураций</w:t>
      </w:r>
      <w:r w:rsidRPr="004D670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3A06ACE" w14:textId="3F09F01D" w:rsidR="006F6F62" w:rsidRPr="006F6F62" w:rsidRDefault="004D6708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F6F62">
        <w:rPr>
          <w:rFonts w:ascii="Times New Roman" w:hAnsi="Times New Roman"/>
          <w:sz w:val="24"/>
          <w:szCs w:val="24"/>
          <w:lang w:val="en-US" w:eastAsia="ru-RU"/>
        </w:rPr>
        <w:t>CNDO</w:t>
      </w:r>
      <w:r w:rsidR="006F6F62" w:rsidRPr="006F6F6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F6F62">
        <w:rPr>
          <w:rFonts w:ascii="Times New Roman" w:hAnsi="Times New Roman"/>
          <w:sz w:val="24"/>
          <w:szCs w:val="24"/>
          <w:lang w:eastAsia="ru-RU"/>
        </w:rPr>
        <w:t xml:space="preserve">– полуэмпирический </w:t>
      </w:r>
      <w:r w:rsidR="006F6F62" w:rsidRPr="00451084">
        <w:rPr>
          <w:rFonts w:ascii="Times New Roman" w:hAnsi="Times New Roman"/>
          <w:sz w:val="24"/>
          <w:szCs w:val="24"/>
          <w:lang w:eastAsia="ru-RU"/>
        </w:rPr>
        <w:t>метод</w:t>
      </w:r>
      <w:r w:rsidR="006F6F62">
        <w:rPr>
          <w:rFonts w:ascii="Times New Roman" w:hAnsi="Times New Roman"/>
          <w:sz w:val="24"/>
          <w:szCs w:val="24"/>
          <w:lang w:eastAsia="ru-RU"/>
        </w:rPr>
        <w:t xml:space="preserve"> полного пренебрежения двухатомным перекрыванием</w:t>
      </w:r>
    </w:p>
    <w:p w14:paraId="5CC4546C" w14:textId="16798945" w:rsidR="0050243E" w:rsidRPr="00317B49" w:rsidRDefault="0050243E" w:rsidP="0050243E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highlight w:val="yellow"/>
          <w:lang w:val="kk-KZ"/>
        </w:rPr>
      </w:pPr>
      <w:r w:rsidRPr="008447EE">
        <w:rPr>
          <w:rFonts w:ascii="Times New Roman" w:hAnsi="Times New Roman"/>
          <w:sz w:val="24"/>
          <w:szCs w:val="24"/>
          <w:lang w:val="kk-KZ"/>
        </w:rPr>
        <w:t xml:space="preserve"> DFT – </w:t>
      </w:r>
      <w:r w:rsidR="00C279A7">
        <w:rPr>
          <w:rFonts w:ascii="Times New Roman" w:hAnsi="Times New Roman"/>
          <w:sz w:val="24"/>
          <w:szCs w:val="24"/>
          <w:lang w:val="kk-KZ"/>
        </w:rPr>
        <w:t xml:space="preserve">теория функционала плотности </w:t>
      </w:r>
      <w:r w:rsidRPr="008447EE">
        <w:rPr>
          <w:rFonts w:ascii="Times New Roman" w:hAnsi="Times New Roman"/>
          <w:sz w:val="24"/>
          <w:szCs w:val="24"/>
          <w:lang w:val="kk-KZ"/>
        </w:rPr>
        <w:t>(ТФП)</w:t>
      </w:r>
    </w:p>
    <w:p w14:paraId="2AD2576C" w14:textId="77777777" w:rsidR="006F6F62" w:rsidRDefault="00626339" w:rsidP="00626339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F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F6F62">
        <w:rPr>
          <w:rFonts w:ascii="Times New Roman" w:hAnsi="Times New Roman"/>
          <w:sz w:val="24"/>
          <w:szCs w:val="24"/>
          <w:lang w:val="en-US" w:eastAsia="ru-RU"/>
        </w:rPr>
        <w:t>INDO</w:t>
      </w:r>
      <w:r w:rsidR="006F6F62" w:rsidRPr="008447E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6F6F62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="006F6F62">
        <w:rPr>
          <w:rFonts w:ascii="Times New Roman" w:hAnsi="Times New Roman"/>
          <w:sz w:val="24"/>
          <w:szCs w:val="24"/>
          <w:lang w:eastAsia="ru-RU"/>
        </w:rPr>
        <w:t xml:space="preserve">полуэмпирический </w:t>
      </w:r>
      <w:r w:rsidR="006F6F62" w:rsidRPr="00451084">
        <w:rPr>
          <w:rFonts w:ascii="Times New Roman" w:hAnsi="Times New Roman"/>
          <w:sz w:val="24"/>
          <w:szCs w:val="24"/>
          <w:lang w:eastAsia="ru-RU"/>
        </w:rPr>
        <w:t>метод</w:t>
      </w:r>
      <w:r w:rsidR="006F6F62">
        <w:rPr>
          <w:rFonts w:ascii="Times New Roman" w:hAnsi="Times New Roman"/>
          <w:sz w:val="24"/>
          <w:szCs w:val="24"/>
          <w:lang w:eastAsia="ru-RU"/>
        </w:rPr>
        <w:t xml:space="preserve"> частичного пренебрежения двухатомным  </w:t>
      </w:r>
    </w:p>
    <w:p w14:paraId="3DF5AACB" w14:textId="627094C9" w:rsidR="006F6F62" w:rsidRDefault="006F6F62" w:rsidP="00626339">
      <w:pPr>
        <w:spacing w:after="0" w:line="360" w:lineRule="auto"/>
        <w:ind w:firstLine="454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перекрыванием</w:t>
      </w:r>
    </w:p>
    <w:p w14:paraId="186A0B95" w14:textId="08B16A81" w:rsidR="00C201D7" w:rsidRDefault="00294A64" w:rsidP="00626339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>PB</w:t>
      </w:r>
      <w:r w:rsidR="00C201D7">
        <w:rPr>
          <w:rFonts w:ascii="Times New Roman" w:eastAsia="Times New Roman" w:hAnsi="Times New Roman"/>
          <w:sz w:val="24"/>
          <w:szCs w:val="24"/>
          <w:lang w:eastAsia="ar-SA"/>
        </w:rPr>
        <w:t>E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201D7">
        <w:rPr>
          <w:rFonts w:ascii="Times New Roman" w:eastAsia="Times New Roman" w:hAnsi="Times New Roman"/>
          <w:sz w:val="24"/>
          <w:szCs w:val="24"/>
          <w:lang w:eastAsia="ar-SA"/>
        </w:rPr>
        <w:t xml:space="preserve">– функционал </w:t>
      </w:r>
      <w:r w:rsidR="00C201D7" w:rsidRPr="00546A30">
        <w:rPr>
          <w:rFonts w:ascii="Times New Roman" w:eastAsia="Times New Roman" w:hAnsi="Times New Roman"/>
          <w:sz w:val="24"/>
          <w:szCs w:val="24"/>
          <w:lang w:eastAsia="ar-SA"/>
        </w:rPr>
        <w:t>Пердью-Бёрке-Эрнцерхофа</w:t>
      </w:r>
    </w:p>
    <w:p w14:paraId="57FB927E" w14:textId="374B161E" w:rsidR="00294A64" w:rsidRDefault="00C201D7" w:rsidP="00626339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294A64" w:rsidRPr="00546A30">
        <w:rPr>
          <w:rFonts w:ascii="Times New Roman" w:eastAsia="Times New Roman" w:hAnsi="Times New Roman"/>
          <w:sz w:val="24"/>
          <w:szCs w:val="24"/>
          <w:lang w:eastAsia="ar-SA"/>
        </w:rPr>
        <w:t>PW91</w:t>
      </w:r>
      <w:r w:rsidR="00294A64" w:rsidRPr="00294A6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294A64">
        <w:rPr>
          <w:rFonts w:ascii="Times New Roman" w:eastAsia="Times New Roman" w:hAnsi="Times New Roman"/>
          <w:sz w:val="24"/>
          <w:szCs w:val="24"/>
          <w:lang w:eastAsia="ar-SA"/>
        </w:rPr>
        <w:t xml:space="preserve">– функционал </w:t>
      </w:r>
      <w:r w:rsidR="00294A64" w:rsidRPr="00546A30">
        <w:rPr>
          <w:rFonts w:ascii="Times New Roman" w:eastAsia="Times New Roman" w:hAnsi="Times New Roman"/>
          <w:sz w:val="24"/>
          <w:szCs w:val="24"/>
          <w:lang w:eastAsia="ar-SA"/>
        </w:rPr>
        <w:t>Пердью-Ванга</w:t>
      </w:r>
    </w:p>
    <w:p w14:paraId="65F8AE08" w14:textId="472A44C7" w:rsidR="0093033F" w:rsidRPr="00B366EB" w:rsidRDefault="0093033F" w:rsidP="00922892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 w:eastAsia="ar-SA"/>
        </w:rPr>
      </w:pPr>
      <w:r w:rsidRPr="00B366EB">
        <w:rPr>
          <w:rFonts w:ascii="Times New Roman" w:eastAsia="Times New Roman" w:hAnsi="Times New Roman"/>
          <w:b/>
          <w:sz w:val="24"/>
          <w:szCs w:val="24"/>
          <w:lang w:val="kk-KZ" w:eastAsia="ar-SA"/>
        </w:rPr>
        <w:t>ВВЕДЕНИЕ</w:t>
      </w:r>
    </w:p>
    <w:p w14:paraId="103958C7" w14:textId="77777777" w:rsidR="006E5EA2" w:rsidRPr="0019567A" w:rsidRDefault="006E5EA2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val="kk-KZ" w:eastAsia="ar-SA"/>
        </w:rPr>
      </w:pPr>
    </w:p>
    <w:p w14:paraId="030F850A" w14:textId="3BE0C053" w:rsidR="0093033F" w:rsidRPr="007D413D" w:rsidRDefault="006E5EA2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>Одной из актуальных задач современной науки и техники является создание новых перспективных наноматериалов с заданными свойствами из углеводородного сырья. В промышленной органической химии особое место занимают ароматические соединения, уступа</w:t>
      </w:r>
      <w:r w:rsidR="002D342A">
        <w:rPr>
          <w:rFonts w:ascii="Times New Roman" w:eastAsia="Times New Roman" w:hAnsi="Times New Roman"/>
          <w:sz w:val="24"/>
          <w:szCs w:val="24"/>
          <w:lang w:val="kk-KZ" w:eastAsia="ar-SA"/>
        </w:rPr>
        <w:t>ющие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по объему выпуска в мире только производству полимеров. Немалая часть ароматических соединений обладает мезоморфными, или жидкокристаллическими,  свойствами. К ним относятся производные бифенилов, диарилэтиленов, диарилацетиленов, оснований Шиффа, азобензолов и многие другие. Мезоморфное состояние чаще всего проявляется у органических веществ, молекулы которых имеют</w:t>
      </w:r>
      <w:r w:rsidR="002D342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существенно анизотропную форму.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2D342A">
        <w:rPr>
          <w:rFonts w:ascii="Times New Roman" w:eastAsia="Times New Roman" w:hAnsi="Times New Roman"/>
          <w:sz w:val="24"/>
          <w:szCs w:val="24"/>
          <w:lang w:val="kk-KZ" w:eastAsia="ar-SA"/>
        </w:rPr>
        <w:t>П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>еречисленны</w:t>
      </w:r>
      <w:r w:rsidR="002D342A">
        <w:rPr>
          <w:rFonts w:ascii="Times New Roman" w:eastAsia="Times New Roman" w:hAnsi="Times New Roman"/>
          <w:sz w:val="24"/>
          <w:szCs w:val="24"/>
          <w:lang w:val="kk-KZ" w:eastAsia="ar-SA"/>
        </w:rPr>
        <w:t>е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выше со</w:t>
      </w:r>
      <w:r w:rsidR="002D342A">
        <w:rPr>
          <w:rFonts w:ascii="Times New Roman" w:eastAsia="Times New Roman" w:hAnsi="Times New Roman"/>
          <w:sz w:val="24"/>
          <w:szCs w:val="24"/>
          <w:lang w:val="kk-KZ" w:eastAsia="ar-SA"/>
        </w:rPr>
        <w:t>единения отвечают этому требованию.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Особенности их внутренней молекулярной структуры обусловливают своеобразное сочетание прямо противоположных свойств жидкости и кристалла, что делает уникальными жидкие кристаллы (ЖК).</w:t>
      </w:r>
      <w:r w:rsidR="004906E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Помимо этого, </w:t>
      </w:r>
      <w:r w:rsidR="004906E3" w:rsidRPr="004906E3">
        <w:rPr>
          <w:rFonts w:ascii="Times New Roman" w:eastAsia="Times New Roman" w:hAnsi="Times New Roman"/>
          <w:sz w:val="24"/>
          <w:szCs w:val="24"/>
          <w:lang w:val="kk-KZ" w:eastAsia="ar-SA"/>
        </w:rPr>
        <w:t>мезо</w:t>
      </w:r>
      <w:r w:rsidR="004906E3">
        <w:rPr>
          <w:rFonts w:ascii="Times New Roman" w:eastAsia="Times New Roman" w:hAnsi="Times New Roman"/>
          <w:sz w:val="24"/>
          <w:szCs w:val="24"/>
          <w:lang w:val="kk-KZ" w:eastAsia="ar-SA"/>
        </w:rPr>
        <w:t>генн</w:t>
      </w:r>
      <w:r w:rsidR="004906E3" w:rsidRPr="004906E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ые вещества привлекают </w:t>
      </w:r>
      <w:r w:rsidR="00CC2B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и </w:t>
      </w:r>
      <w:r w:rsidR="004906E3" w:rsidRPr="004906E3">
        <w:rPr>
          <w:rFonts w:ascii="Times New Roman" w:eastAsia="Times New Roman" w:hAnsi="Times New Roman"/>
          <w:sz w:val="24"/>
          <w:szCs w:val="24"/>
          <w:lang w:val="kk-KZ" w:eastAsia="ar-SA"/>
        </w:rPr>
        <w:t>возможностью исследовать фундаментальные проблемы строения вещества.</w:t>
      </w:r>
    </w:p>
    <w:p w14:paraId="056F93B3" w14:textId="77777777" w:rsidR="006E5EA2" w:rsidRDefault="002D342A" w:rsidP="009303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2D342A">
        <w:rPr>
          <w:rFonts w:ascii="Times New Roman" w:eastAsia="Times New Roman" w:hAnsi="Times New Roman"/>
          <w:sz w:val="24"/>
          <w:szCs w:val="24"/>
          <w:lang w:val="kk-KZ" w:eastAsia="ar-SA"/>
        </w:rPr>
        <w:t>Прикладное значение феномена ЖК не нуждается в доказательстве: сегодня это самая распространенная технологическая разновидность в мире. Электроника, медицина, информатика, оптоэлектроника, голография и другие области техники используют жидкие кристаллы в системах отображения и оптической обработки информации, а также в недисплейных приложениях, таких как устройства органической электроники, сверхчувствительные датчики для мониторинга окружающей среды, управления промышленными процессами и др.</w:t>
      </w:r>
      <w:r w:rsidR="003958D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958D9" w:rsidRPr="000D49ED">
        <w:rPr>
          <w:rFonts w:ascii="Times New Roman" w:eastAsia="Times New Roman" w:hAnsi="Times New Roman"/>
          <w:sz w:val="24"/>
          <w:szCs w:val="24"/>
          <w:lang w:eastAsia="ar-SA"/>
        </w:rPr>
        <w:t>[1-3</w:t>
      </w:r>
      <w:r w:rsidR="00191924" w:rsidRPr="00191924">
        <w:rPr>
          <w:rFonts w:ascii="Times New Roman" w:eastAsia="Times New Roman" w:hAnsi="Times New Roman"/>
          <w:sz w:val="24"/>
          <w:szCs w:val="24"/>
          <w:lang w:eastAsia="ar-SA"/>
        </w:rPr>
        <w:t>].</w:t>
      </w:r>
      <w:r w:rsidRPr="002D342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Однако на фоне значительных технологических достижений наблюдается отставание в создании научно-теоретических основ формирования мезоморфных свойств жидких кристаллов, что, в конечном счете, сдерживает разработку технологий получения жидкокристаллических материалов.</w:t>
      </w:r>
    </w:p>
    <w:p w14:paraId="2481DCF3" w14:textId="77777777" w:rsidR="006E5EA2" w:rsidRDefault="002D342A" w:rsidP="009303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2D342A">
        <w:rPr>
          <w:rFonts w:ascii="Times New Roman" w:eastAsia="Times New Roman" w:hAnsi="Times New Roman"/>
          <w:sz w:val="24"/>
          <w:szCs w:val="24"/>
          <w:lang w:val="kk-KZ" w:eastAsia="ar-SA"/>
        </w:rPr>
        <w:t>Разработка научных основ мезогенеза соединений для целенаправленной модификации мезоморфных свойств требует целостного подхода к исследованию жидкокристаллических веществ, а именно: изучения объединенных общим структурным признаком нескольких классов органических соединений; сочетанного изучения свойств веществ, в частности спектроскопических, термодинамических и анизотропных; учета влияния спонтанной ассоциации молекул, а также сольватационных эффектов на указанные свойства; установления роли межмолекулярных взаимодействий в формировании макроскопических свойств; применения современных концепций и совокупности методов компьютерного молекулярного моделирования к изучению свойств ЖК-соединений и выявления наиболее эффективных и пригодных методов.</w:t>
      </w:r>
    </w:p>
    <w:p w14:paraId="2506131D" w14:textId="2C5EAD6E" w:rsidR="006E5EA2" w:rsidRDefault="006E5EA2" w:rsidP="009303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Проводимые нами в течение ряда лет работы в области квантовой теории строения вещества и квантовой химии жидкокристаллических соединений связаны с изучением структурных, конформационных, электронно-энергетических, физико-химических свойств мезогенных </w:t>
      </w:r>
      <w:r w:rsidR="00E25B6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термотропных нематических </w:t>
      </w:r>
      <w:r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>соединений и взаимосвязи «структура-свойство».</w:t>
      </w:r>
      <w:r w:rsidR="0033509A" w:rsidRPr="0033509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3509A"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Эти работы </w:t>
      </w:r>
      <w:r w:rsidR="0033509A">
        <w:rPr>
          <w:rFonts w:ascii="Times New Roman" w:eastAsia="Times New Roman" w:hAnsi="Times New Roman"/>
          <w:sz w:val="24"/>
          <w:szCs w:val="24"/>
          <w:lang w:val="kk-KZ" w:eastAsia="ar-SA"/>
        </w:rPr>
        <w:t>находят с</w:t>
      </w:r>
      <w:r w:rsidR="00705D6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вое продолжение и </w:t>
      </w:r>
      <w:r w:rsidR="0033509A" w:rsidRPr="006E5EA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развитие в </w:t>
      </w:r>
      <w:r w:rsidR="0033509A">
        <w:rPr>
          <w:rFonts w:ascii="Times New Roman" w:eastAsia="Times New Roman" w:hAnsi="Times New Roman"/>
          <w:sz w:val="24"/>
          <w:szCs w:val="24"/>
          <w:lang w:val="kk-KZ" w:eastAsia="ar-SA"/>
        </w:rPr>
        <w:t>настоящем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Проекте и связаны с и</w:t>
      </w:r>
      <w:r w:rsidR="004C0935">
        <w:rPr>
          <w:rFonts w:ascii="Times New Roman" w:eastAsia="Times New Roman" w:hAnsi="Times New Roman"/>
          <w:sz w:val="24"/>
          <w:szCs w:val="24"/>
          <w:lang w:val="kk-KZ" w:eastAsia="ar-SA"/>
        </w:rPr>
        <w:t>сследовани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ем 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>спектроскопически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>, термодинамически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анизотропны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свойств молекул</w:t>
      </w:r>
      <w:r w:rsidR="004C0935">
        <w:rPr>
          <w:rFonts w:ascii="Times New Roman" w:eastAsia="Times New Roman" w:hAnsi="Times New Roman"/>
          <w:sz w:val="24"/>
          <w:szCs w:val="24"/>
          <w:lang w:val="kk-KZ" w:eastAsia="ar-SA"/>
        </w:rPr>
        <w:t>,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4C0935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а также 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>влияни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>я</w:t>
      </w:r>
      <w:r w:rsidR="004C093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связ</w:t>
      </w:r>
      <w:r w:rsidR="00165F21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 ними изучаемых нами явлений, </w:t>
      </w:r>
      <w:r w:rsidR="00745F2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таких 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как вращательная изомерия, электронная структура, а также </w:t>
      </w:r>
      <w:r w:rsidR="00745F22">
        <w:rPr>
          <w:rFonts w:ascii="Times New Roman" w:eastAsia="Times New Roman" w:hAnsi="Times New Roman"/>
          <w:sz w:val="24"/>
          <w:szCs w:val="24"/>
          <w:lang w:val="kk-KZ" w:eastAsia="ar-SA"/>
        </w:rPr>
        <w:t>само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>ассоциаци</w:t>
      </w:r>
      <w:r w:rsidR="00745F22">
        <w:rPr>
          <w:rFonts w:ascii="Times New Roman" w:eastAsia="Times New Roman" w:hAnsi="Times New Roman"/>
          <w:sz w:val="24"/>
          <w:szCs w:val="24"/>
          <w:lang w:val="kk-KZ" w:eastAsia="ar-SA"/>
        </w:rPr>
        <w:t>я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молекул и сольватаци</w:t>
      </w:r>
      <w:r w:rsidR="00745F22">
        <w:rPr>
          <w:rFonts w:ascii="Times New Roman" w:eastAsia="Times New Roman" w:hAnsi="Times New Roman"/>
          <w:sz w:val="24"/>
          <w:szCs w:val="24"/>
          <w:lang w:val="kk-KZ" w:eastAsia="ar-SA"/>
        </w:rPr>
        <w:t>я</w:t>
      </w:r>
      <w:r w:rsidR="00165F21" w:rsidRPr="00165F21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</w:p>
    <w:p w14:paraId="7517F6A4" w14:textId="4E70A2F5" w:rsidR="00DC4FCD" w:rsidRPr="000E09F1" w:rsidRDefault="00DF310B" w:rsidP="00DC4FC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8135E7" w:rsidRPr="008135E7">
        <w:rPr>
          <w:rFonts w:ascii="Times New Roman" w:eastAsia="Times New Roman" w:hAnsi="Times New Roman"/>
          <w:sz w:val="24"/>
          <w:szCs w:val="24"/>
          <w:lang w:val="kk-KZ" w:eastAsia="ar-SA"/>
        </w:rPr>
        <w:t>о многих физических и химических явлениях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, как</w:t>
      </w:r>
      <w:r w:rsidR="00D9660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то:</w:t>
      </w:r>
      <w:r w:rsidR="008135E7" w:rsidRPr="008135E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существование жидкой и твердой фаз, </w:t>
      </w:r>
      <w:r w:rsidRPr="005C7C40">
        <w:rPr>
          <w:rFonts w:ascii="Times New Roman" w:eastAsia="Times New Roman" w:hAnsi="Times New Roman"/>
          <w:sz w:val="24"/>
          <w:szCs w:val="24"/>
          <w:lang w:val="kk-KZ" w:eastAsia="ar-SA"/>
        </w:rPr>
        <w:t>жидкокристаллических структур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</w:t>
      </w:r>
      <w:r w:rsidR="008135E7" w:rsidRPr="008135E7">
        <w:rPr>
          <w:rFonts w:ascii="Times New Roman" w:eastAsia="Times New Roman" w:hAnsi="Times New Roman"/>
          <w:sz w:val="24"/>
          <w:szCs w:val="24"/>
          <w:lang w:val="kk-KZ" w:eastAsia="ar-SA"/>
        </w:rPr>
        <w:t>эффекты самоорганизации биологических молекул и др.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, -</w:t>
      </w:r>
      <w:r w:rsidR="008135E7" w:rsidRPr="008135E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C7C40" w:rsidRPr="005C7C40">
        <w:rPr>
          <w:rFonts w:ascii="Times New Roman" w:eastAsia="Times New Roman" w:hAnsi="Times New Roman"/>
          <w:sz w:val="24"/>
          <w:szCs w:val="24"/>
          <w:lang w:val="kk-KZ" w:eastAsia="ar-SA"/>
        </w:rPr>
        <w:t>решающую роль играют межмолекулярные взаимодействия</w:t>
      </w:r>
      <w:r w:rsidR="008A7EA1">
        <w:rPr>
          <w:rFonts w:ascii="Times New Roman" w:eastAsia="Times New Roman" w:hAnsi="Times New Roman"/>
          <w:sz w:val="24"/>
          <w:szCs w:val="24"/>
          <w:lang w:eastAsia="ar-SA"/>
        </w:rPr>
        <w:t>, из</w:t>
      </w:r>
      <w:r w:rsidR="008A7EA1" w:rsidRPr="008A7EA1">
        <w:rPr>
          <w:rFonts w:ascii="Times New Roman" w:eastAsia="Times New Roman" w:hAnsi="Times New Roman"/>
          <w:sz w:val="24"/>
          <w:szCs w:val="24"/>
          <w:lang w:val="kk-KZ" w:eastAsia="ar-SA"/>
        </w:rPr>
        <w:t>меняю</w:t>
      </w:r>
      <w:r w:rsidR="008A7EA1">
        <w:rPr>
          <w:rFonts w:ascii="Times New Roman" w:eastAsia="Times New Roman" w:hAnsi="Times New Roman"/>
          <w:sz w:val="24"/>
          <w:szCs w:val="24"/>
          <w:lang w:val="kk-KZ" w:eastAsia="ar-SA"/>
        </w:rPr>
        <w:t>щие</w:t>
      </w:r>
      <w:r w:rsidR="008A7EA1" w:rsidRPr="008A7EA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энергию системы и волновые функции образующих ее подсистем. По этой причине макроскопические проявления взаимодействий весьма разнообразны. Так, они приводят к сдвигам линий и полос в спектрах молекул, изменяют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структурные и </w:t>
      </w:r>
      <w:r w:rsidR="008A7EA1" w:rsidRPr="008A7EA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термодинамические свойства, влияют на анизотропию свойств веществ. </w:t>
      </w:r>
      <w:r w:rsidR="00DC4FCD" w:rsidRPr="005E0602">
        <w:rPr>
          <w:rFonts w:ascii="Times New Roman" w:eastAsia="Times New Roman" w:hAnsi="Times New Roman"/>
          <w:sz w:val="24"/>
          <w:szCs w:val="24"/>
          <w:lang w:eastAsia="ru-RU"/>
        </w:rPr>
        <w:t xml:space="preserve">Свойства материалов также зависят от сил взаимодействия частиц, из которых эти материалы построены. </w:t>
      </w:r>
      <w:r w:rsidR="00DC4FCD">
        <w:rPr>
          <w:rFonts w:ascii="Times New Roman" w:eastAsia="Times New Roman" w:hAnsi="Times New Roman"/>
          <w:sz w:val="24"/>
          <w:szCs w:val="24"/>
          <w:lang w:eastAsia="ru-RU"/>
        </w:rPr>
        <w:t xml:space="preserve">То есть </w:t>
      </w:r>
      <w:r w:rsidR="00DC4FCD" w:rsidRPr="005E0602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изучение межмолекулярных взаимодействий представляет большой интерес </w:t>
      </w:r>
      <w:r w:rsidR="00DC4FCD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DC4FCD" w:rsidRPr="005E0602">
        <w:rPr>
          <w:rFonts w:ascii="Times New Roman" w:eastAsia="Times New Roman" w:hAnsi="Times New Roman"/>
          <w:sz w:val="24"/>
          <w:szCs w:val="24"/>
          <w:lang w:eastAsia="ru-RU"/>
        </w:rPr>
        <w:t>для материаловедения.</w:t>
      </w:r>
      <w:r w:rsidR="00DC4FC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35DF57E" w14:textId="77777777" w:rsidR="005C7C40" w:rsidRDefault="008A7EA1" w:rsidP="009303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8A7EA1">
        <w:rPr>
          <w:rFonts w:ascii="Times New Roman" w:eastAsia="Times New Roman" w:hAnsi="Times New Roman"/>
          <w:sz w:val="24"/>
          <w:szCs w:val="24"/>
          <w:lang w:val="kk-KZ" w:eastAsia="ar-SA"/>
        </w:rPr>
        <w:t>С другой стороны, на спектроскопические, термодинамические и анизотропные электрооптические свойства молекул и веществ влияют внутреннее вращение и конформационная изомерия.</w:t>
      </w:r>
      <w:r w:rsidR="007F0DD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C7C40" w:rsidRPr="005C7C40">
        <w:rPr>
          <w:rFonts w:ascii="Times New Roman" w:eastAsia="Times New Roman" w:hAnsi="Times New Roman"/>
          <w:sz w:val="24"/>
          <w:szCs w:val="24"/>
          <w:lang w:val="kk-KZ" w:eastAsia="ar-SA"/>
        </w:rPr>
        <w:t>Для оценки изменений в молекуле под действием межмолекулярных сил совершенно необходима точная интерпретация спектра свободной молекулы. Знание всех частот нормальных колебаний молекул необходимо для вычисления термодинамических функций, а также спектроскопического мониторинга конформационного состояния молекулярного ансамбля в различных жидкокристаллических фазах.</w:t>
      </w:r>
    </w:p>
    <w:p w14:paraId="369FA10A" w14:textId="77777777" w:rsidR="006E5EA2" w:rsidRDefault="007F0DD2" w:rsidP="009303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7F0DD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Обзор мировой литературы и личный опыт участия в работе международных зарубежных конференций по межмолекулярным взаимодействиям и конформациям молекул, жидким кристаллам и квантовой химии убедительно показали высокую интенсивность и широкий охват исследований строения и физико-химического поведения соединений, проявляющих мезоморфные свойства. Экспериментальный материал огромен и разнообразен, и требует качественной и количественной интерпретации. Помимо этого, проблемы современной науки, в частности физики и химии, в </w:t>
      </w:r>
      <w:r w:rsidR="00383849">
        <w:rPr>
          <w:rFonts w:ascii="Times New Roman" w:eastAsia="Times New Roman" w:hAnsi="Times New Roman"/>
          <w:sz w:val="24"/>
          <w:szCs w:val="24"/>
          <w:lang w:val="kk-KZ" w:eastAsia="ar-SA"/>
        </w:rPr>
        <w:t>нынешнем, 21-м, веке</w:t>
      </w:r>
      <w:r w:rsidRPr="007F0DD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решаются при активном использовании современных постоянно совершенствующихся компьютерных методов исследования, если в силу каких-либо причин не могут быть применены экспериментальные структурные методы </w:t>
      </w:r>
      <w:r w:rsidR="00383849">
        <w:rPr>
          <w:rFonts w:ascii="Times New Roman" w:eastAsia="Times New Roman" w:hAnsi="Times New Roman"/>
          <w:sz w:val="24"/>
          <w:szCs w:val="24"/>
          <w:lang w:val="kk-KZ" w:eastAsia="ar-SA"/>
        </w:rPr>
        <w:t>либо</w:t>
      </w:r>
      <w:r w:rsidRPr="007F0DD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ввиду ограниченных возможностей физико-химических методов. И с каждым годом роль теоретических методов исследования непрерывно возрастает. Их результаты можно найти практически в любой статье, посвященной вопросам теоретической и прикладной химии. Однако, несмотря на то, что высокоточные методы вычислительной химии последнего поколения, в частности квантово-химические, являются мощным независимым от эксперимента инструментом изучения вещества на молекулярном, атомном и субатомном уровнях и позволяют моделировать химические системы практически любой сложности, они очень мало используются в исследованиях казахстанских ученых по сравнению с российскими и зарубежными.</w:t>
      </w:r>
    </w:p>
    <w:p w14:paraId="24F1D44D" w14:textId="77777777" w:rsidR="002D342A" w:rsidRDefault="00383849" w:rsidP="000C318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Все вышесказанное определяет а</w:t>
      </w:r>
      <w:r w:rsidR="0093033F">
        <w:rPr>
          <w:rFonts w:ascii="Times New Roman" w:hAnsi="Times New Roman"/>
          <w:sz w:val="24"/>
          <w:szCs w:val="24"/>
          <w:lang w:eastAsia="ar-SA"/>
        </w:rPr>
        <w:t xml:space="preserve">ктуальность </w:t>
      </w:r>
      <w:r>
        <w:rPr>
          <w:rFonts w:ascii="Times New Roman" w:hAnsi="Times New Roman"/>
          <w:sz w:val="24"/>
          <w:szCs w:val="24"/>
          <w:lang w:eastAsia="ar-SA"/>
        </w:rPr>
        <w:t xml:space="preserve">настоящих </w:t>
      </w:r>
      <w:r w:rsidR="0093033F">
        <w:rPr>
          <w:rFonts w:ascii="Times New Roman" w:hAnsi="Times New Roman"/>
          <w:sz w:val="24"/>
          <w:szCs w:val="24"/>
          <w:lang w:eastAsia="ar-SA"/>
        </w:rPr>
        <w:t>исследований</w:t>
      </w:r>
      <w:r>
        <w:rPr>
          <w:rFonts w:ascii="Times New Roman" w:hAnsi="Times New Roman"/>
          <w:sz w:val="24"/>
          <w:szCs w:val="24"/>
          <w:lang w:eastAsia="ar-SA"/>
        </w:rPr>
        <w:t>, начатых в рамках Проекта</w:t>
      </w:r>
      <w:r w:rsidR="0093033F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>В заявл</w:t>
      </w:r>
      <w:r w:rsidR="004C0935">
        <w:rPr>
          <w:rFonts w:ascii="Times New Roman" w:hAnsi="Times New Roman"/>
          <w:sz w:val="24"/>
          <w:szCs w:val="24"/>
          <w:lang w:eastAsia="ar-SA"/>
        </w:rPr>
        <w:t>енно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м Проекте </w:t>
      </w:r>
      <w:r w:rsidR="004C0935">
        <w:rPr>
          <w:rFonts w:ascii="Times New Roman" w:hAnsi="Times New Roman"/>
          <w:sz w:val="24"/>
          <w:szCs w:val="24"/>
          <w:lang w:eastAsia="ar-SA"/>
        </w:rPr>
        <w:t>запланированы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 систематические квантово-химические исследования соединений, обладающих мезофазой, с применением совокупного подхода, сочетающего, с одной стороны, сопоставительное изучение нескольких классов соединений ароматической природы, и, с другой стороны, их спектроскопических, термодинамических и анизотропных свойств вкупе. </w:t>
      </w:r>
      <w:r w:rsidR="009F024D">
        <w:rPr>
          <w:rFonts w:ascii="Times New Roman" w:hAnsi="Times New Roman"/>
          <w:sz w:val="24"/>
          <w:szCs w:val="24"/>
          <w:lang w:eastAsia="ar-SA"/>
        </w:rPr>
        <w:t>Для выполнения к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>омпьютерны</w:t>
      </w:r>
      <w:r w:rsidR="009F024D">
        <w:rPr>
          <w:rFonts w:ascii="Times New Roman" w:hAnsi="Times New Roman"/>
          <w:sz w:val="24"/>
          <w:szCs w:val="24"/>
          <w:lang w:eastAsia="ar-SA"/>
        </w:rPr>
        <w:t>х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 расчет</w:t>
      </w:r>
      <w:r w:rsidR="009F024D">
        <w:rPr>
          <w:rFonts w:ascii="Times New Roman" w:hAnsi="Times New Roman"/>
          <w:sz w:val="24"/>
          <w:szCs w:val="24"/>
          <w:lang w:eastAsia="ar-SA"/>
        </w:rPr>
        <w:t>ов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 структуры и свойств соединений </w:t>
      </w:r>
      <w:r w:rsidR="000C318F">
        <w:rPr>
          <w:rFonts w:ascii="Times New Roman" w:hAnsi="Times New Roman"/>
          <w:sz w:val="24"/>
          <w:szCs w:val="24"/>
          <w:lang w:eastAsia="ar-SA"/>
        </w:rPr>
        <w:t xml:space="preserve">запланировано </w:t>
      </w:r>
      <w:r w:rsidR="009F024D">
        <w:rPr>
          <w:rFonts w:ascii="Times New Roman" w:hAnsi="Times New Roman"/>
          <w:sz w:val="24"/>
          <w:szCs w:val="24"/>
          <w:lang w:eastAsia="ar-SA"/>
        </w:rPr>
        <w:t>использован</w:t>
      </w:r>
      <w:r w:rsidR="000C318F">
        <w:rPr>
          <w:rFonts w:ascii="Times New Roman" w:hAnsi="Times New Roman"/>
          <w:sz w:val="24"/>
          <w:szCs w:val="24"/>
          <w:lang w:eastAsia="ar-SA"/>
        </w:rPr>
        <w:t>ие</w:t>
      </w:r>
      <w:r w:rsidR="009F024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>современнейши</w:t>
      </w:r>
      <w:r w:rsidR="000C318F">
        <w:rPr>
          <w:rFonts w:ascii="Times New Roman" w:hAnsi="Times New Roman"/>
          <w:sz w:val="24"/>
          <w:szCs w:val="24"/>
          <w:lang w:eastAsia="ar-SA"/>
        </w:rPr>
        <w:t>х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 метод</w:t>
      </w:r>
      <w:r w:rsidR="000C318F">
        <w:rPr>
          <w:rFonts w:ascii="Times New Roman" w:hAnsi="Times New Roman"/>
          <w:sz w:val="24"/>
          <w:szCs w:val="24"/>
          <w:lang w:eastAsia="ar-SA"/>
        </w:rPr>
        <w:t>ов</w:t>
      </w:r>
      <w:r w:rsidR="004C0935" w:rsidRPr="004C0935">
        <w:rPr>
          <w:rFonts w:ascii="Times New Roman" w:hAnsi="Times New Roman"/>
          <w:sz w:val="24"/>
          <w:szCs w:val="24"/>
          <w:lang w:eastAsia="ar-SA"/>
        </w:rPr>
        <w:t xml:space="preserve"> квантовой химии с различными базисными наборами атомных орбиталей. </w:t>
      </w:r>
    </w:p>
    <w:p w14:paraId="6C6A5560" w14:textId="77777777" w:rsidR="00747670" w:rsidRDefault="0093033F" w:rsidP="007D3B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D1427">
        <w:rPr>
          <w:rFonts w:ascii="Times New Roman" w:hAnsi="Times New Roman"/>
          <w:sz w:val="24"/>
          <w:szCs w:val="24"/>
        </w:rPr>
        <w:t xml:space="preserve">Цель работы: </w:t>
      </w:r>
      <w:r w:rsidR="00747670" w:rsidRPr="00747670">
        <w:rPr>
          <w:rFonts w:ascii="Times New Roman" w:hAnsi="Times New Roman"/>
          <w:sz w:val="24"/>
          <w:szCs w:val="24"/>
        </w:rPr>
        <w:t xml:space="preserve">Изучить влияние межмолекулярных взаимодействий, определяющих физико-химические свойства соединений и возникающих при спонтанной ассоциации и сольватации молекул мезогенных соединений, на их спектроскопические, термодинамические и анизотропные свойства для разработки эффективного подхода к решению проблемы механизма формирования мезоморфных свойств на основе компьютерного квантово-химического молекулярного моделирования ароматических соединений. </w:t>
      </w:r>
    </w:p>
    <w:p w14:paraId="465A480C" w14:textId="77777777" w:rsidR="0093033F" w:rsidRPr="007D413D" w:rsidRDefault="006377F3" w:rsidP="0093033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 w:eastAsia="ar-SA"/>
        </w:rPr>
        <w:t xml:space="preserve">С </w:t>
      </w:r>
      <w:r w:rsidR="0093033F" w:rsidRPr="007D413D">
        <w:rPr>
          <w:rFonts w:ascii="Times New Roman" w:hAnsi="Times New Roman"/>
          <w:sz w:val="24"/>
          <w:szCs w:val="24"/>
          <w:lang w:val="kk-KZ" w:eastAsia="ar-SA"/>
        </w:rPr>
        <w:t>цел</w:t>
      </w:r>
      <w:r>
        <w:rPr>
          <w:rFonts w:ascii="Times New Roman" w:hAnsi="Times New Roman"/>
          <w:sz w:val="24"/>
          <w:szCs w:val="24"/>
          <w:lang w:val="kk-KZ" w:eastAsia="ar-SA"/>
        </w:rPr>
        <w:t>ью</w:t>
      </w:r>
      <w:r w:rsidR="0093033F" w:rsidRPr="007D413D">
        <w:rPr>
          <w:rFonts w:ascii="Times New Roman" w:hAnsi="Times New Roman"/>
          <w:sz w:val="24"/>
          <w:szCs w:val="24"/>
          <w:lang w:val="kk-KZ" w:eastAsia="ar-SA"/>
        </w:rPr>
        <w:t xml:space="preserve"> </w:t>
      </w:r>
      <w:r w:rsidR="0093033F" w:rsidRPr="007D413D">
        <w:rPr>
          <w:rFonts w:ascii="Times New Roman" w:hAnsi="Times New Roman"/>
          <w:sz w:val="24"/>
          <w:szCs w:val="24"/>
          <w:lang w:eastAsia="ru-RU"/>
        </w:rPr>
        <w:t xml:space="preserve">реализации Проекта был намечен </w:t>
      </w:r>
      <w:r w:rsidR="0093033F">
        <w:rPr>
          <w:rFonts w:ascii="Times New Roman" w:hAnsi="Times New Roman"/>
          <w:sz w:val="24"/>
          <w:szCs w:val="24"/>
          <w:lang w:eastAsia="ru-RU"/>
        </w:rPr>
        <w:t>1-й этап работы:</w:t>
      </w:r>
    </w:p>
    <w:p w14:paraId="108ADE16" w14:textId="77777777" w:rsidR="006377F3" w:rsidRDefault="0093033F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ru-RU"/>
        </w:rPr>
      </w:pPr>
      <w:r w:rsidRPr="007D413D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7D413D">
        <w:rPr>
          <w:rFonts w:ascii="Times New Roman" w:hAnsi="Times New Roman"/>
          <w:sz w:val="24"/>
          <w:szCs w:val="24"/>
          <w:lang w:val="kk-KZ" w:eastAsia="ru-RU"/>
        </w:rPr>
        <w:t xml:space="preserve">. </w:t>
      </w:r>
      <w:r w:rsidR="006377F3" w:rsidRPr="006377F3">
        <w:rPr>
          <w:rFonts w:ascii="Times New Roman" w:hAnsi="Times New Roman"/>
          <w:sz w:val="24"/>
          <w:szCs w:val="24"/>
          <w:lang w:val="kk-KZ" w:eastAsia="ru-RU"/>
        </w:rPr>
        <w:t>Квантово-химические расчеты спектроскопических, термодинамических и анизотропных свойств молекул мезогенных ароматических соединений (замещенные бифенилы, диарилэтилены, диарилацетилены, основания Шиффа, азобензолы) методами теории функционала плотности.</w:t>
      </w:r>
    </w:p>
    <w:p w14:paraId="3A76B0C8" w14:textId="77777777" w:rsidR="001E7902" w:rsidRDefault="0093033F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ru-RU"/>
        </w:rPr>
      </w:pPr>
      <w:r w:rsidRPr="007D413D">
        <w:rPr>
          <w:rFonts w:ascii="Times New Roman" w:hAnsi="Times New Roman"/>
          <w:sz w:val="24"/>
          <w:szCs w:val="24"/>
          <w:u w:val="single"/>
          <w:lang w:val="kk-KZ" w:eastAsia="ru-RU"/>
        </w:rPr>
        <w:t xml:space="preserve">Ожидаемые результаты на этом этапе: </w:t>
      </w:r>
      <w:r w:rsidR="001E7902" w:rsidRPr="001E7902">
        <w:rPr>
          <w:rFonts w:ascii="Times New Roman" w:hAnsi="Times New Roman"/>
          <w:sz w:val="24"/>
          <w:szCs w:val="24"/>
          <w:lang w:val="kk-KZ" w:eastAsia="ru-RU"/>
        </w:rPr>
        <w:t>Теоретическая интерпретация колебательных инфракрасных спектров; прогностическая оценка спектроскопических свойств соединений при отсутствии экспериментальных данных, а именно: предсказание частот и форм нормальных колебаний, а также интенсивностей ИК-полос для низкочастотной области спектра; прогностическая оценка термодинамических и анизотропных свойств объектов исследования.</w:t>
      </w:r>
    </w:p>
    <w:p w14:paraId="7668CABC" w14:textId="491CBEC3" w:rsidR="006377F3" w:rsidRDefault="0093033F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413D">
        <w:rPr>
          <w:rFonts w:ascii="Times New Roman" w:hAnsi="Times New Roman"/>
          <w:sz w:val="24"/>
          <w:szCs w:val="24"/>
          <w:lang w:eastAsia="ru-RU"/>
        </w:rPr>
        <w:t xml:space="preserve">Для осуществления </w:t>
      </w:r>
      <w:r w:rsidRPr="007D413D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7D413D">
        <w:rPr>
          <w:rFonts w:ascii="Times New Roman" w:hAnsi="Times New Roman"/>
          <w:sz w:val="24"/>
          <w:szCs w:val="24"/>
          <w:lang w:eastAsia="ru-RU"/>
        </w:rPr>
        <w:t>-го этапа разработан календарный план работ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E6954">
        <w:rPr>
          <w:rFonts w:ascii="Times New Roman" w:hAnsi="Times New Roman"/>
          <w:sz w:val="24"/>
          <w:szCs w:val="24"/>
          <w:lang w:eastAsia="ru-RU"/>
        </w:rPr>
        <w:t>(Приложение</w:t>
      </w:r>
      <w:r w:rsidRPr="00F55DA6">
        <w:rPr>
          <w:rFonts w:ascii="Times New Roman" w:hAnsi="Times New Roman"/>
          <w:sz w:val="24"/>
          <w:szCs w:val="24"/>
          <w:lang w:eastAsia="ru-RU"/>
        </w:rPr>
        <w:t>)</w:t>
      </w:r>
      <w:r w:rsidRPr="007D413D">
        <w:rPr>
          <w:rFonts w:ascii="Times New Roman" w:hAnsi="Times New Roman"/>
          <w:sz w:val="24"/>
          <w:szCs w:val="24"/>
          <w:lang w:eastAsia="ru-RU"/>
        </w:rPr>
        <w:t>, согласно которому запланированы:</w:t>
      </w:r>
    </w:p>
    <w:p w14:paraId="2D368596" w14:textId="77777777" w:rsidR="0093033F" w:rsidRDefault="006377F3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л</w:t>
      </w:r>
      <w:r w:rsidRPr="006377F3">
        <w:rPr>
          <w:rFonts w:ascii="Times New Roman" w:eastAsia="Times New Roman" w:hAnsi="Times New Roman"/>
          <w:sz w:val="24"/>
          <w:szCs w:val="24"/>
          <w:lang w:eastAsia="ar-SA"/>
        </w:rPr>
        <w:t>итературный поиск и критический анализ литератур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ных данных;</w:t>
      </w:r>
      <w:r w:rsidRPr="006377F3">
        <w:rPr>
          <w:rFonts w:ascii="Times New Roman" w:eastAsia="Times New Roman" w:hAnsi="Times New Roman"/>
          <w:sz w:val="24"/>
          <w:szCs w:val="24"/>
          <w:lang w:eastAsia="ar-SA"/>
        </w:rPr>
        <w:t xml:space="preserve"> DFT-расчеты колебательных спектров на реперных соединениях, отбор методов расчета (функционалов и базисных наборов), построение молекулярных моделей мономеров исследуемых соеди</w:t>
      </w:r>
      <w:r w:rsidR="00974523">
        <w:rPr>
          <w:rFonts w:ascii="Times New Roman" w:eastAsia="Times New Roman" w:hAnsi="Times New Roman"/>
          <w:sz w:val="24"/>
          <w:szCs w:val="24"/>
          <w:lang w:eastAsia="ar-SA"/>
        </w:rPr>
        <w:t>нений и целевые расчеты;</w:t>
      </w:r>
    </w:p>
    <w:p w14:paraId="1FAF8590" w14:textId="02E20AB6" w:rsidR="00974523" w:rsidRDefault="00974523" w:rsidP="00974523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с</w:t>
      </w:r>
      <w:r w:rsidRPr="00974523">
        <w:rPr>
          <w:rFonts w:ascii="Times New Roman" w:eastAsia="Times New Roman" w:hAnsi="Times New Roman"/>
          <w:sz w:val="24"/>
          <w:szCs w:val="24"/>
          <w:lang w:eastAsia="ar-SA"/>
        </w:rPr>
        <w:t>опоставительный анализ, расшифровка и интерпретация ИК</w:t>
      </w:r>
      <w:r w:rsidR="009064F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74523">
        <w:rPr>
          <w:rFonts w:ascii="Times New Roman" w:eastAsia="Times New Roman" w:hAnsi="Times New Roman"/>
          <w:sz w:val="24"/>
          <w:szCs w:val="24"/>
          <w:lang w:eastAsia="ar-SA"/>
        </w:rPr>
        <w:t>спектров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74523">
        <w:rPr>
          <w:rFonts w:ascii="Times New Roman" w:eastAsia="Times New Roman" w:hAnsi="Times New Roman"/>
          <w:sz w:val="24"/>
          <w:szCs w:val="24"/>
          <w:lang w:eastAsia="ar-SA"/>
        </w:rPr>
        <w:t>соединений: гармонических колебательных частот и форм нормальных колебаний, интенсивностей ИК</w:t>
      </w:r>
      <w:r w:rsidR="009064F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74523">
        <w:rPr>
          <w:rFonts w:ascii="Times New Roman" w:eastAsia="Times New Roman" w:hAnsi="Times New Roman"/>
          <w:sz w:val="24"/>
          <w:szCs w:val="24"/>
          <w:lang w:eastAsia="ar-SA"/>
        </w:rPr>
        <w:t>полос, анализ и интерпретация рассчитанных физико-химических свойств молекул.</w:t>
      </w:r>
    </w:p>
    <w:p w14:paraId="2BA3B663" w14:textId="7BDA499B" w:rsidR="000C318F" w:rsidRPr="00431DC0" w:rsidRDefault="00C114B3" w:rsidP="00431DC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14B3">
        <w:rPr>
          <w:rFonts w:ascii="Times New Roman" w:hAnsi="Times New Roman"/>
          <w:sz w:val="24"/>
          <w:szCs w:val="24"/>
          <w:lang w:eastAsia="ru-RU"/>
        </w:rPr>
        <w:t>Н</w:t>
      </w:r>
      <w:r w:rsidR="000C318F" w:rsidRPr="00C114B3">
        <w:rPr>
          <w:rFonts w:ascii="Times New Roman" w:hAnsi="Times New Roman"/>
          <w:sz w:val="24"/>
          <w:szCs w:val="24"/>
          <w:lang w:eastAsia="ru-RU"/>
        </w:rPr>
        <w:t xml:space="preserve">а основе компьютерного молекулярного </w:t>
      </w:r>
      <w:r w:rsidR="00953C8F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953C8F" w:rsidRPr="00953C8F">
        <w:rPr>
          <w:rFonts w:ascii="Times New Roman" w:hAnsi="Times New Roman"/>
          <w:sz w:val="24"/>
          <w:szCs w:val="24"/>
          <w:lang w:eastAsia="ru-RU"/>
        </w:rPr>
        <w:t>-</w:t>
      </w:r>
      <w:r w:rsidR="000C318F" w:rsidRPr="00C114B3">
        <w:rPr>
          <w:rFonts w:ascii="Times New Roman" w:hAnsi="Times New Roman"/>
          <w:sz w:val="24"/>
          <w:szCs w:val="24"/>
          <w:lang w:eastAsia="ru-RU"/>
        </w:rPr>
        <w:t>моделирования будут получены, полностью расшифрованы и интерпретированы теоретические колебательные спектры молекул исследуемых мезогенов в сравнении с имеющимися экспериментальными или предсказаны при отсутствии последних; будут рассчитаны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C318F" w:rsidRPr="00C114B3">
        <w:rPr>
          <w:rFonts w:ascii="Times New Roman" w:hAnsi="Times New Roman"/>
          <w:sz w:val="24"/>
          <w:szCs w:val="24"/>
          <w:lang w:eastAsia="ru-RU"/>
        </w:rPr>
        <w:t xml:space="preserve">термодинамические и анизотропные свойства соединений. </w:t>
      </w:r>
      <w:r w:rsidR="000C318F" w:rsidRPr="00431DC0">
        <w:rPr>
          <w:rFonts w:ascii="Times New Roman" w:hAnsi="Times New Roman"/>
          <w:sz w:val="24"/>
          <w:szCs w:val="24"/>
          <w:lang w:eastAsia="ru-RU"/>
        </w:rPr>
        <w:t xml:space="preserve">Из вышесказанного следует, что научная новизна и принципиальное отличие заявляемого проекта от аналогичных исследований заключается в целостном подходе к изучению мезогенных веществ, а именно: </w:t>
      </w:r>
    </w:p>
    <w:p w14:paraId="4298BBF9" w14:textId="77777777" w:rsidR="000C318F" w:rsidRPr="00431DC0" w:rsidRDefault="000C318F" w:rsidP="00431DC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1DC0">
        <w:rPr>
          <w:rFonts w:ascii="Times New Roman" w:hAnsi="Times New Roman"/>
          <w:sz w:val="24"/>
          <w:szCs w:val="24"/>
          <w:lang w:eastAsia="ru-RU"/>
        </w:rPr>
        <w:t>- исследовании нескольких классов органических соединений, объединенных общим структурным признаком;</w:t>
      </w:r>
    </w:p>
    <w:p w14:paraId="78700849" w14:textId="77777777" w:rsidR="000C318F" w:rsidRPr="00431DC0" w:rsidRDefault="000C318F" w:rsidP="00431DC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1DC0">
        <w:rPr>
          <w:rFonts w:ascii="Times New Roman" w:hAnsi="Times New Roman"/>
          <w:sz w:val="24"/>
          <w:szCs w:val="24"/>
          <w:lang w:eastAsia="ru-RU"/>
        </w:rPr>
        <w:t>- сочетанном изучении свойств веществ - спектроскопических, термодинамических и анизотропных;</w:t>
      </w:r>
    </w:p>
    <w:p w14:paraId="7CFAC7A3" w14:textId="7AA06C77" w:rsidR="000C318F" w:rsidRPr="00431DC0" w:rsidRDefault="000C318F" w:rsidP="00431DC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1DC0">
        <w:rPr>
          <w:rFonts w:ascii="Times New Roman" w:hAnsi="Times New Roman"/>
          <w:sz w:val="24"/>
          <w:szCs w:val="24"/>
          <w:lang w:eastAsia="ru-RU"/>
        </w:rPr>
        <w:t>- применении совокупности квантово-химических методов для компьютерного моделирования свойств жидкокристаллических соединений и выявлени</w:t>
      </w:r>
      <w:r w:rsidR="00C00E21">
        <w:rPr>
          <w:rFonts w:ascii="Times New Roman" w:hAnsi="Times New Roman"/>
          <w:sz w:val="24"/>
          <w:szCs w:val="24"/>
          <w:lang w:val="kk-KZ" w:eastAsia="ru-RU"/>
        </w:rPr>
        <w:t>и</w:t>
      </w:r>
      <w:r w:rsidRPr="00431DC0">
        <w:rPr>
          <w:rFonts w:ascii="Times New Roman" w:hAnsi="Times New Roman"/>
          <w:sz w:val="24"/>
          <w:szCs w:val="24"/>
          <w:lang w:eastAsia="ru-RU"/>
        </w:rPr>
        <w:t xml:space="preserve"> наиболее эффективных; </w:t>
      </w:r>
    </w:p>
    <w:p w14:paraId="3BC9A071" w14:textId="2974E088" w:rsidR="000C318F" w:rsidRPr="00431DC0" w:rsidRDefault="000C318F" w:rsidP="00431DC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1DC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573A6" w:rsidRPr="00B6282B">
        <w:rPr>
          <w:rFonts w:ascii="Times New Roman" w:hAnsi="Times New Roman"/>
          <w:sz w:val="24"/>
          <w:szCs w:val="24"/>
          <w:lang w:eastAsia="ru-RU"/>
        </w:rPr>
        <w:t>интерпретации и прогностической оценке</w:t>
      </w:r>
      <w:r w:rsidRPr="00B6282B">
        <w:rPr>
          <w:rFonts w:ascii="Times New Roman" w:hAnsi="Times New Roman"/>
          <w:sz w:val="24"/>
          <w:szCs w:val="24"/>
          <w:lang w:eastAsia="ru-RU"/>
        </w:rPr>
        <w:t xml:space="preserve"> колебательных спектро</w:t>
      </w:r>
      <w:r w:rsidR="007A14B5" w:rsidRPr="00B6282B">
        <w:rPr>
          <w:rFonts w:ascii="Times New Roman" w:hAnsi="Times New Roman"/>
          <w:sz w:val="24"/>
          <w:szCs w:val="24"/>
          <w:lang w:eastAsia="ru-RU"/>
        </w:rPr>
        <w:t>в молекул исследуемых мезогенов.</w:t>
      </w:r>
    </w:p>
    <w:p w14:paraId="0B30DABF" w14:textId="59612A0E" w:rsidR="005B32A3" w:rsidRDefault="005B32A3" w:rsidP="000C318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93F3BCF" w14:textId="4022C7D0" w:rsidR="00431DC0" w:rsidRDefault="00F10574" w:rsidP="001246A1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10574">
        <w:rPr>
          <w:rFonts w:ascii="Times New Roman" w:hAnsi="Times New Roman"/>
          <w:b/>
          <w:sz w:val="24"/>
          <w:szCs w:val="24"/>
          <w:lang w:eastAsia="ru-RU"/>
        </w:rPr>
        <w:t>ОСНОВНАЯ ЧАСТЬ ОТЧЕТА О НИР</w:t>
      </w:r>
    </w:p>
    <w:p w14:paraId="11583F79" w14:textId="77777777" w:rsidR="00215A09" w:rsidRDefault="00215A09" w:rsidP="00F10574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E56052E" w14:textId="62A62B37" w:rsidR="0093033F" w:rsidRDefault="002210D7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66E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569AB">
        <w:rPr>
          <w:rFonts w:ascii="Times New Roman" w:hAnsi="Times New Roman"/>
          <w:sz w:val="24"/>
          <w:szCs w:val="24"/>
          <w:lang w:val="kk-KZ" w:eastAsia="ru-RU"/>
        </w:rPr>
        <w:t xml:space="preserve">  </w:t>
      </w:r>
      <w:r w:rsidR="003244C5">
        <w:rPr>
          <w:rFonts w:ascii="Times New Roman" w:hAnsi="Times New Roman"/>
          <w:b/>
          <w:sz w:val="24"/>
          <w:szCs w:val="24"/>
          <w:lang w:val="kk-KZ" w:eastAsia="ru-RU"/>
        </w:rPr>
        <w:t>К</w:t>
      </w:r>
      <w:r w:rsidR="003244C5" w:rsidRPr="00B366EB">
        <w:rPr>
          <w:rFonts w:ascii="Times New Roman" w:hAnsi="Times New Roman"/>
          <w:b/>
          <w:sz w:val="24"/>
          <w:szCs w:val="24"/>
          <w:lang w:val="kk-KZ" w:eastAsia="ru-RU"/>
        </w:rPr>
        <w:t>ритический анализ литературных данных</w:t>
      </w:r>
      <w:r w:rsidR="003244C5" w:rsidRPr="00B366EB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3244C5" w:rsidRPr="00B366EB">
        <w:rPr>
          <w:rFonts w:ascii="Times New Roman" w:hAnsi="Times New Roman"/>
          <w:b/>
          <w:sz w:val="24"/>
          <w:szCs w:val="24"/>
          <w:lang w:val="kk-KZ" w:eastAsia="ru-RU"/>
        </w:rPr>
        <w:t xml:space="preserve"> </w:t>
      </w:r>
      <w:r w:rsidR="003244C5">
        <w:rPr>
          <w:rFonts w:ascii="Times New Roman" w:hAnsi="Times New Roman"/>
          <w:b/>
          <w:sz w:val="24"/>
          <w:szCs w:val="24"/>
          <w:lang w:val="en-US" w:eastAsia="ru-RU"/>
        </w:rPr>
        <w:t>DFT</w:t>
      </w:r>
      <w:r w:rsidR="003244C5" w:rsidRPr="00B366EB">
        <w:rPr>
          <w:rFonts w:ascii="Times New Roman" w:hAnsi="Times New Roman"/>
          <w:b/>
          <w:sz w:val="24"/>
          <w:szCs w:val="24"/>
          <w:lang w:eastAsia="ru-RU"/>
        </w:rPr>
        <w:t xml:space="preserve">-расчеты колебательных спектров на реперных соединениях. </w:t>
      </w:r>
      <w:r w:rsidR="003244C5">
        <w:rPr>
          <w:rFonts w:ascii="Times New Roman" w:hAnsi="Times New Roman"/>
          <w:b/>
          <w:sz w:val="24"/>
          <w:szCs w:val="24"/>
          <w:lang w:eastAsia="ru-RU"/>
        </w:rPr>
        <w:t>О</w:t>
      </w:r>
      <w:r w:rsidR="003244C5" w:rsidRPr="00B366EB">
        <w:rPr>
          <w:rFonts w:ascii="Times New Roman" w:hAnsi="Times New Roman"/>
          <w:b/>
          <w:sz w:val="24"/>
          <w:szCs w:val="24"/>
          <w:lang w:eastAsia="ru-RU"/>
        </w:rPr>
        <w:t xml:space="preserve">тбор методов расчета (функционалов и базисных наборов). </w:t>
      </w:r>
      <w:r w:rsidR="003244C5">
        <w:rPr>
          <w:rFonts w:ascii="Times New Roman" w:hAnsi="Times New Roman"/>
          <w:b/>
          <w:sz w:val="24"/>
          <w:szCs w:val="24"/>
          <w:lang w:eastAsia="ru-RU"/>
        </w:rPr>
        <w:t>П</w:t>
      </w:r>
      <w:r w:rsidR="003244C5" w:rsidRPr="00B366EB">
        <w:rPr>
          <w:rFonts w:ascii="Times New Roman" w:hAnsi="Times New Roman"/>
          <w:b/>
          <w:sz w:val="24"/>
          <w:szCs w:val="24"/>
          <w:lang w:eastAsia="ru-RU"/>
        </w:rPr>
        <w:t>остроение молекулярных моделей мономеров исследуемых соединений и целевые расчеты</w:t>
      </w:r>
    </w:p>
    <w:p w14:paraId="6511795F" w14:textId="77777777" w:rsidR="009D52D8" w:rsidRDefault="009D52D8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6A0C2C" w14:textId="77777777" w:rsidR="002210D7" w:rsidRDefault="00816079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широком смысле молекулы в любой конденсированной фазе находятся в ассоциированном состоянии. </w:t>
      </w:r>
      <w:r w:rsidRPr="009D52D8">
        <w:rPr>
          <w:rFonts w:ascii="Times New Roman" w:hAnsi="Times New Roman"/>
          <w:sz w:val="24"/>
          <w:szCs w:val="24"/>
          <w:lang w:eastAsia="ru-RU"/>
        </w:rPr>
        <w:t>Специфическая ассоциация мезогенных молекул, как правило, приводит к существенному изменению всех физических свойств мезофазы, например, к повышению температуры плавления. К таким сильным специфическим взаимодействиям</w:t>
      </w:r>
      <w:r>
        <w:rPr>
          <w:rFonts w:ascii="Times New Roman" w:hAnsi="Times New Roman"/>
          <w:sz w:val="24"/>
          <w:szCs w:val="24"/>
          <w:lang w:eastAsia="ru-RU"/>
        </w:rPr>
        <w:t xml:space="preserve"> относятся </w:t>
      </w:r>
      <w:r w:rsidRPr="009D52D8">
        <w:rPr>
          <w:rFonts w:ascii="Times New Roman" w:hAnsi="Times New Roman"/>
          <w:sz w:val="24"/>
          <w:szCs w:val="24"/>
          <w:lang w:eastAsia="ru-RU"/>
        </w:rPr>
        <w:t>водородная связь, ком</w:t>
      </w:r>
      <w:r>
        <w:rPr>
          <w:rFonts w:ascii="Times New Roman" w:hAnsi="Times New Roman"/>
          <w:sz w:val="24"/>
          <w:szCs w:val="24"/>
          <w:lang w:eastAsia="ru-RU"/>
        </w:rPr>
        <w:t>плексы с переносом заряда и др.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Наиболее распространенным типом ассоциации является водородная связь, которая возникает в результате взаимодействия между протонодонорной и протоноакцепторной молекулами </w:t>
      </w:r>
      <w:r w:rsidRPr="00B26AA1">
        <w:rPr>
          <w:rFonts w:ascii="Times New Roman" w:hAnsi="Times New Roman"/>
          <w:sz w:val="24"/>
          <w:szCs w:val="24"/>
          <w:lang w:val="kk-KZ"/>
        </w:rPr>
        <w:t>[</w:t>
      </w:r>
      <w:r w:rsidR="00D12114">
        <w:rPr>
          <w:rFonts w:ascii="Times New Roman" w:hAnsi="Times New Roman"/>
          <w:sz w:val="24"/>
          <w:szCs w:val="24"/>
          <w:lang w:val="kk-KZ"/>
        </w:rPr>
        <w:t>4</w:t>
      </w:r>
      <w:r w:rsidRPr="00B26AA1">
        <w:rPr>
          <w:rFonts w:ascii="Times New Roman" w:hAnsi="Times New Roman"/>
          <w:sz w:val="24"/>
          <w:szCs w:val="24"/>
          <w:lang w:val="kk-KZ"/>
        </w:rPr>
        <w:t>]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14:paraId="0161EBF3" w14:textId="4511C1EA" w:rsidR="007271DD" w:rsidRDefault="009E7631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/>
        </w:rPr>
        <w:t>Межмолекулярные взаимодействия</w:t>
      </w:r>
      <w:r w:rsidR="00A55AB8">
        <w:rPr>
          <w:rFonts w:ascii="Times New Roman" w:hAnsi="Times New Roman"/>
          <w:sz w:val="24"/>
          <w:szCs w:val="24"/>
        </w:rPr>
        <w:t xml:space="preserve"> </w:t>
      </w:r>
      <w:r w:rsidRPr="009E7631">
        <w:rPr>
          <w:rFonts w:ascii="Times New Roman" w:hAnsi="Times New Roman"/>
          <w:sz w:val="24"/>
          <w:szCs w:val="24"/>
          <w:lang w:val="kk-KZ"/>
        </w:rPr>
        <w:t>изменяю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9E7631">
        <w:rPr>
          <w:rFonts w:ascii="Times New Roman" w:hAnsi="Times New Roman"/>
          <w:sz w:val="24"/>
          <w:szCs w:val="24"/>
          <w:lang w:val="kk-KZ"/>
        </w:rPr>
        <w:t xml:space="preserve"> энергию системы и волновые функции образующих ее подсистем. По этой причине макроскопические проявления взаимодействий весьма разнообразны. Так, они приводят к сдвигам линий и полос в спектрах молекул, изменяют структурные и термодинамические свойства, влияют на анизотропию свойств веществ. </w:t>
      </w:r>
      <w:r w:rsidR="00842C32" w:rsidRPr="00842C32">
        <w:rPr>
          <w:rFonts w:ascii="Times New Roman" w:hAnsi="Times New Roman"/>
          <w:sz w:val="24"/>
          <w:szCs w:val="24"/>
          <w:lang w:eastAsia="ru-RU"/>
        </w:rPr>
        <w:t xml:space="preserve">Для оценки изменений в молекуле под действием межмолекулярных сил совершенно необходима точная интерпретация спектра свободной молекулы.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842C32">
        <w:rPr>
          <w:rFonts w:ascii="Times New Roman" w:hAnsi="Times New Roman"/>
          <w:sz w:val="24"/>
          <w:szCs w:val="24"/>
          <w:lang w:eastAsia="ru-RU"/>
        </w:rPr>
        <w:t>ля вычис</w:t>
      </w:r>
      <w:r>
        <w:rPr>
          <w:rFonts w:ascii="Times New Roman" w:hAnsi="Times New Roman"/>
          <w:sz w:val="24"/>
          <w:szCs w:val="24"/>
          <w:lang w:eastAsia="ru-RU"/>
        </w:rPr>
        <w:t>ления термодинамических функций</w:t>
      </w:r>
      <w:r w:rsidRPr="00842C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также требуется з</w:t>
      </w:r>
      <w:r w:rsidR="00842C32" w:rsidRPr="00842C32">
        <w:rPr>
          <w:rFonts w:ascii="Times New Roman" w:hAnsi="Times New Roman"/>
          <w:sz w:val="24"/>
          <w:szCs w:val="24"/>
          <w:lang w:eastAsia="ru-RU"/>
        </w:rPr>
        <w:t>нание всех частот нормальных колебаний молекул</w:t>
      </w:r>
      <w:r w:rsidR="00A10000">
        <w:rPr>
          <w:rFonts w:ascii="Times New Roman" w:hAnsi="Times New Roman"/>
          <w:sz w:val="24"/>
          <w:szCs w:val="24"/>
          <w:lang w:eastAsia="ru-RU"/>
        </w:rPr>
        <w:t>.</w:t>
      </w:r>
      <w:r w:rsidR="00C539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71DD" w:rsidRPr="00F25728">
        <w:rPr>
          <w:rFonts w:ascii="Times New Roman" w:hAnsi="Times New Roman"/>
          <w:sz w:val="24"/>
          <w:szCs w:val="24"/>
          <w:lang w:eastAsia="ru-RU"/>
        </w:rPr>
        <w:t>Квантово-химические колебательные расчеты</w:t>
      </w:r>
      <w:r w:rsidR="00F2572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24165">
        <w:rPr>
          <w:rFonts w:ascii="Times New Roman" w:hAnsi="Times New Roman"/>
          <w:sz w:val="24"/>
          <w:szCs w:val="24"/>
          <w:lang w:eastAsia="ru-RU"/>
        </w:rPr>
        <w:t>дают возможность</w:t>
      </w:r>
      <w:r w:rsidR="00F25728">
        <w:rPr>
          <w:rFonts w:ascii="Times New Roman" w:hAnsi="Times New Roman"/>
          <w:sz w:val="24"/>
          <w:szCs w:val="24"/>
          <w:lang w:eastAsia="ru-RU"/>
        </w:rPr>
        <w:t xml:space="preserve"> получить инфракрасные спектры с набором частот и интенсивностей, вычислить термодинамические и другие характеристики молекул.</w:t>
      </w:r>
    </w:p>
    <w:p w14:paraId="24A57556" w14:textId="77777777" w:rsidR="00637D25" w:rsidRDefault="00637D25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CA215BB" w14:textId="24F91ECC" w:rsidR="006C4CF4" w:rsidRPr="001B034A" w:rsidRDefault="00103CE2" w:rsidP="0007191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1B034A">
        <w:rPr>
          <w:rFonts w:ascii="Times New Roman" w:hAnsi="Times New Roman"/>
          <w:b/>
          <w:sz w:val="24"/>
          <w:szCs w:val="24"/>
          <w:lang w:eastAsia="ru-RU"/>
        </w:rPr>
        <w:t xml:space="preserve">1.1 </w:t>
      </w:r>
      <w:r w:rsidR="002D3204" w:rsidRPr="001B034A">
        <w:rPr>
          <w:rFonts w:ascii="Times New Roman" w:hAnsi="Times New Roman"/>
          <w:b/>
          <w:sz w:val="24"/>
          <w:szCs w:val="24"/>
          <w:lang w:val="kk-KZ"/>
        </w:rPr>
        <w:t>Критический анализ литературных данных по спектральным, термодинамическим и анизотропным свойствам соединений</w:t>
      </w:r>
    </w:p>
    <w:p w14:paraId="7128AB7B" w14:textId="77777777" w:rsidR="002F2D64" w:rsidRDefault="002F2D64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4773F6" w14:textId="77777777" w:rsidR="00C26E38" w:rsidRPr="007271DD" w:rsidRDefault="002F2D64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Настоящая работа посвящена рассмотрению и сравнительному анализу молекулярных оптических абсорбционных спектров (спектров поглощения) и свойств ряда ароматических соединений.</w:t>
      </w:r>
      <w:r w:rsidR="007271DD" w:rsidRPr="007271DD">
        <w:rPr>
          <w:rFonts w:ascii="Times New Roman" w:hAnsi="Times New Roman"/>
          <w:sz w:val="24"/>
          <w:szCs w:val="24"/>
        </w:rPr>
        <w:t xml:space="preserve"> </w:t>
      </w:r>
      <w:r w:rsidR="007271DD">
        <w:rPr>
          <w:rFonts w:ascii="Times New Roman" w:hAnsi="Times New Roman"/>
          <w:sz w:val="24"/>
          <w:szCs w:val="24"/>
          <w:lang w:val="kk-KZ"/>
        </w:rPr>
        <w:t>В параграфе 1</w:t>
      </w:r>
      <w:r w:rsidR="007271DD">
        <w:rPr>
          <w:rFonts w:ascii="Times New Roman" w:hAnsi="Times New Roman"/>
          <w:sz w:val="24"/>
          <w:szCs w:val="24"/>
        </w:rPr>
        <w:t>.1.1 дана общая характеристика свойств соединений, в 1.1.2 – обзор литератур</w:t>
      </w:r>
      <w:r w:rsidR="00D909D4">
        <w:rPr>
          <w:rFonts w:ascii="Times New Roman" w:hAnsi="Times New Roman"/>
          <w:sz w:val="24"/>
          <w:szCs w:val="24"/>
        </w:rPr>
        <w:t>ы по</w:t>
      </w:r>
      <w:r w:rsidR="007271DD">
        <w:rPr>
          <w:rFonts w:ascii="Times New Roman" w:hAnsi="Times New Roman"/>
          <w:sz w:val="24"/>
          <w:szCs w:val="24"/>
        </w:rPr>
        <w:t xml:space="preserve"> к</w:t>
      </w:r>
      <w:r w:rsidR="007271DD" w:rsidRPr="007271DD">
        <w:rPr>
          <w:rFonts w:ascii="Times New Roman" w:hAnsi="Times New Roman"/>
          <w:sz w:val="24"/>
          <w:szCs w:val="24"/>
        </w:rPr>
        <w:t>вантово-химически</w:t>
      </w:r>
      <w:r w:rsidR="00D909D4">
        <w:rPr>
          <w:rFonts w:ascii="Times New Roman" w:hAnsi="Times New Roman"/>
          <w:sz w:val="24"/>
          <w:szCs w:val="24"/>
        </w:rPr>
        <w:t>м</w:t>
      </w:r>
      <w:r w:rsidR="007271DD" w:rsidRPr="007271DD">
        <w:rPr>
          <w:rFonts w:ascii="Times New Roman" w:hAnsi="Times New Roman"/>
          <w:sz w:val="24"/>
          <w:szCs w:val="24"/>
        </w:rPr>
        <w:t xml:space="preserve"> расчет</w:t>
      </w:r>
      <w:r w:rsidR="00D909D4">
        <w:rPr>
          <w:rFonts w:ascii="Times New Roman" w:hAnsi="Times New Roman"/>
          <w:sz w:val="24"/>
          <w:szCs w:val="24"/>
        </w:rPr>
        <w:t>ам</w:t>
      </w:r>
      <w:r w:rsidR="007271DD" w:rsidRPr="007271DD">
        <w:rPr>
          <w:rFonts w:ascii="Times New Roman" w:hAnsi="Times New Roman"/>
          <w:sz w:val="24"/>
          <w:szCs w:val="24"/>
        </w:rPr>
        <w:t xml:space="preserve"> свойств мезогенных соединений</w:t>
      </w:r>
      <w:r w:rsidR="007271DD">
        <w:rPr>
          <w:rFonts w:ascii="Times New Roman" w:hAnsi="Times New Roman"/>
          <w:sz w:val="24"/>
          <w:szCs w:val="24"/>
        </w:rPr>
        <w:t xml:space="preserve">. </w:t>
      </w:r>
    </w:p>
    <w:p w14:paraId="10387BF6" w14:textId="11FB49D7" w:rsidR="002F2D64" w:rsidRDefault="002F2D64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1F84CCE" w14:textId="29D3EAD2" w:rsidR="002F2D64" w:rsidRPr="004E5EB1" w:rsidRDefault="002F2D64" w:rsidP="000B2EC2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4E5EB1">
        <w:rPr>
          <w:rFonts w:ascii="Times New Roman" w:hAnsi="Times New Roman"/>
          <w:sz w:val="24"/>
          <w:szCs w:val="24"/>
          <w:lang w:val="kk-KZ"/>
        </w:rPr>
        <w:t xml:space="preserve">1.1.1  </w:t>
      </w:r>
      <w:r w:rsidR="00D25D4B" w:rsidRPr="004E5EB1">
        <w:rPr>
          <w:rFonts w:ascii="Times New Roman" w:hAnsi="Times New Roman"/>
          <w:sz w:val="24"/>
          <w:szCs w:val="24"/>
          <w:lang w:val="kk-KZ"/>
        </w:rPr>
        <w:t>Физи</w:t>
      </w:r>
      <w:r w:rsidR="00A8671C" w:rsidRPr="004E5EB1">
        <w:rPr>
          <w:rFonts w:ascii="Times New Roman" w:hAnsi="Times New Roman"/>
          <w:sz w:val="24"/>
          <w:szCs w:val="24"/>
          <w:lang w:val="kk-KZ"/>
        </w:rPr>
        <w:t>ческие и термодинамические</w:t>
      </w:r>
      <w:r w:rsidR="00D25D4B" w:rsidRPr="004E5EB1">
        <w:rPr>
          <w:rFonts w:ascii="Times New Roman" w:hAnsi="Times New Roman"/>
          <w:sz w:val="24"/>
          <w:szCs w:val="24"/>
          <w:lang w:val="kk-KZ"/>
        </w:rPr>
        <w:t xml:space="preserve"> с</w:t>
      </w:r>
      <w:r w:rsidRPr="004E5EB1">
        <w:rPr>
          <w:rFonts w:ascii="Times New Roman" w:hAnsi="Times New Roman"/>
          <w:sz w:val="24"/>
          <w:szCs w:val="24"/>
          <w:lang w:val="kk-KZ"/>
        </w:rPr>
        <w:t>войства соединений</w:t>
      </w:r>
    </w:p>
    <w:p w14:paraId="41E45567" w14:textId="77777777" w:rsidR="007B4629" w:rsidRDefault="007B4629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DA75CC5" w14:textId="77777777" w:rsidR="002F2D64" w:rsidRDefault="00424438" w:rsidP="002F2D64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6E2D">
        <w:rPr>
          <w:rFonts w:ascii="Times New Roman" w:hAnsi="Times New Roman"/>
          <w:i/>
          <w:sz w:val="24"/>
          <w:szCs w:val="24"/>
          <w:lang w:val="kk-KZ"/>
        </w:rPr>
        <w:t>Спектральные свойства.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A65C6">
        <w:rPr>
          <w:rFonts w:ascii="Times New Roman" w:hAnsi="Times New Roman"/>
          <w:sz w:val="24"/>
          <w:szCs w:val="24"/>
          <w:lang w:val="kk-KZ"/>
        </w:rPr>
        <w:t>Н</w:t>
      </w:r>
      <w:r w:rsidR="00DA65C6" w:rsidRPr="00C26E38">
        <w:rPr>
          <w:rFonts w:ascii="Times New Roman" w:hAnsi="Times New Roman"/>
          <w:sz w:val="24"/>
          <w:szCs w:val="24"/>
          <w:lang w:val="kk-KZ"/>
        </w:rPr>
        <w:t>есомненный научный интерес</w:t>
      </w:r>
      <w:r w:rsidR="00DA65C6" w:rsidRPr="00DA65C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A65C6" w:rsidRPr="00C26E38">
        <w:rPr>
          <w:rFonts w:ascii="Times New Roman" w:hAnsi="Times New Roman"/>
          <w:sz w:val="24"/>
          <w:szCs w:val="24"/>
          <w:lang w:val="kk-KZ"/>
        </w:rPr>
        <w:t>представляет</w:t>
      </w:r>
      <w:r w:rsidR="00DA65C6">
        <w:rPr>
          <w:rFonts w:ascii="Times New Roman" w:hAnsi="Times New Roman"/>
          <w:sz w:val="24"/>
          <w:szCs w:val="24"/>
          <w:lang w:val="kk-KZ"/>
        </w:rPr>
        <w:t xml:space="preserve"> и</w:t>
      </w:r>
      <w:r w:rsidR="00C26E38" w:rsidRPr="00C26E38">
        <w:rPr>
          <w:rFonts w:ascii="Times New Roman" w:hAnsi="Times New Roman"/>
          <w:sz w:val="24"/>
          <w:szCs w:val="24"/>
          <w:lang w:val="kk-KZ"/>
        </w:rPr>
        <w:t>зучение спектр</w:t>
      </w:r>
      <w:r w:rsidR="00C26E38">
        <w:rPr>
          <w:rFonts w:ascii="Times New Roman" w:hAnsi="Times New Roman"/>
          <w:sz w:val="24"/>
          <w:szCs w:val="24"/>
          <w:lang w:val="kk-KZ"/>
        </w:rPr>
        <w:t>альных свойств молекул</w:t>
      </w:r>
      <w:r w:rsidR="00DA65C6">
        <w:rPr>
          <w:rFonts w:ascii="Times New Roman" w:hAnsi="Times New Roman"/>
          <w:sz w:val="24"/>
          <w:szCs w:val="24"/>
          <w:lang w:val="kk-KZ"/>
        </w:rPr>
        <w:t>, благодаря чему устанавливают качественный и количественный состав</w:t>
      </w:r>
      <w:r w:rsidR="006C3AC7">
        <w:rPr>
          <w:rFonts w:ascii="Times New Roman" w:hAnsi="Times New Roman"/>
          <w:sz w:val="24"/>
          <w:szCs w:val="24"/>
          <w:lang w:val="kk-KZ"/>
        </w:rPr>
        <w:t xml:space="preserve"> вещества, а также его структуру</w:t>
      </w:r>
      <w:r w:rsidR="00DA65C6">
        <w:rPr>
          <w:rFonts w:ascii="Times New Roman" w:hAnsi="Times New Roman"/>
          <w:sz w:val="24"/>
          <w:szCs w:val="24"/>
          <w:lang w:val="kk-KZ"/>
        </w:rPr>
        <w:t>.</w:t>
      </w:r>
      <w:r w:rsidR="008A11BD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689EB48D" w14:textId="77777777" w:rsidR="00BA05A6" w:rsidRDefault="008A11BD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Спектроскопическим, или спектральным, свойством вещества является способность его молекул (атомов) поглощать и испускать электромагнитное излучение.</w:t>
      </w:r>
      <w:r w:rsidR="00572A2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A65C6">
        <w:rPr>
          <w:rFonts w:ascii="Times New Roman" w:hAnsi="Times New Roman"/>
          <w:sz w:val="24"/>
          <w:szCs w:val="24"/>
          <w:lang w:val="kk-KZ"/>
        </w:rPr>
        <w:t>Спектр вещества представляет собой совокупность всех частот (</w:t>
      </w:r>
      <w:r w:rsidR="00B61F11">
        <w:rPr>
          <w:rFonts w:ascii="Times New Roman" w:hAnsi="Times New Roman"/>
          <w:sz w:val="24"/>
          <w:szCs w:val="24"/>
          <w:lang w:val="kk-KZ"/>
        </w:rPr>
        <w:t xml:space="preserve">или </w:t>
      </w:r>
      <w:r w:rsidR="00DA65C6">
        <w:rPr>
          <w:rFonts w:ascii="Times New Roman" w:hAnsi="Times New Roman"/>
          <w:sz w:val="24"/>
          <w:szCs w:val="24"/>
          <w:lang w:val="kk-KZ"/>
        </w:rPr>
        <w:t xml:space="preserve">длин волн), </w:t>
      </w:r>
      <w:r w:rsidR="00B61F11">
        <w:rPr>
          <w:rFonts w:ascii="Times New Roman" w:hAnsi="Times New Roman"/>
          <w:sz w:val="24"/>
          <w:szCs w:val="24"/>
          <w:lang w:val="kk-KZ"/>
        </w:rPr>
        <w:t xml:space="preserve">кванты </w:t>
      </w:r>
      <w:r w:rsidR="00DA65C6">
        <w:rPr>
          <w:rFonts w:ascii="Times New Roman" w:hAnsi="Times New Roman"/>
          <w:sz w:val="24"/>
          <w:szCs w:val="24"/>
          <w:lang w:val="kk-KZ"/>
        </w:rPr>
        <w:t>которы</w:t>
      </w:r>
      <w:r w:rsidR="00B61F11">
        <w:rPr>
          <w:rFonts w:ascii="Times New Roman" w:hAnsi="Times New Roman"/>
          <w:sz w:val="24"/>
          <w:szCs w:val="24"/>
          <w:lang w:val="kk-KZ"/>
        </w:rPr>
        <w:t>х</w:t>
      </w:r>
      <w:r w:rsidR="00DA65C6">
        <w:rPr>
          <w:rFonts w:ascii="Times New Roman" w:hAnsi="Times New Roman"/>
          <w:sz w:val="24"/>
          <w:szCs w:val="24"/>
          <w:lang w:val="kk-KZ"/>
        </w:rPr>
        <w:t xml:space="preserve"> молекулы (атомы) д</w:t>
      </w:r>
      <w:r w:rsidR="006C3AC7">
        <w:rPr>
          <w:rFonts w:ascii="Times New Roman" w:hAnsi="Times New Roman"/>
          <w:sz w:val="24"/>
          <w:szCs w:val="24"/>
          <w:lang w:val="kk-KZ"/>
        </w:rPr>
        <w:t xml:space="preserve">анного вещеста могут поглощать или </w:t>
      </w:r>
      <w:r w:rsidR="00DA65C6">
        <w:rPr>
          <w:rFonts w:ascii="Times New Roman" w:hAnsi="Times New Roman"/>
          <w:sz w:val="24"/>
          <w:szCs w:val="24"/>
          <w:lang w:val="kk-KZ"/>
        </w:rPr>
        <w:t>испускать</w:t>
      </w:r>
      <w:r w:rsidR="00B61F11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B61F11">
        <w:rPr>
          <w:rFonts w:ascii="Times New Roman" w:hAnsi="Times New Roman"/>
          <w:sz w:val="24"/>
          <w:szCs w:val="24"/>
        </w:rPr>
        <w:t xml:space="preserve">осуществляя различные </w:t>
      </w:r>
      <w:r w:rsidR="00B61F11">
        <w:rPr>
          <w:rFonts w:ascii="Times New Roman" w:hAnsi="Times New Roman"/>
          <w:sz w:val="24"/>
          <w:szCs w:val="24"/>
          <w:lang w:val="kk-KZ"/>
        </w:rPr>
        <w:t>переходы между энергетическими уровнями. Каждое вещество имеет свой набор энергетических уровней, отличаясь от других веществ числом уровней и разностью их энергий. В связи с этим спектры разных веществ отличаются друг от друга как частотами излучаемых или поглощаемых квантов, так и их числом.</w:t>
      </w:r>
      <w:r w:rsidR="00BA05A6" w:rsidRPr="00BA05A6">
        <w:rPr>
          <w:rFonts w:ascii="Times New Roman" w:hAnsi="Times New Roman"/>
          <w:sz w:val="24"/>
          <w:szCs w:val="24"/>
        </w:rPr>
        <w:t xml:space="preserve"> </w:t>
      </w:r>
    </w:p>
    <w:p w14:paraId="2B816DE6" w14:textId="77777777" w:rsidR="007A2A6B" w:rsidRDefault="007A2A6B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Происхождение молекулярных спектров связано с изменением </w:t>
      </w:r>
      <w:r w:rsidR="00F93F23">
        <w:rPr>
          <w:rFonts w:ascii="Times New Roman" w:hAnsi="Times New Roman"/>
          <w:sz w:val="24"/>
          <w:szCs w:val="24"/>
        </w:rPr>
        <w:t>внутренней энергии молекул, которая включает в себя все виды внутренней энергии атомов, составляющих молекулу, а также все виды внутренней энергии, присущие молекуле в целом.</w:t>
      </w:r>
    </w:p>
    <w:p w14:paraId="1F61E0E1" w14:textId="16A6B182" w:rsidR="003F4839" w:rsidRPr="004A7F3B" w:rsidRDefault="003F4839" w:rsidP="004A7F3B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Оптические спектры молекул получаются при изменении следующих трех видов внутренней энергии молекул: энергии электронов, энергии колебаний атомов в молекуле относительно некоторого положения равновесия и энергии вращения всей молекулы вокруг собственной оси</w:t>
      </w:r>
      <w:r w:rsidR="00987FF4">
        <w:rPr>
          <w:rFonts w:ascii="Times New Roman" w:hAnsi="Times New Roman"/>
          <w:sz w:val="24"/>
          <w:szCs w:val="24"/>
        </w:rPr>
        <w:t>, -</w:t>
      </w:r>
      <w:r w:rsidR="004A7F3B">
        <w:rPr>
          <w:rFonts w:ascii="Times New Roman" w:hAnsi="Times New Roman"/>
          <w:sz w:val="24"/>
          <w:szCs w:val="24"/>
          <w:lang w:val="kk-KZ"/>
        </w:rPr>
        <w:t xml:space="preserve">   </w:t>
      </w:r>
    </w:p>
    <w:p w14:paraId="08FCE6CB" w14:textId="33781360" w:rsidR="003F4839" w:rsidRDefault="003F4839" w:rsidP="005259F8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3F4839"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3F4839"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vertAlign w:val="subscript"/>
        </w:rPr>
        <w:t xml:space="preserve">эл </w:t>
      </w:r>
      <w:r>
        <w:rPr>
          <w:rFonts w:ascii="Times New Roman" w:hAnsi="Times New Roman"/>
          <w:sz w:val="24"/>
          <w:szCs w:val="24"/>
        </w:rPr>
        <w:t xml:space="preserve">+ </w:t>
      </w:r>
      <w:r w:rsidRPr="003F4839"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vertAlign w:val="subscript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+ </w:t>
      </w:r>
      <w:r w:rsidRPr="003F4839"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vertAlign w:val="subscript"/>
        </w:rPr>
        <w:t>вр.</w:t>
      </w:r>
    </w:p>
    <w:p w14:paraId="208C104F" w14:textId="77777777" w:rsidR="0073301C" w:rsidRPr="003F4839" w:rsidRDefault="0073301C" w:rsidP="005259F8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92E9F0F" w14:textId="77777777" w:rsidR="00FD47B0" w:rsidRDefault="003F4839" w:rsidP="00FD47B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Каждому из этих видов энергии для молекул данного вещества соответствует свой набор энергетических уро</w:t>
      </w:r>
      <w:r w:rsidR="00FD47B0">
        <w:rPr>
          <w:rFonts w:ascii="Times New Roman" w:hAnsi="Times New Roman"/>
          <w:sz w:val="24"/>
          <w:szCs w:val="24"/>
        </w:rPr>
        <w:t xml:space="preserve">вней. Расстояние между уровнями, их количество и относительное расположение полностью определяется строением молекул вещества </w:t>
      </w:r>
      <w:r w:rsidR="00FD47B0" w:rsidRPr="00B26AA1">
        <w:rPr>
          <w:rFonts w:ascii="Times New Roman" w:hAnsi="Times New Roman"/>
          <w:sz w:val="24"/>
          <w:szCs w:val="24"/>
          <w:lang w:val="kk-KZ"/>
        </w:rPr>
        <w:t>[</w:t>
      </w:r>
      <w:r w:rsidR="00D12114">
        <w:rPr>
          <w:rFonts w:ascii="Times New Roman" w:hAnsi="Times New Roman"/>
          <w:sz w:val="24"/>
          <w:szCs w:val="24"/>
          <w:lang w:val="kk-KZ"/>
        </w:rPr>
        <w:t>5</w:t>
      </w:r>
      <w:r w:rsidR="00FD47B0" w:rsidRPr="00B26AA1">
        <w:rPr>
          <w:rFonts w:ascii="Times New Roman" w:hAnsi="Times New Roman"/>
          <w:sz w:val="24"/>
          <w:szCs w:val="24"/>
          <w:lang w:val="kk-KZ"/>
        </w:rPr>
        <w:t>]</w:t>
      </w:r>
      <w:r w:rsidR="00FD47B0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14:paraId="3C98EDD2" w14:textId="77777777" w:rsidR="00832494" w:rsidRDefault="00373520" w:rsidP="00832494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Возбуждая тот или иной вид внутренней энергии молекул, получают вращательные, колебательные и электронные спектры. Колебательные спектры отражают изменение колебательной энергии и требуют квантов инфракрасного излучения.</w:t>
      </w:r>
      <w:r w:rsidR="00E155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A05A6">
        <w:rPr>
          <w:rFonts w:ascii="Times New Roman" w:hAnsi="Times New Roman"/>
          <w:sz w:val="24"/>
          <w:szCs w:val="24"/>
          <w:lang w:val="kk-KZ"/>
        </w:rPr>
        <w:t>Наиболее распространенными и присущими всем стабильным молекулам являются колебательные движения</w:t>
      </w:r>
      <w:r w:rsidR="00BA05A6">
        <w:rPr>
          <w:rFonts w:ascii="Times New Roman" w:hAnsi="Times New Roman"/>
          <w:sz w:val="24"/>
          <w:szCs w:val="24"/>
        </w:rPr>
        <w:t xml:space="preserve">. </w:t>
      </w:r>
      <w:r w:rsidR="00861F2C">
        <w:rPr>
          <w:rFonts w:ascii="Times New Roman" w:hAnsi="Times New Roman"/>
          <w:sz w:val="24"/>
          <w:szCs w:val="24"/>
        </w:rPr>
        <w:t xml:space="preserve">Переходы между колебательными уровнями энергии одного электронного состояния приводят к появлению инфракрасных спектров. </w:t>
      </w:r>
      <w:r w:rsidR="00832494">
        <w:rPr>
          <w:rFonts w:ascii="Times New Roman" w:hAnsi="Times New Roman"/>
          <w:sz w:val="24"/>
          <w:szCs w:val="24"/>
        </w:rPr>
        <w:t xml:space="preserve">Традиционно колебательные спектры получают из эксперимента, однако их можно получить </w:t>
      </w:r>
      <w:r w:rsidR="001B7163">
        <w:rPr>
          <w:rFonts w:ascii="Times New Roman" w:hAnsi="Times New Roman"/>
          <w:sz w:val="24"/>
          <w:szCs w:val="24"/>
        </w:rPr>
        <w:t xml:space="preserve">и </w:t>
      </w:r>
      <w:r w:rsidR="00832494">
        <w:rPr>
          <w:rFonts w:ascii="Times New Roman" w:hAnsi="Times New Roman"/>
          <w:sz w:val="24"/>
          <w:szCs w:val="24"/>
        </w:rPr>
        <w:t xml:space="preserve">путем квантово-химических расчетов. </w:t>
      </w:r>
    </w:p>
    <w:p w14:paraId="51E8764B" w14:textId="77777777" w:rsidR="00DF64D6" w:rsidRDefault="00DF64D6" w:rsidP="000829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квантовой механике положение частиц молекулы в пространстве (электронов и ядер) описывается полной волновой функцией </w:t>
      </w:r>
      <w:r w:rsidR="00116A21">
        <w:rPr>
          <w:rFonts w:ascii="Times New Roman" w:hAnsi="Times New Roman"/>
          <w:sz w:val="24"/>
          <w:szCs w:val="24"/>
        </w:rPr>
        <w:t>Ψ, квадрат модуля которой пропорционален вероятности обнаружить частицу в том или ином элементе объема. В известном приближении Борна-Оппенгеймера в силу существенного различия масс электронов и ядер Ψ представляется как произведение электронной волновой функции Ψ</w:t>
      </w:r>
      <w:r w:rsidR="002325CC">
        <w:rPr>
          <w:rFonts w:ascii="Times New Roman" w:hAnsi="Times New Roman"/>
          <w:sz w:val="24"/>
          <w:szCs w:val="24"/>
          <w:vertAlign w:val="subscript"/>
        </w:rPr>
        <w:t>э</w:t>
      </w:r>
      <w:r w:rsidR="00116A2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116A21">
        <w:rPr>
          <w:rFonts w:ascii="Times New Roman" w:hAnsi="Times New Roman"/>
          <w:sz w:val="24"/>
          <w:szCs w:val="24"/>
        </w:rPr>
        <w:t>и ядерной – Ψ</w:t>
      </w:r>
      <w:r w:rsidR="002325CC">
        <w:rPr>
          <w:rFonts w:ascii="Times New Roman" w:hAnsi="Times New Roman"/>
          <w:sz w:val="24"/>
          <w:szCs w:val="24"/>
          <w:vertAlign w:val="subscript"/>
        </w:rPr>
        <w:t>я</w:t>
      </w:r>
      <w:r w:rsidR="00116A21">
        <w:rPr>
          <w:rFonts w:ascii="Times New Roman" w:hAnsi="Times New Roman"/>
          <w:sz w:val="24"/>
          <w:szCs w:val="24"/>
        </w:rPr>
        <w:t>, т.е. рассматривается отдельно распределение электронов и ядер в пространстве (электронная и ядерная плотность).</w:t>
      </w:r>
      <w:r w:rsidR="001078E2">
        <w:rPr>
          <w:rFonts w:ascii="Times New Roman" w:hAnsi="Times New Roman"/>
          <w:sz w:val="24"/>
          <w:szCs w:val="24"/>
        </w:rPr>
        <w:t xml:space="preserve"> В случае двухатомной молекулы ядерную волновую функцию можно представить как произведение двух функций, одна из которых дает радиальное распределение ядерной плотности (колебательная функция), а другая – азимутальное (вращательная функция)</w:t>
      </w:r>
      <w:r w:rsidR="00F575D5">
        <w:rPr>
          <w:rFonts w:ascii="Times New Roman" w:hAnsi="Times New Roman"/>
          <w:sz w:val="24"/>
          <w:szCs w:val="24"/>
        </w:rPr>
        <w:t xml:space="preserve"> </w:t>
      </w:r>
      <w:r w:rsidR="00F575D5" w:rsidRPr="00B26AA1">
        <w:rPr>
          <w:rFonts w:ascii="Times New Roman" w:hAnsi="Times New Roman"/>
          <w:sz w:val="24"/>
          <w:szCs w:val="24"/>
          <w:lang w:val="kk-KZ"/>
        </w:rPr>
        <w:t>[</w:t>
      </w:r>
      <w:r w:rsidR="009F6776">
        <w:rPr>
          <w:rFonts w:ascii="Times New Roman" w:hAnsi="Times New Roman"/>
          <w:sz w:val="24"/>
          <w:szCs w:val="24"/>
          <w:lang w:val="kk-KZ"/>
        </w:rPr>
        <w:t>6</w:t>
      </w:r>
      <w:r w:rsidR="00F575D5" w:rsidRPr="00B26AA1">
        <w:rPr>
          <w:rFonts w:ascii="Times New Roman" w:hAnsi="Times New Roman"/>
          <w:sz w:val="24"/>
          <w:szCs w:val="24"/>
          <w:lang w:val="kk-KZ"/>
        </w:rPr>
        <w:t>]</w:t>
      </w:r>
      <w:r w:rsidR="00F575D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078E2">
        <w:rPr>
          <w:rFonts w:ascii="Times New Roman" w:hAnsi="Times New Roman"/>
          <w:sz w:val="24"/>
          <w:szCs w:val="24"/>
        </w:rPr>
        <w:t xml:space="preserve">Собственные значения </w:t>
      </w:r>
      <w:r w:rsidR="00F575D5">
        <w:rPr>
          <w:rFonts w:ascii="Times New Roman" w:hAnsi="Times New Roman"/>
          <w:sz w:val="24"/>
          <w:szCs w:val="24"/>
        </w:rPr>
        <w:t xml:space="preserve">энергии </w:t>
      </w:r>
      <w:r w:rsidR="001078E2">
        <w:rPr>
          <w:rFonts w:ascii="Times New Roman" w:hAnsi="Times New Roman"/>
          <w:sz w:val="24"/>
          <w:szCs w:val="24"/>
        </w:rPr>
        <w:t xml:space="preserve">этих волновых функций </w:t>
      </w:r>
      <w:r w:rsidR="00F575D5">
        <w:rPr>
          <w:rFonts w:ascii="Times New Roman" w:hAnsi="Times New Roman"/>
          <w:sz w:val="24"/>
          <w:szCs w:val="24"/>
        </w:rPr>
        <w:t xml:space="preserve">носят дискретный характер и образуют систему так называемых колебательных и вращательных состояний молекулы. </w:t>
      </w:r>
      <w:r w:rsidR="000829A7" w:rsidRPr="007D413D">
        <w:rPr>
          <w:rFonts w:ascii="Times New Roman" w:hAnsi="Times New Roman"/>
          <w:sz w:val="24"/>
          <w:szCs w:val="24"/>
          <w:lang w:eastAsia="ar-SA"/>
        </w:rPr>
        <w:t xml:space="preserve">Следует добавить, что </w:t>
      </w:r>
      <w:r w:rsidR="000829A7" w:rsidRPr="007D413D">
        <w:rPr>
          <w:rFonts w:ascii="Times New Roman" w:hAnsi="Times New Roman"/>
          <w:sz w:val="24"/>
          <w:szCs w:val="24"/>
          <w:lang w:val="kk-KZ"/>
        </w:rPr>
        <w:t>э</w:t>
      </w:r>
      <w:r w:rsidR="000829A7" w:rsidRPr="007D413D">
        <w:rPr>
          <w:rFonts w:ascii="Times New Roman" w:hAnsi="Times New Roman"/>
          <w:sz w:val="24"/>
          <w:szCs w:val="24"/>
        </w:rPr>
        <w:t>лектрические, оптические, магнитные и другие свойства молекул, в т. ч. и жидкокристаллических, связаны с волновыми функциями и энергиями различных состояний молекул.</w:t>
      </w:r>
      <w:r w:rsidR="000829A7">
        <w:rPr>
          <w:rFonts w:ascii="Times New Roman" w:hAnsi="Times New Roman"/>
          <w:sz w:val="24"/>
          <w:szCs w:val="24"/>
        </w:rPr>
        <w:t xml:space="preserve"> </w:t>
      </w:r>
    </w:p>
    <w:p w14:paraId="5E0EEF64" w14:textId="3F129B45" w:rsidR="00832494" w:rsidRDefault="00832494" w:rsidP="00832494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известно, способностью поглощать ИК излучение обладают лишь вещества, в молекулах которых при колебании меняется дипольный момент. В квантовой теории взаимодействия электромагнитного излучения и вещества (атомов и молекул)</w:t>
      </w:r>
      <w:r w:rsidR="00D63DD6">
        <w:rPr>
          <w:rFonts w:ascii="Times New Roman" w:hAnsi="Times New Roman"/>
          <w:sz w:val="24"/>
          <w:szCs w:val="24"/>
        </w:rPr>
        <w:t xml:space="preserve"> показано, что в случае поглощения или излучения, когда происходит переход между двумя стационарными энергетическими состояниями </w:t>
      </w:r>
      <w:r w:rsidR="000868B3">
        <w:rPr>
          <w:rFonts w:ascii="Times New Roman" w:hAnsi="Times New Roman"/>
          <w:sz w:val="24"/>
          <w:szCs w:val="24"/>
        </w:rPr>
        <w:t>молекул, интенсивность линии определяется квадратом матричного элемента дипольного перехода:</w:t>
      </w:r>
    </w:p>
    <w:p w14:paraId="47DB7378" w14:textId="77777777" w:rsidR="0073301C" w:rsidRDefault="0073301C" w:rsidP="004A7F3B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E02A87D" w14:textId="53394C0A" w:rsidR="000868B3" w:rsidRDefault="0012784F" w:rsidP="004A7F3B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kk-KZ"/>
              </w:rPr>
              <m:t>э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kk-KZ"/>
              </w:rPr>
              <m:t>я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',''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= </m:t>
        </m:r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э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''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я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''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 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э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'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я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'</m:t>
                </m:r>
              </m:sup>
            </m:sSubSup>
          </m:e>
        </m:nary>
        <m:r>
          <w:rPr>
            <w:rFonts w:ascii="Cambria Math" w:hAnsi="Cambria Math"/>
            <w:sz w:val="24"/>
            <w:szCs w:val="24"/>
            <w:lang w:val="en-US"/>
          </w:rPr>
          <m:t>dV</m:t>
        </m:r>
      </m:oMath>
      <w:r w:rsidR="009C128D">
        <w:rPr>
          <w:rFonts w:ascii="Times New Roman" w:hAnsi="Times New Roman"/>
          <w:i/>
          <w:sz w:val="24"/>
          <w:szCs w:val="24"/>
        </w:rPr>
        <w:t>.</w:t>
      </w:r>
    </w:p>
    <w:p w14:paraId="5826F133" w14:textId="77777777" w:rsidR="0073301C" w:rsidRPr="009C128D" w:rsidRDefault="0073301C" w:rsidP="004A7F3B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14:paraId="4706C975" w14:textId="77777777" w:rsidR="00832494" w:rsidRDefault="00352332" w:rsidP="000829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Поскольку все величины под знаками интегралов в матричных элементах могут быть вычислены квантово-химическими методами, то это и создает возможность достаточно полного сравнения теоретических спектров молекул с экспериментальными. </w:t>
      </w:r>
      <w:r w:rsidR="00D46FEF">
        <w:rPr>
          <w:rFonts w:ascii="Times New Roman" w:hAnsi="Times New Roman"/>
          <w:sz w:val="24"/>
          <w:szCs w:val="24"/>
        </w:rPr>
        <w:t>Полу</w:t>
      </w:r>
      <w:r w:rsidR="00F06C09">
        <w:rPr>
          <w:rFonts w:ascii="Times New Roman" w:hAnsi="Times New Roman"/>
          <w:sz w:val="24"/>
          <w:szCs w:val="24"/>
        </w:rPr>
        <w:t>ч</w:t>
      </w:r>
      <w:r w:rsidR="00D46FEF">
        <w:rPr>
          <w:rFonts w:ascii="Times New Roman" w:hAnsi="Times New Roman"/>
          <w:sz w:val="24"/>
          <w:szCs w:val="24"/>
        </w:rPr>
        <w:t xml:space="preserve">ающееся при этом </w:t>
      </w:r>
      <w:r w:rsidR="00F06C09">
        <w:rPr>
          <w:rFonts w:ascii="Times New Roman" w:hAnsi="Times New Roman"/>
          <w:sz w:val="24"/>
          <w:szCs w:val="24"/>
        </w:rPr>
        <w:t>удовлетворительное согласие данных позволяет проводить надежную экспериментальную проверку правильности квантово-химических расчетов и адекватности результатов реальной природе. Многие трудно наблюдаемые характеристики молекул вычисляются с помощью тех же функций, что и спектры, поэтому близость экспериментальных и расчетных спектров автоматически гарантирует и надежность вычисления других величин</w:t>
      </w:r>
      <w:r w:rsidR="00B7088E">
        <w:rPr>
          <w:rFonts w:ascii="Times New Roman" w:hAnsi="Times New Roman"/>
          <w:sz w:val="24"/>
          <w:szCs w:val="24"/>
        </w:rPr>
        <w:t xml:space="preserve"> </w:t>
      </w:r>
      <w:r w:rsidR="00B7088E" w:rsidRPr="009E7575">
        <w:rPr>
          <w:rFonts w:ascii="Times New Roman" w:hAnsi="Times New Roman"/>
          <w:sz w:val="24"/>
          <w:szCs w:val="24"/>
          <w:lang w:eastAsia="ar-SA"/>
        </w:rPr>
        <w:t>[</w:t>
      </w:r>
      <w:r w:rsidR="0085519F">
        <w:rPr>
          <w:rFonts w:ascii="Times New Roman" w:hAnsi="Times New Roman"/>
          <w:sz w:val="24"/>
          <w:szCs w:val="24"/>
          <w:lang w:eastAsia="ar-SA"/>
        </w:rPr>
        <w:t>7</w:t>
      </w:r>
      <w:r w:rsidR="00B7088E" w:rsidRPr="009E7575">
        <w:rPr>
          <w:rFonts w:ascii="Times New Roman" w:hAnsi="Times New Roman"/>
          <w:sz w:val="24"/>
          <w:szCs w:val="24"/>
          <w:lang w:eastAsia="ar-SA"/>
        </w:rPr>
        <w:t>]</w:t>
      </w:r>
      <w:r w:rsidR="00F06C09">
        <w:rPr>
          <w:rFonts w:ascii="Times New Roman" w:hAnsi="Times New Roman"/>
          <w:sz w:val="24"/>
          <w:szCs w:val="24"/>
        </w:rPr>
        <w:t>.</w:t>
      </w:r>
    </w:p>
    <w:p w14:paraId="6A6B65B1" w14:textId="77777777" w:rsidR="00B7088E" w:rsidRPr="007D413D" w:rsidRDefault="008D6F53" w:rsidP="00A0338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Современные компьютерные программы </w:t>
      </w:r>
      <w:r w:rsidR="003C356A">
        <w:rPr>
          <w:rFonts w:ascii="Times New Roman" w:hAnsi="Times New Roman"/>
          <w:sz w:val="24"/>
          <w:szCs w:val="24"/>
        </w:rPr>
        <w:t xml:space="preserve">квантовой химии позволяют </w:t>
      </w:r>
      <w:r w:rsidR="000829A7">
        <w:rPr>
          <w:rFonts w:ascii="Times New Roman" w:hAnsi="Times New Roman"/>
          <w:sz w:val="24"/>
          <w:szCs w:val="24"/>
        </w:rPr>
        <w:t xml:space="preserve">достаточно </w:t>
      </w:r>
      <w:r w:rsidR="003C356A">
        <w:rPr>
          <w:rFonts w:ascii="Times New Roman" w:hAnsi="Times New Roman"/>
          <w:sz w:val="24"/>
          <w:szCs w:val="24"/>
        </w:rPr>
        <w:t>корректно определять собственные значения энергии колебательной волновой функции многоатомных молекул</w:t>
      </w:r>
      <w:r w:rsidR="000829A7">
        <w:rPr>
          <w:rFonts w:ascii="Times New Roman" w:hAnsi="Times New Roman"/>
          <w:sz w:val="24"/>
          <w:szCs w:val="24"/>
        </w:rPr>
        <w:t xml:space="preserve"> и рассчитывать колебательные спектры.</w:t>
      </w:r>
      <w:r w:rsidR="00696862">
        <w:rPr>
          <w:rFonts w:ascii="Times New Roman" w:hAnsi="Times New Roman"/>
          <w:sz w:val="24"/>
          <w:szCs w:val="24"/>
        </w:rPr>
        <w:t xml:space="preserve"> В последние десятилетия </w:t>
      </w:r>
      <w:r w:rsidR="00A03382">
        <w:rPr>
          <w:rFonts w:ascii="Times New Roman" w:hAnsi="Times New Roman"/>
          <w:sz w:val="24"/>
          <w:szCs w:val="24"/>
        </w:rPr>
        <w:t xml:space="preserve">стал </w:t>
      </w:r>
      <w:r w:rsidR="00C90783">
        <w:rPr>
          <w:rFonts w:ascii="Times New Roman" w:hAnsi="Times New Roman"/>
          <w:sz w:val="24"/>
          <w:szCs w:val="24"/>
        </w:rPr>
        <w:t>чрезвычайно популярн</w:t>
      </w:r>
      <w:r w:rsidR="00A03382">
        <w:rPr>
          <w:rFonts w:ascii="Times New Roman" w:hAnsi="Times New Roman"/>
          <w:sz w:val="24"/>
          <w:szCs w:val="24"/>
        </w:rPr>
        <w:t>ым</w:t>
      </w:r>
      <w:r w:rsidR="00C90783">
        <w:rPr>
          <w:rFonts w:ascii="Times New Roman" w:hAnsi="Times New Roman"/>
          <w:sz w:val="24"/>
          <w:szCs w:val="24"/>
        </w:rPr>
        <w:t xml:space="preserve"> </w:t>
      </w:r>
      <w:r w:rsidR="00696862">
        <w:rPr>
          <w:rFonts w:ascii="Times New Roman" w:hAnsi="Times New Roman"/>
          <w:sz w:val="24"/>
          <w:szCs w:val="24"/>
        </w:rPr>
        <w:t xml:space="preserve">один из </w:t>
      </w:r>
      <w:r w:rsidR="00696862">
        <w:rPr>
          <w:rFonts w:ascii="Times New Roman" w:hAnsi="Times New Roman"/>
          <w:sz w:val="24"/>
          <w:szCs w:val="24"/>
          <w:lang w:eastAsia="ar-SA"/>
        </w:rPr>
        <w:t>эффективных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 метод</w:t>
      </w:r>
      <w:r w:rsidR="00696862">
        <w:rPr>
          <w:rFonts w:ascii="Times New Roman" w:hAnsi="Times New Roman"/>
          <w:sz w:val="24"/>
          <w:szCs w:val="24"/>
          <w:lang w:eastAsia="ar-SA"/>
        </w:rPr>
        <w:t>ов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 учета корреляции электронов</w:t>
      </w:r>
      <w:r w:rsidR="00C90783">
        <w:rPr>
          <w:rFonts w:ascii="Times New Roman" w:hAnsi="Times New Roman"/>
          <w:sz w:val="24"/>
          <w:szCs w:val="24"/>
          <w:lang w:eastAsia="ar-SA"/>
        </w:rPr>
        <w:t xml:space="preserve">, который 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>основан на теории функционала плотности (</w:t>
      </w:r>
      <w:r w:rsidR="00336EF6">
        <w:rPr>
          <w:rFonts w:ascii="Times New Roman" w:hAnsi="Times New Roman"/>
          <w:sz w:val="24"/>
          <w:szCs w:val="24"/>
          <w:lang w:eastAsia="ar-SA"/>
        </w:rPr>
        <w:t xml:space="preserve">ТФП, или 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>Density Functional Theory</w:t>
      </w:r>
      <w:r w:rsidR="00336EF6">
        <w:rPr>
          <w:rFonts w:ascii="Times New Roman" w:hAnsi="Times New Roman"/>
          <w:sz w:val="24"/>
          <w:szCs w:val="24"/>
          <w:lang w:eastAsia="ar-SA"/>
        </w:rPr>
        <w:t xml:space="preserve"> – в английской аббревиатуре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 DFT)</w:t>
      </w:r>
      <w:r w:rsidR="009E7575" w:rsidRPr="009E7575">
        <w:rPr>
          <w:rFonts w:ascii="Times New Roman" w:hAnsi="Times New Roman"/>
          <w:sz w:val="24"/>
          <w:szCs w:val="24"/>
          <w:lang w:eastAsia="ar-SA"/>
        </w:rPr>
        <w:t xml:space="preserve"> [</w:t>
      </w:r>
      <w:r w:rsidR="003267E4">
        <w:rPr>
          <w:rFonts w:ascii="Times New Roman" w:hAnsi="Times New Roman"/>
          <w:sz w:val="24"/>
          <w:szCs w:val="24"/>
          <w:lang w:eastAsia="ar-SA"/>
        </w:rPr>
        <w:t>8</w:t>
      </w:r>
      <w:r w:rsidR="00034870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3267E4">
        <w:rPr>
          <w:rFonts w:ascii="Times New Roman" w:hAnsi="Times New Roman"/>
          <w:sz w:val="24"/>
          <w:szCs w:val="24"/>
          <w:lang w:eastAsia="ar-SA"/>
        </w:rPr>
        <w:t>9</w:t>
      </w:r>
      <w:r w:rsidR="009E7575" w:rsidRPr="009E7575">
        <w:rPr>
          <w:rFonts w:ascii="Times New Roman" w:hAnsi="Times New Roman"/>
          <w:sz w:val="24"/>
          <w:szCs w:val="24"/>
          <w:lang w:eastAsia="ar-SA"/>
        </w:rPr>
        <w:t>]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. В этом методе </w:t>
      </w:r>
      <w:r w:rsidR="00696862">
        <w:rPr>
          <w:rFonts w:ascii="Times New Roman" w:hAnsi="Times New Roman"/>
          <w:sz w:val="24"/>
          <w:szCs w:val="24"/>
          <w:lang w:eastAsia="ar-SA"/>
        </w:rPr>
        <w:t>отыс</w:t>
      </w:r>
      <w:r w:rsidR="00C90783">
        <w:rPr>
          <w:rFonts w:ascii="Times New Roman" w:hAnsi="Times New Roman"/>
          <w:sz w:val="24"/>
          <w:szCs w:val="24"/>
          <w:lang w:eastAsia="ar-SA"/>
        </w:rPr>
        <w:t xml:space="preserve">кивается не волновая функция, а </w:t>
      </w:r>
      <w:r w:rsidR="00696862">
        <w:rPr>
          <w:rFonts w:ascii="Times New Roman" w:hAnsi="Times New Roman"/>
          <w:sz w:val="24"/>
          <w:szCs w:val="24"/>
          <w:lang w:eastAsia="ar-SA"/>
        </w:rPr>
        <w:t>электро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>нн</w:t>
      </w:r>
      <w:r w:rsidR="00696862">
        <w:rPr>
          <w:rFonts w:ascii="Times New Roman" w:hAnsi="Times New Roman"/>
          <w:sz w:val="24"/>
          <w:szCs w:val="24"/>
          <w:lang w:eastAsia="ar-SA"/>
        </w:rPr>
        <w:t>ая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 плотност</w:t>
      </w:r>
      <w:r w:rsidR="00696862">
        <w:rPr>
          <w:rFonts w:ascii="Times New Roman" w:hAnsi="Times New Roman"/>
          <w:sz w:val="24"/>
          <w:szCs w:val="24"/>
          <w:lang w:eastAsia="ar-SA"/>
        </w:rPr>
        <w:t>ь</w:t>
      </w:r>
      <w:r w:rsidR="003F5A8B">
        <w:rPr>
          <w:rFonts w:ascii="Times New Roman" w:hAnsi="Times New Roman"/>
          <w:sz w:val="24"/>
          <w:szCs w:val="24"/>
          <w:lang w:eastAsia="ar-SA"/>
        </w:rPr>
        <w:t xml:space="preserve"> системы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 xml:space="preserve">. Это приводит к меньшим вычислительным затратам и, следовательно, к более широкой области применения методов </w:t>
      </w:r>
      <w:r w:rsidR="00696862" w:rsidRPr="007D413D">
        <w:rPr>
          <w:rFonts w:ascii="Times New Roman" w:hAnsi="Times New Roman"/>
          <w:sz w:val="24"/>
          <w:szCs w:val="24"/>
          <w:lang w:val="en-US" w:eastAsia="ar-SA"/>
        </w:rPr>
        <w:t>DFT</w:t>
      </w:r>
      <w:r w:rsidR="00696862" w:rsidRPr="007D413D">
        <w:rPr>
          <w:rFonts w:ascii="Times New Roman" w:hAnsi="Times New Roman"/>
          <w:sz w:val="24"/>
          <w:szCs w:val="24"/>
          <w:lang w:eastAsia="ar-SA"/>
        </w:rPr>
        <w:t>.</w:t>
      </w:r>
      <w:r w:rsidR="00A03382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9569CB">
        <w:rPr>
          <w:rFonts w:ascii="Times New Roman" w:hAnsi="Times New Roman"/>
          <w:sz w:val="24"/>
          <w:szCs w:val="24"/>
          <w:lang w:val="kk-KZ" w:eastAsia="ar-SA"/>
        </w:rPr>
        <w:t>Последние реализованы в рамках квантово-хими</w:t>
      </w:r>
      <w:r w:rsidR="00FF21E1">
        <w:rPr>
          <w:rFonts w:ascii="Times New Roman" w:hAnsi="Times New Roman"/>
          <w:sz w:val="24"/>
          <w:szCs w:val="24"/>
          <w:lang w:eastAsia="ar-SA"/>
        </w:rPr>
        <w:t xml:space="preserve">ческой расчетной программы </w:t>
      </w:r>
      <w:r w:rsidR="00FF21E1">
        <w:rPr>
          <w:rFonts w:ascii="Times New Roman" w:hAnsi="Times New Roman"/>
          <w:sz w:val="24"/>
          <w:szCs w:val="24"/>
          <w:lang w:val="en-US" w:eastAsia="ar-SA"/>
        </w:rPr>
        <w:t>G</w:t>
      </w:r>
      <w:r w:rsidR="00B21B81">
        <w:rPr>
          <w:rFonts w:ascii="Times New Roman" w:hAnsi="Times New Roman"/>
          <w:sz w:val="24"/>
          <w:szCs w:val="24"/>
          <w:lang w:val="en-US" w:eastAsia="ar-SA"/>
        </w:rPr>
        <w:t>AUSSIAN</w:t>
      </w:r>
      <w:r w:rsidR="003267E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F21E1" w:rsidRPr="00FF21E1">
        <w:rPr>
          <w:rFonts w:ascii="Times New Roman" w:hAnsi="Times New Roman"/>
          <w:sz w:val="24"/>
          <w:szCs w:val="24"/>
          <w:lang w:eastAsia="ar-SA"/>
        </w:rPr>
        <w:t>16</w:t>
      </w:r>
      <w:r w:rsidR="00FF21E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F21E1" w:rsidRPr="001D4CC2">
        <w:rPr>
          <w:rFonts w:ascii="Times New Roman" w:hAnsi="Times New Roman"/>
          <w:sz w:val="24"/>
          <w:szCs w:val="24"/>
          <w:lang w:eastAsia="ar-SA"/>
        </w:rPr>
        <w:t>[</w:t>
      </w:r>
      <w:r w:rsidR="003267E4">
        <w:rPr>
          <w:rFonts w:ascii="Times New Roman" w:hAnsi="Times New Roman"/>
          <w:sz w:val="24"/>
          <w:szCs w:val="24"/>
          <w:lang w:eastAsia="ar-SA"/>
        </w:rPr>
        <w:t>10</w:t>
      </w:r>
      <w:r w:rsidR="00FF21E1" w:rsidRPr="001D4CC2">
        <w:rPr>
          <w:rFonts w:ascii="Times New Roman" w:hAnsi="Times New Roman"/>
          <w:sz w:val="24"/>
          <w:szCs w:val="24"/>
          <w:lang w:eastAsia="ar-SA"/>
        </w:rPr>
        <w:t>]</w:t>
      </w:r>
      <w:r w:rsidR="00FF21E1">
        <w:rPr>
          <w:rFonts w:ascii="Times New Roman" w:hAnsi="Times New Roman"/>
          <w:sz w:val="24"/>
          <w:szCs w:val="24"/>
          <w:lang w:eastAsia="ar-SA"/>
        </w:rPr>
        <w:t>,</w:t>
      </w:r>
      <w:r w:rsidR="004D0C18">
        <w:rPr>
          <w:rFonts w:ascii="Times New Roman" w:hAnsi="Times New Roman"/>
          <w:sz w:val="24"/>
          <w:szCs w:val="24"/>
          <w:lang w:val="kk-KZ" w:eastAsia="ar-SA"/>
        </w:rPr>
        <w:t xml:space="preserve"> с</w:t>
      </w:r>
      <w:r w:rsidR="00B7088E">
        <w:rPr>
          <w:rFonts w:ascii="Times New Roman" w:hAnsi="Times New Roman"/>
          <w:sz w:val="24"/>
          <w:szCs w:val="24"/>
          <w:lang w:eastAsia="ar-SA"/>
        </w:rPr>
        <w:t xml:space="preserve"> помощью </w:t>
      </w:r>
      <w:r w:rsidR="004D0C18">
        <w:rPr>
          <w:rFonts w:ascii="Times New Roman" w:hAnsi="Times New Roman"/>
          <w:sz w:val="24"/>
          <w:szCs w:val="24"/>
          <w:lang w:val="kk-KZ" w:eastAsia="ar-SA"/>
        </w:rPr>
        <w:t>которой можно рассчитать инфракрасный и спектр комбинационного рассеяния (частоты, интенсивности</w:t>
      </w:r>
      <w:r w:rsidR="004D0C18">
        <w:rPr>
          <w:rFonts w:ascii="Times New Roman" w:hAnsi="Times New Roman"/>
          <w:sz w:val="24"/>
          <w:szCs w:val="24"/>
          <w:lang w:eastAsia="ar-SA"/>
        </w:rPr>
        <w:t>, форму нормальных колебаний), энергию нулевых колебаний и термодинамические свойства молекул с учетом вклада колебаний и вращений молекулы.</w:t>
      </w:r>
      <w:r w:rsidR="00281C75">
        <w:rPr>
          <w:rFonts w:ascii="Times New Roman" w:hAnsi="Times New Roman"/>
          <w:sz w:val="24"/>
          <w:szCs w:val="24"/>
          <w:lang w:eastAsia="ar-SA"/>
        </w:rPr>
        <w:t xml:space="preserve"> Указанная программа </w:t>
      </w:r>
      <w:r w:rsidR="004D0C18">
        <w:rPr>
          <w:rFonts w:ascii="Times New Roman" w:hAnsi="Times New Roman"/>
          <w:sz w:val="24"/>
          <w:szCs w:val="24"/>
          <w:lang w:eastAsia="ar-SA"/>
        </w:rPr>
        <w:t xml:space="preserve">была использована </w:t>
      </w:r>
      <w:r w:rsidR="004D0C18" w:rsidRPr="007D413D">
        <w:rPr>
          <w:rFonts w:ascii="Times New Roman" w:hAnsi="Times New Roman"/>
          <w:sz w:val="24"/>
          <w:szCs w:val="24"/>
          <w:lang w:eastAsia="ar-SA"/>
        </w:rPr>
        <w:t xml:space="preserve">в исследованиях </w:t>
      </w:r>
      <w:r w:rsidR="009916B6">
        <w:rPr>
          <w:rFonts w:ascii="Times New Roman" w:hAnsi="Times New Roman"/>
          <w:sz w:val="24"/>
          <w:szCs w:val="24"/>
          <w:lang w:eastAsia="ar-SA"/>
        </w:rPr>
        <w:t>настояще</w:t>
      </w:r>
      <w:r w:rsidR="004D0C18">
        <w:rPr>
          <w:rFonts w:ascii="Times New Roman" w:hAnsi="Times New Roman"/>
          <w:sz w:val="24"/>
          <w:szCs w:val="24"/>
          <w:lang w:eastAsia="ar-SA"/>
        </w:rPr>
        <w:t xml:space="preserve">го </w:t>
      </w:r>
      <w:r w:rsidR="004D0C18" w:rsidRPr="007D413D">
        <w:rPr>
          <w:rFonts w:ascii="Times New Roman" w:hAnsi="Times New Roman"/>
          <w:sz w:val="24"/>
          <w:szCs w:val="24"/>
          <w:lang w:eastAsia="ar-SA"/>
        </w:rPr>
        <w:t xml:space="preserve">Проекта для </w:t>
      </w:r>
      <w:r w:rsidR="004D0C18">
        <w:rPr>
          <w:rFonts w:ascii="Times New Roman" w:hAnsi="Times New Roman"/>
          <w:sz w:val="24"/>
          <w:szCs w:val="24"/>
          <w:lang w:eastAsia="ar-SA"/>
        </w:rPr>
        <w:t>расчета</w:t>
      </w:r>
      <w:r w:rsidR="004D0C18" w:rsidRPr="007D413D">
        <w:rPr>
          <w:rFonts w:ascii="Times New Roman" w:hAnsi="Times New Roman"/>
          <w:sz w:val="24"/>
          <w:szCs w:val="24"/>
          <w:lang w:eastAsia="ar-SA"/>
        </w:rPr>
        <w:t xml:space="preserve"> электронно-энергетической структуры</w:t>
      </w:r>
      <w:r w:rsidR="004D0C18">
        <w:rPr>
          <w:rFonts w:ascii="Times New Roman" w:hAnsi="Times New Roman"/>
          <w:sz w:val="24"/>
          <w:szCs w:val="24"/>
          <w:lang w:eastAsia="ar-SA"/>
        </w:rPr>
        <w:t xml:space="preserve">, колебательных спектров и термодинамических свойств </w:t>
      </w:r>
      <w:r w:rsidR="004D0C18" w:rsidRPr="007D413D">
        <w:rPr>
          <w:rFonts w:ascii="Times New Roman" w:hAnsi="Times New Roman"/>
          <w:sz w:val="24"/>
          <w:szCs w:val="24"/>
          <w:lang w:eastAsia="ar-SA"/>
        </w:rPr>
        <w:t>мезогенных молекул</w:t>
      </w:r>
      <w:r w:rsidR="004C437C">
        <w:rPr>
          <w:rFonts w:ascii="Times New Roman" w:hAnsi="Times New Roman"/>
          <w:sz w:val="24"/>
          <w:szCs w:val="24"/>
          <w:lang w:eastAsia="ar-SA"/>
        </w:rPr>
        <w:t>.</w:t>
      </w:r>
    </w:p>
    <w:p w14:paraId="35292F7D" w14:textId="77777777" w:rsidR="00AB1A06" w:rsidRDefault="00AB1A06" w:rsidP="00AB1A06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В данной работе к</w:t>
      </w:r>
      <w:r>
        <w:rPr>
          <w:rFonts w:ascii="Times New Roman" w:hAnsi="Times New Roman"/>
          <w:sz w:val="24"/>
          <w:szCs w:val="24"/>
        </w:rPr>
        <w:t>вантово-химическому изучению п</w:t>
      </w:r>
      <w:r w:rsidR="009916B6">
        <w:rPr>
          <w:rFonts w:ascii="Times New Roman" w:hAnsi="Times New Roman"/>
          <w:sz w:val="24"/>
          <w:szCs w:val="24"/>
        </w:rPr>
        <w:t xml:space="preserve">одлежали колебательные спектры </w:t>
      </w:r>
      <w:r>
        <w:rPr>
          <w:rFonts w:ascii="Times New Roman" w:hAnsi="Times New Roman"/>
          <w:sz w:val="24"/>
          <w:szCs w:val="24"/>
        </w:rPr>
        <w:t xml:space="preserve">инфракрасной области электромагнитного излучения (ИК спектры поглощения). Объекты настоящего исследования (замещенные </w:t>
      </w:r>
      <w:r w:rsidRPr="00F3299A">
        <w:rPr>
          <w:rFonts w:ascii="Times New Roman" w:hAnsi="Times New Roman"/>
          <w:sz w:val="24"/>
          <w:szCs w:val="24"/>
        </w:rPr>
        <w:t>бифенилы, диарилэтилены, диарилацетилены, основания Шиффа, азобензолы</w:t>
      </w:r>
      <w:r>
        <w:rPr>
          <w:rFonts w:ascii="Times New Roman" w:hAnsi="Times New Roman"/>
          <w:sz w:val="24"/>
          <w:szCs w:val="24"/>
        </w:rPr>
        <w:t>)</w:t>
      </w:r>
      <w:r w:rsidRPr="00F329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являются полярными молекулами, имеющими ненулевой дипольный момент и поглощающими в инфракрасной области.     </w:t>
      </w:r>
    </w:p>
    <w:p w14:paraId="080F8F60" w14:textId="3F3E08FF" w:rsidR="006C3AC7" w:rsidRDefault="006C3AC7" w:rsidP="006C3AC7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Далее</w:t>
      </w:r>
      <w:r w:rsidR="00D4183B">
        <w:rPr>
          <w:rFonts w:ascii="Times New Roman" w:hAnsi="Times New Roman"/>
          <w:sz w:val="24"/>
          <w:szCs w:val="24"/>
          <w:lang w:eastAsia="ru-RU"/>
        </w:rPr>
        <w:t xml:space="preserve"> (см. </w:t>
      </w:r>
      <w:r w:rsidR="002A78B6">
        <w:rPr>
          <w:rFonts w:ascii="Times New Roman" w:hAnsi="Times New Roman"/>
          <w:sz w:val="24"/>
          <w:szCs w:val="24"/>
          <w:lang w:eastAsia="ru-RU"/>
        </w:rPr>
        <w:t>раздел</w:t>
      </w:r>
      <w:r w:rsidR="00D4183B">
        <w:rPr>
          <w:rFonts w:ascii="Times New Roman" w:hAnsi="Times New Roman"/>
          <w:sz w:val="24"/>
          <w:szCs w:val="24"/>
          <w:lang w:eastAsia="ru-RU"/>
        </w:rPr>
        <w:t xml:space="preserve"> 2)</w:t>
      </w:r>
      <w:r>
        <w:rPr>
          <w:rFonts w:ascii="Times New Roman" w:hAnsi="Times New Roman"/>
          <w:sz w:val="24"/>
          <w:szCs w:val="24"/>
          <w:lang w:eastAsia="ru-RU"/>
        </w:rPr>
        <w:t xml:space="preserve"> будут приведены расчетные </w:t>
      </w:r>
      <w:r w:rsidR="00590931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590931" w:rsidRPr="00590931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данные по колебательным инфракрасным спектрам </w:t>
      </w:r>
      <w:r w:rsidR="00B865FF">
        <w:rPr>
          <w:rFonts w:ascii="Times New Roman" w:hAnsi="Times New Roman"/>
          <w:sz w:val="24"/>
          <w:szCs w:val="24"/>
          <w:lang w:eastAsia="ru-RU"/>
        </w:rPr>
        <w:t xml:space="preserve">и свойствам </w:t>
      </w:r>
      <w:r>
        <w:rPr>
          <w:rFonts w:ascii="Times New Roman" w:hAnsi="Times New Roman"/>
          <w:sz w:val="24"/>
          <w:szCs w:val="24"/>
          <w:lang w:eastAsia="ru-RU"/>
        </w:rPr>
        <w:t xml:space="preserve">свободных </w:t>
      </w:r>
      <w:r w:rsidR="00EF4CE0">
        <w:rPr>
          <w:rFonts w:ascii="Times New Roman" w:hAnsi="Times New Roman"/>
          <w:sz w:val="24"/>
          <w:szCs w:val="24"/>
          <w:lang w:eastAsia="ru-RU"/>
        </w:rPr>
        <w:t xml:space="preserve">многоатомных </w:t>
      </w:r>
      <w:r>
        <w:rPr>
          <w:rFonts w:ascii="Times New Roman" w:hAnsi="Times New Roman"/>
          <w:sz w:val="24"/>
          <w:szCs w:val="24"/>
          <w:lang w:eastAsia="ru-RU"/>
        </w:rPr>
        <w:t>молекул исследуемых соединений.</w:t>
      </w:r>
    </w:p>
    <w:p w14:paraId="57FC1BDB" w14:textId="77777777" w:rsidR="00424438" w:rsidRPr="00424438" w:rsidRDefault="00590931" w:rsidP="00590931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</w:t>
      </w:r>
      <w:r w:rsidR="00424438" w:rsidRPr="00841A63">
        <w:rPr>
          <w:rFonts w:ascii="Times New Roman" w:hAnsi="Times New Roman"/>
          <w:i/>
          <w:sz w:val="24"/>
          <w:szCs w:val="24"/>
          <w:lang w:val="kk-KZ"/>
        </w:rPr>
        <w:t>Термодинамические свойства.</w:t>
      </w:r>
      <w:r w:rsidR="0042443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424438" w:rsidRPr="00424438">
        <w:rPr>
          <w:rFonts w:ascii="Times New Roman" w:hAnsi="Times New Roman"/>
          <w:sz w:val="24"/>
          <w:szCs w:val="24"/>
          <w:lang w:val="kk-KZ"/>
        </w:rPr>
        <w:t>Параметры состояния, или термодинамические параметры, – это ряд физических величин, которые все вместе и каждая в отдельности могут дать характеристику наблюдаемой системе</w:t>
      </w:r>
      <w:r w:rsidR="00463168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424438" w:rsidRPr="00424438">
        <w:rPr>
          <w:rFonts w:ascii="Times New Roman" w:hAnsi="Times New Roman"/>
          <w:sz w:val="24"/>
          <w:szCs w:val="24"/>
          <w:lang w:val="kk-KZ"/>
        </w:rPr>
        <w:t>как</w:t>
      </w:r>
      <w:r w:rsidR="00463168">
        <w:rPr>
          <w:rFonts w:ascii="Times New Roman" w:hAnsi="Times New Roman"/>
          <w:sz w:val="24"/>
          <w:szCs w:val="24"/>
          <w:lang w:val="kk-KZ"/>
        </w:rPr>
        <w:t xml:space="preserve">, например, </w:t>
      </w:r>
      <w:r w:rsidR="00424438" w:rsidRPr="00424438">
        <w:rPr>
          <w:rFonts w:ascii="Times New Roman" w:hAnsi="Times New Roman"/>
          <w:sz w:val="24"/>
          <w:szCs w:val="24"/>
          <w:lang w:val="kk-KZ"/>
        </w:rPr>
        <w:t xml:space="preserve">температура и давление; концентрация, магнитная индукция; энтропия; энтальпия; энергии Гиббса и Гельмгольца и многие другие. </w:t>
      </w:r>
    </w:p>
    <w:p w14:paraId="7DC5936C" w14:textId="77777777" w:rsidR="003B72DE" w:rsidRPr="00347312" w:rsidRDefault="00424438" w:rsidP="00424438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4438">
        <w:rPr>
          <w:rFonts w:ascii="Times New Roman" w:hAnsi="Times New Roman"/>
          <w:sz w:val="24"/>
          <w:szCs w:val="24"/>
          <w:lang w:val="kk-KZ"/>
        </w:rPr>
        <w:t>Состояние любой системы, в том числе термодинамической, можно определить по сочетанию ее свойств или характеристик</w:t>
      </w:r>
      <w:r w:rsidR="003B72DE">
        <w:rPr>
          <w:rFonts w:ascii="Times New Roman" w:hAnsi="Times New Roman"/>
          <w:sz w:val="24"/>
          <w:szCs w:val="24"/>
          <w:lang w:val="kk-KZ"/>
        </w:rPr>
        <w:t xml:space="preserve">. Все основные функции состояния – внутренняя энергия, энтальпия, энтропия, свободная энергия Гиббса – могут быть найдены, если </w:t>
      </w:r>
      <w:r w:rsidR="00FC6C09">
        <w:rPr>
          <w:rFonts w:ascii="Times New Roman" w:hAnsi="Times New Roman"/>
          <w:sz w:val="24"/>
          <w:szCs w:val="24"/>
          <w:lang w:val="kk-KZ"/>
        </w:rPr>
        <w:t xml:space="preserve">известна сумма по состояниям системы, ее первая и вторая производные по температуре. При расчете суммы по состояниям молекулы в программе </w:t>
      </w:r>
      <w:r w:rsidR="00FC6C09">
        <w:rPr>
          <w:rFonts w:ascii="Times New Roman" w:hAnsi="Times New Roman"/>
          <w:sz w:val="24"/>
          <w:szCs w:val="24"/>
          <w:lang w:val="en-US"/>
        </w:rPr>
        <w:t>G</w:t>
      </w:r>
      <w:r w:rsidR="00B21B81">
        <w:rPr>
          <w:rFonts w:ascii="Times New Roman" w:hAnsi="Times New Roman"/>
          <w:sz w:val="24"/>
          <w:szCs w:val="24"/>
          <w:lang w:val="en-US"/>
        </w:rPr>
        <w:t>AUSSIAN</w:t>
      </w:r>
      <w:r w:rsidR="00347312">
        <w:rPr>
          <w:rFonts w:ascii="Times New Roman" w:hAnsi="Times New Roman"/>
          <w:sz w:val="24"/>
          <w:szCs w:val="24"/>
        </w:rPr>
        <w:t xml:space="preserve"> </w:t>
      </w:r>
      <w:r w:rsidR="00347312" w:rsidRPr="001D4CC2">
        <w:rPr>
          <w:rFonts w:ascii="Times New Roman" w:hAnsi="Times New Roman"/>
          <w:sz w:val="24"/>
          <w:szCs w:val="24"/>
          <w:lang w:eastAsia="ar-SA"/>
        </w:rPr>
        <w:t>[</w:t>
      </w:r>
      <w:r w:rsidR="00347312">
        <w:rPr>
          <w:rFonts w:ascii="Times New Roman" w:hAnsi="Times New Roman"/>
          <w:sz w:val="24"/>
          <w:szCs w:val="24"/>
          <w:lang w:eastAsia="ar-SA"/>
        </w:rPr>
        <w:t>10</w:t>
      </w:r>
      <w:r w:rsidR="00347312" w:rsidRPr="001D4CC2">
        <w:rPr>
          <w:rFonts w:ascii="Times New Roman" w:hAnsi="Times New Roman"/>
          <w:sz w:val="24"/>
          <w:szCs w:val="24"/>
          <w:lang w:eastAsia="ar-SA"/>
        </w:rPr>
        <w:t>]</w:t>
      </w:r>
      <w:r w:rsidR="00FC6C09">
        <w:rPr>
          <w:rFonts w:ascii="Times New Roman" w:hAnsi="Times New Roman"/>
          <w:sz w:val="24"/>
          <w:szCs w:val="24"/>
        </w:rPr>
        <w:t xml:space="preserve"> используются следующие приближения: молекулярный газ рассматривается как идеальный, колебания описываются набором невзаимодействующих осцилляторов, для вращений используется приближение жесткого ротатора. </w:t>
      </w:r>
      <w:r w:rsidR="0031542E">
        <w:rPr>
          <w:rFonts w:ascii="Times New Roman" w:hAnsi="Times New Roman"/>
          <w:sz w:val="24"/>
          <w:szCs w:val="24"/>
          <w:lang w:val="kk-KZ"/>
        </w:rPr>
        <w:t>Все термодинамические характеристики</w:t>
      </w:r>
      <w:r w:rsidR="00347312">
        <w:rPr>
          <w:rFonts w:ascii="Times New Roman" w:hAnsi="Times New Roman"/>
          <w:sz w:val="24"/>
          <w:szCs w:val="24"/>
        </w:rPr>
        <w:t xml:space="preserve">, как и колебательные частоты,  </w:t>
      </w:r>
      <w:r w:rsidR="00347312">
        <w:rPr>
          <w:rFonts w:ascii="Times New Roman" w:hAnsi="Times New Roman"/>
          <w:sz w:val="24"/>
          <w:szCs w:val="24"/>
          <w:lang w:val="kk-KZ"/>
        </w:rPr>
        <w:t>корректно вычисля</w:t>
      </w:r>
      <w:r w:rsidR="0031542E">
        <w:rPr>
          <w:rFonts w:ascii="Times New Roman" w:hAnsi="Times New Roman"/>
          <w:sz w:val="24"/>
          <w:szCs w:val="24"/>
          <w:lang w:val="kk-KZ"/>
        </w:rPr>
        <w:t>ются</w:t>
      </w:r>
      <w:r w:rsidR="00347312">
        <w:rPr>
          <w:rFonts w:ascii="Times New Roman" w:hAnsi="Times New Roman"/>
          <w:sz w:val="24"/>
          <w:szCs w:val="24"/>
          <w:lang w:val="kk-KZ"/>
        </w:rPr>
        <w:t xml:space="preserve"> для оптимизированной структуры, в связи с чем вначале выполняется оптимизация параметров геометрической конфигурации молекулы.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Оптимизация  геометрии —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процедура,  заключающаяся  в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многократном вычислении  волновой  функции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для  разного  расположения  ядер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с  целью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поиска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конфигурации, соответствующей  глобальному  минимуму  энергии молекулы</w:t>
      </w:r>
      <w:r w:rsidR="00A75CA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[</w:t>
      </w:r>
      <w:r w:rsidR="000D1D84">
        <w:rPr>
          <w:rFonts w:ascii="Times New Roman" w:hAnsi="Times New Roman"/>
          <w:sz w:val="24"/>
          <w:szCs w:val="24"/>
          <w:lang w:val="kk-KZ"/>
        </w:rPr>
        <w:t>10</w:t>
      </w:r>
      <w:r w:rsidR="00A75CAA" w:rsidRPr="00A75CAA">
        <w:rPr>
          <w:rFonts w:ascii="Times New Roman" w:hAnsi="Times New Roman"/>
          <w:sz w:val="24"/>
          <w:szCs w:val="24"/>
          <w:lang w:val="kk-KZ"/>
        </w:rPr>
        <w:t>].</w:t>
      </w:r>
      <w:r w:rsidR="001A4A4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47312">
        <w:rPr>
          <w:rFonts w:ascii="Times New Roman" w:hAnsi="Times New Roman"/>
          <w:sz w:val="24"/>
          <w:szCs w:val="24"/>
          <w:lang w:val="kk-KZ"/>
        </w:rPr>
        <w:t xml:space="preserve">Затем </w:t>
      </w:r>
      <w:r w:rsidR="00300D50">
        <w:rPr>
          <w:rFonts w:ascii="Times New Roman" w:hAnsi="Times New Roman"/>
          <w:sz w:val="24"/>
          <w:szCs w:val="24"/>
          <w:lang w:val="kk-KZ"/>
        </w:rPr>
        <w:t>осуществляется расчет</w:t>
      </w:r>
      <w:r w:rsidR="00347312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47312" w:rsidRPr="00842C32">
        <w:rPr>
          <w:rFonts w:ascii="Times New Roman" w:hAnsi="Times New Roman"/>
          <w:sz w:val="24"/>
          <w:szCs w:val="24"/>
          <w:lang w:eastAsia="ru-RU"/>
        </w:rPr>
        <w:t>частот нормальных колебаний</w:t>
      </w:r>
      <w:r w:rsidR="00347312">
        <w:rPr>
          <w:rFonts w:ascii="Times New Roman" w:hAnsi="Times New Roman"/>
          <w:sz w:val="24"/>
          <w:szCs w:val="24"/>
          <w:lang w:eastAsia="ru-RU"/>
        </w:rPr>
        <w:t xml:space="preserve"> молекулы и на их основании вычисляются термодинамические свойства</w:t>
      </w:r>
      <w:r w:rsidR="007B13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1317">
        <w:rPr>
          <w:rFonts w:ascii="Times New Roman" w:hAnsi="Times New Roman"/>
          <w:sz w:val="24"/>
          <w:szCs w:val="24"/>
          <w:lang w:eastAsia="ar-SA"/>
        </w:rPr>
        <w:t>с учетом вклада колебаний и вращений молекулы</w:t>
      </w:r>
      <w:r w:rsidR="00347312">
        <w:rPr>
          <w:rFonts w:ascii="Times New Roman" w:hAnsi="Times New Roman"/>
          <w:sz w:val="24"/>
          <w:szCs w:val="24"/>
          <w:lang w:eastAsia="ru-RU"/>
        </w:rPr>
        <w:t xml:space="preserve"> для газовой фазы при стандартных условиях (давлении 1 атм и температуре 298.15 К).</w:t>
      </w:r>
      <w:r w:rsidR="007B1317">
        <w:rPr>
          <w:rFonts w:ascii="Times New Roman" w:hAnsi="Times New Roman"/>
          <w:sz w:val="24"/>
          <w:szCs w:val="24"/>
          <w:lang w:eastAsia="ru-RU"/>
        </w:rPr>
        <w:t xml:space="preserve"> Программой рассчитываются энергия нулевых колебаний, термические добавки к энергии, энтальпии и энергии Гиббса.</w:t>
      </w:r>
    </w:p>
    <w:p w14:paraId="11371C72" w14:textId="77777777" w:rsidR="008D3E88" w:rsidRPr="001238F8" w:rsidRDefault="00AD46BD" w:rsidP="008D3E8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2A78B6">
        <w:rPr>
          <w:rFonts w:ascii="Times New Roman" w:hAnsi="Times New Roman"/>
          <w:i/>
          <w:sz w:val="24"/>
          <w:szCs w:val="24"/>
          <w:lang w:val="kk-KZ"/>
        </w:rPr>
        <w:t>Ан</w:t>
      </w:r>
      <w:r w:rsidR="00424438" w:rsidRPr="002A78B6">
        <w:rPr>
          <w:rFonts w:ascii="Times New Roman" w:hAnsi="Times New Roman"/>
          <w:i/>
          <w:sz w:val="24"/>
          <w:szCs w:val="24"/>
          <w:lang w:val="kk-KZ"/>
        </w:rPr>
        <w:t>изотроп</w:t>
      </w:r>
      <w:r w:rsidR="00CB62F6" w:rsidRPr="002A78B6">
        <w:rPr>
          <w:rFonts w:ascii="Times New Roman" w:hAnsi="Times New Roman"/>
          <w:i/>
          <w:sz w:val="24"/>
          <w:szCs w:val="24"/>
          <w:lang w:val="kk-KZ"/>
        </w:rPr>
        <w:t>ные свойства.</w:t>
      </w:r>
      <w:r w:rsidR="00CB62F6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8D3E88" w:rsidRPr="001238F8">
        <w:rPr>
          <w:rFonts w:ascii="Times New Roman" w:hAnsi="Times New Roman"/>
          <w:sz w:val="24"/>
          <w:szCs w:val="24"/>
          <w:lang w:val="kk-KZ"/>
        </w:rPr>
        <w:t>Под анизотропными свойствами подразумеваются механические, магнитные, электрические и оптические</w:t>
      </w:r>
      <w:r w:rsidR="008D3E88">
        <w:rPr>
          <w:rFonts w:ascii="Times New Roman" w:hAnsi="Times New Roman"/>
          <w:sz w:val="24"/>
          <w:szCs w:val="24"/>
          <w:lang w:val="kk-KZ"/>
        </w:rPr>
        <w:t xml:space="preserve"> свойства.</w:t>
      </w:r>
      <w:r w:rsidR="008D3E88" w:rsidRPr="001238F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78654336" w14:textId="60A02050" w:rsidR="00C26E38" w:rsidRDefault="00424438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424438">
        <w:rPr>
          <w:rFonts w:ascii="Times New Roman" w:hAnsi="Times New Roman"/>
          <w:sz w:val="24"/>
          <w:szCs w:val="24"/>
          <w:lang w:val="kk-KZ"/>
        </w:rPr>
        <w:t xml:space="preserve">Анизотропия (от др. uреч. ἄνισος — неравный и τρόπος — направление) - зависимость свойств материала (например, механических: предела прочности, относительного удлинения, твердости, износостойкости и др.) от направления внутри этого материала. Если материал изотропен, то его свойства одинаковы во всех направлениях. </w:t>
      </w:r>
      <w:r w:rsidR="002509F6">
        <w:rPr>
          <w:rFonts w:ascii="Times New Roman" w:hAnsi="Times New Roman"/>
          <w:sz w:val="24"/>
          <w:szCs w:val="24"/>
          <w:lang w:val="kk-KZ"/>
        </w:rPr>
        <w:t xml:space="preserve">Анизотропия свойств </w:t>
      </w:r>
      <w:r w:rsidR="00321074">
        <w:rPr>
          <w:rFonts w:ascii="Times New Roman" w:hAnsi="Times New Roman"/>
          <w:sz w:val="24"/>
          <w:szCs w:val="24"/>
          <w:lang w:val="kk-KZ"/>
        </w:rPr>
        <w:t xml:space="preserve">в основном </w:t>
      </w:r>
      <w:r w:rsidR="002509F6">
        <w:rPr>
          <w:rFonts w:ascii="Times New Roman" w:hAnsi="Times New Roman"/>
          <w:sz w:val="24"/>
          <w:szCs w:val="24"/>
          <w:lang w:val="kk-KZ"/>
        </w:rPr>
        <w:t xml:space="preserve">присуща кристаллическим веществам. </w:t>
      </w:r>
    </w:p>
    <w:p w14:paraId="5FD0782F" w14:textId="5C45CDEC" w:rsidR="00D80C7B" w:rsidRDefault="002509F6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Мезогенные соединения также обладают анизотропными свойствами. </w:t>
      </w:r>
      <w:r w:rsidR="00D80C7B" w:rsidRPr="00D80C7B">
        <w:rPr>
          <w:rFonts w:ascii="Times New Roman" w:hAnsi="Times New Roman"/>
          <w:sz w:val="24"/>
          <w:szCs w:val="24"/>
          <w:lang w:val="kk-KZ"/>
        </w:rPr>
        <w:t xml:space="preserve">Для существования </w:t>
      </w:r>
      <w:r w:rsidR="00984FB2">
        <w:rPr>
          <w:rFonts w:ascii="Times New Roman" w:hAnsi="Times New Roman"/>
          <w:sz w:val="24"/>
          <w:szCs w:val="24"/>
          <w:lang w:val="kk-KZ"/>
        </w:rPr>
        <w:t>нематиче</w:t>
      </w:r>
      <w:r w:rsidR="00342A52">
        <w:rPr>
          <w:rFonts w:ascii="Times New Roman" w:hAnsi="Times New Roman"/>
          <w:sz w:val="24"/>
          <w:szCs w:val="24"/>
          <w:lang w:val="kk-KZ"/>
        </w:rPr>
        <w:t>с</w:t>
      </w:r>
      <w:r w:rsidR="00984FB2">
        <w:rPr>
          <w:rFonts w:ascii="Times New Roman" w:hAnsi="Times New Roman"/>
          <w:sz w:val="24"/>
          <w:szCs w:val="24"/>
          <w:lang w:val="kk-KZ"/>
        </w:rPr>
        <w:t xml:space="preserve">кой </w:t>
      </w:r>
      <w:r w:rsidR="00D80C7B" w:rsidRPr="00D80C7B">
        <w:rPr>
          <w:rFonts w:ascii="Times New Roman" w:hAnsi="Times New Roman"/>
          <w:sz w:val="24"/>
          <w:szCs w:val="24"/>
          <w:lang w:val="kk-KZ"/>
        </w:rPr>
        <w:t xml:space="preserve">мезофазы необходима сильная анизотропия молекулярной формы, которая обеспечивает преимущественную ориентацию длинных осей </w:t>
      </w:r>
      <w:r w:rsidR="00F3406E">
        <w:rPr>
          <w:rFonts w:ascii="Times New Roman" w:hAnsi="Times New Roman"/>
          <w:sz w:val="24"/>
          <w:szCs w:val="24"/>
          <w:lang w:val="kk-KZ"/>
        </w:rPr>
        <w:t xml:space="preserve">молекул </w:t>
      </w:r>
      <w:r w:rsidR="00D80C7B" w:rsidRPr="00D80C7B">
        <w:rPr>
          <w:rFonts w:ascii="Times New Roman" w:hAnsi="Times New Roman"/>
          <w:sz w:val="24"/>
          <w:szCs w:val="24"/>
          <w:lang w:val="kk-KZ"/>
        </w:rPr>
        <w:t>и  фиксирование  локально выделенного  направления (оси директора  ЖК)</w:t>
      </w:r>
      <w:r w:rsidR="004248B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80C7B" w:rsidRPr="00D80C7B">
        <w:rPr>
          <w:rFonts w:ascii="Times New Roman" w:hAnsi="Times New Roman"/>
          <w:sz w:val="24"/>
          <w:szCs w:val="24"/>
          <w:lang w:val="kk-KZ"/>
        </w:rPr>
        <w:t>[</w:t>
      </w:r>
      <w:r w:rsidR="0031206B">
        <w:rPr>
          <w:rFonts w:ascii="Times New Roman" w:hAnsi="Times New Roman"/>
          <w:sz w:val="24"/>
          <w:szCs w:val="24"/>
          <w:lang w:val="kk-KZ"/>
        </w:rPr>
        <w:t>1-3</w:t>
      </w:r>
      <w:r w:rsidR="00D80C7B" w:rsidRPr="00D80C7B">
        <w:rPr>
          <w:rFonts w:ascii="Times New Roman" w:hAnsi="Times New Roman"/>
          <w:sz w:val="24"/>
          <w:szCs w:val="24"/>
          <w:lang w:val="kk-KZ"/>
        </w:rPr>
        <w:t>].</w:t>
      </w:r>
      <w:r w:rsidR="00763926" w:rsidRPr="00763926">
        <w:rPr>
          <w:rFonts w:ascii="Times New Roman" w:hAnsi="Times New Roman"/>
          <w:sz w:val="24"/>
          <w:szCs w:val="24"/>
        </w:rPr>
        <w:t xml:space="preserve"> </w:t>
      </w:r>
      <w:r w:rsidR="00763926">
        <w:rPr>
          <w:rFonts w:ascii="Times New Roman" w:hAnsi="Times New Roman"/>
          <w:sz w:val="24"/>
          <w:szCs w:val="24"/>
        </w:rPr>
        <w:t>Помимо этого, молекулы мезогенных соединений должны обладать анизотропией поляризуемости,</w:t>
      </w:r>
      <w:r w:rsidR="00865F8A">
        <w:rPr>
          <w:rFonts w:ascii="Times New Roman" w:hAnsi="Times New Roman"/>
          <w:sz w:val="24"/>
          <w:szCs w:val="24"/>
        </w:rPr>
        <w:t xml:space="preserve"> диэлектрической проницаемости и магнитной анизотропией.</w:t>
      </w:r>
    </w:p>
    <w:p w14:paraId="0F1512C4" w14:textId="74768E42" w:rsidR="004A737B" w:rsidRDefault="004A737B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Геометрической анизотропией называется отношение длины «жесткого» </w:t>
      </w:r>
      <w:r w:rsidR="00403261">
        <w:rPr>
          <w:rFonts w:ascii="Times New Roman" w:hAnsi="Times New Roman"/>
          <w:sz w:val="24"/>
          <w:szCs w:val="24"/>
          <w:lang w:val="kk-KZ"/>
        </w:rPr>
        <w:t xml:space="preserve">анизометричного </w:t>
      </w:r>
      <w:r>
        <w:rPr>
          <w:rFonts w:ascii="Times New Roman" w:hAnsi="Times New Roman"/>
          <w:sz w:val="24"/>
          <w:szCs w:val="24"/>
        </w:rPr>
        <w:t xml:space="preserve">фрагмента </w:t>
      </w:r>
      <w:r w:rsidRPr="004A737B">
        <w:rPr>
          <w:rFonts w:ascii="Times New Roman" w:hAnsi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</w:rPr>
        <w:t xml:space="preserve"> к его ширине</w:t>
      </w:r>
      <w:r w:rsidRPr="004A737B">
        <w:rPr>
          <w:rFonts w:ascii="Times New Roman" w:hAnsi="Times New Roman"/>
          <w:sz w:val="24"/>
          <w:szCs w:val="24"/>
        </w:rPr>
        <w:t xml:space="preserve"> </w:t>
      </w:r>
      <w:r w:rsidRPr="004A737B">
        <w:rPr>
          <w:rFonts w:ascii="Times New Roman" w:hAnsi="Times New Roman"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:</w:t>
      </w:r>
    </w:p>
    <w:p w14:paraId="236E9086" w14:textId="671618DD" w:rsidR="00F37DB4" w:rsidRPr="00F37DB4" w:rsidRDefault="002916DC" w:rsidP="00F37DB4">
      <w:pPr>
        <w:spacing w:after="0" w:line="240" w:lineRule="auto"/>
        <w:ind w:firstLine="454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F37DB4">
        <w:rPr>
          <w:rFonts w:ascii="Times New Roman" w:eastAsia="Times New Roman" w:hAnsi="Times New Roman"/>
          <w:sz w:val="24"/>
          <w:szCs w:val="24"/>
          <w:lang w:eastAsia="ru-RU"/>
        </w:rPr>
        <w:object w:dxaOrig="5510" w:dyaOrig="1992" w14:anchorId="54B79F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9.65pt;height:69.75pt" o:ole="">
            <v:imagedata r:id="rId10" o:title=""/>
          </v:shape>
          <o:OLEObject Type="Embed" ProgID="ChemDraw.Document.6.0" ShapeID="_x0000_i1026" DrawAspect="Content" ObjectID="_1668269673" r:id="rId11"/>
        </w:object>
      </w:r>
    </w:p>
    <w:p w14:paraId="0AA44A79" w14:textId="49C81EBD" w:rsidR="002916DC" w:rsidRDefault="002916DC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D501712" w14:textId="0738B44F" w:rsidR="00085DB2" w:rsidRPr="00085DB2" w:rsidRDefault="00085DB2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Геометрическая анизотропия </w:t>
      </w:r>
      <w:r w:rsidR="006A0ABC">
        <w:rPr>
          <w:rFonts w:ascii="Times New Roman" w:hAnsi="Times New Roman"/>
          <w:sz w:val="24"/>
          <w:szCs w:val="24"/>
          <w:lang w:val="kk-KZ"/>
        </w:rPr>
        <w:t xml:space="preserve">является </w:t>
      </w:r>
      <w:r>
        <w:rPr>
          <w:rFonts w:ascii="Times New Roman" w:hAnsi="Times New Roman"/>
          <w:sz w:val="24"/>
          <w:szCs w:val="24"/>
          <w:lang w:val="kk-KZ"/>
        </w:rPr>
        <w:t>определяющ</w:t>
      </w:r>
      <w:r w:rsidR="006A0ABC">
        <w:rPr>
          <w:rFonts w:ascii="Times New Roman" w:hAnsi="Times New Roman"/>
          <w:sz w:val="24"/>
          <w:szCs w:val="24"/>
          <w:lang w:val="kk-KZ"/>
        </w:rPr>
        <w:t xml:space="preserve">им фактором при установлении влияния на температуру перехода (так называемая температура просветления) вещества из мезофазы в изотропную фазу (жидкое состояние). Вспомогательную роль играют ненасыщенность и полярность соединения. </w:t>
      </w:r>
      <w:r w:rsidR="00275621">
        <w:rPr>
          <w:rFonts w:ascii="Times New Roman" w:hAnsi="Times New Roman"/>
          <w:sz w:val="24"/>
          <w:szCs w:val="24"/>
          <w:lang w:val="kk-KZ"/>
        </w:rPr>
        <w:t>Для оценки геометрической анизотропии длину и ширину молекулы можно определить из квантово-химических расчетов структуры.</w:t>
      </w:r>
    </w:p>
    <w:p w14:paraId="2FA8BD68" w14:textId="77777777" w:rsidR="0092428F" w:rsidRDefault="0092428F" w:rsidP="0092428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D37FB5">
        <w:rPr>
          <w:rFonts w:ascii="Times New Roman" w:hAnsi="Times New Roman"/>
          <w:sz w:val="24"/>
          <w:szCs w:val="24"/>
          <w:lang w:val="kk-KZ"/>
        </w:rPr>
        <w:t xml:space="preserve">При определении оптической активности и других оптических свойств веществ важную роль играет поляризуемость. Она же в существенной мере определяет диэлектрические свойства веществ, величины дипольных моментов, индуцируемых на связях внутримолекулярными электрическими полями, создаваемыми совокупностью зарядов молекулы. Во многих случаях влияние заместителей на физико-химические свойства молекул также обусловлены прежде всего поляризуемостью.  </w:t>
      </w:r>
    </w:p>
    <w:p w14:paraId="58D2DDE3" w14:textId="413ED5E9" w:rsidR="004B7A6C" w:rsidRDefault="007A2B75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Согласно теории жидкокристаллического состояния Мейера-Заупе </w:t>
      </w:r>
      <w:r w:rsidRPr="00D80C7B">
        <w:rPr>
          <w:rFonts w:ascii="Times New Roman" w:hAnsi="Times New Roman"/>
          <w:sz w:val="24"/>
          <w:szCs w:val="24"/>
          <w:lang w:val="kk-KZ"/>
        </w:rPr>
        <w:t>[</w:t>
      </w:r>
      <w:r w:rsidR="00A55AB8">
        <w:rPr>
          <w:rFonts w:ascii="Times New Roman" w:hAnsi="Times New Roman"/>
          <w:sz w:val="24"/>
          <w:szCs w:val="24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]</w:t>
      </w:r>
      <w:r w:rsidR="00A55AB8">
        <w:rPr>
          <w:rFonts w:ascii="Times New Roman" w:hAnsi="Times New Roman"/>
          <w:sz w:val="24"/>
          <w:szCs w:val="24"/>
          <w:lang w:val="kk-KZ"/>
        </w:rPr>
        <w:t>,</w:t>
      </w:r>
      <w:r w:rsidR="00085DB2">
        <w:rPr>
          <w:rFonts w:ascii="Times New Roman" w:hAnsi="Times New Roman"/>
          <w:sz w:val="24"/>
          <w:szCs w:val="24"/>
          <w:lang w:val="kk-KZ"/>
        </w:rPr>
        <w:t xml:space="preserve"> основную</w:t>
      </w:r>
      <w:r w:rsidR="00A55AB8">
        <w:rPr>
          <w:rFonts w:ascii="Times New Roman" w:hAnsi="Times New Roman"/>
          <w:sz w:val="24"/>
          <w:szCs w:val="24"/>
          <w:lang w:val="kk-KZ"/>
        </w:rPr>
        <w:t xml:space="preserve"> роль в организации</w:t>
      </w:r>
      <w:r w:rsidR="00342A52">
        <w:rPr>
          <w:rFonts w:ascii="Times New Roman" w:hAnsi="Times New Roman"/>
          <w:sz w:val="24"/>
          <w:szCs w:val="24"/>
          <w:lang w:val="kk-KZ"/>
        </w:rPr>
        <w:t xml:space="preserve"> нематического порядка играют дисперсионные силы притяжения между молекулами, поэтому для возникновения </w:t>
      </w:r>
      <w:r w:rsidR="00A6144E">
        <w:rPr>
          <w:rFonts w:ascii="Times New Roman" w:hAnsi="Times New Roman"/>
          <w:sz w:val="24"/>
          <w:szCs w:val="24"/>
          <w:lang w:val="kk-KZ"/>
        </w:rPr>
        <w:t>мезоморфног</w:t>
      </w:r>
      <w:r w:rsidR="00342A52">
        <w:rPr>
          <w:rFonts w:ascii="Times New Roman" w:hAnsi="Times New Roman"/>
          <w:sz w:val="24"/>
          <w:szCs w:val="24"/>
          <w:lang w:val="kk-KZ"/>
        </w:rPr>
        <w:t>о состояния необходим</w:t>
      </w:r>
      <w:r w:rsidR="004A737B">
        <w:rPr>
          <w:rFonts w:ascii="Times New Roman" w:hAnsi="Times New Roman"/>
          <w:sz w:val="24"/>
          <w:szCs w:val="24"/>
          <w:lang w:val="kk-KZ"/>
        </w:rPr>
        <w:t>о, чтобы молекулы обладали анизотропией поляризуемости.</w:t>
      </w:r>
      <w:r w:rsidR="002916DC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408AE">
        <w:rPr>
          <w:rFonts w:ascii="Times New Roman" w:hAnsi="Times New Roman"/>
          <w:sz w:val="24"/>
          <w:szCs w:val="24"/>
          <w:lang w:val="kk-KZ"/>
        </w:rPr>
        <w:t>Рост анизотроп</w:t>
      </w:r>
      <w:r w:rsidR="009E1EA0">
        <w:rPr>
          <w:rFonts w:ascii="Times New Roman" w:hAnsi="Times New Roman"/>
          <w:sz w:val="24"/>
          <w:szCs w:val="24"/>
          <w:lang w:val="kk-KZ"/>
        </w:rPr>
        <w:t>ной</w:t>
      </w:r>
      <w:r w:rsidR="003408AE">
        <w:rPr>
          <w:rFonts w:ascii="Times New Roman" w:hAnsi="Times New Roman"/>
          <w:sz w:val="24"/>
          <w:szCs w:val="24"/>
          <w:lang w:val="kk-KZ"/>
        </w:rPr>
        <w:t xml:space="preserve"> поляризуемости приводит к повышению температур фазовых переходов, в том числе и температуры просветления.</w:t>
      </w:r>
      <w:r w:rsidR="0027562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55790">
        <w:rPr>
          <w:rFonts w:ascii="Times New Roman" w:hAnsi="Times New Roman"/>
          <w:sz w:val="24"/>
          <w:szCs w:val="24"/>
          <w:lang w:val="kk-KZ"/>
        </w:rPr>
        <w:t>Многоядерные молекулы</w:t>
      </w:r>
      <w:r w:rsidR="00470518">
        <w:rPr>
          <w:rFonts w:ascii="Times New Roman" w:hAnsi="Times New Roman"/>
          <w:sz w:val="24"/>
          <w:szCs w:val="24"/>
          <w:lang w:val="kk-KZ"/>
        </w:rPr>
        <w:t xml:space="preserve">, как правило, </w:t>
      </w:r>
      <w:r w:rsidR="00A525C2">
        <w:rPr>
          <w:rFonts w:ascii="Times New Roman" w:hAnsi="Times New Roman"/>
          <w:sz w:val="24"/>
          <w:szCs w:val="24"/>
          <w:lang w:val="kk-KZ"/>
        </w:rPr>
        <w:t>поляризуются неизотропно</w:t>
      </w:r>
      <w:r w:rsidR="00470518">
        <w:rPr>
          <w:rFonts w:ascii="Times New Roman" w:hAnsi="Times New Roman"/>
          <w:sz w:val="24"/>
          <w:szCs w:val="24"/>
          <w:lang w:val="kk-KZ"/>
        </w:rPr>
        <w:t xml:space="preserve">. Поляризуемость молекулы </w:t>
      </w:r>
      <w:r w:rsidR="00D04F95">
        <w:rPr>
          <w:rFonts w:ascii="Times New Roman" w:hAnsi="Times New Roman"/>
          <w:sz w:val="24"/>
          <w:szCs w:val="24"/>
          <w:lang w:val="kk-KZ"/>
        </w:rPr>
        <w:t>в этом случае представляет собой тензор второго ранга</w:t>
      </w:r>
      <w:r w:rsidR="00010DE7">
        <w:rPr>
          <w:rFonts w:ascii="Times New Roman" w:hAnsi="Times New Roman"/>
          <w:sz w:val="24"/>
          <w:szCs w:val="24"/>
          <w:lang w:val="kk-KZ"/>
        </w:rPr>
        <w:t>:</w:t>
      </w:r>
    </w:p>
    <w:p w14:paraId="22A11646" w14:textId="77777777" w:rsidR="007145C5" w:rsidRDefault="007145C5" w:rsidP="00A03FF3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5660923" w14:textId="0346FBE7" w:rsidR="004B7A6C" w:rsidRPr="007145C5" w:rsidRDefault="0012784F" w:rsidP="00A03FF3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kk-KZ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xz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yz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zx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zy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∝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zz</m:t>
                        </m:r>
                      </m:sub>
                    </m:sSub>
                  </m:e>
                </m:mr>
              </m:m>
            </m:e>
          </m:d>
        </m:oMath>
      </m:oMathPara>
    </w:p>
    <w:p w14:paraId="553A8676" w14:textId="77777777" w:rsidR="007145C5" w:rsidRDefault="007145C5" w:rsidP="00A03FF3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2A2D454" w14:textId="77777777" w:rsidR="00617DE3" w:rsidRDefault="00F80A0A" w:rsidP="00010DE7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Инвариант</w:t>
      </w:r>
      <w:r w:rsidR="00FC241A">
        <w:rPr>
          <w:rFonts w:ascii="Times New Roman" w:hAnsi="Times New Roman"/>
          <w:sz w:val="24"/>
          <w:szCs w:val="24"/>
          <w:lang w:val="kk-KZ"/>
        </w:rPr>
        <w:t>ами</w:t>
      </w:r>
      <w:r>
        <w:rPr>
          <w:rFonts w:ascii="Times New Roman" w:hAnsi="Times New Roman"/>
          <w:sz w:val="24"/>
          <w:szCs w:val="24"/>
          <w:lang w:val="kk-KZ"/>
        </w:rPr>
        <w:t xml:space="preserve"> тензора</w:t>
      </w:r>
      <w:r w:rsidR="00FC241A">
        <w:rPr>
          <w:rFonts w:ascii="Times New Roman" w:hAnsi="Times New Roman"/>
          <w:sz w:val="24"/>
          <w:szCs w:val="24"/>
          <w:lang w:val="kk-KZ"/>
        </w:rPr>
        <w:t xml:space="preserve"> поляризуемости</w:t>
      </w:r>
      <w:r>
        <w:rPr>
          <w:rFonts w:ascii="Times New Roman" w:hAnsi="Times New Roman"/>
          <w:sz w:val="24"/>
          <w:szCs w:val="24"/>
          <w:lang w:val="kk-KZ"/>
        </w:rPr>
        <w:t xml:space="preserve"> явля</w:t>
      </w:r>
      <w:r w:rsidR="00FC241A">
        <w:rPr>
          <w:rFonts w:ascii="Times New Roman" w:hAnsi="Times New Roman"/>
          <w:sz w:val="24"/>
          <w:szCs w:val="24"/>
          <w:lang w:val="kk-KZ"/>
        </w:rPr>
        <w:t>ю</w:t>
      </w:r>
      <w:r>
        <w:rPr>
          <w:rFonts w:ascii="Times New Roman" w:hAnsi="Times New Roman"/>
          <w:sz w:val="24"/>
          <w:szCs w:val="24"/>
          <w:lang w:val="kk-KZ"/>
        </w:rPr>
        <w:t xml:space="preserve">тся </w:t>
      </w:r>
      <w:r w:rsidR="00FC241A" w:rsidRPr="0088731D">
        <w:rPr>
          <w:rFonts w:ascii="Times New Roman" w:hAnsi="Times New Roman"/>
          <w:sz w:val="24"/>
          <w:szCs w:val="24"/>
        </w:rPr>
        <w:t>средн</w:t>
      </w:r>
      <w:r w:rsidR="00FC241A" w:rsidRPr="0088731D">
        <w:rPr>
          <w:rFonts w:ascii="Times New Roman" w:hAnsi="Times New Roman"/>
          <w:sz w:val="24"/>
          <w:szCs w:val="24"/>
          <w:lang w:val="kk-KZ"/>
        </w:rPr>
        <w:t>яя</w:t>
      </w:r>
      <w:r w:rsidR="00FC241A" w:rsidRPr="0088731D">
        <w:rPr>
          <w:rFonts w:ascii="Times New Roman" w:hAnsi="Times New Roman"/>
          <w:sz w:val="24"/>
          <w:szCs w:val="24"/>
        </w:rPr>
        <w:t xml:space="preserve"> поляризуемост</w:t>
      </w:r>
      <w:r w:rsidR="00FC241A" w:rsidRPr="0088731D">
        <w:rPr>
          <w:rFonts w:ascii="Times New Roman" w:hAnsi="Times New Roman"/>
          <w:sz w:val="24"/>
          <w:szCs w:val="24"/>
          <w:lang w:val="kk-KZ"/>
        </w:rPr>
        <w:t>ь и молекулярная</w:t>
      </w:r>
      <w:r w:rsidR="00FC241A" w:rsidRPr="0088731D">
        <w:rPr>
          <w:rFonts w:ascii="Times New Roman" w:hAnsi="Times New Roman"/>
          <w:sz w:val="24"/>
          <w:szCs w:val="24"/>
        </w:rPr>
        <w:t xml:space="preserve"> </w:t>
      </w:r>
      <w:r w:rsidRPr="0088731D">
        <w:rPr>
          <w:rFonts w:ascii="Times New Roman" w:hAnsi="Times New Roman"/>
          <w:sz w:val="24"/>
          <w:szCs w:val="24"/>
          <w:lang w:val="kk-KZ"/>
        </w:rPr>
        <w:t>анизотропия поляризуемости.</w:t>
      </w:r>
    </w:p>
    <w:p w14:paraId="37C836DD" w14:textId="15324CDC" w:rsidR="00433260" w:rsidRDefault="006F0839" w:rsidP="0043326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Диэлектрическая проницаемость в</w:t>
      </w:r>
      <w:r w:rsidR="00617DE3">
        <w:rPr>
          <w:rFonts w:ascii="Times New Roman" w:hAnsi="Times New Roman"/>
          <w:sz w:val="24"/>
          <w:szCs w:val="24"/>
          <w:lang w:val="kk-KZ"/>
        </w:rPr>
        <w:t xml:space="preserve"> случае нематических одноосных жидких кристаллов характеризуется двумя значениями: измеренным вдоль направления длинных осей молекул</w:t>
      </w:r>
      <w:r w:rsidR="00433260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433260" w:rsidRPr="00433260">
        <w:rPr>
          <w:rFonts w:ascii="Times New Roman" w:hAnsi="Times New Roman"/>
          <w:sz w:val="32"/>
          <w:szCs w:val="32"/>
          <w:lang w:val="kk-KZ"/>
        </w:rPr>
        <w:t>ε</w:t>
      </w:r>
      <w:r w:rsidR="00433260" w:rsidRPr="00433260">
        <w:rPr>
          <w:rFonts w:ascii="Times New Roman" w:hAnsi="Times New Roman"/>
          <w:sz w:val="32"/>
          <w:szCs w:val="32"/>
          <w:vertAlign w:val="subscript"/>
          <w:lang w:val="kk-KZ"/>
        </w:rPr>
        <w:t>ǁ</w:t>
      </w:r>
      <w:r w:rsidR="00433260">
        <w:rPr>
          <w:rFonts w:ascii="Times New Roman" w:hAnsi="Times New Roman"/>
          <w:sz w:val="24"/>
          <w:szCs w:val="24"/>
          <w:lang w:val="kk-KZ"/>
        </w:rPr>
        <w:t>)</w:t>
      </w:r>
      <w:r w:rsidR="00617DE3">
        <w:rPr>
          <w:rFonts w:ascii="Times New Roman" w:hAnsi="Times New Roman"/>
          <w:sz w:val="24"/>
          <w:szCs w:val="24"/>
          <w:lang w:val="kk-KZ"/>
        </w:rPr>
        <w:t xml:space="preserve"> (параллельно оси директора) и поперек направления длинных осей</w:t>
      </w:r>
      <w:r w:rsidR="00433260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433260" w:rsidRPr="00433260">
        <w:rPr>
          <w:rFonts w:ascii="Times New Roman" w:hAnsi="Times New Roman"/>
          <w:sz w:val="32"/>
          <w:szCs w:val="32"/>
          <w:lang w:val="kk-KZ"/>
        </w:rPr>
        <w:t>ε</w:t>
      </w:r>
      <w:r w:rsidR="00433260" w:rsidRPr="00433260">
        <w:rPr>
          <w:rFonts w:ascii="Times New Roman" w:hAnsi="Times New Roman"/>
          <w:sz w:val="32"/>
          <w:szCs w:val="32"/>
          <w:u w:val="single"/>
          <w:vertAlign w:val="subscript"/>
          <w:lang w:val="kk-KZ"/>
        </w:rPr>
        <w:t>|</w:t>
      </w:r>
      <w:r w:rsidR="00433260">
        <w:rPr>
          <w:rFonts w:ascii="Times New Roman" w:hAnsi="Times New Roman"/>
          <w:sz w:val="24"/>
          <w:szCs w:val="24"/>
          <w:lang w:val="kk-KZ"/>
        </w:rPr>
        <w:t xml:space="preserve">) </w:t>
      </w:r>
      <w:r w:rsidR="00617DE3">
        <w:rPr>
          <w:rFonts w:ascii="Times New Roman" w:hAnsi="Times New Roman"/>
          <w:sz w:val="24"/>
          <w:szCs w:val="24"/>
          <w:lang w:val="kk-KZ"/>
        </w:rPr>
        <w:t xml:space="preserve">(перпендикулярно директору). </w:t>
      </w:r>
      <w:r w:rsidR="00433260">
        <w:rPr>
          <w:rFonts w:ascii="Times New Roman" w:hAnsi="Times New Roman"/>
          <w:sz w:val="24"/>
          <w:szCs w:val="24"/>
          <w:lang w:val="kk-KZ"/>
        </w:rPr>
        <w:t>При этом их разность представляет собой анизотропию диэлектрической проницаемости</w:t>
      </w:r>
    </w:p>
    <w:p w14:paraId="45BB5988" w14:textId="77777777" w:rsidR="007145C5" w:rsidRDefault="007145C5" w:rsidP="00A03FF3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9BEF74A" w14:textId="4C86ECB8" w:rsidR="00433260" w:rsidRDefault="00433260" w:rsidP="00043BBC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 w:rsidRPr="00E81FF8">
        <w:rPr>
          <w:rFonts w:ascii="Times New Roman" w:hAnsi="Times New Roman"/>
          <w:sz w:val="28"/>
          <w:szCs w:val="28"/>
          <w:lang w:val="kk-KZ"/>
        </w:rPr>
        <w:t>Δε = ε</w:t>
      </w:r>
      <w:r w:rsidRPr="00E81FF8">
        <w:rPr>
          <w:rFonts w:ascii="Times New Roman" w:hAnsi="Times New Roman"/>
          <w:sz w:val="28"/>
          <w:szCs w:val="28"/>
          <w:vertAlign w:val="subscript"/>
          <w:lang w:val="kk-KZ"/>
        </w:rPr>
        <w:t>ǁ</w:t>
      </w:r>
      <w:r w:rsidRPr="00E81FF8">
        <w:rPr>
          <w:rFonts w:ascii="Times New Roman" w:hAnsi="Times New Roman"/>
          <w:sz w:val="28"/>
          <w:szCs w:val="28"/>
          <w:lang w:val="kk-KZ"/>
        </w:rPr>
        <w:t xml:space="preserve"> - ε</w:t>
      </w:r>
      <w:r w:rsidRPr="00E81FF8">
        <w:rPr>
          <w:rFonts w:ascii="Times New Roman" w:hAnsi="Times New Roman"/>
          <w:sz w:val="28"/>
          <w:szCs w:val="28"/>
          <w:u w:val="single"/>
          <w:vertAlign w:val="subscript"/>
          <w:lang w:val="kk-KZ"/>
        </w:rPr>
        <w:t>|</w:t>
      </w:r>
      <w:r w:rsidR="00E81FF8" w:rsidRPr="00E81FF8">
        <w:rPr>
          <w:rFonts w:ascii="Times New Roman" w:hAnsi="Times New Roman"/>
          <w:sz w:val="28"/>
          <w:szCs w:val="28"/>
          <w:u w:val="single"/>
          <w:vertAlign w:val="subscript"/>
          <w:lang w:val="kk-KZ"/>
        </w:rPr>
        <w:t xml:space="preserve"> </w:t>
      </w:r>
      <w:r w:rsidR="00E81FF8" w:rsidRPr="00E81FF8">
        <w:rPr>
          <w:rFonts w:ascii="Times New Roman" w:hAnsi="Times New Roman"/>
          <w:sz w:val="28"/>
          <w:szCs w:val="28"/>
          <w:lang w:val="kk-KZ"/>
        </w:rPr>
        <w:t>.</w:t>
      </w:r>
    </w:p>
    <w:p w14:paraId="6F342156" w14:textId="77777777" w:rsidR="007145C5" w:rsidRPr="00E81FF8" w:rsidRDefault="007145C5" w:rsidP="00245AFD">
      <w:pPr>
        <w:tabs>
          <w:tab w:val="left" w:pos="9000"/>
          <w:tab w:val="left" w:pos="9360"/>
        </w:tabs>
        <w:spacing w:after="0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98CFFBB" w14:textId="31F8583B" w:rsidR="00E81FF8" w:rsidRDefault="00CF170F" w:rsidP="00E81FF8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Магнитная анизотропия</w:t>
      </w:r>
      <w:r w:rsidR="00C21A3D">
        <w:rPr>
          <w:rFonts w:ascii="Times New Roman" w:hAnsi="Times New Roman"/>
          <w:sz w:val="24"/>
          <w:szCs w:val="24"/>
        </w:rPr>
        <w:t xml:space="preserve"> молекул</w:t>
      </w:r>
      <w:r>
        <w:rPr>
          <w:rFonts w:ascii="Times New Roman" w:hAnsi="Times New Roman"/>
          <w:sz w:val="24"/>
          <w:szCs w:val="24"/>
        </w:rPr>
        <w:t xml:space="preserve"> определяется как </w:t>
      </w:r>
      <w:r w:rsidR="00FB7A76">
        <w:rPr>
          <w:rFonts w:ascii="Times New Roman" w:hAnsi="Times New Roman"/>
          <w:sz w:val="24"/>
          <w:szCs w:val="24"/>
        </w:rPr>
        <w:t>разность продольной и поперечн</w:t>
      </w:r>
      <w:r w:rsidR="00AA2181">
        <w:rPr>
          <w:rFonts w:ascii="Times New Roman" w:hAnsi="Times New Roman"/>
          <w:sz w:val="24"/>
          <w:szCs w:val="24"/>
        </w:rPr>
        <w:t>ой компонент магнитного момента</w:t>
      </w:r>
    </w:p>
    <w:p w14:paraId="1F5D962B" w14:textId="77777777" w:rsidR="007145C5" w:rsidRDefault="007145C5" w:rsidP="00245AFD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AA15181" w14:textId="5E68F174" w:rsidR="00AA2181" w:rsidRDefault="00AA2181" w:rsidP="00043BBC">
      <w:pPr>
        <w:tabs>
          <w:tab w:val="left" w:pos="9000"/>
          <w:tab w:val="left" w:pos="9360"/>
        </w:tabs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Δχ</w:t>
      </w:r>
      <w:r w:rsidRPr="00E81FF8">
        <w:rPr>
          <w:rFonts w:ascii="Times New Roman" w:hAnsi="Times New Roman"/>
          <w:sz w:val="28"/>
          <w:szCs w:val="28"/>
          <w:lang w:val="kk-KZ"/>
        </w:rPr>
        <w:t xml:space="preserve"> = </w:t>
      </w:r>
      <w:r>
        <w:rPr>
          <w:rFonts w:ascii="Times New Roman" w:hAnsi="Times New Roman"/>
          <w:sz w:val="28"/>
          <w:szCs w:val="28"/>
          <w:lang w:val="kk-KZ"/>
        </w:rPr>
        <w:t>χ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ǁ</w:t>
      </w:r>
      <w:r w:rsidRPr="00E81FF8">
        <w:rPr>
          <w:rFonts w:ascii="Times New Roman" w:hAnsi="Times New Roman"/>
          <w:sz w:val="28"/>
          <w:szCs w:val="28"/>
          <w:lang w:val="kk-KZ"/>
        </w:rPr>
        <w:t xml:space="preserve"> - </w:t>
      </w:r>
      <w:r>
        <w:rPr>
          <w:rFonts w:ascii="Times New Roman" w:hAnsi="Times New Roman"/>
          <w:sz w:val="28"/>
          <w:szCs w:val="28"/>
          <w:lang w:val="kk-KZ"/>
        </w:rPr>
        <w:t>χ</w:t>
      </w:r>
      <w:r w:rsidRPr="00E81FF8">
        <w:rPr>
          <w:rFonts w:ascii="Times New Roman" w:hAnsi="Times New Roman"/>
          <w:sz w:val="28"/>
          <w:szCs w:val="28"/>
          <w:u w:val="single"/>
          <w:vertAlign w:val="subscript"/>
          <w:lang w:val="kk-KZ"/>
        </w:rPr>
        <w:t xml:space="preserve">| </w:t>
      </w:r>
      <w:r w:rsidRPr="00E81FF8">
        <w:rPr>
          <w:rFonts w:ascii="Times New Roman" w:hAnsi="Times New Roman"/>
          <w:sz w:val="28"/>
          <w:szCs w:val="28"/>
          <w:lang w:val="kk-KZ"/>
        </w:rPr>
        <w:t>.</w:t>
      </w:r>
    </w:p>
    <w:p w14:paraId="7B03DBEF" w14:textId="77777777" w:rsidR="007145C5" w:rsidRPr="00E81FF8" w:rsidRDefault="007145C5" w:rsidP="00245AFD">
      <w:pPr>
        <w:tabs>
          <w:tab w:val="left" w:pos="9000"/>
          <w:tab w:val="left" w:pos="9360"/>
        </w:tabs>
        <w:spacing w:after="0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135C4E18" w14:textId="126FEAE7" w:rsidR="00FB4275" w:rsidRDefault="00E31BCD" w:rsidP="00010DE7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В рамках программы </w:t>
      </w:r>
      <w:r>
        <w:rPr>
          <w:rFonts w:ascii="Times New Roman" w:hAnsi="Times New Roman"/>
          <w:sz w:val="24"/>
          <w:szCs w:val="24"/>
          <w:lang w:val="en-US"/>
        </w:rPr>
        <w:t>GAUSSIAN</w:t>
      </w:r>
      <w:r w:rsidRPr="00E31B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="00A46D18">
        <w:rPr>
          <w:rFonts w:ascii="Times New Roman" w:hAnsi="Times New Roman"/>
          <w:sz w:val="24"/>
          <w:szCs w:val="24"/>
          <w:lang w:val="kk-KZ"/>
        </w:rPr>
        <w:t>озможна к</w:t>
      </w:r>
      <w:r w:rsidR="00E27F94" w:rsidRPr="00E27F94">
        <w:rPr>
          <w:rFonts w:ascii="Times New Roman" w:hAnsi="Times New Roman"/>
          <w:sz w:val="24"/>
          <w:szCs w:val="24"/>
        </w:rPr>
        <w:t>вантово-химическ</w:t>
      </w:r>
      <w:r w:rsidR="00A46D18">
        <w:rPr>
          <w:rFonts w:ascii="Times New Roman" w:hAnsi="Times New Roman"/>
          <w:sz w:val="24"/>
          <w:szCs w:val="24"/>
          <w:lang w:val="kk-KZ"/>
        </w:rPr>
        <w:t>ая</w:t>
      </w:r>
      <w:r w:rsidR="00E27F94" w:rsidRPr="00E27F94">
        <w:rPr>
          <w:rFonts w:ascii="Times New Roman" w:hAnsi="Times New Roman"/>
          <w:sz w:val="24"/>
          <w:szCs w:val="24"/>
        </w:rPr>
        <w:t xml:space="preserve"> </w:t>
      </w:r>
      <w:r w:rsidR="00A46D18">
        <w:rPr>
          <w:rFonts w:ascii="Times New Roman" w:hAnsi="Times New Roman"/>
          <w:sz w:val="24"/>
          <w:szCs w:val="24"/>
          <w:lang w:val="kk-KZ"/>
        </w:rPr>
        <w:t>оценка</w:t>
      </w:r>
      <w:r w:rsidR="00653F8D">
        <w:rPr>
          <w:rFonts w:ascii="Times New Roman" w:hAnsi="Times New Roman"/>
          <w:sz w:val="24"/>
          <w:szCs w:val="24"/>
        </w:rPr>
        <w:t xml:space="preserve"> </w:t>
      </w:r>
      <w:r w:rsidR="00010DE7" w:rsidRPr="00193F6D">
        <w:rPr>
          <w:rFonts w:ascii="Times New Roman" w:hAnsi="Times New Roman"/>
          <w:i/>
          <w:sz w:val="24"/>
          <w:szCs w:val="24"/>
        </w:rPr>
        <w:t>α</w:t>
      </w:r>
      <w:r w:rsidR="00193F6D">
        <w:rPr>
          <w:rFonts w:ascii="Times New Roman" w:hAnsi="Times New Roman"/>
          <w:sz w:val="24"/>
          <w:szCs w:val="24"/>
          <w:lang w:val="kk-KZ"/>
        </w:rPr>
        <w:t>-</w:t>
      </w:r>
      <w:r w:rsidR="00653F8D">
        <w:rPr>
          <w:rFonts w:ascii="Times New Roman" w:hAnsi="Times New Roman"/>
          <w:sz w:val="24"/>
          <w:szCs w:val="24"/>
        </w:rPr>
        <w:t>к</w:t>
      </w:r>
      <w:r w:rsidR="00E27F94" w:rsidRPr="00E27F94">
        <w:rPr>
          <w:rFonts w:ascii="Times New Roman" w:hAnsi="Times New Roman"/>
          <w:sz w:val="24"/>
          <w:szCs w:val="24"/>
        </w:rPr>
        <w:t xml:space="preserve">омпонент тензора </w:t>
      </w:r>
      <w:r w:rsidR="00271B00">
        <w:rPr>
          <w:rFonts w:ascii="Times New Roman" w:hAnsi="Times New Roman"/>
          <w:sz w:val="24"/>
          <w:szCs w:val="24"/>
          <w:lang w:val="kk-KZ"/>
        </w:rPr>
        <w:t xml:space="preserve">статической электронной </w:t>
      </w:r>
      <w:r w:rsidR="00E27F94" w:rsidRPr="00E27F94">
        <w:rPr>
          <w:rFonts w:ascii="Times New Roman" w:hAnsi="Times New Roman"/>
          <w:sz w:val="24"/>
          <w:szCs w:val="24"/>
        </w:rPr>
        <w:t>поляризуемости и средн</w:t>
      </w:r>
      <w:r w:rsidR="00A46D18">
        <w:rPr>
          <w:rFonts w:ascii="Times New Roman" w:hAnsi="Times New Roman"/>
          <w:sz w:val="24"/>
          <w:szCs w:val="24"/>
          <w:lang w:val="kk-KZ"/>
        </w:rPr>
        <w:t>ей</w:t>
      </w:r>
      <w:r w:rsidR="00E27F94" w:rsidRPr="00E27F94">
        <w:rPr>
          <w:rFonts w:ascii="Times New Roman" w:hAnsi="Times New Roman"/>
          <w:sz w:val="24"/>
          <w:szCs w:val="24"/>
        </w:rPr>
        <w:t xml:space="preserve"> поляризуемост</w:t>
      </w:r>
      <w:r w:rsidR="00A46D18">
        <w:rPr>
          <w:rFonts w:ascii="Times New Roman" w:hAnsi="Times New Roman"/>
          <w:sz w:val="24"/>
          <w:szCs w:val="24"/>
          <w:lang w:val="kk-KZ"/>
        </w:rPr>
        <w:t>и</w:t>
      </w:r>
      <w:r w:rsidR="00E27F94" w:rsidRPr="00E27F94">
        <w:rPr>
          <w:rFonts w:ascii="Times New Roman" w:hAnsi="Times New Roman"/>
          <w:sz w:val="24"/>
          <w:szCs w:val="24"/>
        </w:rPr>
        <w:t xml:space="preserve"> </w:t>
      </w:r>
      <w:r w:rsidR="00717BDB">
        <w:rPr>
          <w:rFonts w:ascii="Times New Roman" w:hAnsi="Times New Roman"/>
          <w:sz w:val="24"/>
          <w:szCs w:val="24"/>
          <w:lang w:val="kk-KZ"/>
        </w:rPr>
        <w:t xml:space="preserve">основного состояния </w:t>
      </w:r>
      <w:r w:rsidR="009E1EA0">
        <w:rPr>
          <w:rFonts w:ascii="Times New Roman" w:hAnsi="Times New Roman"/>
          <w:sz w:val="24"/>
          <w:szCs w:val="24"/>
        </w:rPr>
        <w:t>молекул</w:t>
      </w:r>
      <w:r w:rsidR="00AA2181">
        <w:rPr>
          <w:rFonts w:ascii="Times New Roman" w:hAnsi="Times New Roman"/>
          <w:sz w:val="24"/>
          <w:szCs w:val="24"/>
          <w:lang w:val="kk-KZ"/>
        </w:rPr>
        <w:t>.</w:t>
      </w:r>
    </w:p>
    <w:p w14:paraId="4FFD1C20" w14:textId="77777777" w:rsidR="00392255" w:rsidRDefault="00392255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D89F8A4" w14:textId="4D3D9EAC" w:rsidR="00FB4275" w:rsidRPr="004E5EB1" w:rsidRDefault="000D4286" w:rsidP="000B2EC2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4E5EB1">
        <w:rPr>
          <w:rFonts w:ascii="Times New Roman" w:hAnsi="Times New Roman"/>
          <w:sz w:val="24"/>
          <w:szCs w:val="24"/>
          <w:lang w:val="kk-KZ"/>
        </w:rPr>
        <w:t>1.1.2 Квантово-химические расчеты свойств мезогенных соединений</w:t>
      </w:r>
    </w:p>
    <w:p w14:paraId="1A6B84D7" w14:textId="77777777" w:rsidR="007B4629" w:rsidRDefault="007B4629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1B425C" w14:textId="29C58AD3" w:rsidR="008447EE" w:rsidRPr="008447EE" w:rsidRDefault="008447EE" w:rsidP="0093033F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квантово-химические методы по своим возможностям превосходят любые из существующих экспериментальных методов, в том числе даже т</w:t>
      </w:r>
      <w:r w:rsidR="00562FA9">
        <w:rPr>
          <w:rFonts w:ascii="Times New Roman" w:hAnsi="Times New Roman"/>
          <w:sz w:val="24"/>
          <w:szCs w:val="24"/>
        </w:rPr>
        <w:t>акие эффективные, как ЯМР и РСА, что обусловлено исключительно высокой информативностью и точностью расчетных методов.</w:t>
      </w:r>
      <w:r w:rsidR="00D62D92">
        <w:rPr>
          <w:rFonts w:ascii="Times New Roman" w:hAnsi="Times New Roman"/>
          <w:sz w:val="24"/>
          <w:szCs w:val="24"/>
        </w:rPr>
        <w:t xml:space="preserve"> </w:t>
      </w:r>
      <w:r w:rsidR="001238F8">
        <w:rPr>
          <w:rFonts w:ascii="Times New Roman" w:hAnsi="Times New Roman"/>
          <w:sz w:val="24"/>
          <w:szCs w:val="24"/>
        </w:rPr>
        <w:t>Так, в результате одного компьютерного расчета можно получить информацию о геометрической конфигурации молекулы и параметрах, ее определяющих, распределении электронной плотности, энергии и составе молекулярных орбиталей, колебательном спектре, термодинамических свойствах и др. Методами квантовой химии можно рассчитать любые характеристики молекул, доступные экспериментальному измерению, а также параметры, объекты и процессы, которые экспериментально изучать в принципе невозможно.</w:t>
      </w:r>
    </w:p>
    <w:p w14:paraId="1CCDAB20" w14:textId="3CE202ED" w:rsidR="00DB4E5C" w:rsidRDefault="0003209F" w:rsidP="00DB4E5C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Более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0917">
        <w:rPr>
          <w:rFonts w:ascii="Times New Roman" w:hAnsi="Times New Roman"/>
          <w:sz w:val="24"/>
          <w:szCs w:val="24"/>
          <w:lang w:eastAsia="ru-RU"/>
        </w:rPr>
        <w:t>тр</w:t>
      </w:r>
      <w:r>
        <w:rPr>
          <w:rFonts w:ascii="Times New Roman" w:hAnsi="Times New Roman"/>
          <w:sz w:val="24"/>
          <w:szCs w:val="24"/>
          <w:lang w:eastAsia="ru-RU"/>
        </w:rPr>
        <w:t>ех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 десятилети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238F8">
        <w:rPr>
          <w:rFonts w:ascii="Times New Roman" w:hAnsi="Times New Roman"/>
          <w:sz w:val="24"/>
          <w:szCs w:val="24"/>
          <w:lang w:eastAsia="ru-RU"/>
        </w:rPr>
        <w:t>м</w:t>
      </w:r>
      <w:r w:rsidR="001238F8" w:rsidRPr="00C26E38">
        <w:rPr>
          <w:rFonts w:ascii="Times New Roman" w:hAnsi="Times New Roman"/>
          <w:sz w:val="24"/>
          <w:szCs w:val="24"/>
          <w:lang w:eastAsia="ru-RU"/>
        </w:rPr>
        <w:t>етод</w:t>
      </w:r>
      <w:r w:rsidR="001238F8">
        <w:rPr>
          <w:rFonts w:ascii="Times New Roman" w:hAnsi="Times New Roman"/>
          <w:sz w:val="24"/>
          <w:szCs w:val="24"/>
          <w:lang w:eastAsia="ru-RU"/>
        </w:rPr>
        <w:t>ы</w:t>
      </w:r>
      <w:r w:rsidR="001238F8" w:rsidRPr="00C26E38">
        <w:rPr>
          <w:rFonts w:ascii="Times New Roman" w:hAnsi="Times New Roman"/>
          <w:sz w:val="24"/>
          <w:szCs w:val="24"/>
          <w:lang w:eastAsia="ru-RU"/>
        </w:rPr>
        <w:t xml:space="preserve"> квантовой химии 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используются для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изуч</w:t>
      </w:r>
      <w:r w:rsidR="00DB4E5C">
        <w:rPr>
          <w:rFonts w:ascii="Times New Roman" w:hAnsi="Times New Roman"/>
          <w:sz w:val="24"/>
          <w:szCs w:val="24"/>
          <w:lang w:eastAsia="ru-RU"/>
        </w:rPr>
        <w:t>ения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структур</w:t>
      </w:r>
      <w:r w:rsidR="00DB4E5C">
        <w:rPr>
          <w:rFonts w:ascii="Times New Roman" w:hAnsi="Times New Roman"/>
          <w:sz w:val="24"/>
          <w:szCs w:val="24"/>
          <w:lang w:eastAsia="ru-RU"/>
        </w:rPr>
        <w:t>ы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и свойств жидких кристаллов, принадлежащих разным классам органических соединений</w:t>
      </w:r>
      <w:r w:rsidR="00DC5F00">
        <w:rPr>
          <w:rFonts w:ascii="Times New Roman" w:hAnsi="Times New Roman"/>
          <w:sz w:val="24"/>
          <w:szCs w:val="24"/>
          <w:lang w:eastAsia="ru-RU"/>
        </w:rPr>
        <w:t>, например</w:t>
      </w:r>
      <w:r w:rsidR="00A23967">
        <w:rPr>
          <w:rFonts w:ascii="Times New Roman" w:hAnsi="Times New Roman"/>
          <w:sz w:val="24"/>
          <w:szCs w:val="24"/>
          <w:lang w:eastAsia="ru-RU"/>
        </w:rPr>
        <w:t>,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[</w:t>
      </w:r>
      <w:r w:rsidR="00F75387">
        <w:rPr>
          <w:rFonts w:ascii="Times New Roman" w:hAnsi="Times New Roman"/>
          <w:sz w:val="24"/>
          <w:szCs w:val="24"/>
          <w:lang w:eastAsia="ru-RU"/>
        </w:rPr>
        <w:t>1</w:t>
      </w:r>
      <w:r w:rsidR="00C8347B">
        <w:rPr>
          <w:rFonts w:ascii="Times New Roman" w:hAnsi="Times New Roman"/>
          <w:sz w:val="24"/>
          <w:szCs w:val="24"/>
          <w:lang w:eastAsia="ru-RU"/>
        </w:rPr>
        <w:t>1</w:t>
      </w:r>
      <w:r w:rsidR="00F75387">
        <w:rPr>
          <w:rFonts w:ascii="Times New Roman" w:hAnsi="Times New Roman"/>
          <w:sz w:val="24"/>
          <w:szCs w:val="24"/>
          <w:lang w:eastAsia="ru-RU"/>
        </w:rPr>
        <w:t>-1</w:t>
      </w:r>
      <w:r w:rsidR="00C8347B">
        <w:rPr>
          <w:rFonts w:ascii="Times New Roman" w:hAnsi="Times New Roman"/>
          <w:sz w:val="24"/>
          <w:szCs w:val="24"/>
          <w:lang w:eastAsia="ru-RU"/>
        </w:rPr>
        <w:t>6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]. </w:t>
      </w:r>
      <w:r w:rsidR="00FA7778">
        <w:rPr>
          <w:rFonts w:ascii="Times New Roman" w:hAnsi="Times New Roman"/>
          <w:sz w:val="24"/>
          <w:szCs w:val="24"/>
          <w:lang w:eastAsia="ru-RU"/>
        </w:rPr>
        <w:t>С каждым годом работ по изучению структуры и свойств жидких кристаллов посредством компьютерного моделирования становится все больше и все их охватить не представляется возможным. Тем более, что подавляющее большинство использованных методов составляют полуэмпирические методы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которые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часто не обеспечива</w:t>
      </w:r>
      <w:r w:rsidR="002F4F10">
        <w:rPr>
          <w:rFonts w:ascii="Times New Roman" w:hAnsi="Times New Roman"/>
          <w:sz w:val="24"/>
          <w:szCs w:val="24"/>
          <w:lang w:eastAsia="ru-RU"/>
        </w:rPr>
        <w:t>ют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необходимой точности и надежности в расчетах некоторых </w:t>
      </w:r>
      <w:r w:rsidR="00DB4E5C">
        <w:rPr>
          <w:rFonts w:ascii="Times New Roman" w:hAnsi="Times New Roman"/>
          <w:sz w:val="24"/>
          <w:szCs w:val="24"/>
          <w:lang w:eastAsia="ru-RU"/>
        </w:rPr>
        <w:t>физико-химических характеристик. П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оздн</w:t>
      </w:r>
      <w:r w:rsidR="00DB4E5C">
        <w:rPr>
          <w:rFonts w:ascii="Times New Roman" w:hAnsi="Times New Roman"/>
          <w:sz w:val="24"/>
          <w:szCs w:val="24"/>
          <w:lang w:eastAsia="ru-RU"/>
        </w:rPr>
        <w:t>ее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появ</w:t>
      </w:r>
      <w:r w:rsidR="00DB4E5C">
        <w:rPr>
          <w:rFonts w:ascii="Times New Roman" w:hAnsi="Times New Roman"/>
          <w:sz w:val="24"/>
          <w:szCs w:val="24"/>
          <w:lang w:eastAsia="ru-RU"/>
        </w:rPr>
        <w:t>ились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работы на основе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метод</w:t>
      </w:r>
      <w:r w:rsidR="00DB4E5C">
        <w:rPr>
          <w:rFonts w:ascii="Times New Roman" w:hAnsi="Times New Roman"/>
          <w:sz w:val="24"/>
          <w:szCs w:val="24"/>
          <w:lang w:eastAsia="ru-RU"/>
        </w:rPr>
        <w:t>ов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07570" w:rsidRPr="000908E8">
        <w:rPr>
          <w:rFonts w:ascii="Times New Roman" w:hAnsi="Times New Roman"/>
          <w:i/>
          <w:sz w:val="24"/>
          <w:szCs w:val="24"/>
          <w:lang w:eastAsia="ru-RU"/>
        </w:rPr>
        <w:t>ab initio</w:t>
      </w:r>
      <w:r w:rsidR="00D07570" w:rsidRPr="00C26E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07570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теории функционала плотности</w:t>
      </w:r>
      <w:r w:rsidR="008464B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464BF" w:rsidRPr="008464BF">
        <w:rPr>
          <w:rFonts w:ascii="Times New Roman" w:hAnsi="Times New Roman"/>
          <w:sz w:val="24"/>
          <w:szCs w:val="24"/>
          <w:lang w:eastAsia="ru-RU"/>
        </w:rPr>
        <w:t>(</w:t>
      </w:r>
      <w:r w:rsidR="008464BF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8464BF" w:rsidRPr="008464BF">
        <w:rPr>
          <w:rFonts w:ascii="Times New Roman" w:hAnsi="Times New Roman"/>
          <w:sz w:val="24"/>
          <w:szCs w:val="24"/>
          <w:lang w:eastAsia="ru-RU"/>
        </w:rPr>
        <w:t>)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, ставши</w:t>
      </w:r>
      <w:r w:rsidR="00DB4E5C">
        <w:rPr>
          <w:rFonts w:ascii="Times New Roman" w:hAnsi="Times New Roman"/>
          <w:sz w:val="24"/>
          <w:szCs w:val="24"/>
          <w:lang w:eastAsia="ru-RU"/>
        </w:rPr>
        <w:t>х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мощным независимым от эксперимента инструментом изучения молекул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F75387">
        <w:rPr>
          <w:rFonts w:ascii="Times New Roman" w:hAnsi="Times New Roman"/>
          <w:sz w:val="24"/>
          <w:szCs w:val="24"/>
          <w:lang w:eastAsia="ru-RU"/>
        </w:rPr>
        <w:t>1</w:t>
      </w:r>
      <w:r w:rsidR="00C8347B">
        <w:rPr>
          <w:rFonts w:ascii="Times New Roman" w:hAnsi="Times New Roman"/>
          <w:sz w:val="24"/>
          <w:szCs w:val="24"/>
          <w:lang w:eastAsia="ru-RU"/>
        </w:rPr>
        <w:t>5</w:t>
      </w:r>
      <w:r w:rsidR="00F75387">
        <w:rPr>
          <w:rFonts w:ascii="Times New Roman" w:hAnsi="Times New Roman"/>
          <w:sz w:val="24"/>
          <w:szCs w:val="24"/>
          <w:lang w:eastAsia="ru-RU"/>
        </w:rPr>
        <w:t>, 1</w:t>
      </w:r>
      <w:r w:rsidR="00C8347B">
        <w:rPr>
          <w:rFonts w:ascii="Times New Roman" w:hAnsi="Times New Roman"/>
          <w:sz w:val="24"/>
          <w:szCs w:val="24"/>
          <w:lang w:eastAsia="ru-RU"/>
        </w:rPr>
        <w:t>6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]. </w:t>
      </w:r>
      <w:r w:rsidR="008B5C95">
        <w:rPr>
          <w:rFonts w:ascii="Times New Roman" w:hAnsi="Times New Roman"/>
          <w:sz w:val="24"/>
          <w:szCs w:val="24"/>
          <w:lang w:val="kk-KZ" w:eastAsia="ru-RU"/>
        </w:rPr>
        <w:t>В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B5C95">
        <w:rPr>
          <w:rFonts w:ascii="Times New Roman" w:hAnsi="Times New Roman"/>
          <w:sz w:val="24"/>
          <w:szCs w:val="24"/>
          <w:lang w:val="kk-KZ" w:eastAsia="ru-RU"/>
        </w:rPr>
        <w:t xml:space="preserve">последних </w:t>
      </w:r>
      <w:r w:rsidR="00DB4E5C">
        <w:rPr>
          <w:rFonts w:ascii="Times New Roman" w:hAnsi="Times New Roman"/>
          <w:sz w:val="24"/>
          <w:szCs w:val="24"/>
          <w:lang w:eastAsia="ru-RU"/>
        </w:rPr>
        <w:t>работ</w:t>
      </w:r>
      <w:r w:rsidR="008B5C95">
        <w:rPr>
          <w:rFonts w:ascii="Times New Roman" w:hAnsi="Times New Roman"/>
          <w:sz w:val="24"/>
          <w:szCs w:val="24"/>
          <w:lang w:val="kk-KZ" w:eastAsia="ru-RU"/>
        </w:rPr>
        <w:t>ах</w:t>
      </w:r>
      <w:r w:rsidR="00DB4E5C" w:rsidRPr="000908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B4E5C">
        <w:rPr>
          <w:rFonts w:ascii="Times New Roman" w:hAnsi="Times New Roman"/>
          <w:sz w:val="24"/>
          <w:szCs w:val="24"/>
          <w:lang w:eastAsia="ru-RU"/>
        </w:rPr>
        <w:t>было показано, н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а основании сравн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ительного анализа 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квантово-химических результатов с экспериментальными данными</w:t>
      </w:r>
      <w:r w:rsidR="00DB4E5C">
        <w:rPr>
          <w:rFonts w:ascii="Times New Roman" w:hAnsi="Times New Roman"/>
          <w:sz w:val="24"/>
          <w:szCs w:val="24"/>
          <w:lang w:eastAsia="ru-RU"/>
        </w:rPr>
        <w:t>,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что для расчетов структурных и электронных характеристик ароматических производных оптимальным являе</w:t>
      </w:r>
      <w:r w:rsidR="00FB13CE">
        <w:rPr>
          <w:rFonts w:ascii="Times New Roman" w:hAnsi="Times New Roman"/>
          <w:sz w:val="24"/>
          <w:szCs w:val="24"/>
          <w:lang w:eastAsia="ru-RU"/>
        </w:rPr>
        <w:t>тся метод функционала плотности</w:t>
      </w:r>
      <w:r w:rsidR="00DB4E5C">
        <w:rPr>
          <w:rFonts w:ascii="Times New Roman" w:hAnsi="Times New Roman"/>
          <w:sz w:val="24"/>
          <w:szCs w:val="24"/>
          <w:lang w:eastAsia="ru-RU"/>
        </w:rPr>
        <w:t>.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Также </w:t>
      </w:r>
      <w:r w:rsidR="008B5C95">
        <w:rPr>
          <w:rFonts w:ascii="Times New Roman" w:hAnsi="Times New Roman"/>
          <w:sz w:val="24"/>
          <w:szCs w:val="24"/>
          <w:lang w:eastAsia="ru-RU"/>
        </w:rPr>
        <w:t>отмече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но</w:t>
      </w:r>
      <w:r w:rsidR="00DB4E5C">
        <w:rPr>
          <w:rFonts w:ascii="Times New Roman" w:hAnsi="Times New Roman"/>
          <w:sz w:val="24"/>
          <w:szCs w:val="24"/>
          <w:lang w:eastAsia="ru-RU"/>
        </w:rPr>
        <w:t>,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что для описания состояния оснований Шиффа</w:t>
      </w:r>
      <w:r w:rsidR="00057901">
        <w:rPr>
          <w:rFonts w:ascii="Times New Roman" w:hAnsi="Times New Roman"/>
          <w:sz w:val="24"/>
          <w:szCs w:val="24"/>
          <w:lang w:eastAsia="ru-RU"/>
        </w:rPr>
        <w:t xml:space="preserve"> (азометинов)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 xml:space="preserve"> в изотропно-жидком и мезоморфном состояниях более предпочтительно использование квантово-химических молекулярных параметров, </w:t>
      </w:r>
      <w:r w:rsidR="00DB4E5C">
        <w:rPr>
          <w:rFonts w:ascii="Times New Roman" w:hAnsi="Times New Roman"/>
          <w:sz w:val="24"/>
          <w:szCs w:val="24"/>
          <w:lang w:eastAsia="ru-RU"/>
        </w:rPr>
        <w:t xml:space="preserve">нежели </w:t>
      </w:r>
      <w:r w:rsidR="00801F3A">
        <w:rPr>
          <w:rFonts w:ascii="Times New Roman" w:hAnsi="Times New Roman"/>
          <w:sz w:val="24"/>
          <w:szCs w:val="24"/>
          <w:lang w:val="kk-KZ" w:eastAsia="ru-RU"/>
        </w:rPr>
        <w:t>р</w:t>
      </w:r>
      <w:r w:rsidR="00DB4E5C" w:rsidRPr="00C26E38">
        <w:rPr>
          <w:rFonts w:ascii="Times New Roman" w:hAnsi="Times New Roman"/>
          <w:sz w:val="24"/>
          <w:szCs w:val="24"/>
          <w:lang w:eastAsia="ru-RU"/>
        </w:rPr>
        <w:t>ентгеноструктурных данных для кристаллических образцов.</w:t>
      </w:r>
    </w:p>
    <w:p w14:paraId="1EA6D74E" w14:textId="1FCE9EF4" w:rsidR="00F432AE" w:rsidRDefault="008B5C95" w:rsidP="008B5C9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C95">
        <w:rPr>
          <w:rFonts w:ascii="Times New Roman" w:hAnsi="Times New Roman"/>
          <w:sz w:val="24"/>
          <w:szCs w:val="24"/>
          <w:lang w:val="kk-KZ" w:eastAsia="ru-RU"/>
        </w:rPr>
        <w:t>D</w:t>
      </w:r>
      <w:r>
        <w:rPr>
          <w:rFonts w:ascii="Times New Roman" w:hAnsi="Times New Roman"/>
          <w:sz w:val="24"/>
          <w:szCs w:val="24"/>
          <w:lang w:val="kk-KZ" w:eastAsia="ru-RU"/>
        </w:rPr>
        <w:t>.</w:t>
      </w:r>
      <w:r w:rsidRPr="008B5C95">
        <w:rPr>
          <w:rFonts w:ascii="Times New Roman" w:hAnsi="Times New Roman"/>
          <w:sz w:val="24"/>
          <w:szCs w:val="24"/>
          <w:lang w:val="kk-KZ" w:eastAsia="ru-RU"/>
        </w:rPr>
        <w:t>P</w:t>
      </w:r>
      <w:r>
        <w:rPr>
          <w:rFonts w:ascii="Times New Roman" w:hAnsi="Times New Roman"/>
          <w:sz w:val="24"/>
          <w:szCs w:val="24"/>
          <w:lang w:val="kk-KZ" w:eastAsia="ru-RU"/>
        </w:rPr>
        <w:t>.</w:t>
      </w:r>
      <w:r w:rsidRPr="008B5C95">
        <w:rPr>
          <w:rFonts w:ascii="Times New Roman" w:hAnsi="Times New Roman"/>
          <w:sz w:val="24"/>
          <w:szCs w:val="24"/>
          <w:lang w:val="kk-KZ" w:eastAsia="ru-RU"/>
        </w:rPr>
        <w:t xml:space="preserve"> Ojha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 с сотр. </w:t>
      </w:r>
      <w:r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B61B26" w:rsidRPr="00B61B26">
        <w:rPr>
          <w:rFonts w:ascii="Times New Roman" w:hAnsi="Times New Roman"/>
          <w:sz w:val="24"/>
          <w:szCs w:val="24"/>
          <w:lang w:eastAsia="ru-RU"/>
        </w:rPr>
        <w:t xml:space="preserve">15, </w:t>
      </w:r>
      <w:r>
        <w:rPr>
          <w:rFonts w:ascii="Times New Roman" w:hAnsi="Times New Roman"/>
          <w:sz w:val="24"/>
          <w:szCs w:val="24"/>
          <w:lang w:eastAsia="ru-RU"/>
        </w:rPr>
        <w:t>17-</w:t>
      </w:r>
      <w:r w:rsidR="0003209F" w:rsidRPr="0003209F">
        <w:rPr>
          <w:rFonts w:ascii="Times New Roman" w:hAnsi="Times New Roman"/>
          <w:sz w:val="24"/>
          <w:szCs w:val="24"/>
          <w:lang w:eastAsia="ru-RU"/>
        </w:rPr>
        <w:t>2</w:t>
      </w:r>
      <w:r w:rsidR="009F36F2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]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 использовали метод </w:t>
      </w:r>
      <w:r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723AAE" w:rsidRPr="00723AA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3AAE">
        <w:rPr>
          <w:rFonts w:ascii="Times New Roman" w:hAnsi="Times New Roman"/>
          <w:sz w:val="24"/>
          <w:szCs w:val="24"/>
          <w:lang w:eastAsia="ru-RU"/>
        </w:rPr>
        <w:t xml:space="preserve">с расширенными базисными наборами атомных орбиталей </w:t>
      </w:r>
      <w:r>
        <w:rPr>
          <w:rFonts w:ascii="Times New Roman" w:hAnsi="Times New Roman"/>
          <w:sz w:val="24"/>
          <w:szCs w:val="24"/>
          <w:lang w:eastAsia="ru-RU"/>
        </w:rPr>
        <w:t xml:space="preserve">для изучения структуры и электронных спектров поглощения 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нематогенных </w:t>
      </w:r>
      <w:r w:rsidR="008221E6">
        <w:rPr>
          <w:rFonts w:ascii="Times New Roman" w:hAnsi="Times New Roman"/>
          <w:sz w:val="24"/>
          <w:szCs w:val="24"/>
          <w:lang w:eastAsia="ru-RU"/>
        </w:rPr>
        <w:t xml:space="preserve">производных </w:t>
      </w:r>
      <w:r w:rsidR="00BE65FC">
        <w:rPr>
          <w:rFonts w:ascii="Times New Roman" w:hAnsi="Times New Roman"/>
          <w:sz w:val="24"/>
          <w:szCs w:val="24"/>
          <w:lang w:eastAsia="ru-RU"/>
        </w:rPr>
        <w:t>бифенилциклогексан</w:t>
      </w:r>
      <w:r w:rsidR="008221E6">
        <w:rPr>
          <w:rFonts w:ascii="Times New Roman" w:hAnsi="Times New Roman"/>
          <w:sz w:val="24"/>
          <w:szCs w:val="24"/>
          <w:lang w:eastAsia="ru-RU"/>
        </w:rPr>
        <w:t>а</w:t>
      </w:r>
      <w:r w:rsidR="00BE65FC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val="kk-KZ" w:eastAsia="ru-RU"/>
        </w:rPr>
        <w:t>органических кислот</w:t>
      </w:r>
      <w:r w:rsidR="00C671EF">
        <w:rPr>
          <w:rFonts w:ascii="Times New Roman" w:hAnsi="Times New Roman"/>
          <w:sz w:val="24"/>
          <w:szCs w:val="24"/>
          <w:lang w:val="kk-KZ" w:eastAsia="ru-RU"/>
        </w:rPr>
        <w:t xml:space="preserve">, цианобифенилов (одиночные и </w:t>
      </w:r>
      <w:r w:rsidR="00DB3692">
        <w:rPr>
          <w:rFonts w:ascii="Times New Roman" w:hAnsi="Times New Roman"/>
          <w:sz w:val="24"/>
          <w:szCs w:val="24"/>
          <w:lang w:eastAsia="ru-RU"/>
        </w:rPr>
        <w:t>димерные</w:t>
      </w:r>
      <w:r w:rsidR="00C671EF">
        <w:rPr>
          <w:rFonts w:ascii="Times New Roman" w:hAnsi="Times New Roman"/>
          <w:sz w:val="24"/>
          <w:szCs w:val="24"/>
          <w:lang w:val="kk-KZ" w:eastAsia="ru-RU"/>
        </w:rPr>
        <w:t xml:space="preserve"> молекулы), </w:t>
      </w:r>
      <w:r w:rsidR="00972B35">
        <w:rPr>
          <w:rFonts w:ascii="Times New Roman" w:hAnsi="Times New Roman"/>
          <w:sz w:val="24"/>
          <w:szCs w:val="24"/>
          <w:lang w:eastAsia="ru-RU"/>
        </w:rPr>
        <w:t>нафтиловых эфиров (в сопоставлении с полуэмпирическими методами)</w:t>
      </w:r>
      <w:r w:rsidR="00B22BB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64970">
        <w:rPr>
          <w:rFonts w:ascii="Times New Roman" w:hAnsi="Times New Roman"/>
          <w:sz w:val="24"/>
          <w:szCs w:val="24"/>
          <w:lang w:val="kk-KZ" w:eastAsia="ru-RU"/>
        </w:rPr>
        <w:t>С помощью метода функционала плотности авторами проведен анализ электронной структуры молекул</w:t>
      </w:r>
      <w:r w:rsidR="00464970">
        <w:rPr>
          <w:rFonts w:ascii="Times New Roman" w:hAnsi="Times New Roman"/>
          <w:sz w:val="24"/>
          <w:szCs w:val="24"/>
          <w:lang w:eastAsia="ru-RU"/>
        </w:rPr>
        <w:t xml:space="preserve">, воспроизведены электронные спектры. </w:t>
      </w:r>
      <w:r w:rsidR="00BE65FC">
        <w:rPr>
          <w:rFonts w:ascii="Times New Roman" w:hAnsi="Times New Roman"/>
          <w:sz w:val="24"/>
          <w:szCs w:val="24"/>
          <w:lang w:eastAsia="ru-RU"/>
        </w:rPr>
        <w:t>Ими были проанализированы</w:t>
      </w:r>
      <w:r w:rsidR="00BE65FC" w:rsidRPr="00B22B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E65FC">
        <w:rPr>
          <w:rFonts w:ascii="Times New Roman" w:hAnsi="Times New Roman"/>
          <w:sz w:val="24"/>
          <w:szCs w:val="24"/>
          <w:lang w:eastAsia="ru-RU"/>
        </w:rPr>
        <w:t>с</w:t>
      </w:r>
      <w:r w:rsidR="00B22BB1" w:rsidRPr="00B22BB1">
        <w:rPr>
          <w:rFonts w:ascii="Times New Roman" w:hAnsi="Times New Roman"/>
          <w:sz w:val="24"/>
          <w:szCs w:val="24"/>
          <w:lang w:eastAsia="ru-RU"/>
        </w:rPr>
        <w:t>двиги, вызванные заместителями и растворителями</w:t>
      </w:r>
      <w:r w:rsidR="00B22BB1">
        <w:rPr>
          <w:rFonts w:ascii="Times New Roman" w:hAnsi="Times New Roman"/>
          <w:sz w:val="24"/>
          <w:szCs w:val="24"/>
          <w:lang w:eastAsia="ru-RU"/>
        </w:rPr>
        <w:t>, энергии электронных переходов</w:t>
      </w:r>
      <w:r w:rsidR="0074105A">
        <w:rPr>
          <w:rFonts w:ascii="Times New Roman" w:hAnsi="Times New Roman"/>
          <w:sz w:val="24"/>
          <w:szCs w:val="24"/>
          <w:lang w:eastAsia="ru-RU"/>
        </w:rPr>
        <w:t xml:space="preserve">, энергетические щели указанных соединений, а также </w:t>
      </w:r>
      <w:r w:rsidR="00BE65FC">
        <w:rPr>
          <w:rFonts w:ascii="Times New Roman" w:hAnsi="Times New Roman"/>
          <w:sz w:val="24"/>
          <w:szCs w:val="24"/>
          <w:lang w:eastAsia="ru-RU"/>
        </w:rPr>
        <w:t xml:space="preserve">с точки зрения квантово-химических результатов </w:t>
      </w:r>
      <w:r w:rsidR="00BD4710">
        <w:rPr>
          <w:rFonts w:ascii="Times New Roman" w:hAnsi="Times New Roman"/>
          <w:sz w:val="24"/>
          <w:szCs w:val="24"/>
          <w:lang w:eastAsia="ru-RU"/>
        </w:rPr>
        <w:t xml:space="preserve">были </w:t>
      </w:r>
      <w:r w:rsidR="00BE65FC">
        <w:rPr>
          <w:rFonts w:ascii="Times New Roman" w:hAnsi="Times New Roman"/>
          <w:sz w:val="24"/>
          <w:szCs w:val="24"/>
          <w:lang w:eastAsia="ru-RU"/>
        </w:rPr>
        <w:t xml:space="preserve">обсуждены </w:t>
      </w:r>
      <w:r w:rsidR="0074105A">
        <w:rPr>
          <w:rFonts w:ascii="Times New Roman" w:hAnsi="Times New Roman"/>
          <w:sz w:val="24"/>
          <w:szCs w:val="24"/>
          <w:lang w:eastAsia="ru-RU"/>
        </w:rPr>
        <w:t>фоточувствительность молекул на основе зафиксированных сдвигов</w:t>
      </w:r>
      <w:r w:rsidR="00BE65FC">
        <w:rPr>
          <w:rFonts w:ascii="Times New Roman" w:hAnsi="Times New Roman"/>
          <w:sz w:val="24"/>
          <w:szCs w:val="24"/>
          <w:lang w:eastAsia="ru-RU"/>
        </w:rPr>
        <w:t>, влияние заместителей и растворителя.</w:t>
      </w:r>
      <w:r w:rsidR="00C94BD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E807F3D" w14:textId="1573434F" w:rsidR="00173949" w:rsidRPr="00A81DAE" w:rsidRDefault="00BD4710" w:rsidP="00173949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Инфракрасные и рамановские спектры двух жидкокристаллических дизамещенных производных бифенилциклогексана рассчитаны методами </w:t>
      </w:r>
      <w:r w:rsidR="00173949">
        <w:rPr>
          <w:rFonts w:ascii="Times New Roman" w:hAnsi="Times New Roman"/>
          <w:sz w:val="24"/>
          <w:szCs w:val="24"/>
          <w:lang w:eastAsia="ru-RU"/>
        </w:rPr>
        <w:t xml:space="preserve">функционала электронной плотности и Хартри-Фока в </w:t>
      </w:r>
      <w:r w:rsidR="00173949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5F066E">
        <w:rPr>
          <w:rFonts w:ascii="Times New Roman" w:hAnsi="Times New Roman"/>
          <w:sz w:val="24"/>
          <w:szCs w:val="24"/>
          <w:lang w:eastAsia="ru-RU"/>
        </w:rPr>
        <w:t>2</w:t>
      </w:r>
      <w:r w:rsidR="003D1BC1">
        <w:rPr>
          <w:rFonts w:ascii="Times New Roman" w:hAnsi="Times New Roman"/>
          <w:sz w:val="24"/>
          <w:szCs w:val="24"/>
          <w:lang w:eastAsia="ru-RU"/>
        </w:rPr>
        <w:t>2</w:t>
      </w:r>
      <w:r w:rsidR="00173949">
        <w:rPr>
          <w:rFonts w:ascii="Times New Roman" w:hAnsi="Times New Roman"/>
          <w:sz w:val="24"/>
          <w:szCs w:val="24"/>
          <w:lang w:eastAsia="ru-RU"/>
        </w:rPr>
        <w:t>].</w:t>
      </w:r>
      <w:r w:rsidR="00801F3A">
        <w:rPr>
          <w:rFonts w:ascii="Times New Roman" w:hAnsi="Times New Roman"/>
          <w:sz w:val="24"/>
          <w:szCs w:val="24"/>
          <w:lang w:eastAsia="ru-RU"/>
        </w:rPr>
        <w:t xml:space="preserve"> Авторами выявлено</w:t>
      </w:r>
      <w:r w:rsidR="00E4319E">
        <w:rPr>
          <w:rFonts w:ascii="Times New Roman" w:hAnsi="Times New Roman"/>
          <w:sz w:val="24"/>
          <w:szCs w:val="24"/>
          <w:lang w:eastAsia="ru-RU"/>
        </w:rPr>
        <w:t>:</w:t>
      </w:r>
      <w:r w:rsidR="00801F3A">
        <w:rPr>
          <w:rFonts w:ascii="Times New Roman" w:hAnsi="Times New Roman"/>
          <w:sz w:val="24"/>
          <w:szCs w:val="24"/>
          <w:lang w:eastAsia="ru-RU"/>
        </w:rPr>
        <w:t xml:space="preserve"> ароматическое ядро с терминальной цианогруппой проявляет положительную диэлектрическую анизотропию и высокую оптическую анизотропию. Оказалось, что метод </w:t>
      </w:r>
      <w:r w:rsidR="00801F3A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801F3A" w:rsidRPr="00BB49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01F3A">
        <w:rPr>
          <w:rFonts w:ascii="Times New Roman" w:hAnsi="Times New Roman"/>
          <w:sz w:val="24"/>
          <w:szCs w:val="24"/>
          <w:lang w:val="kk-KZ" w:eastAsia="ru-RU"/>
        </w:rPr>
        <w:t xml:space="preserve">дает большую точность </w:t>
      </w:r>
      <w:r w:rsidR="00BB49F3">
        <w:rPr>
          <w:rFonts w:ascii="Times New Roman" w:hAnsi="Times New Roman"/>
          <w:sz w:val="24"/>
          <w:szCs w:val="24"/>
          <w:lang w:val="kk-KZ" w:eastAsia="ru-RU"/>
        </w:rPr>
        <w:t xml:space="preserve">по сравнению с методом </w:t>
      </w:r>
      <w:r w:rsidR="00BB49F3" w:rsidRPr="00BB49F3">
        <w:rPr>
          <w:rFonts w:ascii="Times New Roman" w:hAnsi="Times New Roman"/>
          <w:i/>
          <w:sz w:val="24"/>
          <w:szCs w:val="24"/>
          <w:lang w:val="en-US" w:eastAsia="ru-RU"/>
        </w:rPr>
        <w:t>ab</w:t>
      </w:r>
      <w:r w:rsidR="00BB49F3" w:rsidRPr="00BB49F3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BB49F3" w:rsidRPr="00BB49F3">
        <w:rPr>
          <w:rFonts w:ascii="Times New Roman" w:hAnsi="Times New Roman"/>
          <w:i/>
          <w:sz w:val="24"/>
          <w:szCs w:val="24"/>
          <w:lang w:val="en-US" w:eastAsia="ru-RU"/>
        </w:rPr>
        <w:t>initio</w:t>
      </w:r>
      <w:r w:rsidR="00E4319E">
        <w:rPr>
          <w:rFonts w:ascii="Times New Roman" w:hAnsi="Times New Roman"/>
          <w:sz w:val="24"/>
          <w:szCs w:val="24"/>
          <w:lang w:eastAsia="ru-RU"/>
        </w:rPr>
        <w:t xml:space="preserve"> в расчетах этих соединений</w:t>
      </w:r>
      <w:r w:rsidR="00BB49F3" w:rsidRPr="00BB49F3">
        <w:rPr>
          <w:rFonts w:ascii="Times New Roman" w:hAnsi="Times New Roman"/>
          <w:sz w:val="24"/>
          <w:szCs w:val="24"/>
          <w:lang w:eastAsia="ru-RU"/>
        </w:rPr>
        <w:t>.</w:t>
      </w:r>
      <w:r w:rsidR="00E431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B49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319E">
        <w:rPr>
          <w:rFonts w:ascii="Times New Roman" w:hAnsi="Times New Roman"/>
          <w:sz w:val="24"/>
          <w:szCs w:val="24"/>
          <w:lang w:eastAsia="ru-RU"/>
        </w:rPr>
        <w:t>Можно надеяться, что использование метода функционала плотности будет эффективно при расчете соединений, подобных объектам в приведенной работе.</w:t>
      </w:r>
      <w:r w:rsidR="00891D12">
        <w:rPr>
          <w:rFonts w:ascii="Times New Roman" w:hAnsi="Times New Roman"/>
          <w:sz w:val="24"/>
          <w:szCs w:val="24"/>
          <w:lang w:eastAsia="ru-RU"/>
        </w:rPr>
        <w:t xml:space="preserve"> Знание электронных свойств мезогенных соединений необходимо для понимания переноса заряда, электрооптических и других молекулярных свойств.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1C70DF">
        <w:rPr>
          <w:rFonts w:ascii="Times New Roman" w:hAnsi="Times New Roman"/>
          <w:sz w:val="24"/>
          <w:szCs w:val="24"/>
          <w:lang w:val="kk-KZ" w:eastAsia="ru-RU"/>
        </w:rPr>
        <w:t>К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 xml:space="preserve">вантово-химических работ по исследованию </w:t>
      </w:r>
      <w:r w:rsidR="00172B8C">
        <w:rPr>
          <w:rFonts w:ascii="Times New Roman" w:hAnsi="Times New Roman"/>
          <w:sz w:val="24"/>
          <w:szCs w:val="24"/>
          <w:lang w:val="kk-KZ" w:eastAsia="ru-RU"/>
        </w:rPr>
        <w:t xml:space="preserve">методом </w:t>
      </w:r>
      <w:r w:rsidR="00172B8C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172B8C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>колебательных спектров</w:t>
      </w:r>
      <w:r w:rsidR="004A1EA1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>мезогенных соединений</w:t>
      </w:r>
      <w:r w:rsidR="00172B8C">
        <w:rPr>
          <w:rFonts w:ascii="Times New Roman" w:hAnsi="Times New Roman"/>
          <w:sz w:val="24"/>
          <w:szCs w:val="24"/>
          <w:lang w:val="kk-KZ" w:eastAsia="ru-RU"/>
        </w:rPr>
        <w:t>, близких по структуре исследуемым в настоящем Проекте,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1C70DF">
        <w:rPr>
          <w:rFonts w:ascii="Times New Roman" w:hAnsi="Times New Roman"/>
          <w:sz w:val="24"/>
          <w:szCs w:val="24"/>
          <w:lang w:val="kk-KZ" w:eastAsia="ru-RU"/>
        </w:rPr>
        <w:t xml:space="preserve">более </w:t>
      </w:r>
      <w:r w:rsidR="00221C85">
        <w:rPr>
          <w:rFonts w:ascii="Times New Roman" w:hAnsi="Times New Roman"/>
          <w:sz w:val="24"/>
          <w:szCs w:val="24"/>
          <w:lang w:val="kk-KZ" w:eastAsia="ru-RU"/>
        </w:rPr>
        <w:t>нами не выявлено</w:t>
      </w:r>
      <w:r w:rsidR="00221C85">
        <w:rPr>
          <w:rFonts w:ascii="Times New Roman" w:hAnsi="Times New Roman"/>
          <w:sz w:val="24"/>
          <w:szCs w:val="24"/>
          <w:lang w:eastAsia="ru-RU"/>
        </w:rPr>
        <w:t>, в связи с чем наши расчеты в некоторой степени восполняют этот пробел.</w:t>
      </w:r>
      <w:r w:rsidR="004A1EA1">
        <w:rPr>
          <w:rFonts w:ascii="Times New Roman" w:hAnsi="Times New Roman"/>
          <w:sz w:val="24"/>
          <w:szCs w:val="24"/>
          <w:lang w:val="kk-KZ" w:eastAsia="ru-RU"/>
        </w:rPr>
        <w:t xml:space="preserve"> Однако следует упомянуть работы</w:t>
      </w:r>
      <w:r w:rsidR="004A1EA1">
        <w:rPr>
          <w:rFonts w:ascii="Times New Roman" w:hAnsi="Times New Roman"/>
          <w:sz w:val="24"/>
          <w:szCs w:val="24"/>
          <w:lang w:eastAsia="ru-RU"/>
        </w:rPr>
        <w:t xml:space="preserve">, в которых спектральные свойства </w:t>
      </w:r>
      <w:r w:rsidR="00DF16AB">
        <w:rPr>
          <w:rFonts w:ascii="Times New Roman" w:hAnsi="Times New Roman"/>
          <w:sz w:val="24"/>
          <w:szCs w:val="24"/>
          <w:lang w:eastAsia="ru-RU"/>
        </w:rPr>
        <w:t xml:space="preserve">мезогенов </w:t>
      </w:r>
      <w:r w:rsidR="004A1EA1">
        <w:rPr>
          <w:rFonts w:ascii="Times New Roman" w:hAnsi="Times New Roman"/>
          <w:sz w:val="24"/>
          <w:szCs w:val="24"/>
          <w:lang w:eastAsia="ru-RU"/>
        </w:rPr>
        <w:t>изуча</w:t>
      </w:r>
      <w:r w:rsidR="00E27AE6">
        <w:rPr>
          <w:rFonts w:ascii="Times New Roman" w:hAnsi="Times New Roman"/>
          <w:sz w:val="24"/>
          <w:szCs w:val="24"/>
          <w:lang w:eastAsia="ru-RU"/>
        </w:rPr>
        <w:t>лись полуэмпирическими методами</w:t>
      </w:r>
      <w:r w:rsidR="00D40F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1EA1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6807DA" w:rsidRPr="006807DA">
        <w:rPr>
          <w:rFonts w:ascii="Times New Roman" w:hAnsi="Times New Roman"/>
          <w:sz w:val="24"/>
          <w:szCs w:val="24"/>
          <w:lang w:eastAsia="ru-RU"/>
        </w:rPr>
        <w:t xml:space="preserve">13, </w:t>
      </w:r>
      <w:r w:rsidR="005F066E">
        <w:rPr>
          <w:rFonts w:ascii="Times New Roman" w:hAnsi="Times New Roman"/>
          <w:sz w:val="24"/>
          <w:szCs w:val="24"/>
          <w:lang w:eastAsia="ru-RU"/>
        </w:rPr>
        <w:t>2</w:t>
      </w:r>
      <w:r w:rsidR="003D1BC1">
        <w:rPr>
          <w:rFonts w:ascii="Times New Roman" w:hAnsi="Times New Roman"/>
          <w:sz w:val="24"/>
          <w:szCs w:val="24"/>
          <w:lang w:eastAsia="ru-RU"/>
        </w:rPr>
        <w:t>3</w:t>
      </w:r>
      <w:r w:rsidR="004A1EA1">
        <w:rPr>
          <w:rFonts w:ascii="Times New Roman" w:hAnsi="Times New Roman"/>
          <w:sz w:val="24"/>
          <w:szCs w:val="24"/>
          <w:lang w:eastAsia="ru-RU"/>
        </w:rPr>
        <w:t>]</w:t>
      </w:r>
      <w:r w:rsidR="00E27AE6">
        <w:rPr>
          <w:rFonts w:ascii="Times New Roman" w:hAnsi="Times New Roman"/>
          <w:sz w:val="24"/>
          <w:szCs w:val="24"/>
          <w:lang w:eastAsia="ru-RU"/>
        </w:rPr>
        <w:t>.</w:t>
      </w:r>
      <w:r w:rsidR="004829F7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A81DAE">
        <w:rPr>
          <w:rFonts w:ascii="Times New Roman" w:hAnsi="Times New Roman"/>
          <w:sz w:val="24"/>
          <w:szCs w:val="24"/>
          <w:lang w:val="kk-KZ" w:eastAsia="ru-RU"/>
        </w:rPr>
        <w:t>Геометрическая структура, э</w:t>
      </w:r>
      <w:r w:rsidR="00172B8C">
        <w:rPr>
          <w:rFonts w:ascii="Times New Roman" w:hAnsi="Times New Roman"/>
          <w:sz w:val="24"/>
          <w:szCs w:val="24"/>
          <w:lang w:eastAsia="ru-RU"/>
        </w:rPr>
        <w:t xml:space="preserve">лектронные переходы, </w:t>
      </w:r>
      <w:r w:rsidR="00A81DAE">
        <w:rPr>
          <w:rFonts w:ascii="Times New Roman" w:hAnsi="Times New Roman"/>
          <w:sz w:val="24"/>
          <w:szCs w:val="24"/>
          <w:lang w:eastAsia="ru-RU"/>
        </w:rPr>
        <w:t xml:space="preserve">спектральные сдвиги в ультрафиолетовой – видимой областях, </w:t>
      </w:r>
      <w:r w:rsidR="00172B8C">
        <w:rPr>
          <w:rFonts w:ascii="Times New Roman" w:hAnsi="Times New Roman"/>
          <w:sz w:val="24"/>
          <w:szCs w:val="24"/>
          <w:lang w:eastAsia="ru-RU"/>
        </w:rPr>
        <w:t>энергии ВЗМО (</w:t>
      </w:r>
      <w:r w:rsidR="00A81DAE">
        <w:rPr>
          <w:rFonts w:ascii="Times New Roman" w:hAnsi="Times New Roman"/>
          <w:sz w:val="24"/>
          <w:szCs w:val="24"/>
          <w:lang w:eastAsia="ru-RU"/>
        </w:rPr>
        <w:t>верхняя</w:t>
      </w:r>
      <w:r w:rsidR="00172B8C">
        <w:rPr>
          <w:rFonts w:ascii="Times New Roman" w:hAnsi="Times New Roman"/>
          <w:sz w:val="24"/>
          <w:szCs w:val="24"/>
          <w:lang w:eastAsia="ru-RU"/>
        </w:rPr>
        <w:t xml:space="preserve"> занятая молекулярная орбиталь)</w:t>
      </w:r>
      <w:r w:rsidR="00A81DAE">
        <w:rPr>
          <w:rFonts w:ascii="Times New Roman" w:hAnsi="Times New Roman"/>
          <w:sz w:val="24"/>
          <w:szCs w:val="24"/>
          <w:lang w:eastAsia="ru-RU"/>
        </w:rPr>
        <w:t xml:space="preserve">, НСМО (нижняя вакантная молекулярная орбиталь), фотостабильность молекул, влияние среды и длины алкильной цепи на названные характеристики исследованы с помощью </w:t>
      </w:r>
      <w:r w:rsidR="00A81DAE">
        <w:rPr>
          <w:rFonts w:ascii="Times New Roman" w:hAnsi="Times New Roman"/>
          <w:sz w:val="24"/>
          <w:szCs w:val="24"/>
          <w:lang w:val="en-US" w:eastAsia="ru-RU"/>
        </w:rPr>
        <w:t>CNDO</w:t>
      </w:r>
      <w:r w:rsidR="00A81DAE" w:rsidRPr="004510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81DAE">
        <w:rPr>
          <w:rFonts w:ascii="Times New Roman" w:hAnsi="Times New Roman"/>
          <w:sz w:val="24"/>
          <w:szCs w:val="24"/>
          <w:lang w:eastAsia="ru-RU"/>
        </w:rPr>
        <w:t>и</w:t>
      </w:r>
      <w:r w:rsidR="00A81DAE" w:rsidRPr="004510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81DAE">
        <w:rPr>
          <w:rFonts w:ascii="Times New Roman" w:hAnsi="Times New Roman"/>
          <w:sz w:val="24"/>
          <w:szCs w:val="24"/>
          <w:lang w:val="en-US" w:eastAsia="ru-RU"/>
        </w:rPr>
        <w:t>INDO</w:t>
      </w:r>
      <w:r w:rsidR="00A81DA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81DAE" w:rsidRPr="00451084">
        <w:rPr>
          <w:rFonts w:ascii="Times New Roman" w:hAnsi="Times New Roman"/>
          <w:sz w:val="24"/>
          <w:szCs w:val="24"/>
          <w:lang w:eastAsia="ru-RU"/>
        </w:rPr>
        <w:t>методов.</w:t>
      </w:r>
      <w:r w:rsidR="00A81DA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22BCE690" w14:textId="6105B914" w:rsidR="00A63543" w:rsidRPr="00A63543" w:rsidRDefault="002D421D" w:rsidP="008B5C9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>Термодинамические свойства мезогенного соединения (анизола)</w:t>
      </w:r>
      <w:r w:rsidRPr="002D421D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kk-KZ" w:eastAsia="ru-RU"/>
        </w:rPr>
        <w:t>исследованы наряду с другими характеристиками в</w:t>
      </w:r>
      <w:r w:rsidR="00F432AE">
        <w:rPr>
          <w:rFonts w:ascii="Times New Roman" w:hAnsi="Times New Roman"/>
          <w:sz w:val="24"/>
          <w:szCs w:val="24"/>
          <w:lang w:val="kk-KZ" w:eastAsia="ru-RU"/>
        </w:rPr>
        <w:t xml:space="preserve"> работ</w:t>
      </w:r>
      <w:r w:rsidR="00327C25">
        <w:rPr>
          <w:rFonts w:ascii="Times New Roman" w:hAnsi="Times New Roman"/>
          <w:sz w:val="24"/>
          <w:szCs w:val="24"/>
          <w:lang w:val="kk-KZ" w:eastAsia="ru-RU"/>
        </w:rPr>
        <w:t xml:space="preserve">е </w:t>
      </w:r>
      <w:r w:rsidR="00457FC8" w:rsidRPr="008B5C95">
        <w:rPr>
          <w:rFonts w:ascii="Times New Roman" w:hAnsi="Times New Roman"/>
          <w:sz w:val="24"/>
          <w:szCs w:val="24"/>
          <w:lang w:val="kk-KZ" w:eastAsia="ru-RU"/>
        </w:rPr>
        <w:t>D</w:t>
      </w:r>
      <w:r w:rsidR="00457FC8">
        <w:rPr>
          <w:rFonts w:ascii="Times New Roman" w:hAnsi="Times New Roman"/>
          <w:sz w:val="24"/>
          <w:szCs w:val="24"/>
          <w:lang w:val="kk-KZ" w:eastAsia="ru-RU"/>
        </w:rPr>
        <w:t>.</w:t>
      </w:r>
      <w:r w:rsidR="00457FC8" w:rsidRPr="008B5C95">
        <w:rPr>
          <w:rFonts w:ascii="Times New Roman" w:hAnsi="Times New Roman"/>
          <w:sz w:val="24"/>
          <w:szCs w:val="24"/>
          <w:lang w:val="kk-KZ" w:eastAsia="ru-RU"/>
        </w:rPr>
        <w:t>P</w:t>
      </w:r>
      <w:r w:rsidR="00457FC8">
        <w:rPr>
          <w:rFonts w:ascii="Times New Roman" w:hAnsi="Times New Roman"/>
          <w:sz w:val="24"/>
          <w:szCs w:val="24"/>
          <w:lang w:val="kk-KZ" w:eastAsia="ru-RU"/>
        </w:rPr>
        <w:t>.</w:t>
      </w:r>
      <w:r w:rsidR="00457FC8" w:rsidRPr="008B5C95">
        <w:rPr>
          <w:rFonts w:ascii="Times New Roman" w:hAnsi="Times New Roman"/>
          <w:sz w:val="24"/>
          <w:szCs w:val="24"/>
          <w:lang w:val="kk-KZ" w:eastAsia="ru-RU"/>
        </w:rPr>
        <w:t xml:space="preserve"> Ojha</w:t>
      </w:r>
      <w:r w:rsidR="00457FC8" w:rsidRPr="00C26E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27C25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291FD3">
        <w:rPr>
          <w:rFonts w:ascii="Times New Roman" w:hAnsi="Times New Roman"/>
          <w:sz w:val="24"/>
          <w:szCs w:val="24"/>
          <w:lang w:eastAsia="ru-RU"/>
        </w:rPr>
        <w:t>24</w:t>
      </w:r>
      <w:r w:rsidR="00327C25">
        <w:rPr>
          <w:rFonts w:ascii="Times New Roman" w:hAnsi="Times New Roman"/>
          <w:sz w:val="24"/>
          <w:szCs w:val="24"/>
          <w:lang w:eastAsia="ru-RU"/>
        </w:rPr>
        <w:t>]</w:t>
      </w:r>
      <w:r w:rsidR="00327C25">
        <w:rPr>
          <w:rFonts w:ascii="Times New Roman" w:hAnsi="Times New Roman"/>
          <w:sz w:val="24"/>
          <w:szCs w:val="24"/>
          <w:lang w:val="kk-KZ" w:eastAsia="ru-RU"/>
        </w:rPr>
        <w:t xml:space="preserve">. </w:t>
      </w:r>
      <w:r w:rsidR="0044676D">
        <w:rPr>
          <w:rFonts w:ascii="Times New Roman" w:hAnsi="Times New Roman"/>
          <w:sz w:val="24"/>
          <w:szCs w:val="24"/>
          <w:lang w:val="kk-KZ" w:eastAsia="ru-RU"/>
        </w:rPr>
        <w:t>М</w:t>
      </w:r>
      <w:r w:rsidR="00327C25">
        <w:rPr>
          <w:rFonts w:ascii="Times New Roman" w:hAnsi="Times New Roman"/>
          <w:sz w:val="24"/>
          <w:szCs w:val="24"/>
          <w:lang w:eastAsia="ru-RU"/>
        </w:rPr>
        <w:t>ногие их работы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451084">
        <w:rPr>
          <w:rFonts w:ascii="Times New Roman" w:hAnsi="Times New Roman"/>
          <w:sz w:val="24"/>
          <w:szCs w:val="24"/>
          <w:lang w:eastAsia="ru-RU"/>
        </w:rPr>
        <w:t>в том числе</w:t>
      </w:r>
      <w:r>
        <w:rPr>
          <w:rFonts w:ascii="Times New Roman" w:hAnsi="Times New Roman"/>
          <w:sz w:val="24"/>
          <w:szCs w:val="24"/>
          <w:lang w:eastAsia="ru-RU"/>
        </w:rPr>
        <w:t xml:space="preserve"> указанная, </w:t>
      </w:r>
      <w:r w:rsidR="00327C25">
        <w:rPr>
          <w:rFonts w:ascii="Times New Roman" w:hAnsi="Times New Roman"/>
          <w:sz w:val="24"/>
          <w:szCs w:val="24"/>
          <w:lang w:eastAsia="ru-RU"/>
        </w:rPr>
        <w:t xml:space="preserve">выполнены полуэмпирическими методами и, в основном, методом </w:t>
      </w:r>
      <w:r w:rsidR="00327C25">
        <w:rPr>
          <w:rFonts w:ascii="Times New Roman" w:hAnsi="Times New Roman"/>
          <w:sz w:val="24"/>
          <w:szCs w:val="24"/>
          <w:lang w:val="en-US" w:eastAsia="ru-RU"/>
        </w:rPr>
        <w:t>CNDO</w:t>
      </w:r>
      <w:r w:rsidR="00327C25" w:rsidRPr="00327C25">
        <w:rPr>
          <w:rFonts w:ascii="Times New Roman" w:hAnsi="Times New Roman"/>
          <w:sz w:val="24"/>
          <w:szCs w:val="24"/>
          <w:lang w:eastAsia="ru-RU"/>
        </w:rPr>
        <w:t xml:space="preserve">/2. </w:t>
      </w:r>
      <w:r w:rsidR="00327C25">
        <w:rPr>
          <w:rFonts w:ascii="Times New Roman" w:hAnsi="Times New Roman"/>
          <w:sz w:val="24"/>
          <w:szCs w:val="24"/>
          <w:lang w:val="kk-KZ" w:eastAsia="ru-RU"/>
        </w:rPr>
        <w:t xml:space="preserve">Как уже </w:t>
      </w:r>
      <w:r w:rsidR="005876BE">
        <w:rPr>
          <w:rFonts w:ascii="Times New Roman" w:hAnsi="Times New Roman"/>
          <w:sz w:val="24"/>
          <w:szCs w:val="24"/>
          <w:lang w:val="kk-KZ" w:eastAsia="ru-RU"/>
        </w:rPr>
        <w:t xml:space="preserve">было </w:t>
      </w:r>
      <w:r w:rsidR="00826146">
        <w:rPr>
          <w:rFonts w:ascii="Times New Roman" w:hAnsi="Times New Roman"/>
          <w:sz w:val="24"/>
          <w:szCs w:val="24"/>
          <w:lang w:eastAsia="ru-RU"/>
        </w:rPr>
        <w:t>отмечен</w:t>
      </w:r>
      <w:r w:rsidR="005876BE">
        <w:rPr>
          <w:rFonts w:ascii="Times New Roman" w:hAnsi="Times New Roman"/>
          <w:sz w:val="24"/>
          <w:szCs w:val="24"/>
          <w:lang w:val="kk-KZ" w:eastAsia="ru-RU"/>
        </w:rPr>
        <w:t>о</w:t>
      </w:r>
      <w:r w:rsidR="00327C25">
        <w:rPr>
          <w:rFonts w:ascii="Times New Roman" w:hAnsi="Times New Roman"/>
          <w:sz w:val="24"/>
          <w:szCs w:val="24"/>
          <w:lang w:val="kk-KZ" w:eastAsia="ru-RU"/>
        </w:rPr>
        <w:t xml:space="preserve"> ранее</w:t>
      </w:r>
      <w:r w:rsidR="00327C25">
        <w:rPr>
          <w:rFonts w:ascii="Times New Roman" w:hAnsi="Times New Roman"/>
          <w:sz w:val="24"/>
          <w:szCs w:val="24"/>
          <w:lang w:eastAsia="ru-RU"/>
        </w:rPr>
        <w:t>, при использовании таких методов точность расчета многих параметров молекул уступает точности неэмпирических методов и методов учета электронной корреляции.</w:t>
      </w:r>
      <w:r w:rsidR="00457F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Однако в </w:t>
      </w:r>
      <w:r w:rsidR="00223E5C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291FD3">
        <w:rPr>
          <w:rFonts w:ascii="Times New Roman" w:hAnsi="Times New Roman"/>
          <w:sz w:val="24"/>
          <w:szCs w:val="24"/>
          <w:lang w:eastAsia="ru-RU"/>
        </w:rPr>
        <w:t>25</w:t>
      </w:r>
      <w:r w:rsidR="00891C57" w:rsidRPr="00891C57">
        <w:rPr>
          <w:rFonts w:ascii="Times New Roman" w:hAnsi="Times New Roman"/>
          <w:sz w:val="24"/>
          <w:szCs w:val="24"/>
          <w:lang w:eastAsia="ru-RU"/>
        </w:rPr>
        <w:t>-</w:t>
      </w:r>
      <w:r w:rsidR="00291FD3">
        <w:rPr>
          <w:rFonts w:ascii="Times New Roman" w:hAnsi="Times New Roman"/>
          <w:sz w:val="24"/>
          <w:szCs w:val="24"/>
          <w:lang w:eastAsia="ru-RU"/>
        </w:rPr>
        <w:t>30</w:t>
      </w:r>
      <w:r w:rsidR="00223E5C">
        <w:rPr>
          <w:rFonts w:ascii="Times New Roman" w:hAnsi="Times New Roman"/>
          <w:sz w:val="24"/>
          <w:szCs w:val="24"/>
          <w:lang w:eastAsia="ru-RU"/>
        </w:rPr>
        <w:t>]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243275">
        <w:rPr>
          <w:rFonts w:ascii="Times New Roman" w:hAnsi="Times New Roman"/>
          <w:sz w:val="24"/>
          <w:szCs w:val="24"/>
          <w:lang w:val="kk-KZ" w:eastAsia="ru-RU"/>
        </w:rPr>
        <w:t xml:space="preserve">в дополнение к 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>метод</w:t>
      </w:r>
      <w:r w:rsidR="00243275">
        <w:rPr>
          <w:rFonts w:ascii="Times New Roman" w:hAnsi="Times New Roman"/>
          <w:sz w:val="24"/>
          <w:szCs w:val="24"/>
          <w:lang w:val="kk-KZ" w:eastAsia="ru-RU"/>
        </w:rPr>
        <w:t>у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223E5C">
        <w:rPr>
          <w:rFonts w:ascii="Times New Roman" w:hAnsi="Times New Roman"/>
          <w:sz w:val="24"/>
          <w:szCs w:val="24"/>
          <w:lang w:val="en-US" w:eastAsia="ru-RU"/>
        </w:rPr>
        <w:t>CNDO</w:t>
      </w:r>
      <w:r w:rsidR="00223E5C" w:rsidRPr="00327C25">
        <w:rPr>
          <w:rFonts w:ascii="Times New Roman" w:hAnsi="Times New Roman"/>
          <w:sz w:val="24"/>
          <w:szCs w:val="24"/>
          <w:lang w:eastAsia="ru-RU"/>
        </w:rPr>
        <w:t>/2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 этими же авторами была использована </w:t>
      </w:r>
      <w:r w:rsidR="00243275">
        <w:rPr>
          <w:rFonts w:ascii="Times New Roman" w:hAnsi="Times New Roman"/>
          <w:sz w:val="24"/>
          <w:szCs w:val="24"/>
          <w:lang w:val="kk-KZ" w:eastAsia="ru-RU"/>
        </w:rPr>
        <w:t xml:space="preserve">модифицированная 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теория возмущений Рэлея-Шредингера для вычисления конфигурационной энтропии и </w:t>
      </w:r>
      <w:r w:rsidR="00222FA8">
        <w:rPr>
          <w:rFonts w:ascii="Times New Roman" w:hAnsi="Times New Roman"/>
          <w:sz w:val="24"/>
          <w:szCs w:val="24"/>
          <w:lang w:val="kk-KZ" w:eastAsia="ru-RU"/>
        </w:rPr>
        <w:t xml:space="preserve">термодинамической 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 xml:space="preserve">свободной энергии Гельмгольца </w:t>
      </w:r>
      <w:r w:rsidR="00441A16">
        <w:rPr>
          <w:rFonts w:ascii="Times New Roman" w:hAnsi="Times New Roman"/>
          <w:sz w:val="24"/>
          <w:szCs w:val="24"/>
          <w:lang w:eastAsia="ru-RU"/>
        </w:rPr>
        <w:t xml:space="preserve">различных </w:t>
      </w:r>
      <w:r w:rsidR="00223E5C">
        <w:rPr>
          <w:rFonts w:ascii="Times New Roman" w:hAnsi="Times New Roman"/>
          <w:sz w:val="24"/>
          <w:szCs w:val="24"/>
          <w:lang w:val="kk-KZ" w:eastAsia="ru-RU"/>
        </w:rPr>
        <w:t>производных</w:t>
      </w:r>
      <w:r w:rsidR="00223E5C">
        <w:rPr>
          <w:rFonts w:ascii="Times New Roman" w:hAnsi="Times New Roman"/>
          <w:sz w:val="24"/>
          <w:szCs w:val="24"/>
          <w:lang w:eastAsia="ru-RU"/>
        </w:rPr>
        <w:t xml:space="preserve"> бифенилциклогексана</w:t>
      </w:r>
      <w:r w:rsidR="00066FC4">
        <w:rPr>
          <w:rFonts w:ascii="Times New Roman" w:hAnsi="Times New Roman"/>
          <w:sz w:val="24"/>
          <w:szCs w:val="24"/>
          <w:lang w:eastAsia="ru-RU"/>
        </w:rPr>
        <w:t>,</w:t>
      </w:r>
      <w:r w:rsidR="005876BE">
        <w:rPr>
          <w:rFonts w:ascii="Times New Roman" w:hAnsi="Times New Roman"/>
          <w:sz w:val="24"/>
          <w:szCs w:val="24"/>
          <w:lang w:eastAsia="ru-RU"/>
        </w:rPr>
        <w:t xml:space="preserve"> бензойных кислот</w:t>
      </w:r>
      <w:r w:rsidR="00066FC4">
        <w:rPr>
          <w:rFonts w:ascii="Times New Roman" w:hAnsi="Times New Roman"/>
          <w:sz w:val="24"/>
          <w:szCs w:val="24"/>
          <w:lang w:eastAsia="ru-RU"/>
        </w:rPr>
        <w:t>, толуидина.</w:t>
      </w:r>
      <w:r w:rsidR="00E2052D">
        <w:rPr>
          <w:rFonts w:ascii="Times New Roman" w:hAnsi="Times New Roman"/>
          <w:sz w:val="24"/>
          <w:szCs w:val="24"/>
          <w:lang w:eastAsia="ru-RU"/>
        </w:rPr>
        <w:t xml:space="preserve"> Термодинамические параметры рассчитывались при разных температурах: комнатной и </w:t>
      </w:r>
      <w:r w:rsidR="007A546A">
        <w:rPr>
          <w:rFonts w:ascii="Times New Roman" w:hAnsi="Times New Roman"/>
          <w:sz w:val="24"/>
          <w:szCs w:val="24"/>
          <w:lang w:eastAsia="ru-RU"/>
        </w:rPr>
        <w:t xml:space="preserve">температуре </w:t>
      </w:r>
      <w:r w:rsidR="00E2052D">
        <w:rPr>
          <w:rFonts w:ascii="Times New Roman" w:hAnsi="Times New Roman"/>
          <w:sz w:val="24"/>
          <w:szCs w:val="24"/>
          <w:lang w:eastAsia="ru-RU"/>
        </w:rPr>
        <w:t xml:space="preserve">перехода нематик-изотропная жидкость. </w:t>
      </w:r>
      <w:r w:rsidR="007A546A">
        <w:rPr>
          <w:rFonts w:ascii="Times New Roman" w:hAnsi="Times New Roman"/>
          <w:sz w:val="24"/>
          <w:szCs w:val="24"/>
          <w:lang w:eastAsia="ru-RU"/>
        </w:rPr>
        <w:t>В работах рассматривалось явление порядка-разупорядочения</w:t>
      </w:r>
      <w:r w:rsidR="006A161E">
        <w:rPr>
          <w:rFonts w:ascii="Times New Roman" w:hAnsi="Times New Roman"/>
          <w:sz w:val="24"/>
          <w:szCs w:val="24"/>
          <w:lang w:eastAsia="ru-RU"/>
        </w:rPr>
        <w:t xml:space="preserve">, проявляемое нематогенами, и предпринята попытка </w:t>
      </w:r>
      <w:r w:rsidR="004342E4">
        <w:rPr>
          <w:rFonts w:ascii="Times New Roman" w:hAnsi="Times New Roman"/>
          <w:sz w:val="24"/>
          <w:szCs w:val="24"/>
          <w:lang w:eastAsia="ru-RU"/>
        </w:rPr>
        <w:t>развить модель взаимосвязи структура – фазовая стабильность на молекулярном уровне.</w:t>
      </w:r>
      <w:r w:rsidR="00352A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63543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444F35">
        <w:rPr>
          <w:rFonts w:ascii="Times New Roman" w:hAnsi="Times New Roman"/>
          <w:sz w:val="24"/>
          <w:szCs w:val="24"/>
          <w:lang w:eastAsia="ru-RU"/>
        </w:rPr>
        <w:t xml:space="preserve">исследованиях </w:t>
      </w:r>
      <w:r w:rsidR="00A63543" w:rsidRPr="008B5C95">
        <w:rPr>
          <w:rFonts w:ascii="Times New Roman" w:hAnsi="Times New Roman"/>
          <w:sz w:val="24"/>
          <w:szCs w:val="24"/>
          <w:lang w:val="kk-KZ" w:eastAsia="ru-RU"/>
        </w:rPr>
        <w:t>D</w:t>
      </w:r>
      <w:r w:rsidR="00A63543">
        <w:rPr>
          <w:rFonts w:ascii="Times New Roman" w:hAnsi="Times New Roman"/>
          <w:sz w:val="24"/>
          <w:szCs w:val="24"/>
          <w:lang w:val="kk-KZ" w:eastAsia="ru-RU"/>
        </w:rPr>
        <w:t>.</w:t>
      </w:r>
      <w:r w:rsidR="00A63543" w:rsidRPr="008B5C95">
        <w:rPr>
          <w:rFonts w:ascii="Times New Roman" w:hAnsi="Times New Roman"/>
          <w:sz w:val="24"/>
          <w:szCs w:val="24"/>
          <w:lang w:val="kk-KZ" w:eastAsia="ru-RU"/>
        </w:rPr>
        <w:t>P</w:t>
      </w:r>
      <w:r w:rsidR="00A63543">
        <w:rPr>
          <w:rFonts w:ascii="Times New Roman" w:hAnsi="Times New Roman"/>
          <w:sz w:val="24"/>
          <w:szCs w:val="24"/>
          <w:lang w:val="kk-KZ" w:eastAsia="ru-RU"/>
        </w:rPr>
        <w:t>.</w:t>
      </w:r>
      <w:r w:rsidR="00A63543" w:rsidRPr="008B5C95">
        <w:rPr>
          <w:rFonts w:ascii="Times New Roman" w:hAnsi="Times New Roman"/>
          <w:sz w:val="24"/>
          <w:szCs w:val="24"/>
          <w:lang w:val="kk-KZ" w:eastAsia="ru-RU"/>
        </w:rPr>
        <w:t xml:space="preserve"> Ojha</w:t>
      </w:r>
      <w:r w:rsidR="00A63543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745694">
        <w:rPr>
          <w:rFonts w:ascii="Times New Roman" w:hAnsi="Times New Roman"/>
          <w:sz w:val="24"/>
          <w:szCs w:val="24"/>
          <w:lang w:val="kk-KZ" w:eastAsia="ru-RU"/>
        </w:rPr>
        <w:t>вычисля</w:t>
      </w:r>
      <w:r w:rsidR="00690238">
        <w:rPr>
          <w:rFonts w:ascii="Times New Roman" w:hAnsi="Times New Roman"/>
          <w:sz w:val="24"/>
          <w:szCs w:val="24"/>
          <w:lang w:val="kk-KZ" w:eastAsia="ru-RU"/>
        </w:rPr>
        <w:t>лись</w:t>
      </w:r>
      <w:r w:rsidR="00A63543">
        <w:rPr>
          <w:rFonts w:ascii="Times New Roman" w:hAnsi="Times New Roman"/>
          <w:sz w:val="24"/>
          <w:szCs w:val="24"/>
          <w:lang w:val="kk-KZ" w:eastAsia="ru-RU"/>
        </w:rPr>
        <w:t xml:space="preserve"> дипольные моменты молекул, их компоненты, атомные заряды. </w:t>
      </w:r>
      <w:r w:rsidR="00690238">
        <w:rPr>
          <w:rFonts w:ascii="Times New Roman" w:hAnsi="Times New Roman"/>
          <w:sz w:val="24"/>
          <w:szCs w:val="24"/>
          <w:lang w:eastAsia="ru-RU"/>
        </w:rPr>
        <w:t>Бредихиным с сотр.</w:t>
      </w:r>
      <w:r w:rsidR="00690238" w:rsidRPr="006902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90238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690238">
        <w:rPr>
          <w:rFonts w:ascii="Times New Roman" w:hAnsi="Times New Roman"/>
          <w:sz w:val="24"/>
          <w:szCs w:val="24"/>
          <w:lang w:eastAsia="ru-RU"/>
        </w:rPr>
        <w:t xml:space="preserve">11, 12] </w:t>
      </w:r>
      <w:r w:rsidR="00690238">
        <w:rPr>
          <w:rFonts w:ascii="Times New Roman" w:hAnsi="Times New Roman"/>
          <w:sz w:val="24"/>
          <w:szCs w:val="24"/>
          <w:lang w:val="kk-KZ" w:eastAsia="ru-RU"/>
        </w:rPr>
        <w:t>рассчитывались с</w:t>
      </w:r>
      <w:r w:rsidR="00690238">
        <w:rPr>
          <w:rFonts w:ascii="Times New Roman" w:hAnsi="Times New Roman"/>
          <w:sz w:val="24"/>
          <w:szCs w:val="24"/>
          <w:lang w:eastAsia="ru-RU"/>
        </w:rPr>
        <w:t xml:space="preserve"> использованием полуэмпирического метода АМ1 п</w:t>
      </w:r>
      <w:r w:rsidR="00A63543">
        <w:rPr>
          <w:rFonts w:ascii="Times New Roman" w:hAnsi="Times New Roman"/>
          <w:sz w:val="24"/>
          <w:szCs w:val="24"/>
          <w:lang w:val="kk-KZ" w:eastAsia="ru-RU"/>
        </w:rPr>
        <w:t xml:space="preserve">оляризуемость, </w:t>
      </w:r>
      <w:r w:rsidR="00745694">
        <w:rPr>
          <w:rFonts w:ascii="Times New Roman" w:hAnsi="Times New Roman"/>
          <w:sz w:val="24"/>
          <w:szCs w:val="24"/>
          <w:lang w:val="kk-KZ" w:eastAsia="ru-RU"/>
        </w:rPr>
        <w:t>электрооптические свойства</w:t>
      </w:r>
      <w:r w:rsidR="00690238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="00ED5A87">
        <w:rPr>
          <w:rFonts w:ascii="Times New Roman" w:hAnsi="Times New Roman"/>
          <w:sz w:val="24"/>
          <w:szCs w:val="24"/>
          <w:lang w:val="kk-KZ" w:eastAsia="ru-RU"/>
        </w:rPr>
        <w:t>сложных эфиров бензойных кислот.</w:t>
      </w:r>
      <w:r w:rsidR="00745694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</w:p>
    <w:p w14:paraId="002C56EC" w14:textId="0B67D95B" w:rsidR="008B5C95" w:rsidRPr="00223E5C" w:rsidRDefault="00352AF6" w:rsidP="000B5861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целом можно констатировать, что </w:t>
      </w:r>
      <w:r w:rsidR="00A000F5">
        <w:rPr>
          <w:rFonts w:ascii="Times New Roman" w:hAnsi="Times New Roman"/>
          <w:sz w:val="24"/>
          <w:szCs w:val="24"/>
          <w:lang w:eastAsia="ru-RU"/>
        </w:rPr>
        <w:t>только</w:t>
      </w:r>
      <w:r>
        <w:rPr>
          <w:rFonts w:ascii="Times New Roman" w:hAnsi="Times New Roman"/>
          <w:sz w:val="24"/>
          <w:szCs w:val="24"/>
          <w:lang w:eastAsia="ru-RU"/>
        </w:rPr>
        <w:t xml:space="preserve"> малая доля работ, известная в литературе</w:t>
      </w:r>
      <w:r w:rsidR="00CA71B1">
        <w:rPr>
          <w:rFonts w:ascii="Times New Roman" w:hAnsi="Times New Roman"/>
          <w:sz w:val="24"/>
          <w:szCs w:val="24"/>
          <w:lang w:eastAsia="ru-RU"/>
        </w:rPr>
        <w:t xml:space="preserve"> ближнего и дальнего зарубежья</w:t>
      </w:r>
      <w:r>
        <w:rPr>
          <w:rFonts w:ascii="Times New Roman" w:hAnsi="Times New Roman"/>
          <w:sz w:val="24"/>
          <w:szCs w:val="24"/>
          <w:lang w:eastAsia="ru-RU"/>
        </w:rPr>
        <w:t xml:space="preserve">, посвящена изучению </w:t>
      </w:r>
      <w:r w:rsidR="00ED5A87">
        <w:rPr>
          <w:rFonts w:ascii="Times New Roman" w:hAnsi="Times New Roman"/>
          <w:sz w:val="24"/>
          <w:szCs w:val="24"/>
          <w:lang w:eastAsia="ru-RU"/>
        </w:rPr>
        <w:t xml:space="preserve">структуры и свойств мезоморфных соединений и, в частности, родственных или подобных исследуемым в настоящей работе, </w:t>
      </w:r>
      <w:r w:rsidR="002C4B0C">
        <w:rPr>
          <w:rFonts w:ascii="Times New Roman" w:hAnsi="Times New Roman"/>
          <w:sz w:val="24"/>
          <w:szCs w:val="24"/>
          <w:lang w:eastAsia="ru-RU"/>
        </w:rPr>
        <w:t>методами неэмпирической квантовой химии и теории функционала плотности</w:t>
      </w:r>
      <w:r w:rsidR="00ED5A87">
        <w:rPr>
          <w:rFonts w:ascii="Times New Roman" w:hAnsi="Times New Roman"/>
          <w:sz w:val="24"/>
          <w:szCs w:val="24"/>
          <w:lang w:eastAsia="ru-RU"/>
        </w:rPr>
        <w:t>,</w:t>
      </w:r>
      <w:r w:rsidR="002C4B0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что открывает широкие возможности для исследований в этой области.</w:t>
      </w:r>
    </w:p>
    <w:p w14:paraId="6067B3FB" w14:textId="77777777" w:rsidR="00E64AE4" w:rsidRDefault="00E64AE4" w:rsidP="000B2EC2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23EDC1D" w14:textId="3EDFDBC0" w:rsidR="009D52D8" w:rsidRPr="00D469F7" w:rsidRDefault="004569AB" w:rsidP="00CF115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69F7">
        <w:rPr>
          <w:rFonts w:ascii="Times New Roman" w:hAnsi="Times New Roman"/>
          <w:b/>
          <w:sz w:val="24"/>
          <w:szCs w:val="24"/>
          <w:lang w:val="kk-KZ"/>
        </w:rPr>
        <w:t>1.</w:t>
      </w:r>
      <w:r w:rsidR="00103CE2" w:rsidRPr="00D469F7">
        <w:rPr>
          <w:rFonts w:ascii="Times New Roman" w:hAnsi="Times New Roman"/>
          <w:b/>
          <w:sz w:val="24"/>
          <w:szCs w:val="24"/>
          <w:lang w:val="kk-KZ"/>
        </w:rPr>
        <w:t>2</w:t>
      </w:r>
      <w:r w:rsidRPr="00D469F7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C073E1" w:rsidRPr="00D469F7">
        <w:rPr>
          <w:rFonts w:ascii="Times New Roman" w:hAnsi="Times New Roman"/>
          <w:b/>
          <w:sz w:val="24"/>
          <w:szCs w:val="24"/>
          <w:lang w:val="en-US"/>
        </w:rPr>
        <w:t>DFT</w:t>
      </w:r>
      <w:r w:rsidR="00C073E1" w:rsidRPr="00D469F7">
        <w:rPr>
          <w:rFonts w:ascii="Times New Roman" w:hAnsi="Times New Roman"/>
          <w:b/>
          <w:sz w:val="24"/>
          <w:szCs w:val="24"/>
        </w:rPr>
        <w:t>-расчеты колебательных спектров на реперных соединениях и отбор методов расчета (функционалы и базисные наборы)</w:t>
      </w:r>
    </w:p>
    <w:p w14:paraId="4B7DEBE4" w14:textId="77777777" w:rsidR="009129F0" w:rsidRDefault="009129F0" w:rsidP="003946F8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2703DAE" w14:textId="05AD243F" w:rsidR="009129F0" w:rsidRDefault="009129F0" w:rsidP="009129F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>В настоящей работе в качестве 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бъект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исследования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были рассмотрены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25661B">
        <w:rPr>
          <w:rFonts w:ascii="Times New Roman" w:eastAsia="Times New Roman" w:hAnsi="Times New Roman"/>
          <w:sz w:val="24"/>
          <w:szCs w:val="24"/>
          <w:lang w:eastAsia="ar-SA"/>
        </w:rPr>
        <w:t xml:space="preserve">мезогенные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ароматические соединения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-</w:t>
      </w:r>
      <w:r w:rsidRPr="00A46B3F">
        <w:rPr>
          <w:rFonts w:ascii="Times New Roman" w:eastAsia="Times New Roman" w:hAnsi="Times New Roman"/>
          <w:sz w:val="24"/>
          <w:szCs w:val="24"/>
          <w:lang w:eastAsia="ar-SA"/>
        </w:rPr>
        <w:t xml:space="preserve"> замещенные бифенилы, диарилэтилены, диарилацетилены, основания Шиффа, азобензолы.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Общими признаками этих соединений являются также двухкольчатость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наличие мостиковых групп (за исключением бифенилов) и терминальных заместителей в </w:t>
      </w:r>
      <w:r w:rsidRPr="00C539E0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пара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-положениях. Несмотря на общность соединений, они относятся к разным классам, в связи с чем актуальным был вопрос о выборе методов расчета. Ниже, в параграфе 1.2.1, приведена о</w:t>
      </w:r>
      <w:r>
        <w:rPr>
          <w:rFonts w:ascii="Times New Roman" w:hAnsi="Times New Roman"/>
          <w:sz w:val="24"/>
          <w:szCs w:val="24"/>
        </w:rPr>
        <w:t>бщая характеристика функционалов электронной плотности и базисных наборов атомных орбиталей. В параграфе 1.2.2 представлены результаты предварительных расчетов на модельных соединениях.</w:t>
      </w:r>
    </w:p>
    <w:p w14:paraId="03133E2A" w14:textId="77777777" w:rsidR="00567890" w:rsidRDefault="00567890" w:rsidP="007145C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B62FA5" w14:textId="25B4B306" w:rsidR="0046707D" w:rsidRPr="004E5EB1" w:rsidRDefault="00047DC2" w:rsidP="007145C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5EB1">
        <w:rPr>
          <w:rFonts w:ascii="Times New Roman" w:hAnsi="Times New Roman"/>
          <w:sz w:val="24"/>
          <w:szCs w:val="24"/>
        </w:rPr>
        <w:t xml:space="preserve">1.2.1 </w:t>
      </w:r>
      <w:r w:rsidR="009129F0" w:rsidRPr="004E5EB1">
        <w:rPr>
          <w:rFonts w:ascii="Times New Roman" w:hAnsi="Times New Roman"/>
          <w:sz w:val="24"/>
          <w:szCs w:val="24"/>
        </w:rPr>
        <w:t>Х</w:t>
      </w:r>
      <w:r w:rsidRPr="004E5EB1">
        <w:rPr>
          <w:rFonts w:ascii="Times New Roman" w:hAnsi="Times New Roman"/>
          <w:sz w:val="24"/>
          <w:szCs w:val="24"/>
        </w:rPr>
        <w:t xml:space="preserve">арактеристика функционалов </w:t>
      </w:r>
      <w:r w:rsidR="0046707D" w:rsidRPr="004E5EB1">
        <w:rPr>
          <w:rFonts w:ascii="Times New Roman" w:hAnsi="Times New Roman"/>
          <w:sz w:val="24"/>
          <w:szCs w:val="24"/>
        </w:rPr>
        <w:t xml:space="preserve">и базисных наборов </w:t>
      </w:r>
    </w:p>
    <w:p w14:paraId="2044C526" w14:textId="77777777" w:rsidR="00D13BC2" w:rsidRDefault="00D13BC2" w:rsidP="006666F1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80ED19" w14:textId="2FE561A2" w:rsidR="009F5F13" w:rsidRDefault="009F5F13" w:rsidP="009F5F13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AD5026">
        <w:rPr>
          <w:rFonts w:ascii="Times New Roman" w:hAnsi="Times New Roman"/>
          <w:sz w:val="24"/>
          <w:szCs w:val="24"/>
          <w:lang w:val="kk-KZ"/>
        </w:rPr>
        <w:t>Квантово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AD5026">
        <w:rPr>
          <w:rFonts w:ascii="Times New Roman" w:hAnsi="Times New Roman"/>
          <w:sz w:val="24"/>
          <w:szCs w:val="24"/>
          <w:lang w:val="kk-KZ"/>
        </w:rPr>
        <w:t>химические расчеты колебательных частот широко</w:t>
      </w:r>
      <w:r>
        <w:rPr>
          <w:rFonts w:ascii="Times New Roman" w:hAnsi="Times New Roman"/>
          <w:sz w:val="24"/>
          <w:szCs w:val="24"/>
          <w:lang w:val="kk-KZ"/>
        </w:rPr>
        <w:t xml:space="preserve"> ис</w:t>
      </w:r>
      <w:r w:rsidRPr="00AD5026">
        <w:rPr>
          <w:rFonts w:ascii="Times New Roman" w:hAnsi="Times New Roman"/>
          <w:sz w:val="24"/>
          <w:szCs w:val="24"/>
          <w:lang w:val="kk-KZ"/>
        </w:rPr>
        <w:t xml:space="preserve">пользуются для интерпретации </w:t>
      </w:r>
      <w:r>
        <w:rPr>
          <w:rFonts w:ascii="Times New Roman" w:hAnsi="Times New Roman"/>
          <w:sz w:val="24"/>
          <w:szCs w:val="24"/>
          <w:lang w:val="kk-KZ"/>
        </w:rPr>
        <w:t>экспериментальных данных и пред</w:t>
      </w:r>
      <w:r w:rsidRPr="00AD5026">
        <w:rPr>
          <w:rFonts w:ascii="Times New Roman" w:hAnsi="Times New Roman"/>
          <w:sz w:val="24"/>
          <w:szCs w:val="24"/>
          <w:lang w:val="kk-KZ"/>
        </w:rPr>
        <w:t xml:space="preserve">сказания спектров </w:t>
      </w:r>
      <w:r w:rsidR="0042634B">
        <w:rPr>
          <w:rFonts w:ascii="Times New Roman" w:hAnsi="Times New Roman"/>
          <w:sz w:val="24"/>
          <w:szCs w:val="24"/>
          <w:lang w:val="kk-KZ"/>
        </w:rPr>
        <w:t xml:space="preserve">любых </w:t>
      </w:r>
      <w:r w:rsidRPr="00AD5026">
        <w:rPr>
          <w:rFonts w:ascii="Times New Roman" w:hAnsi="Times New Roman"/>
          <w:sz w:val="24"/>
          <w:szCs w:val="24"/>
          <w:lang w:val="kk-KZ"/>
        </w:rPr>
        <w:t>соединений, которые не удается синтезировать или выделить из смеси других веществ</w:t>
      </w:r>
      <w:r w:rsidR="009C4A00">
        <w:rPr>
          <w:rFonts w:ascii="Times New Roman" w:hAnsi="Times New Roman"/>
          <w:sz w:val="24"/>
          <w:szCs w:val="24"/>
          <w:lang w:val="kk-KZ"/>
        </w:rPr>
        <w:t>,</w:t>
      </w:r>
      <w:r w:rsidRPr="00AD5026">
        <w:rPr>
          <w:rFonts w:ascii="Times New Roman" w:hAnsi="Times New Roman"/>
          <w:sz w:val="24"/>
          <w:szCs w:val="24"/>
          <w:lang w:val="kk-KZ"/>
        </w:rPr>
        <w:t xml:space="preserve"> или изомеров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B03188">
        <w:rPr>
          <w:rFonts w:ascii="Times New Roman" w:hAnsi="Times New Roman"/>
          <w:sz w:val="24"/>
          <w:szCs w:val="24"/>
          <w:lang w:eastAsia="ru-RU"/>
        </w:rPr>
        <w:t>31</w:t>
      </w:r>
      <w:r>
        <w:rPr>
          <w:rFonts w:ascii="Times New Roman" w:hAnsi="Times New Roman"/>
          <w:sz w:val="24"/>
          <w:szCs w:val="24"/>
          <w:lang w:eastAsia="ru-RU"/>
        </w:rPr>
        <w:t>]</w:t>
      </w:r>
      <w:r w:rsidRPr="00AD5026">
        <w:rPr>
          <w:rFonts w:ascii="Times New Roman" w:hAnsi="Times New Roman"/>
          <w:sz w:val="24"/>
          <w:szCs w:val="24"/>
          <w:lang w:val="kk-KZ"/>
        </w:rPr>
        <w:t>.</w:t>
      </w:r>
    </w:p>
    <w:p w14:paraId="590B649C" w14:textId="15594123" w:rsidR="00B3439A" w:rsidRDefault="00D11DE3" w:rsidP="00085CB2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>Результаты анализа литературных данных и собственных исследований</w:t>
      </w:r>
      <w:r w:rsidR="009D61F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D61F9" w:rsidRPr="006155A1">
        <w:rPr>
          <w:rFonts w:ascii="Times New Roman" w:hAnsi="Times New Roman"/>
          <w:sz w:val="24"/>
          <w:szCs w:val="24"/>
          <w:lang w:eastAsia="ru-RU"/>
        </w:rPr>
        <w:t>[</w:t>
      </w:r>
      <w:r w:rsidR="006155A1">
        <w:rPr>
          <w:rFonts w:ascii="Times New Roman" w:hAnsi="Times New Roman"/>
          <w:sz w:val="24"/>
          <w:szCs w:val="24"/>
          <w:lang w:eastAsia="ru-RU"/>
        </w:rPr>
        <w:t>3</w:t>
      </w:r>
      <w:r w:rsidR="00B03188">
        <w:rPr>
          <w:rFonts w:ascii="Times New Roman" w:hAnsi="Times New Roman"/>
          <w:sz w:val="24"/>
          <w:szCs w:val="24"/>
          <w:lang w:eastAsia="ru-RU"/>
        </w:rPr>
        <w:t>2</w:t>
      </w:r>
      <w:r w:rsidR="006155A1">
        <w:rPr>
          <w:rFonts w:ascii="Times New Roman" w:hAnsi="Times New Roman"/>
          <w:sz w:val="24"/>
          <w:szCs w:val="24"/>
          <w:lang w:eastAsia="ru-RU"/>
        </w:rPr>
        <w:t>-</w:t>
      </w:r>
      <w:r w:rsidR="00B03188">
        <w:rPr>
          <w:rFonts w:ascii="Times New Roman" w:hAnsi="Times New Roman"/>
          <w:sz w:val="24"/>
          <w:szCs w:val="24"/>
          <w:lang w:eastAsia="ru-RU"/>
        </w:rPr>
        <w:t>40</w:t>
      </w:r>
      <w:r w:rsidR="009D61F9" w:rsidRPr="006155A1">
        <w:rPr>
          <w:rFonts w:ascii="Times New Roman" w:hAnsi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по применению методов теории функционала </w:t>
      </w:r>
      <w:r w:rsidR="00F36CE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электронной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плотности </w:t>
      </w:r>
      <w:r w:rsidR="009C4A0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подтвердили необходимость использования методов </w:t>
      </w:r>
      <w:r w:rsidR="009C4A00">
        <w:rPr>
          <w:rFonts w:ascii="Times New Roman" w:eastAsia="Times New Roman" w:hAnsi="Times New Roman"/>
          <w:sz w:val="24"/>
          <w:szCs w:val="24"/>
          <w:lang w:val="en-US" w:eastAsia="ar-SA"/>
        </w:rPr>
        <w:t>DFT</w:t>
      </w:r>
      <w:r w:rsidR="009C4A00" w:rsidRPr="009C4A0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C4A00">
        <w:rPr>
          <w:rFonts w:ascii="Times New Roman" w:eastAsia="Times New Roman" w:hAnsi="Times New Roman"/>
          <w:sz w:val="24"/>
          <w:szCs w:val="24"/>
          <w:lang w:eastAsia="ar-SA"/>
        </w:rPr>
        <w:t>для изучения ароматических производных.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7F1AB3">
        <w:rPr>
          <w:rFonts w:ascii="Times New Roman" w:eastAsia="Times New Roman" w:hAnsi="Times New Roman"/>
          <w:sz w:val="24"/>
          <w:szCs w:val="24"/>
          <w:lang w:val="kk-KZ" w:eastAsia="ar-SA"/>
        </w:rPr>
        <w:t>В этой связи р</w:t>
      </w:r>
      <w:r w:rsidR="00D24FF0">
        <w:rPr>
          <w:rFonts w:ascii="Times New Roman" w:eastAsia="Times New Roman" w:hAnsi="Times New Roman"/>
          <w:sz w:val="24"/>
          <w:szCs w:val="24"/>
          <w:lang w:val="kk-KZ" w:eastAsia="ar-SA"/>
        </w:rPr>
        <w:t>асчеты структуры и свойств (</w:t>
      </w:r>
      <w:r w:rsidR="00D24FF0">
        <w:rPr>
          <w:rFonts w:ascii="Times New Roman" w:hAnsi="Times New Roman"/>
          <w:sz w:val="24"/>
          <w:szCs w:val="24"/>
          <w:lang w:val="kk-KZ"/>
        </w:rPr>
        <w:t xml:space="preserve">спектральных, термодинамических и анизотропных) указанных </w:t>
      </w:r>
      <w:r w:rsidR="007F1AB3">
        <w:rPr>
          <w:rFonts w:ascii="Times New Roman" w:hAnsi="Times New Roman"/>
          <w:sz w:val="24"/>
          <w:szCs w:val="24"/>
          <w:lang w:val="kk-KZ"/>
        </w:rPr>
        <w:t xml:space="preserve">выше </w:t>
      </w:r>
      <w:r w:rsidR="00D24FF0">
        <w:rPr>
          <w:rFonts w:ascii="Times New Roman" w:hAnsi="Times New Roman"/>
          <w:sz w:val="24"/>
          <w:szCs w:val="24"/>
          <w:lang w:val="kk-KZ"/>
        </w:rPr>
        <w:t xml:space="preserve">соединений </w:t>
      </w:r>
      <w:r w:rsidR="000D49ED">
        <w:rPr>
          <w:rFonts w:ascii="Times New Roman" w:hAnsi="Times New Roman"/>
          <w:sz w:val="24"/>
          <w:szCs w:val="24"/>
          <w:lang w:val="kk-KZ"/>
        </w:rPr>
        <w:t>проведены</w:t>
      </w:r>
      <w:r w:rsidR="00D24FF0">
        <w:rPr>
          <w:rFonts w:ascii="Times New Roman" w:hAnsi="Times New Roman"/>
          <w:sz w:val="24"/>
          <w:szCs w:val="24"/>
          <w:lang w:val="kk-KZ"/>
        </w:rPr>
        <w:t xml:space="preserve"> с помощью методов </w:t>
      </w:r>
      <w:r w:rsidR="00D24FF0">
        <w:rPr>
          <w:rFonts w:ascii="Times New Roman" w:hAnsi="Times New Roman"/>
          <w:sz w:val="24"/>
          <w:szCs w:val="24"/>
          <w:lang w:val="en-US"/>
        </w:rPr>
        <w:t>DFT</w:t>
      </w:r>
      <w:r w:rsidR="00D24FF0" w:rsidRPr="00D24FF0">
        <w:rPr>
          <w:rFonts w:ascii="Times New Roman" w:hAnsi="Times New Roman"/>
          <w:sz w:val="24"/>
          <w:szCs w:val="24"/>
        </w:rPr>
        <w:t>.</w:t>
      </w:r>
      <w:r w:rsidR="004F1844">
        <w:rPr>
          <w:rFonts w:ascii="Times New Roman" w:hAnsi="Times New Roman"/>
          <w:sz w:val="24"/>
          <w:szCs w:val="24"/>
        </w:rPr>
        <w:t xml:space="preserve"> </w:t>
      </w:r>
      <w:r w:rsidR="00B3439A" w:rsidRPr="00910C3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Для выбора адекватных задаче </w:t>
      </w:r>
      <w:r w:rsidR="00D24FF0" w:rsidRPr="00910C33">
        <w:rPr>
          <w:rFonts w:ascii="Times New Roman" w:hAnsi="Times New Roman"/>
          <w:sz w:val="24"/>
          <w:szCs w:val="24"/>
        </w:rPr>
        <w:t>функционалов и базисных наборов</w:t>
      </w:r>
      <w:r w:rsidR="00D24FF0" w:rsidRPr="00910C3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BD7704" w:rsidRPr="00910C3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были </w:t>
      </w:r>
      <w:r w:rsidR="00B3439A" w:rsidRPr="00910C33">
        <w:rPr>
          <w:rFonts w:ascii="Times New Roman" w:eastAsia="Times New Roman" w:hAnsi="Times New Roman"/>
          <w:sz w:val="24"/>
          <w:szCs w:val="24"/>
          <w:lang w:val="kk-KZ" w:eastAsia="ar-SA"/>
        </w:rPr>
        <w:t>выполнены расчеты</w:t>
      </w:r>
      <w:r w:rsidR="00B3439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на реперных соединениях, в качестве которых </w:t>
      </w:r>
      <w:r w:rsidR="007F1AB3">
        <w:rPr>
          <w:rFonts w:ascii="Times New Roman" w:eastAsia="Times New Roman" w:hAnsi="Times New Roman"/>
          <w:sz w:val="24"/>
          <w:szCs w:val="24"/>
          <w:lang w:val="kk-KZ" w:eastAsia="ar-SA"/>
        </w:rPr>
        <w:t>ото</w:t>
      </w:r>
      <w:r w:rsidR="00D24FF0">
        <w:rPr>
          <w:rFonts w:ascii="Times New Roman" w:eastAsia="Times New Roman" w:hAnsi="Times New Roman"/>
          <w:sz w:val="24"/>
          <w:szCs w:val="24"/>
          <w:lang w:val="kk-KZ" w:eastAsia="ar-SA"/>
        </w:rPr>
        <w:t>браны</w:t>
      </w:r>
      <w:r w:rsidR="00BD770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соединения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, моделирующие ароматический фрагмент и концевые заместители исследуемых соединений</w:t>
      </w:r>
      <w:r w:rsidR="00BD770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– бензонитрил и 4-нитробифенил с терминальными электроноакцепторными заместителями.</w:t>
      </w:r>
      <w:r w:rsidR="007F1AB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8F37D4">
        <w:rPr>
          <w:rFonts w:ascii="Times New Roman" w:eastAsia="Times New Roman" w:hAnsi="Times New Roman"/>
          <w:sz w:val="24"/>
          <w:szCs w:val="24"/>
          <w:lang w:val="kk-KZ" w:eastAsia="ar-SA"/>
        </w:rPr>
        <w:t>Для этих соединений найдены экспериментальные спектры, что необходимо для сопоставления с расчетными спектрами и определения</w:t>
      </w:r>
      <w:r w:rsidR="00C21A3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точности и выбора </w:t>
      </w:r>
      <w:r w:rsidR="008F37D4">
        <w:rPr>
          <w:rFonts w:ascii="Times New Roman" w:eastAsia="Times New Roman" w:hAnsi="Times New Roman"/>
          <w:sz w:val="24"/>
          <w:szCs w:val="24"/>
          <w:lang w:val="kk-KZ" w:eastAsia="ar-SA"/>
        </w:rPr>
        <w:t>метода.</w:t>
      </w:r>
    </w:p>
    <w:p w14:paraId="47F2BA85" w14:textId="1F4B09BD" w:rsidR="00FC39B0" w:rsidRPr="00AA7CEC" w:rsidRDefault="001F6A17" w:rsidP="00085CB2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>Ниже в общих чертах охарактеризованы функционалы</w:t>
      </w:r>
      <w:r w:rsidR="0075215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электронной плотности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базисные наборы атомных орбиталей.</w:t>
      </w:r>
      <w:r w:rsidR="0010105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46A30">
        <w:rPr>
          <w:rFonts w:ascii="Times New Roman" w:eastAsia="Times New Roman" w:hAnsi="Times New Roman"/>
          <w:sz w:val="24"/>
          <w:szCs w:val="24"/>
          <w:lang w:val="kk-KZ" w:eastAsia="ar-SA"/>
        </w:rPr>
        <w:t>Существуют</w:t>
      </w:r>
      <w:r w:rsidR="00ED0BF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46A3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различные варианты </w:t>
      </w:r>
      <w:r w:rsidR="00ED0BF9">
        <w:rPr>
          <w:rFonts w:ascii="Times New Roman" w:eastAsia="Times New Roman" w:hAnsi="Times New Roman"/>
          <w:sz w:val="24"/>
          <w:szCs w:val="24"/>
          <w:lang w:val="en-US" w:eastAsia="ar-SA"/>
        </w:rPr>
        <w:t>DFT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B05050">
        <w:rPr>
          <w:rFonts w:ascii="Times New Roman" w:eastAsia="Times New Roman" w:hAnsi="Times New Roman"/>
          <w:sz w:val="24"/>
          <w:szCs w:val="24"/>
          <w:lang w:eastAsia="ar-SA"/>
        </w:rPr>
        <w:t xml:space="preserve">или, 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иначе говоря, </w:t>
      </w:r>
      <w:r w:rsidR="00546A30">
        <w:rPr>
          <w:rFonts w:ascii="Times New Roman" w:eastAsia="Times New Roman" w:hAnsi="Times New Roman"/>
          <w:sz w:val="24"/>
          <w:szCs w:val="24"/>
          <w:lang w:val="en-US" w:eastAsia="ar-SA"/>
        </w:rPr>
        <w:t>DFT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ED0BF9">
        <w:rPr>
          <w:rFonts w:ascii="Times New Roman" w:eastAsia="Times New Roman" w:hAnsi="Times New Roman"/>
          <w:sz w:val="24"/>
          <w:szCs w:val="24"/>
          <w:lang w:eastAsia="ar-SA"/>
        </w:rPr>
        <w:t>использу</w:t>
      </w:r>
      <w:r w:rsidR="00546A30">
        <w:rPr>
          <w:rFonts w:ascii="Times New Roman" w:eastAsia="Times New Roman" w:hAnsi="Times New Roman"/>
          <w:sz w:val="24"/>
          <w:szCs w:val="24"/>
          <w:lang w:val="kk-KZ" w:eastAsia="ar-SA"/>
        </w:rPr>
        <w:t>е</w:t>
      </w:r>
      <w:r w:rsidR="00ED0BF9">
        <w:rPr>
          <w:rFonts w:ascii="Times New Roman" w:eastAsia="Times New Roman" w:hAnsi="Times New Roman"/>
          <w:sz w:val="24"/>
          <w:szCs w:val="24"/>
          <w:lang w:eastAsia="ar-SA"/>
        </w:rPr>
        <w:t xml:space="preserve">тся </w:t>
      </w:r>
      <w:r w:rsidR="00546A3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 различными </w:t>
      </w:r>
      <w:r w:rsidR="00ED0BF9">
        <w:rPr>
          <w:rFonts w:ascii="Times New Roman" w:eastAsia="Times New Roman" w:hAnsi="Times New Roman"/>
          <w:sz w:val="24"/>
          <w:szCs w:val="24"/>
          <w:lang w:eastAsia="ar-SA"/>
        </w:rPr>
        <w:t>ф</w:t>
      </w:r>
      <w:r w:rsidR="00DF65F8">
        <w:rPr>
          <w:rFonts w:ascii="Times New Roman" w:eastAsia="Times New Roman" w:hAnsi="Times New Roman"/>
          <w:sz w:val="24"/>
          <w:szCs w:val="24"/>
          <w:lang w:val="kk-KZ" w:eastAsia="ar-SA"/>
        </w:rPr>
        <w:t>ункционал</w:t>
      </w:r>
      <w:r w:rsidR="00546A30">
        <w:rPr>
          <w:rFonts w:ascii="Times New Roman" w:eastAsia="Times New Roman" w:hAnsi="Times New Roman"/>
          <w:sz w:val="24"/>
          <w:szCs w:val="24"/>
          <w:lang w:val="kk-KZ" w:eastAsia="ar-SA"/>
        </w:rPr>
        <w:t>ами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546A30" w:rsidRPr="00546A30"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Наиболее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известные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широко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используемые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среди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них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функционалы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Бекке-Пердью (BP), Пердью-Ванга (PW91), Бекке-Ли-Янга-Парра (BLYP) и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46A30" w:rsidRPr="00546A30">
        <w:rPr>
          <w:rFonts w:ascii="Times New Roman" w:eastAsia="Times New Roman" w:hAnsi="Times New Roman"/>
          <w:sz w:val="24"/>
          <w:szCs w:val="24"/>
          <w:lang w:eastAsia="ar-SA"/>
        </w:rPr>
        <w:t>Пердью-Бёрке-Эрнцерхофа (PB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>E)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и др.</w:t>
      </w:r>
      <w:r w:rsidR="00237C5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237C52" w:rsidRPr="0047066D">
        <w:rPr>
          <w:rFonts w:ascii="Times New Roman" w:hAnsi="Times New Roman"/>
          <w:sz w:val="24"/>
          <w:szCs w:val="24"/>
          <w:lang w:eastAsia="ru-RU"/>
        </w:rPr>
        <w:t>[</w:t>
      </w:r>
      <w:r w:rsidR="00B03188">
        <w:rPr>
          <w:rFonts w:ascii="Times New Roman" w:hAnsi="Times New Roman"/>
          <w:sz w:val="24"/>
          <w:szCs w:val="24"/>
          <w:lang w:eastAsia="ru-RU"/>
        </w:rPr>
        <w:t>41</w:t>
      </w:r>
      <w:r w:rsidR="00237C52" w:rsidRPr="0047066D">
        <w:rPr>
          <w:rFonts w:ascii="Times New Roman" w:hAnsi="Times New Roman"/>
          <w:sz w:val="24"/>
          <w:szCs w:val="24"/>
          <w:lang w:eastAsia="ru-RU"/>
        </w:rPr>
        <w:t>]</w:t>
      </w:r>
      <w:r w:rsidR="00237C52" w:rsidRPr="0047066D">
        <w:rPr>
          <w:rFonts w:ascii="Times New Roman" w:hAnsi="Times New Roman"/>
          <w:sz w:val="24"/>
          <w:szCs w:val="24"/>
          <w:lang w:val="kk-KZ"/>
        </w:rPr>
        <w:t>.</w:t>
      </w:r>
      <w:r w:rsidR="00546A30">
        <w:rPr>
          <w:rFonts w:ascii="Times New Roman" w:eastAsia="Times New Roman" w:hAnsi="Times New Roman"/>
          <w:sz w:val="24"/>
          <w:szCs w:val="24"/>
          <w:lang w:eastAsia="ar-SA"/>
        </w:rPr>
        <w:t xml:space="preserve"> Это </w:t>
      </w:r>
      <w:r w:rsidR="00FD6F23">
        <w:rPr>
          <w:rFonts w:ascii="Times New Roman" w:eastAsia="Times New Roman" w:hAnsi="Times New Roman"/>
          <w:sz w:val="24"/>
          <w:szCs w:val="24"/>
          <w:lang w:eastAsia="ar-SA"/>
        </w:rPr>
        <w:t>различные приближенные модели для описания обменной и корреляционной энергии.</w:t>
      </w:r>
      <w:r w:rsidR="003B016F">
        <w:rPr>
          <w:rFonts w:ascii="Times New Roman" w:eastAsia="Times New Roman" w:hAnsi="Times New Roman"/>
          <w:sz w:val="24"/>
          <w:szCs w:val="24"/>
          <w:lang w:eastAsia="ar-SA"/>
        </w:rPr>
        <w:t xml:space="preserve"> Наилучшую точность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>при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>расчетах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>структуры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>молекул, энергии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>реакций, колебательных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A7CEC" w:rsidRP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частот </w:t>
      </w:r>
      <w:r w:rsidR="003B016F">
        <w:rPr>
          <w:rFonts w:ascii="Times New Roman" w:eastAsia="Times New Roman" w:hAnsi="Times New Roman"/>
          <w:sz w:val="24"/>
          <w:szCs w:val="24"/>
          <w:lang w:eastAsia="ar-SA"/>
        </w:rPr>
        <w:t xml:space="preserve">дает использование так называемого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параметрического </w:t>
      </w:r>
      <w:r w:rsidR="00ED0BF9">
        <w:rPr>
          <w:rFonts w:ascii="Times New Roman" w:eastAsia="Times New Roman" w:hAnsi="Times New Roman"/>
          <w:sz w:val="24"/>
          <w:szCs w:val="24"/>
          <w:lang w:eastAsia="ar-SA"/>
        </w:rPr>
        <w:t>ф</w:t>
      </w:r>
      <w:r w:rsidR="00ED0BF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ункционала </w:t>
      </w:r>
      <w:r w:rsidR="00B0505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плотности </w:t>
      </w:r>
      <w:r w:rsidR="00ED0BF9"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="00ED0BF9" w:rsidRPr="00ED0BF9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="00ED0BF9"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="003B016F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3B016F">
        <w:rPr>
          <w:rFonts w:ascii="Times New Roman" w:eastAsia="Times New Roman" w:hAnsi="Times New Roman"/>
          <w:sz w:val="24"/>
          <w:szCs w:val="24"/>
          <w:lang w:val="kk-KZ" w:eastAsia="ar-SA"/>
        </w:rPr>
        <w:t>а</w:t>
      </w:r>
      <w:r w:rsidR="003B016F">
        <w:rPr>
          <w:rFonts w:ascii="Times New Roman" w:eastAsia="Times New Roman" w:hAnsi="Times New Roman"/>
          <w:sz w:val="24"/>
          <w:szCs w:val="24"/>
          <w:lang w:eastAsia="ar-SA"/>
        </w:rPr>
        <w:t xml:space="preserve">ббревиатура которого </w:t>
      </w:r>
      <w:r w:rsidR="00FD6F23">
        <w:rPr>
          <w:rFonts w:ascii="Times New Roman" w:eastAsia="Times New Roman" w:hAnsi="Times New Roman"/>
          <w:sz w:val="24"/>
          <w:szCs w:val="24"/>
          <w:lang w:val="kk-KZ" w:eastAsia="ar-SA"/>
        </w:rPr>
        <w:t>означает</w:t>
      </w:r>
      <w:r w:rsidR="00ED0BF9" w:rsidRPr="00ED0BF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трехпараметрическ</w:t>
      </w:r>
      <w:r w:rsidR="003B016F">
        <w:rPr>
          <w:rFonts w:ascii="Times New Roman" w:eastAsia="Times New Roman" w:hAnsi="Times New Roman"/>
          <w:sz w:val="24"/>
          <w:szCs w:val="24"/>
          <w:lang w:val="kk-KZ" w:eastAsia="ar-SA"/>
        </w:rPr>
        <w:t>ий</w:t>
      </w:r>
      <w:r w:rsidR="00ED0BF9" w:rsidRPr="00ED0BF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функционал Becke и учет корреляции электронов методом Lee, Yang, Parr.</w:t>
      </w:r>
      <w:r w:rsidR="00AA7CE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92135">
        <w:rPr>
          <w:rFonts w:ascii="Times New Roman" w:eastAsia="Times New Roman" w:hAnsi="Times New Roman"/>
          <w:sz w:val="24"/>
          <w:szCs w:val="24"/>
          <w:lang w:val="kk-KZ" w:eastAsia="ar-SA"/>
        </w:rPr>
        <w:t>В ряде случаев (на</w:t>
      </w:r>
      <w:r w:rsidR="00C10DC9">
        <w:rPr>
          <w:rFonts w:ascii="Times New Roman" w:eastAsia="Times New Roman" w:hAnsi="Times New Roman"/>
          <w:sz w:val="24"/>
          <w:szCs w:val="24"/>
          <w:lang w:val="kk-KZ" w:eastAsia="ar-SA"/>
        </w:rPr>
        <w:t>пример, п</w:t>
      </w:r>
      <w:r w:rsidR="00AA7CEC">
        <w:rPr>
          <w:rFonts w:ascii="Times New Roman" w:eastAsia="Times New Roman" w:hAnsi="Times New Roman"/>
          <w:sz w:val="24"/>
          <w:szCs w:val="24"/>
          <w:lang w:val="kk-KZ" w:eastAsia="ar-SA"/>
        </w:rPr>
        <w:t>ри расчете колебательных частот</w:t>
      </w:r>
      <w:r w:rsidR="00C10DC9">
        <w:rPr>
          <w:rFonts w:ascii="Times New Roman" w:eastAsia="Times New Roman" w:hAnsi="Times New Roman"/>
          <w:sz w:val="24"/>
          <w:szCs w:val="24"/>
          <w:lang w:val="kk-KZ" w:eastAsia="ar-SA"/>
        </w:rPr>
        <w:t>)</w:t>
      </w:r>
      <w:r w:rsidR="00AA7CE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точность функционала </w:t>
      </w:r>
      <w:r w:rsidR="00AA7CEC"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="00AA7CEC" w:rsidRPr="00ED0BF9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="00AA7CEC"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="00AA7CEC">
        <w:rPr>
          <w:rFonts w:ascii="Times New Roman" w:eastAsia="Times New Roman" w:hAnsi="Times New Roman"/>
          <w:sz w:val="24"/>
          <w:szCs w:val="24"/>
          <w:lang w:eastAsia="ar-SA"/>
        </w:rPr>
        <w:t xml:space="preserve"> превосходит все известные неэмпирические методы.</w:t>
      </w:r>
      <w:r w:rsidR="00D92135">
        <w:rPr>
          <w:rFonts w:ascii="Times New Roman" w:eastAsia="Times New Roman" w:hAnsi="Times New Roman"/>
          <w:sz w:val="24"/>
          <w:szCs w:val="24"/>
          <w:lang w:eastAsia="ar-SA"/>
        </w:rPr>
        <w:t xml:space="preserve"> На основании </w:t>
      </w:r>
      <w:r w:rsidR="00BD26FF">
        <w:rPr>
          <w:rFonts w:ascii="Times New Roman" w:eastAsia="Times New Roman" w:hAnsi="Times New Roman"/>
          <w:sz w:val="24"/>
          <w:szCs w:val="24"/>
          <w:lang w:eastAsia="ar-SA"/>
        </w:rPr>
        <w:t>выше</w:t>
      </w:r>
      <w:r w:rsidR="00D92135">
        <w:rPr>
          <w:rFonts w:ascii="Times New Roman" w:eastAsia="Times New Roman" w:hAnsi="Times New Roman"/>
          <w:sz w:val="24"/>
          <w:szCs w:val="24"/>
          <w:lang w:eastAsia="ar-SA"/>
        </w:rPr>
        <w:t xml:space="preserve">сказанного и предыдущего опыта использования </w:t>
      </w:r>
      <w:r w:rsidR="00EF4087">
        <w:rPr>
          <w:rFonts w:ascii="Times New Roman" w:eastAsia="Times New Roman" w:hAnsi="Times New Roman"/>
          <w:sz w:val="24"/>
          <w:szCs w:val="24"/>
          <w:lang w:eastAsia="ar-SA"/>
        </w:rPr>
        <w:t xml:space="preserve">нами </w:t>
      </w:r>
      <w:r w:rsidR="00D92135">
        <w:rPr>
          <w:rFonts w:ascii="Times New Roman" w:eastAsia="Times New Roman" w:hAnsi="Times New Roman"/>
          <w:sz w:val="24"/>
          <w:szCs w:val="24"/>
          <w:lang w:eastAsia="ar-SA"/>
        </w:rPr>
        <w:t xml:space="preserve">этого функционала он был выбран в качестве </w:t>
      </w:r>
      <w:r w:rsidR="00EF4087">
        <w:rPr>
          <w:rFonts w:ascii="Times New Roman" w:eastAsia="Times New Roman" w:hAnsi="Times New Roman"/>
          <w:sz w:val="24"/>
          <w:szCs w:val="24"/>
          <w:lang w:eastAsia="ar-SA"/>
        </w:rPr>
        <w:t xml:space="preserve">расчетного </w:t>
      </w:r>
      <w:r w:rsidR="00D92135">
        <w:rPr>
          <w:rFonts w:ascii="Times New Roman" w:eastAsia="Times New Roman" w:hAnsi="Times New Roman"/>
          <w:sz w:val="24"/>
          <w:szCs w:val="24"/>
          <w:lang w:eastAsia="ar-SA"/>
        </w:rPr>
        <w:t>метода для дальнейших исследований.</w:t>
      </w:r>
    </w:p>
    <w:p w14:paraId="4A33F035" w14:textId="63A81B57" w:rsidR="003C54A5" w:rsidRDefault="009A243C" w:rsidP="00EC5006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>В своей работе мы использ</w:t>
      </w:r>
      <w:r w:rsidR="008A7FE5">
        <w:rPr>
          <w:rFonts w:ascii="Times New Roman" w:eastAsia="Times New Roman" w:hAnsi="Times New Roman"/>
          <w:sz w:val="24"/>
          <w:szCs w:val="24"/>
          <w:lang w:val="kk-KZ" w:eastAsia="ar-SA"/>
        </w:rPr>
        <w:t>овали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7661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также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б</w:t>
      </w:r>
      <w:r w:rsidR="00DF65F8">
        <w:rPr>
          <w:rFonts w:ascii="Times New Roman" w:eastAsia="Times New Roman" w:hAnsi="Times New Roman"/>
          <w:sz w:val="24"/>
          <w:szCs w:val="24"/>
          <w:lang w:val="kk-KZ" w:eastAsia="ar-SA"/>
        </w:rPr>
        <w:t>азисные наборы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Попла</w:t>
      </w:r>
      <w:r w:rsidR="0092682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2682D" w:rsidRPr="0047066D">
        <w:rPr>
          <w:rFonts w:ascii="Times New Roman" w:hAnsi="Times New Roman"/>
          <w:sz w:val="24"/>
          <w:szCs w:val="24"/>
          <w:lang w:eastAsia="ru-RU"/>
        </w:rPr>
        <w:t>[</w:t>
      </w:r>
      <w:r w:rsidR="00B03188">
        <w:rPr>
          <w:rFonts w:ascii="Times New Roman" w:hAnsi="Times New Roman"/>
          <w:sz w:val="24"/>
          <w:szCs w:val="24"/>
          <w:lang w:eastAsia="ru-RU"/>
        </w:rPr>
        <w:t>42</w:t>
      </w:r>
      <w:r w:rsidR="0092682D" w:rsidRPr="0047066D">
        <w:rPr>
          <w:rFonts w:ascii="Times New Roman" w:hAnsi="Times New Roman"/>
          <w:sz w:val="24"/>
          <w:szCs w:val="24"/>
          <w:lang w:eastAsia="ru-RU"/>
        </w:rPr>
        <w:t>]</w:t>
      </w:r>
      <w:r w:rsidR="00BD26FF">
        <w:rPr>
          <w:rFonts w:ascii="Times New Roman" w:eastAsia="Times New Roman" w:hAnsi="Times New Roman"/>
          <w:sz w:val="24"/>
          <w:szCs w:val="24"/>
          <w:lang w:val="kk-KZ" w:eastAsia="ar-SA"/>
        </w:rPr>
        <w:t>, которые являются широкораспространенными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 w:rsidR="00824AE3">
        <w:rPr>
          <w:rFonts w:ascii="Times New Roman" w:eastAsia="Times New Roman" w:hAnsi="Times New Roman"/>
          <w:sz w:val="24"/>
          <w:szCs w:val="24"/>
          <w:lang w:val="kk-KZ" w:eastAsia="ar-SA"/>
        </w:rPr>
        <w:t>Это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824AE3">
        <w:rPr>
          <w:rFonts w:ascii="Times New Roman" w:eastAsia="Times New Roman" w:hAnsi="Times New Roman"/>
          <w:sz w:val="24"/>
          <w:szCs w:val="24"/>
          <w:lang w:val="kk-KZ" w:eastAsia="ar-SA"/>
        </w:rPr>
        <w:t>валентно-расщепленные базисы 6-31</w:t>
      </w:r>
      <w:r w:rsidR="00824AE3"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="00824AE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</w:t>
      </w:r>
      <w:r w:rsidR="00BD26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использованием или </w:t>
      </w:r>
      <w:r w:rsidR="00824AE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без </w:t>
      </w:r>
      <w:r w:rsidR="00BD26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добавления </w:t>
      </w:r>
      <w:r w:rsidR="00824AE3">
        <w:rPr>
          <w:rFonts w:ascii="Times New Roman" w:eastAsia="Times New Roman" w:hAnsi="Times New Roman"/>
          <w:sz w:val="24"/>
          <w:szCs w:val="24"/>
          <w:lang w:val="kk-KZ" w:eastAsia="ar-SA"/>
        </w:rPr>
        <w:t>поляризационных функций</w:t>
      </w:r>
      <w:r w:rsidR="00A7665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 w:rsidR="002C79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Здесь </w:t>
      </w:r>
      <w:r w:rsidR="002C7985" w:rsidRPr="002C79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каждая </w:t>
      </w:r>
      <w:r w:rsidR="002C7985">
        <w:rPr>
          <w:rFonts w:ascii="Times New Roman" w:eastAsia="Times New Roman" w:hAnsi="Times New Roman"/>
          <w:sz w:val="24"/>
          <w:szCs w:val="24"/>
          <w:lang w:val="kk-KZ" w:eastAsia="ar-SA"/>
        </w:rPr>
        <w:t>атомная орбиталь (</w:t>
      </w:r>
      <w:r w:rsidR="002C7985" w:rsidRPr="002C7985">
        <w:rPr>
          <w:rFonts w:ascii="Times New Roman" w:eastAsia="Times New Roman" w:hAnsi="Times New Roman"/>
          <w:sz w:val="24"/>
          <w:szCs w:val="24"/>
          <w:lang w:val="kk-KZ" w:eastAsia="ar-SA"/>
        </w:rPr>
        <w:t>АО</w:t>
      </w:r>
      <w:r w:rsidR="002C7985">
        <w:rPr>
          <w:rFonts w:ascii="Times New Roman" w:eastAsia="Times New Roman" w:hAnsi="Times New Roman"/>
          <w:sz w:val="24"/>
          <w:szCs w:val="24"/>
          <w:lang w:val="kk-KZ" w:eastAsia="ar-SA"/>
        </w:rPr>
        <w:t>)</w:t>
      </w:r>
      <w:r w:rsidR="002C7985" w:rsidRPr="002C79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внутؚренних электؚронов является супеؚрпозицией 6 </w:t>
      </w:r>
      <w:r w:rsidR="00563EB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элементарных </w:t>
      </w:r>
      <w:r w:rsidR="002C7985" w:rsidRPr="002C79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гаؚуссовых фؚункций, </w:t>
      </w:r>
      <w:r w:rsidR="00563EBC" w:rsidRPr="00563EBC">
        <w:rPr>
          <w:rFonts w:ascii="Times New Roman" w:eastAsia="Times New Roman" w:hAnsi="Times New Roman"/>
          <w:sz w:val="24"/>
          <w:szCs w:val="24"/>
          <w:lang w:val="kk-KZ" w:eastAsia="ar-SA"/>
        </w:rPr>
        <w:t>а электроны внешних оболочек описываются двумя базисными функциями, одна из которых является  контрактированной функцией,  состоящей  из  трех  элементарных  гауссовых функций, а вторая является просто элементарной гауссовой функцией.</w:t>
      </w:r>
      <w:r w:rsidR="002C79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1676C2" w:rsidRPr="001676C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При описании химической связи </w:t>
      </w:r>
      <w:r w:rsidR="0090080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базисные </w:t>
      </w:r>
      <w:r w:rsidR="001676C2" w:rsidRPr="001676C2">
        <w:rPr>
          <w:rFonts w:ascii="Times New Roman" w:eastAsia="Times New Roman" w:hAnsi="Times New Roman"/>
          <w:sz w:val="24"/>
          <w:szCs w:val="24"/>
          <w:lang w:val="kk-KZ" w:eastAsia="ar-SA"/>
        </w:rPr>
        <w:t>наборы часто дополняются другими функциями. Чаще всего используют поляризационные и диффузные функции.</w:t>
      </w:r>
      <w:r w:rsidR="0090080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734A41" w:rsidRPr="00734A41">
        <w:rPr>
          <w:rFonts w:ascii="Times New Roman" w:eastAsia="Times New Roman" w:hAnsi="Times New Roman"/>
          <w:sz w:val="24"/>
          <w:szCs w:val="24"/>
          <w:lang w:val="kk-KZ" w:eastAsia="ar-SA"/>
        </w:rPr>
        <w:t>Поляризационные функции помогают лучше описать межатомные взаимодействия и химическую связь.</w:t>
      </w:r>
      <w:r w:rsidR="00734A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</w:p>
    <w:p w14:paraId="45EA5044" w14:textId="298148BD" w:rsidR="00DF65F8" w:rsidRPr="00824AE3" w:rsidRDefault="00734A41" w:rsidP="00EC5006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Для расчетов </w:t>
      </w:r>
      <w:r w:rsidR="00A00B1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колебательных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спектров реперных соединений нами были </w:t>
      </w:r>
      <w:r w:rsidR="004665E5">
        <w:rPr>
          <w:rFonts w:ascii="Times New Roman" w:eastAsia="Times New Roman" w:hAnsi="Times New Roman"/>
          <w:sz w:val="24"/>
          <w:szCs w:val="24"/>
          <w:lang w:val="kk-KZ" w:eastAsia="ar-SA"/>
        </w:rPr>
        <w:t>вы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браны </w:t>
      </w:r>
      <w:r w:rsidR="00563EB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расширенные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базис</w:t>
      </w:r>
      <w:r w:rsidR="00317AEC">
        <w:rPr>
          <w:rFonts w:ascii="Times New Roman" w:eastAsia="Times New Roman" w:hAnsi="Times New Roman"/>
          <w:sz w:val="24"/>
          <w:szCs w:val="24"/>
          <w:lang w:val="kk-KZ" w:eastAsia="ar-SA"/>
        </w:rPr>
        <w:t>ные наборы</w:t>
      </w:r>
      <w:r w:rsidR="0091471F">
        <w:rPr>
          <w:rFonts w:ascii="Times New Roman" w:eastAsia="Times New Roman" w:hAnsi="Times New Roman"/>
          <w:sz w:val="24"/>
          <w:szCs w:val="24"/>
          <w:lang w:val="kk-KZ" w:eastAsia="ar-SA"/>
        </w:rPr>
        <w:t>: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6-31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="0091471F" w:rsidRPr="0091471F">
        <w:rPr>
          <w:rFonts w:ascii="Times New Roman" w:eastAsia="Times New Roman" w:hAnsi="Times New Roman"/>
          <w:sz w:val="24"/>
          <w:szCs w:val="24"/>
          <w:lang w:eastAsia="ar-SA"/>
        </w:rPr>
        <w:t xml:space="preserve"> (</w:t>
      </w:r>
      <w:r w:rsidR="0091471F">
        <w:rPr>
          <w:rFonts w:ascii="Times New Roman" w:eastAsia="Times New Roman" w:hAnsi="Times New Roman"/>
          <w:sz w:val="24"/>
          <w:szCs w:val="24"/>
          <w:lang w:eastAsia="ar-SA"/>
        </w:rPr>
        <w:t>без поляризационных функций)</w:t>
      </w:r>
      <w:r w:rsidR="0091471F" w:rsidRPr="0091471F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91471F">
        <w:rPr>
          <w:rFonts w:ascii="Times New Roman" w:eastAsia="Times New Roman" w:hAnsi="Times New Roman"/>
          <w:sz w:val="24"/>
          <w:szCs w:val="24"/>
          <w:lang w:val="kk-KZ" w:eastAsia="ar-SA"/>
        </w:rPr>
        <w:t>6-31</w:t>
      </w:r>
      <w:r w:rsidR="0091471F"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="0091471F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="0091471F" w:rsidRPr="0091471F">
        <w:rPr>
          <w:rFonts w:ascii="Times New Roman" w:eastAsia="Times New Roman" w:hAnsi="Times New Roman"/>
          <w:i/>
          <w:sz w:val="24"/>
          <w:szCs w:val="24"/>
          <w:lang w:val="en-US" w:eastAsia="ar-SA"/>
        </w:rPr>
        <w:t>d</w:t>
      </w:r>
      <w:r w:rsidR="0091471F" w:rsidRPr="0091471F">
        <w:rPr>
          <w:rFonts w:ascii="Times New Roman" w:eastAsia="Times New Roman" w:hAnsi="Times New Roman"/>
          <w:sz w:val="24"/>
          <w:szCs w:val="24"/>
          <w:lang w:eastAsia="ar-SA"/>
        </w:rPr>
        <w:t>) (</w:t>
      </w:r>
      <w:r w:rsidR="0091471F">
        <w:rPr>
          <w:rFonts w:ascii="Times New Roman" w:eastAsia="Times New Roman" w:hAnsi="Times New Roman"/>
          <w:sz w:val="24"/>
          <w:szCs w:val="24"/>
          <w:lang w:eastAsia="ar-SA"/>
        </w:rPr>
        <w:t xml:space="preserve">с поляризационными функциями </w:t>
      </w:r>
      <w:r w:rsidR="00B7288E" w:rsidRPr="00B7288E">
        <w:rPr>
          <w:rFonts w:ascii="Times New Roman" w:eastAsia="Times New Roman" w:hAnsi="Times New Roman"/>
          <w:i/>
          <w:sz w:val="24"/>
          <w:szCs w:val="24"/>
          <w:lang w:eastAsia="ar-SA"/>
        </w:rPr>
        <w:t>d</w:t>
      </w:r>
      <w:r w:rsidR="00B7288E" w:rsidRPr="00B7288E">
        <w:rPr>
          <w:rFonts w:ascii="Times New Roman" w:eastAsia="Times New Roman" w:hAnsi="Times New Roman"/>
          <w:sz w:val="24"/>
          <w:szCs w:val="24"/>
          <w:lang w:eastAsia="ar-SA"/>
        </w:rPr>
        <w:t xml:space="preserve">-типа </w:t>
      </w:r>
      <w:r w:rsidR="0091471F">
        <w:rPr>
          <w:rFonts w:ascii="Times New Roman" w:eastAsia="Times New Roman" w:hAnsi="Times New Roman"/>
          <w:sz w:val="24"/>
          <w:szCs w:val="24"/>
          <w:lang w:eastAsia="ar-SA"/>
        </w:rPr>
        <w:t xml:space="preserve">на неводородных атомах). Дополнительно был </w:t>
      </w:r>
      <w:r w:rsidR="00B7288E">
        <w:rPr>
          <w:rFonts w:ascii="Times New Roman" w:eastAsia="Times New Roman" w:hAnsi="Times New Roman"/>
          <w:sz w:val="24"/>
          <w:szCs w:val="24"/>
          <w:lang w:eastAsia="ar-SA"/>
        </w:rPr>
        <w:t xml:space="preserve">использован </w:t>
      </w:r>
      <w:r w:rsidR="00A6377B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>корреляционно-согласованны</w:t>
      </w:r>
      <w:r w:rsidR="00A6377B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A6377B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базисны</w:t>
      </w:r>
      <w:r w:rsidR="00A6377B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A6377B" w:rsidRPr="00A6377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набор Даннинга cc-pVDZ.</w:t>
      </w:r>
      <w:r w:rsidR="004A60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BD26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Этот базис </w:t>
      </w:r>
      <w:r w:rsidR="00BD26FF" w:rsidRPr="00BD26FF">
        <w:rPr>
          <w:rFonts w:ascii="Times New Roman" w:eastAsia="Times New Roman" w:hAnsi="Times New Roman"/>
          <w:sz w:val="24"/>
          <w:szCs w:val="24"/>
          <w:lang w:val="kk-KZ" w:eastAsia="ar-SA"/>
        </w:rPr>
        <w:t>оؚриентирован на расчет с у</w:t>
      </w:r>
      <w:r w:rsidR="00805AD5">
        <w:rPr>
          <w:rFonts w:ascii="Times New Roman" w:eastAsia="Times New Roman" w:hAnsi="Times New Roman"/>
          <w:sz w:val="24"/>
          <w:szCs w:val="24"/>
          <w:lang w:val="kk-KZ" w:eastAsia="ar-SA"/>
        </w:rPr>
        <w:t>четом коؚрреляционных эؚффектов,</w:t>
      </w:r>
      <w:r w:rsidR="00BD26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где </w:t>
      </w:r>
      <w:r w:rsidR="00F85772">
        <w:rPr>
          <w:rFonts w:ascii="Times New Roman" w:eastAsia="Times New Roman" w:hAnsi="Times New Roman"/>
          <w:sz w:val="24"/>
          <w:szCs w:val="24"/>
          <w:lang w:val="en-US" w:eastAsia="ar-SA"/>
        </w:rPr>
        <w:t>D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– число базисных фؚункций валентной </w:t>
      </w:r>
      <w:r w:rsidR="00F85772" w:rsidRPr="00F85772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sp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>-гؚруппы</w:t>
      </w:r>
      <w:r w:rsidR="00F85772" w:rsidRPr="00F85772">
        <w:rPr>
          <w:rFonts w:ascii="Times New Roman" w:eastAsia="Times New Roman" w:hAnsi="Times New Roman"/>
          <w:sz w:val="24"/>
          <w:szCs w:val="24"/>
          <w:lang w:eastAsia="ar-SA"/>
        </w:rPr>
        <w:t xml:space="preserve"> (</w:t>
      </w:r>
      <w:r w:rsidR="00F85772">
        <w:rPr>
          <w:rFonts w:ascii="Times New Roman" w:eastAsia="Times New Roman" w:hAnsi="Times New Roman"/>
          <w:sz w:val="24"/>
          <w:szCs w:val="24"/>
          <w:lang w:eastAsia="ar-SA"/>
        </w:rPr>
        <w:t>равное 2)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Пؚрисутствие поляؚризующих фؚункций в базисе обязательно. Фؚункции </w:t>
      </w:r>
      <w:r w:rsidR="00F85772" w:rsidRPr="00F85772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sp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>-гؚруппы беؚрутся из расчетов методом ССП</w:t>
      </w:r>
      <w:r w:rsid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(самосогласованного поля)</w:t>
      </w:r>
      <w:r w:rsidR="00F85772" w:rsidRPr="00F8577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а экспоненциальные паؚраметры поляؚризующих фؚункций оптимизиؚруются в расчетах методом </w:t>
      </w:r>
      <w:r w:rsidR="00F85772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CISD (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конфигурационное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взаимодействие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с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включением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волновую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функцию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всех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одно- и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двукратновозбужденных</w:t>
      </w:r>
      <w:r w:rsidR="00F7046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7046F" w:rsidRPr="00F7046F">
        <w:rPr>
          <w:rFonts w:ascii="Times New Roman" w:eastAsia="Times New Roman" w:hAnsi="Times New Roman"/>
          <w:sz w:val="24"/>
          <w:szCs w:val="24"/>
          <w:lang w:val="kk-KZ" w:eastAsia="ar-SA"/>
        </w:rPr>
        <w:t>конфигураций</w:t>
      </w:r>
      <w:r w:rsidR="00F7046F">
        <w:rPr>
          <w:rFonts w:ascii="Times New Roman" w:eastAsia="Times New Roman" w:hAnsi="Times New Roman"/>
          <w:sz w:val="24"/>
          <w:szCs w:val="24"/>
          <w:lang w:eastAsia="ar-SA"/>
        </w:rPr>
        <w:t>).</w:t>
      </w:r>
      <w:r w:rsidR="000D346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0D3467" w:rsidRPr="000D346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Для лؚучшей пеؚредачи коؚрреляционных эؚффектов сؚущественно включение в базис диффؚузных </w:t>
      </w:r>
      <w:r w:rsidR="000D3467" w:rsidRPr="000D3467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sp</w:t>
      </w:r>
      <w:r w:rsidR="000D3467" w:rsidRPr="000D3467">
        <w:rPr>
          <w:rFonts w:ascii="Times New Roman" w:eastAsia="Times New Roman" w:hAnsi="Times New Roman"/>
          <w:sz w:val="24"/>
          <w:szCs w:val="24"/>
          <w:lang w:val="kk-KZ" w:eastAsia="ar-SA"/>
        </w:rPr>
        <w:t>-фؚункций. Такие базисы называют коؚрреляционно</w:t>
      </w:r>
      <w:r w:rsidR="00205A3B">
        <w:rPr>
          <w:rFonts w:ascii="Times New Roman" w:eastAsia="Times New Roman" w:hAnsi="Times New Roman"/>
          <w:sz w:val="24"/>
          <w:szCs w:val="24"/>
          <w:lang w:val="kk-KZ" w:eastAsia="ar-SA"/>
        </w:rPr>
        <w:t>-</w:t>
      </w:r>
      <w:r w:rsidR="000D3467" w:rsidRPr="000D3467">
        <w:rPr>
          <w:rFonts w:ascii="Times New Roman" w:eastAsia="Times New Roman" w:hAnsi="Times New Roman"/>
          <w:sz w:val="24"/>
          <w:szCs w:val="24"/>
          <w:lang w:val="kk-KZ" w:eastAsia="ar-SA"/>
        </w:rPr>
        <w:t>согласованными (correlation consistent, пؚрефикс сс-)</w:t>
      </w:r>
      <w:r w:rsidR="004665E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Более расширенный базисный набор </w:t>
      </w:r>
      <w:r w:rsidR="004665E5">
        <w:rPr>
          <w:rFonts w:ascii="Times New Roman" w:hAnsi="Times New Roman"/>
          <w:sz w:val="24"/>
          <w:szCs w:val="24"/>
          <w:lang w:val="en-US" w:eastAsia="ru-RU"/>
        </w:rPr>
        <w:t>aug</w:t>
      </w:r>
      <w:r w:rsidR="004665E5" w:rsidRPr="00E85F21">
        <w:rPr>
          <w:rFonts w:ascii="Times New Roman" w:hAnsi="Times New Roman"/>
          <w:sz w:val="24"/>
          <w:szCs w:val="24"/>
          <w:lang w:eastAsia="ru-RU"/>
        </w:rPr>
        <w:t>-</w:t>
      </w:r>
      <w:r w:rsidR="004665E5">
        <w:rPr>
          <w:rFonts w:ascii="Times New Roman" w:hAnsi="Times New Roman"/>
          <w:sz w:val="24"/>
          <w:szCs w:val="24"/>
          <w:lang w:val="en-US" w:eastAsia="ru-RU"/>
        </w:rPr>
        <w:t>cc</w:t>
      </w:r>
      <w:r w:rsidR="004665E5" w:rsidRPr="00E85F21">
        <w:rPr>
          <w:rFonts w:ascii="Times New Roman" w:hAnsi="Times New Roman"/>
          <w:sz w:val="24"/>
          <w:szCs w:val="24"/>
          <w:lang w:eastAsia="ru-RU"/>
        </w:rPr>
        <w:t>-</w:t>
      </w:r>
      <w:r w:rsidR="004665E5">
        <w:rPr>
          <w:rFonts w:ascii="Times New Roman" w:hAnsi="Times New Roman"/>
          <w:sz w:val="24"/>
          <w:szCs w:val="24"/>
          <w:lang w:val="en-US" w:eastAsia="ru-RU"/>
        </w:rPr>
        <w:t>pVDZ</w:t>
      </w:r>
      <w:r w:rsidR="004665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665E5" w:rsidRPr="0047066D">
        <w:rPr>
          <w:rFonts w:ascii="Times New Roman" w:hAnsi="Times New Roman"/>
          <w:sz w:val="24"/>
          <w:szCs w:val="24"/>
          <w:lang w:eastAsia="ru-RU"/>
        </w:rPr>
        <w:t>[</w:t>
      </w:r>
      <w:r w:rsidR="00B03188">
        <w:rPr>
          <w:rFonts w:ascii="Times New Roman" w:hAnsi="Times New Roman"/>
          <w:sz w:val="24"/>
          <w:szCs w:val="24"/>
          <w:lang w:eastAsia="ru-RU"/>
        </w:rPr>
        <w:t>43</w:t>
      </w:r>
      <w:r w:rsidR="004665E5" w:rsidRPr="0047066D">
        <w:rPr>
          <w:rFonts w:ascii="Times New Roman" w:hAnsi="Times New Roman"/>
          <w:sz w:val="24"/>
          <w:szCs w:val="24"/>
          <w:lang w:eastAsia="ru-RU"/>
        </w:rPr>
        <w:t>]</w:t>
      </w:r>
      <w:r w:rsidR="004665E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665E5">
        <w:rPr>
          <w:rFonts w:ascii="Times New Roman" w:hAnsi="Times New Roman"/>
          <w:sz w:val="24"/>
          <w:szCs w:val="24"/>
          <w:lang w:eastAsia="ru-RU"/>
        </w:rPr>
        <w:t>также был добавлен нами к списку методов для предварительных расчетов.</w:t>
      </w:r>
      <w:r w:rsidR="004665E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C54A5">
        <w:rPr>
          <w:rFonts w:ascii="Times New Roman" w:eastAsia="Times New Roman" w:hAnsi="Times New Roman"/>
          <w:sz w:val="24"/>
          <w:szCs w:val="24"/>
          <w:lang w:val="kk-KZ" w:eastAsia="ar-SA"/>
        </w:rPr>
        <w:t>П</w:t>
      </w:r>
      <w:r w:rsidR="003C54A5" w:rsidRPr="003C54A5">
        <w:rPr>
          <w:rFonts w:ascii="Times New Roman" w:eastAsia="Times New Roman" w:hAnsi="Times New Roman"/>
          <w:sz w:val="24"/>
          <w:szCs w:val="24"/>
          <w:lang w:val="kk-KZ" w:eastAsia="ar-SA"/>
        </w:rPr>
        <w:t>рефикс aug</w:t>
      </w:r>
      <w:r w:rsidR="003C54A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- означает </w:t>
      </w:r>
      <w:r w:rsidR="00BC19D0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>ведение</w:t>
      </w:r>
      <w:r w:rsidR="003C54A5" w:rsidRPr="003C54A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C54A5">
        <w:rPr>
          <w:rFonts w:ascii="Times New Roman" w:eastAsia="Times New Roman" w:hAnsi="Times New Roman"/>
          <w:sz w:val="24"/>
          <w:szCs w:val="24"/>
          <w:lang w:val="kk-KZ" w:eastAsia="ar-SA"/>
        </w:rPr>
        <w:t>д</w:t>
      </w:r>
      <w:r w:rsidR="003C54A5" w:rsidRPr="003C54A5">
        <w:rPr>
          <w:rFonts w:ascii="Times New Roman" w:eastAsia="Times New Roman" w:hAnsi="Times New Roman"/>
          <w:sz w:val="24"/>
          <w:szCs w:val="24"/>
          <w:lang w:val="kk-KZ" w:eastAsia="ar-SA"/>
        </w:rPr>
        <w:t>иффузны</w:t>
      </w:r>
      <w:r w:rsidR="003C54A5"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="003C54A5" w:rsidRPr="003C54A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функци</w:t>
      </w:r>
      <w:r w:rsidR="003C54A5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BC19D0">
        <w:rPr>
          <w:rFonts w:ascii="Times New Roman" w:eastAsia="Times New Roman" w:hAnsi="Times New Roman"/>
          <w:sz w:val="24"/>
          <w:szCs w:val="24"/>
          <w:lang w:eastAsia="ar-SA"/>
        </w:rPr>
        <w:t>, что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BC19D0">
        <w:rPr>
          <w:rFonts w:ascii="Times New Roman" w:eastAsia="Times New Roman" w:hAnsi="Times New Roman"/>
          <w:sz w:val="24"/>
          <w:szCs w:val="24"/>
          <w:lang w:val="kk-KZ" w:eastAsia="ar-SA"/>
        </w:rPr>
        <w:t>позволяет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скорректировать поведение валентных орбиталей на больших расстояниях от ядра. </w:t>
      </w:r>
      <w:r w:rsid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Это становится важным 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>при рассмотрении дальнодействующих сил м</w:t>
      </w:r>
      <w:r w:rsid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ежмолекулярного взаимодействия. </w:t>
      </w:r>
      <w:r w:rsidR="00F149C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Еще один метод учета электронной корреляции был выбран вместо приближения </w:t>
      </w:r>
      <w:r w:rsidR="00F149CD">
        <w:rPr>
          <w:rFonts w:ascii="Times New Roman" w:hAnsi="Times New Roman"/>
          <w:sz w:val="24"/>
          <w:szCs w:val="24"/>
          <w:lang w:val="en-US" w:eastAsia="ru-RU"/>
        </w:rPr>
        <w:t>B</w:t>
      </w:r>
      <w:r w:rsidR="00F149CD" w:rsidRPr="00E85F21">
        <w:rPr>
          <w:rFonts w:ascii="Times New Roman" w:hAnsi="Times New Roman"/>
          <w:sz w:val="24"/>
          <w:szCs w:val="24"/>
          <w:lang w:eastAsia="ru-RU"/>
        </w:rPr>
        <w:t>3</w:t>
      </w:r>
      <w:r w:rsidR="00F149CD">
        <w:rPr>
          <w:rFonts w:ascii="Times New Roman" w:hAnsi="Times New Roman"/>
          <w:sz w:val="24"/>
          <w:szCs w:val="24"/>
          <w:lang w:val="en-US" w:eastAsia="ru-RU"/>
        </w:rPr>
        <w:t>LYP</w:t>
      </w:r>
      <w:r w:rsidR="00F149CD">
        <w:rPr>
          <w:rFonts w:ascii="Times New Roman" w:hAnsi="Times New Roman"/>
          <w:sz w:val="24"/>
          <w:szCs w:val="24"/>
          <w:lang w:val="kk-KZ" w:eastAsia="ru-RU"/>
        </w:rPr>
        <w:t xml:space="preserve"> – так называемый </w:t>
      </w:r>
      <w:r w:rsidR="00F149CD">
        <w:rPr>
          <w:rFonts w:ascii="Times New Roman" w:hAnsi="Times New Roman"/>
          <w:sz w:val="24"/>
          <w:szCs w:val="24"/>
          <w:lang w:eastAsia="ru-RU"/>
        </w:rPr>
        <w:t xml:space="preserve"> метод связанных кластеров </w:t>
      </w:r>
      <w:r w:rsidR="00F149CD">
        <w:rPr>
          <w:rFonts w:ascii="Times New Roman" w:eastAsia="Times New Roman" w:hAnsi="Times New Roman"/>
          <w:sz w:val="24"/>
          <w:szCs w:val="24"/>
          <w:lang w:val="kk-KZ" w:eastAsia="ar-SA"/>
        </w:rPr>
        <w:t>CCSD. Выбор приведенных выше базисов обоснован тем, что м</w:t>
      </w:r>
      <w:r w:rsidR="004665E5">
        <w:rPr>
          <w:rFonts w:ascii="Times New Roman" w:hAnsi="Times New Roman"/>
          <w:sz w:val="24"/>
          <w:szCs w:val="24"/>
          <w:lang w:val="kk-KZ"/>
        </w:rPr>
        <w:t>еньшие, чем 6-31</w:t>
      </w:r>
      <w:r w:rsidR="004665E5">
        <w:rPr>
          <w:rFonts w:ascii="Times New Roman" w:hAnsi="Times New Roman"/>
          <w:sz w:val="24"/>
          <w:szCs w:val="24"/>
          <w:lang w:val="en-US"/>
        </w:rPr>
        <w:t>G</w:t>
      </w:r>
      <w:r w:rsidR="004665E5" w:rsidRPr="004665E5">
        <w:rPr>
          <w:rFonts w:ascii="Times New Roman" w:hAnsi="Times New Roman"/>
          <w:sz w:val="24"/>
          <w:szCs w:val="24"/>
        </w:rPr>
        <w:t>,</w:t>
      </w:r>
      <w:r w:rsidR="004665E5">
        <w:rPr>
          <w:rFonts w:ascii="Times New Roman" w:hAnsi="Times New Roman"/>
          <w:sz w:val="24"/>
          <w:szCs w:val="24"/>
          <w:lang w:val="kk-KZ"/>
        </w:rPr>
        <w:t xml:space="preserve"> базисы приводят к меньшей точности рассчитываемых характеристик, а слишком большие базисы требуют значительных вычислительных ресурсов для многоатомных молекул и ассоциатов. </w:t>
      </w:r>
    </w:p>
    <w:p w14:paraId="4B869469" w14:textId="77777777" w:rsidR="00077501" w:rsidRDefault="00077501" w:rsidP="00E85F21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</w:p>
    <w:p w14:paraId="46FA0636" w14:textId="16C1987F" w:rsidR="00077501" w:rsidRPr="004E5EB1" w:rsidRDefault="00077501" w:rsidP="006666F1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4E5EB1">
        <w:rPr>
          <w:rFonts w:ascii="Times New Roman" w:eastAsia="Times New Roman" w:hAnsi="Times New Roman"/>
          <w:sz w:val="24"/>
          <w:szCs w:val="24"/>
          <w:lang w:val="kk-KZ" w:eastAsia="ar-SA"/>
        </w:rPr>
        <w:t>1.2.2 DFT-расчеты колебательных спектров на реперных соединениях</w:t>
      </w:r>
    </w:p>
    <w:p w14:paraId="564593CF" w14:textId="77777777" w:rsidR="00077501" w:rsidRDefault="00077501" w:rsidP="00E85F21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</w:p>
    <w:p w14:paraId="4F0D739C" w14:textId="16373302" w:rsidR="007249D8" w:rsidRDefault="00E85F21" w:rsidP="007249D8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Предварительные расчеты на </w:t>
      </w:r>
      <w:r w:rsidR="004665E5">
        <w:rPr>
          <w:rFonts w:ascii="Times New Roman" w:eastAsia="Times New Roman" w:hAnsi="Times New Roman"/>
          <w:sz w:val="24"/>
          <w:szCs w:val="24"/>
          <w:lang w:val="kk-KZ" w:eastAsia="ar-SA"/>
        </w:rPr>
        <w:t>тестовых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соединениях</w:t>
      </w:r>
      <w:r w:rsidR="002F0C2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(бензонитрил, 4-нитробифенил)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выполнены методами 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DFT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/6-31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/6-31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Pr="00E85F21">
        <w:rPr>
          <w:rFonts w:ascii="Times New Roman" w:eastAsia="Times New Roman" w:hAnsi="Times New Roman"/>
          <w:i/>
          <w:sz w:val="24"/>
          <w:szCs w:val="24"/>
          <w:lang w:val="en-US" w:eastAsia="ar-SA"/>
        </w:rPr>
        <w:t>d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 xml:space="preserve">),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Pr="00E85F21">
        <w:rPr>
          <w:rFonts w:ascii="Times New Roman" w:eastAsia="Times New Roman" w:hAnsi="Times New Roman"/>
          <w:sz w:val="24"/>
          <w:szCs w:val="24"/>
          <w:lang w:eastAsia="ar-SA"/>
        </w:rPr>
        <w:t>/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85F21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 w:rsidRPr="00E85F21"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val="en-US" w:eastAsia="ru-RU"/>
        </w:rPr>
        <w:t>aug</w:t>
      </w:r>
      <w:r w:rsidRPr="00E85F21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E85F21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 w:rsidRPr="00E85F2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и </w:t>
      </w:r>
      <w:r>
        <w:rPr>
          <w:rFonts w:ascii="Times New Roman" w:hAnsi="Times New Roman"/>
          <w:sz w:val="24"/>
          <w:szCs w:val="24"/>
          <w:lang w:eastAsia="ru-RU"/>
        </w:rPr>
        <w:t xml:space="preserve">в приближении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CCSD.</w:t>
      </w:r>
      <w:r w:rsidR="004665E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D0BF9">
        <w:rPr>
          <w:rFonts w:ascii="Times New Roman" w:eastAsia="Times New Roman" w:hAnsi="Times New Roman"/>
          <w:sz w:val="24"/>
          <w:szCs w:val="24"/>
          <w:lang w:val="kk-KZ" w:eastAsia="ar-SA"/>
        </w:rPr>
        <w:t>П</w:t>
      </w:r>
      <w:r w:rsidR="007249D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олученные расчетно-теоретические спектры молекул сравнивали с экспериментальными спектрами этих соединений, известными в литературе </w:t>
      </w:r>
      <w:r w:rsidR="007249D8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B03188">
        <w:rPr>
          <w:rFonts w:ascii="Times New Roman" w:hAnsi="Times New Roman"/>
          <w:sz w:val="24"/>
          <w:szCs w:val="24"/>
          <w:lang w:eastAsia="ru-RU"/>
        </w:rPr>
        <w:t>44</w:t>
      </w:r>
      <w:r w:rsidR="007249D8">
        <w:rPr>
          <w:rFonts w:ascii="Times New Roman" w:hAnsi="Times New Roman"/>
          <w:sz w:val="24"/>
          <w:szCs w:val="24"/>
          <w:lang w:eastAsia="ru-RU"/>
        </w:rPr>
        <w:t>]</w:t>
      </w:r>
      <w:r w:rsidR="007249D8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</w:p>
    <w:p w14:paraId="41EDADE2" w14:textId="2E28159C" w:rsidR="007E2FBC" w:rsidRDefault="0028383C" w:rsidP="008A7FE5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>При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молекулярном моделировании вычисление колебательного ИК-спектра проводится только для минимизированной по потенциальной энергии (т.е. оптимизированной) структуре, в противном случае наличие слишком больших сил атом-атомных взаимодействий прив</w:t>
      </w:r>
      <w:r w:rsidR="00F2193B">
        <w:rPr>
          <w:rFonts w:ascii="Times New Roman" w:eastAsia="Times New Roman" w:hAnsi="Times New Roman"/>
          <w:sz w:val="24"/>
          <w:szCs w:val="24"/>
          <w:lang w:eastAsia="ar-SA"/>
        </w:rPr>
        <w:t>оди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>т к наличию</w:t>
      </w:r>
      <w:r w:rsidR="0048680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BC19D0"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>в расчетном спектре отрицательных частот, которые не имеют физического смысла.</w:t>
      </w:r>
      <w:r w:rsidR="005F4F7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Геометрия тестовых молекул была оптимизирована на всех уровнях теории. </w:t>
      </w:r>
      <w:r w:rsidR="007E2FB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   </w:t>
      </w:r>
    </w:p>
    <w:p w14:paraId="5218F838" w14:textId="048FA4E7" w:rsidR="00824AE3" w:rsidRDefault="00FD43E4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Экспериментальные спектры </w:t>
      </w:r>
      <w:r w:rsidRPr="00D816D2">
        <w:rPr>
          <w:rFonts w:ascii="Times New Roman" w:eastAsia="Times New Roman" w:hAnsi="Times New Roman"/>
          <w:sz w:val="24"/>
          <w:szCs w:val="24"/>
          <w:lang w:val="kk-KZ" w:eastAsia="ar-SA"/>
        </w:rPr>
        <w:t>(в координатах интенсивность пропускания, % - волновое число, см</w:t>
      </w:r>
      <w:r w:rsidRPr="00D816D2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D816D2">
        <w:rPr>
          <w:rFonts w:ascii="Times New Roman" w:eastAsia="Times New Roman" w:hAnsi="Times New Roman"/>
          <w:sz w:val="24"/>
          <w:szCs w:val="24"/>
          <w:lang w:val="kk-KZ" w:eastAsia="ar-SA"/>
        </w:rPr>
        <w:t>)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молекул приведены</w:t>
      </w:r>
      <w:r>
        <w:rPr>
          <w:rFonts w:ascii="Times New Roman" w:hAnsi="Times New Roman"/>
          <w:sz w:val="24"/>
          <w:szCs w:val="24"/>
          <w:lang w:eastAsia="ru-RU"/>
        </w:rPr>
        <w:t xml:space="preserve"> на рис</w:t>
      </w:r>
      <w:r w:rsidR="008E64D8">
        <w:rPr>
          <w:rFonts w:ascii="Times New Roman" w:hAnsi="Times New Roman"/>
          <w:sz w:val="24"/>
          <w:szCs w:val="24"/>
          <w:lang w:eastAsia="ru-RU"/>
        </w:rPr>
        <w:t>унке</w:t>
      </w:r>
      <w:r>
        <w:rPr>
          <w:rFonts w:ascii="Times New Roman" w:hAnsi="Times New Roman"/>
          <w:sz w:val="24"/>
          <w:szCs w:val="24"/>
          <w:lang w:eastAsia="ru-RU"/>
        </w:rPr>
        <w:t xml:space="preserve"> 1. </w:t>
      </w:r>
      <w:r w:rsidR="005F4F76">
        <w:rPr>
          <w:rFonts w:ascii="Times New Roman" w:hAnsi="Times New Roman"/>
          <w:sz w:val="24"/>
          <w:szCs w:val="24"/>
          <w:lang w:eastAsia="ru-RU"/>
        </w:rPr>
        <w:t xml:space="preserve">Теоретические колебательные инфракрасные спектры </w:t>
      </w:r>
      <w:r w:rsidR="00D816D2" w:rsidRPr="00D816D2">
        <w:rPr>
          <w:rFonts w:ascii="Times New Roman" w:eastAsia="Times New Roman" w:hAnsi="Times New Roman"/>
          <w:sz w:val="24"/>
          <w:szCs w:val="24"/>
          <w:lang w:val="kk-KZ" w:eastAsia="ar-SA"/>
        </w:rPr>
        <w:t>(в координатах коэффициент поглощения – волновое число, или частота)</w:t>
      </w:r>
      <w:r w:rsidR="00D816D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F4F76">
        <w:rPr>
          <w:rFonts w:ascii="Times New Roman" w:hAnsi="Times New Roman"/>
          <w:sz w:val="24"/>
          <w:szCs w:val="24"/>
          <w:lang w:eastAsia="ru-RU"/>
        </w:rPr>
        <w:t xml:space="preserve">бензонитрила </w:t>
      </w:r>
      <w:r>
        <w:rPr>
          <w:rFonts w:ascii="Times New Roman" w:hAnsi="Times New Roman"/>
          <w:sz w:val="24"/>
          <w:szCs w:val="24"/>
          <w:lang w:eastAsia="ru-RU"/>
        </w:rPr>
        <w:t>да</w:t>
      </w:r>
      <w:r w:rsidR="005F4F76">
        <w:rPr>
          <w:rFonts w:ascii="Times New Roman" w:hAnsi="Times New Roman"/>
          <w:sz w:val="24"/>
          <w:szCs w:val="24"/>
          <w:lang w:eastAsia="ru-RU"/>
        </w:rPr>
        <w:t xml:space="preserve">ны на рисунке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5F4F76">
        <w:rPr>
          <w:rFonts w:ascii="Times New Roman" w:hAnsi="Times New Roman"/>
          <w:sz w:val="24"/>
          <w:szCs w:val="24"/>
          <w:lang w:eastAsia="ru-RU"/>
        </w:rPr>
        <w:t>, молекулы 4-нитро</w:t>
      </w:r>
      <w:r w:rsidR="00821983">
        <w:rPr>
          <w:rFonts w:ascii="Times New Roman" w:hAnsi="Times New Roman"/>
          <w:sz w:val="24"/>
          <w:szCs w:val="24"/>
          <w:lang w:eastAsia="ru-RU"/>
        </w:rPr>
        <w:t>би</w:t>
      </w:r>
      <w:r w:rsidR="005F4F76">
        <w:rPr>
          <w:rFonts w:ascii="Times New Roman" w:hAnsi="Times New Roman"/>
          <w:sz w:val="24"/>
          <w:szCs w:val="24"/>
          <w:lang w:eastAsia="ru-RU"/>
        </w:rPr>
        <w:t>фенила – на рисунке 3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5F4F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2447E">
        <w:rPr>
          <w:rFonts w:ascii="Times New Roman" w:hAnsi="Times New Roman"/>
          <w:sz w:val="24"/>
          <w:szCs w:val="24"/>
          <w:lang w:eastAsia="ru-RU"/>
        </w:rPr>
        <w:t>Ниже показаны оптимизированные структуры молекул этих соединений:</w:t>
      </w:r>
    </w:p>
    <w:p w14:paraId="6E5D1FD0" w14:textId="77777777" w:rsidR="004B5E9E" w:rsidRDefault="004B5E9E" w:rsidP="00245AFD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053901A" w14:textId="77777777" w:rsidR="004B5E9E" w:rsidRDefault="0022447E" w:rsidP="00245AFD">
      <w:pPr>
        <w:tabs>
          <w:tab w:val="left" w:pos="9000"/>
          <w:tab w:val="left" w:pos="9360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noProof/>
          <w:lang w:val="en-US"/>
        </w:rPr>
        <w:drawing>
          <wp:inline distT="0" distB="0" distL="0" distR="0" wp14:anchorId="2BD43CCC" wp14:editId="58BDC666">
            <wp:extent cx="1828800" cy="1022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3015" cy="10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       </w:t>
      </w:r>
      <w:r w:rsidR="00E743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            </w:t>
      </w:r>
      <w:r w:rsidR="00E743FF">
        <w:rPr>
          <w:noProof/>
          <w:lang w:val="en-US"/>
        </w:rPr>
        <w:drawing>
          <wp:inline distT="0" distB="0" distL="0" distR="0" wp14:anchorId="1F8B0E3B" wp14:editId="34ADB943">
            <wp:extent cx="2486790" cy="1021080"/>
            <wp:effectExtent l="0" t="0" r="889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0849" cy="10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3F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   </w:t>
      </w:r>
    </w:p>
    <w:p w14:paraId="4082BE03" w14:textId="3E2659E6" w:rsidR="005F4F76" w:rsidRDefault="0022447E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                    </w:t>
      </w:r>
    </w:p>
    <w:p w14:paraId="2E80D5DB" w14:textId="0C18B4B6" w:rsidR="00F840BD" w:rsidRDefault="00A35EC9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Колебательный спектр молекулы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бензонитрила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состоящей из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1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3 атомов, содержит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33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нормальных колебания.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экспериментальном ИК спектре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соединения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наблюдаются полосы поглощения при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3066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2229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см</w:t>
      </w:r>
      <w:r w:rsidRPr="00A35EC9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принадлежащие </w:t>
      </w:r>
      <w:r w:rsidR="000B178F">
        <w:rPr>
          <w:rFonts w:ascii="Times New Roman" w:eastAsia="Times New Roman" w:hAnsi="Times New Roman"/>
          <w:sz w:val="24"/>
          <w:szCs w:val="24"/>
          <w:lang w:eastAsia="ar-SA"/>
        </w:rPr>
        <w:t xml:space="preserve">валентным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колебаниям </w:t>
      </w:r>
      <w:r w:rsidR="000B178F" w:rsidRPr="000B178F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ν</w:t>
      </w:r>
      <w:r w:rsidR="000B178F" w:rsidRPr="000B178F">
        <w:rPr>
          <w:rFonts w:ascii="Times New Roman" w:eastAsia="Times New Roman" w:hAnsi="Times New Roman"/>
          <w:sz w:val="24"/>
          <w:szCs w:val="24"/>
          <w:vertAlign w:val="subscript"/>
          <w:lang w:val="kk-KZ" w:eastAsia="ar-SA"/>
        </w:rPr>
        <w:t>=CH</w:t>
      </w:r>
      <w:r w:rsidR="000B178F">
        <w:rPr>
          <w:rFonts w:ascii="Times New Roman" w:eastAsia="Times New Roman" w:hAnsi="Times New Roman"/>
          <w:sz w:val="24"/>
          <w:szCs w:val="24"/>
          <w:vertAlign w:val="subscript"/>
          <w:lang w:val="kk-KZ" w:eastAsia="ar-SA"/>
        </w:rPr>
        <w:t xml:space="preserve"> </w:t>
      </w:r>
      <w:r w:rsidR="000B178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бензольного </w:t>
      </w:r>
      <w:r w:rsidR="00686426">
        <w:rPr>
          <w:rFonts w:ascii="Times New Roman" w:eastAsia="Times New Roman" w:hAnsi="Times New Roman"/>
          <w:sz w:val="24"/>
          <w:szCs w:val="24"/>
          <w:lang w:val="kk-KZ" w:eastAsia="ar-SA"/>
        </w:rPr>
        <w:t>кольц</w:t>
      </w:r>
      <w:r w:rsidR="000B178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а и </w:t>
      </w:r>
      <w:r w:rsidR="000B178F" w:rsidRPr="000B178F">
        <w:rPr>
          <w:rFonts w:ascii="Times New Roman" w:eastAsia="Times New Roman" w:hAnsi="Times New Roman"/>
          <w:sz w:val="24"/>
          <w:szCs w:val="24"/>
          <w:lang w:val="kk-KZ" w:eastAsia="ar-SA"/>
        </w:rPr>
        <w:t>С</w:t>
      </w:r>
      <w:r w:rsidR="000B178F">
        <w:rPr>
          <w:rFonts w:ascii="Times New Roman" w:eastAsia="Times New Roman" w:hAnsi="Times New Roman"/>
          <w:sz w:val="24"/>
          <w:szCs w:val="24"/>
          <w:lang w:val="kk-KZ" w:eastAsia="ar-SA"/>
        </w:rPr>
        <w:t>≡</w:t>
      </w:r>
      <w:r w:rsidR="000B178F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0B178F">
        <w:rPr>
          <w:rFonts w:ascii="Times New Roman" w:eastAsia="Times New Roman" w:hAnsi="Times New Roman"/>
          <w:sz w:val="24"/>
          <w:szCs w:val="24"/>
          <w:lang w:eastAsia="ar-SA"/>
        </w:rPr>
        <w:t>-связи</w:t>
      </w:r>
      <w:r w:rsidR="000B178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соответственно.</w:t>
      </w:r>
      <w:r w:rsidR="00B30B4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0B178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Интенсивные полосы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при </w:t>
      </w:r>
      <w:r w:rsidR="00B30B45">
        <w:rPr>
          <w:rFonts w:ascii="Times New Roman" w:eastAsia="Times New Roman" w:hAnsi="Times New Roman"/>
          <w:sz w:val="24"/>
          <w:szCs w:val="24"/>
          <w:lang w:val="kk-KZ" w:eastAsia="ar-SA"/>
        </w:rPr>
        <w:t>7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56</w:t>
      </w:r>
      <w:r w:rsidR="00B30B4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655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2C5C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относятся к неплоским деформационным колебаниям </w:t>
      </w:r>
      <w:r w:rsidR="00F840BD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F840BD" w:rsidRPr="00F840BD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F840BD">
        <w:rPr>
          <w:rFonts w:ascii="Times New Roman" w:eastAsia="Times New Roman" w:hAnsi="Times New Roman"/>
          <w:sz w:val="24"/>
          <w:szCs w:val="24"/>
          <w:lang w:val="en-US" w:eastAsia="ar-SA"/>
        </w:rPr>
        <w:t>H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 w:rsidR="00F840BD">
        <w:rPr>
          <w:rFonts w:ascii="Times New Roman" w:eastAsia="Times New Roman" w:hAnsi="Times New Roman"/>
          <w:sz w:val="24"/>
          <w:szCs w:val="24"/>
          <w:lang w:eastAsia="ar-SA"/>
        </w:rPr>
        <w:t xml:space="preserve">В спектре </w:t>
      </w:r>
      <w:r w:rsidR="00686426">
        <w:rPr>
          <w:rFonts w:ascii="Times New Roman" w:eastAsia="Times New Roman" w:hAnsi="Times New Roman"/>
          <w:sz w:val="24"/>
          <w:szCs w:val="24"/>
          <w:lang w:eastAsia="ar-SA"/>
        </w:rPr>
        <w:t>име</w:t>
      </w:r>
      <w:r w:rsidR="00D44D8A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 w:rsidR="00686426">
        <w:rPr>
          <w:rFonts w:ascii="Times New Roman" w:eastAsia="Times New Roman" w:hAnsi="Times New Roman"/>
          <w:sz w:val="24"/>
          <w:szCs w:val="24"/>
          <w:lang w:eastAsia="ar-SA"/>
        </w:rPr>
        <w:t xml:space="preserve">тся также </w:t>
      </w:r>
      <w:r w:rsidR="00D44D8A">
        <w:rPr>
          <w:rFonts w:ascii="Times New Roman" w:eastAsia="Times New Roman" w:hAnsi="Times New Roman"/>
          <w:sz w:val="24"/>
          <w:szCs w:val="24"/>
          <w:lang w:eastAsia="ar-SA"/>
        </w:rPr>
        <w:t>сложный сигнал</w:t>
      </w:r>
      <w:r w:rsidR="00686426">
        <w:rPr>
          <w:rFonts w:ascii="Times New Roman" w:eastAsia="Times New Roman" w:hAnsi="Times New Roman"/>
          <w:sz w:val="24"/>
          <w:szCs w:val="24"/>
          <w:lang w:eastAsia="ar-SA"/>
        </w:rPr>
        <w:t xml:space="preserve"> умеренной интенсивности в области 1400-1600 </w:t>
      </w:r>
      <w:r w:rsidR="00686426"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686426" w:rsidRPr="00A35EC9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="00686426">
        <w:rPr>
          <w:rFonts w:ascii="Times New Roman" w:eastAsia="Times New Roman" w:hAnsi="Times New Roman"/>
          <w:sz w:val="24"/>
          <w:szCs w:val="24"/>
          <w:lang w:val="kk-KZ" w:eastAsia="ar-SA"/>
        </w:rPr>
        <w:t>, относящи</w:t>
      </w:r>
      <w:r w:rsidR="001778A0"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68642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ся к валентным колебаниям </w:t>
      </w:r>
      <w:r w:rsidR="0068642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686426" w:rsidRPr="00686426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68642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686426" w:rsidRPr="00686426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686426">
        <w:rPr>
          <w:rFonts w:ascii="Times New Roman" w:eastAsia="Times New Roman" w:hAnsi="Times New Roman"/>
          <w:sz w:val="24"/>
          <w:szCs w:val="24"/>
          <w:lang w:eastAsia="ar-SA"/>
        </w:rPr>
        <w:t xml:space="preserve">связей бензольного ядра. Однако они неудобны для идентификации из-за близости этой области к колебаниям </w:t>
      </w:r>
      <w:r w:rsidR="00686426" w:rsidRPr="00686426">
        <w:rPr>
          <w:rFonts w:ascii="Times New Roman" w:eastAsia="Times New Roman" w:hAnsi="Times New Roman"/>
          <w:i/>
          <w:sz w:val="24"/>
          <w:szCs w:val="24"/>
          <w:lang w:eastAsia="ar-SA"/>
        </w:rPr>
        <w:t>ν</w:t>
      </w:r>
      <w:r w:rsidR="00686426" w:rsidRPr="00686426">
        <w:rPr>
          <w:rFonts w:ascii="Times New Roman" w:eastAsia="Times New Roman" w:hAnsi="Times New Roman"/>
          <w:sz w:val="24"/>
          <w:szCs w:val="24"/>
          <w:vertAlign w:val="subscript"/>
          <w:lang w:eastAsia="ar-SA"/>
        </w:rPr>
        <w:t>C=С</w:t>
      </w:r>
      <w:r w:rsidR="00066145">
        <w:rPr>
          <w:rFonts w:ascii="Times New Roman" w:eastAsia="Times New Roman" w:hAnsi="Times New Roman"/>
          <w:sz w:val="24"/>
          <w:szCs w:val="24"/>
          <w:lang w:eastAsia="ar-SA"/>
        </w:rPr>
        <w:t xml:space="preserve">, в связи с чем не обозначены в </w:t>
      </w:r>
      <w:r w:rsidR="00415389">
        <w:rPr>
          <w:rFonts w:ascii="Times New Roman" w:eastAsia="Times New Roman" w:hAnsi="Times New Roman"/>
          <w:sz w:val="24"/>
          <w:szCs w:val="24"/>
          <w:lang w:eastAsia="ar-SA"/>
        </w:rPr>
        <w:t xml:space="preserve">экспериментальном </w:t>
      </w:r>
      <w:r w:rsidR="00066145">
        <w:rPr>
          <w:rFonts w:ascii="Times New Roman" w:eastAsia="Times New Roman" w:hAnsi="Times New Roman"/>
          <w:sz w:val="24"/>
          <w:szCs w:val="24"/>
          <w:lang w:eastAsia="ar-SA"/>
        </w:rPr>
        <w:t>спектре.</w:t>
      </w:r>
    </w:p>
    <w:p w14:paraId="18965793" w14:textId="7BADF19F" w:rsidR="00C96593" w:rsidRDefault="00C96593" w:rsidP="00C96593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Качественно картина спектров бензонитрила, приведенных на рисунке 2, схожа между собой для всех уровней расчета и с экспериментом. Однако в связи с использованием адиабатического приближения в расчетах в вычисленных и экспериментальных частотах всегда наблюдается расхождение: первые, как правило, завышены по сравнению с экспериментом. Сравнение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теоретически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х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частот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интенсивност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ей и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экспериментальны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частот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бензонитрила и 4-нитробифенила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пр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о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веден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о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в таблицах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1 и 2 соответственно.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</w:p>
    <w:p w14:paraId="5B1B5054" w14:textId="77777777" w:rsidR="00C96593" w:rsidRDefault="00C96593" w:rsidP="00C96593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</w:p>
    <w:p w14:paraId="5428A067" w14:textId="77777777" w:rsidR="00B77C63" w:rsidRDefault="00FD43E4" w:rsidP="00B77C63">
      <w:pPr>
        <w:spacing w:after="0" w:line="240" w:lineRule="auto"/>
        <w:jc w:val="center"/>
        <w:rPr>
          <w:lang w:val="kk-KZ"/>
        </w:rPr>
      </w:pPr>
      <w:r>
        <w:rPr>
          <w:noProof/>
          <w:lang w:val="en-US"/>
        </w:rPr>
        <w:drawing>
          <wp:inline distT="0" distB="0" distL="0" distR="0" wp14:anchorId="02A7518B" wp14:editId="3984A3F9">
            <wp:extent cx="4229100" cy="1851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4907" cy="18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D08">
        <w:rPr>
          <w:lang w:val="kk-KZ"/>
        </w:rPr>
        <w:t xml:space="preserve"> </w:t>
      </w:r>
    </w:p>
    <w:p w14:paraId="2196DACA" w14:textId="3BCD75AF" w:rsidR="00FD43E4" w:rsidRDefault="008C7F31" w:rsidP="004F6364">
      <w:pPr>
        <w:spacing w:after="0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8C7F31">
        <w:rPr>
          <w:rFonts w:ascii="Times New Roman" w:hAnsi="Times New Roman"/>
          <w:i/>
          <w:sz w:val="24"/>
          <w:szCs w:val="24"/>
          <w:lang w:val="kk-KZ"/>
        </w:rPr>
        <w:t>а</w:t>
      </w:r>
    </w:p>
    <w:p w14:paraId="20171ED0" w14:textId="77777777" w:rsidR="00B77C63" w:rsidRDefault="00FD43E4" w:rsidP="00B77C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096BDA">
        <w:rPr>
          <w:rFonts w:ascii="Times New Roman" w:hAnsi="Times New Roman"/>
          <w:i/>
          <w:sz w:val="24"/>
          <w:szCs w:val="24"/>
          <w:lang w:val="kk-KZ"/>
        </w:rPr>
        <w:t>а</w:t>
      </w:r>
      <w:r>
        <w:rPr>
          <w:noProof/>
          <w:lang w:val="en-US"/>
        </w:rPr>
        <w:drawing>
          <wp:inline distT="0" distB="0" distL="0" distR="0" wp14:anchorId="7C565D77" wp14:editId="17E08938">
            <wp:extent cx="4152900" cy="1661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12B4" w14:textId="60022E69" w:rsidR="00FD43E4" w:rsidRDefault="00FD43E4" w:rsidP="004222C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096BDA">
        <w:rPr>
          <w:rFonts w:ascii="Times New Roman" w:hAnsi="Times New Roman"/>
          <w:i/>
          <w:sz w:val="24"/>
          <w:szCs w:val="24"/>
          <w:lang w:val="kk-KZ"/>
        </w:rPr>
        <w:t>б</w:t>
      </w:r>
    </w:p>
    <w:p w14:paraId="69D1E937" w14:textId="2C187D34" w:rsidR="004222C0" w:rsidRDefault="004222C0" w:rsidP="004222C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09195B">
        <w:rPr>
          <w:rFonts w:ascii="Times New Roman" w:hAnsi="Times New Roman"/>
          <w:i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  <w:lang w:val="kk-KZ"/>
        </w:rPr>
        <w:t xml:space="preserve">) бензонитрил, </w:t>
      </w:r>
      <w:r w:rsidRPr="004222C0">
        <w:rPr>
          <w:rFonts w:ascii="Times New Roman" w:hAnsi="Times New Roman"/>
          <w:i/>
          <w:sz w:val="24"/>
          <w:szCs w:val="24"/>
          <w:lang w:val="kk-KZ"/>
        </w:rPr>
        <w:t>б</w:t>
      </w:r>
      <w:r>
        <w:rPr>
          <w:rFonts w:ascii="Times New Roman" w:hAnsi="Times New Roman"/>
          <w:sz w:val="24"/>
          <w:szCs w:val="24"/>
          <w:lang w:val="kk-KZ"/>
        </w:rPr>
        <w:t>) нитробифенил</w:t>
      </w:r>
    </w:p>
    <w:p w14:paraId="6A52B99B" w14:textId="0B910E5B" w:rsidR="00FD43E4" w:rsidRDefault="00FD43E4" w:rsidP="00B77C6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Рисунок </w:t>
      </w:r>
      <w:r w:rsidRPr="00FD43E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kk-KZ"/>
        </w:rPr>
        <w:t xml:space="preserve"> – </w:t>
      </w:r>
      <w:r>
        <w:rPr>
          <w:rFonts w:ascii="Times New Roman" w:hAnsi="Times New Roman"/>
          <w:sz w:val="24"/>
          <w:szCs w:val="24"/>
        </w:rPr>
        <w:t>Экспериментальные И</w:t>
      </w:r>
      <w:r>
        <w:rPr>
          <w:rFonts w:ascii="Times New Roman" w:hAnsi="Times New Roman"/>
          <w:sz w:val="24"/>
          <w:szCs w:val="24"/>
          <w:lang w:val="kk-KZ"/>
        </w:rPr>
        <w:t xml:space="preserve">К спектры ароматических </w:t>
      </w:r>
      <w:r w:rsidR="004222C0">
        <w:rPr>
          <w:rFonts w:ascii="Times New Roman" w:hAnsi="Times New Roman"/>
          <w:sz w:val="24"/>
          <w:szCs w:val="24"/>
          <w:lang w:val="kk-KZ"/>
        </w:rPr>
        <w:t xml:space="preserve">соединений </w:t>
      </w:r>
      <w:r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C01F9F">
        <w:rPr>
          <w:rFonts w:ascii="Times New Roman" w:hAnsi="Times New Roman"/>
          <w:sz w:val="24"/>
          <w:szCs w:val="24"/>
          <w:lang w:eastAsia="ru-RU"/>
        </w:rPr>
        <w:t>44</w:t>
      </w:r>
      <w:r>
        <w:rPr>
          <w:rFonts w:ascii="Times New Roman" w:hAnsi="Times New Roman"/>
          <w:sz w:val="24"/>
          <w:szCs w:val="24"/>
          <w:lang w:eastAsia="ru-RU"/>
        </w:rPr>
        <w:t>]</w:t>
      </w:r>
    </w:p>
    <w:p w14:paraId="3B07E7D1" w14:textId="018B1356" w:rsidR="00B77C63" w:rsidRDefault="00B77C63" w:rsidP="00FD43E4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5C6E8391" w14:textId="7B169565" w:rsidR="00C96593" w:rsidRDefault="00C96593" w:rsidP="0028383C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4BCC">
        <w:rPr>
          <w:rFonts w:ascii="Times New Roman" w:hAnsi="Times New Roman"/>
          <w:sz w:val="24"/>
          <w:szCs w:val="24"/>
          <w:lang w:val="kk-KZ" w:eastAsia="ru-RU"/>
        </w:rPr>
        <w:t xml:space="preserve">Работа программы GAUSSIAN после нескольких часов расчета для молекулы бензонитрила на уровне теории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CCSD/</w:t>
      </w:r>
      <w:r w:rsidRPr="00554BCC">
        <w:rPr>
          <w:rFonts w:ascii="Times New Roman" w:hAnsi="Times New Roman"/>
          <w:sz w:val="24"/>
          <w:szCs w:val="24"/>
          <w:lang w:val="kk-KZ" w:eastAsia="ru-RU"/>
        </w:rPr>
        <w:t>6-31G(</w:t>
      </w:r>
      <w:r w:rsidRPr="00554BCC">
        <w:rPr>
          <w:rFonts w:ascii="Times New Roman" w:hAnsi="Times New Roman"/>
          <w:i/>
          <w:sz w:val="24"/>
          <w:szCs w:val="24"/>
          <w:lang w:val="kk-KZ" w:eastAsia="ru-RU"/>
        </w:rPr>
        <w:t>d</w:t>
      </w:r>
      <w:r w:rsidRPr="00554BCC">
        <w:rPr>
          <w:rFonts w:ascii="Times New Roman" w:hAnsi="Times New Roman"/>
          <w:sz w:val="24"/>
          <w:szCs w:val="24"/>
          <w:lang w:val="kk-KZ" w:eastAsia="ru-RU"/>
        </w:rPr>
        <w:t xml:space="preserve">) дала сбой, сходимость не была достигнута по 4-м позициям (maximum force, RMS force, maximum displacement, RMS displacement). </w:t>
      </w:r>
      <w:r>
        <w:rPr>
          <w:rFonts w:ascii="Times New Roman" w:hAnsi="Times New Roman"/>
          <w:sz w:val="24"/>
          <w:szCs w:val="24"/>
          <w:lang w:val="kk-KZ" w:eastAsia="ru-RU"/>
        </w:rPr>
        <w:t>Поэтому э</w:t>
      </w:r>
      <w:r>
        <w:rPr>
          <w:rFonts w:ascii="Times New Roman" w:hAnsi="Times New Roman"/>
          <w:sz w:val="24"/>
          <w:szCs w:val="24"/>
          <w:lang w:eastAsia="ru-RU"/>
        </w:rPr>
        <w:t>то приближение не было использовано нами далее для расчетов более крупных молекул изучаемых соединений.</w:t>
      </w:r>
      <w:r w:rsidR="002838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118C">
        <w:rPr>
          <w:rFonts w:ascii="Times New Roman" w:hAnsi="Times New Roman"/>
          <w:sz w:val="24"/>
          <w:szCs w:val="24"/>
        </w:rPr>
        <w:t>Сопоставление</w:t>
      </w:r>
      <w:r>
        <w:rPr>
          <w:rFonts w:ascii="Times New Roman" w:hAnsi="Times New Roman"/>
          <w:sz w:val="24"/>
          <w:szCs w:val="24"/>
        </w:rPr>
        <w:t xml:space="preserve"> расчетных данных бензонитрила с экспериментом показало наилучший результат при использовании базиса </w:t>
      </w:r>
      <w:r>
        <w:rPr>
          <w:rFonts w:ascii="Times New Roman" w:hAnsi="Times New Roman"/>
          <w:sz w:val="24"/>
          <w:szCs w:val="24"/>
          <w:lang w:val="en-US" w:eastAsia="ru-RU"/>
        </w:rPr>
        <w:t>aug</w:t>
      </w:r>
      <w:r w:rsidRPr="006C1A1E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, кроме частоты </w:t>
      </w:r>
      <w:r w:rsidRPr="000B178F">
        <w:rPr>
          <w:rFonts w:ascii="Times New Roman" w:eastAsia="Times New Roman" w:hAnsi="Times New Roman"/>
          <w:sz w:val="24"/>
          <w:szCs w:val="24"/>
          <w:lang w:val="kk-KZ" w:eastAsia="ar-SA"/>
        </w:rPr>
        <w:t>С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≡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Сопоставимые значения получены при расчете с базисом 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Самые завышенные частоты получены с базисным набором </w:t>
      </w:r>
      <w:r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 xml:space="preserve">, опять же кроме </w:t>
      </w:r>
      <w:r w:rsidRPr="000B178F">
        <w:rPr>
          <w:rFonts w:ascii="Times New Roman" w:eastAsia="Times New Roman" w:hAnsi="Times New Roman"/>
          <w:sz w:val="24"/>
          <w:szCs w:val="24"/>
          <w:lang w:val="kk-KZ" w:eastAsia="ar-SA"/>
        </w:rPr>
        <w:t>С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≡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Для частот, рассчитанных на уровне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A9308D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 w:rsidRPr="00FA43FB">
        <w:rPr>
          <w:rFonts w:ascii="Times New Roman" w:hAnsi="Times New Roman"/>
          <w:sz w:val="24"/>
          <w:szCs w:val="24"/>
          <w:lang w:eastAsia="ru-RU"/>
        </w:rPr>
        <w:t>/</w:t>
      </w:r>
      <w:r w:rsidRPr="00FA0C4B"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Pr="00FA0C4B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, приведены масштабированные значения, которые находятся в хорошем соответствии с экспериментальными значениями. Тем не менее этот базис не учитывает электронные корреляции, последнее учтено в базисах 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38BD9668" w14:textId="3CAFE50D" w:rsidR="00865880" w:rsidRDefault="00865880" w:rsidP="00245AFD">
      <w:pPr>
        <w:spacing w:after="0"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0AEA3895" w14:textId="77777777" w:rsidR="00526773" w:rsidRDefault="00FC39B0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noProof/>
          <w:lang w:val="en-US"/>
        </w:rPr>
        <w:drawing>
          <wp:inline distT="0" distB="0" distL="0" distR="0" wp14:anchorId="10AD684C" wp14:editId="411D4DB2">
            <wp:extent cx="3465208" cy="1539240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8084" cy="1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7602" w14:textId="72D6A752" w:rsidR="00C441DA" w:rsidRPr="00C441DA" w:rsidRDefault="0022447E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а</w:t>
      </w:r>
    </w:p>
    <w:p w14:paraId="7281084F" w14:textId="77777777" w:rsidR="00FA0C4B" w:rsidRDefault="00FA0C4B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noProof/>
          <w:lang w:val="en-US"/>
        </w:rPr>
        <w:drawing>
          <wp:inline distT="0" distB="0" distL="0" distR="0" wp14:anchorId="3FE375BA" wp14:editId="68C392F3">
            <wp:extent cx="3494784" cy="154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3446" cy="15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B9E1" w14:textId="7131E443" w:rsidR="00FA0C4B" w:rsidRPr="00FA0C4B" w:rsidRDefault="0022447E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val="kk-KZ"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б</w:t>
      </w:r>
    </w:p>
    <w:p w14:paraId="446FDE41" w14:textId="5301CD34" w:rsidR="00FA0C4B" w:rsidRDefault="00FA0C4B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ar-SA"/>
        </w:rPr>
      </w:pPr>
      <w:r>
        <w:rPr>
          <w:noProof/>
          <w:lang w:val="en-US"/>
        </w:rPr>
        <w:drawing>
          <wp:inline distT="0" distB="0" distL="0" distR="0" wp14:anchorId="6832CA59" wp14:editId="77D90A98">
            <wp:extent cx="3517511" cy="153162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2483" cy="15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4493" w14:textId="2D238759" w:rsidR="002210D7" w:rsidRDefault="0022447E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в</w:t>
      </w:r>
    </w:p>
    <w:p w14:paraId="1A08405B" w14:textId="6639D163" w:rsidR="003754D1" w:rsidRDefault="003754D1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5322AC17" wp14:editId="48AEC57A">
            <wp:extent cx="3502134" cy="1455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9605" cy="14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49F" w14:textId="3AFC5DB5" w:rsidR="003754D1" w:rsidRDefault="00B77C63" w:rsidP="00D44DE8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г</w:t>
      </w:r>
    </w:p>
    <w:p w14:paraId="6F8B615B" w14:textId="3B706686" w:rsidR="00B77C63" w:rsidRDefault="00B77C63" w:rsidP="00E77A90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 w:rsidRPr="0022447E">
        <w:rPr>
          <w:rFonts w:ascii="Times New Roman" w:hAnsi="Times New Roman"/>
          <w:i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) 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i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FA0C4B"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Pr="00FA0C4B">
        <w:rPr>
          <w:rFonts w:ascii="Times New Roman" w:hAnsi="Times New Roman"/>
          <w:sz w:val="24"/>
          <w:szCs w:val="24"/>
          <w:lang w:eastAsia="ru-RU"/>
        </w:rPr>
        <w:t xml:space="preserve">), </w:t>
      </w:r>
      <w:r>
        <w:rPr>
          <w:rFonts w:ascii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22447E">
        <w:rPr>
          <w:rFonts w:ascii="Times New Roman" w:hAnsi="Times New Roman"/>
          <w:i/>
          <w:sz w:val="24"/>
          <w:szCs w:val="24"/>
          <w:lang w:eastAsia="ru-RU"/>
        </w:rPr>
        <w:t>г</w:t>
      </w:r>
      <w:r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val="en-US" w:eastAsia="ru-RU"/>
        </w:rPr>
        <w:t>aug</w:t>
      </w:r>
      <w:r w:rsidRPr="006C1A1E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</w:p>
    <w:p w14:paraId="6219EF1B" w14:textId="77777777" w:rsidR="00BB1EEC" w:rsidRPr="00245AFD" w:rsidRDefault="00BB1EEC" w:rsidP="00E77A90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897087" w14:textId="0B81FAC0" w:rsidR="00FA0C4B" w:rsidRDefault="006B1A48" w:rsidP="00B77C6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</w:t>
      </w:r>
      <w:r w:rsidR="00FD43E4" w:rsidRPr="00FD43E4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– Теоретические колебательные инфракрасные спектры бензонитрила, рассчитанные с помощью метода </w:t>
      </w:r>
      <w:r w:rsidR="00FA0C4B"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FA0C4B" w:rsidRPr="00FA0C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0C4B">
        <w:rPr>
          <w:rFonts w:ascii="Times New Roman" w:hAnsi="Times New Roman"/>
          <w:sz w:val="24"/>
          <w:szCs w:val="24"/>
          <w:lang w:eastAsia="ru-RU"/>
        </w:rPr>
        <w:t xml:space="preserve">с функционалом </w:t>
      </w:r>
      <w:r w:rsidR="00FA0C4B">
        <w:rPr>
          <w:rFonts w:ascii="Times New Roman" w:hAnsi="Times New Roman"/>
          <w:sz w:val="24"/>
          <w:szCs w:val="24"/>
          <w:lang w:val="en-US" w:eastAsia="ru-RU"/>
        </w:rPr>
        <w:t>B</w:t>
      </w:r>
      <w:r w:rsidR="00FA0C4B" w:rsidRPr="00FA0C4B">
        <w:rPr>
          <w:rFonts w:ascii="Times New Roman" w:hAnsi="Times New Roman"/>
          <w:sz w:val="24"/>
          <w:szCs w:val="24"/>
          <w:lang w:eastAsia="ru-RU"/>
        </w:rPr>
        <w:t>3</w:t>
      </w:r>
      <w:r w:rsidR="00FA0C4B">
        <w:rPr>
          <w:rFonts w:ascii="Times New Roman" w:hAnsi="Times New Roman"/>
          <w:sz w:val="24"/>
          <w:szCs w:val="24"/>
          <w:lang w:val="en-US" w:eastAsia="ru-RU"/>
        </w:rPr>
        <w:t>LYP</w:t>
      </w:r>
      <w:r w:rsidR="00FA0C4B" w:rsidRPr="00FA0C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0C4B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B77C63">
        <w:rPr>
          <w:rFonts w:ascii="Times New Roman" w:hAnsi="Times New Roman"/>
          <w:sz w:val="24"/>
          <w:szCs w:val="24"/>
          <w:lang w:eastAsia="ru-RU"/>
        </w:rPr>
        <w:t xml:space="preserve">различными </w:t>
      </w:r>
      <w:r w:rsidR="00FA0C4B">
        <w:rPr>
          <w:rFonts w:ascii="Times New Roman" w:hAnsi="Times New Roman"/>
          <w:sz w:val="24"/>
          <w:szCs w:val="24"/>
          <w:lang w:eastAsia="ru-RU"/>
        </w:rPr>
        <w:t>базисами</w:t>
      </w:r>
    </w:p>
    <w:p w14:paraId="7B6BDCD8" w14:textId="69AB8A3B" w:rsidR="00B77C63" w:rsidRDefault="00B77C63" w:rsidP="00FA0C4B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2FFDA20" w14:textId="77E720F0" w:rsidR="00554BCC" w:rsidRDefault="00710320" w:rsidP="00C97DC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1 -</w:t>
      </w:r>
      <w:r w:rsidR="00554BCC">
        <w:rPr>
          <w:rFonts w:ascii="Times New Roman" w:hAnsi="Times New Roman"/>
          <w:sz w:val="24"/>
          <w:szCs w:val="24"/>
          <w:lang w:eastAsia="ru-RU"/>
        </w:rPr>
        <w:t xml:space="preserve">  Теоретические и экспериментальные частоты ИК спектра молекулы бензонитрила</w:t>
      </w:r>
    </w:p>
    <w:p w14:paraId="78E782EE" w14:textId="77777777" w:rsidR="00C93142" w:rsidRDefault="00C93142" w:rsidP="00554BCC">
      <w:pPr>
        <w:tabs>
          <w:tab w:val="left" w:pos="9000"/>
          <w:tab w:val="left" w:pos="9360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2"/>
        <w:tblW w:w="5000" w:type="pct"/>
        <w:jc w:val="center"/>
        <w:tblLook w:val="04A0" w:firstRow="1" w:lastRow="0" w:firstColumn="1" w:lastColumn="0" w:noHBand="0" w:noVBand="1"/>
      </w:tblPr>
      <w:tblGrid>
        <w:gridCol w:w="1279"/>
        <w:gridCol w:w="1293"/>
        <w:gridCol w:w="1533"/>
        <w:gridCol w:w="1843"/>
        <w:gridCol w:w="1843"/>
        <w:gridCol w:w="1887"/>
      </w:tblGrid>
      <w:tr w:rsidR="00554BCC" w:rsidRPr="00581D54" w14:paraId="66D1E821" w14:textId="77777777" w:rsidTr="00F42AF9">
        <w:trPr>
          <w:trHeight w:val="271"/>
          <w:jc w:val="center"/>
        </w:trPr>
        <w:tc>
          <w:tcPr>
            <w:tcW w:w="661" w:type="pct"/>
            <w:vMerge w:val="restart"/>
          </w:tcPr>
          <w:p w14:paraId="1C5FDD16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B15834" w14:textId="77777777" w:rsidR="00554BCC" w:rsidRPr="00581D54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Атомная группа</w:t>
            </w:r>
          </w:p>
        </w:tc>
        <w:tc>
          <w:tcPr>
            <w:tcW w:w="4339" w:type="pct"/>
            <w:gridSpan w:val="5"/>
          </w:tcPr>
          <w:p w14:paraId="42919A1B" w14:textId="77777777" w:rsidR="00554BCC" w:rsidRPr="00581D54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Частота, </w:t>
            </w:r>
            <w:r w:rsidRPr="00A35EC9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см</w:t>
            </w:r>
            <w:r w:rsidRPr="00A35EC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 w:eastAsia="ar-SA"/>
              </w:rPr>
              <w:t>-1</w:t>
            </w:r>
          </w:p>
        </w:tc>
      </w:tr>
      <w:tr w:rsidR="00554BCC" w:rsidRPr="00581D54" w14:paraId="18B4011B" w14:textId="77777777" w:rsidTr="00F42AF9">
        <w:trPr>
          <w:trHeight w:val="231"/>
          <w:jc w:val="center"/>
        </w:trPr>
        <w:tc>
          <w:tcPr>
            <w:tcW w:w="661" w:type="pct"/>
            <w:vMerge/>
          </w:tcPr>
          <w:p w14:paraId="1DC33087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pct"/>
            <w:vMerge w:val="restart"/>
          </w:tcPr>
          <w:p w14:paraId="64296C27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270E74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Эксперим.</w:t>
            </w:r>
          </w:p>
        </w:tc>
        <w:tc>
          <w:tcPr>
            <w:tcW w:w="3671" w:type="pct"/>
            <w:gridSpan w:val="4"/>
          </w:tcPr>
          <w:p w14:paraId="09623C67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DFT/B</w:t>
            </w:r>
            <w:r w:rsidRPr="00A930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LYP</w:t>
            </w:r>
          </w:p>
        </w:tc>
      </w:tr>
      <w:tr w:rsidR="00554BCC" w:rsidRPr="00581D54" w14:paraId="4A18E5B5" w14:textId="77777777" w:rsidTr="00F42AF9">
        <w:trPr>
          <w:trHeight w:val="198"/>
          <w:jc w:val="center"/>
        </w:trPr>
        <w:tc>
          <w:tcPr>
            <w:tcW w:w="661" w:type="pct"/>
            <w:vMerge/>
          </w:tcPr>
          <w:p w14:paraId="4C9B1970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pct"/>
            <w:vMerge/>
          </w:tcPr>
          <w:p w14:paraId="752BB31A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14:paraId="2882EF59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6-31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952" w:type="pct"/>
          </w:tcPr>
          <w:p w14:paraId="4224E965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6-31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FA0C4B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d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2" w:type="pct"/>
          </w:tcPr>
          <w:p w14:paraId="1D1AAD26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cc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pVDZ</w:t>
            </w:r>
          </w:p>
        </w:tc>
        <w:tc>
          <w:tcPr>
            <w:tcW w:w="975" w:type="pct"/>
          </w:tcPr>
          <w:p w14:paraId="23713C09" w14:textId="77777777" w:rsidR="00554BCC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aug</w:t>
            </w:r>
            <w:r w:rsidRPr="006C1A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cc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pVDZ</w:t>
            </w:r>
          </w:p>
        </w:tc>
      </w:tr>
      <w:tr w:rsidR="00554BCC" w:rsidRPr="00581D54" w14:paraId="5F03D154" w14:textId="77777777" w:rsidTr="00F42AF9">
        <w:trPr>
          <w:trHeight w:val="503"/>
          <w:jc w:val="center"/>
        </w:trPr>
        <w:tc>
          <w:tcPr>
            <w:tcW w:w="661" w:type="pct"/>
          </w:tcPr>
          <w:p w14:paraId="383132B0" w14:textId="77777777" w:rsidR="00554BCC" w:rsidRPr="00047E5D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=CH</w:t>
            </w:r>
          </w:p>
        </w:tc>
        <w:tc>
          <w:tcPr>
            <w:tcW w:w="668" w:type="pct"/>
          </w:tcPr>
          <w:p w14:paraId="52724CEC" w14:textId="77777777" w:rsidR="00554BCC" w:rsidRPr="0090514A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3066</w:t>
            </w:r>
          </w:p>
        </w:tc>
        <w:tc>
          <w:tcPr>
            <w:tcW w:w="792" w:type="pct"/>
          </w:tcPr>
          <w:p w14:paraId="05FDE26A" w14:textId="648CC47E" w:rsidR="00554BCC" w:rsidRPr="00803F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3231 (</w:t>
            </w:r>
            <w:r>
              <w:rPr>
                <w:rFonts w:ascii="Times New Roman" w:hAnsi="Times New Roman"/>
                <w:sz w:val="24"/>
                <w:szCs w:val="24"/>
              </w:rPr>
              <w:t>17.7</w:t>
            </w:r>
            <w:r w:rsidR="00F55DA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52" w:type="pct"/>
          </w:tcPr>
          <w:p w14:paraId="77E3A677" w14:textId="77777777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3222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(12.4)</w:t>
            </w:r>
            <w:r w:rsidRPr="00930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37618A4" w14:textId="4EA542EB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0C31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55DA6">
              <w:rPr>
                <w:rFonts w:ascii="Times New Roman" w:hAnsi="Times New Roman"/>
                <w:sz w:val="24"/>
                <w:szCs w:val="24"/>
                <w:lang w:val="en-US"/>
              </w:rPr>
              <w:t>097]</w:t>
            </w:r>
          </w:p>
        </w:tc>
        <w:tc>
          <w:tcPr>
            <w:tcW w:w="952" w:type="pct"/>
          </w:tcPr>
          <w:p w14:paraId="149C3DB2" w14:textId="77777777" w:rsidR="00554BCC" w:rsidRPr="00791A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3209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(8.2)</w:t>
            </w:r>
          </w:p>
        </w:tc>
        <w:tc>
          <w:tcPr>
            <w:tcW w:w="975" w:type="pct"/>
          </w:tcPr>
          <w:p w14:paraId="48F7A1B7" w14:textId="77777777" w:rsidR="00554BCC" w:rsidRPr="00791A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3207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(6.4)</w:t>
            </w:r>
          </w:p>
        </w:tc>
      </w:tr>
      <w:tr w:rsidR="00554BCC" w:rsidRPr="00581D54" w14:paraId="7D93A72F" w14:textId="77777777" w:rsidTr="00F42AF9">
        <w:trPr>
          <w:jc w:val="center"/>
        </w:trPr>
        <w:tc>
          <w:tcPr>
            <w:tcW w:w="661" w:type="pct"/>
          </w:tcPr>
          <w:p w14:paraId="30827A47" w14:textId="77777777" w:rsidR="00554BCC" w:rsidRPr="00581D54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78F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≡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668" w:type="pct"/>
          </w:tcPr>
          <w:p w14:paraId="1899CBD0" w14:textId="77777777" w:rsidR="00554BCC" w:rsidRPr="00930C31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C31">
              <w:rPr>
                <w:rFonts w:ascii="Times New Roman" w:hAnsi="Times New Roman"/>
                <w:sz w:val="24"/>
                <w:szCs w:val="24"/>
              </w:rPr>
              <w:t>2229</w:t>
            </w:r>
          </w:p>
        </w:tc>
        <w:tc>
          <w:tcPr>
            <w:tcW w:w="792" w:type="pct"/>
          </w:tcPr>
          <w:p w14:paraId="5F2CB21E" w14:textId="77777777" w:rsidR="00554BCC" w:rsidRPr="00581D54" w:rsidRDefault="00554BCC" w:rsidP="00F42AF9">
            <w:pPr>
              <w:tabs>
                <w:tab w:val="left" w:pos="314"/>
                <w:tab w:val="center" w:pos="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C3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300 </w:t>
            </w:r>
            <w:r w:rsidRPr="00930C31">
              <w:rPr>
                <w:rFonts w:ascii="Times New Roman" w:hAnsi="Times New Roman"/>
                <w:sz w:val="24"/>
                <w:szCs w:val="24"/>
              </w:rPr>
              <w:t>(</w:t>
            </w:r>
            <w:r w:rsidRPr="0079531F">
              <w:rPr>
                <w:rFonts w:ascii="Times New Roman" w:hAnsi="Times New Roman"/>
                <w:sz w:val="24"/>
                <w:szCs w:val="24"/>
              </w:rPr>
              <w:t>29.</w:t>
            </w:r>
            <w:r w:rsidRPr="00930C31">
              <w:rPr>
                <w:rFonts w:ascii="Times New Roman" w:hAnsi="Times New Roman"/>
                <w:sz w:val="24"/>
                <w:szCs w:val="24"/>
              </w:rPr>
              <w:t>9)</w:t>
            </w:r>
          </w:p>
        </w:tc>
        <w:tc>
          <w:tcPr>
            <w:tcW w:w="952" w:type="pct"/>
          </w:tcPr>
          <w:p w14:paraId="50BA14A5" w14:textId="77777777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(26.7)</w:t>
            </w:r>
          </w:p>
          <w:p w14:paraId="0DB6DF6D" w14:textId="77777777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[2257]</w:t>
            </w:r>
          </w:p>
        </w:tc>
        <w:tc>
          <w:tcPr>
            <w:tcW w:w="952" w:type="pct"/>
          </w:tcPr>
          <w:p w14:paraId="3BA61823" w14:textId="77777777" w:rsidR="00554BCC" w:rsidRPr="00791A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2340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(23.9)</w:t>
            </w:r>
          </w:p>
        </w:tc>
        <w:tc>
          <w:tcPr>
            <w:tcW w:w="975" w:type="pct"/>
          </w:tcPr>
          <w:p w14:paraId="6DF8D1C0" w14:textId="77777777" w:rsidR="00554BCC" w:rsidRPr="00791A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2323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(34.1)</w:t>
            </w:r>
          </w:p>
        </w:tc>
      </w:tr>
      <w:tr w:rsidR="00554BCC" w:rsidRPr="00581D54" w14:paraId="6D804799" w14:textId="77777777" w:rsidTr="00F42AF9">
        <w:trPr>
          <w:trHeight w:val="591"/>
          <w:jc w:val="center"/>
        </w:trPr>
        <w:tc>
          <w:tcPr>
            <w:tcW w:w="661" w:type="pct"/>
          </w:tcPr>
          <w:p w14:paraId="2481C0C5" w14:textId="77777777" w:rsidR="00554BCC" w:rsidRPr="00930C31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930C3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68" w:type="pct"/>
          </w:tcPr>
          <w:p w14:paraId="20CD0170" w14:textId="77777777" w:rsidR="00554BCC" w:rsidRPr="00724FF7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1500</w:t>
            </w:r>
          </w:p>
        </w:tc>
        <w:tc>
          <w:tcPr>
            <w:tcW w:w="792" w:type="pct"/>
          </w:tcPr>
          <w:p w14:paraId="73BCDE2E" w14:textId="77777777" w:rsidR="00554BCC" w:rsidRPr="00724FF7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1551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(10.9)</w:t>
            </w:r>
          </w:p>
        </w:tc>
        <w:tc>
          <w:tcPr>
            <w:tcW w:w="952" w:type="pct"/>
          </w:tcPr>
          <w:p w14:paraId="2FA48944" w14:textId="77777777" w:rsidR="00554BCC" w:rsidRPr="008A5FA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1541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(8.3) [1481]</w:t>
            </w:r>
          </w:p>
        </w:tc>
        <w:tc>
          <w:tcPr>
            <w:tcW w:w="952" w:type="pct"/>
          </w:tcPr>
          <w:p w14:paraId="5632C799" w14:textId="77777777" w:rsidR="00554BCC" w:rsidRPr="00791A75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1518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(8.9)</w:t>
            </w:r>
          </w:p>
        </w:tc>
        <w:tc>
          <w:tcPr>
            <w:tcW w:w="975" w:type="pct"/>
          </w:tcPr>
          <w:p w14:paraId="752026E0" w14:textId="77777777" w:rsidR="00554BCC" w:rsidRPr="00D238E6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1509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(8.4)</w:t>
            </w:r>
          </w:p>
        </w:tc>
      </w:tr>
      <w:tr w:rsidR="00554BCC" w:rsidRPr="00581D54" w14:paraId="2BC91CA0" w14:textId="77777777" w:rsidTr="00F42AF9">
        <w:trPr>
          <w:jc w:val="center"/>
        </w:trPr>
        <w:tc>
          <w:tcPr>
            <w:tcW w:w="661" w:type="pct"/>
          </w:tcPr>
          <w:p w14:paraId="6D47ABE5" w14:textId="77777777" w:rsidR="00554BCC" w:rsidRPr="00581D54" w:rsidRDefault="00554BCC" w:rsidP="00F42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C</w:t>
            </w:r>
            <w:r w:rsidRPr="00F840B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H</w:t>
            </w:r>
          </w:p>
        </w:tc>
        <w:tc>
          <w:tcPr>
            <w:tcW w:w="668" w:type="pct"/>
          </w:tcPr>
          <w:p w14:paraId="719A5F02" w14:textId="77777777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C31">
              <w:rPr>
                <w:rFonts w:ascii="Times New Roman" w:hAnsi="Times New Roman"/>
                <w:sz w:val="24"/>
                <w:szCs w:val="24"/>
              </w:rPr>
              <w:t>756</w:t>
            </w:r>
          </w:p>
          <w:p w14:paraId="4A3BC271" w14:textId="77777777" w:rsidR="00554BCC" w:rsidRPr="00930C31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C31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792" w:type="pct"/>
          </w:tcPr>
          <w:p w14:paraId="719F467C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801 (41.5)</w:t>
            </w:r>
          </w:p>
          <w:p w14:paraId="065FF04C" w14:textId="77777777" w:rsidR="00554BCC" w:rsidRPr="00581D54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722 (35.7)</w:t>
            </w:r>
          </w:p>
        </w:tc>
        <w:tc>
          <w:tcPr>
            <w:tcW w:w="952" w:type="pct"/>
          </w:tcPr>
          <w:p w14:paraId="299240CB" w14:textId="77777777" w:rsidR="00554BCC" w:rsidRDefault="00554BCC" w:rsidP="00F42AF9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777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(34.2) [747]</w:t>
            </w:r>
          </w:p>
          <w:p w14:paraId="6ACC7386" w14:textId="77777777" w:rsidR="00554BCC" w:rsidRPr="00930C31" w:rsidRDefault="00554BCC" w:rsidP="00F42AF9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704 (23.3) [677]</w:t>
            </w:r>
          </w:p>
        </w:tc>
        <w:tc>
          <w:tcPr>
            <w:tcW w:w="952" w:type="pct"/>
          </w:tcPr>
          <w:p w14:paraId="4078DC55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(27.3)</w:t>
            </w:r>
          </w:p>
          <w:p w14:paraId="77A97E12" w14:textId="77777777" w:rsidR="00554BCC" w:rsidRPr="00791A75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707 (25.9)</w:t>
            </w:r>
          </w:p>
        </w:tc>
        <w:tc>
          <w:tcPr>
            <w:tcW w:w="975" w:type="pct"/>
          </w:tcPr>
          <w:p w14:paraId="3C566689" w14:textId="77777777" w:rsidR="00554BCC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773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(34.3)</w:t>
            </w:r>
          </w:p>
          <w:p w14:paraId="59A8621F" w14:textId="77777777" w:rsidR="00554BCC" w:rsidRPr="00D238E6" w:rsidRDefault="00554BCC" w:rsidP="00F42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704 (39.3)</w:t>
            </w:r>
          </w:p>
        </w:tc>
      </w:tr>
    </w:tbl>
    <w:p w14:paraId="5D5BE60A" w14:textId="6FB4DAFF" w:rsidR="00554BCC" w:rsidRDefault="00F55DA6" w:rsidP="00554BCC">
      <w:pPr>
        <w:spacing w:after="0"/>
        <w:rPr>
          <w:rFonts w:ascii="Times New Roman" w:hAnsi="Times New Roman"/>
          <w:sz w:val="24"/>
          <w:szCs w:val="24"/>
        </w:rPr>
      </w:pPr>
      <w:r w:rsidRPr="00F55DA6">
        <w:rPr>
          <w:rFonts w:ascii="Times New Roman" w:hAnsi="Times New Roman"/>
          <w:sz w:val="24"/>
          <w:szCs w:val="24"/>
          <w:lang w:val="kk-KZ"/>
        </w:rPr>
        <w:t>1 Примечание</w:t>
      </w:r>
      <w:r w:rsidR="00554BCC">
        <w:rPr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554BCC" w:rsidRPr="00295FFE">
        <w:rPr>
          <w:rFonts w:ascii="Times New Roman" w:hAnsi="Times New Roman"/>
          <w:sz w:val="24"/>
          <w:szCs w:val="24"/>
        </w:rPr>
        <w:t xml:space="preserve">В </w:t>
      </w:r>
      <w:r w:rsidR="00554BCC">
        <w:rPr>
          <w:rFonts w:ascii="Times New Roman" w:hAnsi="Times New Roman"/>
          <w:sz w:val="24"/>
          <w:szCs w:val="24"/>
        </w:rPr>
        <w:t xml:space="preserve">круглых </w:t>
      </w:r>
      <w:r w:rsidR="00554BCC" w:rsidRPr="00295FFE">
        <w:rPr>
          <w:rFonts w:ascii="Times New Roman" w:hAnsi="Times New Roman"/>
          <w:sz w:val="24"/>
          <w:szCs w:val="24"/>
        </w:rPr>
        <w:t>скобках дано значение интенсивности полосы</w:t>
      </w:r>
      <w:r w:rsidR="00554BCC">
        <w:rPr>
          <w:rFonts w:ascii="Times New Roman" w:hAnsi="Times New Roman"/>
          <w:sz w:val="24"/>
          <w:szCs w:val="24"/>
        </w:rPr>
        <w:t xml:space="preserve"> (км/моль)</w:t>
      </w:r>
      <w:r w:rsidR="00554BCC" w:rsidRPr="00295FFE">
        <w:rPr>
          <w:rFonts w:ascii="Times New Roman" w:hAnsi="Times New Roman"/>
          <w:sz w:val="24"/>
          <w:szCs w:val="24"/>
        </w:rPr>
        <w:t>.</w:t>
      </w:r>
    </w:p>
    <w:p w14:paraId="2994E527" w14:textId="51B4C4BB" w:rsidR="00554BCC" w:rsidRPr="00535129" w:rsidRDefault="00F55DA6" w:rsidP="00554BCC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t>2 Примечание -</w:t>
      </w:r>
      <w:r w:rsidR="00554BCC" w:rsidRPr="00535129">
        <w:rPr>
          <w:rFonts w:ascii="Times New Roman" w:hAnsi="Times New Roman"/>
          <w:sz w:val="24"/>
          <w:szCs w:val="24"/>
        </w:rPr>
        <w:t xml:space="preserve"> </w:t>
      </w:r>
      <w:r w:rsidR="00554BCC">
        <w:rPr>
          <w:rFonts w:ascii="Times New Roman" w:hAnsi="Times New Roman"/>
          <w:sz w:val="24"/>
          <w:szCs w:val="24"/>
        </w:rPr>
        <w:t xml:space="preserve">В квадратных скобках приведено масштабированное значение частоты (масштабирующий множитель равен 0,9613 </w:t>
      </w:r>
      <w:r w:rsidR="00554BCC" w:rsidRPr="00535129">
        <w:rPr>
          <w:rFonts w:ascii="Times New Roman" w:hAnsi="Times New Roman"/>
          <w:sz w:val="24"/>
          <w:szCs w:val="24"/>
        </w:rPr>
        <w:t>[</w:t>
      </w:r>
      <w:r w:rsidR="00554BCC">
        <w:rPr>
          <w:rFonts w:ascii="Times New Roman" w:hAnsi="Times New Roman"/>
          <w:sz w:val="24"/>
          <w:szCs w:val="24"/>
        </w:rPr>
        <w:t>42</w:t>
      </w:r>
      <w:r w:rsidR="00554BCC" w:rsidRPr="00535129">
        <w:rPr>
          <w:rFonts w:ascii="Times New Roman" w:hAnsi="Times New Roman"/>
          <w:sz w:val="24"/>
          <w:szCs w:val="24"/>
        </w:rPr>
        <w:t>]</w:t>
      </w:r>
      <w:r w:rsidR="00554BCC">
        <w:rPr>
          <w:rFonts w:ascii="Times New Roman" w:hAnsi="Times New Roman"/>
          <w:sz w:val="24"/>
          <w:szCs w:val="24"/>
        </w:rPr>
        <w:t>).</w:t>
      </w:r>
    </w:p>
    <w:p w14:paraId="5027C2A3" w14:textId="6AF0CF70" w:rsidR="00554BCC" w:rsidRDefault="00554BCC" w:rsidP="00554BCC">
      <w:pPr>
        <w:spacing w:after="0" w:line="360" w:lineRule="auto"/>
      </w:pPr>
    </w:p>
    <w:p w14:paraId="43D1C362" w14:textId="77777777" w:rsidR="00F1030E" w:rsidRPr="009F4CFD" w:rsidRDefault="00F1030E" w:rsidP="00F1030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0BF9">
        <w:rPr>
          <w:rFonts w:ascii="Times New Roman" w:hAnsi="Times New Roman"/>
          <w:sz w:val="24"/>
          <w:szCs w:val="24"/>
        </w:rPr>
        <w:t xml:space="preserve">Расчет </w:t>
      </w:r>
      <w:r>
        <w:rPr>
          <w:rFonts w:ascii="Times New Roman" w:hAnsi="Times New Roman"/>
          <w:sz w:val="24"/>
          <w:szCs w:val="24"/>
        </w:rPr>
        <w:t xml:space="preserve">методом </w:t>
      </w:r>
      <w:r>
        <w:rPr>
          <w:rFonts w:ascii="Times New Roman" w:hAnsi="Times New Roman"/>
          <w:sz w:val="24"/>
          <w:szCs w:val="24"/>
          <w:lang w:val="en-US"/>
        </w:rPr>
        <w:t>DFT</w:t>
      </w:r>
      <w:r>
        <w:rPr>
          <w:rFonts w:ascii="Times New Roman" w:hAnsi="Times New Roman"/>
          <w:sz w:val="24"/>
          <w:szCs w:val="24"/>
        </w:rPr>
        <w:t xml:space="preserve"> с функционалом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FA0C4B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>
        <w:rPr>
          <w:rFonts w:ascii="Times New Roman" w:hAnsi="Times New Roman"/>
          <w:sz w:val="24"/>
          <w:szCs w:val="24"/>
          <w:lang w:eastAsia="ru-RU"/>
        </w:rPr>
        <w:t xml:space="preserve"> и базисным набором </w:t>
      </w:r>
      <w:r>
        <w:rPr>
          <w:rFonts w:ascii="Times New Roman" w:hAnsi="Times New Roman"/>
          <w:sz w:val="24"/>
          <w:szCs w:val="24"/>
          <w:lang w:val="en-US" w:eastAsia="ru-RU"/>
        </w:rPr>
        <w:t>aug</w:t>
      </w:r>
      <w:r w:rsidRPr="0030417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30417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 w:rsidRPr="0030417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потребовал более 7-и часов работы программы для молекулы 4-нитробифенила, состоящей из 24-х атомов. При этом не была достигнута сходимость по 3-м позициям. Индивидуальные молекулы исследуемых мезогенных соединений состоят из 30 и более атомов, их ассоциаты насчитывают в несколько раз больше атомов. Исходя из этого факта, он не был использован нами для последующих расчетов.</w:t>
      </w:r>
    </w:p>
    <w:p w14:paraId="689B3BAC" w14:textId="272D9023" w:rsidR="00F1030E" w:rsidRPr="00D77BA1" w:rsidRDefault="00F1030E" w:rsidP="00F1030E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Колебательный спектр молекулы</w:t>
      </w:r>
      <w:r w:rsidRPr="00663401">
        <w:rPr>
          <w:rFonts w:ascii="Times New Roman" w:eastAsia="Times New Roman" w:hAnsi="Times New Roman"/>
          <w:sz w:val="24"/>
          <w:szCs w:val="24"/>
          <w:lang w:eastAsia="ar-SA"/>
        </w:rPr>
        <w:t xml:space="preserve"> 4-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нитробифенила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содержит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66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нормальных колебани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В целом картина теоретических и экспериментального спектров качественно схожа. В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экспериментальном ИК спектре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соединения наблюдаются сильные полосы поглощения в области 1300-1600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принадлежащие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валентным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колебаниям </w:t>
      </w:r>
      <w:r>
        <w:rPr>
          <w:rFonts w:ascii="Times New Roman" w:eastAsia="Times New Roman" w:hAnsi="Times New Roman"/>
          <w:sz w:val="24"/>
          <w:szCs w:val="24"/>
          <w:vertAlign w:val="subscript"/>
          <w:lang w:val="kk-KZ" w:eastAsia="ar-SA"/>
        </w:rPr>
        <w:t xml:space="preserve"> </w:t>
      </w:r>
      <w:r w:rsidRPr="00681C2A">
        <w:rPr>
          <w:rFonts w:ascii="Times New Roman" w:eastAsia="Times New Roman" w:hAnsi="Times New Roman"/>
          <w:sz w:val="24"/>
          <w:szCs w:val="24"/>
          <w:lang w:val="kk-KZ" w:eastAsia="ar-SA"/>
        </w:rPr>
        <w:t>бензольного ядра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NO</w:t>
      </w:r>
      <w:r w:rsidRPr="00B20D42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-группы (</w:t>
      </w:r>
      <w:r w:rsidRPr="00B20D42">
        <w:rPr>
          <w:rFonts w:ascii="Times New Roman" w:eastAsia="Times New Roman" w:hAnsi="Times New Roman"/>
          <w:i/>
          <w:sz w:val="24"/>
          <w:szCs w:val="24"/>
          <w:lang w:val="en-US" w:eastAsia="ar-SA"/>
        </w:rPr>
        <w:t>as</w:t>
      </w:r>
      <w:r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асимметричное, антифазное; </w:t>
      </w:r>
      <w:r w:rsidRPr="00B20D42"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симметричное, синфазное)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Полосы  в области 600-900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относятся к </w:t>
      </w:r>
      <w:r w:rsidRPr="00BF3B6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неплоским деформационным колебаниям </w:t>
      </w:r>
      <w:r w:rsidRPr="00BF3B68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Pr="00BF3B68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Pr="00BF3B68">
        <w:rPr>
          <w:rFonts w:ascii="Times New Roman" w:eastAsia="Times New Roman" w:hAnsi="Times New Roman"/>
          <w:sz w:val="24"/>
          <w:szCs w:val="24"/>
          <w:lang w:val="en-US" w:eastAsia="ar-SA"/>
        </w:rPr>
        <w:t>H</w:t>
      </w:r>
      <w:r w:rsidRPr="00BF3B6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F3B68">
        <w:rPr>
          <w:rFonts w:ascii="Times New Roman" w:eastAsia="Times New Roman" w:hAnsi="Times New Roman"/>
          <w:sz w:val="24"/>
          <w:szCs w:val="24"/>
          <w:lang w:val="kk-KZ" w:eastAsia="ar-SA"/>
        </w:rPr>
        <w:t>бензольного кольца.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Спектры, полученные методами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A9308D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>
        <w:rPr>
          <w:rFonts w:ascii="Times New Roman" w:hAnsi="Times New Roman"/>
          <w:sz w:val="24"/>
          <w:szCs w:val="24"/>
          <w:lang w:eastAsia="ru-RU"/>
        </w:rPr>
        <w:t>/</w:t>
      </w:r>
      <w:r w:rsidRPr="00FA0C4B"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Pr="00FA0C4B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A9308D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 w:rsidRPr="00B030E7"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, аналогичны друг другу, но отличаются от спектра, рассчитанного на уровне 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A9308D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>
        <w:rPr>
          <w:rFonts w:ascii="Times New Roman" w:hAnsi="Times New Roman"/>
          <w:sz w:val="24"/>
          <w:szCs w:val="24"/>
          <w:lang w:eastAsia="ru-RU"/>
        </w:rPr>
        <w:t>/</w:t>
      </w:r>
      <w:r w:rsidRPr="00FA0C4B"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>. В последнем наблюдается сдвиг частот, изменение числа и формы пиков. Заметная деталь при сравнении интенсивностей колебаний бензонитрила и нитробифенила – крайне высокие значения в случае нитросоединения</w:t>
      </w:r>
      <w:r w:rsidR="005B5EAD">
        <w:rPr>
          <w:rFonts w:ascii="Times New Roman" w:hAnsi="Times New Roman"/>
          <w:sz w:val="24"/>
          <w:szCs w:val="24"/>
          <w:lang w:eastAsia="ru-RU"/>
        </w:rPr>
        <w:t xml:space="preserve"> (таблица 2)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D77BA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67DC985" w14:textId="77777777" w:rsidR="00284FD7" w:rsidRPr="00554BCC" w:rsidRDefault="00284FD7" w:rsidP="00284FD7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E280924" w14:textId="77777777" w:rsidR="00A9472F" w:rsidRDefault="00A9472F" w:rsidP="00284FD7">
      <w:pPr>
        <w:spacing w:after="0"/>
        <w:jc w:val="center"/>
        <w:rPr>
          <w:lang w:val="kk-KZ"/>
        </w:rPr>
      </w:pPr>
      <w:r>
        <w:rPr>
          <w:noProof/>
          <w:lang w:val="en-US"/>
        </w:rPr>
        <w:drawing>
          <wp:inline distT="0" distB="0" distL="0" distR="0" wp14:anchorId="6C074EAD" wp14:editId="6F622261">
            <wp:extent cx="3987800" cy="1645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1700" cy="16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8724" w14:textId="195E9711" w:rsidR="00A24B22" w:rsidRPr="00E74E65" w:rsidRDefault="00622F64" w:rsidP="00E74E65">
      <w:pPr>
        <w:jc w:val="center"/>
        <w:rPr>
          <w:rFonts w:ascii="Times New Roman" w:hAnsi="Times New Roman"/>
          <w:i/>
          <w:sz w:val="24"/>
          <w:szCs w:val="24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>а</w:t>
      </w:r>
    </w:p>
    <w:p w14:paraId="59943A7B" w14:textId="77777777" w:rsidR="00A24B22" w:rsidRDefault="00DC1DB6" w:rsidP="00284FD7">
      <w:pPr>
        <w:spacing w:after="0"/>
        <w:jc w:val="center"/>
        <w:rPr>
          <w:lang w:val="kk-KZ"/>
        </w:rPr>
      </w:pPr>
      <w:r>
        <w:rPr>
          <w:noProof/>
          <w:lang w:val="en-US"/>
        </w:rPr>
        <w:drawing>
          <wp:inline distT="0" distB="0" distL="0" distR="0" wp14:anchorId="22CDD3DC" wp14:editId="4D4552B2">
            <wp:extent cx="3994785" cy="1645761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3744" cy="16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68B0" w14:textId="1E223AD3" w:rsidR="00A24B22" w:rsidRPr="00FD74FE" w:rsidRDefault="00622F64" w:rsidP="00FD74FE">
      <w:pPr>
        <w:jc w:val="center"/>
        <w:rPr>
          <w:rFonts w:ascii="Times New Roman" w:hAnsi="Times New Roman"/>
          <w:i/>
          <w:sz w:val="24"/>
          <w:szCs w:val="24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>б</w:t>
      </w:r>
    </w:p>
    <w:p w14:paraId="2680DFE9" w14:textId="77777777" w:rsidR="00A24B22" w:rsidRDefault="00DC1DB6" w:rsidP="00284FD7">
      <w:pPr>
        <w:spacing w:after="0"/>
        <w:jc w:val="center"/>
        <w:rPr>
          <w:lang w:val="kk-KZ"/>
        </w:rPr>
      </w:pPr>
      <w:r>
        <w:rPr>
          <w:noProof/>
          <w:lang w:val="en-US"/>
        </w:rPr>
        <w:drawing>
          <wp:inline distT="0" distB="0" distL="0" distR="0" wp14:anchorId="77826435" wp14:editId="604B3485">
            <wp:extent cx="4007485" cy="16230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7746" cy="1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6B59" w14:textId="681F07A1" w:rsidR="0029789A" w:rsidRDefault="00AB6C3A" w:rsidP="00AB6C3A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</w:p>
    <w:p w14:paraId="22B820CD" w14:textId="77777777" w:rsidR="00AB6C3A" w:rsidRDefault="00AB6C3A" w:rsidP="00AB6C3A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14:paraId="2512654D" w14:textId="31317BF7" w:rsidR="0029789A" w:rsidRPr="00AB6C3A" w:rsidRDefault="00AB6C3A" w:rsidP="00AB6C3A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B6C3A">
        <w:rPr>
          <w:rFonts w:ascii="Times New Roman" w:hAnsi="Times New Roman"/>
          <w:i/>
          <w:sz w:val="24"/>
          <w:szCs w:val="24"/>
          <w:lang w:eastAsia="ru-RU"/>
        </w:rPr>
        <w:t>а</w:t>
      </w:r>
      <w:r w:rsidR="0029789A">
        <w:rPr>
          <w:rFonts w:ascii="Times New Roman" w:hAnsi="Times New Roman"/>
          <w:sz w:val="24"/>
          <w:szCs w:val="24"/>
          <w:lang w:eastAsia="ru-RU"/>
        </w:rPr>
        <w:t>) 6-31</w:t>
      </w:r>
      <w:r w:rsidR="0029789A">
        <w:rPr>
          <w:rFonts w:ascii="Times New Roman" w:hAnsi="Times New Roman"/>
          <w:sz w:val="24"/>
          <w:szCs w:val="24"/>
          <w:lang w:val="en-US" w:eastAsia="ru-RU"/>
        </w:rPr>
        <w:t>G</w:t>
      </w:r>
      <w:r w:rsidR="0029789A" w:rsidRPr="00FA0C4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AB6C3A">
        <w:rPr>
          <w:rFonts w:ascii="Times New Roman" w:hAnsi="Times New Roman"/>
          <w:i/>
          <w:sz w:val="24"/>
          <w:szCs w:val="24"/>
          <w:lang w:eastAsia="ru-RU"/>
        </w:rPr>
        <w:t>б</w:t>
      </w:r>
      <w:r w:rsidR="0029789A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29789A" w:rsidRPr="00FA0C4B">
        <w:rPr>
          <w:rFonts w:ascii="Times New Roman" w:hAnsi="Times New Roman"/>
          <w:sz w:val="24"/>
          <w:szCs w:val="24"/>
          <w:lang w:eastAsia="ru-RU"/>
        </w:rPr>
        <w:t>6-31</w:t>
      </w:r>
      <w:r w:rsidR="0029789A">
        <w:rPr>
          <w:rFonts w:ascii="Times New Roman" w:hAnsi="Times New Roman"/>
          <w:sz w:val="24"/>
          <w:szCs w:val="24"/>
          <w:lang w:val="en-US" w:eastAsia="ru-RU"/>
        </w:rPr>
        <w:t>G</w:t>
      </w:r>
      <w:r w:rsidR="0029789A"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="0029789A"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="0029789A" w:rsidRPr="00FA0C4B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Pr="00AB6C3A">
        <w:rPr>
          <w:rFonts w:ascii="Times New Roman" w:hAnsi="Times New Roman"/>
          <w:i/>
          <w:sz w:val="24"/>
          <w:szCs w:val="24"/>
          <w:lang w:eastAsia="ru-RU"/>
        </w:rPr>
        <w:t>в</w:t>
      </w:r>
      <w:r w:rsidR="0029789A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29789A">
        <w:rPr>
          <w:rFonts w:ascii="Times New Roman" w:hAnsi="Times New Roman"/>
          <w:sz w:val="24"/>
          <w:szCs w:val="24"/>
          <w:lang w:val="en-US" w:eastAsia="ru-RU"/>
        </w:rPr>
        <w:t>cc</w:t>
      </w:r>
      <w:r w:rsidR="0029789A" w:rsidRPr="00FA0C4B">
        <w:rPr>
          <w:rFonts w:ascii="Times New Roman" w:hAnsi="Times New Roman"/>
          <w:sz w:val="24"/>
          <w:szCs w:val="24"/>
          <w:lang w:eastAsia="ru-RU"/>
        </w:rPr>
        <w:t>-</w:t>
      </w:r>
      <w:r w:rsidR="0029789A">
        <w:rPr>
          <w:rFonts w:ascii="Times New Roman" w:hAnsi="Times New Roman"/>
          <w:sz w:val="24"/>
          <w:szCs w:val="24"/>
          <w:lang w:val="en-US" w:eastAsia="ru-RU"/>
        </w:rPr>
        <w:t>pVDZ</w:t>
      </w:r>
    </w:p>
    <w:p w14:paraId="753F990C" w14:textId="77777777" w:rsidR="0029789A" w:rsidRPr="00FA1454" w:rsidRDefault="0029789A" w:rsidP="001A4F53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194E68A" w14:textId="15750797" w:rsidR="00E74E65" w:rsidRDefault="00E74E65" w:rsidP="0029789A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3 – Теоретические колебательные инфракрасные спектры </w:t>
      </w:r>
      <w:r w:rsidR="00335399">
        <w:rPr>
          <w:rFonts w:ascii="Times New Roman" w:hAnsi="Times New Roman"/>
          <w:sz w:val="24"/>
          <w:szCs w:val="24"/>
          <w:lang w:eastAsia="ru-RU"/>
        </w:rPr>
        <w:t>4-нитробифенила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347B0">
        <w:rPr>
          <w:rFonts w:ascii="Times New Roman" w:hAnsi="Times New Roman"/>
          <w:sz w:val="24"/>
          <w:szCs w:val="24"/>
          <w:lang w:eastAsia="ru-RU"/>
        </w:rPr>
        <w:t>рассчита</w:t>
      </w:r>
      <w:r>
        <w:rPr>
          <w:rFonts w:ascii="Times New Roman" w:hAnsi="Times New Roman"/>
          <w:sz w:val="24"/>
          <w:szCs w:val="24"/>
          <w:lang w:eastAsia="ru-RU"/>
        </w:rPr>
        <w:t xml:space="preserve">нные </w:t>
      </w:r>
      <w:r w:rsidR="0029789A">
        <w:rPr>
          <w:rFonts w:ascii="Times New Roman" w:hAnsi="Times New Roman"/>
          <w:sz w:val="24"/>
          <w:szCs w:val="24"/>
          <w:lang w:eastAsia="ru-RU"/>
        </w:rPr>
        <w:t>на разных уровнях теории методом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DFT</w:t>
      </w:r>
      <w:r w:rsidR="0029789A"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FA0C4B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LYP</w:t>
      </w:r>
      <w:r w:rsidRPr="00FA0C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909E90A" w14:textId="6F991E47" w:rsidR="00911C7F" w:rsidRDefault="00911C7F" w:rsidP="009A170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254298" w14:textId="77777777" w:rsidR="00664330" w:rsidRDefault="00BC0130" w:rsidP="009A170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Анализ </w:t>
      </w:r>
      <w:r w:rsidR="00FA4032">
        <w:rPr>
          <w:rFonts w:ascii="Times New Roman" w:hAnsi="Times New Roman"/>
          <w:sz w:val="24"/>
          <w:szCs w:val="24"/>
          <w:lang w:eastAsia="ru-RU"/>
        </w:rPr>
        <w:t>частот</w:t>
      </w:r>
      <w:r w:rsidRPr="00BC01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показывает</w:t>
      </w:r>
      <w:r w:rsidR="00FA4032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что </w:t>
      </w:r>
      <w:r w:rsidR="00FA4032">
        <w:rPr>
          <w:rFonts w:ascii="Times New Roman" w:hAnsi="Times New Roman"/>
          <w:sz w:val="24"/>
          <w:szCs w:val="24"/>
          <w:lang w:eastAsia="ru-RU"/>
        </w:rPr>
        <w:t>базис 6-31</w:t>
      </w:r>
      <w:r w:rsidR="00FA4032">
        <w:rPr>
          <w:rFonts w:ascii="Times New Roman" w:hAnsi="Times New Roman"/>
          <w:sz w:val="24"/>
          <w:szCs w:val="24"/>
          <w:lang w:val="en-US" w:eastAsia="ru-RU"/>
        </w:rPr>
        <w:t>G</w:t>
      </w:r>
      <w:r w:rsidR="00FA40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дает </w:t>
      </w:r>
      <w:r w:rsidR="00FA4032">
        <w:rPr>
          <w:rFonts w:ascii="Times New Roman" w:hAnsi="Times New Roman"/>
          <w:sz w:val="24"/>
          <w:szCs w:val="24"/>
        </w:rPr>
        <w:t xml:space="preserve">заниженные значения для нитрогруппы, что идет вразрез с обычно наблюдаемым в квантово-химических расчетах. </w:t>
      </w:r>
      <w:r>
        <w:rPr>
          <w:rFonts w:ascii="Times New Roman" w:hAnsi="Times New Roman"/>
          <w:sz w:val="24"/>
          <w:szCs w:val="24"/>
        </w:rPr>
        <w:t xml:space="preserve">Также </w:t>
      </w:r>
      <w:r>
        <w:rPr>
          <w:rFonts w:ascii="Times New Roman" w:hAnsi="Times New Roman"/>
          <w:sz w:val="24"/>
          <w:szCs w:val="24"/>
          <w:lang w:eastAsia="ru-RU"/>
        </w:rPr>
        <w:t xml:space="preserve">из </w:t>
      </w:r>
      <w:r>
        <w:rPr>
          <w:rFonts w:ascii="Times New Roman" w:hAnsi="Times New Roman"/>
          <w:sz w:val="24"/>
          <w:szCs w:val="24"/>
        </w:rPr>
        <w:t xml:space="preserve">спектров </w:t>
      </w:r>
      <w:r>
        <w:rPr>
          <w:rFonts w:ascii="Times New Roman" w:hAnsi="Times New Roman"/>
          <w:sz w:val="24"/>
          <w:szCs w:val="24"/>
          <w:lang w:eastAsia="ru-RU"/>
        </w:rPr>
        <w:t>видно</w:t>
      </w:r>
      <w:r>
        <w:rPr>
          <w:rFonts w:ascii="Times New Roman" w:hAnsi="Times New Roman"/>
          <w:sz w:val="24"/>
          <w:szCs w:val="24"/>
        </w:rPr>
        <w:t xml:space="preserve">, что базисы </w:t>
      </w:r>
      <w:r w:rsidRPr="00FA0C4B">
        <w:rPr>
          <w:rFonts w:ascii="Times New Roman" w:hAnsi="Times New Roman"/>
          <w:sz w:val="24"/>
          <w:szCs w:val="24"/>
          <w:lang w:eastAsia="ru-RU"/>
        </w:rPr>
        <w:t>6-31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) и 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7C7F">
        <w:rPr>
          <w:rFonts w:ascii="Times New Roman" w:hAnsi="Times New Roman"/>
          <w:sz w:val="24"/>
          <w:szCs w:val="24"/>
          <w:lang w:eastAsia="ru-RU"/>
        </w:rPr>
        <w:t>приводят к близкорасположенным</w:t>
      </w:r>
      <w:r w:rsidR="00F243B9">
        <w:rPr>
          <w:rFonts w:ascii="Times New Roman" w:hAnsi="Times New Roman"/>
          <w:sz w:val="24"/>
          <w:szCs w:val="24"/>
          <w:lang w:eastAsia="ru-RU"/>
        </w:rPr>
        <w:t>,</w:t>
      </w:r>
      <w:r w:rsidR="00A17C7F">
        <w:rPr>
          <w:rFonts w:ascii="Times New Roman" w:hAnsi="Times New Roman"/>
          <w:sz w:val="24"/>
          <w:szCs w:val="24"/>
          <w:lang w:eastAsia="ru-RU"/>
        </w:rPr>
        <w:t xml:space="preserve"> сгруппированным </w:t>
      </w:r>
      <w:r w:rsidR="00F243B9">
        <w:rPr>
          <w:rFonts w:ascii="Times New Roman" w:hAnsi="Times New Roman"/>
          <w:sz w:val="24"/>
          <w:szCs w:val="24"/>
          <w:lang w:eastAsia="ru-RU"/>
        </w:rPr>
        <w:t xml:space="preserve">и соответствующим эксперименту </w:t>
      </w:r>
      <w:r w:rsidR="00A17C7F">
        <w:rPr>
          <w:rFonts w:ascii="Times New Roman" w:hAnsi="Times New Roman"/>
          <w:sz w:val="24"/>
          <w:szCs w:val="24"/>
          <w:lang w:eastAsia="ru-RU"/>
        </w:rPr>
        <w:t>полосам, чего не наблюдается в 6-31</w:t>
      </w:r>
      <w:r w:rsidR="00A17C7F">
        <w:rPr>
          <w:rFonts w:ascii="Times New Roman" w:hAnsi="Times New Roman"/>
          <w:sz w:val="24"/>
          <w:szCs w:val="24"/>
          <w:lang w:val="en-US" w:eastAsia="ru-RU"/>
        </w:rPr>
        <w:t>G</w:t>
      </w:r>
      <w:r w:rsidR="00A17C7F">
        <w:rPr>
          <w:rFonts w:ascii="Times New Roman" w:hAnsi="Times New Roman"/>
          <w:sz w:val="24"/>
          <w:szCs w:val="24"/>
          <w:lang w:eastAsia="ru-RU"/>
        </w:rPr>
        <w:t>-спектре.</w:t>
      </w:r>
      <w:r w:rsidR="00672D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47F">
        <w:rPr>
          <w:rFonts w:ascii="Times New Roman" w:hAnsi="Times New Roman"/>
          <w:sz w:val="24"/>
          <w:szCs w:val="24"/>
        </w:rPr>
        <w:t>Гораздо лучший</w:t>
      </w:r>
      <w:r w:rsidR="00FA4032">
        <w:rPr>
          <w:rFonts w:ascii="Times New Roman" w:hAnsi="Times New Roman"/>
          <w:sz w:val="24"/>
          <w:szCs w:val="24"/>
        </w:rPr>
        <w:t xml:space="preserve"> результат</w:t>
      </w:r>
      <w:r w:rsidR="00672DA8">
        <w:rPr>
          <w:rFonts w:ascii="Times New Roman" w:hAnsi="Times New Roman"/>
          <w:sz w:val="24"/>
          <w:szCs w:val="24"/>
        </w:rPr>
        <w:t xml:space="preserve">, чем </w:t>
      </w:r>
      <w:r w:rsidR="00672DA8">
        <w:rPr>
          <w:rFonts w:ascii="Times New Roman" w:hAnsi="Times New Roman"/>
          <w:sz w:val="24"/>
          <w:szCs w:val="24"/>
          <w:lang w:eastAsia="ru-RU"/>
        </w:rPr>
        <w:t>6-31</w:t>
      </w:r>
      <w:r w:rsidR="00672DA8">
        <w:rPr>
          <w:rFonts w:ascii="Times New Roman" w:hAnsi="Times New Roman"/>
          <w:sz w:val="24"/>
          <w:szCs w:val="24"/>
          <w:lang w:val="en-US" w:eastAsia="ru-RU"/>
        </w:rPr>
        <w:t>G</w:t>
      </w:r>
      <w:r w:rsidR="00672DA8">
        <w:rPr>
          <w:rFonts w:ascii="Times New Roman" w:hAnsi="Times New Roman"/>
          <w:sz w:val="24"/>
          <w:szCs w:val="24"/>
          <w:lang w:eastAsia="ru-RU"/>
        </w:rPr>
        <w:t>,</w:t>
      </w:r>
      <w:r w:rsidR="00FA4032">
        <w:rPr>
          <w:rFonts w:ascii="Times New Roman" w:hAnsi="Times New Roman"/>
          <w:sz w:val="24"/>
          <w:szCs w:val="24"/>
        </w:rPr>
        <w:t xml:space="preserve"> дает базис с поляризационными функциями (</w:t>
      </w:r>
      <w:r w:rsidR="00FA4032" w:rsidRPr="00FA0C4B">
        <w:rPr>
          <w:rFonts w:ascii="Times New Roman" w:hAnsi="Times New Roman"/>
          <w:sz w:val="24"/>
          <w:szCs w:val="24"/>
          <w:lang w:eastAsia="ru-RU"/>
        </w:rPr>
        <w:t>6-</w:t>
      </w:r>
    </w:p>
    <w:p w14:paraId="602B7769" w14:textId="505D7C16" w:rsidR="00DC100E" w:rsidRDefault="00FA4032" w:rsidP="0066433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0C4B">
        <w:rPr>
          <w:rFonts w:ascii="Times New Roman" w:hAnsi="Times New Roman"/>
          <w:sz w:val="24"/>
          <w:szCs w:val="24"/>
          <w:lang w:eastAsia="ru-RU"/>
        </w:rPr>
        <w:t>31</w:t>
      </w:r>
      <w:r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Pr="00FA0C4B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>), особенно при использовании масштабирующего множителя (соответствующие значения в квадратных скобках).</w:t>
      </w:r>
      <w:r w:rsidR="001B29B6">
        <w:rPr>
          <w:rFonts w:ascii="Times New Roman" w:hAnsi="Times New Roman"/>
          <w:sz w:val="24"/>
          <w:szCs w:val="24"/>
          <w:lang w:eastAsia="ru-RU"/>
        </w:rPr>
        <w:t xml:space="preserve"> Однако для некоторых частот значения также занижены.</w:t>
      </w:r>
    </w:p>
    <w:p w14:paraId="0CE9E91A" w14:textId="77777777" w:rsidR="00C57456" w:rsidRDefault="00C57456" w:rsidP="00D035D3">
      <w:pPr>
        <w:tabs>
          <w:tab w:val="left" w:pos="9000"/>
          <w:tab w:val="left" w:pos="9360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318AFE0" w14:textId="2BD7B28F" w:rsidR="009F4CFD" w:rsidRDefault="009F4CFD" w:rsidP="00C97DC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35681D">
        <w:rPr>
          <w:rFonts w:ascii="Times New Roman" w:hAnsi="Times New Roman"/>
          <w:sz w:val="24"/>
          <w:szCs w:val="24"/>
          <w:lang w:eastAsia="ru-RU"/>
        </w:rPr>
        <w:t>2</w:t>
      </w:r>
      <w:r w:rsidR="002B23E3"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eastAsia="ru-RU"/>
        </w:rPr>
        <w:t xml:space="preserve">Теоретические и экспериментальные частоты ИК спектра молекулы </w:t>
      </w:r>
      <w:r w:rsidR="0035681D">
        <w:rPr>
          <w:rFonts w:ascii="Times New Roman" w:hAnsi="Times New Roman"/>
          <w:sz w:val="24"/>
          <w:szCs w:val="24"/>
          <w:lang w:eastAsia="ru-RU"/>
        </w:rPr>
        <w:t>4-нитробифенила</w:t>
      </w:r>
    </w:p>
    <w:p w14:paraId="3DA6A8BF" w14:textId="77777777" w:rsidR="00212CA4" w:rsidRDefault="00212CA4" w:rsidP="00D035D3">
      <w:pPr>
        <w:tabs>
          <w:tab w:val="left" w:pos="9000"/>
          <w:tab w:val="left" w:pos="9360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2"/>
        <w:tblW w:w="5000" w:type="pct"/>
        <w:jc w:val="center"/>
        <w:tblLook w:val="04A0" w:firstRow="1" w:lastRow="0" w:firstColumn="1" w:lastColumn="0" w:noHBand="0" w:noVBand="1"/>
      </w:tblPr>
      <w:tblGrid>
        <w:gridCol w:w="1452"/>
        <w:gridCol w:w="1293"/>
        <w:gridCol w:w="2183"/>
        <w:gridCol w:w="2352"/>
        <w:gridCol w:w="2398"/>
      </w:tblGrid>
      <w:tr w:rsidR="009F4CFD" w:rsidRPr="00581D54" w14:paraId="50326A5F" w14:textId="77777777" w:rsidTr="00EE7046">
        <w:trPr>
          <w:trHeight w:val="271"/>
          <w:jc w:val="center"/>
        </w:trPr>
        <w:tc>
          <w:tcPr>
            <w:tcW w:w="750" w:type="pct"/>
            <w:vMerge w:val="restart"/>
          </w:tcPr>
          <w:p w14:paraId="651FCB7C" w14:textId="77777777" w:rsidR="009F4CFD" w:rsidRDefault="009F4CFD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74D014" w14:textId="2D206C92" w:rsidR="009F4CFD" w:rsidRPr="00581D54" w:rsidRDefault="009F4CFD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Атомная группа</w:t>
            </w:r>
          </w:p>
        </w:tc>
        <w:tc>
          <w:tcPr>
            <w:tcW w:w="4250" w:type="pct"/>
            <w:gridSpan w:val="4"/>
          </w:tcPr>
          <w:p w14:paraId="345F89B3" w14:textId="77777777" w:rsidR="009F4CFD" w:rsidRPr="00581D54" w:rsidRDefault="009F4CF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Частота, </w:t>
            </w:r>
            <w:r w:rsidRPr="00A35EC9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см</w:t>
            </w:r>
            <w:r w:rsidRPr="00A35EC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 w:eastAsia="ar-SA"/>
              </w:rPr>
              <w:t>-1</w:t>
            </w:r>
          </w:p>
        </w:tc>
      </w:tr>
      <w:tr w:rsidR="009F4CFD" w:rsidRPr="00581D54" w14:paraId="22A044E3" w14:textId="77777777" w:rsidTr="00EE7046">
        <w:trPr>
          <w:trHeight w:val="231"/>
          <w:jc w:val="center"/>
        </w:trPr>
        <w:tc>
          <w:tcPr>
            <w:tcW w:w="750" w:type="pct"/>
            <w:vMerge/>
          </w:tcPr>
          <w:p w14:paraId="3927B041" w14:textId="77777777" w:rsidR="009F4CFD" w:rsidRDefault="009F4CF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pct"/>
            <w:vMerge w:val="restart"/>
          </w:tcPr>
          <w:p w14:paraId="42A17D1D" w14:textId="77777777" w:rsidR="009F4CFD" w:rsidRDefault="009F4CFD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4990A9" w14:textId="77777777" w:rsidR="009F4CFD" w:rsidRDefault="009F4CFD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Эксперим.</w:t>
            </w:r>
          </w:p>
        </w:tc>
        <w:tc>
          <w:tcPr>
            <w:tcW w:w="3582" w:type="pct"/>
            <w:gridSpan w:val="3"/>
          </w:tcPr>
          <w:p w14:paraId="493F760A" w14:textId="77777777" w:rsidR="009F4CFD" w:rsidRDefault="009F4CF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DFT/B</w:t>
            </w:r>
            <w:r w:rsidRPr="00A930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LYP</w:t>
            </w:r>
          </w:p>
        </w:tc>
      </w:tr>
      <w:tr w:rsidR="00A270DD" w:rsidRPr="00581D54" w14:paraId="3BA90612" w14:textId="77777777" w:rsidTr="00EE7046">
        <w:trPr>
          <w:trHeight w:val="198"/>
          <w:jc w:val="center"/>
        </w:trPr>
        <w:tc>
          <w:tcPr>
            <w:tcW w:w="750" w:type="pct"/>
            <w:vMerge/>
          </w:tcPr>
          <w:p w14:paraId="797F777A" w14:textId="77777777" w:rsidR="00A270DD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pct"/>
            <w:vMerge/>
          </w:tcPr>
          <w:p w14:paraId="2A177A4F" w14:textId="77777777" w:rsidR="00A270DD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pct"/>
          </w:tcPr>
          <w:p w14:paraId="61BBED42" w14:textId="77777777" w:rsidR="00A270DD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6-31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1215" w:type="pct"/>
          </w:tcPr>
          <w:p w14:paraId="0189DE8A" w14:textId="77777777" w:rsidR="00A270DD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6-31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FA0C4B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d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9" w:type="pct"/>
          </w:tcPr>
          <w:p w14:paraId="07EA1EB7" w14:textId="0EC5536D" w:rsidR="00A270DD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cc</w:t>
            </w:r>
            <w:r w:rsidRPr="00FA0C4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pVDZ</w:t>
            </w:r>
          </w:p>
        </w:tc>
      </w:tr>
      <w:tr w:rsidR="00A270DD" w:rsidRPr="00C621FE" w14:paraId="348C3420" w14:textId="77777777" w:rsidTr="00B52D64">
        <w:trPr>
          <w:trHeight w:val="919"/>
          <w:jc w:val="center"/>
        </w:trPr>
        <w:tc>
          <w:tcPr>
            <w:tcW w:w="750" w:type="pct"/>
          </w:tcPr>
          <w:p w14:paraId="5E5AA97B" w14:textId="7BF6E9FE" w:rsidR="00A270DD" w:rsidRPr="00C621FE" w:rsidRDefault="00653404" w:rsidP="00B52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="00C621FE">
              <w:rPr>
                <w:rFonts w:ascii="Times New Roman" w:hAnsi="Times New Roman"/>
                <w:sz w:val="24"/>
                <w:szCs w:val="24"/>
              </w:rPr>
              <w:t xml:space="preserve"> (бензольное кольцо)</w:t>
            </w:r>
          </w:p>
        </w:tc>
        <w:tc>
          <w:tcPr>
            <w:tcW w:w="668" w:type="pct"/>
          </w:tcPr>
          <w:p w14:paraId="5724BA09" w14:textId="0005F778" w:rsidR="00A270DD" w:rsidRPr="0090514A" w:rsidRDefault="00653404" w:rsidP="00151D1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1596</w:t>
            </w:r>
          </w:p>
        </w:tc>
        <w:tc>
          <w:tcPr>
            <w:tcW w:w="1128" w:type="pct"/>
          </w:tcPr>
          <w:p w14:paraId="3701C9C1" w14:textId="4F9CAC15" w:rsidR="00A270DD" w:rsidRPr="00C621FE" w:rsidRDefault="00C621FE" w:rsidP="00151D1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1655</w:t>
            </w:r>
            <w:r w:rsidR="00F55D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(95.1)</w:t>
            </w:r>
          </w:p>
        </w:tc>
        <w:tc>
          <w:tcPr>
            <w:tcW w:w="1215" w:type="pct"/>
          </w:tcPr>
          <w:p w14:paraId="7F04E254" w14:textId="77777777" w:rsidR="00A270DD" w:rsidRDefault="001B621C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1654 </w:t>
            </w:r>
            <w:r>
              <w:rPr>
                <w:rFonts w:ascii="Times New Roman" w:hAnsi="Times New Roman"/>
                <w:sz w:val="24"/>
                <w:szCs w:val="24"/>
              </w:rPr>
              <w:t>(65.5)</w:t>
            </w:r>
          </w:p>
          <w:p w14:paraId="25AFA115" w14:textId="3AFC43A7" w:rsidR="00681C2A" w:rsidRPr="00B52D64" w:rsidRDefault="00B52D64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1590</w:t>
            </w:r>
            <w:r w:rsidR="00F55DA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9" w:type="pct"/>
          </w:tcPr>
          <w:p w14:paraId="2B88A770" w14:textId="49B69150" w:rsidR="00A270DD" w:rsidRPr="00BA0302" w:rsidRDefault="00BA0302" w:rsidP="00BA0302">
            <w:pPr>
              <w:tabs>
                <w:tab w:val="left" w:pos="6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1647 </w:t>
            </w:r>
            <w:r>
              <w:rPr>
                <w:rFonts w:ascii="Times New Roman" w:hAnsi="Times New Roman"/>
                <w:sz w:val="24"/>
                <w:szCs w:val="24"/>
              </w:rPr>
              <w:t>(55.4)</w:t>
            </w:r>
          </w:p>
        </w:tc>
      </w:tr>
      <w:tr w:rsidR="00A270DD" w:rsidRPr="00C621FE" w14:paraId="587E6725" w14:textId="77777777" w:rsidTr="00EE7046">
        <w:trPr>
          <w:jc w:val="center"/>
        </w:trPr>
        <w:tc>
          <w:tcPr>
            <w:tcW w:w="750" w:type="pct"/>
          </w:tcPr>
          <w:p w14:paraId="01B8918F" w14:textId="5696A966" w:rsidR="00A270DD" w:rsidRPr="00653404" w:rsidRDefault="00A270DD" w:rsidP="00151D1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A270D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="006534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653404" w:rsidRPr="00B20D4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as</w:t>
            </w:r>
            <w:r w:rsidR="0065340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668" w:type="pct"/>
          </w:tcPr>
          <w:p w14:paraId="20B4DDF0" w14:textId="7ECD8646" w:rsidR="00A270DD" w:rsidRPr="00653404" w:rsidRDefault="00653404" w:rsidP="00151D1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1514</w:t>
            </w:r>
          </w:p>
        </w:tc>
        <w:tc>
          <w:tcPr>
            <w:tcW w:w="1128" w:type="pct"/>
          </w:tcPr>
          <w:p w14:paraId="55B30280" w14:textId="7B048444" w:rsidR="00A270DD" w:rsidRPr="00C621FE" w:rsidRDefault="00C621FE" w:rsidP="00151D10">
            <w:pPr>
              <w:tabs>
                <w:tab w:val="left" w:pos="314"/>
                <w:tab w:val="center" w:pos="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1474</w:t>
            </w:r>
            <w:r w:rsidRPr="00C621FE">
              <w:rPr>
                <w:rFonts w:ascii="Times New Roman" w:hAnsi="Times New Roman"/>
                <w:sz w:val="24"/>
                <w:szCs w:val="24"/>
              </w:rPr>
              <w:t xml:space="preserve"> (119.2)</w:t>
            </w:r>
          </w:p>
        </w:tc>
        <w:tc>
          <w:tcPr>
            <w:tcW w:w="1215" w:type="pct"/>
          </w:tcPr>
          <w:p w14:paraId="425DBABC" w14:textId="77777777" w:rsidR="00A270DD" w:rsidRDefault="001B621C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1608 (83.8)</w:t>
            </w:r>
          </w:p>
          <w:p w14:paraId="28F8BE00" w14:textId="63D26519" w:rsidR="00B52D64" w:rsidRPr="00B52D64" w:rsidRDefault="00B52D64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1546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9" w:type="pct"/>
          </w:tcPr>
          <w:p w14:paraId="66A163CC" w14:textId="7BF17609" w:rsidR="00A270DD" w:rsidRPr="00C621FE" w:rsidRDefault="00BA0302" w:rsidP="00BA0302">
            <w:pPr>
              <w:tabs>
                <w:tab w:val="left" w:pos="3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1607 (68.8)</w:t>
            </w:r>
          </w:p>
        </w:tc>
      </w:tr>
      <w:tr w:rsidR="00A270DD" w:rsidRPr="00C621FE" w14:paraId="5B0B85EC" w14:textId="77777777" w:rsidTr="00EE7046">
        <w:trPr>
          <w:trHeight w:val="591"/>
          <w:jc w:val="center"/>
        </w:trPr>
        <w:tc>
          <w:tcPr>
            <w:tcW w:w="750" w:type="pct"/>
          </w:tcPr>
          <w:p w14:paraId="0447CEB6" w14:textId="167AE244" w:rsidR="00A270DD" w:rsidRPr="00C621FE" w:rsidRDefault="00653404" w:rsidP="00151D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C621F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621F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20D4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C621F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</w:tcPr>
          <w:p w14:paraId="51D1CE8B" w14:textId="330397B1" w:rsidR="00A270DD" w:rsidRPr="00C621FE" w:rsidRDefault="00653404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1FE">
              <w:rPr>
                <w:rFonts w:ascii="Times New Roman" w:hAnsi="Times New Roman"/>
                <w:sz w:val="24"/>
                <w:szCs w:val="24"/>
              </w:rPr>
              <w:t>1345</w:t>
            </w:r>
          </w:p>
        </w:tc>
        <w:tc>
          <w:tcPr>
            <w:tcW w:w="1128" w:type="pct"/>
          </w:tcPr>
          <w:p w14:paraId="78ED8DB3" w14:textId="54E27959" w:rsidR="00A270DD" w:rsidRPr="00C621FE" w:rsidRDefault="00F11460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</w:t>
            </w:r>
            <w:r w:rsidRPr="00C621F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452.3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15" w:type="pct"/>
          </w:tcPr>
          <w:p w14:paraId="788C3D41" w14:textId="77777777" w:rsidR="00A270DD" w:rsidRDefault="00871D13" w:rsidP="00B52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1395 (509.9)</w:t>
            </w:r>
          </w:p>
          <w:p w14:paraId="4C61F8BF" w14:textId="6A2F567C" w:rsidR="00B52D64" w:rsidRPr="00B52D64" w:rsidRDefault="00B52D64" w:rsidP="00B52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1341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9" w:type="pct"/>
          </w:tcPr>
          <w:p w14:paraId="795C0A7E" w14:textId="4F4B4355" w:rsidR="00A270DD" w:rsidRPr="00C621FE" w:rsidRDefault="00013151" w:rsidP="0015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1392 (477.8)</w:t>
            </w:r>
          </w:p>
        </w:tc>
      </w:tr>
      <w:tr w:rsidR="00EE7046" w:rsidRPr="00C621FE" w14:paraId="5208235C" w14:textId="77777777" w:rsidTr="00EE7046">
        <w:trPr>
          <w:jc w:val="center"/>
        </w:trPr>
        <w:tc>
          <w:tcPr>
            <w:tcW w:w="750" w:type="pct"/>
            <w:vMerge w:val="restart"/>
          </w:tcPr>
          <w:p w14:paraId="6E155C32" w14:textId="77777777" w:rsidR="00A77C4D" w:rsidRDefault="00A77C4D" w:rsidP="0066340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</w:p>
          <w:p w14:paraId="51908550" w14:textId="77777777" w:rsidR="00A77C4D" w:rsidRDefault="00A77C4D" w:rsidP="0066340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</w:p>
          <w:p w14:paraId="641D9C34" w14:textId="305725BB" w:rsidR="00EE7046" w:rsidRPr="00C621FE" w:rsidRDefault="00EE7046" w:rsidP="00A77C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C</w:t>
            </w:r>
            <w:r w:rsidRPr="00C621F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H</w:t>
            </w:r>
          </w:p>
        </w:tc>
        <w:tc>
          <w:tcPr>
            <w:tcW w:w="668" w:type="pct"/>
          </w:tcPr>
          <w:p w14:paraId="5F96AEA5" w14:textId="7C317915" w:rsidR="00EE7046" w:rsidRPr="00C621FE" w:rsidRDefault="00EE7046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1FE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1128" w:type="pct"/>
          </w:tcPr>
          <w:p w14:paraId="2AE05E63" w14:textId="039B3848" w:rsidR="00EE7046" w:rsidRPr="00EE7046" w:rsidRDefault="00EE7046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899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(42.2)</w:t>
            </w:r>
          </w:p>
        </w:tc>
        <w:tc>
          <w:tcPr>
            <w:tcW w:w="1215" w:type="pct"/>
          </w:tcPr>
          <w:p w14:paraId="20397CBA" w14:textId="77777777" w:rsidR="00EE7046" w:rsidRDefault="00CE6895" w:rsidP="00CE68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879 (24.6)</w:t>
            </w:r>
          </w:p>
          <w:p w14:paraId="01487713" w14:textId="6B28734C" w:rsidR="00B52D64" w:rsidRPr="00C621FE" w:rsidRDefault="00B52D64" w:rsidP="00CE68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845]</w:t>
            </w:r>
          </w:p>
        </w:tc>
        <w:tc>
          <w:tcPr>
            <w:tcW w:w="1239" w:type="pct"/>
          </w:tcPr>
          <w:p w14:paraId="453D0C28" w14:textId="614ABC48" w:rsidR="00EE7046" w:rsidRPr="00C621FE" w:rsidRDefault="00013151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884 (18.8)</w:t>
            </w:r>
          </w:p>
        </w:tc>
      </w:tr>
      <w:tr w:rsidR="00EE7046" w:rsidRPr="00C621FE" w14:paraId="6F577C55" w14:textId="77777777" w:rsidTr="00EE7046">
        <w:trPr>
          <w:jc w:val="center"/>
        </w:trPr>
        <w:tc>
          <w:tcPr>
            <w:tcW w:w="750" w:type="pct"/>
            <w:vMerge/>
          </w:tcPr>
          <w:p w14:paraId="228E15F7" w14:textId="4BE32485" w:rsidR="00EE7046" w:rsidRPr="00C621FE" w:rsidRDefault="00EE7046" w:rsidP="0066340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68" w:type="pct"/>
          </w:tcPr>
          <w:p w14:paraId="3FED5848" w14:textId="3933518C" w:rsidR="00EE7046" w:rsidRPr="00C621FE" w:rsidRDefault="00EE7046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1FE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1128" w:type="pct"/>
          </w:tcPr>
          <w:p w14:paraId="0F609ACD" w14:textId="76AE362E" w:rsidR="00EE7046" w:rsidRPr="00C621FE" w:rsidRDefault="007B2987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803 (36.7)</w:t>
            </w:r>
          </w:p>
        </w:tc>
        <w:tc>
          <w:tcPr>
            <w:tcW w:w="1215" w:type="pct"/>
          </w:tcPr>
          <w:p w14:paraId="5EB0DBE4" w14:textId="77777777" w:rsidR="00EE7046" w:rsidRDefault="00CE6895" w:rsidP="00CE68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 (13.7)</w:t>
            </w:r>
          </w:p>
          <w:p w14:paraId="081F5962" w14:textId="6B8AC73B" w:rsidR="00B52D64" w:rsidRPr="00B52D64" w:rsidRDefault="00B52D64" w:rsidP="00B52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D64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757</w:t>
            </w:r>
            <w:r w:rsidRPr="00B52D64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239" w:type="pct"/>
          </w:tcPr>
          <w:p w14:paraId="35B4ACD7" w14:textId="10010EF5" w:rsidR="00EE7046" w:rsidRPr="00C621FE" w:rsidRDefault="00013151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 (9.9)</w:t>
            </w:r>
          </w:p>
        </w:tc>
      </w:tr>
      <w:tr w:rsidR="00EE7046" w:rsidRPr="00C621FE" w14:paraId="7CBB4BAF" w14:textId="77777777" w:rsidTr="00EE7046">
        <w:trPr>
          <w:jc w:val="center"/>
        </w:trPr>
        <w:tc>
          <w:tcPr>
            <w:tcW w:w="750" w:type="pct"/>
            <w:vMerge/>
          </w:tcPr>
          <w:p w14:paraId="416C9650" w14:textId="77777777" w:rsidR="00EE7046" w:rsidRPr="00C621FE" w:rsidRDefault="00EE7046" w:rsidP="00151D1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68" w:type="pct"/>
          </w:tcPr>
          <w:p w14:paraId="7DCF5978" w14:textId="44C7E492" w:rsidR="00EE7046" w:rsidRPr="00C621FE" w:rsidRDefault="00EE7046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1FE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1128" w:type="pct"/>
          </w:tcPr>
          <w:p w14:paraId="16A84BB4" w14:textId="0E1FC2AC" w:rsidR="00EE7046" w:rsidRPr="00C621FE" w:rsidRDefault="007B2987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757 (29.2)</w:t>
            </w:r>
          </w:p>
        </w:tc>
        <w:tc>
          <w:tcPr>
            <w:tcW w:w="1215" w:type="pct"/>
          </w:tcPr>
          <w:p w14:paraId="0C9AC7A7" w14:textId="77777777" w:rsidR="00EE7046" w:rsidRDefault="00CE6895" w:rsidP="00CE68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 (54.8)</w:t>
            </w:r>
          </w:p>
          <w:p w14:paraId="516CFCA6" w14:textId="632BC9CD" w:rsidR="00B52D64" w:rsidRPr="00B52D64" w:rsidRDefault="00B52D64" w:rsidP="00B52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D64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725</w:t>
            </w:r>
            <w:r w:rsidRPr="00B52D64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239" w:type="pct"/>
          </w:tcPr>
          <w:p w14:paraId="5D25585A" w14:textId="60D0A351" w:rsidR="00EE7046" w:rsidRPr="00C621FE" w:rsidRDefault="00013151" w:rsidP="00151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757 (45.0)</w:t>
            </w:r>
          </w:p>
        </w:tc>
      </w:tr>
    </w:tbl>
    <w:p w14:paraId="1D416F8B" w14:textId="22546AA8" w:rsidR="009F4CFD" w:rsidRDefault="00F55DA6" w:rsidP="009F4CFD">
      <w:pPr>
        <w:spacing w:after="0"/>
        <w:rPr>
          <w:rFonts w:ascii="Times New Roman" w:hAnsi="Times New Roman"/>
          <w:sz w:val="24"/>
          <w:szCs w:val="24"/>
        </w:rPr>
      </w:pPr>
      <w:r w:rsidRPr="00F55DA6">
        <w:rPr>
          <w:rFonts w:ascii="Times New Roman" w:hAnsi="Times New Roman"/>
          <w:sz w:val="24"/>
          <w:szCs w:val="24"/>
          <w:lang w:val="kk-KZ"/>
        </w:rPr>
        <w:t>1 Примечание</w:t>
      </w:r>
      <w:r>
        <w:rPr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9F4CFD" w:rsidRPr="00295FFE">
        <w:rPr>
          <w:rFonts w:ascii="Times New Roman" w:hAnsi="Times New Roman"/>
          <w:sz w:val="24"/>
          <w:szCs w:val="24"/>
        </w:rPr>
        <w:t>В</w:t>
      </w:r>
      <w:r w:rsidR="009F4CFD" w:rsidRPr="00C621FE">
        <w:rPr>
          <w:rFonts w:ascii="Times New Roman" w:hAnsi="Times New Roman"/>
          <w:sz w:val="24"/>
          <w:szCs w:val="24"/>
        </w:rPr>
        <w:t xml:space="preserve"> </w:t>
      </w:r>
      <w:r w:rsidR="009F4CFD">
        <w:rPr>
          <w:rFonts w:ascii="Times New Roman" w:hAnsi="Times New Roman"/>
          <w:sz w:val="24"/>
          <w:szCs w:val="24"/>
        </w:rPr>
        <w:t>круглых</w:t>
      </w:r>
      <w:r w:rsidR="009F4CFD" w:rsidRPr="00C621FE">
        <w:rPr>
          <w:rFonts w:ascii="Times New Roman" w:hAnsi="Times New Roman"/>
          <w:sz w:val="24"/>
          <w:szCs w:val="24"/>
        </w:rPr>
        <w:t xml:space="preserve"> </w:t>
      </w:r>
      <w:r w:rsidR="009F4CFD" w:rsidRPr="00295FFE">
        <w:rPr>
          <w:rFonts w:ascii="Times New Roman" w:hAnsi="Times New Roman"/>
          <w:sz w:val="24"/>
          <w:szCs w:val="24"/>
        </w:rPr>
        <w:t>скобках</w:t>
      </w:r>
      <w:r w:rsidR="009F4CFD" w:rsidRPr="00C621FE">
        <w:rPr>
          <w:rFonts w:ascii="Times New Roman" w:hAnsi="Times New Roman"/>
          <w:sz w:val="24"/>
          <w:szCs w:val="24"/>
        </w:rPr>
        <w:t xml:space="preserve"> </w:t>
      </w:r>
      <w:r w:rsidR="009F4CFD" w:rsidRPr="00295FFE">
        <w:rPr>
          <w:rFonts w:ascii="Times New Roman" w:hAnsi="Times New Roman"/>
          <w:sz w:val="24"/>
          <w:szCs w:val="24"/>
        </w:rPr>
        <w:t>дано</w:t>
      </w:r>
      <w:r w:rsidR="009F4CFD" w:rsidRPr="00C621FE">
        <w:rPr>
          <w:rFonts w:ascii="Times New Roman" w:hAnsi="Times New Roman"/>
          <w:sz w:val="24"/>
          <w:szCs w:val="24"/>
        </w:rPr>
        <w:t xml:space="preserve"> </w:t>
      </w:r>
      <w:r w:rsidR="009F4CFD" w:rsidRPr="00295FFE">
        <w:rPr>
          <w:rFonts w:ascii="Times New Roman" w:hAnsi="Times New Roman"/>
          <w:sz w:val="24"/>
          <w:szCs w:val="24"/>
        </w:rPr>
        <w:t>значение интенсивности полосы</w:t>
      </w:r>
      <w:r w:rsidR="009F4CFD">
        <w:rPr>
          <w:rFonts w:ascii="Times New Roman" w:hAnsi="Times New Roman"/>
          <w:sz w:val="24"/>
          <w:szCs w:val="24"/>
        </w:rPr>
        <w:t xml:space="preserve"> (км/моль)</w:t>
      </w:r>
      <w:r w:rsidR="009F4CFD" w:rsidRPr="00295FFE">
        <w:rPr>
          <w:rFonts w:ascii="Times New Roman" w:hAnsi="Times New Roman"/>
          <w:sz w:val="24"/>
          <w:szCs w:val="24"/>
        </w:rPr>
        <w:t>.</w:t>
      </w:r>
    </w:p>
    <w:p w14:paraId="7260E948" w14:textId="68FA49C2" w:rsidR="009F4CFD" w:rsidRPr="00535129" w:rsidRDefault="00F55DA6" w:rsidP="009F4CFD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t>2</w:t>
      </w:r>
      <w:r w:rsidRPr="00F55DA6">
        <w:rPr>
          <w:rFonts w:ascii="Times New Roman" w:hAnsi="Times New Roman"/>
          <w:sz w:val="24"/>
          <w:szCs w:val="24"/>
          <w:lang w:val="kk-KZ"/>
        </w:rPr>
        <w:t xml:space="preserve"> Примечание</w:t>
      </w:r>
      <w:r>
        <w:rPr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9F4CFD">
        <w:rPr>
          <w:rFonts w:ascii="Times New Roman" w:hAnsi="Times New Roman"/>
          <w:sz w:val="24"/>
          <w:szCs w:val="24"/>
        </w:rPr>
        <w:t xml:space="preserve">В квадратных скобках приведено масштабированное значение частоты (масштабирующий множитель равен 0,9613 </w:t>
      </w:r>
      <w:r w:rsidR="009F4CFD" w:rsidRPr="00535129">
        <w:rPr>
          <w:rFonts w:ascii="Times New Roman" w:hAnsi="Times New Roman"/>
          <w:sz w:val="24"/>
          <w:szCs w:val="24"/>
        </w:rPr>
        <w:t>[</w:t>
      </w:r>
      <w:r w:rsidR="009F4CFD">
        <w:rPr>
          <w:rFonts w:ascii="Times New Roman" w:hAnsi="Times New Roman"/>
          <w:sz w:val="24"/>
          <w:szCs w:val="24"/>
        </w:rPr>
        <w:t>19</w:t>
      </w:r>
      <w:r w:rsidR="009F4CFD" w:rsidRPr="00535129">
        <w:rPr>
          <w:rFonts w:ascii="Times New Roman" w:hAnsi="Times New Roman"/>
          <w:sz w:val="24"/>
          <w:szCs w:val="24"/>
        </w:rPr>
        <w:t>]</w:t>
      </w:r>
      <w:r w:rsidR="009F4CFD">
        <w:rPr>
          <w:rFonts w:ascii="Times New Roman" w:hAnsi="Times New Roman"/>
          <w:sz w:val="24"/>
          <w:szCs w:val="24"/>
        </w:rPr>
        <w:t>).</w:t>
      </w:r>
    </w:p>
    <w:p w14:paraId="601892EC" w14:textId="1E09B69E" w:rsidR="00F0118C" w:rsidRDefault="00F0118C" w:rsidP="00B20D42">
      <w:pPr>
        <w:spacing w:after="0" w:line="360" w:lineRule="auto"/>
        <w:ind w:firstLine="709"/>
      </w:pPr>
    </w:p>
    <w:p w14:paraId="72DF890F" w14:textId="5A4573D4" w:rsidR="0072447F" w:rsidRPr="00042BD6" w:rsidRDefault="0072447F" w:rsidP="00A027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приближенны</w:t>
      </w:r>
      <w:r w:rsidR="00042BD6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042BD6">
        <w:rPr>
          <w:rFonts w:ascii="Times New Roman" w:hAnsi="Times New Roman"/>
          <w:sz w:val="24"/>
          <w:szCs w:val="24"/>
        </w:rPr>
        <w:t xml:space="preserve">к экспериментальным, в целом, являются частоты колебаний, полученные с помощью корреляционно-согласованного базиса </w:t>
      </w:r>
      <w:r w:rsidR="00042BD6">
        <w:rPr>
          <w:rFonts w:ascii="Times New Roman" w:hAnsi="Times New Roman"/>
          <w:sz w:val="24"/>
          <w:szCs w:val="24"/>
          <w:lang w:val="en-US" w:eastAsia="ru-RU"/>
        </w:rPr>
        <w:t>cc</w:t>
      </w:r>
      <w:r w:rsidR="00042BD6" w:rsidRPr="00FA0C4B">
        <w:rPr>
          <w:rFonts w:ascii="Times New Roman" w:hAnsi="Times New Roman"/>
          <w:sz w:val="24"/>
          <w:szCs w:val="24"/>
          <w:lang w:eastAsia="ru-RU"/>
        </w:rPr>
        <w:t>-</w:t>
      </w:r>
      <w:r w:rsidR="00042BD6">
        <w:rPr>
          <w:rFonts w:ascii="Times New Roman" w:hAnsi="Times New Roman"/>
          <w:sz w:val="24"/>
          <w:szCs w:val="24"/>
          <w:lang w:val="en-US" w:eastAsia="ru-RU"/>
        </w:rPr>
        <w:t>pVDZ</w:t>
      </w:r>
      <w:r w:rsidR="00042BD6">
        <w:rPr>
          <w:rFonts w:ascii="Times New Roman" w:hAnsi="Times New Roman"/>
          <w:sz w:val="24"/>
          <w:szCs w:val="24"/>
          <w:lang w:eastAsia="ru-RU"/>
        </w:rPr>
        <w:t>. Однако надо отметить, что для колебаний отдельных атомных групп хороший результат наблюдается и в случае других базисов, указанных в таблице.</w:t>
      </w:r>
    </w:p>
    <w:p w14:paraId="0E20A975" w14:textId="10BCCF4E" w:rsidR="00FE299A" w:rsidRDefault="00977AD9" w:rsidP="00A027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основании проведенного анализа </w:t>
      </w:r>
      <w:r w:rsidR="00605E25">
        <w:rPr>
          <w:rFonts w:ascii="Times New Roman" w:hAnsi="Times New Roman"/>
          <w:sz w:val="24"/>
          <w:szCs w:val="24"/>
          <w:lang w:eastAsia="ru-RU"/>
        </w:rPr>
        <w:t xml:space="preserve">был </w:t>
      </w:r>
      <w:r>
        <w:rPr>
          <w:rFonts w:ascii="Times New Roman" w:hAnsi="Times New Roman"/>
          <w:sz w:val="24"/>
          <w:szCs w:val="24"/>
          <w:lang w:eastAsia="ru-RU"/>
        </w:rPr>
        <w:t xml:space="preserve">сделан вывод об использовании </w:t>
      </w:r>
      <w:r w:rsidR="00A02744">
        <w:rPr>
          <w:rFonts w:ascii="Times New Roman" w:hAnsi="Times New Roman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/>
          <w:sz w:val="24"/>
          <w:szCs w:val="24"/>
          <w:lang w:eastAsia="ru-RU"/>
        </w:rPr>
        <w:t>базиса</w:t>
      </w:r>
      <w:r w:rsidR="00D77BA1" w:rsidRPr="00D77B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77BA1" w:rsidRPr="00FA0C4B">
        <w:rPr>
          <w:rFonts w:ascii="Times New Roman" w:hAnsi="Times New Roman"/>
          <w:sz w:val="24"/>
          <w:szCs w:val="24"/>
          <w:lang w:eastAsia="ru-RU"/>
        </w:rPr>
        <w:t>6-31</w:t>
      </w:r>
      <w:r w:rsidR="00D77BA1">
        <w:rPr>
          <w:rFonts w:ascii="Times New Roman" w:hAnsi="Times New Roman"/>
          <w:sz w:val="24"/>
          <w:szCs w:val="24"/>
          <w:lang w:val="en-US" w:eastAsia="ru-RU"/>
        </w:rPr>
        <w:t>G</w:t>
      </w:r>
      <w:r w:rsidR="00D77BA1" w:rsidRPr="00FA0C4B">
        <w:rPr>
          <w:rFonts w:ascii="Times New Roman" w:hAnsi="Times New Roman"/>
          <w:sz w:val="24"/>
          <w:szCs w:val="24"/>
          <w:lang w:eastAsia="ru-RU"/>
        </w:rPr>
        <w:t>(</w:t>
      </w:r>
      <w:r w:rsidR="00D77BA1" w:rsidRPr="00FA0C4B">
        <w:rPr>
          <w:rFonts w:ascii="Times New Roman" w:hAnsi="Times New Roman"/>
          <w:i/>
          <w:sz w:val="24"/>
          <w:szCs w:val="24"/>
          <w:lang w:val="en-US" w:eastAsia="ru-RU"/>
        </w:rPr>
        <w:t>d</w:t>
      </w:r>
      <w:r w:rsidR="00D77BA1" w:rsidRPr="00FA0C4B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, а также из-за близости значений с базисом </w:t>
      </w:r>
      <w:r>
        <w:rPr>
          <w:rFonts w:ascii="Times New Roman" w:hAnsi="Times New Roman"/>
          <w:sz w:val="24"/>
          <w:szCs w:val="24"/>
          <w:lang w:val="en-US" w:eastAsia="ru-RU"/>
        </w:rPr>
        <w:t>aug</w:t>
      </w:r>
      <w:r w:rsidRPr="006C1A1E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BD6">
        <w:rPr>
          <w:rFonts w:ascii="Times New Roman" w:hAnsi="Times New Roman"/>
          <w:sz w:val="24"/>
          <w:szCs w:val="24"/>
          <w:lang w:eastAsia="ru-RU"/>
        </w:rPr>
        <w:t xml:space="preserve">и хорошего соответствия эксперименту </w:t>
      </w:r>
      <w:r w:rsidR="00DC100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о необходимости использования базиса </w:t>
      </w:r>
      <w:r>
        <w:rPr>
          <w:rFonts w:ascii="Times New Roman" w:hAnsi="Times New Roman"/>
          <w:sz w:val="24"/>
          <w:szCs w:val="24"/>
          <w:lang w:val="en-US" w:eastAsia="ru-RU"/>
        </w:rPr>
        <w:t>cc</w:t>
      </w:r>
      <w:r w:rsidRPr="00FA0C4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pVDZ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исследуемых </w:t>
      </w:r>
      <w:r w:rsidR="00A02744">
        <w:rPr>
          <w:rFonts w:ascii="Times New Roman" w:hAnsi="Times New Roman"/>
          <w:sz w:val="24"/>
          <w:szCs w:val="24"/>
          <w:lang w:val="kk-KZ" w:eastAsia="ru-RU"/>
        </w:rPr>
        <w:t>мезогенов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3F257A2A" w14:textId="77777777" w:rsidR="00FE299A" w:rsidRDefault="00FE299A" w:rsidP="003D5F2E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</w:p>
    <w:p w14:paraId="224ED6C9" w14:textId="3D9C80B4" w:rsidR="0002082A" w:rsidRPr="002B23E3" w:rsidRDefault="000B2EC2" w:rsidP="00365CC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23E3">
        <w:rPr>
          <w:rFonts w:ascii="Times New Roman" w:hAnsi="Times New Roman"/>
          <w:b/>
          <w:sz w:val="24"/>
          <w:szCs w:val="24"/>
          <w:lang w:val="kk-KZ"/>
        </w:rPr>
        <w:t>1.3 П</w:t>
      </w:r>
      <w:r w:rsidRPr="002B23E3">
        <w:rPr>
          <w:rFonts w:ascii="Times New Roman" w:hAnsi="Times New Roman"/>
          <w:b/>
          <w:sz w:val="24"/>
          <w:szCs w:val="24"/>
        </w:rPr>
        <w:t>остроение молекулярных моделей мономеров исследуемых соединений и целевые расчеты</w:t>
      </w:r>
    </w:p>
    <w:p w14:paraId="73A5F872" w14:textId="77777777" w:rsidR="00FE299A" w:rsidRDefault="00FE299A" w:rsidP="004165DD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</w:p>
    <w:p w14:paraId="45BE0809" w14:textId="55B44EF5" w:rsidR="00EB2AB8" w:rsidRDefault="00BC19D0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Для вычисления колебательных частот необходимо иметь равновесную геометрическую структуру </w:t>
      </w:r>
      <w:r w:rsidR="00861433">
        <w:rPr>
          <w:rFonts w:ascii="Times New Roman" w:eastAsia="Times New Roman" w:hAnsi="Times New Roman"/>
          <w:sz w:val="24"/>
          <w:szCs w:val="24"/>
          <w:lang w:eastAsia="ar-SA"/>
        </w:rPr>
        <w:t>молекул</w:t>
      </w:r>
      <w:r w:rsidRPr="00BC19D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полученную путем оптимизации. </w:t>
      </w:r>
    </w:p>
    <w:p w14:paraId="33622275" w14:textId="28DEB7E4" w:rsidR="00360A85" w:rsidRDefault="00810767" w:rsidP="00360A85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Изучаемые мезоморфные соединения представляют собой двухкольчатые ароматические структуры с терминальными заместителями </w:t>
      </w:r>
      <w:r w:rsidR="00A82BD7">
        <w:rPr>
          <w:rFonts w:ascii="Times New Roman" w:eastAsia="Times New Roman" w:hAnsi="Times New Roman"/>
          <w:sz w:val="24"/>
          <w:szCs w:val="24"/>
          <w:lang w:eastAsia="ar-SA"/>
        </w:rPr>
        <w:t xml:space="preserve">и мостиковыми группами. Из них только производные бифенилов не имеют мостиковых групп. </w:t>
      </w:r>
      <w:r w:rsidR="002518A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Молекулы исследуемых соединений имеют симметрию </w:t>
      </w:r>
      <w:r w:rsidR="002518A1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2518A1" w:rsidRPr="00C22561">
        <w:rPr>
          <w:rFonts w:ascii="Times New Roman" w:eastAsia="Times New Roman" w:hAnsi="Times New Roman"/>
          <w:sz w:val="24"/>
          <w:szCs w:val="24"/>
          <w:vertAlign w:val="subscript"/>
          <w:lang w:eastAsia="ar-SA"/>
        </w:rPr>
        <w:t>1</w:t>
      </w:r>
      <w:r w:rsidR="002518A1">
        <w:rPr>
          <w:rFonts w:ascii="Times New Roman" w:eastAsia="Times New Roman" w:hAnsi="Times New Roman"/>
          <w:sz w:val="24"/>
          <w:szCs w:val="24"/>
          <w:lang w:eastAsia="ar-SA"/>
        </w:rPr>
        <w:t xml:space="preserve"> в силу анизотропии формы</w:t>
      </w:r>
      <w:r w:rsidR="00D4587D">
        <w:rPr>
          <w:rFonts w:ascii="Times New Roman" w:eastAsia="Times New Roman" w:hAnsi="Times New Roman"/>
          <w:sz w:val="24"/>
          <w:szCs w:val="24"/>
          <w:lang w:eastAsia="ar-SA"/>
        </w:rPr>
        <w:t xml:space="preserve"> и</w:t>
      </w:r>
      <w:r w:rsidR="002518A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D3454">
        <w:rPr>
          <w:rFonts w:ascii="Times New Roman" w:eastAsia="Times New Roman" w:hAnsi="Times New Roman"/>
          <w:sz w:val="24"/>
          <w:szCs w:val="24"/>
          <w:lang w:eastAsia="ar-SA"/>
        </w:rPr>
        <w:t>являются конформационно нежесткими</w:t>
      </w:r>
      <w:r w:rsidR="00D4587D" w:rsidRPr="00D4587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D4587D">
        <w:rPr>
          <w:rFonts w:ascii="Times New Roman" w:eastAsia="Times New Roman" w:hAnsi="Times New Roman"/>
          <w:sz w:val="24"/>
          <w:szCs w:val="24"/>
          <w:lang w:eastAsia="ar-SA"/>
        </w:rPr>
        <w:t>из-за наличия концевых заместителей и мостиковых групп. В связи с этим с</w:t>
      </w:r>
      <w:r w:rsidR="002518A1">
        <w:rPr>
          <w:rFonts w:ascii="Times New Roman" w:eastAsia="Times New Roman" w:hAnsi="Times New Roman"/>
          <w:sz w:val="24"/>
          <w:szCs w:val="24"/>
          <w:lang w:eastAsia="ar-SA"/>
        </w:rPr>
        <w:t xml:space="preserve"> помощью визуализационной программы </w:t>
      </w:r>
      <w:r w:rsidR="002518A1">
        <w:rPr>
          <w:rFonts w:ascii="Times New Roman" w:eastAsia="Times New Roman" w:hAnsi="Times New Roman"/>
          <w:sz w:val="24"/>
          <w:szCs w:val="24"/>
          <w:lang w:val="en-US" w:eastAsia="ar-SA"/>
        </w:rPr>
        <w:t>GaussView</w:t>
      </w:r>
      <w:r w:rsidR="00D4587D">
        <w:rPr>
          <w:rFonts w:ascii="Times New Roman" w:eastAsia="Times New Roman" w:hAnsi="Times New Roman"/>
          <w:sz w:val="24"/>
          <w:szCs w:val="24"/>
          <w:lang w:eastAsia="ar-SA"/>
        </w:rPr>
        <w:t xml:space="preserve"> 6.0 </w:t>
      </w:r>
      <w:r w:rsidR="00D4587D" w:rsidRPr="00C26E38">
        <w:rPr>
          <w:rFonts w:ascii="Times New Roman" w:hAnsi="Times New Roman"/>
          <w:sz w:val="24"/>
          <w:szCs w:val="24"/>
          <w:lang w:eastAsia="ru-RU"/>
        </w:rPr>
        <w:t>[</w:t>
      </w:r>
      <w:r w:rsidR="00D4587D">
        <w:rPr>
          <w:rFonts w:ascii="Times New Roman" w:hAnsi="Times New Roman"/>
          <w:sz w:val="24"/>
          <w:szCs w:val="24"/>
          <w:lang w:eastAsia="ru-RU"/>
        </w:rPr>
        <w:t>45]</w:t>
      </w:r>
      <w:r w:rsidR="002518A1" w:rsidRPr="002518A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2518A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построен </w:t>
      </w:r>
      <w:r w:rsidR="00BC5207">
        <w:rPr>
          <w:rFonts w:ascii="Times New Roman" w:eastAsia="Times New Roman" w:hAnsi="Times New Roman"/>
          <w:sz w:val="24"/>
          <w:szCs w:val="24"/>
          <w:lang w:val="kk-KZ" w:eastAsia="ar-SA"/>
        </w:rPr>
        <w:t>р</w:t>
      </w:r>
      <w:r w:rsidR="00612613">
        <w:rPr>
          <w:rFonts w:ascii="Times New Roman" w:eastAsia="Times New Roman" w:hAnsi="Times New Roman"/>
          <w:sz w:val="24"/>
          <w:szCs w:val="24"/>
          <w:lang w:val="kk-KZ" w:eastAsia="ar-SA"/>
        </w:rPr>
        <w:t>яд</w:t>
      </w:r>
      <w:r w:rsidR="00BC520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2518A1">
        <w:rPr>
          <w:rFonts w:ascii="Times New Roman" w:eastAsia="Times New Roman" w:hAnsi="Times New Roman"/>
          <w:sz w:val="24"/>
          <w:szCs w:val="24"/>
          <w:lang w:val="kk-KZ" w:eastAsia="ar-SA"/>
        </w:rPr>
        <w:t>молекулярны</w:t>
      </w:r>
      <w:r w:rsidR="00612613">
        <w:rPr>
          <w:rFonts w:ascii="Times New Roman" w:eastAsia="Times New Roman" w:hAnsi="Times New Roman"/>
          <w:sz w:val="24"/>
          <w:szCs w:val="24"/>
          <w:lang w:val="kk-KZ" w:eastAsia="ar-SA"/>
        </w:rPr>
        <w:t>х</w:t>
      </w:r>
      <w:r w:rsidR="002518A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мо</w:t>
      </w:r>
      <w:r w:rsidR="00BC5207">
        <w:rPr>
          <w:rFonts w:ascii="Times New Roman" w:eastAsia="Times New Roman" w:hAnsi="Times New Roman"/>
          <w:sz w:val="24"/>
          <w:szCs w:val="24"/>
          <w:lang w:val="kk-KZ" w:eastAsia="ar-SA"/>
        </w:rPr>
        <w:t>дел</w:t>
      </w:r>
      <w:r w:rsidR="00612613">
        <w:rPr>
          <w:rFonts w:ascii="Times New Roman" w:eastAsia="Times New Roman" w:hAnsi="Times New Roman"/>
          <w:sz w:val="24"/>
          <w:szCs w:val="24"/>
          <w:lang w:val="kk-KZ" w:eastAsia="ar-SA"/>
        </w:rPr>
        <w:t>ей</w:t>
      </w:r>
      <w:r w:rsidR="00BC520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для каждого из рассматриваемых мезогенов, затем на основе расчетов по программе </w:t>
      </w:r>
      <w:r w:rsidR="00BC5207">
        <w:rPr>
          <w:rFonts w:ascii="Times New Roman" w:eastAsia="Times New Roman" w:hAnsi="Times New Roman"/>
          <w:sz w:val="24"/>
          <w:szCs w:val="24"/>
          <w:lang w:val="en-US" w:eastAsia="ar-SA"/>
        </w:rPr>
        <w:t>GAUSSIAN</w:t>
      </w:r>
      <w:r w:rsidR="00BC5207" w:rsidRPr="00BC520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>1</w:t>
      </w:r>
      <w:r w:rsidR="00676D68"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 найдены минимальноэнергетические конф</w:t>
      </w:r>
      <w:r w:rsidR="000E2341">
        <w:rPr>
          <w:rFonts w:ascii="Times New Roman" w:eastAsia="Times New Roman" w:hAnsi="Times New Roman"/>
          <w:sz w:val="24"/>
          <w:szCs w:val="24"/>
          <w:lang w:eastAsia="ar-SA"/>
        </w:rPr>
        <w:t>ормации</w:t>
      </w:r>
      <w:r w:rsidR="006C1726" w:rsidRPr="006C172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C1726">
        <w:rPr>
          <w:rFonts w:ascii="Times New Roman" w:eastAsia="Times New Roman" w:hAnsi="Times New Roman"/>
          <w:sz w:val="24"/>
          <w:szCs w:val="24"/>
          <w:lang w:val="kk-KZ" w:eastAsia="ar-SA"/>
        </w:rPr>
        <w:t>мономеров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>. При этом</w:t>
      </w:r>
      <w:r w:rsidR="00360A8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есмотря на локальную симметрию входящих в состав молекул алкильных групп, геометрические конфигурации </w:t>
      </w:r>
      <w:r w:rsidR="00676D68">
        <w:rPr>
          <w:rFonts w:ascii="Times New Roman" w:eastAsia="Times New Roman" w:hAnsi="Times New Roman"/>
          <w:sz w:val="24"/>
          <w:szCs w:val="24"/>
          <w:lang w:eastAsia="ar-SA"/>
        </w:rPr>
        <w:t xml:space="preserve">объектов 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были полностью оптимизированы (без наложения условий симметрии). </w:t>
      </w:r>
      <w:r w:rsidR="00DA6D4E">
        <w:rPr>
          <w:rFonts w:ascii="Times New Roman" w:eastAsia="Times New Roman" w:hAnsi="Times New Roman"/>
          <w:sz w:val="24"/>
          <w:szCs w:val="24"/>
          <w:lang w:eastAsia="ar-SA"/>
        </w:rPr>
        <w:t xml:space="preserve">Электронное состояние молекул соответствует синглетному основному состоянию. 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Результирующие структуры </w:t>
      </w:r>
      <w:r w:rsidR="00DA6D4E">
        <w:rPr>
          <w:rFonts w:ascii="Times New Roman" w:eastAsia="Times New Roman" w:hAnsi="Times New Roman"/>
          <w:sz w:val="24"/>
          <w:szCs w:val="24"/>
          <w:lang w:eastAsia="ar-SA"/>
        </w:rPr>
        <w:t xml:space="preserve">идентифицированы как 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>стационарны</w:t>
      </w:r>
      <w:r w:rsidR="00DA6D4E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 точк</w:t>
      </w:r>
      <w:r w:rsidR="00DA6D4E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5264A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="00AF1BF3">
        <w:rPr>
          <w:rFonts w:ascii="Times New Roman" w:eastAsia="Times New Roman" w:hAnsi="Times New Roman"/>
          <w:sz w:val="24"/>
          <w:szCs w:val="24"/>
          <w:lang w:eastAsia="ar-SA"/>
        </w:rPr>
        <w:t>минимум</w:t>
      </w:r>
      <w:r w:rsidR="00C5264A">
        <w:rPr>
          <w:rFonts w:ascii="Times New Roman" w:eastAsia="Times New Roman" w:hAnsi="Times New Roman"/>
          <w:sz w:val="24"/>
          <w:szCs w:val="24"/>
          <w:lang w:eastAsia="ar-SA"/>
        </w:rPr>
        <w:t>ы)</w:t>
      </w:r>
      <w:r w:rsidR="00AF1BF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7788D">
        <w:rPr>
          <w:rFonts w:ascii="Times New Roman" w:eastAsia="Times New Roman" w:hAnsi="Times New Roman"/>
          <w:sz w:val="24"/>
          <w:szCs w:val="24"/>
          <w:lang w:eastAsia="ar-SA"/>
        </w:rPr>
        <w:t xml:space="preserve">на </w:t>
      </w:r>
      <w:r w:rsidR="00360A85" w:rsidRPr="002E3C6D">
        <w:rPr>
          <w:rFonts w:ascii="Times New Roman" w:eastAsia="Times New Roman" w:hAnsi="Times New Roman"/>
          <w:sz w:val="24"/>
          <w:szCs w:val="24"/>
          <w:lang w:eastAsia="ar-SA"/>
        </w:rPr>
        <w:t>поверхности потенциальной энергии</w:t>
      </w:r>
      <w:r w:rsidR="00C5264A">
        <w:rPr>
          <w:rFonts w:ascii="Times New Roman" w:eastAsia="Times New Roman" w:hAnsi="Times New Roman"/>
          <w:sz w:val="24"/>
          <w:szCs w:val="24"/>
          <w:lang w:eastAsia="ar-SA"/>
        </w:rPr>
        <w:t xml:space="preserve"> (по отсутствию мнимых частот)</w:t>
      </w:r>
      <w:r w:rsidR="00360A85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E1C45A9" w14:textId="0FA5B47D" w:rsidR="00810767" w:rsidRDefault="00A82BD7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Ниже </w:t>
      </w:r>
      <w:r w:rsidR="00676D68">
        <w:rPr>
          <w:rFonts w:ascii="Times New Roman" w:eastAsia="Times New Roman" w:hAnsi="Times New Roman"/>
          <w:sz w:val="24"/>
          <w:szCs w:val="24"/>
          <w:lang w:eastAsia="ar-SA"/>
        </w:rPr>
        <w:t>(рис</w:t>
      </w:r>
      <w:r w:rsidR="004165DD">
        <w:rPr>
          <w:rFonts w:ascii="Times New Roman" w:eastAsia="Times New Roman" w:hAnsi="Times New Roman"/>
          <w:sz w:val="24"/>
          <w:szCs w:val="24"/>
          <w:lang w:eastAsia="ar-SA"/>
        </w:rPr>
        <w:t>унки</w:t>
      </w:r>
      <w:r w:rsidR="00676D68">
        <w:rPr>
          <w:rFonts w:ascii="Times New Roman" w:eastAsia="Times New Roman" w:hAnsi="Times New Roman"/>
          <w:sz w:val="24"/>
          <w:szCs w:val="24"/>
          <w:lang w:eastAsia="ar-SA"/>
        </w:rPr>
        <w:t xml:space="preserve"> 4-</w:t>
      </w:r>
      <w:r w:rsidR="00491A33">
        <w:rPr>
          <w:rFonts w:ascii="Times New Roman" w:eastAsia="Times New Roman" w:hAnsi="Times New Roman"/>
          <w:sz w:val="24"/>
          <w:szCs w:val="24"/>
          <w:lang w:eastAsia="ar-SA"/>
        </w:rPr>
        <w:t xml:space="preserve">8)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приведены </w:t>
      </w:r>
      <w:r w:rsidR="00FD1DE4">
        <w:rPr>
          <w:rFonts w:ascii="Times New Roman" w:eastAsia="Times New Roman" w:hAnsi="Times New Roman"/>
          <w:sz w:val="24"/>
          <w:szCs w:val="24"/>
          <w:lang w:eastAsia="ar-SA"/>
        </w:rPr>
        <w:t xml:space="preserve">трехмерные </w:t>
      </w:r>
      <w:r w:rsidR="00491A33">
        <w:rPr>
          <w:rFonts w:ascii="Times New Roman" w:eastAsia="Times New Roman" w:hAnsi="Times New Roman"/>
          <w:sz w:val="24"/>
          <w:szCs w:val="24"/>
          <w:lang w:eastAsia="ar-SA"/>
        </w:rPr>
        <w:t>молекул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>я</w:t>
      </w:r>
      <w:r w:rsidR="00491A33">
        <w:rPr>
          <w:rFonts w:ascii="Times New Roman" w:eastAsia="Times New Roman" w:hAnsi="Times New Roman"/>
          <w:sz w:val="24"/>
          <w:szCs w:val="24"/>
          <w:lang w:eastAsia="ar-SA"/>
        </w:rPr>
        <w:t xml:space="preserve">рные модели </w:t>
      </w:r>
      <w:r w:rsidR="00FD1DE4">
        <w:rPr>
          <w:rFonts w:ascii="Times New Roman" w:eastAsia="Times New Roman" w:hAnsi="Times New Roman"/>
          <w:sz w:val="24"/>
          <w:szCs w:val="24"/>
          <w:lang w:eastAsia="ar-SA"/>
        </w:rPr>
        <w:t xml:space="preserve">оптимизированных </w:t>
      </w:r>
      <w:r w:rsidR="00491A33">
        <w:rPr>
          <w:rFonts w:ascii="Times New Roman" w:eastAsia="Times New Roman" w:hAnsi="Times New Roman"/>
          <w:sz w:val="24"/>
          <w:szCs w:val="24"/>
          <w:lang w:eastAsia="ar-SA"/>
        </w:rPr>
        <w:t>минимальноэнергетических конфигураций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 xml:space="preserve"> исследуемых </w:t>
      </w:r>
      <w:r w:rsidR="00DA161B">
        <w:rPr>
          <w:rFonts w:ascii="Times New Roman" w:eastAsia="Times New Roman" w:hAnsi="Times New Roman"/>
          <w:sz w:val="24"/>
          <w:szCs w:val="24"/>
          <w:lang w:eastAsia="ar-SA"/>
        </w:rPr>
        <w:t xml:space="preserve">замещенных 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>бифенилов, диари</w:t>
      </w:r>
      <w:r w:rsidR="00586F2A">
        <w:rPr>
          <w:rFonts w:ascii="Times New Roman" w:eastAsia="Times New Roman" w:hAnsi="Times New Roman"/>
          <w:sz w:val="24"/>
          <w:szCs w:val="24"/>
          <w:lang w:eastAsia="ar-SA"/>
        </w:rPr>
        <w:t>л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>этиленов, оснований Шиффа</w:t>
      </w:r>
      <w:r w:rsidR="00FE4314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 xml:space="preserve"> азобензолов</w:t>
      </w:r>
      <w:r w:rsidR="00FE4314" w:rsidRPr="00FE431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E4314">
        <w:rPr>
          <w:rFonts w:ascii="Times New Roman" w:eastAsia="Times New Roman" w:hAnsi="Times New Roman"/>
          <w:sz w:val="24"/>
          <w:szCs w:val="24"/>
          <w:lang w:eastAsia="ar-SA"/>
        </w:rPr>
        <w:t>и диарилацетиленов</w:t>
      </w:r>
      <w:r w:rsidR="006C172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54B10500" w14:textId="26654ABE" w:rsidR="00AB33A2" w:rsidRPr="00067B92" w:rsidRDefault="00665A1C" w:rsidP="0023178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 продолжение наших исследований рассмотрены циан</w:t>
      </w:r>
      <w:r w:rsidR="00DF3A95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производные бифенила</w:t>
      </w:r>
      <w:r w:rsidR="00DF3A95">
        <w:rPr>
          <w:rFonts w:ascii="Times New Roman" w:eastAsia="Times New Roman" w:hAnsi="Times New Roman"/>
          <w:sz w:val="24"/>
          <w:szCs w:val="24"/>
          <w:lang w:eastAsia="ar-SA"/>
        </w:rPr>
        <w:t xml:space="preserve">, являющиеся характерными мезоморфными соединениями и важными компонентами для разработки </w:t>
      </w:r>
      <w:r w:rsidR="006357B3">
        <w:rPr>
          <w:rFonts w:ascii="Times New Roman" w:eastAsia="Times New Roman" w:hAnsi="Times New Roman"/>
          <w:sz w:val="24"/>
          <w:szCs w:val="24"/>
          <w:lang w:eastAsia="ar-SA"/>
        </w:rPr>
        <w:t>жидкокристаллических материалов: 4-</w:t>
      </w:r>
      <w:r w:rsidR="006357B3" w:rsidRPr="006357B3">
        <w:rPr>
          <w:rFonts w:ascii="Times New Roman" w:eastAsia="Times New Roman" w:hAnsi="Times New Roman"/>
          <w:i/>
          <w:sz w:val="24"/>
          <w:szCs w:val="24"/>
          <w:lang w:eastAsia="ar-SA"/>
        </w:rPr>
        <w:t>н</w:t>
      </w:r>
      <w:r w:rsidR="006357B3">
        <w:rPr>
          <w:rFonts w:ascii="Times New Roman" w:eastAsia="Times New Roman" w:hAnsi="Times New Roman"/>
          <w:sz w:val="24"/>
          <w:szCs w:val="24"/>
          <w:lang w:eastAsia="ar-SA"/>
        </w:rPr>
        <w:t>-пентил-4</w:t>
      </w:r>
      <w:r w:rsidR="006357B3" w:rsidRPr="006357B3">
        <w:rPr>
          <w:rFonts w:ascii="Times New Roman" w:eastAsia="Times New Roman" w:hAnsi="Times New Roman"/>
          <w:sz w:val="24"/>
          <w:szCs w:val="24"/>
          <w:lang w:eastAsia="ar-SA"/>
        </w:rPr>
        <w:t>’</w:t>
      </w:r>
      <w:r w:rsidR="006357B3">
        <w:rPr>
          <w:rFonts w:ascii="Times New Roman" w:eastAsia="Times New Roman" w:hAnsi="Times New Roman"/>
          <w:sz w:val="24"/>
          <w:szCs w:val="24"/>
          <w:lang w:eastAsia="ar-SA"/>
        </w:rPr>
        <w:t xml:space="preserve">-цианобифенил и </w:t>
      </w:r>
      <w:r w:rsidR="006357B3" w:rsidRPr="006357B3">
        <w:rPr>
          <w:rFonts w:ascii="Times New Roman" w:eastAsia="Times New Roman" w:hAnsi="Times New Roman"/>
          <w:sz w:val="24"/>
          <w:szCs w:val="24"/>
          <w:lang w:eastAsia="ar-SA"/>
        </w:rPr>
        <w:t>4-пентокси-4’-цианобифенил</w:t>
      </w:r>
      <w:r w:rsidR="006357B3">
        <w:rPr>
          <w:rFonts w:ascii="Times New Roman" w:eastAsia="Times New Roman" w:hAnsi="Times New Roman"/>
          <w:sz w:val="24"/>
          <w:szCs w:val="24"/>
          <w:lang w:eastAsia="ar-SA"/>
        </w:rPr>
        <w:t>, имеющие сильно- и слабополярные группы</w:t>
      </w:r>
      <w:r w:rsidR="00581AD7">
        <w:rPr>
          <w:rFonts w:ascii="Times New Roman" w:eastAsia="Times New Roman" w:hAnsi="Times New Roman"/>
          <w:sz w:val="24"/>
          <w:szCs w:val="24"/>
          <w:lang w:eastAsia="ar-SA"/>
        </w:rPr>
        <w:t>, а также в</w:t>
      </w:r>
      <w:r w:rsidR="00581AD7" w:rsidRPr="00581AD7">
        <w:rPr>
          <w:rFonts w:ascii="Times New Roman" w:eastAsia="Times New Roman" w:hAnsi="Times New Roman"/>
          <w:sz w:val="24"/>
          <w:szCs w:val="24"/>
          <w:lang w:eastAsia="ar-SA"/>
        </w:rPr>
        <w:t>инил-</w:t>
      </w:r>
      <w:r w:rsidR="00581AD7"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="00581AD7" w:rsidRPr="00581AD7">
        <w:rPr>
          <w:rFonts w:ascii="Times New Roman" w:eastAsia="Times New Roman" w:hAnsi="Times New Roman"/>
          <w:sz w:val="24"/>
          <w:szCs w:val="24"/>
          <w:lang w:eastAsia="ar-SA"/>
        </w:rPr>
        <w:t>-фенилбензоат</w:t>
      </w:r>
      <w:r w:rsidR="0023178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81AD7">
        <w:rPr>
          <w:rFonts w:ascii="Times New Roman" w:eastAsia="Times New Roman" w:hAnsi="Times New Roman"/>
          <w:sz w:val="24"/>
          <w:szCs w:val="24"/>
          <w:lang w:eastAsia="ar-SA"/>
        </w:rPr>
        <w:t xml:space="preserve">и </w:t>
      </w:r>
      <w:r w:rsidR="00581AD7"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="00581AD7" w:rsidRPr="00581AD7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581AD7">
        <w:rPr>
          <w:rFonts w:ascii="Times New Roman" w:eastAsia="Times New Roman" w:hAnsi="Times New Roman"/>
          <w:sz w:val="24"/>
          <w:szCs w:val="24"/>
          <w:lang w:eastAsia="ar-SA"/>
        </w:rPr>
        <w:t>д</w:t>
      </w:r>
      <w:r w:rsidR="00581AD7" w:rsidRPr="00581AD7">
        <w:rPr>
          <w:rFonts w:ascii="Times New Roman" w:eastAsia="Times New Roman" w:hAnsi="Times New Roman"/>
          <w:sz w:val="24"/>
          <w:szCs w:val="24"/>
          <w:lang w:eastAsia="ar-SA"/>
        </w:rPr>
        <w:t xml:space="preserve">ифенилакрилат </w:t>
      </w:r>
      <w:r w:rsidR="00231783">
        <w:rPr>
          <w:rFonts w:ascii="Times New Roman" w:eastAsia="Times New Roman" w:hAnsi="Times New Roman"/>
          <w:sz w:val="24"/>
          <w:szCs w:val="24"/>
          <w:lang w:eastAsia="ar-SA"/>
        </w:rPr>
        <w:t>(рис</w:t>
      </w:r>
      <w:r w:rsidR="004165DD">
        <w:rPr>
          <w:rFonts w:ascii="Times New Roman" w:eastAsia="Times New Roman" w:hAnsi="Times New Roman"/>
          <w:sz w:val="24"/>
          <w:szCs w:val="24"/>
          <w:lang w:eastAsia="ar-SA"/>
        </w:rPr>
        <w:t>унок</w:t>
      </w:r>
      <w:r w:rsidR="00231783">
        <w:rPr>
          <w:rFonts w:ascii="Times New Roman" w:eastAsia="Times New Roman" w:hAnsi="Times New Roman"/>
          <w:sz w:val="24"/>
          <w:szCs w:val="24"/>
          <w:lang w:eastAsia="ar-SA"/>
        </w:rPr>
        <w:t xml:space="preserve"> 4)</w:t>
      </w:r>
      <w:r w:rsidR="006357B3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F044EE">
        <w:rPr>
          <w:rFonts w:ascii="Times New Roman" w:eastAsia="Times New Roman" w:hAnsi="Times New Roman"/>
          <w:sz w:val="24"/>
          <w:szCs w:val="24"/>
          <w:lang w:eastAsia="ar-SA"/>
        </w:rPr>
        <w:t xml:space="preserve"> В качестве представителей замещенных диари</w:t>
      </w:r>
      <w:r w:rsidR="00525324">
        <w:rPr>
          <w:rFonts w:ascii="Times New Roman" w:eastAsia="Times New Roman" w:hAnsi="Times New Roman"/>
          <w:sz w:val="24"/>
          <w:szCs w:val="24"/>
          <w:lang w:eastAsia="ar-SA"/>
        </w:rPr>
        <w:t>л</w:t>
      </w:r>
      <w:r w:rsidR="00F044EE">
        <w:rPr>
          <w:rFonts w:ascii="Times New Roman" w:eastAsia="Times New Roman" w:hAnsi="Times New Roman"/>
          <w:sz w:val="24"/>
          <w:szCs w:val="24"/>
          <w:lang w:eastAsia="ar-SA"/>
        </w:rPr>
        <w:t>этиленов</w:t>
      </w:r>
      <w:r w:rsidR="00F044EE" w:rsidRPr="00F044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044EE">
        <w:rPr>
          <w:rFonts w:ascii="Times New Roman" w:eastAsia="Times New Roman" w:hAnsi="Times New Roman"/>
          <w:sz w:val="24"/>
          <w:szCs w:val="24"/>
          <w:lang w:eastAsia="ar-SA"/>
        </w:rPr>
        <w:t xml:space="preserve">взяты </w:t>
      </w:r>
      <w:r w:rsidR="00B367B3" w:rsidRPr="00B367B3">
        <w:rPr>
          <w:rFonts w:ascii="Times New Roman" w:eastAsia="Times New Roman" w:hAnsi="Times New Roman"/>
          <w:sz w:val="24"/>
          <w:szCs w:val="24"/>
          <w:lang w:eastAsia="ar-SA"/>
        </w:rPr>
        <w:t>4-метокси</w:t>
      </w:r>
      <w:r w:rsidR="003F3238" w:rsidRPr="003F3238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3F3238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3F3238" w:rsidRPr="006357B3">
        <w:rPr>
          <w:rFonts w:ascii="Times New Roman" w:eastAsia="Times New Roman" w:hAnsi="Times New Roman"/>
          <w:sz w:val="24"/>
          <w:szCs w:val="24"/>
          <w:lang w:eastAsia="ar-SA"/>
        </w:rPr>
        <w:t>’</w:t>
      </w:r>
      <w:r w:rsidR="003F3238" w:rsidRPr="003F3238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B367B3" w:rsidRPr="00B367B3">
        <w:rPr>
          <w:rFonts w:ascii="Times New Roman" w:eastAsia="Times New Roman" w:hAnsi="Times New Roman"/>
          <w:sz w:val="24"/>
          <w:szCs w:val="24"/>
          <w:lang w:eastAsia="ar-SA"/>
        </w:rPr>
        <w:t>циано</w:t>
      </w:r>
      <w:r w:rsidR="00B367B3">
        <w:rPr>
          <w:rFonts w:ascii="Times New Roman" w:eastAsia="Times New Roman" w:hAnsi="Times New Roman"/>
          <w:sz w:val="24"/>
          <w:szCs w:val="24"/>
          <w:lang w:eastAsia="ar-SA"/>
        </w:rPr>
        <w:t xml:space="preserve">диарилэтилен и </w:t>
      </w:r>
      <w:r w:rsidR="00F044EE" w:rsidRPr="008D1071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B367B3" w:rsidRPr="008D1071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F044EE" w:rsidRPr="008D1071">
        <w:rPr>
          <w:rFonts w:ascii="Times New Roman" w:eastAsia="Times New Roman" w:hAnsi="Times New Roman"/>
          <w:sz w:val="24"/>
          <w:szCs w:val="24"/>
          <w:lang w:eastAsia="ar-SA"/>
        </w:rPr>
        <w:t>пропил</w:t>
      </w:r>
      <w:r w:rsidR="008D1071" w:rsidRPr="008D1071">
        <w:rPr>
          <w:rFonts w:ascii="Times New Roman" w:eastAsia="Times New Roman" w:hAnsi="Times New Roman"/>
          <w:sz w:val="24"/>
          <w:szCs w:val="24"/>
          <w:lang w:eastAsia="ar-SA"/>
        </w:rPr>
        <w:t>-4’-</w:t>
      </w:r>
      <w:r w:rsidR="00F044EE" w:rsidRPr="008D1071">
        <w:rPr>
          <w:rFonts w:ascii="Times New Roman" w:eastAsia="Times New Roman" w:hAnsi="Times New Roman"/>
          <w:sz w:val="24"/>
          <w:szCs w:val="24"/>
          <w:lang w:eastAsia="ar-SA"/>
        </w:rPr>
        <w:t>метокси</w:t>
      </w:r>
      <w:r w:rsidR="00B367B3" w:rsidRPr="008D1071">
        <w:rPr>
          <w:rFonts w:ascii="Times New Roman" w:eastAsia="Times New Roman" w:hAnsi="Times New Roman"/>
          <w:sz w:val="24"/>
          <w:szCs w:val="24"/>
          <w:lang w:eastAsia="ar-SA"/>
        </w:rPr>
        <w:t>диарилэтилен</w:t>
      </w:r>
      <w:r w:rsidR="00F044EE" w:rsidRPr="008D107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231783" w:rsidRPr="008D1071">
        <w:rPr>
          <w:rFonts w:ascii="Times New Roman" w:eastAsia="Times New Roman" w:hAnsi="Times New Roman"/>
          <w:sz w:val="24"/>
          <w:szCs w:val="24"/>
          <w:lang w:eastAsia="ar-SA"/>
        </w:rPr>
        <w:t>(рис</w:t>
      </w:r>
      <w:r w:rsidR="004165DD">
        <w:rPr>
          <w:rFonts w:ascii="Times New Roman" w:eastAsia="Times New Roman" w:hAnsi="Times New Roman"/>
          <w:sz w:val="24"/>
          <w:szCs w:val="24"/>
          <w:lang w:eastAsia="ar-SA"/>
        </w:rPr>
        <w:t>унок</w:t>
      </w:r>
      <w:r w:rsidR="00231783" w:rsidRPr="008D1071">
        <w:rPr>
          <w:rFonts w:ascii="Times New Roman" w:eastAsia="Times New Roman" w:hAnsi="Times New Roman"/>
          <w:sz w:val="24"/>
          <w:szCs w:val="24"/>
          <w:lang w:eastAsia="ar-SA"/>
        </w:rPr>
        <w:t xml:space="preserve"> 5)</w:t>
      </w:r>
      <w:r w:rsidR="009C1881" w:rsidRPr="008D1071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231783">
        <w:rPr>
          <w:rFonts w:ascii="Times New Roman" w:hAnsi="Times New Roman"/>
          <w:sz w:val="24"/>
          <w:szCs w:val="24"/>
          <w:lang w:val="kk-KZ"/>
        </w:rPr>
        <w:t xml:space="preserve">В рамках настоящей работы рассматриваются </w:t>
      </w:r>
      <w:r w:rsidR="00AF7013">
        <w:rPr>
          <w:rFonts w:ascii="Times New Roman" w:hAnsi="Times New Roman"/>
          <w:sz w:val="24"/>
          <w:szCs w:val="24"/>
        </w:rPr>
        <w:t xml:space="preserve">также </w:t>
      </w:r>
      <w:r w:rsidR="00231783">
        <w:rPr>
          <w:rFonts w:ascii="Times New Roman" w:hAnsi="Times New Roman"/>
          <w:sz w:val="24"/>
          <w:szCs w:val="24"/>
          <w:lang w:val="kk-KZ"/>
        </w:rPr>
        <w:t>широкоиспользуемые в экспериментальных исследованиях с</w:t>
      </w:r>
      <w:r w:rsidR="00231783" w:rsidRPr="002D4640">
        <w:rPr>
          <w:rFonts w:ascii="Times New Roman" w:hAnsi="Times New Roman"/>
          <w:sz w:val="24"/>
          <w:szCs w:val="24"/>
          <w:lang w:val="kk-KZ"/>
        </w:rPr>
        <w:t xml:space="preserve">реди </w:t>
      </w:r>
      <w:r w:rsidR="00231783">
        <w:rPr>
          <w:rFonts w:ascii="Times New Roman" w:hAnsi="Times New Roman"/>
          <w:sz w:val="24"/>
          <w:szCs w:val="24"/>
          <w:lang w:val="kk-KZ"/>
        </w:rPr>
        <w:t xml:space="preserve">мезоморфных </w:t>
      </w:r>
      <w:r w:rsidR="00231783">
        <w:rPr>
          <w:rFonts w:ascii="Times New Roman" w:eastAsia="Times New Roman" w:hAnsi="Times New Roman"/>
          <w:sz w:val="24"/>
          <w:szCs w:val="24"/>
          <w:lang w:eastAsia="ar-SA"/>
        </w:rPr>
        <w:t xml:space="preserve">оснований Шиффа </w:t>
      </w:r>
      <w:r w:rsidR="00231783" w:rsidRPr="002D4640">
        <w:rPr>
          <w:rFonts w:ascii="Times New Roman" w:hAnsi="Times New Roman"/>
          <w:sz w:val="24"/>
          <w:szCs w:val="24"/>
          <w:lang w:val="kk-KZ"/>
        </w:rPr>
        <w:t xml:space="preserve">метоксибензилиден-п-бутиланилин </w:t>
      </w:r>
      <w:r w:rsidR="00231783" w:rsidRPr="009B5457">
        <w:rPr>
          <w:rFonts w:ascii="Times New Roman" w:hAnsi="Times New Roman"/>
          <w:sz w:val="24"/>
          <w:szCs w:val="24"/>
          <w:lang w:val="kk-KZ"/>
        </w:rPr>
        <w:t xml:space="preserve">(МББА) </w:t>
      </w:r>
      <w:r w:rsidR="00231783">
        <w:rPr>
          <w:rFonts w:ascii="Times New Roman" w:hAnsi="Times New Roman"/>
          <w:sz w:val="24"/>
          <w:szCs w:val="24"/>
          <w:lang w:val="kk-KZ"/>
        </w:rPr>
        <w:t xml:space="preserve">и </w:t>
      </w:r>
      <w:r w:rsidR="00231783" w:rsidRPr="009B5457">
        <w:rPr>
          <w:rFonts w:ascii="Times New Roman" w:hAnsi="Times New Roman"/>
          <w:sz w:val="24"/>
          <w:szCs w:val="24"/>
          <w:lang w:val="kk-KZ"/>
        </w:rPr>
        <w:t>этоксибензилиден-</w:t>
      </w:r>
      <w:r w:rsidR="00231783" w:rsidRPr="009B5457">
        <w:rPr>
          <w:rFonts w:ascii="Times New Roman" w:hAnsi="Times New Roman"/>
          <w:i/>
          <w:sz w:val="24"/>
          <w:szCs w:val="24"/>
          <w:lang w:val="kk-KZ"/>
        </w:rPr>
        <w:t>п</w:t>
      </w:r>
      <w:r w:rsidR="00231783" w:rsidRPr="009B5457">
        <w:rPr>
          <w:rFonts w:ascii="Times New Roman" w:hAnsi="Times New Roman"/>
          <w:sz w:val="24"/>
          <w:szCs w:val="24"/>
          <w:lang w:val="kk-KZ"/>
        </w:rPr>
        <w:t>-бутиланилин (ЭББА)</w:t>
      </w:r>
      <w:r w:rsidR="00231783">
        <w:rPr>
          <w:rFonts w:ascii="Times New Roman" w:hAnsi="Times New Roman"/>
          <w:sz w:val="24"/>
          <w:szCs w:val="24"/>
          <w:lang w:val="kk-KZ"/>
        </w:rPr>
        <w:t xml:space="preserve"> (рис</w:t>
      </w:r>
      <w:r w:rsidR="004165DD">
        <w:rPr>
          <w:rFonts w:ascii="Times New Roman" w:hAnsi="Times New Roman"/>
          <w:sz w:val="24"/>
          <w:szCs w:val="24"/>
          <w:lang w:val="kk-KZ"/>
        </w:rPr>
        <w:t>унок</w:t>
      </w:r>
      <w:r w:rsidR="00231783">
        <w:rPr>
          <w:rFonts w:ascii="Times New Roman" w:hAnsi="Times New Roman"/>
          <w:sz w:val="24"/>
          <w:szCs w:val="24"/>
          <w:lang w:val="kk-KZ"/>
        </w:rPr>
        <w:t xml:space="preserve"> 6). </w:t>
      </w:r>
      <w:r w:rsidR="00142AD0" w:rsidRPr="004612DC">
        <w:rPr>
          <w:rFonts w:ascii="Times New Roman" w:eastAsia="Times New Roman" w:hAnsi="Times New Roman"/>
          <w:sz w:val="24"/>
          <w:szCs w:val="24"/>
          <w:lang w:eastAsia="ar-SA"/>
        </w:rPr>
        <w:t xml:space="preserve">Представителями азобензолов и диарилацетиленов являются, соответственно, </w:t>
      </w:r>
      <w:r w:rsidR="00140A99" w:rsidRPr="00140A99">
        <w:rPr>
          <w:rFonts w:ascii="Times New Roman" w:eastAsia="Times New Roman" w:hAnsi="Times New Roman"/>
          <w:sz w:val="24"/>
          <w:szCs w:val="24"/>
          <w:lang w:eastAsia="ar-SA"/>
        </w:rPr>
        <w:t>4-цианазобензол</w:t>
      </w:r>
      <w:r w:rsidR="00140A99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140A99" w:rsidRPr="00140A99">
        <w:rPr>
          <w:rFonts w:ascii="Times New Roman" w:eastAsia="Times New Roman" w:hAnsi="Times New Roman"/>
          <w:sz w:val="24"/>
          <w:szCs w:val="24"/>
          <w:lang w:eastAsia="ar-SA"/>
        </w:rPr>
        <w:t xml:space="preserve"> 4-метокси-4’-цианазобензол</w:t>
      </w:r>
      <w:r w:rsidR="00402010" w:rsidRPr="004612DC">
        <w:rPr>
          <w:rFonts w:ascii="Times New Roman" w:hAnsi="Times New Roman"/>
          <w:sz w:val="24"/>
          <w:szCs w:val="24"/>
        </w:rPr>
        <w:t xml:space="preserve"> и</w:t>
      </w:r>
      <w:r w:rsidR="00402010">
        <w:rPr>
          <w:rFonts w:ascii="Times New Roman" w:hAnsi="Times New Roman"/>
          <w:sz w:val="24"/>
          <w:szCs w:val="24"/>
        </w:rPr>
        <w:t xml:space="preserve"> </w:t>
      </w:r>
      <w:r w:rsidR="00EB25EC" w:rsidRPr="00E849D6">
        <w:rPr>
          <w:rFonts w:ascii="Times New Roman" w:hAnsi="Times New Roman"/>
          <w:sz w:val="24"/>
          <w:szCs w:val="24"/>
        </w:rPr>
        <w:t>4-пропил-4’-циан</w:t>
      </w:r>
      <w:r w:rsidR="00E849D6" w:rsidRPr="00E849D6">
        <w:rPr>
          <w:rFonts w:ascii="Times New Roman" w:hAnsi="Times New Roman"/>
          <w:sz w:val="24"/>
          <w:szCs w:val="24"/>
        </w:rPr>
        <w:t>одиарилацетилен</w:t>
      </w:r>
      <w:r w:rsidR="00EB25EC" w:rsidRPr="00E849D6">
        <w:rPr>
          <w:rFonts w:ascii="Times New Roman" w:hAnsi="Times New Roman"/>
          <w:sz w:val="24"/>
          <w:szCs w:val="24"/>
        </w:rPr>
        <w:t>, 4-метокси-4’-циан</w:t>
      </w:r>
      <w:r w:rsidR="00E849D6" w:rsidRPr="00E849D6">
        <w:rPr>
          <w:rFonts w:ascii="Times New Roman" w:hAnsi="Times New Roman"/>
          <w:sz w:val="24"/>
          <w:szCs w:val="24"/>
        </w:rPr>
        <w:t>одиарилацетилен</w:t>
      </w:r>
      <w:r w:rsidR="00EB25EC" w:rsidRPr="00E849D6">
        <w:rPr>
          <w:rFonts w:ascii="Times New Roman" w:hAnsi="Times New Roman"/>
          <w:sz w:val="24"/>
          <w:szCs w:val="24"/>
        </w:rPr>
        <w:t xml:space="preserve"> </w:t>
      </w:r>
      <w:r w:rsidR="00231783" w:rsidRPr="00E849D6">
        <w:rPr>
          <w:rFonts w:ascii="Times New Roman" w:hAnsi="Times New Roman"/>
          <w:sz w:val="24"/>
          <w:szCs w:val="24"/>
        </w:rPr>
        <w:t>(рис</w:t>
      </w:r>
      <w:r w:rsidR="004165DD">
        <w:rPr>
          <w:rFonts w:ascii="Times New Roman" w:hAnsi="Times New Roman"/>
          <w:sz w:val="24"/>
          <w:szCs w:val="24"/>
        </w:rPr>
        <w:t>унки</w:t>
      </w:r>
      <w:r w:rsidR="00231783" w:rsidRPr="00E849D6">
        <w:rPr>
          <w:rFonts w:ascii="Times New Roman" w:hAnsi="Times New Roman"/>
          <w:sz w:val="24"/>
          <w:szCs w:val="24"/>
        </w:rPr>
        <w:t xml:space="preserve"> 7, 8).</w:t>
      </w:r>
      <w:r w:rsidR="00EB25EC" w:rsidRPr="00EB25EC">
        <w:t xml:space="preserve"> </w:t>
      </w:r>
      <w:r w:rsidR="00067B92" w:rsidRPr="00067B92">
        <w:rPr>
          <w:rFonts w:ascii="Times New Roman" w:hAnsi="Times New Roman"/>
          <w:sz w:val="24"/>
          <w:szCs w:val="24"/>
        </w:rPr>
        <w:t>Атомы</w:t>
      </w:r>
      <w:r w:rsidR="00067B92">
        <w:t xml:space="preserve"> </w:t>
      </w:r>
      <w:r w:rsidR="00067B92" w:rsidRPr="00067B92">
        <w:rPr>
          <w:rFonts w:ascii="Times New Roman" w:hAnsi="Times New Roman"/>
          <w:sz w:val="24"/>
          <w:szCs w:val="24"/>
        </w:rPr>
        <w:t xml:space="preserve">химических элементов </w:t>
      </w:r>
      <w:r w:rsidR="002C2CBF">
        <w:rPr>
          <w:rFonts w:ascii="Times New Roman" w:hAnsi="Times New Roman"/>
          <w:sz w:val="24"/>
          <w:szCs w:val="24"/>
        </w:rPr>
        <w:t>на рисунках обозначены следующим образом: углерод – серым цветом, водород – белым, азот – синим, кислород – красным.</w:t>
      </w:r>
    </w:p>
    <w:p w14:paraId="70BAF1D2" w14:textId="77777777" w:rsidR="00395168" w:rsidRDefault="00395168" w:rsidP="002317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A158CA2" w14:textId="607CD1E3" w:rsidR="000C1D48" w:rsidRPr="003D1D4F" w:rsidRDefault="008D1071" w:rsidP="003E5E05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6D6860D2" wp14:editId="5ADC3451">
            <wp:extent cx="2691268" cy="102133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28148" cy="11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D4F">
        <w:rPr>
          <w:noProof/>
          <w:lang w:val="en-US"/>
        </w:rPr>
        <w:drawing>
          <wp:inline distT="0" distB="0" distL="0" distR="0" wp14:anchorId="74DA0A9C" wp14:editId="5E191F81">
            <wp:extent cx="2711450" cy="9548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93008" cy="10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5725" w14:textId="189FB60C" w:rsidR="00560FB1" w:rsidRPr="000C1D48" w:rsidRDefault="000C1D48" w:rsidP="003E5E05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а                                                                             б</w:t>
      </w:r>
    </w:p>
    <w:p w14:paraId="377349DE" w14:textId="2F8CE801" w:rsidR="00560FB1" w:rsidRDefault="00A51E7F" w:rsidP="003E5E05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019A8B15" wp14:editId="715FD605">
            <wp:extent cx="2879071" cy="1356360"/>
            <wp:effectExtent l="0" t="0" r="0" b="0"/>
            <wp:docPr id="3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139" cy="13601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0C1D48">
        <w:rPr>
          <w:noProof/>
          <w:lang w:val="en-US"/>
        </w:rPr>
        <w:drawing>
          <wp:inline distT="0" distB="0" distL="0" distR="0" wp14:anchorId="75D33793" wp14:editId="6B4300A3">
            <wp:extent cx="2732165" cy="1343614"/>
            <wp:effectExtent l="0" t="0" r="0" b="9525"/>
            <wp:docPr id="30" name="Изображе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232" cy="13613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10F4D2" w14:textId="4217A687" w:rsidR="00560FB1" w:rsidRPr="00A51E7F" w:rsidRDefault="00A51E7F" w:rsidP="00213B28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в                                                                            г</w:t>
      </w:r>
    </w:p>
    <w:p w14:paraId="0CF3EDE3" w14:textId="77777777" w:rsidR="00DC7837" w:rsidRDefault="00DC7837" w:rsidP="00DC7837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560FB1">
        <w:rPr>
          <w:rFonts w:ascii="Times New Roman" w:eastAsia="Times New Roman" w:hAnsi="Times New Roman"/>
          <w:i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) 4-</w:t>
      </w:r>
      <w:r w:rsidRPr="006357B3">
        <w:rPr>
          <w:rFonts w:ascii="Times New Roman" w:eastAsia="Times New Roman" w:hAnsi="Times New Roman"/>
          <w:i/>
          <w:sz w:val="24"/>
          <w:szCs w:val="24"/>
          <w:lang w:eastAsia="ar-SA"/>
        </w:rPr>
        <w:t>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-пентил-4</w:t>
      </w:r>
      <w:r w:rsidRPr="006357B3">
        <w:rPr>
          <w:rFonts w:ascii="Times New Roman" w:eastAsia="Times New Roman" w:hAnsi="Times New Roman"/>
          <w:sz w:val="24"/>
          <w:szCs w:val="24"/>
          <w:lang w:eastAsia="ar-SA"/>
        </w:rPr>
        <w:t>’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-цианобифенил, </w:t>
      </w:r>
      <w:r w:rsidRPr="00560FB1">
        <w:rPr>
          <w:rFonts w:ascii="Times New Roman" w:eastAsia="Times New Roman" w:hAnsi="Times New Roman"/>
          <w:i/>
          <w:sz w:val="24"/>
          <w:szCs w:val="24"/>
          <w:lang w:eastAsia="ar-SA"/>
        </w:rPr>
        <w:t>б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) </w:t>
      </w:r>
      <w:r w:rsidRPr="006357B3">
        <w:rPr>
          <w:rFonts w:ascii="Times New Roman" w:eastAsia="Times New Roman" w:hAnsi="Times New Roman"/>
          <w:sz w:val="24"/>
          <w:szCs w:val="24"/>
          <w:lang w:eastAsia="ar-SA"/>
        </w:rPr>
        <w:t>4-пентокси-4’-цианобифенил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Pr="00A51E7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A51E7F">
        <w:rPr>
          <w:rFonts w:ascii="Times New Roman" w:eastAsia="Times New Roman" w:hAnsi="Times New Roman"/>
          <w:i/>
          <w:sz w:val="24"/>
          <w:szCs w:val="24"/>
          <w:lang w:eastAsia="ar-SA"/>
        </w:rPr>
        <w:t>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) в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инил-</w:t>
      </w:r>
      <w:r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-фенилбензоат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</w:p>
    <w:p w14:paraId="45C83900" w14:textId="2F67F593" w:rsidR="00DC7837" w:rsidRDefault="00DC7837" w:rsidP="00DC7837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A51E7F">
        <w:rPr>
          <w:rFonts w:ascii="Times New Roman" w:eastAsia="Times New Roman" w:hAnsi="Times New Roman"/>
          <w:i/>
          <w:sz w:val="24"/>
          <w:szCs w:val="24"/>
          <w:lang w:eastAsia="ar-SA"/>
        </w:rPr>
        <w:t>г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) </w:t>
      </w:r>
      <w:r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д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ифенилакрилат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29C9358" w14:textId="00530C7C" w:rsidR="00560FB1" w:rsidRDefault="00560FB1" w:rsidP="00A43C61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Рисунок 4 - М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олекулярные модели </w:t>
      </w:r>
      <w:r w:rsidR="0039516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оптимизированных </w:t>
      </w:r>
      <w:r w:rsidR="0015729C">
        <w:rPr>
          <w:rFonts w:ascii="Times New Roman" w:eastAsia="Times New Roman" w:hAnsi="Times New Roman"/>
          <w:sz w:val="24"/>
          <w:szCs w:val="24"/>
          <w:lang w:val="kk-KZ" w:eastAsia="ar-SA"/>
        </w:rPr>
        <w:t>структур</w:t>
      </w:r>
      <w:r w:rsidR="007B1E8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замещенных бифенилов</w:t>
      </w:r>
    </w:p>
    <w:p w14:paraId="5ABA65E4" w14:textId="3BE3D4B0" w:rsidR="00560FB1" w:rsidRDefault="00560FB1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E633D41" w14:textId="3D4A04E8" w:rsidR="00560FB1" w:rsidRDefault="00A9147B" w:rsidP="003E5E05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63C74444" wp14:editId="2F444F4F">
            <wp:extent cx="2499360" cy="101947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8239" cy="10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C61">
        <w:rPr>
          <w:noProof/>
          <w:lang w:val="en-US"/>
        </w:rPr>
        <w:drawing>
          <wp:inline distT="0" distB="0" distL="0" distR="0" wp14:anchorId="5BAB1FD5" wp14:editId="521DC0F3">
            <wp:extent cx="3065837" cy="932180"/>
            <wp:effectExtent l="0" t="0" r="127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6167" cy="9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13E2" w14:textId="0B55F1A6" w:rsidR="00560FB1" w:rsidRPr="00A9147B" w:rsidRDefault="00A43C61" w:rsidP="00DC7837">
      <w:pPr>
        <w:tabs>
          <w:tab w:val="left" w:pos="9000"/>
          <w:tab w:val="left" w:pos="936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а                                                                     б</w:t>
      </w:r>
    </w:p>
    <w:p w14:paraId="61B3803A" w14:textId="079852E3" w:rsidR="00DC7837" w:rsidRDefault="00DC7837" w:rsidP="00DC7837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7E4CEA">
        <w:rPr>
          <w:rFonts w:ascii="Times New Roman" w:eastAsia="Times New Roman" w:hAnsi="Times New Roman"/>
          <w:i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)</w:t>
      </w:r>
      <w:r w:rsidRPr="007E4CEA">
        <w:rPr>
          <w:rFonts w:ascii="Times New Roman" w:eastAsia="Times New Roman" w:hAnsi="Times New Roman"/>
          <w:sz w:val="24"/>
          <w:szCs w:val="24"/>
          <w:lang w:eastAsia="ar-SA"/>
        </w:rPr>
        <w:t xml:space="preserve"> 4-метокси-4’-цианодиарилэтилен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Pr="007E4CEA">
        <w:rPr>
          <w:rFonts w:ascii="Times New Roman" w:eastAsia="Times New Roman" w:hAnsi="Times New Roman"/>
          <w:i/>
          <w:sz w:val="24"/>
          <w:szCs w:val="24"/>
          <w:lang w:eastAsia="ar-SA"/>
        </w:rPr>
        <w:t>б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) </w:t>
      </w:r>
      <w:r w:rsidRPr="007E4CEA">
        <w:rPr>
          <w:rFonts w:ascii="Times New Roman" w:eastAsia="Times New Roman" w:hAnsi="Times New Roman"/>
          <w:sz w:val="24"/>
          <w:szCs w:val="24"/>
          <w:lang w:eastAsia="ar-SA"/>
        </w:rPr>
        <w:t>4-пропил-4’-метоксидиарилэтилен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08172CD8" w14:textId="63490441" w:rsidR="007E4CEA" w:rsidRDefault="00560FB1" w:rsidP="007B1E84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Рисунок 5 - М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олекулярные модели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минимальноэнергетических конфигураций</w:t>
      </w:r>
    </w:p>
    <w:p w14:paraId="03351D4A" w14:textId="284CF57D" w:rsidR="007B1E84" w:rsidRDefault="00395168" w:rsidP="007B1E84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д</w:t>
      </w:r>
      <w:r w:rsidR="007B1E84">
        <w:rPr>
          <w:rFonts w:ascii="Times New Roman" w:eastAsia="Times New Roman" w:hAnsi="Times New Roman"/>
          <w:sz w:val="24"/>
          <w:szCs w:val="24"/>
          <w:lang w:eastAsia="ar-SA"/>
        </w:rPr>
        <w:t>иарилэтиленов</w:t>
      </w:r>
    </w:p>
    <w:p w14:paraId="7B0C8695" w14:textId="72CC57D2" w:rsidR="00395168" w:rsidRDefault="00395168" w:rsidP="007B1E84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DB1BD13" w14:textId="3A696D75" w:rsidR="00395168" w:rsidRPr="00BA6806" w:rsidRDefault="00395168" w:rsidP="00395168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Среди вышеперечисленных объектов исследования заместители и мостиковые группы варьируют: электронодонорные и электро</w:t>
      </w:r>
      <w:r w:rsidR="00315CD4">
        <w:rPr>
          <w:rFonts w:ascii="Times New Roman" w:eastAsia="Times New Roman" w:hAnsi="Times New Roman"/>
          <w:sz w:val="24"/>
          <w:szCs w:val="24"/>
          <w:lang w:eastAsia="ar-SA"/>
        </w:rPr>
        <w:t>ноакцепторные, алкил- и алкоксирадикалы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гомо- и гетероядерные мостиковые группы (либо отсутствие их). В связи с этим появляется возможность исследовать влияние однородных групп в ряду разных классов органических соединений. </w:t>
      </w:r>
      <w:r w:rsidR="00453780">
        <w:rPr>
          <w:rFonts w:ascii="Times New Roman" w:eastAsia="Times New Roman" w:hAnsi="Times New Roman"/>
          <w:sz w:val="24"/>
          <w:szCs w:val="24"/>
          <w:lang w:eastAsia="ar-SA"/>
        </w:rPr>
        <w:t xml:space="preserve">Основными фрагментами соединений являются </w:t>
      </w:r>
      <w:r w:rsid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бензольные кольца, полярные группы - нитрильная, метокси-, этокси-, пропокси-, пентокси-, </w:t>
      </w:r>
      <w:r w:rsidR="004458F4">
        <w:rPr>
          <w:rFonts w:ascii="Times New Roman" w:eastAsia="Times New Roman" w:hAnsi="Times New Roman"/>
          <w:sz w:val="24"/>
          <w:szCs w:val="24"/>
          <w:lang w:eastAsia="ar-SA"/>
        </w:rPr>
        <w:t>сложноэфирная</w:t>
      </w:r>
      <w:r w:rsidR="007B678E" w:rsidRPr="007B678E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неполярные алкильные (пропил, бутил, пентил), мостиковые группы: 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A680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и 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BA6806">
        <w:rPr>
          <w:rFonts w:ascii="Times New Roman" w:eastAsia="Times New Roman" w:hAnsi="Times New Roman"/>
          <w:sz w:val="24"/>
          <w:szCs w:val="24"/>
          <w:lang w:eastAsia="ar-SA"/>
        </w:rPr>
        <w:t>≡</w:t>
      </w:r>
      <w:r w:rsidR="00BA6806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BA6806" w:rsidRPr="00BA6806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BA6806">
        <w:rPr>
          <w:rFonts w:ascii="Times New Roman" w:eastAsia="Times New Roman" w:hAnsi="Times New Roman"/>
          <w:sz w:val="24"/>
          <w:szCs w:val="24"/>
          <w:lang w:val="kk-KZ" w:eastAsia="ar-SA"/>
        </w:rPr>
        <w:t>Изменение химической структуры влечет за собой изменение мезоморфных</w:t>
      </w:r>
      <w:r w:rsidR="004F1B9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физи</w:t>
      </w:r>
      <w:r w:rsidR="007421FF">
        <w:rPr>
          <w:rFonts w:ascii="Times New Roman" w:eastAsia="Times New Roman" w:hAnsi="Times New Roman"/>
          <w:sz w:val="24"/>
          <w:szCs w:val="24"/>
          <w:lang w:eastAsia="ar-SA"/>
        </w:rPr>
        <w:t>ко-хими</w:t>
      </w:r>
      <w:r w:rsidR="004F1B9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ческих </w:t>
      </w:r>
      <w:r w:rsidR="00BA6806">
        <w:rPr>
          <w:rFonts w:ascii="Times New Roman" w:eastAsia="Times New Roman" w:hAnsi="Times New Roman"/>
          <w:sz w:val="24"/>
          <w:szCs w:val="24"/>
          <w:lang w:val="kk-KZ" w:eastAsia="ar-SA"/>
        </w:rPr>
        <w:t>свойств соединения.</w:t>
      </w:r>
      <w:r w:rsidR="004F1B9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</w:p>
    <w:p w14:paraId="53C6F039" w14:textId="77777777" w:rsidR="00A43C61" w:rsidRDefault="00A43C61" w:rsidP="00BC19D0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F6CF0D6" w14:textId="205382D7" w:rsidR="00436DC9" w:rsidRPr="000F4408" w:rsidRDefault="00436DC9" w:rsidP="007A5F71">
      <w:pPr>
        <w:tabs>
          <w:tab w:val="left" w:pos="2670"/>
          <w:tab w:val="left" w:pos="810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val="en-US"/>
        </w:rPr>
        <w:drawing>
          <wp:inline distT="0" distB="0" distL="0" distR="0" wp14:anchorId="76FF8BE9" wp14:editId="14132758">
            <wp:extent cx="2948940" cy="1310628"/>
            <wp:effectExtent l="0" t="0" r="3810" b="444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17" cy="13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BBE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6E3BBE">
        <w:rPr>
          <w:noProof/>
          <w:lang w:val="en-US"/>
        </w:rPr>
        <w:drawing>
          <wp:inline distT="0" distB="0" distL="0" distR="0" wp14:anchorId="3ECF35B1" wp14:editId="6B673755">
            <wp:extent cx="2909570" cy="1310640"/>
            <wp:effectExtent l="0" t="0" r="5080" b="381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9" cy="13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FD912" w14:textId="600298C4" w:rsidR="00436DC9" w:rsidRPr="008E7966" w:rsidRDefault="006E3BBE" w:rsidP="006E3BB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 xml:space="preserve">а                                                                                </w:t>
      </w:r>
      <w:r w:rsidR="008E7966" w:rsidRPr="008E7966">
        <w:rPr>
          <w:rFonts w:ascii="Times New Roman" w:hAnsi="Times New Roman"/>
          <w:i/>
          <w:sz w:val="24"/>
          <w:szCs w:val="24"/>
          <w:lang w:val="kk-KZ"/>
        </w:rPr>
        <w:t>б</w:t>
      </w:r>
    </w:p>
    <w:p w14:paraId="39765DB6" w14:textId="4400607B" w:rsidR="007867A5" w:rsidRDefault="007867A5" w:rsidP="007867A5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8E7966">
        <w:rPr>
          <w:rFonts w:ascii="Times New Roman" w:hAnsi="Times New Roman"/>
          <w:i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  <w:lang w:val="kk-KZ"/>
        </w:rPr>
        <w:t xml:space="preserve">) </w:t>
      </w:r>
      <w:r w:rsidRPr="009B5457">
        <w:rPr>
          <w:rFonts w:ascii="Times New Roman" w:hAnsi="Times New Roman"/>
          <w:sz w:val="24"/>
          <w:szCs w:val="24"/>
          <w:lang w:val="kk-KZ"/>
        </w:rPr>
        <w:t>МББА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2C7C53">
        <w:rPr>
          <w:rFonts w:ascii="Times New Roman" w:hAnsi="Times New Roman"/>
          <w:i/>
          <w:sz w:val="24"/>
          <w:szCs w:val="24"/>
          <w:lang w:val="kk-KZ"/>
        </w:rPr>
        <w:t>б</w:t>
      </w:r>
      <w:r>
        <w:rPr>
          <w:rFonts w:ascii="Times New Roman" w:hAnsi="Times New Roman"/>
          <w:sz w:val="24"/>
          <w:szCs w:val="24"/>
          <w:lang w:val="kk-KZ"/>
        </w:rPr>
        <w:t xml:space="preserve">) ЭББА </w:t>
      </w:r>
    </w:p>
    <w:p w14:paraId="2350AB2A" w14:textId="66A5399A" w:rsidR="00336C1F" w:rsidRDefault="008E7966" w:rsidP="00E36B8E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</w:t>
      </w:r>
      <w:r w:rsidR="002E3C6D">
        <w:rPr>
          <w:rFonts w:ascii="Times New Roman" w:eastAsia="Times New Roman" w:hAnsi="Times New Roman"/>
          <w:sz w:val="24"/>
          <w:szCs w:val="24"/>
          <w:lang w:eastAsia="ar-SA"/>
        </w:rPr>
        <w:t>исун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ок </w:t>
      </w:r>
      <w:r w:rsidR="00336C1F"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-</w:t>
      </w:r>
      <w:r w:rsidR="002E3C6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r w:rsidR="0073788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олекулярные модели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минимальноэнергетических конфигураций </w:t>
      </w:r>
      <w:r w:rsidR="00E36B8E">
        <w:rPr>
          <w:rFonts w:ascii="Times New Roman" w:eastAsia="Times New Roman" w:hAnsi="Times New Roman"/>
          <w:sz w:val="24"/>
          <w:szCs w:val="24"/>
          <w:lang w:eastAsia="ar-SA"/>
        </w:rPr>
        <w:t>шиффовых оснований</w:t>
      </w:r>
    </w:p>
    <w:p w14:paraId="46D6D43C" w14:textId="77777777" w:rsidR="00744442" w:rsidRDefault="00744442" w:rsidP="008E7966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7DF851F7" w14:textId="642A1602" w:rsidR="004F5C6C" w:rsidRDefault="000C1D48" w:rsidP="00C567AC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4003D2B0" wp14:editId="479A5053">
            <wp:extent cx="2825963" cy="107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9800" cy="11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692">
        <w:rPr>
          <w:noProof/>
          <w:lang w:val="en-US"/>
        </w:rPr>
        <w:drawing>
          <wp:inline distT="0" distB="0" distL="0" distR="0" wp14:anchorId="3D9B2CCF" wp14:editId="0512D220">
            <wp:extent cx="2958465" cy="11470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1182" cy="11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F1D5" w14:textId="3FCF0AD3" w:rsidR="00BE49EB" w:rsidRPr="00213B28" w:rsidRDefault="00D53692" w:rsidP="00D5369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а                                                                               б</w:t>
      </w:r>
    </w:p>
    <w:p w14:paraId="447A357E" w14:textId="60A06911" w:rsidR="001C43DD" w:rsidRDefault="001C43DD" w:rsidP="00D53692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E068F6">
        <w:rPr>
          <w:rFonts w:ascii="Times New Roman" w:eastAsia="Times New Roman" w:hAnsi="Times New Roman"/>
          <w:i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) 4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-цианазобензол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E068F6">
        <w:rPr>
          <w:rFonts w:ascii="Times New Roman" w:eastAsia="Times New Roman" w:hAnsi="Times New Roman"/>
          <w:i/>
          <w:sz w:val="24"/>
          <w:szCs w:val="24"/>
          <w:lang w:eastAsia="ar-SA"/>
        </w:rPr>
        <w:t>б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) 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4-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мет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окси-4’-цианазобензол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1F755853" w14:textId="0BD5ABD7" w:rsidR="00560FB1" w:rsidRDefault="00560FB1" w:rsidP="00D53692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Рисунок 7 </w:t>
      </w:r>
      <w:r w:rsidR="0015729C"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5729C">
        <w:rPr>
          <w:rFonts w:ascii="Times New Roman" w:eastAsia="Times New Roman" w:hAnsi="Times New Roman"/>
          <w:sz w:val="24"/>
          <w:szCs w:val="24"/>
          <w:lang w:eastAsia="ar-SA"/>
        </w:rPr>
        <w:t xml:space="preserve">Оптимизированные </w:t>
      </w:r>
      <w:r w:rsidR="00D53692">
        <w:rPr>
          <w:rFonts w:ascii="Times New Roman" w:eastAsia="Times New Roman" w:hAnsi="Times New Roman"/>
          <w:sz w:val="24"/>
          <w:szCs w:val="24"/>
          <w:lang w:eastAsia="ar-SA"/>
        </w:rPr>
        <w:t xml:space="preserve">структуры </w:t>
      </w:r>
      <w:r w:rsidR="00E36B8E">
        <w:rPr>
          <w:rFonts w:ascii="Times New Roman" w:eastAsia="Times New Roman" w:hAnsi="Times New Roman"/>
          <w:sz w:val="24"/>
          <w:szCs w:val="24"/>
          <w:lang w:eastAsia="ar-SA"/>
        </w:rPr>
        <w:t>азобензолов</w:t>
      </w:r>
    </w:p>
    <w:p w14:paraId="54F82DA2" w14:textId="4FFB842E" w:rsidR="00560FB1" w:rsidRDefault="00560FB1" w:rsidP="00560FB1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7F0ABADD" w14:textId="2E9A42E7" w:rsidR="00560FB1" w:rsidRDefault="00377790" w:rsidP="003E5E05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054DDAFA" wp14:editId="2382F8B9">
            <wp:extent cx="2595823" cy="11125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3839" cy="1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69A">
        <w:rPr>
          <w:noProof/>
          <w:lang w:val="en-US"/>
        </w:rPr>
        <w:drawing>
          <wp:inline distT="0" distB="0" distL="0" distR="0" wp14:anchorId="093723FF" wp14:editId="1BD09982">
            <wp:extent cx="2921260" cy="12039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3021" cy="12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301C" w14:textId="18C172C5" w:rsidR="00744442" w:rsidRPr="00377790" w:rsidRDefault="00377790" w:rsidP="00377790">
      <w:pPr>
        <w:tabs>
          <w:tab w:val="left" w:pos="9000"/>
          <w:tab w:val="left" w:pos="9360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а                                                                    б</w:t>
      </w:r>
    </w:p>
    <w:p w14:paraId="656518E9" w14:textId="557ABF2D" w:rsidR="00E36B8E" w:rsidRDefault="00B277C5" w:rsidP="00E36B8E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EF54BC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) </w:t>
      </w:r>
      <w:r w:rsidR="00E36B8E" w:rsidRPr="00E849D6">
        <w:rPr>
          <w:rFonts w:ascii="Times New Roman" w:hAnsi="Times New Roman"/>
          <w:sz w:val="24"/>
          <w:szCs w:val="24"/>
        </w:rPr>
        <w:t>4-метокси-4’-цианодиарилацетилен</w:t>
      </w:r>
      <w:r>
        <w:rPr>
          <w:rFonts w:ascii="Times New Roman" w:hAnsi="Times New Roman"/>
          <w:sz w:val="24"/>
          <w:szCs w:val="24"/>
        </w:rPr>
        <w:t>,</w:t>
      </w:r>
      <w:r w:rsidR="00E36B8E">
        <w:rPr>
          <w:rFonts w:ascii="Times New Roman" w:hAnsi="Times New Roman"/>
          <w:sz w:val="24"/>
          <w:szCs w:val="24"/>
        </w:rPr>
        <w:t xml:space="preserve"> </w:t>
      </w:r>
      <w:r w:rsidRPr="00E615E3">
        <w:rPr>
          <w:rFonts w:ascii="Times New Roman" w:hAnsi="Times New Roman"/>
          <w:i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) </w:t>
      </w:r>
      <w:r w:rsidR="00E36B8E" w:rsidRPr="00E849D6">
        <w:rPr>
          <w:rFonts w:ascii="Times New Roman" w:hAnsi="Times New Roman"/>
          <w:sz w:val="24"/>
          <w:szCs w:val="24"/>
        </w:rPr>
        <w:t>4-проп</w:t>
      </w:r>
      <w:r w:rsidR="00E36B8E">
        <w:rPr>
          <w:rFonts w:ascii="Times New Roman" w:hAnsi="Times New Roman"/>
          <w:sz w:val="24"/>
          <w:szCs w:val="24"/>
        </w:rPr>
        <w:t>окси</w:t>
      </w:r>
      <w:r w:rsidR="00E36B8E" w:rsidRPr="00E849D6">
        <w:rPr>
          <w:rFonts w:ascii="Times New Roman" w:hAnsi="Times New Roman"/>
          <w:sz w:val="24"/>
          <w:szCs w:val="24"/>
        </w:rPr>
        <w:t>-4’-цианодиарилацетилен</w:t>
      </w:r>
      <w:r w:rsidR="00E36B8E">
        <w:rPr>
          <w:rFonts w:ascii="Times New Roman" w:hAnsi="Times New Roman"/>
          <w:sz w:val="24"/>
          <w:szCs w:val="24"/>
        </w:rPr>
        <w:t xml:space="preserve"> </w:t>
      </w:r>
    </w:p>
    <w:p w14:paraId="613186BB" w14:textId="247CB29B" w:rsidR="00560FB1" w:rsidRDefault="00560FB1" w:rsidP="003F48CD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Рисунок 8 - М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олекулярные модели </w:t>
      </w:r>
      <w:r w:rsidR="003F48C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оптимизированных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конфигураций </w:t>
      </w:r>
    </w:p>
    <w:p w14:paraId="5EDC9FA6" w14:textId="5250CE83" w:rsidR="003F48CD" w:rsidRDefault="003F48CD" w:rsidP="003F48CD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диарилацетиленов</w:t>
      </w:r>
    </w:p>
    <w:p w14:paraId="1E37E984" w14:textId="77777777" w:rsidR="00140A99" w:rsidRDefault="00140A99" w:rsidP="00140A99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08C8493" w14:textId="6B6882B5" w:rsidR="0087587A" w:rsidRDefault="008357C2" w:rsidP="0087587A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Приведенные на рисунках молекулярные модели имеют аниз</w:t>
      </w:r>
      <w:r w:rsidR="00A00B11">
        <w:rPr>
          <w:rFonts w:ascii="Times New Roman" w:eastAsia="Times New Roman" w:hAnsi="Times New Roman"/>
          <w:sz w:val="24"/>
          <w:szCs w:val="24"/>
          <w:lang w:eastAsia="ar-SA"/>
        </w:rPr>
        <w:t xml:space="preserve">ометричную форму, т.е. обладают геометрической анизотропией. </w:t>
      </w:r>
      <w:r w:rsidR="00EA0A21">
        <w:rPr>
          <w:rFonts w:ascii="Times New Roman" w:eastAsia="Times New Roman" w:hAnsi="Times New Roman"/>
          <w:sz w:val="24"/>
          <w:szCs w:val="24"/>
          <w:lang w:eastAsia="ar-SA"/>
        </w:rPr>
        <w:t>Отношение длины анизометричного фрагмента к его ширине наибольшее в случае диарилацетиленов</w:t>
      </w:r>
      <w:r w:rsidR="00D3353D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4C0D5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805CE">
        <w:rPr>
          <w:rFonts w:ascii="Times New Roman" w:eastAsia="Times New Roman" w:hAnsi="Times New Roman"/>
          <w:sz w:val="24"/>
          <w:szCs w:val="24"/>
          <w:lang w:val="kk-KZ" w:eastAsia="ar-SA"/>
        </w:rPr>
        <w:t>Известно</w:t>
      </w:r>
      <w:r w:rsidR="009805CE">
        <w:rPr>
          <w:rFonts w:ascii="Times New Roman" w:eastAsia="Times New Roman" w:hAnsi="Times New Roman"/>
          <w:sz w:val="24"/>
          <w:szCs w:val="24"/>
          <w:lang w:eastAsia="ar-SA"/>
        </w:rPr>
        <w:t xml:space="preserve">, что </w:t>
      </w:r>
      <w:r w:rsidR="009805CE" w:rsidRPr="009805CE">
        <w:rPr>
          <w:rFonts w:ascii="Times New Roman" w:eastAsia="Times New Roman" w:hAnsi="Times New Roman"/>
          <w:sz w:val="24"/>
          <w:szCs w:val="24"/>
          <w:lang w:eastAsia="ar-SA"/>
        </w:rPr>
        <w:t>при увеличении геометрической анизотропии «жесткого» фрагмента термостабильность мезофазы повышается.</w:t>
      </w:r>
      <w:r w:rsidR="0045378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87587A">
        <w:rPr>
          <w:rFonts w:ascii="Times New Roman" w:eastAsia="Times New Roman" w:hAnsi="Times New Roman"/>
          <w:sz w:val="24"/>
          <w:szCs w:val="24"/>
          <w:lang w:eastAsia="ar-SA"/>
        </w:rPr>
        <w:t xml:space="preserve">Для определения влияния заместителей на структуру, </w:t>
      </w:r>
      <w:r w:rsidR="0087587A" w:rsidRPr="00336C1F">
        <w:rPr>
          <w:rFonts w:ascii="Times New Roman" w:hAnsi="Times New Roman"/>
          <w:sz w:val="24"/>
          <w:szCs w:val="24"/>
          <w:lang w:val="kk-KZ"/>
        </w:rPr>
        <w:t>колебательны</w:t>
      </w:r>
      <w:r w:rsidR="0087587A">
        <w:rPr>
          <w:rFonts w:ascii="Times New Roman" w:hAnsi="Times New Roman"/>
          <w:sz w:val="24"/>
          <w:szCs w:val="24"/>
          <w:lang w:val="kk-KZ"/>
        </w:rPr>
        <w:t>е</w:t>
      </w:r>
      <w:r w:rsidR="0087587A" w:rsidRPr="00336C1F">
        <w:rPr>
          <w:rFonts w:ascii="Times New Roman" w:hAnsi="Times New Roman"/>
          <w:sz w:val="24"/>
          <w:szCs w:val="24"/>
          <w:lang w:val="kk-KZ"/>
        </w:rPr>
        <w:t xml:space="preserve"> частот</w:t>
      </w:r>
      <w:r w:rsidR="0087587A">
        <w:rPr>
          <w:rFonts w:ascii="Times New Roman" w:hAnsi="Times New Roman"/>
          <w:sz w:val="24"/>
          <w:szCs w:val="24"/>
          <w:lang w:val="kk-KZ"/>
        </w:rPr>
        <w:t>ы</w:t>
      </w:r>
      <w:r w:rsidR="0087587A" w:rsidRPr="00336C1F">
        <w:rPr>
          <w:rFonts w:ascii="Times New Roman" w:hAnsi="Times New Roman"/>
          <w:sz w:val="24"/>
          <w:szCs w:val="24"/>
          <w:lang w:val="kk-KZ"/>
        </w:rPr>
        <w:t xml:space="preserve"> и форм</w:t>
      </w:r>
      <w:r w:rsidR="0087587A">
        <w:rPr>
          <w:rFonts w:ascii="Times New Roman" w:hAnsi="Times New Roman"/>
          <w:sz w:val="24"/>
          <w:szCs w:val="24"/>
          <w:lang w:val="kk-KZ"/>
        </w:rPr>
        <w:t>у</w:t>
      </w:r>
      <w:r w:rsidR="0087587A" w:rsidRPr="00336C1F">
        <w:rPr>
          <w:rFonts w:ascii="Times New Roman" w:hAnsi="Times New Roman"/>
          <w:sz w:val="24"/>
          <w:szCs w:val="24"/>
          <w:lang w:val="kk-KZ"/>
        </w:rPr>
        <w:t xml:space="preserve"> нормальных колебаний</w:t>
      </w:r>
      <w:r w:rsidR="0087587A">
        <w:rPr>
          <w:rFonts w:ascii="Times New Roman" w:hAnsi="Times New Roman"/>
          <w:sz w:val="24"/>
          <w:szCs w:val="24"/>
          <w:lang w:val="kk-KZ"/>
        </w:rPr>
        <w:t xml:space="preserve">, а также на физико-химические свойства мезогенов аналогичные расчеты были проведены для незамещенных исходных структур, как то: бифенил, диарилэтилен, азометин, азобензол и диарилацетилен. </w:t>
      </w:r>
    </w:p>
    <w:p w14:paraId="43C7C085" w14:textId="4F913091" w:rsidR="00560FB1" w:rsidRDefault="006C0EAE" w:rsidP="003D7326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Поскольку целевыми расчетами в наших исследованиях являются 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 xml:space="preserve">квантово-химические расчеты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колебательны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инфракрасны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спектр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>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 термодинамически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 анизотропны</w:t>
      </w:r>
      <w:r w:rsidR="00782329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свойств вышеназванных соединений, необходима была предварительная оптимизация структур, которая осуществлена посредством программы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GAUSSIAN</w:t>
      </w:r>
      <w:r w:rsidRPr="006C0EAE">
        <w:rPr>
          <w:rFonts w:ascii="Times New Roman" w:eastAsia="Times New Roman" w:hAnsi="Times New Roman"/>
          <w:sz w:val="24"/>
          <w:szCs w:val="24"/>
          <w:lang w:eastAsia="ar-SA"/>
        </w:rPr>
        <w:t xml:space="preserve"> 16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на разных уровнях теории. </w:t>
      </w:r>
      <w:r w:rsidR="00067B92">
        <w:rPr>
          <w:rFonts w:ascii="Times New Roman" w:eastAsia="Times New Roman" w:hAnsi="Times New Roman"/>
          <w:sz w:val="24"/>
          <w:szCs w:val="24"/>
          <w:lang w:eastAsia="ar-SA"/>
        </w:rPr>
        <w:t xml:space="preserve">В таблице 3 приведены основные характеристики </w:t>
      </w:r>
      <w:r w:rsidR="00867EDE">
        <w:rPr>
          <w:rFonts w:ascii="Times New Roman" w:eastAsia="Times New Roman" w:hAnsi="Times New Roman"/>
          <w:sz w:val="24"/>
          <w:szCs w:val="24"/>
          <w:lang w:eastAsia="ar-SA"/>
        </w:rPr>
        <w:t xml:space="preserve">оптимизированной </w:t>
      </w:r>
      <w:r w:rsidR="00067B92">
        <w:rPr>
          <w:rFonts w:ascii="Times New Roman" w:eastAsia="Times New Roman" w:hAnsi="Times New Roman"/>
          <w:sz w:val="24"/>
          <w:szCs w:val="24"/>
          <w:lang w:eastAsia="ar-SA"/>
        </w:rPr>
        <w:t xml:space="preserve">электронно-энергетической </w:t>
      </w:r>
      <w:r w:rsidR="008068E3">
        <w:rPr>
          <w:rFonts w:ascii="Times New Roman" w:eastAsia="Times New Roman" w:hAnsi="Times New Roman"/>
          <w:sz w:val="24"/>
          <w:szCs w:val="24"/>
          <w:lang w:eastAsia="ar-SA"/>
        </w:rPr>
        <w:t>молекулярной</w:t>
      </w:r>
      <w:r w:rsidR="008068E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067B92">
        <w:rPr>
          <w:rFonts w:ascii="Times New Roman" w:eastAsia="Times New Roman" w:hAnsi="Times New Roman"/>
          <w:sz w:val="24"/>
          <w:szCs w:val="24"/>
          <w:lang w:eastAsia="ar-SA"/>
        </w:rPr>
        <w:t xml:space="preserve">структуры </w:t>
      </w:r>
      <w:r w:rsidR="004E3F0C">
        <w:rPr>
          <w:rFonts w:ascii="Times New Roman" w:eastAsia="Times New Roman" w:hAnsi="Times New Roman"/>
          <w:sz w:val="24"/>
          <w:szCs w:val="24"/>
          <w:lang w:val="kk-KZ" w:eastAsia="ar-SA"/>
        </w:rPr>
        <w:t>замещенных бифенилов</w:t>
      </w:r>
      <w:r w:rsidR="00067B92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5FA3435" w14:textId="77777777" w:rsidR="00A40775" w:rsidRDefault="00A40775" w:rsidP="00A40775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F232BEC" w14:textId="567F09B2" w:rsidR="00A40775" w:rsidRPr="009E04CE" w:rsidRDefault="00A40775" w:rsidP="004B420B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-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Основные </w:t>
      </w:r>
      <w:r w:rsidR="00670FE1">
        <w:rPr>
          <w:rFonts w:ascii="Times New Roman" w:eastAsia="Times New Roman" w:hAnsi="Times New Roman"/>
          <w:sz w:val="24"/>
          <w:szCs w:val="24"/>
          <w:lang w:eastAsia="ar-SA"/>
        </w:rPr>
        <w:t xml:space="preserve">энергетические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характеристики 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>молекул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мезогенных </w:t>
      </w:r>
      <w:r w:rsidR="006D2CA6">
        <w:rPr>
          <w:rFonts w:ascii="Times New Roman" w:eastAsia="Times New Roman" w:hAnsi="Times New Roman"/>
          <w:sz w:val="24"/>
          <w:szCs w:val="24"/>
          <w:lang w:eastAsia="ar-SA"/>
        </w:rPr>
        <w:t>бифенилов</w:t>
      </w:r>
      <w:r w:rsidR="009E04CE">
        <w:rPr>
          <w:rFonts w:ascii="Times New Roman" w:eastAsia="Times New Roman" w:hAnsi="Times New Roman"/>
          <w:sz w:val="24"/>
          <w:szCs w:val="24"/>
          <w:lang w:eastAsia="ar-SA"/>
        </w:rPr>
        <w:t xml:space="preserve"> (метод </w:t>
      </w:r>
      <w:r w:rsidR="009E04CE"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="009E04CE" w:rsidRPr="009E04CE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="009E04CE"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="003777AC">
        <w:rPr>
          <w:rFonts w:ascii="Times New Roman" w:eastAsia="Times New Roman" w:hAnsi="Times New Roman"/>
          <w:sz w:val="24"/>
          <w:szCs w:val="24"/>
          <w:lang w:eastAsia="ar-SA"/>
        </w:rPr>
        <w:t>/6-31</w:t>
      </w:r>
      <w:r w:rsidR="003777AC"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="003777AC" w:rsidRPr="003777AC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="003777AC" w:rsidRPr="00136434">
        <w:rPr>
          <w:rFonts w:ascii="Times New Roman" w:eastAsia="Times New Roman" w:hAnsi="Times New Roman"/>
          <w:i/>
          <w:sz w:val="24"/>
          <w:szCs w:val="24"/>
          <w:lang w:val="en-US" w:eastAsia="ar-SA"/>
        </w:rPr>
        <w:t>d</w:t>
      </w:r>
      <w:r w:rsidR="003777AC" w:rsidRPr="003777AC">
        <w:rPr>
          <w:rFonts w:ascii="Times New Roman" w:eastAsia="Times New Roman" w:hAnsi="Times New Roman"/>
          <w:sz w:val="24"/>
          <w:szCs w:val="24"/>
          <w:lang w:eastAsia="ar-SA"/>
        </w:rPr>
        <w:t>))</w:t>
      </w:r>
    </w:p>
    <w:p w14:paraId="2D1DE61B" w14:textId="77777777" w:rsidR="004B420B" w:rsidRDefault="004B420B" w:rsidP="004B420B">
      <w:pPr>
        <w:tabs>
          <w:tab w:val="left" w:pos="9000"/>
          <w:tab w:val="left" w:pos="9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Style w:val="2"/>
        <w:tblW w:w="5051" w:type="pct"/>
        <w:jc w:val="center"/>
        <w:tblLook w:val="04A0" w:firstRow="1" w:lastRow="0" w:firstColumn="1" w:lastColumn="0" w:noHBand="0" w:noVBand="1"/>
      </w:tblPr>
      <w:tblGrid>
        <w:gridCol w:w="1981"/>
        <w:gridCol w:w="1844"/>
        <w:gridCol w:w="2630"/>
        <w:gridCol w:w="1611"/>
        <w:gridCol w:w="1711"/>
      </w:tblGrid>
      <w:tr w:rsidR="00067B92" w14:paraId="67680BD1" w14:textId="77777777" w:rsidTr="009240F6">
        <w:trPr>
          <w:trHeight w:val="306"/>
          <w:jc w:val="center"/>
        </w:trPr>
        <w:tc>
          <w:tcPr>
            <w:tcW w:w="5000" w:type="pct"/>
            <w:gridSpan w:val="5"/>
          </w:tcPr>
          <w:p w14:paraId="44E384BC" w14:textId="05E7B4A2" w:rsidR="00067B92" w:rsidRPr="00067B92" w:rsidRDefault="00067B92" w:rsidP="007409B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7B92">
              <w:rPr>
                <w:rFonts w:ascii="Times New Roman" w:hAnsi="Times New Roman"/>
                <w:sz w:val="24"/>
                <w:szCs w:val="24"/>
                <w:lang w:val="kk-KZ"/>
              </w:rPr>
              <w:t>Характеристика</w:t>
            </w:r>
          </w:p>
        </w:tc>
      </w:tr>
      <w:tr w:rsidR="00A9194A" w14:paraId="51A0A402" w14:textId="77777777" w:rsidTr="00636D46">
        <w:trPr>
          <w:trHeight w:val="781"/>
          <w:jc w:val="center"/>
        </w:trPr>
        <w:tc>
          <w:tcPr>
            <w:tcW w:w="1013" w:type="pct"/>
          </w:tcPr>
          <w:p w14:paraId="6FD36622" w14:textId="254B1A5E" w:rsidR="00A9194A" w:rsidRPr="00067B92" w:rsidRDefault="00A9194A" w:rsidP="007409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Молекула</w:t>
            </w:r>
          </w:p>
        </w:tc>
        <w:tc>
          <w:tcPr>
            <w:tcW w:w="943" w:type="pct"/>
          </w:tcPr>
          <w:p w14:paraId="195FE968" w14:textId="322EAEEE" w:rsidR="00A9194A" w:rsidRPr="00067B92" w:rsidRDefault="00A9194A" w:rsidP="00067B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Электронная энергия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, а.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345" w:type="pct"/>
          </w:tcPr>
          <w:p w14:paraId="6E3C6C8C" w14:textId="51E292C2" w:rsidR="00A9194A" w:rsidRPr="00067B92" w:rsidRDefault="0008499F" w:rsidP="00025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Энергия молекулярной орбитали</w:t>
            </w:r>
            <w:r w:rsidR="00A9194A" w:rsidRPr="00067B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, а.б.</w:t>
            </w:r>
          </w:p>
        </w:tc>
        <w:tc>
          <w:tcPr>
            <w:tcW w:w="824" w:type="pct"/>
          </w:tcPr>
          <w:p w14:paraId="3A8C23F6" w14:textId="7365E45B" w:rsidR="00A9194A" w:rsidRPr="00067B92" w:rsidRDefault="0008499F" w:rsidP="0008499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Потенциал ионизации</w:t>
            </w:r>
            <w:r w:rsidR="00A9194A" w:rsidRPr="00067B92">
              <w:rPr>
                <w:rFonts w:ascii="Times New Roman" w:hAnsi="Times New Roman"/>
                <w:sz w:val="24"/>
                <w:szCs w:val="24"/>
                <w:lang w:val="kk-KZ"/>
              </w:rPr>
              <w:t>, а.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="00A9194A" w:rsidRPr="00067B9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75" w:type="pct"/>
          </w:tcPr>
          <w:p w14:paraId="695A8B58" w14:textId="5149D00C" w:rsidR="00A9194A" w:rsidRPr="00067B92" w:rsidRDefault="0008499F" w:rsidP="0008499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Сродство к электрону</w:t>
            </w:r>
            <w:r w:rsidR="00A9194A" w:rsidRPr="00067B92">
              <w:rPr>
                <w:rFonts w:ascii="Times New Roman" w:hAnsi="Times New Roman"/>
                <w:sz w:val="24"/>
                <w:szCs w:val="24"/>
                <w:lang w:val="kk-KZ"/>
              </w:rPr>
              <w:t>, а.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="00A9194A" w:rsidRPr="00067B9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BE7947" w14:paraId="0203A8FD" w14:textId="77777777" w:rsidTr="00BE7947">
        <w:trPr>
          <w:trHeight w:val="725"/>
          <w:jc w:val="center"/>
        </w:trPr>
        <w:tc>
          <w:tcPr>
            <w:tcW w:w="1013" w:type="pct"/>
          </w:tcPr>
          <w:p w14:paraId="3E298EDD" w14:textId="13FED3CE" w:rsidR="00BE7947" w:rsidRPr="00067B92" w:rsidRDefault="00BE7947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Бифенил</w:t>
            </w:r>
          </w:p>
        </w:tc>
        <w:tc>
          <w:tcPr>
            <w:tcW w:w="943" w:type="pct"/>
          </w:tcPr>
          <w:p w14:paraId="5B5A9577" w14:textId="5DEDE4E0" w:rsidR="00BE7947" w:rsidRPr="00067B92" w:rsidRDefault="00BE7947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-463.204522</w:t>
            </w:r>
          </w:p>
        </w:tc>
        <w:tc>
          <w:tcPr>
            <w:tcW w:w="1345" w:type="pct"/>
          </w:tcPr>
          <w:p w14:paraId="3D24E6A0" w14:textId="25CB6FD8" w:rsidR="00BE7947" w:rsidRPr="00067B92" w:rsidRDefault="00BE7947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25019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(ВЗ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МО)*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="0085134F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22343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(НВМО)**</w:t>
            </w:r>
          </w:p>
        </w:tc>
        <w:tc>
          <w:tcPr>
            <w:tcW w:w="824" w:type="pct"/>
          </w:tcPr>
          <w:p w14:paraId="4BB04D49" w14:textId="68484AF6" w:rsidR="00BE7947" w:rsidRPr="00067B92" w:rsidRDefault="00BE7947" w:rsidP="007409B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25019</w:t>
            </w:r>
          </w:p>
        </w:tc>
        <w:tc>
          <w:tcPr>
            <w:tcW w:w="875" w:type="pct"/>
          </w:tcPr>
          <w:p w14:paraId="4591B619" w14:textId="7672368B" w:rsidR="00BE7947" w:rsidRPr="00067B92" w:rsidRDefault="00BE7947" w:rsidP="007409B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22343</w:t>
            </w:r>
          </w:p>
        </w:tc>
      </w:tr>
      <w:tr w:rsidR="00936939" w14:paraId="68626B3A" w14:textId="77777777" w:rsidTr="00936939">
        <w:trPr>
          <w:trHeight w:val="441"/>
          <w:jc w:val="center"/>
        </w:trPr>
        <w:tc>
          <w:tcPr>
            <w:tcW w:w="1013" w:type="pct"/>
          </w:tcPr>
          <w:p w14:paraId="77818DC1" w14:textId="3894E3EB" w:rsidR="00936939" w:rsidRPr="00067B92" w:rsidRDefault="00936939" w:rsidP="009369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93693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Винил-</w:t>
            </w:r>
            <w:r w:rsidRPr="00936939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п</w:t>
            </w:r>
            <w:r w:rsidRPr="0093693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-фенилбензоат</w:t>
            </w:r>
          </w:p>
        </w:tc>
        <w:tc>
          <w:tcPr>
            <w:tcW w:w="943" w:type="pct"/>
          </w:tcPr>
          <w:p w14:paraId="40281655" w14:textId="40A8DD24" w:rsidR="00936939" w:rsidRPr="00067B92" w:rsidRDefault="00936939" w:rsidP="009369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-729.076542</w:t>
            </w:r>
          </w:p>
        </w:tc>
        <w:tc>
          <w:tcPr>
            <w:tcW w:w="1345" w:type="pct"/>
          </w:tcPr>
          <w:p w14:paraId="5CED8009" w14:textId="557C6411" w:rsidR="00936939" w:rsidRPr="00067B92" w:rsidRDefault="00936939" w:rsidP="00BE794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23475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>-0.065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4" w:type="pct"/>
          </w:tcPr>
          <w:p w14:paraId="1E55CC36" w14:textId="20D6B438" w:rsidR="00936939" w:rsidRPr="00067B92" w:rsidRDefault="00936939" w:rsidP="009369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23475</w:t>
            </w:r>
          </w:p>
        </w:tc>
        <w:tc>
          <w:tcPr>
            <w:tcW w:w="875" w:type="pct"/>
          </w:tcPr>
          <w:p w14:paraId="5C87FF85" w14:textId="7476F1D4" w:rsidR="00936939" w:rsidRPr="00067B92" w:rsidRDefault="00936939" w:rsidP="009369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0.065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44</w:t>
            </w:r>
          </w:p>
        </w:tc>
      </w:tr>
      <w:tr w:rsidR="00A9194A" w14:paraId="05A03492" w14:textId="77777777" w:rsidTr="00936939">
        <w:trPr>
          <w:trHeight w:val="677"/>
          <w:jc w:val="center"/>
        </w:trPr>
        <w:tc>
          <w:tcPr>
            <w:tcW w:w="1013" w:type="pct"/>
          </w:tcPr>
          <w:p w14:paraId="1AC0AFEE" w14:textId="219C0303" w:rsidR="00A9194A" w:rsidRPr="00067B92" w:rsidRDefault="008C63AC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63AC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п</w:t>
            </w:r>
            <w:r w:rsidRPr="008C63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-Дифенилакрилат</w:t>
            </w:r>
          </w:p>
        </w:tc>
        <w:tc>
          <w:tcPr>
            <w:tcW w:w="943" w:type="pct"/>
          </w:tcPr>
          <w:p w14:paraId="6D29F0B6" w14:textId="77777777" w:rsidR="00A9194A" w:rsidRPr="00067B92" w:rsidRDefault="00A9194A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067B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-729.073362</w:t>
            </w:r>
          </w:p>
        </w:tc>
        <w:tc>
          <w:tcPr>
            <w:tcW w:w="1345" w:type="pct"/>
          </w:tcPr>
          <w:p w14:paraId="2AE0ABB7" w14:textId="0ED0F31A" w:rsidR="00A9194A" w:rsidRPr="00067B92" w:rsidRDefault="00A9194A" w:rsidP="0093693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7B9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t>2148</w:t>
            </w:r>
            <w:r w:rsidR="009974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br/>
              <w:t>-0.06553</w:t>
            </w:r>
            <w:r w:rsidR="009974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4" w:type="pct"/>
          </w:tcPr>
          <w:p w14:paraId="08285FA1" w14:textId="77777777" w:rsidR="00A9194A" w:rsidRPr="00067B92" w:rsidRDefault="00A9194A" w:rsidP="007409B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t>2148</w:t>
            </w:r>
          </w:p>
        </w:tc>
        <w:tc>
          <w:tcPr>
            <w:tcW w:w="875" w:type="pct"/>
          </w:tcPr>
          <w:p w14:paraId="0FE9564B" w14:textId="77777777" w:rsidR="00A9194A" w:rsidRPr="00067B92" w:rsidRDefault="00A9194A" w:rsidP="007409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B92">
              <w:rPr>
                <w:rFonts w:ascii="Times New Roman" w:eastAsia="Times New Roman" w:hAnsi="Times New Roman"/>
                <w:sz w:val="24"/>
                <w:szCs w:val="24"/>
              </w:rPr>
              <w:t>0.06553</w:t>
            </w:r>
          </w:p>
        </w:tc>
      </w:tr>
      <w:tr w:rsidR="00214AF3" w14:paraId="5807FC9B" w14:textId="77777777" w:rsidTr="00936939">
        <w:trPr>
          <w:trHeight w:val="677"/>
          <w:jc w:val="center"/>
        </w:trPr>
        <w:tc>
          <w:tcPr>
            <w:tcW w:w="1013" w:type="pct"/>
          </w:tcPr>
          <w:p w14:paraId="150119D9" w14:textId="4ECF1D7D" w:rsidR="00214AF3" w:rsidRPr="008C63AC" w:rsidRDefault="00214AF3" w:rsidP="007409B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4-</w:t>
            </w:r>
            <w:r w:rsidRPr="006357B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-пентил-4</w:t>
            </w:r>
            <w:r w:rsidRPr="00635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’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-цианобифенил</w:t>
            </w:r>
          </w:p>
        </w:tc>
        <w:tc>
          <w:tcPr>
            <w:tcW w:w="943" w:type="pct"/>
          </w:tcPr>
          <w:p w14:paraId="612C5B87" w14:textId="77777777" w:rsidR="00214AF3" w:rsidRDefault="00214AF3" w:rsidP="001E4E22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C5ECC">
              <w:rPr>
                <w:rFonts w:ascii="Times New Roman" w:hAnsi="Times New Roman"/>
                <w:iCs/>
                <w:sz w:val="24"/>
                <w:szCs w:val="24"/>
              </w:rPr>
              <w:t>-752.12355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  <w:p w14:paraId="37C68A3F" w14:textId="77777777" w:rsidR="001E4E22" w:rsidRDefault="001E4E22" w:rsidP="001E4E2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66495313" w14:textId="62D59BCA" w:rsidR="001E4E22" w:rsidRPr="00067B92" w:rsidRDefault="001E4E22" w:rsidP="001E4E2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E4E2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-752.159651</w:t>
            </w:r>
          </w:p>
        </w:tc>
        <w:tc>
          <w:tcPr>
            <w:tcW w:w="1345" w:type="pct"/>
          </w:tcPr>
          <w:p w14:paraId="4E67A8FF" w14:textId="5F655B7C" w:rsidR="00214AF3" w:rsidRDefault="005D3455" w:rsidP="007827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D345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-0.23234</w:t>
            </w:r>
          </w:p>
          <w:p w14:paraId="4E739736" w14:textId="39B1B71C" w:rsidR="007827DF" w:rsidRDefault="007827DF" w:rsidP="007827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827D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-0.05898</w:t>
            </w:r>
          </w:p>
          <w:p w14:paraId="2604F76A" w14:textId="0E452BAC" w:rsidR="00556F45" w:rsidRPr="00067B92" w:rsidRDefault="0085134F" w:rsidP="009240F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556F45" w:rsidRPr="00556F4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-0.23767</w:t>
            </w:r>
            <w:r w:rsidR="009240F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r w:rsidR="00556F45" w:rsidRPr="00556F4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-0.06517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)***</w:t>
            </w:r>
          </w:p>
        </w:tc>
        <w:tc>
          <w:tcPr>
            <w:tcW w:w="824" w:type="pct"/>
          </w:tcPr>
          <w:p w14:paraId="55FE9DCF" w14:textId="563F1A1F" w:rsidR="00214AF3" w:rsidRDefault="007827DF" w:rsidP="00CF4DB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27DF">
              <w:rPr>
                <w:rFonts w:ascii="Times New Roman" w:eastAsia="Times New Roman" w:hAnsi="Times New Roman"/>
                <w:sz w:val="24"/>
                <w:szCs w:val="24"/>
              </w:rPr>
              <w:t>0.23234</w:t>
            </w:r>
          </w:p>
          <w:p w14:paraId="4C573F92" w14:textId="77777777" w:rsidR="00CF4DBF" w:rsidRDefault="00CF4DBF" w:rsidP="00CF4DB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946C7C" w14:textId="36E4B39D" w:rsidR="00556F45" w:rsidRPr="00614E0C" w:rsidRDefault="00CF4DBF" w:rsidP="009240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556F45" w:rsidRPr="00556F4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0.23767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5" w:type="pct"/>
          </w:tcPr>
          <w:p w14:paraId="1E02C289" w14:textId="0D12D8B0" w:rsidR="00556F45" w:rsidRDefault="007827DF" w:rsidP="00556F4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827D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0.05898</w:t>
            </w:r>
          </w:p>
          <w:p w14:paraId="73AD7B2C" w14:textId="77777777" w:rsidR="00556F45" w:rsidRDefault="00556F45" w:rsidP="005D345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041295C3" w14:textId="356E57AD" w:rsidR="00214AF3" w:rsidRPr="00067B92" w:rsidRDefault="00CF4DBF" w:rsidP="009240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556F45" w:rsidRPr="00556F4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0.06517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214AF3" w14:paraId="2A9F3C4B" w14:textId="77777777" w:rsidTr="009240F6">
        <w:trPr>
          <w:trHeight w:val="611"/>
          <w:jc w:val="center"/>
        </w:trPr>
        <w:tc>
          <w:tcPr>
            <w:tcW w:w="1013" w:type="pct"/>
          </w:tcPr>
          <w:p w14:paraId="62ADD70D" w14:textId="6B23455B" w:rsidR="00214AF3" w:rsidRDefault="00214AF3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35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4-пентокси-4’-цианобифенил</w:t>
            </w:r>
          </w:p>
        </w:tc>
        <w:tc>
          <w:tcPr>
            <w:tcW w:w="943" w:type="pct"/>
          </w:tcPr>
          <w:p w14:paraId="42200023" w14:textId="292A5F8F" w:rsidR="00214AF3" w:rsidRPr="003C5ECC" w:rsidRDefault="00214AF3" w:rsidP="007409B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14AF3">
              <w:rPr>
                <w:rFonts w:ascii="Times New Roman" w:hAnsi="Times New Roman"/>
                <w:iCs/>
                <w:sz w:val="24"/>
                <w:szCs w:val="24"/>
              </w:rPr>
              <w:t>-827.333906</w:t>
            </w:r>
          </w:p>
        </w:tc>
        <w:tc>
          <w:tcPr>
            <w:tcW w:w="1345" w:type="pct"/>
          </w:tcPr>
          <w:p w14:paraId="7F9AE686" w14:textId="046ABDDF" w:rsidR="00214AF3" w:rsidRDefault="0085134F" w:rsidP="008513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5134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-0.21778</w:t>
            </w:r>
          </w:p>
          <w:p w14:paraId="60B22690" w14:textId="7465D30D" w:rsidR="0085134F" w:rsidRPr="00067B92" w:rsidRDefault="0085134F" w:rsidP="00C4187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5134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-0.05488</w:t>
            </w:r>
          </w:p>
        </w:tc>
        <w:tc>
          <w:tcPr>
            <w:tcW w:w="824" w:type="pct"/>
          </w:tcPr>
          <w:p w14:paraId="2D7E5913" w14:textId="1CCF89C9" w:rsidR="00214AF3" w:rsidRPr="00067B92" w:rsidRDefault="0085134F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134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0.21778</w:t>
            </w:r>
          </w:p>
        </w:tc>
        <w:tc>
          <w:tcPr>
            <w:tcW w:w="875" w:type="pct"/>
          </w:tcPr>
          <w:p w14:paraId="632C03EB" w14:textId="6BA502A1" w:rsidR="00214AF3" w:rsidRPr="00067B92" w:rsidRDefault="0085134F" w:rsidP="007409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134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0.05488</w:t>
            </w:r>
          </w:p>
        </w:tc>
      </w:tr>
    </w:tbl>
    <w:p w14:paraId="1F2CEADB" w14:textId="2318668F" w:rsidR="00067B92" w:rsidRDefault="00A1411C" w:rsidP="00936939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F55DA6">
        <w:rPr>
          <w:rFonts w:ascii="Times New Roman" w:hAnsi="Times New Roman"/>
          <w:sz w:val="24"/>
          <w:szCs w:val="24"/>
          <w:lang w:val="kk-KZ"/>
        </w:rPr>
        <w:t>1 Примечание</w:t>
      </w:r>
      <w:r>
        <w:rPr>
          <w:lang w:val="kk-KZ"/>
        </w:rPr>
        <w:t xml:space="preserve"> -</w:t>
      </w:r>
      <w:r w:rsidR="00936939">
        <w:rPr>
          <w:rFonts w:ascii="Times New Roman" w:eastAsia="Times New Roman" w:hAnsi="Times New Roman"/>
          <w:sz w:val="24"/>
          <w:szCs w:val="24"/>
          <w:lang w:eastAsia="ar-SA"/>
        </w:rPr>
        <w:t xml:space="preserve"> Энергия высшей занятой молекулярной орбитали.</w:t>
      </w:r>
    </w:p>
    <w:p w14:paraId="0337DE22" w14:textId="31162538" w:rsidR="00936939" w:rsidRDefault="00A1411C" w:rsidP="00936939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kk-KZ"/>
        </w:rPr>
        <w:t>2</w:t>
      </w:r>
      <w:r w:rsidRPr="00F55DA6">
        <w:rPr>
          <w:rFonts w:ascii="Times New Roman" w:hAnsi="Times New Roman"/>
          <w:sz w:val="24"/>
          <w:szCs w:val="24"/>
          <w:lang w:val="kk-KZ"/>
        </w:rPr>
        <w:t xml:space="preserve"> Примечание</w:t>
      </w:r>
      <w:r w:rsidR="0093693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- </w:t>
      </w:r>
      <w:r w:rsidR="00936939">
        <w:rPr>
          <w:rFonts w:ascii="Times New Roman" w:eastAsia="Times New Roman" w:hAnsi="Times New Roman"/>
          <w:sz w:val="24"/>
          <w:szCs w:val="24"/>
          <w:lang w:eastAsia="ar-SA"/>
        </w:rPr>
        <w:t>Энергия низшей вакантной молекулярной орбитали.</w:t>
      </w:r>
    </w:p>
    <w:p w14:paraId="5C6B04EC" w14:textId="3194362B" w:rsidR="00CF4DBF" w:rsidRPr="00CF4DBF" w:rsidRDefault="00A1411C" w:rsidP="00936939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F55DA6">
        <w:rPr>
          <w:rFonts w:ascii="Times New Roman" w:hAnsi="Times New Roman"/>
          <w:sz w:val="24"/>
          <w:szCs w:val="24"/>
          <w:lang w:val="kk-KZ"/>
        </w:rPr>
        <w:t xml:space="preserve"> Примечание</w:t>
      </w:r>
      <w:r w:rsidR="00CF4DB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- </w:t>
      </w:r>
      <w:r w:rsidR="00CF4DBF">
        <w:rPr>
          <w:rFonts w:ascii="Times New Roman" w:eastAsia="Times New Roman" w:hAnsi="Times New Roman"/>
          <w:sz w:val="24"/>
          <w:szCs w:val="24"/>
          <w:lang w:eastAsia="ar-SA"/>
        </w:rPr>
        <w:t xml:space="preserve">В скобках приведены значения, рассчитанные с базисом </w:t>
      </w:r>
      <w:r w:rsidR="00CF4DBF">
        <w:rPr>
          <w:rFonts w:ascii="Times New Roman" w:eastAsia="Times New Roman" w:hAnsi="Times New Roman"/>
          <w:sz w:val="24"/>
          <w:szCs w:val="24"/>
          <w:lang w:val="en-US" w:eastAsia="ar-SA"/>
        </w:rPr>
        <w:t>cc</w:t>
      </w:r>
      <w:r w:rsidR="00CF4DBF" w:rsidRPr="00CF4DBF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CF4DBF">
        <w:rPr>
          <w:rFonts w:ascii="Times New Roman" w:eastAsia="Times New Roman" w:hAnsi="Times New Roman"/>
          <w:sz w:val="24"/>
          <w:szCs w:val="24"/>
          <w:lang w:val="en-US" w:eastAsia="ar-SA"/>
        </w:rPr>
        <w:t>pVDZ</w:t>
      </w:r>
      <w:r w:rsidR="00CF4DBF" w:rsidRPr="00CF4DB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1B02F94E" w14:textId="77777777" w:rsidR="00614E0C" w:rsidRDefault="00614E0C" w:rsidP="006D2C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5DB4C3" w14:textId="42C74B9B" w:rsidR="006D2CA6" w:rsidRDefault="006D2CA6" w:rsidP="006D2CA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/>
        </w:rPr>
      </w:pPr>
      <w:r w:rsidRPr="006D2CA6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ак видно из приведенных данных, </w:t>
      </w:r>
      <w:r w:rsidR="004458F4">
        <w:rPr>
          <w:rFonts w:ascii="Times New Roman" w:hAnsi="Times New Roman"/>
          <w:sz w:val="24"/>
          <w:szCs w:val="24"/>
        </w:rPr>
        <w:t xml:space="preserve">введение </w:t>
      </w:r>
      <w:r w:rsidR="003777AC">
        <w:rPr>
          <w:rFonts w:ascii="Times New Roman" w:hAnsi="Times New Roman"/>
          <w:sz w:val="24"/>
          <w:szCs w:val="24"/>
        </w:rPr>
        <w:t xml:space="preserve">полярных сложноэфирных групп существенным образом влияет на энергетику молекул: </w:t>
      </w:r>
      <w:r w:rsidR="00D24721">
        <w:rPr>
          <w:rFonts w:ascii="Times New Roman" w:hAnsi="Times New Roman"/>
          <w:sz w:val="24"/>
          <w:szCs w:val="24"/>
        </w:rPr>
        <w:t xml:space="preserve">орбитальные </w:t>
      </w:r>
      <w:r w:rsidR="003777AC">
        <w:rPr>
          <w:rFonts w:ascii="Times New Roman" w:hAnsi="Times New Roman"/>
          <w:sz w:val="24"/>
          <w:szCs w:val="24"/>
        </w:rPr>
        <w:t>энерги</w:t>
      </w:r>
      <w:r w:rsidR="00D24721">
        <w:rPr>
          <w:rFonts w:ascii="Times New Roman" w:hAnsi="Times New Roman"/>
          <w:sz w:val="24"/>
          <w:szCs w:val="24"/>
        </w:rPr>
        <w:t>и</w:t>
      </w:r>
      <w:r w:rsidR="003777AC">
        <w:rPr>
          <w:rFonts w:ascii="Times New Roman" w:hAnsi="Times New Roman"/>
          <w:sz w:val="24"/>
          <w:szCs w:val="24"/>
        </w:rPr>
        <w:t xml:space="preserve"> повыша</w:t>
      </w:r>
      <w:r w:rsidR="00D24721">
        <w:rPr>
          <w:rFonts w:ascii="Times New Roman" w:hAnsi="Times New Roman"/>
          <w:sz w:val="24"/>
          <w:szCs w:val="24"/>
        </w:rPr>
        <w:t>ю</w:t>
      </w:r>
      <w:r w:rsidR="003777AC">
        <w:rPr>
          <w:rFonts w:ascii="Times New Roman" w:hAnsi="Times New Roman"/>
          <w:sz w:val="24"/>
          <w:szCs w:val="24"/>
        </w:rPr>
        <w:t xml:space="preserve">тся, соответственно, уменьшаются энергии ионизации и сродство к электрону. </w:t>
      </w:r>
      <w:r w:rsidR="00324CD4">
        <w:rPr>
          <w:rFonts w:ascii="Times New Roman" w:hAnsi="Times New Roman"/>
          <w:sz w:val="24"/>
          <w:szCs w:val="24"/>
        </w:rPr>
        <w:t>Последние</w:t>
      </w:r>
      <w:r w:rsidR="00EF1F70">
        <w:rPr>
          <w:rFonts w:ascii="Times New Roman" w:hAnsi="Times New Roman"/>
          <w:sz w:val="24"/>
          <w:szCs w:val="24"/>
        </w:rPr>
        <w:t>, по теореме Купманса, приравниваются к энергиям граничных орбиталей, коими являются ВЗМО и НВМО, но с противоположным знаком, и</w:t>
      </w:r>
      <w:r w:rsidR="00324CD4">
        <w:rPr>
          <w:rFonts w:ascii="Times New Roman" w:hAnsi="Times New Roman"/>
          <w:sz w:val="24"/>
          <w:szCs w:val="24"/>
        </w:rPr>
        <w:t xml:space="preserve"> считаются очень чувствительными к изменению химического состава соединения </w:t>
      </w:r>
      <w:r w:rsidR="00324CD4" w:rsidRPr="00324CD4">
        <w:rPr>
          <w:rFonts w:ascii="Times New Roman" w:hAnsi="Times New Roman"/>
          <w:sz w:val="24"/>
          <w:szCs w:val="24"/>
        </w:rPr>
        <w:t>[</w:t>
      </w:r>
      <w:r w:rsidR="00E613C9">
        <w:rPr>
          <w:rFonts w:ascii="Times New Roman" w:hAnsi="Times New Roman"/>
          <w:sz w:val="24"/>
          <w:szCs w:val="24"/>
        </w:rPr>
        <w:t>46</w:t>
      </w:r>
      <w:r w:rsidR="00324CD4" w:rsidRPr="00324CD4">
        <w:rPr>
          <w:rFonts w:ascii="Times New Roman" w:hAnsi="Times New Roman"/>
          <w:sz w:val="24"/>
          <w:szCs w:val="24"/>
        </w:rPr>
        <w:t>]</w:t>
      </w:r>
      <w:r w:rsidR="00324CD4">
        <w:rPr>
          <w:rFonts w:ascii="Times New Roman" w:hAnsi="Times New Roman"/>
          <w:sz w:val="24"/>
          <w:szCs w:val="24"/>
        </w:rPr>
        <w:t>. Однако в</w:t>
      </w:r>
      <w:r w:rsidR="003777AC">
        <w:rPr>
          <w:rFonts w:ascii="Times New Roman" w:hAnsi="Times New Roman"/>
          <w:sz w:val="24"/>
          <w:szCs w:val="24"/>
        </w:rPr>
        <w:t xml:space="preserve"> в</w:t>
      </w:r>
      <w:r w:rsidR="003777AC" w:rsidRPr="00324CD4">
        <w:rPr>
          <w:rFonts w:ascii="Times New Roman" w:eastAsia="Times New Roman" w:hAnsi="Times New Roman"/>
          <w:sz w:val="24"/>
          <w:szCs w:val="24"/>
        </w:rPr>
        <w:t>инил-</w:t>
      </w:r>
      <w:r w:rsidR="003777AC" w:rsidRPr="00324CD4">
        <w:rPr>
          <w:rFonts w:ascii="Times New Roman" w:eastAsia="Times New Roman" w:hAnsi="Times New Roman"/>
          <w:i/>
          <w:sz w:val="24"/>
          <w:szCs w:val="24"/>
        </w:rPr>
        <w:t>п</w:t>
      </w:r>
      <w:r w:rsidR="003777AC" w:rsidRPr="00324CD4">
        <w:rPr>
          <w:rFonts w:ascii="Times New Roman" w:eastAsia="Times New Roman" w:hAnsi="Times New Roman"/>
          <w:sz w:val="24"/>
          <w:szCs w:val="24"/>
        </w:rPr>
        <w:t>-фенилбензоат</w:t>
      </w:r>
      <w:r w:rsidR="003777AC">
        <w:rPr>
          <w:rFonts w:ascii="Times New Roman" w:eastAsia="Times New Roman" w:hAnsi="Times New Roman"/>
          <w:sz w:val="24"/>
          <w:szCs w:val="24"/>
        </w:rPr>
        <w:t xml:space="preserve">е и </w:t>
      </w:r>
      <w:r w:rsidR="003777AC" w:rsidRPr="00324CD4">
        <w:rPr>
          <w:rFonts w:ascii="Times New Roman" w:eastAsia="Times New Roman" w:hAnsi="Times New Roman"/>
          <w:i/>
          <w:sz w:val="24"/>
          <w:szCs w:val="24"/>
        </w:rPr>
        <w:t>п</w:t>
      </w:r>
      <w:r w:rsidR="003777AC" w:rsidRPr="00324CD4">
        <w:rPr>
          <w:rFonts w:ascii="Times New Roman" w:eastAsia="Times New Roman" w:hAnsi="Times New Roman"/>
          <w:sz w:val="24"/>
          <w:szCs w:val="24"/>
        </w:rPr>
        <w:t>-дифенилакрилат</w:t>
      </w:r>
      <w:r w:rsidR="003777AC">
        <w:rPr>
          <w:rFonts w:ascii="Times New Roman" w:eastAsia="Times New Roman" w:hAnsi="Times New Roman"/>
          <w:sz w:val="24"/>
          <w:szCs w:val="24"/>
        </w:rPr>
        <w:t xml:space="preserve">е </w:t>
      </w:r>
      <w:r w:rsidR="00324CD4">
        <w:rPr>
          <w:rFonts w:ascii="Times New Roman" w:eastAsia="Times New Roman" w:hAnsi="Times New Roman"/>
          <w:sz w:val="24"/>
          <w:szCs w:val="24"/>
        </w:rPr>
        <w:t>химический молекулярный состав одинаков</w:t>
      </w:r>
      <w:r w:rsidR="000A0F19">
        <w:rPr>
          <w:rFonts w:ascii="Times New Roman" w:eastAsia="Times New Roman" w:hAnsi="Times New Roman"/>
          <w:sz w:val="24"/>
          <w:szCs w:val="24"/>
        </w:rPr>
        <w:t>. Т</w:t>
      </w:r>
      <w:r w:rsidR="0045142D">
        <w:rPr>
          <w:rFonts w:ascii="Times New Roman" w:eastAsia="Times New Roman" w:hAnsi="Times New Roman"/>
          <w:sz w:val="24"/>
          <w:szCs w:val="24"/>
        </w:rPr>
        <w:t>ем не менее</w:t>
      </w:r>
      <w:r w:rsidR="00324CD4">
        <w:rPr>
          <w:rFonts w:ascii="Times New Roman" w:eastAsia="Times New Roman" w:hAnsi="Times New Roman"/>
          <w:sz w:val="24"/>
          <w:szCs w:val="24"/>
        </w:rPr>
        <w:t xml:space="preserve"> перечисленные энергетические характеристики оказываются чувствительными к </w:t>
      </w:r>
      <w:r w:rsidR="0045142D">
        <w:rPr>
          <w:rFonts w:ascii="Times New Roman" w:eastAsia="Times New Roman" w:hAnsi="Times New Roman"/>
          <w:sz w:val="24"/>
          <w:szCs w:val="24"/>
        </w:rPr>
        <w:t>небольшой перестройке одного фрагмента этих структурных изомеров</w:t>
      </w:r>
      <w:r w:rsidR="000A0F19">
        <w:rPr>
          <w:rFonts w:ascii="Times New Roman" w:eastAsia="Times New Roman" w:hAnsi="Times New Roman"/>
          <w:sz w:val="24"/>
          <w:szCs w:val="24"/>
        </w:rPr>
        <w:t>, хотя</w:t>
      </w:r>
      <w:r w:rsidR="00B60637">
        <w:rPr>
          <w:rFonts w:ascii="Times New Roman" w:eastAsia="Times New Roman" w:hAnsi="Times New Roman"/>
          <w:sz w:val="24"/>
          <w:szCs w:val="24"/>
        </w:rPr>
        <w:t xml:space="preserve"> </w:t>
      </w:r>
      <w:r w:rsidR="000A0F19">
        <w:rPr>
          <w:rFonts w:ascii="Times New Roman" w:eastAsia="Times New Roman" w:hAnsi="Times New Roman"/>
          <w:sz w:val="24"/>
          <w:szCs w:val="24"/>
        </w:rPr>
        <w:t>р</w:t>
      </w:r>
      <w:r w:rsidR="00B60637">
        <w:rPr>
          <w:rFonts w:ascii="Times New Roman" w:eastAsia="Times New Roman" w:hAnsi="Times New Roman"/>
          <w:sz w:val="24"/>
          <w:szCs w:val="24"/>
        </w:rPr>
        <w:t xml:space="preserve">азница в полных электронных энергиях </w:t>
      </w:r>
      <w:r w:rsidR="000A0F19">
        <w:rPr>
          <w:rFonts w:ascii="Times New Roman" w:eastAsia="Times New Roman" w:hAnsi="Times New Roman"/>
          <w:sz w:val="24"/>
          <w:szCs w:val="24"/>
        </w:rPr>
        <w:t xml:space="preserve">небольшая и </w:t>
      </w:r>
      <w:r w:rsidR="00B60637">
        <w:rPr>
          <w:rFonts w:ascii="Times New Roman" w:eastAsia="Times New Roman" w:hAnsi="Times New Roman"/>
          <w:sz w:val="24"/>
          <w:szCs w:val="24"/>
        </w:rPr>
        <w:t xml:space="preserve">составляет </w:t>
      </w:r>
      <w:r w:rsidR="000A0F19">
        <w:rPr>
          <w:rFonts w:ascii="Times New Roman" w:eastAsia="Times New Roman" w:hAnsi="Times New Roman"/>
          <w:sz w:val="24"/>
          <w:szCs w:val="24"/>
        </w:rPr>
        <w:t xml:space="preserve">1,995 ккал/моль. </w:t>
      </w:r>
    </w:p>
    <w:p w14:paraId="3F7CD352" w14:textId="433DD975" w:rsidR="004B1CD4" w:rsidRDefault="00614E0C" w:rsidP="007D285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Если в состав предыдущих производных бифенила входит единственный заместитель</w:t>
      </w:r>
      <w:r>
        <w:rPr>
          <w:rFonts w:ascii="Times New Roman" w:eastAsia="Times New Roman" w:hAnsi="Times New Roman"/>
          <w:sz w:val="24"/>
          <w:szCs w:val="24"/>
        </w:rPr>
        <w:t xml:space="preserve">, то в следующих – их два: находящиеся в </w:t>
      </w:r>
      <w:r w:rsidRPr="00614E0C">
        <w:rPr>
          <w:rFonts w:ascii="Times New Roman" w:eastAsia="Times New Roman" w:hAnsi="Times New Roman"/>
          <w:i/>
          <w:sz w:val="24"/>
          <w:szCs w:val="24"/>
        </w:rPr>
        <w:t>пара</w:t>
      </w:r>
      <w:r>
        <w:rPr>
          <w:rFonts w:ascii="Times New Roman" w:eastAsia="Times New Roman" w:hAnsi="Times New Roman"/>
          <w:sz w:val="24"/>
          <w:szCs w:val="24"/>
        </w:rPr>
        <w:t xml:space="preserve">-положении по отношению друг к другу </w:t>
      </w:r>
      <w:r w:rsidR="004B1CD4">
        <w:rPr>
          <w:rFonts w:ascii="Times New Roman" w:eastAsia="Times New Roman" w:hAnsi="Times New Roman"/>
          <w:sz w:val="24"/>
          <w:szCs w:val="24"/>
        </w:rPr>
        <w:t>сильная акцепторная циан</w:t>
      </w:r>
      <w:r>
        <w:rPr>
          <w:rFonts w:ascii="Times New Roman" w:eastAsia="Times New Roman" w:hAnsi="Times New Roman"/>
          <w:sz w:val="24"/>
          <w:szCs w:val="24"/>
        </w:rPr>
        <w:t>группа и алкил- (алкокси-)</w:t>
      </w:r>
      <w:r w:rsidR="007D285F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>радикал.</w:t>
      </w:r>
      <w:r w:rsidR="008C1985">
        <w:rPr>
          <w:rFonts w:ascii="Times New Roman" w:eastAsia="Times New Roman" w:hAnsi="Times New Roman"/>
          <w:sz w:val="24"/>
          <w:szCs w:val="24"/>
        </w:rPr>
        <w:t xml:space="preserve"> Влияние структурных фрагментов налицо: </w:t>
      </w:r>
      <w:r w:rsidR="005B7278">
        <w:rPr>
          <w:rFonts w:ascii="Times New Roman" w:eastAsia="Times New Roman" w:hAnsi="Times New Roman"/>
          <w:sz w:val="24"/>
          <w:szCs w:val="24"/>
        </w:rPr>
        <w:t xml:space="preserve">энергия молекул резко </w:t>
      </w:r>
      <w:r w:rsidR="007D285F">
        <w:rPr>
          <w:rFonts w:ascii="Times New Roman" w:eastAsia="Times New Roman" w:hAnsi="Times New Roman"/>
          <w:sz w:val="24"/>
          <w:szCs w:val="24"/>
        </w:rPr>
        <w:t>становится еще более отрицательной. Особенно заметен эффект в случае с двумя электроноакцепторными группами (</w:t>
      </w:r>
      <w:r w:rsidR="007D285F" w:rsidRPr="006357B3">
        <w:rPr>
          <w:rFonts w:ascii="Times New Roman" w:eastAsia="Times New Roman" w:hAnsi="Times New Roman"/>
          <w:sz w:val="24"/>
          <w:szCs w:val="24"/>
          <w:lang w:eastAsia="ar-SA"/>
        </w:rPr>
        <w:t>4-пентокси-4’-цианобифенил</w:t>
      </w:r>
      <w:r w:rsidR="007D285F">
        <w:rPr>
          <w:rFonts w:ascii="Times New Roman" w:eastAsia="Times New Roman" w:hAnsi="Times New Roman"/>
          <w:sz w:val="24"/>
          <w:szCs w:val="24"/>
          <w:lang w:eastAsia="ar-SA"/>
        </w:rPr>
        <w:t>)</w:t>
      </w:r>
      <w:r w:rsidR="007D285F">
        <w:rPr>
          <w:rFonts w:ascii="Times New Roman" w:eastAsia="Times New Roman" w:hAnsi="Times New Roman"/>
          <w:sz w:val="24"/>
          <w:szCs w:val="24"/>
        </w:rPr>
        <w:t xml:space="preserve">. И структурная, и химическая перестройка в молекулах </w:t>
      </w:r>
      <w:r w:rsidR="007D285F" w:rsidRPr="007D285F">
        <w:rPr>
          <w:rFonts w:ascii="Times New Roman" w:hAnsi="Times New Roman"/>
          <w:sz w:val="24"/>
          <w:szCs w:val="24"/>
        </w:rPr>
        <w:t>приводит</w:t>
      </w:r>
      <w:r w:rsidR="007D285F">
        <w:rPr>
          <w:rFonts w:ascii="Times New Roman" w:hAnsi="Times New Roman"/>
          <w:sz w:val="24"/>
          <w:szCs w:val="24"/>
        </w:rPr>
        <w:t xml:space="preserve"> к перераспределению электронной плотности, что отражается на </w:t>
      </w:r>
      <w:r w:rsidR="00A92A6D">
        <w:rPr>
          <w:rFonts w:ascii="Times New Roman" w:hAnsi="Times New Roman"/>
          <w:sz w:val="24"/>
          <w:szCs w:val="24"/>
        </w:rPr>
        <w:t>всех свойствах и характеристиках молекул.</w:t>
      </w:r>
      <w:r w:rsidR="001C5B30">
        <w:rPr>
          <w:rFonts w:ascii="Times New Roman" w:hAnsi="Times New Roman"/>
          <w:sz w:val="24"/>
          <w:szCs w:val="24"/>
        </w:rPr>
        <w:t xml:space="preserve"> </w:t>
      </w:r>
      <w:r w:rsidR="001C5B30" w:rsidRPr="00F4296E">
        <w:rPr>
          <w:rFonts w:ascii="Times New Roman" w:hAnsi="Times New Roman"/>
          <w:sz w:val="24"/>
          <w:szCs w:val="24"/>
        </w:rPr>
        <w:t>Далее при рассмотрении спектральных, термодинамических и анизотропных свойств молекул это будет показано на примере одного из классов изучаемых органических мезогенов.</w:t>
      </w:r>
    </w:p>
    <w:p w14:paraId="6561CFCF" w14:textId="77794F08" w:rsidR="00BA0BAD" w:rsidRPr="00327D01" w:rsidRDefault="001E4E22" w:rsidP="007D285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Следует упомянуть также о влиянии базисного набора на </w:t>
      </w:r>
      <w:r w:rsidR="00136434">
        <w:rPr>
          <w:rFonts w:ascii="Times New Roman" w:hAnsi="Times New Roman"/>
          <w:sz w:val="24"/>
          <w:szCs w:val="24"/>
        </w:rPr>
        <w:t>физико-химические характеристики. Расширение базиса от 6-31</w:t>
      </w:r>
      <w:r w:rsidR="00136434">
        <w:rPr>
          <w:rFonts w:ascii="Times New Roman" w:hAnsi="Times New Roman"/>
          <w:sz w:val="24"/>
          <w:szCs w:val="24"/>
          <w:lang w:val="en-US"/>
        </w:rPr>
        <w:t>G</w:t>
      </w:r>
      <w:r w:rsidR="00136434" w:rsidRPr="00136434">
        <w:rPr>
          <w:rFonts w:ascii="Times New Roman" w:hAnsi="Times New Roman"/>
          <w:sz w:val="24"/>
          <w:szCs w:val="24"/>
        </w:rPr>
        <w:t>(</w:t>
      </w:r>
      <w:r w:rsidR="00136434" w:rsidRPr="00136434">
        <w:rPr>
          <w:rFonts w:ascii="Times New Roman" w:hAnsi="Times New Roman"/>
          <w:i/>
          <w:sz w:val="24"/>
          <w:szCs w:val="24"/>
          <w:lang w:val="en-US"/>
        </w:rPr>
        <w:t>d</w:t>
      </w:r>
      <w:r w:rsidR="00136434" w:rsidRPr="00136434">
        <w:rPr>
          <w:rFonts w:ascii="Times New Roman" w:hAnsi="Times New Roman"/>
          <w:sz w:val="24"/>
          <w:szCs w:val="24"/>
        </w:rPr>
        <w:t xml:space="preserve">) </w:t>
      </w:r>
      <w:r w:rsidR="00136434">
        <w:rPr>
          <w:rFonts w:ascii="Times New Roman" w:hAnsi="Times New Roman"/>
          <w:sz w:val="24"/>
          <w:szCs w:val="24"/>
        </w:rPr>
        <w:t xml:space="preserve">к корреляционно-согласованному </w:t>
      </w:r>
      <w:r w:rsidR="00136434">
        <w:rPr>
          <w:rFonts w:ascii="Times New Roman" w:hAnsi="Times New Roman"/>
          <w:sz w:val="24"/>
          <w:szCs w:val="24"/>
          <w:lang w:val="en-US"/>
        </w:rPr>
        <w:t>cc</w:t>
      </w:r>
      <w:r w:rsidR="00136434" w:rsidRPr="00136434">
        <w:rPr>
          <w:rFonts w:ascii="Times New Roman" w:hAnsi="Times New Roman"/>
          <w:sz w:val="24"/>
          <w:szCs w:val="24"/>
        </w:rPr>
        <w:t>-</w:t>
      </w:r>
      <w:r w:rsidR="00136434">
        <w:rPr>
          <w:rFonts w:ascii="Times New Roman" w:hAnsi="Times New Roman"/>
          <w:sz w:val="24"/>
          <w:szCs w:val="24"/>
          <w:lang w:val="en-US"/>
        </w:rPr>
        <w:t>pVDZ</w:t>
      </w:r>
      <w:r w:rsidR="00136434" w:rsidRPr="00136434">
        <w:rPr>
          <w:rFonts w:ascii="Times New Roman" w:hAnsi="Times New Roman"/>
          <w:sz w:val="24"/>
          <w:szCs w:val="24"/>
        </w:rPr>
        <w:t>-</w:t>
      </w:r>
      <w:r w:rsidR="00136434">
        <w:rPr>
          <w:rFonts w:ascii="Times New Roman" w:hAnsi="Times New Roman"/>
          <w:sz w:val="24"/>
          <w:szCs w:val="24"/>
        </w:rPr>
        <w:t xml:space="preserve">базису улучшает энергию электронов на 22,648 ккал/моль. Однако </w:t>
      </w:r>
      <w:r w:rsidR="00023604">
        <w:rPr>
          <w:rFonts w:ascii="Times New Roman" w:hAnsi="Times New Roman"/>
          <w:sz w:val="24"/>
          <w:szCs w:val="24"/>
        </w:rPr>
        <w:t xml:space="preserve">энергии, необходимые для ионизации и присоединения электрона, </w:t>
      </w:r>
      <w:r w:rsidR="004E3F0C">
        <w:rPr>
          <w:rFonts w:ascii="Times New Roman" w:hAnsi="Times New Roman"/>
          <w:sz w:val="24"/>
          <w:szCs w:val="24"/>
          <w:lang w:val="kk-KZ"/>
        </w:rPr>
        <w:t>против ожидания</w:t>
      </w:r>
      <w:r w:rsidR="004E3F0C">
        <w:rPr>
          <w:rFonts w:ascii="Times New Roman" w:hAnsi="Times New Roman"/>
          <w:sz w:val="24"/>
          <w:szCs w:val="24"/>
        </w:rPr>
        <w:t xml:space="preserve">, </w:t>
      </w:r>
      <w:r w:rsidR="00023604">
        <w:rPr>
          <w:rFonts w:ascii="Times New Roman" w:hAnsi="Times New Roman"/>
          <w:sz w:val="24"/>
          <w:szCs w:val="24"/>
        </w:rPr>
        <w:t>завыш</w:t>
      </w:r>
      <w:r w:rsidR="00DE067E">
        <w:rPr>
          <w:rFonts w:ascii="Times New Roman" w:hAnsi="Times New Roman"/>
          <w:sz w:val="24"/>
          <w:szCs w:val="24"/>
        </w:rPr>
        <w:t>ены</w:t>
      </w:r>
      <w:r w:rsidR="00023604">
        <w:rPr>
          <w:rFonts w:ascii="Times New Roman" w:hAnsi="Times New Roman"/>
          <w:sz w:val="24"/>
          <w:szCs w:val="24"/>
        </w:rPr>
        <w:t xml:space="preserve"> по сравнению с 6-31</w:t>
      </w:r>
      <w:r w:rsidR="00023604">
        <w:rPr>
          <w:rFonts w:ascii="Times New Roman" w:hAnsi="Times New Roman"/>
          <w:sz w:val="24"/>
          <w:szCs w:val="24"/>
          <w:lang w:val="en-US"/>
        </w:rPr>
        <w:t>G</w:t>
      </w:r>
      <w:r w:rsidR="00023604" w:rsidRPr="00023604">
        <w:rPr>
          <w:rFonts w:ascii="Times New Roman" w:hAnsi="Times New Roman"/>
          <w:sz w:val="24"/>
          <w:szCs w:val="24"/>
        </w:rPr>
        <w:t>(</w:t>
      </w:r>
      <w:r w:rsidR="00023604" w:rsidRPr="00023604">
        <w:rPr>
          <w:rFonts w:ascii="Times New Roman" w:hAnsi="Times New Roman"/>
          <w:i/>
          <w:sz w:val="24"/>
          <w:szCs w:val="24"/>
          <w:lang w:val="en-US"/>
        </w:rPr>
        <w:t>d</w:t>
      </w:r>
      <w:r w:rsidR="00023604" w:rsidRPr="00023604">
        <w:rPr>
          <w:rFonts w:ascii="Times New Roman" w:hAnsi="Times New Roman"/>
          <w:sz w:val="24"/>
          <w:szCs w:val="24"/>
        </w:rPr>
        <w:t>)-</w:t>
      </w:r>
      <w:r w:rsidR="00FD74F3">
        <w:rPr>
          <w:rFonts w:ascii="Times New Roman" w:hAnsi="Times New Roman"/>
          <w:sz w:val="24"/>
          <w:szCs w:val="24"/>
        </w:rPr>
        <w:t>значения</w:t>
      </w:r>
      <w:r w:rsidR="004E3F0C">
        <w:rPr>
          <w:rFonts w:ascii="Times New Roman" w:hAnsi="Times New Roman"/>
          <w:sz w:val="24"/>
          <w:szCs w:val="24"/>
        </w:rPr>
        <w:t>ми</w:t>
      </w:r>
      <w:r w:rsidR="007409B8">
        <w:rPr>
          <w:rFonts w:ascii="Times New Roman" w:hAnsi="Times New Roman"/>
          <w:sz w:val="24"/>
          <w:szCs w:val="24"/>
        </w:rPr>
        <w:t xml:space="preserve">. </w:t>
      </w:r>
      <w:r w:rsidR="00BA0BAD">
        <w:rPr>
          <w:rFonts w:ascii="Times New Roman" w:hAnsi="Times New Roman"/>
          <w:sz w:val="24"/>
          <w:szCs w:val="24"/>
          <w:lang w:val="kk-KZ"/>
        </w:rPr>
        <w:t xml:space="preserve">Эффект обратной связи также наблюдается: перераспределение электронов, в свою очередь, влияет на пространственную структуру молекул, в частности чувствительными </w:t>
      </w:r>
      <w:r w:rsidR="00A965A7">
        <w:rPr>
          <w:rFonts w:ascii="Times New Roman" w:hAnsi="Times New Roman"/>
          <w:sz w:val="24"/>
          <w:szCs w:val="24"/>
          <w:lang w:val="kk-KZ"/>
        </w:rPr>
        <w:t>являются</w:t>
      </w:r>
      <w:r w:rsidR="00BA0BAD">
        <w:rPr>
          <w:rFonts w:ascii="Times New Roman" w:hAnsi="Times New Roman"/>
          <w:sz w:val="24"/>
          <w:szCs w:val="24"/>
          <w:lang w:val="kk-KZ"/>
        </w:rPr>
        <w:t xml:space="preserve"> торсионные углы, более «жесткими» параметрами </w:t>
      </w:r>
      <w:r w:rsidR="00A965A7"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BA0BAD">
        <w:rPr>
          <w:rFonts w:ascii="Times New Roman" w:hAnsi="Times New Roman"/>
          <w:sz w:val="24"/>
          <w:szCs w:val="24"/>
          <w:lang w:val="kk-KZ"/>
        </w:rPr>
        <w:t>валентные углы (между химическими связями) и длины химических связей. Указанный эффект продемонстрирован в таблице 4</w:t>
      </w:r>
      <w:r w:rsidR="00B8506B">
        <w:rPr>
          <w:rFonts w:ascii="Times New Roman" w:hAnsi="Times New Roman"/>
          <w:sz w:val="24"/>
          <w:szCs w:val="24"/>
          <w:lang w:val="kk-KZ"/>
        </w:rPr>
        <w:t>.</w:t>
      </w:r>
      <w:r w:rsidR="00327D01">
        <w:rPr>
          <w:rFonts w:ascii="Times New Roman" w:hAnsi="Times New Roman"/>
          <w:sz w:val="24"/>
          <w:szCs w:val="24"/>
          <w:lang w:val="kk-KZ"/>
        </w:rPr>
        <w:t xml:space="preserve"> Разница в значениях межъядерных расстояний лежит в пределах 0,001</w:t>
      </w:r>
      <w:r w:rsidR="00C1128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27D01">
        <w:rPr>
          <w:rFonts w:ascii="Times New Roman" w:hAnsi="Times New Roman"/>
          <w:sz w:val="24"/>
          <w:szCs w:val="24"/>
          <w:lang w:val="kk-KZ"/>
        </w:rPr>
        <w:t>-</w:t>
      </w:r>
      <w:r w:rsidR="00C1128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27D01" w:rsidRPr="00327D01">
        <w:rPr>
          <w:rFonts w:ascii="Times New Roman" w:hAnsi="Times New Roman"/>
          <w:sz w:val="24"/>
          <w:szCs w:val="24"/>
        </w:rPr>
        <w:t>0</w:t>
      </w:r>
      <w:r w:rsidR="00327D01">
        <w:rPr>
          <w:rFonts w:ascii="Times New Roman" w:hAnsi="Times New Roman"/>
          <w:sz w:val="24"/>
          <w:szCs w:val="24"/>
        </w:rPr>
        <w:t>,</w:t>
      </w:r>
      <w:r w:rsidR="00327D01" w:rsidRPr="00327D01">
        <w:rPr>
          <w:rFonts w:ascii="Times New Roman" w:hAnsi="Times New Roman"/>
          <w:sz w:val="24"/>
          <w:szCs w:val="24"/>
        </w:rPr>
        <w:t>011</w:t>
      </w:r>
      <w:r w:rsidR="00327D01">
        <w:rPr>
          <w:rFonts w:ascii="Times New Roman" w:hAnsi="Times New Roman"/>
          <w:sz w:val="24"/>
          <w:szCs w:val="24"/>
        </w:rPr>
        <w:t xml:space="preserve"> </w:t>
      </w:r>
      <w:r w:rsidR="00327D01">
        <w:rPr>
          <w:rFonts w:ascii="Times New Roman" w:eastAsia="Times New Roman" w:hAnsi="Times New Roman"/>
          <w:sz w:val="24"/>
          <w:szCs w:val="24"/>
          <w:lang w:val="kk-KZ"/>
        </w:rPr>
        <w:t xml:space="preserve">Ǻ, валентных углов </w:t>
      </w:r>
      <w:r w:rsidR="00C11283">
        <w:rPr>
          <w:rFonts w:ascii="Times New Roman" w:eastAsia="Times New Roman" w:hAnsi="Times New Roman"/>
          <w:sz w:val="24"/>
          <w:szCs w:val="24"/>
          <w:lang w:val="kk-KZ"/>
        </w:rPr>
        <w:t>–</w:t>
      </w:r>
      <w:r w:rsidR="00327D01"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="00C11283">
        <w:rPr>
          <w:rFonts w:ascii="Times New Roman" w:eastAsia="Times New Roman" w:hAnsi="Times New Roman"/>
          <w:sz w:val="24"/>
          <w:szCs w:val="24"/>
          <w:lang w:val="kk-KZ"/>
        </w:rPr>
        <w:t xml:space="preserve">0,05 </w:t>
      </w:r>
      <w:r w:rsidR="0092508E">
        <w:rPr>
          <w:rFonts w:ascii="Times New Roman" w:eastAsia="Times New Roman" w:hAnsi="Times New Roman"/>
          <w:sz w:val="24"/>
          <w:szCs w:val="24"/>
          <w:lang w:val="kk-KZ"/>
        </w:rPr>
        <w:t>–</w:t>
      </w:r>
      <w:r w:rsidR="00C11283"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="0092508E">
        <w:rPr>
          <w:rFonts w:ascii="Times New Roman" w:eastAsia="Times New Roman" w:hAnsi="Times New Roman"/>
          <w:sz w:val="24"/>
          <w:szCs w:val="24"/>
          <w:lang w:val="kk-KZ"/>
        </w:rPr>
        <w:t>1,26º.</w:t>
      </w:r>
    </w:p>
    <w:p w14:paraId="414A9CC1" w14:textId="77777777" w:rsidR="00876F42" w:rsidRDefault="00876F42" w:rsidP="00876F4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Аналогичный сопоставительный анализ изменения структурно-энергетических параметров молекул выполнен и для других объектов исследования.</w:t>
      </w:r>
    </w:p>
    <w:p w14:paraId="296ADB2D" w14:textId="77777777" w:rsidR="00876F42" w:rsidRDefault="00876F42" w:rsidP="00B8506B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EE5666" w14:textId="2E1CFEE1" w:rsidR="002F6F81" w:rsidRDefault="007D285F" w:rsidP="00B8506B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8506B"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B8506B"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B8506B"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>Сравнение пара</w:t>
      </w:r>
      <w:r w:rsidR="002F6F81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 xml:space="preserve">етров геометрической конфигурации </w:t>
      </w:r>
      <w:r w:rsidR="00B8506B" w:rsidRPr="00A40775">
        <w:rPr>
          <w:rFonts w:ascii="Times New Roman" w:eastAsia="Times New Roman" w:hAnsi="Times New Roman"/>
          <w:sz w:val="24"/>
          <w:szCs w:val="24"/>
          <w:lang w:eastAsia="ar-SA"/>
        </w:rPr>
        <w:t>молекул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 xml:space="preserve"> мезогенных </w:t>
      </w:r>
      <w:r w:rsidR="002F6F8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13DF155" w14:textId="1C151A9F" w:rsidR="00B8506B" w:rsidRPr="009E04CE" w:rsidRDefault="002F6F81" w:rsidP="00B8506B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 xml:space="preserve">бифенилов (метод </w:t>
      </w:r>
      <w:r w:rsidR="00B8506B">
        <w:rPr>
          <w:rFonts w:ascii="Times New Roman" w:eastAsia="Times New Roman" w:hAnsi="Times New Roman"/>
          <w:sz w:val="24"/>
          <w:szCs w:val="24"/>
          <w:lang w:val="en-US" w:eastAsia="ar-SA"/>
        </w:rPr>
        <w:t>B</w:t>
      </w:r>
      <w:r w:rsidR="00B8506B" w:rsidRPr="009E04CE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="00B8506B">
        <w:rPr>
          <w:rFonts w:ascii="Times New Roman" w:eastAsia="Times New Roman" w:hAnsi="Times New Roman"/>
          <w:sz w:val="24"/>
          <w:szCs w:val="24"/>
          <w:lang w:val="en-US" w:eastAsia="ar-SA"/>
        </w:rPr>
        <w:t>LYP</w:t>
      </w:r>
      <w:r w:rsidR="00B8506B">
        <w:rPr>
          <w:rFonts w:ascii="Times New Roman" w:eastAsia="Times New Roman" w:hAnsi="Times New Roman"/>
          <w:sz w:val="24"/>
          <w:szCs w:val="24"/>
          <w:lang w:eastAsia="ar-SA"/>
        </w:rPr>
        <w:t>/6-31</w:t>
      </w:r>
      <w:r w:rsidR="00B8506B">
        <w:rPr>
          <w:rFonts w:ascii="Times New Roman" w:eastAsia="Times New Roman" w:hAnsi="Times New Roman"/>
          <w:sz w:val="24"/>
          <w:szCs w:val="24"/>
          <w:lang w:val="en-US" w:eastAsia="ar-SA"/>
        </w:rPr>
        <w:t>G</w:t>
      </w:r>
      <w:r w:rsidR="00B8506B" w:rsidRPr="003777AC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="00B8506B" w:rsidRPr="00136434">
        <w:rPr>
          <w:rFonts w:ascii="Times New Roman" w:eastAsia="Times New Roman" w:hAnsi="Times New Roman"/>
          <w:i/>
          <w:sz w:val="24"/>
          <w:szCs w:val="24"/>
          <w:lang w:val="en-US" w:eastAsia="ar-SA"/>
        </w:rPr>
        <w:t>d</w:t>
      </w:r>
      <w:r w:rsidR="00B8506B" w:rsidRPr="003777AC">
        <w:rPr>
          <w:rFonts w:ascii="Times New Roman" w:eastAsia="Times New Roman" w:hAnsi="Times New Roman"/>
          <w:sz w:val="24"/>
          <w:szCs w:val="24"/>
          <w:lang w:eastAsia="ar-SA"/>
        </w:rPr>
        <w:t>))</w:t>
      </w:r>
    </w:p>
    <w:p w14:paraId="0E005657" w14:textId="1E7667E7" w:rsidR="004F5C6C" w:rsidRPr="007D285F" w:rsidRDefault="004F5C6C" w:rsidP="007D285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1037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134"/>
        <w:gridCol w:w="1275"/>
        <w:gridCol w:w="2127"/>
        <w:gridCol w:w="1134"/>
        <w:gridCol w:w="1134"/>
        <w:gridCol w:w="1452"/>
      </w:tblGrid>
      <w:tr w:rsidR="000D3093" w14:paraId="0600835B" w14:textId="30505F79" w:rsidTr="009F1C27">
        <w:trPr>
          <w:trHeight w:val="643"/>
          <w:jc w:val="center"/>
        </w:trPr>
        <w:tc>
          <w:tcPr>
            <w:tcW w:w="988" w:type="dxa"/>
            <w:vAlign w:val="center"/>
          </w:tcPr>
          <w:p w14:paraId="17956B19" w14:textId="3AECBEFF" w:rsidR="000D3093" w:rsidRDefault="000D3093" w:rsidP="000D30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Длина связи, Ǻ</w:t>
            </w:r>
          </w:p>
        </w:tc>
        <w:tc>
          <w:tcPr>
            <w:tcW w:w="1134" w:type="dxa"/>
            <w:vAlign w:val="center"/>
          </w:tcPr>
          <w:p w14:paraId="4147361A" w14:textId="79FD49EA" w:rsidR="000D3093" w:rsidRPr="002F6F81" w:rsidRDefault="000D3093" w:rsidP="000D30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2F6F81">
              <w:rPr>
                <w:rFonts w:ascii="Times New Roman" w:hAnsi="Times New Roman"/>
                <w:sz w:val="24"/>
                <w:szCs w:val="24"/>
                <w:lang w:val="kk-KZ"/>
              </w:rPr>
              <w:t>Бифенил</w:t>
            </w:r>
          </w:p>
        </w:tc>
        <w:tc>
          <w:tcPr>
            <w:tcW w:w="1134" w:type="dxa"/>
          </w:tcPr>
          <w:p w14:paraId="6690E285" w14:textId="08759AFE" w:rsidR="000D3093" w:rsidRPr="002F6F81" w:rsidRDefault="000D3093" w:rsidP="000D309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3513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-Дифе</w:t>
            </w:r>
            <w:r w:rsidR="009F1C2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нил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акрилат</w:t>
            </w:r>
          </w:p>
        </w:tc>
        <w:tc>
          <w:tcPr>
            <w:tcW w:w="1275" w:type="dxa"/>
          </w:tcPr>
          <w:p w14:paraId="48775C7E" w14:textId="50217234" w:rsidR="000D3093" w:rsidRPr="000D3093" w:rsidRDefault="000D3093" w:rsidP="009F1C2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Винил-</w:t>
            </w:r>
            <w:r w:rsidRPr="000D309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</w:t>
            </w: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-фенил</w:t>
            </w:r>
            <w:r w:rsidR="009F1C2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бензоат</w:t>
            </w:r>
          </w:p>
        </w:tc>
        <w:tc>
          <w:tcPr>
            <w:tcW w:w="2127" w:type="dxa"/>
          </w:tcPr>
          <w:p w14:paraId="11664BBE" w14:textId="50D143A4" w:rsidR="000D3093" w:rsidRPr="000D3093" w:rsidRDefault="000D3093" w:rsidP="000D309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Торсионный угол</w:t>
            </w:r>
            <w:r w:rsidR="00327D01">
              <w:rPr>
                <w:rFonts w:ascii="Times New Roman" w:hAnsi="Times New Roman"/>
                <w:sz w:val="24"/>
                <w:szCs w:val="24"/>
                <w:lang w:val="kk-KZ"/>
              </w:rPr>
              <w:t>, град</w:t>
            </w:r>
          </w:p>
        </w:tc>
        <w:tc>
          <w:tcPr>
            <w:tcW w:w="1134" w:type="dxa"/>
            <w:vAlign w:val="center"/>
          </w:tcPr>
          <w:p w14:paraId="511FB10A" w14:textId="3135C0B9" w:rsidR="000D3093" w:rsidRPr="000D3093" w:rsidRDefault="000D3093" w:rsidP="000D309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6F81">
              <w:rPr>
                <w:rFonts w:ascii="Times New Roman" w:hAnsi="Times New Roman"/>
                <w:sz w:val="24"/>
                <w:szCs w:val="24"/>
                <w:lang w:val="kk-KZ"/>
              </w:rPr>
              <w:t>Бифенил</w:t>
            </w:r>
          </w:p>
        </w:tc>
        <w:tc>
          <w:tcPr>
            <w:tcW w:w="1134" w:type="dxa"/>
          </w:tcPr>
          <w:p w14:paraId="79E28E89" w14:textId="0754E3D9" w:rsidR="000D3093" w:rsidRPr="000D3093" w:rsidRDefault="000D3093" w:rsidP="000D309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3513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-Дифе</w:t>
            </w:r>
            <w:r w:rsidR="009F1C2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нил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A35133">
              <w:rPr>
                <w:rFonts w:ascii="Times New Roman" w:hAnsi="Times New Roman"/>
                <w:sz w:val="24"/>
                <w:szCs w:val="24"/>
                <w:lang w:val="kk-KZ"/>
              </w:rPr>
              <w:t>акрилат</w:t>
            </w:r>
          </w:p>
        </w:tc>
        <w:tc>
          <w:tcPr>
            <w:tcW w:w="1452" w:type="dxa"/>
          </w:tcPr>
          <w:p w14:paraId="166B68B2" w14:textId="0DCEA4D9" w:rsidR="000D3093" w:rsidRPr="000D3093" w:rsidRDefault="000D3093" w:rsidP="000D309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Винил-</w:t>
            </w:r>
            <w:r w:rsidRPr="000D309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</w:t>
            </w: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-фенилбен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0D3093">
              <w:rPr>
                <w:rFonts w:ascii="Times New Roman" w:hAnsi="Times New Roman"/>
                <w:sz w:val="24"/>
                <w:szCs w:val="24"/>
                <w:lang w:val="kk-KZ"/>
              </w:rPr>
              <w:t>зоат</w:t>
            </w:r>
          </w:p>
        </w:tc>
      </w:tr>
      <w:tr w:rsidR="00886274" w14:paraId="400C64BA" w14:textId="319C2FEF" w:rsidTr="008E14E5">
        <w:trPr>
          <w:trHeight w:val="261"/>
          <w:jc w:val="center"/>
        </w:trPr>
        <w:tc>
          <w:tcPr>
            <w:tcW w:w="988" w:type="dxa"/>
            <w:vAlign w:val="center"/>
          </w:tcPr>
          <w:p w14:paraId="5CBBFA32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134" w:type="dxa"/>
            <w:vAlign w:val="center"/>
          </w:tcPr>
          <w:p w14:paraId="327A3C96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1.409</w:t>
            </w:r>
          </w:p>
        </w:tc>
        <w:tc>
          <w:tcPr>
            <w:tcW w:w="1134" w:type="dxa"/>
            <w:vAlign w:val="center"/>
          </w:tcPr>
          <w:p w14:paraId="751AF297" w14:textId="46B498D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399</w:t>
            </w:r>
          </w:p>
        </w:tc>
        <w:tc>
          <w:tcPr>
            <w:tcW w:w="1275" w:type="dxa"/>
            <w:vAlign w:val="center"/>
          </w:tcPr>
          <w:p w14:paraId="53194ED4" w14:textId="361DD79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399</w:t>
            </w:r>
          </w:p>
        </w:tc>
        <w:tc>
          <w:tcPr>
            <w:tcW w:w="2127" w:type="dxa"/>
            <w:vAlign w:val="center"/>
          </w:tcPr>
          <w:p w14:paraId="37C03105" w14:textId="1AF4D16E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</w:p>
        </w:tc>
        <w:tc>
          <w:tcPr>
            <w:tcW w:w="1134" w:type="dxa"/>
            <w:vAlign w:val="center"/>
          </w:tcPr>
          <w:p w14:paraId="39E6016D" w14:textId="0DAA76C9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-0.06</w:t>
            </w:r>
          </w:p>
        </w:tc>
        <w:tc>
          <w:tcPr>
            <w:tcW w:w="1134" w:type="dxa"/>
            <w:vAlign w:val="center"/>
          </w:tcPr>
          <w:p w14:paraId="576F7339" w14:textId="4AA1A80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-0.0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52" w:type="dxa"/>
            <w:vAlign w:val="center"/>
          </w:tcPr>
          <w:p w14:paraId="4FE7B14D" w14:textId="5AD59E0C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-0.04</w:t>
            </w:r>
          </w:p>
        </w:tc>
      </w:tr>
      <w:tr w:rsidR="00886274" w14:paraId="1B083EAC" w14:textId="0689A9C6" w:rsidTr="008E14E5">
        <w:trPr>
          <w:trHeight w:val="210"/>
          <w:jc w:val="center"/>
        </w:trPr>
        <w:tc>
          <w:tcPr>
            <w:tcW w:w="988" w:type="dxa"/>
            <w:vAlign w:val="center"/>
          </w:tcPr>
          <w:p w14:paraId="368118A6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34" w:type="dxa"/>
            <w:vAlign w:val="center"/>
          </w:tcPr>
          <w:p w14:paraId="119B736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1.409</w:t>
            </w:r>
          </w:p>
        </w:tc>
        <w:tc>
          <w:tcPr>
            <w:tcW w:w="1134" w:type="dxa"/>
            <w:vAlign w:val="center"/>
          </w:tcPr>
          <w:p w14:paraId="248D9DA6" w14:textId="1957E59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275" w:type="dxa"/>
            <w:vAlign w:val="center"/>
          </w:tcPr>
          <w:p w14:paraId="3A98B83B" w14:textId="31E3FE4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127" w:type="dxa"/>
            <w:vAlign w:val="center"/>
          </w:tcPr>
          <w:p w14:paraId="2BCC191F" w14:textId="3D132B46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5</w:t>
            </w:r>
          </w:p>
        </w:tc>
        <w:tc>
          <w:tcPr>
            <w:tcW w:w="1134" w:type="dxa"/>
            <w:vAlign w:val="center"/>
          </w:tcPr>
          <w:p w14:paraId="4E670674" w14:textId="5F9BC759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-0.05</w:t>
            </w:r>
          </w:p>
        </w:tc>
        <w:tc>
          <w:tcPr>
            <w:tcW w:w="1134" w:type="dxa"/>
            <w:vAlign w:val="center"/>
          </w:tcPr>
          <w:p w14:paraId="592D56C8" w14:textId="36B7462B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0.112</w:t>
            </w:r>
          </w:p>
        </w:tc>
        <w:tc>
          <w:tcPr>
            <w:tcW w:w="1452" w:type="dxa"/>
            <w:vAlign w:val="center"/>
          </w:tcPr>
          <w:p w14:paraId="6A42B964" w14:textId="501D13C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0.033</w:t>
            </w:r>
          </w:p>
        </w:tc>
      </w:tr>
      <w:tr w:rsidR="00886274" w14:paraId="09219265" w14:textId="1CCF0E77" w:rsidTr="008E14E5">
        <w:trPr>
          <w:trHeight w:val="271"/>
          <w:jc w:val="center"/>
        </w:trPr>
        <w:tc>
          <w:tcPr>
            <w:tcW w:w="988" w:type="dxa"/>
            <w:vAlign w:val="center"/>
          </w:tcPr>
          <w:p w14:paraId="2659007D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134" w:type="dxa"/>
            <w:vAlign w:val="center"/>
          </w:tcPr>
          <w:p w14:paraId="3F747122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134" w:type="dxa"/>
            <w:vAlign w:val="center"/>
          </w:tcPr>
          <w:p w14:paraId="70B37FB2" w14:textId="5C10BEC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1.407</w:t>
            </w:r>
          </w:p>
        </w:tc>
        <w:tc>
          <w:tcPr>
            <w:tcW w:w="1275" w:type="dxa"/>
            <w:vAlign w:val="center"/>
          </w:tcPr>
          <w:p w14:paraId="31477366" w14:textId="129E44B5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1.401</w:t>
            </w:r>
          </w:p>
        </w:tc>
        <w:tc>
          <w:tcPr>
            <w:tcW w:w="2127" w:type="dxa"/>
            <w:vAlign w:val="center"/>
          </w:tcPr>
          <w:p w14:paraId="3DF5696B" w14:textId="236FECC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6</w:t>
            </w:r>
          </w:p>
        </w:tc>
        <w:tc>
          <w:tcPr>
            <w:tcW w:w="1134" w:type="dxa"/>
            <w:vAlign w:val="center"/>
          </w:tcPr>
          <w:p w14:paraId="08F702BB" w14:textId="763B825C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0.11</w:t>
            </w:r>
          </w:p>
        </w:tc>
        <w:tc>
          <w:tcPr>
            <w:tcW w:w="1134" w:type="dxa"/>
            <w:vAlign w:val="center"/>
          </w:tcPr>
          <w:p w14:paraId="7DDC33B1" w14:textId="300BB99C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-0.189</w:t>
            </w:r>
          </w:p>
        </w:tc>
        <w:tc>
          <w:tcPr>
            <w:tcW w:w="1452" w:type="dxa"/>
            <w:vAlign w:val="center"/>
          </w:tcPr>
          <w:p w14:paraId="4E6ABC9A" w14:textId="068C252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0.01</w:t>
            </w:r>
          </w:p>
        </w:tc>
      </w:tr>
      <w:tr w:rsidR="00886274" w14:paraId="5D9829C2" w14:textId="6FD243D2" w:rsidTr="008E14E5">
        <w:trPr>
          <w:trHeight w:val="261"/>
          <w:jc w:val="center"/>
        </w:trPr>
        <w:tc>
          <w:tcPr>
            <w:tcW w:w="988" w:type="dxa"/>
            <w:vAlign w:val="center"/>
          </w:tcPr>
          <w:p w14:paraId="67F9E0FD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134" w:type="dxa"/>
            <w:vAlign w:val="center"/>
          </w:tcPr>
          <w:p w14:paraId="783941DE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1A285EFE" w14:textId="0972E296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5" w:type="dxa"/>
            <w:vAlign w:val="center"/>
          </w:tcPr>
          <w:p w14:paraId="5F5CC8E5" w14:textId="5CBE8A9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27" w:type="dxa"/>
            <w:vAlign w:val="center"/>
          </w:tcPr>
          <w:p w14:paraId="66364784" w14:textId="17DA772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6ABF5E2F" w14:textId="64050C3D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179.94</w:t>
            </w:r>
          </w:p>
        </w:tc>
        <w:tc>
          <w:tcPr>
            <w:tcW w:w="1134" w:type="dxa"/>
            <w:vAlign w:val="center"/>
          </w:tcPr>
          <w:p w14:paraId="44BA58C1" w14:textId="7E34348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52" w:type="dxa"/>
            <w:vAlign w:val="center"/>
          </w:tcPr>
          <w:p w14:paraId="7080D45C" w14:textId="49798EE0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179.94</w:t>
            </w:r>
          </w:p>
        </w:tc>
      </w:tr>
      <w:tr w:rsidR="00886274" w14:paraId="2AC38688" w14:textId="195FBE0B" w:rsidTr="008E14E5">
        <w:trPr>
          <w:trHeight w:val="210"/>
          <w:jc w:val="center"/>
        </w:trPr>
        <w:tc>
          <w:tcPr>
            <w:tcW w:w="988" w:type="dxa"/>
            <w:vAlign w:val="center"/>
          </w:tcPr>
          <w:p w14:paraId="3186D00B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BE8044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1.487</w:t>
            </w:r>
          </w:p>
        </w:tc>
        <w:tc>
          <w:tcPr>
            <w:tcW w:w="1134" w:type="dxa"/>
            <w:vAlign w:val="center"/>
          </w:tcPr>
          <w:p w14:paraId="01E8B6CB" w14:textId="501F6380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1.486</w:t>
            </w:r>
          </w:p>
        </w:tc>
        <w:tc>
          <w:tcPr>
            <w:tcW w:w="1275" w:type="dxa"/>
            <w:vAlign w:val="center"/>
          </w:tcPr>
          <w:p w14:paraId="17F33374" w14:textId="14D80E4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1.485</w:t>
            </w:r>
          </w:p>
        </w:tc>
        <w:tc>
          <w:tcPr>
            <w:tcW w:w="2127" w:type="dxa"/>
            <w:vAlign w:val="center"/>
          </w:tcPr>
          <w:p w14:paraId="1CCE9892" w14:textId="331A51F0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20FF5823" w14:textId="30B3741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1.64</w:t>
            </w:r>
          </w:p>
        </w:tc>
        <w:tc>
          <w:tcPr>
            <w:tcW w:w="1134" w:type="dxa"/>
            <w:vAlign w:val="center"/>
          </w:tcPr>
          <w:p w14:paraId="5D842F94" w14:textId="302ECE8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-1.71</w:t>
            </w:r>
          </w:p>
        </w:tc>
        <w:tc>
          <w:tcPr>
            <w:tcW w:w="1452" w:type="dxa"/>
            <w:vAlign w:val="center"/>
          </w:tcPr>
          <w:p w14:paraId="090A5FC6" w14:textId="22E7F7A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0.09</w:t>
            </w:r>
          </w:p>
        </w:tc>
      </w:tr>
      <w:tr w:rsidR="00886274" w14:paraId="7462E4D4" w14:textId="6E08F61C" w:rsidTr="008E14E5">
        <w:trPr>
          <w:trHeight w:val="299"/>
          <w:jc w:val="center"/>
        </w:trPr>
        <w:tc>
          <w:tcPr>
            <w:tcW w:w="988" w:type="dxa"/>
            <w:vAlign w:val="center"/>
          </w:tcPr>
          <w:p w14:paraId="2A0CDC5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4A6E7DCD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1.409</w:t>
            </w:r>
          </w:p>
        </w:tc>
        <w:tc>
          <w:tcPr>
            <w:tcW w:w="1134" w:type="dxa"/>
            <w:vAlign w:val="center"/>
          </w:tcPr>
          <w:p w14:paraId="76DEF75B" w14:textId="5F38F49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1.409</w:t>
            </w:r>
          </w:p>
        </w:tc>
        <w:tc>
          <w:tcPr>
            <w:tcW w:w="1275" w:type="dxa"/>
            <w:vAlign w:val="center"/>
          </w:tcPr>
          <w:p w14:paraId="55E692C2" w14:textId="3FA8E64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1.399</w:t>
            </w:r>
          </w:p>
        </w:tc>
        <w:tc>
          <w:tcPr>
            <w:tcW w:w="2127" w:type="dxa"/>
            <w:vAlign w:val="center"/>
          </w:tcPr>
          <w:p w14:paraId="29208712" w14:textId="13C6293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323DA5D7" w14:textId="6F78D6A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179.94</w:t>
            </w:r>
          </w:p>
        </w:tc>
        <w:tc>
          <w:tcPr>
            <w:tcW w:w="1134" w:type="dxa"/>
            <w:vAlign w:val="center"/>
          </w:tcPr>
          <w:p w14:paraId="41743AAD" w14:textId="5A26AB4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179.99</w:t>
            </w:r>
          </w:p>
        </w:tc>
        <w:tc>
          <w:tcPr>
            <w:tcW w:w="1452" w:type="dxa"/>
            <w:vAlign w:val="center"/>
          </w:tcPr>
          <w:p w14:paraId="68D67F70" w14:textId="3D48C19B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-0.04</w:t>
            </w:r>
          </w:p>
        </w:tc>
      </w:tr>
      <w:tr w:rsidR="00886274" w14:paraId="40FA2F6C" w14:textId="07E3E1DA" w:rsidTr="008E14E5">
        <w:trPr>
          <w:trHeight w:val="248"/>
          <w:jc w:val="center"/>
        </w:trPr>
        <w:tc>
          <w:tcPr>
            <w:tcW w:w="988" w:type="dxa"/>
            <w:vAlign w:val="center"/>
          </w:tcPr>
          <w:p w14:paraId="10F191CE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1E7337D2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1.397</w:t>
            </w:r>
          </w:p>
        </w:tc>
        <w:tc>
          <w:tcPr>
            <w:tcW w:w="1134" w:type="dxa"/>
            <w:vAlign w:val="center"/>
          </w:tcPr>
          <w:p w14:paraId="1F9DE1E7" w14:textId="270D70C6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1.397</w:t>
            </w:r>
          </w:p>
        </w:tc>
        <w:tc>
          <w:tcPr>
            <w:tcW w:w="1275" w:type="dxa"/>
            <w:vAlign w:val="center"/>
          </w:tcPr>
          <w:p w14:paraId="4AFDA0CE" w14:textId="4D9710E0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1.397</w:t>
            </w:r>
          </w:p>
        </w:tc>
        <w:tc>
          <w:tcPr>
            <w:tcW w:w="2127" w:type="dxa"/>
            <w:vAlign w:val="center"/>
          </w:tcPr>
          <w:p w14:paraId="41D0232D" w14:textId="3427482B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9C1216F" w14:textId="09D028D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134" w:type="dxa"/>
            <w:vAlign w:val="center"/>
          </w:tcPr>
          <w:p w14:paraId="30C35FFC" w14:textId="1886E0C6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179.99</w:t>
            </w:r>
          </w:p>
        </w:tc>
        <w:tc>
          <w:tcPr>
            <w:tcW w:w="1452" w:type="dxa"/>
            <w:vAlign w:val="center"/>
          </w:tcPr>
          <w:p w14:paraId="4C5C2CD4" w14:textId="2B3819C6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-0.05</w:t>
            </w:r>
          </w:p>
        </w:tc>
      </w:tr>
      <w:tr w:rsidR="00886274" w14:paraId="592759D7" w14:textId="0730A98B" w:rsidTr="008E14E5">
        <w:trPr>
          <w:trHeight w:val="270"/>
          <w:jc w:val="center"/>
        </w:trPr>
        <w:tc>
          <w:tcPr>
            <w:tcW w:w="988" w:type="dxa"/>
            <w:vAlign w:val="center"/>
          </w:tcPr>
          <w:p w14:paraId="58FA279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FCE82A9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45D1C2EB" w14:textId="49AC1CD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5" w:type="dxa"/>
            <w:vAlign w:val="center"/>
          </w:tcPr>
          <w:p w14:paraId="79C31DB0" w14:textId="7ECEB07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1.397</w:t>
            </w:r>
          </w:p>
        </w:tc>
        <w:tc>
          <w:tcPr>
            <w:tcW w:w="2127" w:type="dxa"/>
            <w:vAlign w:val="center"/>
          </w:tcPr>
          <w:p w14:paraId="4AA35187" w14:textId="62086DC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 w:rsidRPr="00886274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611D3559" w14:textId="11BB043E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-179.92</w:t>
            </w:r>
          </w:p>
        </w:tc>
        <w:tc>
          <w:tcPr>
            <w:tcW w:w="1134" w:type="dxa"/>
            <w:vAlign w:val="center"/>
          </w:tcPr>
          <w:p w14:paraId="64DFC3F5" w14:textId="0969D510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-0.09</w:t>
            </w:r>
          </w:p>
        </w:tc>
        <w:tc>
          <w:tcPr>
            <w:tcW w:w="1452" w:type="dxa"/>
            <w:vAlign w:val="center"/>
          </w:tcPr>
          <w:p w14:paraId="70E4FBE1" w14:textId="224178D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-179.97</w:t>
            </w:r>
          </w:p>
        </w:tc>
      </w:tr>
      <w:tr w:rsidR="00886274" w14:paraId="611F3F73" w14:textId="1B9FE465" w:rsidTr="008E14E5">
        <w:trPr>
          <w:trHeight w:val="300"/>
          <w:jc w:val="center"/>
        </w:trPr>
        <w:tc>
          <w:tcPr>
            <w:tcW w:w="988" w:type="dxa"/>
            <w:vAlign w:val="center"/>
          </w:tcPr>
          <w:p w14:paraId="55AE7B2D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1B840A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134" w:type="dxa"/>
            <w:vAlign w:val="center"/>
          </w:tcPr>
          <w:p w14:paraId="0B46F96C" w14:textId="6ADA634D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275" w:type="dxa"/>
            <w:vAlign w:val="center"/>
          </w:tcPr>
          <w:p w14:paraId="169785BB" w14:textId="5A543DA9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1.39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7" w:type="dxa"/>
            <w:vAlign w:val="center"/>
          </w:tcPr>
          <w:p w14:paraId="79D3DC8C" w14:textId="7867D15D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32255264" w14:textId="4E9E6CF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1134" w:type="dxa"/>
            <w:vAlign w:val="center"/>
          </w:tcPr>
          <w:p w14:paraId="3E299921" w14:textId="59C8F17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1452" w:type="dxa"/>
            <w:vAlign w:val="center"/>
          </w:tcPr>
          <w:p w14:paraId="6009C1B1" w14:textId="0B54F0D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0.06</w:t>
            </w:r>
          </w:p>
        </w:tc>
      </w:tr>
      <w:tr w:rsidR="00886274" w14:paraId="5CC8F12A" w14:textId="71589CAF" w:rsidTr="008E14E5">
        <w:trPr>
          <w:trHeight w:val="248"/>
          <w:jc w:val="center"/>
        </w:trPr>
        <w:tc>
          <w:tcPr>
            <w:tcW w:w="988" w:type="dxa"/>
            <w:vAlign w:val="center"/>
          </w:tcPr>
          <w:p w14:paraId="06D21864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44FE603C" w14:textId="7777777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1.399</w:t>
            </w:r>
          </w:p>
        </w:tc>
        <w:tc>
          <w:tcPr>
            <w:tcW w:w="1134" w:type="dxa"/>
            <w:vAlign w:val="center"/>
          </w:tcPr>
          <w:p w14:paraId="43A72AF9" w14:textId="572077F5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1.397</w:t>
            </w:r>
          </w:p>
        </w:tc>
        <w:tc>
          <w:tcPr>
            <w:tcW w:w="1275" w:type="dxa"/>
            <w:vAlign w:val="center"/>
          </w:tcPr>
          <w:p w14:paraId="5960D17F" w14:textId="6CCE6F68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127" w:type="dxa"/>
            <w:vAlign w:val="center"/>
          </w:tcPr>
          <w:p w14:paraId="36F71C5A" w14:textId="2799CD21" w:rsidR="00886274" w:rsidRPr="00506D01" w:rsidRDefault="00886274" w:rsidP="00506D0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506D01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34" w:type="dxa"/>
            <w:vAlign w:val="center"/>
          </w:tcPr>
          <w:p w14:paraId="2D982827" w14:textId="2EC7A45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-179.5</w:t>
            </w:r>
          </w:p>
        </w:tc>
        <w:tc>
          <w:tcPr>
            <w:tcW w:w="1134" w:type="dxa"/>
            <w:vAlign w:val="center"/>
          </w:tcPr>
          <w:p w14:paraId="3EE24804" w14:textId="599FD5D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-178.24</w:t>
            </w:r>
          </w:p>
        </w:tc>
        <w:tc>
          <w:tcPr>
            <w:tcW w:w="1452" w:type="dxa"/>
            <w:vAlign w:val="center"/>
          </w:tcPr>
          <w:p w14:paraId="6F7FC94D" w14:textId="59FC221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-0.04</w:t>
            </w:r>
          </w:p>
        </w:tc>
      </w:tr>
      <w:tr w:rsidR="00740E53" w14:paraId="3522909D" w14:textId="145A8630" w:rsidTr="008E14E5">
        <w:trPr>
          <w:trHeight w:val="351"/>
          <w:jc w:val="center"/>
        </w:trPr>
        <w:tc>
          <w:tcPr>
            <w:tcW w:w="988" w:type="dxa"/>
            <w:vAlign w:val="center"/>
          </w:tcPr>
          <w:p w14:paraId="23D8BBC4" w14:textId="77777777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CA80A12" w14:textId="77777777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085</w:t>
            </w:r>
          </w:p>
        </w:tc>
        <w:tc>
          <w:tcPr>
            <w:tcW w:w="1134" w:type="dxa"/>
            <w:vAlign w:val="center"/>
          </w:tcPr>
          <w:p w14:paraId="4D3F8C3D" w14:textId="711B3E3E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1.085</w:t>
            </w:r>
          </w:p>
        </w:tc>
        <w:tc>
          <w:tcPr>
            <w:tcW w:w="1275" w:type="dxa"/>
            <w:vAlign w:val="center"/>
          </w:tcPr>
          <w:p w14:paraId="49B46504" w14:textId="4468EF7B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1.085</w:t>
            </w:r>
          </w:p>
        </w:tc>
        <w:tc>
          <w:tcPr>
            <w:tcW w:w="2127" w:type="dxa"/>
            <w:vAlign w:val="center"/>
          </w:tcPr>
          <w:p w14:paraId="583BB289" w14:textId="65AAD182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2EFBAAA7" w14:textId="45DA380C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712C493" w14:textId="0BDA36BC" w:rsidR="00740E53" w:rsidRDefault="00C1128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179.99</w:t>
            </w:r>
          </w:p>
        </w:tc>
        <w:tc>
          <w:tcPr>
            <w:tcW w:w="1452" w:type="dxa"/>
          </w:tcPr>
          <w:p w14:paraId="6FDA929C" w14:textId="6AF245A8" w:rsidR="00740E53" w:rsidRDefault="00886274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-178.99</w:t>
            </w:r>
          </w:p>
        </w:tc>
      </w:tr>
      <w:tr w:rsidR="00740E53" w14:paraId="2311092D" w14:textId="77777777" w:rsidTr="008E14E5">
        <w:trPr>
          <w:trHeight w:val="351"/>
          <w:jc w:val="center"/>
        </w:trPr>
        <w:tc>
          <w:tcPr>
            <w:tcW w:w="988" w:type="dxa"/>
            <w:vAlign w:val="center"/>
          </w:tcPr>
          <w:p w14:paraId="2B707A9E" w14:textId="3905F034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-О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151CCFB9" w14:textId="70107C4D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D59BB43" w14:textId="097CA625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1.416</w:t>
            </w:r>
          </w:p>
        </w:tc>
        <w:tc>
          <w:tcPr>
            <w:tcW w:w="1275" w:type="dxa"/>
            <w:vAlign w:val="center"/>
          </w:tcPr>
          <w:p w14:paraId="46719EA7" w14:textId="5AEF051D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1.237</w:t>
            </w:r>
          </w:p>
        </w:tc>
        <w:tc>
          <w:tcPr>
            <w:tcW w:w="2127" w:type="dxa"/>
            <w:vAlign w:val="center"/>
          </w:tcPr>
          <w:p w14:paraId="0FE0580B" w14:textId="5D06B53F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2C9E5CA3" w14:textId="5D05C3AF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254AD5C" w14:textId="02F848B5" w:rsidR="00740E53" w:rsidRDefault="00740E53" w:rsidP="00740E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179.99</w:t>
            </w:r>
          </w:p>
        </w:tc>
        <w:tc>
          <w:tcPr>
            <w:tcW w:w="1452" w:type="dxa"/>
          </w:tcPr>
          <w:p w14:paraId="158B7B97" w14:textId="43CE740E" w:rsidR="00740E53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-179.97</w:t>
            </w:r>
          </w:p>
        </w:tc>
      </w:tr>
      <w:tr w:rsidR="00886274" w14:paraId="737226FF" w14:textId="77777777" w:rsidTr="008E14E5">
        <w:trPr>
          <w:trHeight w:val="351"/>
          <w:jc w:val="center"/>
        </w:trPr>
        <w:tc>
          <w:tcPr>
            <w:tcW w:w="988" w:type="dxa"/>
            <w:vAlign w:val="center"/>
          </w:tcPr>
          <w:p w14:paraId="4D57A724" w14:textId="14030D1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-О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6B40006" w14:textId="4386876E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271A7E5" w14:textId="0DFE8C2C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1.237</w:t>
            </w:r>
          </w:p>
        </w:tc>
        <w:tc>
          <w:tcPr>
            <w:tcW w:w="1275" w:type="dxa"/>
            <w:vAlign w:val="center"/>
          </w:tcPr>
          <w:p w14:paraId="4D42BB21" w14:textId="1EA41F8D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1.389</w:t>
            </w:r>
          </w:p>
        </w:tc>
        <w:tc>
          <w:tcPr>
            <w:tcW w:w="2127" w:type="dxa"/>
            <w:vAlign w:val="center"/>
          </w:tcPr>
          <w:p w14:paraId="1411D102" w14:textId="48E7E059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-O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29</w:t>
            </w:r>
          </w:p>
        </w:tc>
        <w:tc>
          <w:tcPr>
            <w:tcW w:w="1134" w:type="dxa"/>
          </w:tcPr>
          <w:p w14:paraId="0A8C0269" w14:textId="3EABD57B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84530F7" w14:textId="494902F5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vAlign w:val="center"/>
          </w:tcPr>
          <w:p w14:paraId="51743DC2" w14:textId="699017A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179.88</w:t>
            </w:r>
          </w:p>
        </w:tc>
      </w:tr>
      <w:tr w:rsidR="00886274" w14:paraId="12A41F3A" w14:textId="77777777" w:rsidTr="008E14E5">
        <w:trPr>
          <w:trHeight w:val="351"/>
          <w:jc w:val="center"/>
        </w:trPr>
        <w:tc>
          <w:tcPr>
            <w:tcW w:w="988" w:type="dxa"/>
            <w:vAlign w:val="center"/>
          </w:tcPr>
          <w:p w14:paraId="2320ABD0" w14:textId="6A54348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376C0109" w14:textId="07B43AF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5709222" w14:textId="6A061AFA" w:rsidR="00886274" w:rsidRPr="00B36335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A2F05B" w14:textId="195B1AEC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1.411</w:t>
            </w:r>
          </w:p>
        </w:tc>
        <w:tc>
          <w:tcPr>
            <w:tcW w:w="2127" w:type="dxa"/>
            <w:vAlign w:val="center"/>
          </w:tcPr>
          <w:p w14:paraId="27EB89E8" w14:textId="79CEB207" w:rsidR="00886274" w:rsidRDefault="00886274" w:rsidP="00506D0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="00506D0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="00506D0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-O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24</w:t>
            </w:r>
          </w:p>
        </w:tc>
        <w:tc>
          <w:tcPr>
            <w:tcW w:w="1134" w:type="dxa"/>
          </w:tcPr>
          <w:p w14:paraId="121661A0" w14:textId="60BD6C0D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FABF084" w14:textId="38EF45E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vAlign w:val="center"/>
          </w:tcPr>
          <w:p w14:paraId="0236FD68" w14:textId="57E8C0E1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-179.94</w:t>
            </w:r>
          </w:p>
        </w:tc>
      </w:tr>
      <w:tr w:rsidR="00886274" w14:paraId="7447F0AF" w14:textId="77777777" w:rsidTr="008E14E5">
        <w:trPr>
          <w:trHeight w:val="351"/>
          <w:jc w:val="center"/>
        </w:trPr>
        <w:tc>
          <w:tcPr>
            <w:tcW w:w="988" w:type="dxa"/>
            <w:vAlign w:val="center"/>
          </w:tcPr>
          <w:p w14:paraId="451E6A4C" w14:textId="3B7092EF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3AE0BEA0" w14:textId="1CA2DD5A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AFDD1DF" w14:textId="4FB5C2C4" w:rsidR="00886274" w:rsidRPr="00B36335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5669385E" w14:textId="57249A23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1.334</w:t>
            </w:r>
          </w:p>
        </w:tc>
        <w:tc>
          <w:tcPr>
            <w:tcW w:w="2127" w:type="dxa"/>
            <w:vAlign w:val="center"/>
          </w:tcPr>
          <w:p w14:paraId="1DA45E9E" w14:textId="64AA1F37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-C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-H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27</w:t>
            </w:r>
          </w:p>
        </w:tc>
        <w:tc>
          <w:tcPr>
            <w:tcW w:w="1134" w:type="dxa"/>
          </w:tcPr>
          <w:p w14:paraId="45CE9F87" w14:textId="7F8FE8B2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2CAC680" w14:textId="45DFC682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vAlign w:val="center"/>
          </w:tcPr>
          <w:p w14:paraId="582DE8C7" w14:textId="173C55B4" w:rsidR="00886274" w:rsidRDefault="00886274" w:rsidP="0088627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-179.99</w:t>
            </w:r>
          </w:p>
        </w:tc>
      </w:tr>
    </w:tbl>
    <w:p w14:paraId="2D0B285F" w14:textId="34ED7D79" w:rsidR="004F5C6C" w:rsidRDefault="004F5C6C"/>
    <w:p w14:paraId="15F362ED" w14:textId="216D7DDF" w:rsidR="00E45016" w:rsidRPr="00E45016" w:rsidRDefault="0090365D" w:rsidP="00E4501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E45016">
        <w:rPr>
          <w:rFonts w:ascii="Times New Roman" w:hAnsi="Times New Roman"/>
          <w:sz w:val="24"/>
          <w:szCs w:val="24"/>
        </w:rPr>
        <w:t>изико-химические характеристики молекул,</w:t>
      </w:r>
      <w:r>
        <w:rPr>
          <w:rFonts w:ascii="Times New Roman" w:hAnsi="Times New Roman"/>
          <w:sz w:val="24"/>
          <w:szCs w:val="24"/>
        </w:rPr>
        <w:t xml:space="preserve"> также испытывающие </w:t>
      </w:r>
      <w:r w:rsidR="008706F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оздействи</w:t>
      </w:r>
      <w:r w:rsidR="008706F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электронной силы заместителей, </w:t>
      </w:r>
      <w:r w:rsidR="00E45016">
        <w:rPr>
          <w:rFonts w:ascii="Times New Roman" w:hAnsi="Times New Roman"/>
          <w:sz w:val="24"/>
          <w:szCs w:val="24"/>
        </w:rPr>
        <w:t>как то: электрический дипольный момент, поляризуемость, термодинамические величины и спектральные свойства</w:t>
      </w:r>
      <w:r>
        <w:rPr>
          <w:rFonts w:ascii="Times New Roman" w:hAnsi="Times New Roman"/>
          <w:sz w:val="24"/>
          <w:szCs w:val="24"/>
        </w:rPr>
        <w:t>, -</w:t>
      </w:r>
      <w:r w:rsidR="00E45016">
        <w:rPr>
          <w:rFonts w:ascii="Times New Roman" w:hAnsi="Times New Roman"/>
          <w:sz w:val="24"/>
          <w:szCs w:val="24"/>
        </w:rPr>
        <w:t xml:space="preserve"> обсуждены в следующем разделе.</w:t>
      </w:r>
    </w:p>
    <w:p w14:paraId="4C4A3CB0" w14:textId="5B58FE2C" w:rsidR="00506D01" w:rsidRDefault="00506D01"/>
    <w:p w14:paraId="001BBE92" w14:textId="77777777" w:rsidR="008706F3" w:rsidRDefault="008706F3"/>
    <w:p w14:paraId="668424ED" w14:textId="2661C26B" w:rsidR="00336C1F" w:rsidRPr="000144A9" w:rsidRDefault="00336C1F" w:rsidP="00BA16B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144A9">
        <w:rPr>
          <w:rFonts w:ascii="Times New Roman" w:hAnsi="Times New Roman"/>
          <w:b/>
          <w:sz w:val="24"/>
          <w:szCs w:val="24"/>
          <w:lang w:val="kk-KZ"/>
        </w:rPr>
        <w:t xml:space="preserve">2 </w:t>
      </w:r>
      <w:r w:rsidR="0096467F">
        <w:rPr>
          <w:rFonts w:ascii="Times New Roman" w:hAnsi="Times New Roman"/>
          <w:b/>
          <w:sz w:val="24"/>
          <w:szCs w:val="24"/>
          <w:lang w:val="kk-KZ"/>
        </w:rPr>
        <w:t>С</w:t>
      </w:r>
      <w:r w:rsidR="0096467F" w:rsidRPr="000144A9">
        <w:rPr>
          <w:rFonts w:ascii="Times New Roman" w:hAnsi="Times New Roman"/>
          <w:b/>
          <w:sz w:val="24"/>
          <w:szCs w:val="24"/>
          <w:lang w:val="kk-KZ"/>
        </w:rPr>
        <w:t xml:space="preserve">опоставительный анализ, расшифровка и интерпретация </w:t>
      </w:r>
      <w:r w:rsidR="0096467F">
        <w:rPr>
          <w:rFonts w:ascii="Times New Roman" w:hAnsi="Times New Roman"/>
          <w:b/>
          <w:sz w:val="24"/>
          <w:szCs w:val="24"/>
          <w:lang w:val="kk-KZ"/>
        </w:rPr>
        <w:t>ИК</w:t>
      </w:r>
      <w:r w:rsidR="0096467F" w:rsidRPr="000144A9">
        <w:rPr>
          <w:rFonts w:ascii="Times New Roman" w:hAnsi="Times New Roman"/>
          <w:b/>
          <w:sz w:val="24"/>
          <w:szCs w:val="24"/>
          <w:lang w:val="kk-KZ"/>
        </w:rPr>
        <w:t xml:space="preserve">-спектров соединений: гармонических колебательных частот и форм нормальных колебаний, интенсивностей </w:t>
      </w:r>
      <w:r w:rsidR="0096467F">
        <w:rPr>
          <w:rFonts w:ascii="Times New Roman" w:hAnsi="Times New Roman"/>
          <w:b/>
          <w:sz w:val="24"/>
          <w:szCs w:val="24"/>
          <w:lang w:val="kk-KZ"/>
        </w:rPr>
        <w:t>ИК</w:t>
      </w:r>
      <w:r w:rsidR="0096467F" w:rsidRPr="000144A9">
        <w:rPr>
          <w:rFonts w:ascii="Times New Roman" w:hAnsi="Times New Roman"/>
          <w:b/>
          <w:sz w:val="24"/>
          <w:szCs w:val="24"/>
          <w:lang w:val="kk-KZ"/>
        </w:rPr>
        <w:t xml:space="preserve">-полос. </w:t>
      </w:r>
      <w:r w:rsidR="0096467F">
        <w:rPr>
          <w:rFonts w:ascii="Times New Roman" w:hAnsi="Times New Roman"/>
          <w:b/>
          <w:sz w:val="24"/>
          <w:szCs w:val="24"/>
          <w:lang w:val="kk-KZ"/>
        </w:rPr>
        <w:t>А</w:t>
      </w:r>
      <w:r w:rsidR="0096467F" w:rsidRPr="000144A9">
        <w:rPr>
          <w:rFonts w:ascii="Times New Roman" w:hAnsi="Times New Roman"/>
          <w:b/>
          <w:sz w:val="24"/>
          <w:szCs w:val="24"/>
          <w:lang w:val="kk-KZ"/>
        </w:rPr>
        <w:t>нализ и интерпретация рассчитанных физико-химических свойств молекул</w:t>
      </w:r>
    </w:p>
    <w:p w14:paraId="4E702265" w14:textId="2AC68768" w:rsidR="0088574B" w:rsidRDefault="0088574B" w:rsidP="00BA16B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D457514" w14:textId="754C72BC" w:rsidR="00A435B5" w:rsidRPr="00A435B5" w:rsidRDefault="00A435B5" w:rsidP="00A435B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</w:t>
      </w:r>
      <w:r w:rsidR="00F06325">
        <w:rPr>
          <w:rFonts w:ascii="Times New Roman" w:hAnsi="Times New Roman"/>
          <w:sz w:val="24"/>
          <w:szCs w:val="24"/>
        </w:rPr>
        <w:t>ий этап в квантово-химическом исследовании</w:t>
      </w:r>
      <w:r>
        <w:rPr>
          <w:rFonts w:ascii="Times New Roman" w:hAnsi="Times New Roman"/>
          <w:sz w:val="24"/>
          <w:szCs w:val="24"/>
        </w:rPr>
        <w:t xml:space="preserve"> мезогенных соединений – расчеты колебательных спектров и термодинамических параметров молекул. </w:t>
      </w:r>
      <w:r w:rsidR="0096193D" w:rsidRPr="0096193D">
        <w:rPr>
          <w:rFonts w:ascii="Times New Roman" w:hAnsi="Times New Roman"/>
          <w:sz w:val="24"/>
          <w:szCs w:val="24"/>
        </w:rPr>
        <w:t xml:space="preserve">Расчеты колебательных частот и интенсивностей ИК полос поглощения </w:t>
      </w:r>
      <w:r w:rsidR="0096193D">
        <w:rPr>
          <w:rFonts w:ascii="Times New Roman" w:hAnsi="Times New Roman"/>
          <w:sz w:val="24"/>
          <w:szCs w:val="24"/>
        </w:rPr>
        <w:t>молекул</w:t>
      </w:r>
      <w:r w:rsidR="0096193D" w:rsidRPr="0096193D">
        <w:rPr>
          <w:rFonts w:ascii="Times New Roman" w:hAnsi="Times New Roman"/>
          <w:sz w:val="24"/>
          <w:szCs w:val="24"/>
        </w:rPr>
        <w:t xml:space="preserve"> выполнены методом функционала плотности с корреляционным функционалом Becke 3 Lee Yang Parr (DFT/B3LYP) [47] (базисны</w:t>
      </w:r>
      <w:r w:rsidR="0096193D">
        <w:rPr>
          <w:rFonts w:ascii="Times New Roman" w:hAnsi="Times New Roman"/>
          <w:sz w:val="24"/>
          <w:szCs w:val="24"/>
        </w:rPr>
        <w:t>е</w:t>
      </w:r>
      <w:r w:rsidR="0096193D" w:rsidRPr="0096193D">
        <w:rPr>
          <w:rFonts w:ascii="Times New Roman" w:hAnsi="Times New Roman"/>
          <w:sz w:val="24"/>
          <w:szCs w:val="24"/>
        </w:rPr>
        <w:t xml:space="preserve"> набор</w:t>
      </w:r>
      <w:r w:rsidR="0096193D">
        <w:rPr>
          <w:rFonts w:ascii="Times New Roman" w:hAnsi="Times New Roman"/>
          <w:sz w:val="24"/>
          <w:szCs w:val="24"/>
        </w:rPr>
        <w:t>ы</w:t>
      </w:r>
      <w:r w:rsidR="0096193D" w:rsidRPr="0096193D">
        <w:rPr>
          <w:rFonts w:ascii="Times New Roman" w:hAnsi="Times New Roman"/>
          <w:sz w:val="24"/>
          <w:szCs w:val="24"/>
        </w:rPr>
        <w:t xml:space="preserve"> 6-31G(</w:t>
      </w:r>
      <w:r w:rsidR="0096193D" w:rsidRPr="0096193D">
        <w:rPr>
          <w:rFonts w:ascii="Times New Roman" w:hAnsi="Times New Roman"/>
          <w:i/>
          <w:sz w:val="24"/>
          <w:szCs w:val="24"/>
        </w:rPr>
        <w:t>d</w:t>
      </w:r>
      <w:r w:rsidR="0096193D">
        <w:rPr>
          <w:rFonts w:ascii="Times New Roman" w:hAnsi="Times New Roman"/>
          <w:sz w:val="24"/>
          <w:szCs w:val="24"/>
        </w:rPr>
        <w:t>)</w:t>
      </w:r>
      <w:r w:rsidR="0096193D" w:rsidRPr="0096193D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6193D">
        <w:rPr>
          <w:rFonts w:ascii="Times New Roman" w:hAnsi="Times New Roman"/>
          <w:sz w:val="24"/>
          <w:szCs w:val="24"/>
          <w:lang w:val="kk-KZ"/>
        </w:rPr>
        <w:t>и</w:t>
      </w:r>
      <w:r w:rsidR="0096193D" w:rsidRPr="00A435B5">
        <w:rPr>
          <w:rFonts w:ascii="Times New Roman" w:hAnsi="Times New Roman"/>
          <w:sz w:val="24"/>
          <w:szCs w:val="24"/>
        </w:rPr>
        <w:t xml:space="preserve"> </w:t>
      </w:r>
      <w:r w:rsidR="0096193D">
        <w:rPr>
          <w:rFonts w:ascii="Times New Roman" w:hAnsi="Times New Roman"/>
          <w:sz w:val="24"/>
          <w:szCs w:val="24"/>
          <w:lang w:val="en-US"/>
        </w:rPr>
        <w:t>cc</w:t>
      </w:r>
      <w:r w:rsidR="0096193D" w:rsidRPr="00A435B5">
        <w:rPr>
          <w:rFonts w:ascii="Times New Roman" w:hAnsi="Times New Roman"/>
          <w:sz w:val="24"/>
          <w:szCs w:val="24"/>
        </w:rPr>
        <w:t>-</w:t>
      </w:r>
      <w:r w:rsidR="0096193D">
        <w:rPr>
          <w:rFonts w:ascii="Times New Roman" w:hAnsi="Times New Roman"/>
          <w:sz w:val="24"/>
          <w:szCs w:val="24"/>
          <w:lang w:val="en-US"/>
        </w:rPr>
        <w:t>pVDZ</w:t>
      </w:r>
      <w:r w:rsidR="0096193D" w:rsidRPr="0096193D">
        <w:rPr>
          <w:rFonts w:ascii="Times New Roman" w:hAnsi="Times New Roman"/>
          <w:sz w:val="24"/>
          <w:szCs w:val="24"/>
        </w:rPr>
        <w:t>), точность которого превосходит известные неэмпирические методы при расчете колебательных спектров</w:t>
      </w:r>
      <w:r w:rsidR="0096193D">
        <w:rPr>
          <w:rFonts w:ascii="Times New Roman" w:hAnsi="Times New Roman"/>
          <w:sz w:val="24"/>
          <w:szCs w:val="24"/>
        </w:rPr>
        <w:t xml:space="preserve"> соединений</w:t>
      </w:r>
      <w:r w:rsidR="0096193D" w:rsidRPr="0096193D">
        <w:rPr>
          <w:rFonts w:ascii="Times New Roman" w:hAnsi="Times New Roman"/>
          <w:sz w:val="24"/>
          <w:szCs w:val="24"/>
        </w:rPr>
        <w:t>. Для достижения наилучшего согласия теоретических значений частот колебаний с экспериментальными</w:t>
      </w:r>
      <w:r w:rsidR="00313B19">
        <w:rPr>
          <w:rFonts w:ascii="Times New Roman" w:hAnsi="Times New Roman"/>
          <w:sz w:val="24"/>
          <w:szCs w:val="24"/>
        </w:rPr>
        <w:t xml:space="preserve"> (при наличии)</w:t>
      </w:r>
      <w:r w:rsidR="0096193D" w:rsidRPr="0096193D">
        <w:rPr>
          <w:rFonts w:ascii="Times New Roman" w:hAnsi="Times New Roman"/>
          <w:sz w:val="24"/>
          <w:szCs w:val="24"/>
        </w:rPr>
        <w:t xml:space="preserve"> использован масштаби</w:t>
      </w:r>
      <w:r w:rsidR="00394E8A">
        <w:rPr>
          <w:rFonts w:ascii="Times New Roman" w:hAnsi="Times New Roman"/>
          <w:sz w:val="24"/>
          <w:szCs w:val="24"/>
        </w:rPr>
        <w:t xml:space="preserve">рующий </w:t>
      </w:r>
      <w:r w:rsidR="00891DB4">
        <w:rPr>
          <w:rFonts w:ascii="Times New Roman" w:hAnsi="Times New Roman"/>
          <w:sz w:val="24"/>
          <w:szCs w:val="24"/>
        </w:rPr>
        <w:t>фактор</w:t>
      </w:r>
      <w:r w:rsidR="00394E8A">
        <w:rPr>
          <w:rFonts w:ascii="Times New Roman" w:hAnsi="Times New Roman"/>
          <w:sz w:val="24"/>
          <w:szCs w:val="24"/>
        </w:rPr>
        <w:t>, равный 0,9613 (базис</w:t>
      </w:r>
      <w:r>
        <w:rPr>
          <w:rFonts w:ascii="Times New Roman" w:hAnsi="Times New Roman"/>
          <w:sz w:val="24"/>
          <w:szCs w:val="24"/>
        </w:rPr>
        <w:t xml:space="preserve"> </w:t>
      </w:r>
      <w:r w:rsidR="00394E8A" w:rsidRPr="0096193D">
        <w:rPr>
          <w:rFonts w:ascii="Times New Roman" w:hAnsi="Times New Roman"/>
          <w:sz w:val="24"/>
          <w:szCs w:val="24"/>
        </w:rPr>
        <w:t>6-31G(</w:t>
      </w:r>
      <w:r w:rsidR="00394E8A" w:rsidRPr="0096193D">
        <w:rPr>
          <w:rFonts w:ascii="Times New Roman" w:hAnsi="Times New Roman"/>
          <w:i/>
          <w:sz w:val="24"/>
          <w:szCs w:val="24"/>
        </w:rPr>
        <w:t>d</w:t>
      </w:r>
      <w:r w:rsidR="00394E8A">
        <w:rPr>
          <w:rFonts w:ascii="Times New Roman" w:hAnsi="Times New Roman"/>
          <w:sz w:val="24"/>
          <w:szCs w:val="24"/>
        </w:rPr>
        <w:t>))</w:t>
      </w:r>
      <w:r w:rsidR="00644187">
        <w:rPr>
          <w:rFonts w:ascii="Times New Roman" w:hAnsi="Times New Roman"/>
          <w:sz w:val="24"/>
          <w:szCs w:val="24"/>
        </w:rPr>
        <w:t xml:space="preserve"> </w:t>
      </w:r>
      <w:r w:rsidR="00644187" w:rsidRPr="00535129">
        <w:rPr>
          <w:rFonts w:ascii="Times New Roman" w:hAnsi="Times New Roman"/>
          <w:sz w:val="24"/>
          <w:szCs w:val="24"/>
        </w:rPr>
        <w:t>[</w:t>
      </w:r>
      <w:r w:rsidR="00644187">
        <w:rPr>
          <w:rFonts w:ascii="Times New Roman" w:hAnsi="Times New Roman"/>
          <w:sz w:val="24"/>
          <w:szCs w:val="24"/>
        </w:rPr>
        <w:t>42</w:t>
      </w:r>
      <w:r w:rsidR="00644187" w:rsidRPr="00535129">
        <w:rPr>
          <w:rFonts w:ascii="Times New Roman" w:hAnsi="Times New Roman"/>
          <w:sz w:val="24"/>
          <w:szCs w:val="24"/>
        </w:rPr>
        <w:t>]</w:t>
      </w:r>
      <w:r w:rsidR="00394E8A">
        <w:rPr>
          <w:rFonts w:ascii="Times New Roman" w:hAnsi="Times New Roman"/>
          <w:sz w:val="24"/>
          <w:szCs w:val="24"/>
        </w:rPr>
        <w:t>.</w:t>
      </w:r>
    </w:p>
    <w:p w14:paraId="10968E30" w14:textId="77777777" w:rsidR="00A435B5" w:rsidRDefault="00A435B5" w:rsidP="008857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1C93FDE" w14:textId="3C19B3A1" w:rsidR="00336C1F" w:rsidRDefault="00336C1F" w:rsidP="0043634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144A9">
        <w:rPr>
          <w:rFonts w:ascii="Times New Roman" w:hAnsi="Times New Roman"/>
          <w:b/>
          <w:sz w:val="24"/>
          <w:szCs w:val="24"/>
        </w:rPr>
        <w:t xml:space="preserve">2.1 </w:t>
      </w:r>
      <w:r w:rsidRPr="000144A9">
        <w:rPr>
          <w:rFonts w:ascii="Times New Roman" w:hAnsi="Times New Roman"/>
          <w:b/>
          <w:sz w:val="24"/>
          <w:szCs w:val="24"/>
          <w:lang w:val="kk-KZ"/>
        </w:rPr>
        <w:t xml:space="preserve">Сопоставительный анализ, расшифровка и </w:t>
      </w:r>
      <w:r w:rsidR="000144A9">
        <w:rPr>
          <w:rFonts w:ascii="Times New Roman" w:hAnsi="Times New Roman"/>
          <w:b/>
          <w:sz w:val="24"/>
          <w:szCs w:val="24"/>
          <w:lang w:val="kk-KZ"/>
        </w:rPr>
        <w:t>интерпретация ИК</w:t>
      </w:r>
      <w:r w:rsidR="002B6F1B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0144A9">
        <w:rPr>
          <w:rFonts w:ascii="Times New Roman" w:hAnsi="Times New Roman"/>
          <w:b/>
          <w:sz w:val="24"/>
          <w:szCs w:val="24"/>
          <w:lang w:val="kk-KZ"/>
        </w:rPr>
        <w:t>спектров соеди</w:t>
      </w:r>
      <w:r w:rsidR="00600AB1">
        <w:rPr>
          <w:rFonts w:ascii="Times New Roman" w:hAnsi="Times New Roman"/>
          <w:b/>
          <w:sz w:val="24"/>
          <w:szCs w:val="24"/>
          <w:lang w:val="kk-KZ"/>
        </w:rPr>
        <w:t>н</w:t>
      </w:r>
      <w:r w:rsidRPr="000144A9">
        <w:rPr>
          <w:rFonts w:ascii="Times New Roman" w:hAnsi="Times New Roman"/>
          <w:b/>
          <w:sz w:val="24"/>
          <w:szCs w:val="24"/>
          <w:lang w:val="kk-KZ"/>
        </w:rPr>
        <w:t>ений: гармонических колебательных часто</w:t>
      </w:r>
      <w:r w:rsidR="00600AB1">
        <w:rPr>
          <w:rFonts w:ascii="Times New Roman" w:hAnsi="Times New Roman"/>
          <w:b/>
          <w:sz w:val="24"/>
          <w:szCs w:val="24"/>
          <w:lang w:val="kk-KZ"/>
        </w:rPr>
        <w:t>т и форм норма</w:t>
      </w:r>
      <w:r w:rsidR="00436344">
        <w:rPr>
          <w:rFonts w:ascii="Times New Roman" w:hAnsi="Times New Roman"/>
          <w:b/>
          <w:sz w:val="24"/>
          <w:szCs w:val="24"/>
          <w:lang w:val="kk-KZ"/>
        </w:rPr>
        <w:t xml:space="preserve">льных </w:t>
      </w:r>
      <w:r w:rsidR="00600AB1">
        <w:rPr>
          <w:rFonts w:ascii="Times New Roman" w:hAnsi="Times New Roman"/>
          <w:b/>
          <w:sz w:val="24"/>
          <w:szCs w:val="24"/>
          <w:lang w:val="kk-KZ"/>
        </w:rPr>
        <w:t xml:space="preserve">колебаний, </w:t>
      </w:r>
      <w:r w:rsidRPr="000144A9">
        <w:rPr>
          <w:rFonts w:ascii="Times New Roman" w:hAnsi="Times New Roman"/>
          <w:b/>
          <w:sz w:val="24"/>
          <w:szCs w:val="24"/>
          <w:lang w:val="kk-KZ"/>
        </w:rPr>
        <w:t>интенсивностей ИК</w:t>
      </w:r>
      <w:r w:rsidR="002B6F1B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0144A9">
        <w:rPr>
          <w:rFonts w:ascii="Times New Roman" w:hAnsi="Times New Roman"/>
          <w:b/>
          <w:sz w:val="24"/>
          <w:szCs w:val="24"/>
          <w:lang w:val="kk-KZ"/>
        </w:rPr>
        <w:t>полос</w:t>
      </w:r>
    </w:p>
    <w:p w14:paraId="53A43010" w14:textId="2B3402E2" w:rsidR="007C0AFC" w:rsidRDefault="007C0AFC" w:rsidP="000144A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48A78CD1" w14:textId="1DF086B1" w:rsidR="006A6370" w:rsidRDefault="007C0AFC" w:rsidP="007C0A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0AFC">
        <w:rPr>
          <w:rFonts w:ascii="Times New Roman" w:hAnsi="Times New Roman"/>
          <w:sz w:val="24"/>
          <w:szCs w:val="24"/>
          <w:lang w:val="kk-KZ"/>
        </w:rPr>
        <w:t xml:space="preserve">Для </w:t>
      </w:r>
      <w:r>
        <w:rPr>
          <w:rFonts w:ascii="Times New Roman" w:hAnsi="Times New Roman"/>
          <w:sz w:val="24"/>
          <w:szCs w:val="24"/>
          <w:lang w:val="kk-KZ"/>
        </w:rPr>
        <w:t xml:space="preserve">проверки адекватности </w:t>
      </w:r>
      <w:r w:rsidR="00067BC2">
        <w:rPr>
          <w:rFonts w:ascii="Times New Roman" w:hAnsi="Times New Roman"/>
          <w:sz w:val="24"/>
          <w:szCs w:val="24"/>
          <w:lang w:val="kk-KZ"/>
        </w:rPr>
        <w:t xml:space="preserve">и точности </w:t>
      </w:r>
      <w:r>
        <w:rPr>
          <w:rFonts w:ascii="Times New Roman" w:hAnsi="Times New Roman"/>
          <w:sz w:val="24"/>
          <w:szCs w:val="24"/>
          <w:lang w:val="kk-KZ"/>
        </w:rPr>
        <w:t>выбранных методов расчета теоретические результаты необходимо сопоставлять с экспериментальными данными, в частности, рас</w:t>
      </w:r>
      <w:r w:rsidR="00D77366">
        <w:rPr>
          <w:rFonts w:ascii="Times New Roman" w:hAnsi="Times New Roman"/>
          <w:sz w:val="24"/>
          <w:szCs w:val="24"/>
          <w:lang w:val="kk-KZ"/>
        </w:rPr>
        <w:t>четно-теоретические</w:t>
      </w:r>
      <w:r>
        <w:rPr>
          <w:rFonts w:ascii="Times New Roman" w:hAnsi="Times New Roman"/>
          <w:sz w:val="24"/>
          <w:szCs w:val="24"/>
          <w:lang w:val="kk-KZ"/>
        </w:rPr>
        <w:t xml:space="preserve"> колебательные частоты –</w:t>
      </w:r>
      <w:r w:rsidR="00EC6033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с найденными из эксперимента. В этой связи при проведении литературного поиска стояла задача </w:t>
      </w:r>
      <w:r w:rsidR="00CF210F">
        <w:rPr>
          <w:rFonts w:ascii="Times New Roman" w:hAnsi="Times New Roman"/>
          <w:sz w:val="24"/>
          <w:szCs w:val="24"/>
          <w:lang w:val="kk-KZ"/>
        </w:rPr>
        <w:t>найти литературные</w:t>
      </w:r>
      <w:r>
        <w:rPr>
          <w:rFonts w:ascii="Times New Roman" w:hAnsi="Times New Roman"/>
          <w:sz w:val="24"/>
          <w:szCs w:val="24"/>
          <w:lang w:val="kk-KZ"/>
        </w:rPr>
        <w:t xml:space="preserve"> экспериментальные инфракрасные спектры исследуемых соединений.</w:t>
      </w:r>
      <w:r w:rsidR="00067BC2">
        <w:rPr>
          <w:rFonts w:ascii="Times New Roman" w:hAnsi="Times New Roman"/>
          <w:sz w:val="24"/>
          <w:szCs w:val="24"/>
          <w:lang w:val="kk-KZ"/>
        </w:rPr>
        <w:t xml:space="preserve"> Для некоторых из </w:t>
      </w:r>
      <w:r w:rsidR="00AF7792">
        <w:rPr>
          <w:rFonts w:ascii="Times New Roman" w:hAnsi="Times New Roman"/>
          <w:sz w:val="24"/>
          <w:szCs w:val="24"/>
          <w:lang w:val="kk-KZ"/>
        </w:rPr>
        <w:t>них</w:t>
      </w:r>
      <w:r w:rsidR="00067BC2">
        <w:rPr>
          <w:rFonts w:ascii="Times New Roman" w:hAnsi="Times New Roman"/>
          <w:sz w:val="24"/>
          <w:szCs w:val="24"/>
          <w:lang w:val="kk-KZ"/>
        </w:rPr>
        <w:t xml:space="preserve"> такие спектры были найдены</w:t>
      </w:r>
      <w:r w:rsidR="0061011B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CF210F">
        <w:rPr>
          <w:rFonts w:ascii="Times New Roman" w:hAnsi="Times New Roman"/>
          <w:sz w:val="24"/>
          <w:szCs w:val="24"/>
          <w:lang w:val="kk-KZ"/>
        </w:rPr>
        <w:t>в</w:t>
      </w:r>
      <w:r w:rsidR="0061011B">
        <w:rPr>
          <w:rFonts w:ascii="Times New Roman" w:hAnsi="Times New Roman"/>
          <w:sz w:val="24"/>
          <w:szCs w:val="24"/>
          <w:lang w:val="kk-KZ"/>
        </w:rPr>
        <w:t xml:space="preserve"> отсутстви</w:t>
      </w:r>
      <w:r w:rsidR="00CF210F">
        <w:rPr>
          <w:rFonts w:ascii="Times New Roman" w:hAnsi="Times New Roman"/>
          <w:sz w:val="24"/>
          <w:szCs w:val="24"/>
          <w:lang w:val="kk-KZ"/>
        </w:rPr>
        <w:t>е</w:t>
      </w:r>
      <w:r w:rsidR="0061011B">
        <w:rPr>
          <w:rFonts w:ascii="Times New Roman" w:hAnsi="Times New Roman"/>
          <w:sz w:val="24"/>
          <w:szCs w:val="24"/>
          <w:lang w:val="kk-KZ"/>
        </w:rPr>
        <w:t xml:space="preserve"> экспериментал</w:t>
      </w:r>
      <w:r w:rsidR="00AF7792">
        <w:rPr>
          <w:rFonts w:ascii="Times New Roman" w:hAnsi="Times New Roman"/>
          <w:sz w:val="24"/>
          <w:szCs w:val="24"/>
          <w:lang w:val="kk-KZ"/>
        </w:rPr>
        <w:t>ь</w:t>
      </w:r>
      <w:r w:rsidR="0061011B">
        <w:rPr>
          <w:rFonts w:ascii="Times New Roman" w:hAnsi="Times New Roman"/>
          <w:sz w:val="24"/>
          <w:szCs w:val="24"/>
          <w:lang w:val="kk-KZ"/>
        </w:rPr>
        <w:t xml:space="preserve">ных данных квантово-химические </w:t>
      </w:r>
      <w:r w:rsidR="00AF7792">
        <w:rPr>
          <w:rFonts w:ascii="Times New Roman" w:hAnsi="Times New Roman"/>
          <w:sz w:val="24"/>
          <w:szCs w:val="24"/>
          <w:lang w:val="kk-KZ"/>
        </w:rPr>
        <w:t xml:space="preserve">результаты дают прогностическую оценку </w:t>
      </w:r>
      <w:r w:rsidR="0061011B">
        <w:rPr>
          <w:rFonts w:ascii="Times New Roman" w:hAnsi="Times New Roman"/>
          <w:sz w:val="24"/>
          <w:szCs w:val="24"/>
          <w:lang w:val="kk-KZ"/>
        </w:rPr>
        <w:t xml:space="preserve">изучаемых свойств. </w:t>
      </w:r>
      <w:r w:rsidR="006A6370" w:rsidRPr="006A6370">
        <w:rPr>
          <w:rFonts w:ascii="Times New Roman" w:hAnsi="Times New Roman"/>
          <w:sz w:val="24"/>
          <w:szCs w:val="24"/>
        </w:rPr>
        <w:t xml:space="preserve"> </w:t>
      </w:r>
    </w:p>
    <w:p w14:paraId="068F4990" w14:textId="52ADC84C" w:rsidR="006A4B44" w:rsidRDefault="006A4B44" w:rsidP="007C0A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4B44">
        <w:rPr>
          <w:rFonts w:ascii="Times New Roman" w:hAnsi="Times New Roman"/>
          <w:sz w:val="24"/>
          <w:szCs w:val="24"/>
        </w:rPr>
        <w:t>Энергия, необходимая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возбуждения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колебаний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атомов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молекуле, соответствует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энергии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квантов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света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волновым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числом 400–4000 см</w:t>
      </w:r>
      <w:r w:rsidRPr="006A4B44">
        <w:rPr>
          <w:rFonts w:ascii="Times New Roman" w:hAnsi="Times New Roman"/>
          <w:sz w:val="24"/>
          <w:szCs w:val="24"/>
          <w:vertAlign w:val="superscript"/>
        </w:rPr>
        <w:t>–1</w:t>
      </w:r>
      <w:r w:rsidRPr="006A4B44">
        <w:rPr>
          <w:rFonts w:ascii="Times New Roman" w:hAnsi="Times New Roman"/>
          <w:sz w:val="24"/>
          <w:szCs w:val="24"/>
        </w:rPr>
        <w:t>, т.е. электромагнитному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излучению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средней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инфракрасной области. Колебательные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уровни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квантованы, энергия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переходов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ними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и, следовательно, частоты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колебаний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иметь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B44">
        <w:rPr>
          <w:rFonts w:ascii="Times New Roman" w:hAnsi="Times New Roman"/>
          <w:sz w:val="24"/>
          <w:szCs w:val="24"/>
        </w:rPr>
        <w:t>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9F1FE1">
        <w:rPr>
          <w:rFonts w:ascii="Times New Roman" w:hAnsi="Times New Roman"/>
          <w:sz w:val="24"/>
          <w:szCs w:val="24"/>
        </w:rPr>
        <w:t xml:space="preserve">дискретные </w:t>
      </w:r>
      <w:r w:rsidRPr="006A4B44">
        <w:rPr>
          <w:rFonts w:ascii="Times New Roman" w:hAnsi="Times New Roman"/>
          <w:sz w:val="24"/>
          <w:szCs w:val="24"/>
        </w:rPr>
        <w:t>значения</w:t>
      </w:r>
      <w:r w:rsidR="00D53A47">
        <w:rPr>
          <w:rFonts w:ascii="Times New Roman" w:hAnsi="Times New Roman"/>
          <w:sz w:val="24"/>
          <w:szCs w:val="24"/>
        </w:rPr>
        <w:t xml:space="preserve"> </w:t>
      </w:r>
      <w:r w:rsidR="00D53A47" w:rsidRPr="00D53A47">
        <w:rPr>
          <w:rFonts w:ascii="Times New Roman" w:hAnsi="Times New Roman"/>
          <w:sz w:val="24"/>
          <w:szCs w:val="24"/>
        </w:rPr>
        <w:t>[4</w:t>
      </w:r>
      <w:r w:rsidR="00B23D9F">
        <w:rPr>
          <w:rFonts w:ascii="Times New Roman" w:hAnsi="Times New Roman"/>
          <w:sz w:val="24"/>
          <w:szCs w:val="24"/>
        </w:rPr>
        <w:t>8</w:t>
      </w:r>
      <w:r w:rsidR="00D53A47" w:rsidRPr="00D53A47">
        <w:rPr>
          <w:rFonts w:ascii="Times New Roman" w:hAnsi="Times New Roman"/>
          <w:sz w:val="24"/>
          <w:szCs w:val="24"/>
        </w:rPr>
        <w:t>]</w:t>
      </w:r>
      <w:r w:rsidRPr="006A4B44">
        <w:rPr>
          <w:rFonts w:ascii="Times New Roman" w:hAnsi="Times New Roman"/>
          <w:sz w:val="24"/>
          <w:szCs w:val="24"/>
        </w:rPr>
        <w:t>.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Колебания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молекул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проявляются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в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двух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типах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спектров: спектр</w:t>
      </w:r>
      <w:r w:rsidR="00060F42">
        <w:rPr>
          <w:rFonts w:ascii="Times New Roman" w:hAnsi="Times New Roman"/>
          <w:sz w:val="24"/>
          <w:szCs w:val="24"/>
        </w:rPr>
        <w:t>ах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поглощения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в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инфракрасной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области (ИК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спектры) и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спектр</w:t>
      </w:r>
      <w:r w:rsidR="00060F42">
        <w:rPr>
          <w:rFonts w:ascii="Times New Roman" w:hAnsi="Times New Roman"/>
          <w:sz w:val="24"/>
          <w:szCs w:val="24"/>
        </w:rPr>
        <w:t>ах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комбинационного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рассеяния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света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(спектры</w:t>
      </w:r>
      <w:r w:rsidR="001538F5">
        <w:rPr>
          <w:rFonts w:ascii="Times New Roman" w:hAnsi="Times New Roman"/>
          <w:sz w:val="24"/>
          <w:szCs w:val="24"/>
        </w:rPr>
        <w:t xml:space="preserve"> </w:t>
      </w:r>
      <w:r w:rsidR="001538F5" w:rsidRPr="001538F5">
        <w:rPr>
          <w:rFonts w:ascii="Times New Roman" w:hAnsi="Times New Roman"/>
          <w:sz w:val="24"/>
          <w:szCs w:val="24"/>
        </w:rPr>
        <w:t>КР</w:t>
      </w:r>
      <w:r w:rsidR="001538F5">
        <w:rPr>
          <w:rFonts w:ascii="Times New Roman" w:hAnsi="Times New Roman"/>
          <w:sz w:val="24"/>
          <w:szCs w:val="24"/>
        </w:rPr>
        <w:t>, или рамановские</w:t>
      </w:r>
      <w:r w:rsidR="001538F5" w:rsidRPr="001538F5">
        <w:rPr>
          <w:rFonts w:ascii="Times New Roman" w:hAnsi="Times New Roman"/>
          <w:sz w:val="24"/>
          <w:szCs w:val="24"/>
        </w:rPr>
        <w:t>).</w:t>
      </w:r>
      <w:r w:rsidR="00D51A97">
        <w:rPr>
          <w:rFonts w:ascii="Times New Roman" w:hAnsi="Times New Roman"/>
          <w:sz w:val="24"/>
          <w:szCs w:val="24"/>
        </w:rPr>
        <w:t xml:space="preserve"> Квантово-химические методы позволяют рассчитывать и те, и другие спектры, колебательные частоты и интенсивности колебаний.</w:t>
      </w:r>
    </w:p>
    <w:p w14:paraId="16078BAD" w14:textId="48CE710D" w:rsidR="00D5385E" w:rsidRDefault="007C0AFC" w:rsidP="00067BC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На рисунке 9 представлен</w:t>
      </w:r>
      <w:r w:rsidR="001B27E0">
        <w:rPr>
          <w:rFonts w:ascii="Times New Roman" w:hAnsi="Times New Roman"/>
          <w:sz w:val="24"/>
          <w:szCs w:val="24"/>
          <w:lang w:val="kk-KZ"/>
        </w:rPr>
        <w:t>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23D9F">
        <w:rPr>
          <w:rFonts w:ascii="Times New Roman" w:hAnsi="Times New Roman"/>
          <w:sz w:val="24"/>
          <w:szCs w:val="24"/>
          <w:lang w:val="kk-KZ"/>
        </w:rPr>
        <w:t xml:space="preserve">литературный экспериментальный </w:t>
      </w:r>
      <w:r>
        <w:rPr>
          <w:rFonts w:ascii="Times New Roman" w:hAnsi="Times New Roman"/>
          <w:sz w:val="24"/>
          <w:szCs w:val="24"/>
        </w:rPr>
        <w:t>ИК спектр</w:t>
      </w:r>
      <w:r w:rsidR="00435097" w:rsidRPr="00435097">
        <w:t xml:space="preserve"> </w:t>
      </w:r>
      <w:r w:rsidR="00435097" w:rsidRPr="00435097">
        <w:rPr>
          <w:rFonts w:ascii="Times New Roman" w:hAnsi="Times New Roman"/>
          <w:sz w:val="24"/>
          <w:szCs w:val="24"/>
        </w:rPr>
        <w:t>метоксибензилиден-</w:t>
      </w:r>
      <w:r w:rsidR="00435097" w:rsidRPr="0065203B">
        <w:rPr>
          <w:rFonts w:ascii="Times New Roman" w:hAnsi="Times New Roman"/>
          <w:i/>
          <w:sz w:val="24"/>
          <w:szCs w:val="24"/>
        </w:rPr>
        <w:t>п</w:t>
      </w:r>
      <w:r w:rsidR="00435097" w:rsidRPr="00435097">
        <w:rPr>
          <w:rFonts w:ascii="Times New Roman" w:hAnsi="Times New Roman"/>
          <w:sz w:val="24"/>
          <w:szCs w:val="24"/>
        </w:rPr>
        <w:t>-бутиланилин</w:t>
      </w:r>
      <w:r w:rsidR="00435097">
        <w:rPr>
          <w:rFonts w:ascii="Times New Roman" w:hAnsi="Times New Roman"/>
          <w:sz w:val="24"/>
          <w:szCs w:val="24"/>
        </w:rPr>
        <w:t>а</w:t>
      </w:r>
      <w:r w:rsidR="00435097" w:rsidRPr="00435097">
        <w:rPr>
          <w:rFonts w:ascii="Times New Roman" w:hAnsi="Times New Roman"/>
          <w:sz w:val="24"/>
          <w:szCs w:val="24"/>
        </w:rPr>
        <w:t xml:space="preserve"> (МББА)</w:t>
      </w:r>
      <w:r>
        <w:rPr>
          <w:rFonts w:ascii="Times New Roman" w:hAnsi="Times New Roman"/>
          <w:sz w:val="24"/>
          <w:szCs w:val="24"/>
        </w:rPr>
        <w:t xml:space="preserve"> </w:t>
      </w:r>
      <w:r w:rsidR="00B23D9F" w:rsidRPr="005E352D">
        <w:rPr>
          <w:rFonts w:ascii="Times New Roman" w:hAnsi="Times New Roman"/>
          <w:sz w:val="24"/>
          <w:szCs w:val="24"/>
        </w:rPr>
        <w:t>[4</w:t>
      </w:r>
      <w:r w:rsidR="00B23D9F">
        <w:rPr>
          <w:rFonts w:ascii="Times New Roman" w:hAnsi="Times New Roman"/>
          <w:sz w:val="24"/>
          <w:szCs w:val="24"/>
        </w:rPr>
        <w:t>9</w:t>
      </w:r>
      <w:r w:rsidR="00B23D9F" w:rsidRPr="005E352D">
        <w:rPr>
          <w:rFonts w:ascii="Times New Roman" w:hAnsi="Times New Roman"/>
          <w:sz w:val="24"/>
          <w:szCs w:val="24"/>
        </w:rPr>
        <w:t>]</w:t>
      </w:r>
      <w:r w:rsidR="00B23D9F">
        <w:rPr>
          <w:rFonts w:ascii="Times New Roman" w:hAnsi="Times New Roman"/>
          <w:sz w:val="24"/>
          <w:szCs w:val="24"/>
        </w:rPr>
        <w:t xml:space="preserve"> </w:t>
      </w:r>
      <w:r w:rsidR="00435097">
        <w:rPr>
          <w:rFonts w:ascii="Times New Roman" w:hAnsi="Times New Roman"/>
          <w:sz w:val="24"/>
          <w:szCs w:val="24"/>
        </w:rPr>
        <w:t xml:space="preserve">и его расчетный спектр. </w:t>
      </w:r>
      <w:r w:rsidR="00D60C6A">
        <w:rPr>
          <w:rFonts w:ascii="Times New Roman" w:hAnsi="Times New Roman"/>
          <w:sz w:val="24"/>
          <w:szCs w:val="24"/>
        </w:rPr>
        <w:t>Однако д</w:t>
      </w:r>
      <w:r w:rsidR="001B27E0">
        <w:rPr>
          <w:rFonts w:ascii="Times New Roman" w:hAnsi="Times New Roman"/>
          <w:sz w:val="24"/>
          <w:szCs w:val="24"/>
        </w:rPr>
        <w:t>ля его гомолога - э</w:t>
      </w:r>
      <w:r w:rsidR="001B27E0" w:rsidRPr="00435097">
        <w:rPr>
          <w:rFonts w:ascii="Times New Roman" w:hAnsi="Times New Roman"/>
          <w:sz w:val="24"/>
          <w:szCs w:val="24"/>
        </w:rPr>
        <w:t>токсибензилиден-</w:t>
      </w:r>
      <w:r w:rsidR="001B27E0" w:rsidRPr="0065203B">
        <w:rPr>
          <w:rFonts w:ascii="Times New Roman" w:hAnsi="Times New Roman"/>
          <w:i/>
          <w:sz w:val="24"/>
          <w:szCs w:val="24"/>
        </w:rPr>
        <w:t>п</w:t>
      </w:r>
      <w:r w:rsidR="001B27E0" w:rsidRPr="00435097">
        <w:rPr>
          <w:rFonts w:ascii="Times New Roman" w:hAnsi="Times New Roman"/>
          <w:sz w:val="24"/>
          <w:szCs w:val="24"/>
        </w:rPr>
        <w:t>-бутиланилин</w:t>
      </w:r>
      <w:r w:rsidR="001B27E0">
        <w:rPr>
          <w:rFonts w:ascii="Times New Roman" w:hAnsi="Times New Roman"/>
          <w:sz w:val="24"/>
          <w:szCs w:val="24"/>
        </w:rPr>
        <w:t>а</w:t>
      </w:r>
      <w:r w:rsidR="00595936">
        <w:rPr>
          <w:rFonts w:ascii="Times New Roman" w:hAnsi="Times New Roman"/>
          <w:sz w:val="24"/>
          <w:szCs w:val="24"/>
        </w:rPr>
        <w:t xml:space="preserve"> (ЭББА)</w:t>
      </w:r>
      <w:r w:rsidR="001B27E0">
        <w:rPr>
          <w:rFonts w:ascii="Times New Roman" w:hAnsi="Times New Roman"/>
          <w:sz w:val="24"/>
          <w:szCs w:val="24"/>
        </w:rPr>
        <w:t xml:space="preserve"> – экспериментальный спектр найден не был. Рассчитанный ИК спектр ЭББА п</w:t>
      </w:r>
      <w:r w:rsidR="0026283F">
        <w:rPr>
          <w:rFonts w:ascii="Times New Roman" w:hAnsi="Times New Roman"/>
          <w:sz w:val="24"/>
          <w:szCs w:val="24"/>
        </w:rPr>
        <w:t>оказа</w:t>
      </w:r>
      <w:r w:rsidR="001B27E0">
        <w:rPr>
          <w:rFonts w:ascii="Times New Roman" w:hAnsi="Times New Roman"/>
          <w:sz w:val="24"/>
          <w:szCs w:val="24"/>
        </w:rPr>
        <w:t>н на рисунке 10.</w:t>
      </w:r>
      <w:r w:rsidR="00A0038B">
        <w:rPr>
          <w:rFonts w:ascii="Times New Roman" w:hAnsi="Times New Roman"/>
          <w:sz w:val="24"/>
          <w:szCs w:val="24"/>
        </w:rPr>
        <w:t xml:space="preserve"> </w:t>
      </w:r>
      <w:r w:rsidR="0013192C">
        <w:rPr>
          <w:rFonts w:ascii="Times New Roman" w:hAnsi="Times New Roman"/>
          <w:sz w:val="24"/>
          <w:szCs w:val="24"/>
        </w:rPr>
        <w:t>Из к</w:t>
      </w:r>
      <w:r w:rsidR="00D60C6A">
        <w:rPr>
          <w:rFonts w:ascii="Times New Roman" w:hAnsi="Times New Roman"/>
          <w:sz w:val="24"/>
          <w:szCs w:val="24"/>
        </w:rPr>
        <w:t>ачественн</w:t>
      </w:r>
      <w:r w:rsidR="0013192C">
        <w:rPr>
          <w:rFonts w:ascii="Times New Roman" w:hAnsi="Times New Roman"/>
          <w:sz w:val="24"/>
          <w:szCs w:val="24"/>
        </w:rPr>
        <w:t xml:space="preserve">ого сравнения </w:t>
      </w:r>
      <w:r w:rsidR="00D52358">
        <w:rPr>
          <w:rFonts w:ascii="Times New Roman" w:hAnsi="Times New Roman"/>
          <w:sz w:val="24"/>
          <w:szCs w:val="24"/>
        </w:rPr>
        <w:t xml:space="preserve">экспериментального и теоретического спектров МББА </w:t>
      </w:r>
      <w:r w:rsidR="0013192C">
        <w:rPr>
          <w:rFonts w:ascii="Times New Roman" w:hAnsi="Times New Roman"/>
          <w:sz w:val="24"/>
          <w:szCs w:val="24"/>
        </w:rPr>
        <w:t>следует</w:t>
      </w:r>
      <w:r w:rsidR="00067BC2">
        <w:rPr>
          <w:rFonts w:ascii="Times New Roman" w:hAnsi="Times New Roman"/>
          <w:sz w:val="24"/>
          <w:szCs w:val="24"/>
        </w:rPr>
        <w:t>, что</w:t>
      </w:r>
      <w:r w:rsidR="00D60C6A">
        <w:rPr>
          <w:rFonts w:ascii="Times New Roman" w:hAnsi="Times New Roman"/>
          <w:sz w:val="24"/>
          <w:szCs w:val="24"/>
        </w:rPr>
        <w:t xml:space="preserve"> картина </w:t>
      </w:r>
      <w:r w:rsidR="00C63549">
        <w:rPr>
          <w:rFonts w:ascii="Times New Roman" w:hAnsi="Times New Roman"/>
          <w:sz w:val="24"/>
          <w:szCs w:val="24"/>
        </w:rPr>
        <w:t xml:space="preserve">их </w:t>
      </w:r>
      <w:r w:rsidR="00D60C6A">
        <w:rPr>
          <w:rFonts w:ascii="Times New Roman" w:hAnsi="Times New Roman"/>
          <w:sz w:val="24"/>
          <w:szCs w:val="24"/>
        </w:rPr>
        <w:t>схожа между собой.</w:t>
      </w:r>
      <w:r w:rsidR="00067BC2">
        <w:rPr>
          <w:rFonts w:ascii="Times New Roman" w:hAnsi="Times New Roman"/>
          <w:sz w:val="24"/>
          <w:szCs w:val="24"/>
        </w:rPr>
        <w:t xml:space="preserve"> </w:t>
      </w:r>
      <w:r w:rsidR="00C63549">
        <w:rPr>
          <w:rFonts w:ascii="Times New Roman" w:hAnsi="Times New Roman"/>
          <w:sz w:val="24"/>
          <w:szCs w:val="24"/>
        </w:rPr>
        <w:t>Количественные данные - т</w:t>
      </w:r>
      <w:r w:rsidR="00067BC2">
        <w:rPr>
          <w:rFonts w:ascii="Times New Roman" w:hAnsi="Times New Roman"/>
          <w:sz w:val="24"/>
          <w:szCs w:val="24"/>
        </w:rPr>
        <w:t>еоретически рассчитанные, немасштабированные и масштабированные, значения частот колебаний молекулы</w:t>
      </w:r>
      <w:r w:rsidR="00C63549">
        <w:rPr>
          <w:rFonts w:ascii="Times New Roman" w:hAnsi="Times New Roman"/>
          <w:sz w:val="24"/>
          <w:szCs w:val="24"/>
        </w:rPr>
        <w:t xml:space="preserve"> -</w:t>
      </w:r>
      <w:r w:rsidR="00067BC2">
        <w:rPr>
          <w:rFonts w:ascii="Times New Roman" w:hAnsi="Times New Roman"/>
          <w:sz w:val="24"/>
          <w:szCs w:val="24"/>
        </w:rPr>
        <w:t xml:space="preserve"> приведены в таблице 5. </w:t>
      </w:r>
    </w:p>
    <w:p w14:paraId="0A04436C" w14:textId="31CBEABC" w:rsidR="006021B5" w:rsidRDefault="00A84593" w:rsidP="003733F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kk-KZ" w:eastAsia="ar-SA"/>
        </w:rPr>
      </w:pP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Колебательный спектр молекулы</w:t>
      </w:r>
      <w:r w:rsidRPr="0066340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МББА, состоящей из 41 атома,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содержит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117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нормальных колебани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 w:rsidR="00C503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Характеристические полосы должны давать </w:t>
      </w:r>
      <w:r w:rsidR="00C503C1" w:rsidRPr="00C503C1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</w:t>
      </w:r>
      <w:r w:rsidR="00C503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C503C1" w:rsidRPr="00C503C1">
        <w:rPr>
          <w:rFonts w:ascii="Times New Roman" w:eastAsia="Times New Roman" w:hAnsi="Times New Roman"/>
          <w:sz w:val="24"/>
          <w:szCs w:val="24"/>
          <w:lang w:val="kk-KZ" w:eastAsia="ar-SA"/>
        </w:rPr>
        <w:t>легких</w:t>
      </w:r>
      <w:r w:rsidR="00C503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атомов: С–Н </w:t>
      </w:r>
      <w:r w:rsidR="00C503C1" w:rsidRPr="00C503C1">
        <w:rPr>
          <w:rFonts w:ascii="Times New Roman" w:eastAsia="Times New Roman" w:hAnsi="Times New Roman"/>
          <w:sz w:val="24"/>
          <w:szCs w:val="24"/>
          <w:lang w:val="kk-KZ" w:eastAsia="ar-SA"/>
        </w:rPr>
        <w:t>или</w:t>
      </w:r>
      <w:r w:rsidR="00C503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C503C1" w:rsidRPr="00C503C1">
        <w:rPr>
          <w:rFonts w:ascii="Times New Roman" w:eastAsia="Times New Roman" w:hAnsi="Times New Roman"/>
          <w:sz w:val="24"/>
          <w:szCs w:val="24"/>
          <w:lang w:val="kk-KZ" w:eastAsia="ar-SA"/>
        </w:rPr>
        <w:t>кратных</w:t>
      </w:r>
      <w:r w:rsidR="00C503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C503C1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C503C1" w:rsidRPr="00C503C1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C503C1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C503C1" w:rsidRPr="00C503C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503C1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C503C1" w:rsidRPr="00C503C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503C1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C503C1" w:rsidRPr="00C503C1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C503C1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C503C1" w:rsidRPr="00C503C1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C503C1" w:rsidRPr="00C503C1">
        <w:rPr>
          <w:rFonts w:ascii="Times New Roman" w:eastAsia="Times New Roman" w:hAnsi="Times New Roman"/>
          <w:sz w:val="24"/>
          <w:szCs w:val="24"/>
          <w:lang w:val="kk-KZ" w:eastAsia="ar-SA"/>
        </w:rPr>
        <w:t>связей.</w:t>
      </w:r>
      <w:r w:rsidR="00A7235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5052D7">
        <w:rPr>
          <w:rFonts w:ascii="Times New Roman" w:eastAsia="Times New Roman" w:hAnsi="Times New Roman"/>
          <w:sz w:val="24"/>
          <w:szCs w:val="24"/>
          <w:lang w:eastAsia="ar-SA"/>
        </w:rPr>
        <w:t>Действительно, в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экспериментальном ИК спектре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соединения наблюдаются сильные полосы поглощения в области 2</w:t>
      </w:r>
      <w:r w:rsidR="00E1079F">
        <w:rPr>
          <w:rFonts w:ascii="Times New Roman" w:eastAsia="Times New Roman" w:hAnsi="Times New Roman"/>
          <w:sz w:val="24"/>
          <w:szCs w:val="24"/>
          <w:lang w:val="kk-KZ" w:eastAsia="ar-SA"/>
        </w:rPr>
        <w:t>8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00-3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>0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00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относящиеся к валентным </w:t>
      </w:r>
      <w:r w:rsidR="00A7235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симметричным и асимметричным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колебаниям С-Н </w:t>
      </w:r>
      <w:r w:rsidR="00E1079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при насыщенных атомах углерода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метильных, метиленовых групп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О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наличии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двойной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связи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дополнительно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свидетельств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>ует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характеристическая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полоса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ν</w:t>
      </w:r>
      <w:r w:rsidR="00D237EB" w:rsidRPr="00D237EB">
        <w:rPr>
          <w:rFonts w:ascii="Times New Roman" w:eastAsia="Times New Roman" w:hAnsi="Times New Roman"/>
          <w:sz w:val="24"/>
          <w:szCs w:val="24"/>
          <w:vertAlign w:val="subscript"/>
          <w:lang w:val="kk-KZ" w:eastAsia="ar-SA"/>
        </w:rPr>
        <w:t>=CH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, расположенная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области</w:t>
      </w:r>
      <w:r w:rsidR="00D237EB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3000-3100 см</w:t>
      </w:r>
      <w:r w:rsidR="00D237EB" w:rsidRPr="00D237EB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="00D237EB" w:rsidRPr="00D237EB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ν</w:t>
      </w:r>
      <w:r w:rsidR="009659A6" w:rsidRPr="009659A6">
        <w:rPr>
          <w:rFonts w:ascii="Times New Roman" w:eastAsia="Times New Roman" w:hAnsi="Times New Roman"/>
          <w:sz w:val="24"/>
          <w:szCs w:val="24"/>
          <w:vertAlign w:val="subscript"/>
          <w:lang w:val="kk-KZ" w:eastAsia="ar-SA"/>
        </w:rPr>
        <w:t>=CH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бензольного кольца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проявляются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виде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группы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полос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средней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интенсивности в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области 3020–3100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659A6" w:rsidRPr="009659A6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9659A6" w:rsidRPr="009659A6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="009659A6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Отдельные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полосы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колебаний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из-за взаимодействия между собой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накладываются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друг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на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друга, образуя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полосу, имеющую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отдельные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слабовыраженные</w:t>
      </w:r>
      <w:r w:rsidR="00EF664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EF6641" w:rsidRPr="00EF6641">
        <w:rPr>
          <w:rFonts w:ascii="Times New Roman" w:eastAsia="Times New Roman" w:hAnsi="Times New Roman"/>
          <w:sz w:val="24"/>
          <w:szCs w:val="24"/>
          <w:lang w:val="kk-KZ" w:eastAsia="ar-SA"/>
        </w:rPr>
        <w:t>максимумы.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Валентные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С−С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связей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бензольного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ядра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дают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полосы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умеренной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97D98" w:rsidRPr="00997D98">
        <w:rPr>
          <w:rFonts w:ascii="Times New Roman" w:eastAsia="Times New Roman" w:hAnsi="Times New Roman"/>
          <w:sz w:val="24"/>
          <w:szCs w:val="24"/>
          <w:lang w:val="kk-KZ" w:eastAsia="ar-SA"/>
        </w:rPr>
        <w:t>интенсивности</w:t>
      </w:r>
      <w:r w:rsidR="00997D9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9A1A2D">
        <w:rPr>
          <w:rFonts w:ascii="Times New Roman" w:eastAsia="Times New Roman" w:hAnsi="Times New Roman"/>
          <w:sz w:val="24"/>
          <w:szCs w:val="24"/>
          <w:lang w:val="kk-KZ" w:eastAsia="ar-SA"/>
        </w:rPr>
        <w:t>в о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бласт</w:t>
      </w:r>
      <w:r w:rsidR="009A1A2D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1</w:t>
      </w:r>
      <w:r w:rsidR="00FD2070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300-1600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A1A2D">
        <w:rPr>
          <w:rFonts w:ascii="Times New Roman" w:eastAsia="Times New Roman" w:hAnsi="Times New Roman"/>
          <w:sz w:val="24"/>
          <w:szCs w:val="24"/>
          <w:lang w:eastAsia="ar-SA"/>
        </w:rPr>
        <w:t xml:space="preserve">с наложением </w:t>
      </w:r>
      <w:r w:rsidR="009A1A2D">
        <w:rPr>
          <w:rFonts w:ascii="Times New Roman" w:eastAsia="Times New Roman" w:hAnsi="Times New Roman"/>
          <w:sz w:val="24"/>
          <w:szCs w:val="24"/>
          <w:lang w:val="kk-KZ" w:eastAsia="ar-SA"/>
        </w:rPr>
        <w:t>качания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колец. </w:t>
      </w:r>
      <w:r w:rsidRPr="00CE6AFE">
        <w:rPr>
          <w:rFonts w:ascii="Times New Roman" w:eastAsia="Times New Roman" w:hAnsi="Times New Roman"/>
          <w:sz w:val="24"/>
          <w:szCs w:val="24"/>
          <w:lang w:val="kk-KZ" w:eastAsia="ar-SA"/>
        </w:rPr>
        <w:t>К области «отпечатков пальцев» (ниже 1500 см</w:t>
      </w:r>
      <w:r w:rsidRPr="00D75F6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CE6AFE">
        <w:rPr>
          <w:rFonts w:ascii="Times New Roman" w:eastAsia="Times New Roman" w:hAnsi="Times New Roman"/>
          <w:sz w:val="24"/>
          <w:szCs w:val="24"/>
          <w:lang w:val="kk-KZ" w:eastAsia="ar-SA"/>
        </w:rPr>
        <w:t>) относят, как известно, скелетные и деформационные колебания атомов молекул. Валентные колебания С-С-связей, изменения валентных углов СОС,  ножничные (scissors) колебания метиленовых групп, симметричные и асимметричные деформационные колебания метильных групп, деформационные колебания циклов (качание) наблюдаются в области 1500-600 см</w:t>
      </w:r>
      <w:r w:rsidRPr="00CE6AFE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Pr="00CE6AFE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1F605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>Обычно в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спектрах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ароматических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соединений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имеются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интенсивные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полосы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неплоских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деформационных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колебаний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С−Н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области 650–900</w:t>
      </w:r>
      <w:r w:rsid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3733FA" w:rsidRPr="003733FA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="00C0520D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 xml:space="preserve"> </w:t>
      </w:r>
      <w:r w:rsidR="00C0520D" w:rsidRPr="00461860">
        <w:rPr>
          <w:rFonts w:ascii="Times New Roman" w:eastAsia="Times New Roman" w:hAnsi="Times New Roman"/>
          <w:sz w:val="24"/>
          <w:szCs w:val="24"/>
          <w:lang w:eastAsia="ar-SA"/>
        </w:rPr>
        <w:t>[</w:t>
      </w:r>
      <w:r w:rsidR="00C0520D" w:rsidRPr="005052D7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C0520D" w:rsidRPr="00461860">
        <w:rPr>
          <w:rFonts w:ascii="Times New Roman" w:eastAsia="Times New Roman" w:hAnsi="Times New Roman"/>
          <w:sz w:val="24"/>
          <w:szCs w:val="24"/>
          <w:lang w:eastAsia="ar-SA"/>
        </w:rPr>
        <w:t>]</w:t>
      </w:r>
      <w:r w:rsidR="00C0520D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 w:rsidR="00C0520D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C0520D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Эта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область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дает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некоторые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возможности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для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определения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числа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расположения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заместителей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ароматическом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ядре, а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также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взаимного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расположения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бензольных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колец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полиядерных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ароматических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>соединени</w:t>
      </w:r>
      <w:r w:rsidR="003733FA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ях.</w:t>
      </w:r>
      <w:r w:rsidR="00B26B1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Для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установления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положения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заместителей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ароматическом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ядре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иногда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используют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область 1650–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2000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6021B5" w:rsidRPr="006021B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, где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проявляются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исключительно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слабыми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полосами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обертоны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тоны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более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сложного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происхождения. Полосы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этой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области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зависимости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от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характера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замещения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име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>ю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т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различный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контур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2036C1" w:rsidRPr="00461860">
        <w:rPr>
          <w:rFonts w:ascii="Times New Roman" w:eastAsia="Times New Roman" w:hAnsi="Times New Roman"/>
          <w:sz w:val="24"/>
          <w:szCs w:val="24"/>
          <w:lang w:eastAsia="ar-SA"/>
        </w:rPr>
        <w:t>[</w:t>
      </w:r>
      <w:r w:rsidR="002036C1" w:rsidRPr="005052D7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="002036C1" w:rsidRPr="00461860">
        <w:rPr>
          <w:rFonts w:ascii="Times New Roman" w:eastAsia="Times New Roman" w:hAnsi="Times New Roman"/>
          <w:sz w:val="24"/>
          <w:szCs w:val="24"/>
          <w:lang w:eastAsia="ar-SA"/>
        </w:rPr>
        <w:t>]</w:t>
      </w:r>
      <w:r w:rsidR="002036C1" w:rsidRPr="003733FA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021B5">
        <w:rPr>
          <w:rFonts w:ascii="Times New Roman" w:eastAsia="Times New Roman" w:hAnsi="Times New Roman"/>
          <w:sz w:val="24"/>
          <w:szCs w:val="24"/>
          <w:lang w:val="kk-KZ" w:eastAsia="ar-SA"/>
        </w:rPr>
        <w:t>Так, в случае МББА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в этой области имеются слабые полосы</w:t>
      </w:r>
      <w:r w:rsidR="008C0BAB">
        <w:rPr>
          <w:rFonts w:ascii="Times New Roman" w:eastAsia="Times New Roman" w:hAnsi="Times New Roman"/>
          <w:sz w:val="24"/>
          <w:szCs w:val="24"/>
          <w:lang w:val="kk-KZ" w:eastAsia="ar-SA"/>
        </w:rPr>
        <w:t>,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их контур соответствует </w:t>
      </w:r>
      <w:r w:rsidR="002036C1" w:rsidRPr="002036C1">
        <w:rPr>
          <w:rFonts w:ascii="Times New Roman" w:eastAsia="Times New Roman" w:hAnsi="Times New Roman"/>
          <w:i/>
          <w:sz w:val="24"/>
          <w:szCs w:val="24"/>
          <w:lang w:val="kk-KZ" w:eastAsia="ar-SA"/>
        </w:rPr>
        <w:t>пара</w:t>
      </w:r>
      <w:r w:rsidR="002036C1">
        <w:rPr>
          <w:rFonts w:ascii="Times New Roman" w:eastAsia="Times New Roman" w:hAnsi="Times New Roman"/>
          <w:sz w:val="24"/>
          <w:szCs w:val="24"/>
          <w:lang w:val="kk-KZ" w:eastAsia="ar-SA"/>
        </w:rPr>
        <w:t>-замещению в кольце.</w:t>
      </w:r>
    </w:p>
    <w:p w14:paraId="1F982528" w14:textId="45CCD0FD" w:rsidR="000144A9" w:rsidRDefault="00435097" w:rsidP="00435097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  <w:lang w:val="en-US"/>
        </w:rPr>
        <w:drawing>
          <wp:inline distT="0" distB="0" distL="0" distR="0" wp14:anchorId="5D7A50AD" wp14:editId="3DD7FB04">
            <wp:extent cx="6151880" cy="4602640"/>
            <wp:effectExtent l="0" t="0" r="127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D65E" w14:textId="3C78613B" w:rsidR="000144A9" w:rsidRPr="00435097" w:rsidRDefault="00435097" w:rsidP="00435097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 w:rsidRPr="00435097">
        <w:rPr>
          <w:rFonts w:ascii="Times New Roman" w:hAnsi="Times New Roman"/>
          <w:b/>
          <w:i/>
          <w:sz w:val="24"/>
          <w:szCs w:val="24"/>
          <w:lang w:val="kk-KZ"/>
        </w:rPr>
        <w:t>а</w:t>
      </w:r>
    </w:p>
    <w:p w14:paraId="19C2DA66" w14:textId="3137ECEF" w:rsidR="000144A9" w:rsidRDefault="000144A9" w:rsidP="000144A9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0597DF4A" w14:textId="77777777" w:rsidR="00A00B11" w:rsidRDefault="00A00B11" w:rsidP="0065203B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43382FF" wp14:editId="7BD43B91">
            <wp:extent cx="5243195" cy="2117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8054" cy="21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7A61" w14:textId="3E5A8B28" w:rsidR="0065203B" w:rsidRDefault="00435097" w:rsidP="00A00B11">
      <w:pPr>
        <w:rPr>
          <w:rFonts w:ascii="Times New Roman" w:hAnsi="Times New Roman"/>
          <w:i/>
          <w:sz w:val="24"/>
          <w:szCs w:val="24"/>
        </w:rPr>
      </w:pPr>
      <w:r w:rsidRPr="00435097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</w:t>
      </w:r>
      <w:r w:rsidR="0065203B">
        <w:rPr>
          <w:rFonts w:ascii="Times New Roman" w:hAnsi="Times New Roman"/>
          <w:i/>
          <w:sz w:val="24"/>
          <w:szCs w:val="24"/>
        </w:rPr>
        <w:t xml:space="preserve">               </w:t>
      </w:r>
      <w:r w:rsidRPr="00435097">
        <w:rPr>
          <w:rFonts w:ascii="Times New Roman" w:hAnsi="Times New Roman"/>
          <w:i/>
          <w:sz w:val="24"/>
          <w:szCs w:val="24"/>
        </w:rPr>
        <w:t xml:space="preserve"> </w:t>
      </w:r>
      <w:r w:rsidR="0065203B">
        <w:rPr>
          <w:rFonts w:ascii="Times New Roman" w:hAnsi="Times New Roman"/>
          <w:i/>
          <w:sz w:val="24"/>
          <w:szCs w:val="24"/>
        </w:rPr>
        <w:t>б</w:t>
      </w:r>
    </w:p>
    <w:p w14:paraId="573C12E5" w14:textId="5CB749DD" w:rsidR="0065203B" w:rsidRDefault="0065203B" w:rsidP="0065203B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EF54BC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 экспериментальный спектр</w:t>
      </w:r>
      <w:r w:rsidR="005E352D" w:rsidRPr="005E352D">
        <w:rPr>
          <w:rFonts w:ascii="Times New Roman" w:hAnsi="Times New Roman"/>
          <w:sz w:val="24"/>
          <w:szCs w:val="24"/>
        </w:rPr>
        <w:t xml:space="preserve"> [4</w:t>
      </w:r>
      <w:r w:rsidR="008A6E39">
        <w:rPr>
          <w:rFonts w:ascii="Times New Roman" w:hAnsi="Times New Roman"/>
          <w:sz w:val="24"/>
          <w:szCs w:val="24"/>
        </w:rPr>
        <w:t>9</w:t>
      </w:r>
      <w:r w:rsidR="005E352D" w:rsidRPr="005E352D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615E3">
        <w:rPr>
          <w:rFonts w:ascii="Times New Roman" w:hAnsi="Times New Roman"/>
          <w:i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) теоретический спектр</w:t>
      </w:r>
      <w:r w:rsidR="008B1C77">
        <w:rPr>
          <w:rFonts w:ascii="Times New Roman" w:hAnsi="Times New Roman"/>
          <w:sz w:val="24"/>
          <w:szCs w:val="24"/>
        </w:rPr>
        <w:t xml:space="preserve"> (базис </w:t>
      </w:r>
      <w:r w:rsidR="008B1C77" w:rsidRPr="0096193D">
        <w:rPr>
          <w:rFonts w:ascii="Times New Roman" w:hAnsi="Times New Roman"/>
          <w:sz w:val="24"/>
          <w:szCs w:val="24"/>
        </w:rPr>
        <w:t>6-31G(</w:t>
      </w:r>
      <w:r w:rsidR="008B1C77" w:rsidRPr="0096193D">
        <w:rPr>
          <w:rFonts w:ascii="Times New Roman" w:hAnsi="Times New Roman"/>
          <w:i/>
          <w:sz w:val="24"/>
          <w:szCs w:val="24"/>
        </w:rPr>
        <w:t>d</w:t>
      </w:r>
      <w:r w:rsidR="008B1C77">
        <w:rPr>
          <w:rFonts w:ascii="Times New Roman" w:hAnsi="Times New Roman"/>
          <w:sz w:val="24"/>
          <w:szCs w:val="24"/>
        </w:rPr>
        <w:t>))</w:t>
      </w:r>
    </w:p>
    <w:p w14:paraId="36ADC3F1" w14:textId="086818A1" w:rsidR="0065203B" w:rsidRDefault="0065203B" w:rsidP="0065203B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Рисунок 9 – Инфракрасные спектры МББА</w:t>
      </w:r>
    </w:p>
    <w:p w14:paraId="1C858E11" w14:textId="59863D1C" w:rsidR="00D5385E" w:rsidRDefault="00D5385E" w:rsidP="0065203B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7B73A8C8" w14:textId="03220495" w:rsidR="00EA462B" w:rsidRDefault="00EA462B" w:rsidP="00EA46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Нехарактеристические полосы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проявляются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област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400–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1000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Pr="006021B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где имеются</w:t>
      </w:r>
      <w:r w:rsidR="006A201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многочисленные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6A201A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 трудом поддающиеся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отнесению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валентные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D49E4">
        <w:rPr>
          <w:rFonts w:ascii="Times New Roman" w:eastAsia="Times New Roman" w:hAnsi="Times New Roman"/>
          <w:sz w:val="24"/>
          <w:szCs w:val="24"/>
          <w:lang w:val="kk-KZ" w:eastAsia="ar-SA"/>
        </w:rPr>
        <w:t>С–С и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D49E4">
        <w:rPr>
          <w:rFonts w:ascii="Times New Roman" w:eastAsia="Times New Roman" w:hAnsi="Times New Roman"/>
          <w:sz w:val="24"/>
          <w:szCs w:val="24"/>
          <w:lang w:val="kk-KZ" w:eastAsia="ar-SA"/>
        </w:rPr>
        <w:t>других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3D49E4"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связей</w:t>
      </w:r>
      <w:r w:rsidR="003D49E4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, а также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деформационные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колебания. Эта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область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колебаний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углеродного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мостика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молекулы, которая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резко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реагирует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на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малейшие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изменения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в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структуре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молекулы. Нехарактеристические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колебания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составляют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основную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часть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спектра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и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для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каждого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вещества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образуют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свой, неповторимый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набор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полос</w:t>
      </w:r>
      <w:r w:rsidR="001F605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1F6051" w:rsidRPr="001F6051">
        <w:rPr>
          <w:rFonts w:ascii="Times New Roman" w:eastAsia="Times New Roman" w:hAnsi="Times New Roman"/>
          <w:sz w:val="24"/>
          <w:szCs w:val="24"/>
          <w:lang w:eastAsia="ar-SA"/>
        </w:rPr>
        <w:t>[5]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. 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Иными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словами, ИК- и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КР-спектры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вещества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являются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его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важнейшими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характеристиками, имеющими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большее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значение, чем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температура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плавления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или</w:t>
      </w:r>
      <w:r w:rsidR="003346D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5052D7">
        <w:rPr>
          <w:rFonts w:ascii="Times New Roman" w:eastAsia="Times New Roman" w:hAnsi="Times New Roman"/>
          <w:sz w:val="24"/>
          <w:szCs w:val="24"/>
          <w:lang w:val="kk-KZ" w:eastAsia="ar-SA"/>
        </w:rPr>
        <w:t>кипения.</w:t>
      </w:r>
    </w:p>
    <w:p w14:paraId="39064BB3" w14:textId="77777777" w:rsidR="00D5385E" w:rsidRDefault="00D5385E" w:rsidP="00D5385E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C2E2A8D" w14:textId="3E202F17" w:rsidR="002540AD" w:rsidRDefault="002540AD" w:rsidP="002540A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7A4BFC">
        <w:rPr>
          <w:rFonts w:ascii="Times New Roman" w:eastAsia="Times New Roman" w:hAnsi="Times New Roman"/>
          <w:sz w:val="24"/>
          <w:szCs w:val="24"/>
          <w:lang w:eastAsia="ar-SA"/>
        </w:rPr>
        <w:t xml:space="preserve"> Т</w:t>
      </w:r>
      <w:r w:rsidR="006A2766" w:rsidRPr="006A2766">
        <w:rPr>
          <w:rFonts w:ascii="Times New Roman" w:eastAsia="Times New Roman" w:hAnsi="Times New Roman"/>
          <w:sz w:val="24"/>
          <w:szCs w:val="24"/>
          <w:lang w:eastAsia="ar-SA"/>
        </w:rPr>
        <w:t>еоретические (метод B3LYP/6-31G(</w:t>
      </w:r>
      <w:r w:rsidR="006A2766" w:rsidRPr="006A2766">
        <w:rPr>
          <w:rFonts w:ascii="Times New Roman" w:eastAsia="Times New Roman" w:hAnsi="Times New Roman"/>
          <w:i/>
          <w:sz w:val="24"/>
          <w:szCs w:val="24"/>
          <w:lang w:eastAsia="ar-SA"/>
        </w:rPr>
        <w:t>d</w:t>
      </w:r>
      <w:r w:rsidR="006A2766" w:rsidRPr="006A2766">
        <w:rPr>
          <w:rFonts w:ascii="Times New Roman" w:eastAsia="Times New Roman" w:hAnsi="Times New Roman"/>
          <w:sz w:val="24"/>
          <w:szCs w:val="24"/>
          <w:lang w:eastAsia="ar-SA"/>
        </w:rPr>
        <w:t>)) частоты (ν)</w:t>
      </w:r>
      <w:r w:rsidR="006A27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A2766" w:rsidRPr="006A2766">
        <w:rPr>
          <w:rFonts w:ascii="Times New Roman" w:eastAsia="Times New Roman" w:hAnsi="Times New Roman"/>
          <w:sz w:val="24"/>
          <w:szCs w:val="24"/>
          <w:lang w:eastAsia="ar-SA"/>
        </w:rPr>
        <w:t>и интенсивности (I) валентных, средне- и низкочастотных колеба</w:t>
      </w:r>
      <w:r w:rsidR="006A2766">
        <w:rPr>
          <w:rFonts w:ascii="Times New Roman" w:eastAsia="Times New Roman" w:hAnsi="Times New Roman"/>
          <w:sz w:val="24"/>
          <w:szCs w:val="24"/>
          <w:lang w:eastAsia="ar-SA"/>
        </w:rPr>
        <w:t xml:space="preserve">ний в молекуле МББА </w:t>
      </w:r>
    </w:p>
    <w:p w14:paraId="73BB5719" w14:textId="12E48415" w:rsidR="00261282" w:rsidRDefault="00261282" w:rsidP="002540A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128"/>
        <w:gridCol w:w="2836"/>
        <w:gridCol w:w="2836"/>
        <w:gridCol w:w="2878"/>
      </w:tblGrid>
      <w:tr w:rsidR="00D059D9" w:rsidRPr="00D059D9" w14:paraId="09AF3312" w14:textId="77777777" w:rsidTr="00373AEE">
        <w:tc>
          <w:tcPr>
            <w:tcW w:w="583" w:type="pct"/>
          </w:tcPr>
          <w:p w14:paraId="708D7F22" w14:textId="0449BDFD" w:rsidR="00D059D9" w:rsidRPr="004611BA" w:rsidRDefault="00D059D9" w:rsidP="00D059D9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Мода</w:t>
            </w:r>
          </w:p>
        </w:tc>
        <w:tc>
          <w:tcPr>
            <w:tcW w:w="1465" w:type="pct"/>
          </w:tcPr>
          <w:p w14:paraId="7F5332DC" w14:textId="6C896D96" w:rsidR="00D059D9" w:rsidRPr="004611BA" w:rsidRDefault="00D059D9" w:rsidP="00D059D9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Частота, см</w:t>
            </w:r>
            <w:r w:rsidRPr="004611B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1465" w:type="pct"/>
          </w:tcPr>
          <w:p w14:paraId="309C19BA" w14:textId="77777777" w:rsidR="00D059D9" w:rsidRPr="004611BA" w:rsidRDefault="00D059D9" w:rsidP="00D059D9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Масштабированная </w:t>
            </w:r>
          </w:p>
          <w:p w14:paraId="35D31756" w14:textId="330C717A" w:rsidR="00D059D9" w:rsidRPr="004611BA" w:rsidRDefault="00D059D9" w:rsidP="00D059D9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частота, см</w:t>
            </w:r>
            <w:r w:rsidRPr="004611B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1487" w:type="pct"/>
          </w:tcPr>
          <w:p w14:paraId="7E3309FE" w14:textId="7EEAF21A" w:rsidR="00D059D9" w:rsidRPr="004611BA" w:rsidRDefault="00D059D9" w:rsidP="008148B0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Интенсивность, </w:t>
            </w:r>
            <w:r w:rsidR="008148B0"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км/моль</w:t>
            </w:r>
          </w:p>
        </w:tc>
      </w:tr>
      <w:tr w:rsidR="00541E87" w:rsidRPr="00D059D9" w14:paraId="7A51FD3F" w14:textId="77777777" w:rsidTr="00373AEE">
        <w:tc>
          <w:tcPr>
            <w:tcW w:w="583" w:type="pct"/>
          </w:tcPr>
          <w:p w14:paraId="0BA08198" w14:textId="0CCA356C" w:rsidR="00541E87" w:rsidRPr="00672592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465" w:type="pct"/>
          </w:tcPr>
          <w:p w14:paraId="279861BD" w14:textId="3E71AFA8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1E87">
              <w:rPr>
                <w:rFonts w:ascii="Times New Roman" w:hAnsi="Times New Roman"/>
                <w:sz w:val="24"/>
                <w:szCs w:val="24"/>
              </w:rPr>
              <w:t>255.08</w:t>
            </w:r>
          </w:p>
        </w:tc>
        <w:tc>
          <w:tcPr>
            <w:tcW w:w="1465" w:type="pct"/>
          </w:tcPr>
          <w:p w14:paraId="1BEA4802" w14:textId="2A6C8AA9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1E87">
              <w:rPr>
                <w:rFonts w:ascii="Times New Roman" w:hAnsi="Times New Roman"/>
                <w:sz w:val="24"/>
                <w:szCs w:val="24"/>
              </w:rPr>
              <w:t>245.21</w:t>
            </w:r>
          </w:p>
        </w:tc>
        <w:tc>
          <w:tcPr>
            <w:tcW w:w="1487" w:type="pct"/>
          </w:tcPr>
          <w:p w14:paraId="76305212" w14:textId="67D49AB4" w:rsidR="00541E87" w:rsidRDefault="001D1EA0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</w:t>
            </w:r>
          </w:p>
          <w:p w14:paraId="05D93EFC" w14:textId="03DDFC9A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541E87" w:rsidRPr="00D059D9" w14:paraId="0A022255" w14:textId="77777777" w:rsidTr="00373AEE">
        <w:tc>
          <w:tcPr>
            <w:tcW w:w="583" w:type="pct"/>
          </w:tcPr>
          <w:p w14:paraId="47AC1F99" w14:textId="050E21BC" w:rsidR="00541E87" w:rsidRPr="00672592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465" w:type="pct"/>
          </w:tcPr>
          <w:p w14:paraId="3145057A" w14:textId="2ABF05FC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1E87">
              <w:rPr>
                <w:rFonts w:ascii="Times New Roman" w:hAnsi="Times New Roman"/>
                <w:sz w:val="24"/>
                <w:szCs w:val="24"/>
              </w:rPr>
              <w:t>387.90</w:t>
            </w:r>
          </w:p>
        </w:tc>
        <w:tc>
          <w:tcPr>
            <w:tcW w:w="1465" w:type="pct"/>
          </w:tcPr>
          <w:p w14:paraId="3FEFEB71" w14:textId="7D5570C8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1E87">
              <w:rPr>
                <w:rFonts w:ascii="Times New Roman" w:hAnsi="Times New Roman"/>
                <w:sz w:val="24"/>
                <w:szCs w:val="24"/>
              </w:rPr>
              <w:t>372.89</w:t>
            </w:r>
          </w:p>
        </w:tc>
        <w:tc>
          <w:tcPr>
            <w:tcW w:w="1487" w:type="pct"/>
          </w:tcPr>
          <w:p w14:paraId="00EA9658" w14:textId="3F63C079" w:rsidR="00541E87" w:rsidRPr="00541E87" w:rsidRDefault="001D1EA0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2.22</w:t>
            </w:r>
          </w:p>
          <w:p w14:paraId="72282AE2" w14:textId="43E69B8F" w:rsidR="00541E87" w:rsidRPr="00541E87" w:rsidRDefault="00541E87" w:rsidP="00541E87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35FBE8B9" w14:textId="77777777" w:rsidTr="00373AEE">
        <w:tc>
          <w:tcPr>
            <w:tcW w:w="583" w:type="pct"/>
          </w:tcPr>
          <w:p w14:paraId="29BF7F24" w14:textId="7562408A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65" w:type="pct"/>
          </w:tcPr>
          <w:p w14:paraId="327D5CAC" w14:textId="5552F155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855.27</w:t>
            </w:r>
          </w:p>
        </w:tc>
        <w:tc>
          <w:tcPr>
            <w:tcW w:w="1465" w:type="pct"/>
          </w:tcPr>
          <w:p w14:paraId="0E590F19" w14:textId="6A0125D0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822.17</w:t>
            </w:r>
          </w:p>
        </w:tc>
        <w:tc>
          <w:tcPr>
            <w:tcW w:w="1487" w:type="pct"/>
          </w:tcPr>
          <w:p w14:paraId="5BF0BBF8" w14:textId="77777777" w:rsidR="00373AEE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40.40</w:t>
            </w:r>
          </w:p>
          <w:p w14:paraId="09A4F90B" w14:textId="7A1A3F06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5B0D0293" w14:textId="77777777" w:rsidTr="00373AEE">
        <w:tc>
          <w:tcPr>
            <w:tcW w:w="583" w:type="pct"/>
          </w:tcPr>
          <w:p w14:paraId="1C1BE41D" w14:textId="076A1090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65" w:type="pct"/>
          </w:tcPr>
          <w:p w14:paraId="750AFD61" w14:textId="0B0A25E1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1075.26</w:t>
            </w:r>
          </w:p>
        </w:tc>
        <w:tc>
          <w:tcPr>
            <w:tcW w:w="1465" w:type="pct"/>
          </w:tcPr>
          <w:p w14:paraId="41A77211" w14:textId="1F5BD9BE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1033.65</w:t>
            </w:r>
          </w:p>
        </w:tc>
        <w:tc>
          <w:tcPr>
            <w:tcW w:w="1487" w:type="pct"/>
          </w:tcPr>
          <w:p w14:paraId="369F49B8" w14:textId="77777777" w:rsidR="00373AEE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63.31</w:t>
            </w:r>
          </w:p>
          <w:p w14:paraId="4FCFCB85" w14:textId="07788BFE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57445DFA" w14:textId="77777777" w:rsidTr="00373AEE">
        <w:tc>
          <w:tcPr>
            <w:tcW w:w="583" w:type="pct"/>
          </w:tcPr>
          <w:p w14:paraId="1D289F97" w14:textId="71DA1F38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65" w:type="pct"/>
          </w:tcPr>
          <w:p w14:paraId="3A7F23B2" w14:textId="57ECA3A6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1194.52</w:t>
            </w:r>
          </w:p>
        </w:tc>
        <w:tc>
          <w:tcPr>
            <w:tcW w:w="1465" w:type="pct"/>
          </w:tcPr>
          <w:p w14:paraId="3A893436" w14:textId="2C4EFE55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1148.30</w:t>
            </w:r>
          </w:p>
        </w:tc>
        <w:tc>
          <w:tcPr>
            <w:tcW w:w="1487" w:type="pct"/>
          </w:tcPr>
          <w:p w14:paraId="11B6B075" w14:textId="2A423A1F" w:rsidR="00373AEE" w:rsidRDefault="00EB703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3AEE" w:rsidRPr="004611BA">
              <w:rPr>
                <w:rFonts w:ascii="Times New Roman" w:hAnsi="Times New Roman"/>
                <w:sz w:val="24"/>
                <w:szCs w:val="24"/>
              </w:rPr>
              <w:t>187.69</w:t>
            </w:r>
          </w:p>
          <w:p w14:paraId="3CA4DF92" w14:textId="425D55F0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66128A1E" w14:textId="77777777" w:rsidTr="00373AEE">
        <w:tc>
          <w:tcPr>
            <w:tcW w:w="583" w:type="pct"/>
          </w:tcPr>
          <w:p w14:paraId="74D61A42" w14:textId="0D4D63AF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65" w:type="pct"/>
          </w:tcPr>
          <w:p w14:paraId="54BA3908" w14:textId="6CF5EA44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1307.39</w:t>
            </w:r>
          </w:p>
        </w:tc>
        <w:tc>
          <w:tcPr>
            <w:tcW w:w="1465" w:type="pct"/>
          </w:tcPr>
          <w:p w14:paraId="072AC6D8" w14:textId="31292DA9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1256.79</w:t>
            </w:r>
          </w:p>
        </w:tc>
        <w:tc>
          <w:tcPr>
            <w:tcW w:w="1487" w:type="pct"/>
          </w:tcPr>
          <w:p w14:paraId="3A8A0B8E" w14:textId="77777777" w:rsidR="00373AEE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 xml:space="preserve">  380.39</w:t>
            </w:r>
          </w:p>
          <w:p w14:paraId="0F1B0545" w14:textId="09988098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477847AC" w14:textId="77777777" w:rsidTr="00373AEE">
        <w:tc>
          <w:tcPr>
            <w:tcW w:w="583" w:type="pct"/>
          </w:tcPr>
          <w:p w14:paraId="704989B8" w14:textId="58C68EF7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65" w:type="pct"/>
          </w:tcPr>
          <w:p w14:paraId="50355C77" w14:textId="54677E5C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1361.46</w:t>
            </w:r>
          </w:p>
        </w:tc>
        <w:tc>
          <w:tcPr>
            <w:tcW w:w="1465" w:type="pct"/>
          </w:tcPr>
          <w:p w14:paraId="2A292E8D" w14:textId="21676717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1308.77</w:t>
            </w:r>
          </w:p>
        </w:tc>
        <w:tc>
          <w:tcPr>
            <w:tcW w:w="1487" w:type="pct"/>
          </w:tcPr>
          <w:p w14:paraId="1260BFC0" w14:textId="77777777" w:rsidR="00373AEE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104.70</w:t>
            </w:r>
          </w:p>
          <w:p w14:paraId="08EBB197" w14:textId="549C7C7E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175D887B" w14:textId="77777777" w:rsidTr="00373AEE">
        <w:tc>
          <w:tcPr>
            <w:tcW w:w="583" w:type="pct"/>
          </w:tcPr>
          <w:p w14:paraId="6C626254" w14:textId="174688C7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65" w:type="pct"/>
          </w:tcPr>
          <w:p w14:paraId="15633059" w14:textId="07F9FEDB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1500.41</w:t>
            </w:r>
          </w:p>
        </w:tc>
        <w:tc>
          <w:tcPr>
            <w:tcW w:w="1465" w:type="pct"/>
          </w:tcPr>
          <w:p w14:paraId="19427551" w14:textId="1CB2D2C1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1442.34</w:t>
            </w:r>
          </w:p>
        </w:tc>
        <w:tc>
          <w:tcPr>
            <w:tcW w:w="1487" w:type="pct"/>
          </w:tcPr>
          <w:p w14:paraId="22DB938E" w14:textId="77777777" w:rsidR="00373AEE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19.16</w:t>
            </w:r>
          </w:p>
          <w:p w14:paraId="259B53A2" w14:textId="212BA813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73AEE" w:rsidRPr="00D059D9" w14:paraId="19A3BABF" w14:textId="77777777" w:rsidTr="00373AEE">
        <w:tc>
          <w:tcPr>
            <w:tcW w:w="583" w:type="pct"/>
          </w:tcPr>
          <w:p w14:paraId="32ECA265" w14:textId="51D02DEA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65" w:type="pct"/>
          </w:tcPr>
          <w:p w14:paraId="3B1EB869" w14:textId="3A7E41C0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1533.57</w:t>
            </w:r>
          </w:p>
        </w:tc>
        <w:tc>
          <w:tcPr>
            <w:tcW w:w="1465" w:type="pct"/>
          </w:tcPr>
          <w:p w14:paraId="24956512" w14:textId="18AD3121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1474.23</w:t>
            </w:r>
          </w:p>
        </w:tc>
        <w:tc>
          <w:tcPr>
            <w:tcW w:w="1487" w:type="pct"/>
          </w:tcPr>
          <w:p w14:paraId="37AFE545" w14:textId="052D825A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64.36</w:t>
            </w:r>
          </w:p>
          <w:p w14:paraId="12531D9D" w14:textId="08FB9C82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AEE" w:rsidRPr="00D059D9" w14:paraId="10DA8916" w14:textId="77777777" w:rsidTr="00373AEE">
        <w:tc>
          <w:tcPr>
            <w:tcW w:w="583" w:type="pct"/>
          </w:tcPr>
          <w:p w14:paraId="78E7B454" w14:textId="6790901B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65" w:type="pct"/>
          </w:tcPr>
          <w:p w14:paraId="6BFDE01E" w14:textId="2FF55C3D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1567.16</w:t>
            </w:r>
          </w:p>
        </w:tc>
        <w:tc>
          <w:tcPr>
            <w:tcW w:w="1465" w:type="pct"/>
          </w:tcPr>
          <w:p w14:paraId="058BC46E" w14:textId="72E0505F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1506.51</w:t>
            </w:r>
          </w:p>
        </w:tc>
        <w:tc>
          <w:tcPr>
            <w:tcW w:w="1487" w:type="pct"/>
          </w:tcPr>
          <w:p w14:paraId="657C5155" w14:textId="7B1551A4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141.18</w:t>
            </w:r>
          </w:p>
          <w:p w14:paraId="5DFB683B" w14:textId="18328746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AEE" w:rsidRPr="00D059D9" w14:paraId="075B4CD8" w14:textId="77777777" w:rsidTr="00373AEE">
        <w:tc>
          <w:tcPr>
            <w:tcW w:w="583" w:type="pct"/>
          </w:tcPr>
          <w:p w14:paraId="5FD4373B" w14:textId="6BE06819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65" w:type="pct"/>
          </w:tcPr>
          <w:p w14:paraId="6B57C572" w14:textId="1B067A19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1653.48</w:t>
            </w:r>
          </w:p>
        </w:tc>
        <w:tc>
          <w:tcPr>
            <w:tcW w:w="1465" w:type="pct"/>
          </w:tcPr>
          <w:p w14:paraId="213E9FA6" w14:textId="6286E407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1589.49</w:t>
            </w:r>
          </w:p>
        </w:tc>
        <w:tc>
          <w:tcPr>
            <w:tcW w:w="1487" w:type="pct"/>
          </w:tcPr>
          <w:p w14:paraId="032B82A8" w14:textId="0116631F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243.63</w:t>
            </w:r>
          </w:p>
          <w:p w14:paraId="7A7F793F" w14:textId="4FDD9860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AEE" w:rsidRPr="00D059D9" w14:paraId="7C8DEB8C" w14:textId="77777777" w:rsidTr="00373AEE">
        <w:tc>
          <w:tcPr>
            <w:tcW w:w="583" w:type="pct"/>
          </w:tcPr>
          <w:p w14:paraId="114D4C06" w14:textId="5B02A640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65" w:type="pct"/>
          </w:tcPr>
          <w:p w14:paraId="5D6A3CEC" w14:textId="0FB0D56C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1704.27</w:t>
            </w:r>
          </w:p>
        </w:tc>
        <w:tc>
          <w:tcPr>
            <w:tcW w:w="1465" w:type="pct"/>
          </w:tcPr>
          <w:p w14:paraId="4FB01328" w14:textId="0DF8577F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1638.31</w:t>
            </w:r>
          </w:p>
        </w:tc>
        <w:tc>
          <w:tcPr>
            <w:tcW w:w="1487" w:type="pct"/>
          </w:tcPr>
          <w:p w14:paraId="204CC730" w14:textId="14C25784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90.33</w:t>
            </w:r>
          </w:p>
          <w:p w14:paraId="30DBD52D" w14:textId="700238DF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AEE" w:rsidRPr="00D059D9" w14:paraId="0960717F" w14:textId="77777777" w:rsidTr="00373AEE">
        <w:tc>
          <w:tcPr>
            <w:tcW w:w="583" w:type="pct"/>
          </w:tcPr>
          <w:p w14:paraId="054D210D" w14:textId="3E2D2518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465" w:type="pct"/>
          </w:tcPr>
          <w:p w14:paraId="7AF99C9A" w14:textId="64F4DAA4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3035.26</w:t>
            </w:r>
          </w:p>
        </w:tc>
        <w:tc>
          <w:tcPr>
            <w:tcW w:w="1465" w:type="pct"/>
          </w:tcPr>
          <w:p w14:paraId="54F9B894" w14:textId="2074A603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2917.79</w:t>
            </w:r>
          </w:p>
        </w:tc>
        <w:tc>
          <w:tcPr>
            <w:tcW w:w="1487" w:type="pct"/>
          </w:tcPr>
          <w:p w14:paraId="2900445E" w14:textId="3A66A916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85.15</w:t>
            </w:r>
          </w:p>
          <w:p w14:paraId="0B2AF0B1" w14:textId="1DB0F6FF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3AEE" w:rsidRPr="00D059D9" w14:paraId="65C57B09" w14:textId="77777777" w:rsidTr="00373AEE">
        <w:tc>
          <w:tcPr>
            <w:tcW w:w="583" w:type="pct"/>
          </w:tcPr>
          <w:p w14:paraId="39836695" w14:textId="7F37357B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465" w:type="pct"/>
          </w:tcPr>
          <w:p w14:paraId="01032D36" w14:textId="040BABEB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3106.99</w:t>
            </w:r>
          </w:p>
        </w:tc>
        <w:tc>
          <w:tcPr>
            <w:tcW w:w="1465" w:type="pct"/>
          </w:tcPr>
          <w:p w14:paraId="71EA243D" w14:textId="4ECF1024" w:rsidR="00373AEE" w:rsidRPr="004611BA" w:rsidRDefault="00373AEE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1BA">
              <w:rPr>
                <w:rFonts w:ascii="Times New Roman" w:hAnsi="Times New Roman"/>
                <w:sz w:val="24"/>
                <w:szCs w:val="24"/>
              </w:rPr>
              <w:t>2986.75</w:t>
            </w:r>
          </w:p>
        </w:tc>
        <w:tc>
          <w:tcPr>
            <w:tcW w:w="1487" w:type="pct"/>
          </w:tcPr>
          <w:p w14:paraId="2DF85162" w14:textId="3EC63AB9" w:rsidR="00373AEE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63.05</w:t>
            </w:r>
          </w:p>
          <w:p w14:paraId="3E7D3E22" w14:textId="44B6A582" w:rsidR="004611BA" w:rsidRPr="004611BA" w:rsidRDefault="004611BA" w:rsidP="00373AEE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52DCBB" w14:textId="77777777" w:rsidR="005F6AA6" w:rsidRDefault="005F6AA6" w:rsidP="00437B9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641359" w14:textId="4E90B52A" w:rsidR="00C76DC3" w:rsidRDefault="00C76DC3" w:rsidP="00437B9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6DC3">
        <w:rPr>
          <w:rFonts w:ascii="Times New Roman" w:hAnsi="Times New Roman"/>
          <w:sz w:val="24"/>
          <w:szCs w:val="24"/>
        </w:rPr>
        <w:t xml:space="preserve">В теоретическом спектре </w:t>
      </w:r>
      <w:r>
        <w:rPr>
          <w:rFonts w:ascii="Times New Roman" w:hAnsi="Times New Roman"/>
          <w:sz w:val="24"/>
          <w:szCs w:val="24"/>
        </w:rPr>
        <w:t>масштабированные частоты в большей степени</w:t>
      </w:r>
      <w:r w:rsidR="00437B9D">
        <w:rPr>
          <w:rFonts w:ascii="Times New Roman" w:hAnsi="Times New Roman"/>
          <w:sz w:val="24"/>
          <w:szCs w:val="24"/>
        </w:rPr>
        <w:t>, че</w:t>
      </w:r>
      <w:r w:rsidR="00E379E9">
        <w:rPr>
          <w:rFonts w:ascii="Times New Roman" w:hAnsi="Times New Roman"/>
          <w:sz w:val="24"/>
          <w:szCs w:val="24"/>
        </w:rPr>
        <w:t>м</w:t>
      </w:r>
      <w:r w:rsidR="00437B9D">
        <w:rPr>
          <w:rFonts w:ascii="Times New Roman" w:hAnsi="Times New Roman"/>
          <w:sz w:val="24"/>
          <w:szCs w:val="24"/>
        </w:rPr>
        <w:t xml:space="preserve"> немасштабированные,</w:t>
      </w:r>
      <w:r>
        <w:rPr>
          <w:rFonts w:ascii="Times New Roman" w:hAnsi="Times New Roman"/>
          <w:sz w:val="24"/>
          <w:szCs w:val="24"/>
        </w:rPr>
        <w:t xml:space="preserve"> </w:t>
      </w:r>
      <w:r w:rsidR="00E379E9">
        <w:rPr>
          <w:rFonts w:ascii="Times New Roman" w:hAnsi="Times New Roman"/>
          <w:sz w:val="24"/>
          <w:szCs w:val="24"/>
        </w:rPr>
        <w:t>ближе к</w:t>
      </w:r>
      <w:r>
        <w:rPr>
          <w:rFonts w:ascii="Times New Roman" w:hAnsi="Times New Roman"/>
          <w:sz w:val="24"/>
          <w:szCs w:val="24"/>
        </w:rPr>
        <w:t xml:space="preserve"> ч</w:t>
      </w:r>
      <w:r w:rsidRPr="00C76DC3">
        <w:rPr>
          <w:rFonts w:ascii="Times New Roman" w:hAnsi="Times New Roman"/>
          <w:sz w:val="24"/>
          <w:szCs w:val="24"/>
        </w:rPr>
        <w:t xml:space="preserve">астотам </w:t>
      </w:r>
      <w:r w:rsidR="008D0EB2">
        <w:rPr>
          <w:rFonts w:ascii="Times New Roman" w:hAnsi="Times New Roman"/>
          <w:sz w:val="24"/>
          <w:szCs w:val="24"/>
        </w:rPr>
        <w:t xml:space="preserve">экспериментального спектра, хотя область </w:t>
      </w:r>
      <w:r w:rsidR="008D0EB2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1650–</w:t>
      </w:r>
      <w:r w:rsidR="008D0EB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2000 </w:t>
      </w:r>
      <w:r w:rsidR="008D0EB2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8D0EB2" w:rsidRPr="006021B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="008D0EB2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практически не проявляется</w:t>
      </w:r>
      <w:r w:rsidR="00EB703A">
        <w:rPr>
          <w:rFonts w:ascii="Times New Roman" w:eastAsia="Times New Roman" w:hAnsi="Times New Roman"/>
          <w:sz w:val="24"/>
          <w:szCs w:val="24"/>
          <w:lang w:val="kk-KZ" w:eastAsia="ar-SA"/>
        </w:rPr>
        <w:t>.</w:t>
      </w:r>
      <w:r w:rsidR="00535C81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242B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Несколько колебаний имеют высокую интенсивность: </w:t>
      </w:r>
      <w:r w:rsidR="002D524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мода 69, отвечающая валентному колебанию </w:t>
      </w:r>
      <w:r w:rsidR="002D5243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2D5243" w:rsidRPr="002D5243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2D5243">
        <w:rPr>
          <w:rFonts w:ascii="Times New Roman" w:eastAsia="Times New Roman" w:hAnsi="Times New Roman"/>
          <w:sz w:val="24"/>
          <w:szCs w:val="24"/>
          <w:lang w:val="en-US" w:eastAsia="ar-SA"/>
        </w:rPr>
        <w:t>O</w:t>
      </w:r>
      <w:r w:rsidR="002D5243" w:rsidRPr="002D5243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2D5243">
        <w:rPr>
          <w:rFonts w:ascii="Times New Roman" w:eastAsia="Times New Roman" w:hAnsi="Times New Roman"/>
          <w:sz w:val="24"/>
          <w:szCs w:val="24"/>
          <w:lang w:eastAsia="ar-SA"/>
        </w:rPr>
        <w:t xml:space="preserve">связи, и мода 94, принадлежащая валентному колебанию </w:t>
      </w:r>
      <w:r w:rsidR="002D5243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связи </w:t>
      </w:r>
      <w:r w:rsidR="002D5243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2D5243" w:rsidRPr="002D5243">
        <w:rPr>
          <w:rFonts w:ascii="Times New Roman" w:eastAsia="Times New Roman" w:hAnsi="Times New Roman"/>
          <w:sz w:val="24"/>
          <w:szCs w:val="24"/>
          <w:lang w:eastAsia="ar-SA"/>
        </w:rPr>
        <w:t>=</w:t>
      </w:r>
      <w:r w:rsidR="002D5243">
        <w:rPr>
          <w:rFonts w:ascii="Times New Roman" w:eastAsia="Times New Roman" w:hAnsi="Times New Roman"/>
          <w:sz w:val="24"/>
          <w:szCs w:val="24"/>
          <w:lang w:val="en-US" w:eastAsia="ar-SA"/>
        </w:rPr>
        <w:t>N</w:t>
      </w:r>
      <w:r w:rsidR="002D5243" w:rsidRPr="002D5243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4E545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535C81" w:rsidRPr="00036EAE">
        <w:rPr>
          <w:rFonts w:ascii="Times New Roman" w:hAnsi="Times New Roman"/>
          <w:sz w:val="24"/>
          <w:szCs w:val="24"/>
        </w:rPr>
        <w:t>Использование квантово-химических методов исследования позволяет предсказать</w:t>
      </w:r>
      <w:r w:rsidR="00535C81">
        <w:rPr>
          <w:rFonts w:ascii="Times New Roman" w:hAnsi="Times New Roman"/>
          <w:sz w:val="24"/>
          <w:szCs w:val="24"/>
        </w:rPr>
        <w:t xml:space="preserve"> </w:t>
      </w:r>
      <w:r w:rsidR="00535C81" w:rsidRPr="00036EAE">
        <w:rPr>
          <w:rFonts w:ascii="Times New Roman" w:hAnsi="Times New Roman"/>
          <w:sz w:val="24"/>
          <w:szCs w:val="24"/>
        </w:rPr>
        <w:t>частоты и формы нормальных колебаний, а также интенсивности ИК полос для низкочастотной области спектра</w:t>
      </w:r>
      <w:r w:rsidR="00535C81">
        <w:rPr>
          <w:rFonts w:ascii="Times New Roman" w:hAnsi="Times New Roman"/>
          <w:sz w:val="24"/>
          <w:szCs w:val="24"/>
        </w:rPr>
        <w:t xml:space="preserve"> (˂ 400 </w:t>
      </w:r>
      <w:r w:rsidR="00535C81" w:rsidRPr="006021B5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535C81" w:rsidRPr="006021B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–1</w:t>
      </w:r>
      <w:r w:rsidR="00535C81">
        <w:rPr>
          <w:rFonts w:ascii="Times New Roman" w:eastAsia="Times New Roman" w:hAnsi="Times New Roman"/>
          <w:sz w:val="24"/>
          <w:szCs w:val="24"/>
          <w:lang w:val="kk-KZ" w:eastAsia="ar-SA"/>
        </w:rPr>
        <w:t>)</w:t>
      </w:r>
      <w:r w:rsidR="00535C81" w:rsidRPr="00036EAE">
        <w:rPr>
          <w:rFonts w:ascii="Times New Roman" w:hAnsi="Times New Roman"/>
          <w:sz w:val="24"/>
          <w:szCs w:val="24"/>
        </w:rPr>
        <w:t>. Анализ колебаний показал, что в этой области еще</w:t>
      </w:r>
      <w:r w:rsidR="001E2909">
        <w:rPr>
          <w:rFonts w:ascii="Times New Roman" w:hAnsi="Times New Roman"/>
          <w:sz w:val="24"/>
          <w:szCs w:val="24"/>
        </w:rPr>
        <w:t xml:space="preserve"> активны</w:t>
      </w:r>
      <w:r w:rsidR="00535C81" w:rsidRPr="00036EAE">
        <w:rPr>
          <w:rFonts w:ascii="Times New Roman" w:hAnsi="Times New Roman"/>
          <w:sz w:val="24"/>
          <w:szCs w:val="24"/>
        </w:rPr>
        <w:t xml:space="preserve"> маятниковые колебания CH</w:t>
      </w:r>
      <w:r w:rsidR="00535C81" w:rsidRPr="003474C6">
        <w:rPr>
          <w:rFonts w:ascii="Times New Roman" w:hAnsi="Times New Roman"/>
          <w:sz w:val="24"/>
          <w:szCs w:val="24"/>
          <w:vertAlign w:val="subscript"/>
        </w:rPr>
        <w:t>2</w:t>
      </w:r>
      <w:r w:rsidR="00672592" w:rsidRPr="00672592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672592" w:rsidRPr="00672592">
        <w:rPr>
          <w:rFonts w:ascii="Times New Roman" w:hAnsi="Times New Roman"/>
          <w:sz w:val="24"/>
          <w:szCs w:val="24"/>
        </w:rPr>
        <w:t>(</w:t>
      </w:r>
      <w:r w:rsidR="00672592">
        <w:rPr>
          <w:rFonts w:ascii="Times New Roman" w:hAnsi="Times New Roman"/>
          <w:sz w:val="24"/>
          <w:szCs w:val="24"/>
        </w:rPr>
        <w:t xml:space="preserve">мода </w:t>
      </w:r>
      <w:r w:rsidR="00672592" w:rsidRPr="00672592">
        <w:rPr>
          <w:rFonts w:ascii="Times New Roman" w:hAnsi="Times New Roman"/>
          <w:sz w:val="24"/>
          <w:szCs w:val="24"/>
        </w:rPr>
        <w:t>15)</w:t>
      </w:r>
      <w:r w:rsidR="00535C81" w:rsidRPr="00036EAE">
        <w:rPr>
          <w:rFonts w:ascii="Times New Roman" w:hAnsi="Times New Roman"/>
          <w:sz w:val="24"/>
          <w:szCs w:val="24"/>
        </w:rPr>
        <w:t xml:space="preserve"> и других групп, происходят изменения валентных углов между связями углерод-углерод (мода 2</w:t>
      </w:r>
      <w:r w:rsidR="00E379E9">
        <w:rPr>
          <w:rFonts w:ascii="Times New Roman" w:hAnsi="Times New Roman"/>
          <w:sz w:val="24"/>
          <w:szCs w:val="24"/>
        </w:rPr>
        <w:t>0</w:t>
      </w:r>
      <w:r w:rsidR="00535C81" w:rsidRPr="00036EAE">
        <w:rPr>
          <w:rFonts w:ascii="Times New Roman" w:hAnsi="Times New Roman"/>
          <w:sz w:val="24"/>
          <w:szCs w:val="24"/>
        </w:rPr>
        <w:t xml:space="preserve">), </w:t>
      </w:r>
      <w:r w:rsidR="00672592">
        <w:rPr>
          <w:rFonts w:ascii="Times New Roman" w:hAnsi="Times New Roman"/>
          <w:sz w:val="24"/>
          <w:szCs w:val="24"/>
          <w:lang w:val="en-US"/>
        </w:rPr>
        <w:t>COC</w:t>
      </w:r>
      <w:r w:rsidR="00672592" w:rsidRPr="00672592">
        <w:rPr>
          <w:rFonts w:ascii="Times New Roman" w:hAnsi="Times New Roman"/>
          <w:sz w:val="24"/>
          <w:szCs w:val="24"/>
        </w:rPr>
        <w:t xml:space="preserve">, </w:t>
      </w:r>
      <w:r w:rsidR="00535C81" w:rsidRPr="00036EAE">
        <w:rPr>
          <w:rFonts w:ascii="Times New Roman" w:hAnsi="Times New Roman"/>
          <w:sz w:val="24"/>
          <w:szCs w:val="24"/>
        </w:rPr>
        <w:t>качание всего скелета молекулы. Колебания смежных групп, взаимодействуя, дают смешанные колебания.</w:t>
      </w:r>
    </w:p>
    <w:p w14:paraId="54CA3F19" w14:textId="77777777" w:rsidR="003474C6" w:rsidRPr="0065203B" w:rsidRDefault="003474C6" w:rsidP="003474C6">
      <w:pPr>
        <w:spacing w:after="0" w:line="360" w:lineRule="auto"/>
        <w:jc w:val="both"/>
      </w:pPr>
    </w:p>
    <w:p w14:paraId="68DC0C3E" w14:textId="77777777" w:rsidR="00D5385E" w:rsidRDefault="00D5385E" w:rsidP="00D5385E">
      <w:pPr>
        <w:jc w:val="center"/>
      </w:pPr>
      <w:r>
        <w:rPr>
          <w:noProof/>
          <w:lang w:val="en-US"/>
        </w:rPr>
        <w:drawing>
          <wp:inline distT="0" distB="0" distL="0" distR="0" wp14:anchorId="7CA0191B" wp14:editId="24F00CC8">
            <wp:extent cx="4818380" cy="213741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1086" cy="21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97BD" w14:textId="77777777" w:rsidR="00D5385E" w:rsidRDefault="00D5385E" w:rsidP="00C746EA">
      <w:pPr>
        <w:tabs>
          <w:tab w:val="left" w:pos="9000"/>
          <w:tab w:val="left" w:pos="936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Рисунок </w:t>
      </w:r>
      <w:r w:rsidRPr="001B27E0">
        <w:rPr>
          <w:rFonts w:ascii="Times New Roman" w:eastAsia="Times New Roman" w:hAnsi="Times New Roman"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– Расчетно-теоретический ИК спектр ЭББА</w:t>
      </w:r>
    </w:p>
    <w:p w14:paraId="0A36201E" w14:textId="77777777" w:rsidR="00A00B11" w:rsidRDefault="00A00B11" w:rsidP="00C746EA">
      <w:pPr>
        <w:spacing w:after="0" w:line="360" w:lineRule="auto"/>
      </w:pPr>
    </w:p>
    <w:p w14:paraId="280ED786" w14:textId="0E8206DF" w:rsidR="00036EAE" w:rsidRPr="00036EAE" w:rsidRDefault="005E5987" w:rsidP="00036EA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Колебательный спектр молекулы</w:t>
      </w:r>
      <w:r w:rsidRPr="0066340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ЭББА, состоящей из 44 атомов,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содержит 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126</w:t>
      </w:r>
      <w:r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нормальных колебани</w:t>
      </w:r>
      <w:r>
        <w:rPr>
          <w:rFonts w:ascii="Times New Roman" w:eastAsia="Times New Roman" w:hAnsi="Times New Roman"/>
          <w:sz w:val="24"/>
          <w:szCs w:val="24"/>
          <w:lang w:val="kk-KZ" w:eastAsia="ar-SA"/>
        </w:rPr>
        <w:t>й</w:t>
      </w:r>
      <w:r w:rsidR="004B15D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и сходен в общих чертах со спектром молекулы МББА. </w:t>
      </w:r>
      <w:r w:rsidR="00C06C7D">
        <w:rPr>
          <w:rFonts w:ascii="Times New Roman" w:eastAsia="Times New Roman" w:hAnsi="Times New Roman"/>
          <w:sz w:val="24"/>
          <w:szCs w:val="24"/>
          <w:lang w:val="kk-KZ" w:eastAsia="ar-SA"/>
        </w:rPr>
        <w:t>Т</w:t>
      </w:r>
      <w:r w:rsidR="00C06C7D">
        <w:rPr>
          <w:rFonts w:ascii="Times New Roman" w:hAnsi="Times New Roman"/>
          <w:sz w:val="24"/>
          <w:szCs w:val="24"/>
        </w:rPr>
        <w:t xml:space="preserve">еоретические значения частот колебаний молекулы </w:t>
      </w:r>
      <w:r w:rsidR="00F242BF">
        <w:rPr>
          <w:rFonts w:ascii="Times New Roman" w:hAnsi="Times New Roman"/>
          <w:sz w:val="24"/>
          <w:szCs w:val="24"/>
        </w:rPr>
        <w:t>да</w:t>
      </w:r>
      <w:r w:rsidR="00C06C7D">
        <w:rPr>
          <w:rFonts w:ascii="Times New Roman" w:hAnsi="Times New Roman"/>
          <w:sz w:val="24"/>
          <w:szCs w:val="24"/>
        </w:rPr>
        <w:t xml:space="preserve">ны в таблице 6. </w:t>
      </w:r>
      <w:r w:rsidR="008E14E5">
        <w:rPr>
          <w:rFonts w:ascii="Times New Roman" w:hAnsi="Times New Roman"/>
          <w:sz w:val="24"/>
          <w:szCs w:val="24"/>
        </w:rPr>
        <w:t xml:space="preserve">Приведенный спектр показывает наличие </w:t>
      </w:r>
      <w:r w:rsidR="006716A4">
        <w:rPr>
          <w:rFonts w:ascii="Times New Roman" w:hAnsi="Times New Roman"/>
          <w:sz w:val="24"/>
          <w:szCs w:val="24"/>
        </w:rPr>
        <w:t xml:space="preserve">тех же </w:t>
      </w:r>
      <w:r w:rsidR="008E14E5">
        <w:rPr>
          <w:rFonts w:ascii="Times New Roman" w:hAnsi="Times New Roman"/>
          <w:sz w:val="24"/>
          <w:szCs w:val="24"/>
        </w:rPr>
        <w:t>специфических групп</w:t>
      </w:r>
      <w:r w:rsidR="006716A4">
        <w:rPr>
          <w:rFonts w:ascii="Times New Roman" w:hAnsi="Times New Roman"/>
          <w:sz w:val="24"/>
          <w:szCs w:val="24"/>
        </w:rPr>
        <w:t xml:space="preserve">, что и спектр </w:t>
      </w:r>
      <w:r w:rsidR="006716A4" w:rsidRPr="00435097">
        <w:rPr>
          <w:rFonts w:ascii="Times New Roman" w:hAnsi="Times New Roman"/>
          <w:sz w:val="24"/>
          <w:szCs w:val="24"/>
        </w:rPr>
        <w:t>метоксибензилиден-</w:t>
      </w:r>
      <w:r w:rsidR="006716A4" w:rsidRPr="0065203B">
        <w:rPr>
          <w:rFonts w:ascii="Times New Roman" w:hAnsi="Times New Roman"/>
          <w:i/>
          <w:sz w:val="24"/>
          <w:szCs w:val="24"/>
        </w:rPr>
        <w:t>п</w:t>
      </w:r>
      <w:r w:rsidR="006716A4" w:rsidRPr="00435097">
        <w:rPr>
          <w:rFonts w:ascii="Times New Roman" w:hAnsi="Times New Roman"/>
          <w:sz w:val="24"/>
          <w:szCs w:val="24"/>
        </w:rPr>
        <w:t>-бутиланилин</w:t>
      </w:r>
      <w:r w:rsidR="006716A4">
        <w:rPr>
          <w:rFonts w:ascii="Times New Roman" w:hAnsi="Times New Roman"/>
          <w:sz w:val="24"/>
          <w:szCs w:val="24"/>
        </w:rPr>
        <w:t>а</w:t>
      </w:r>
      <w:r w:rsidR="008E14E5">
        <w:rPr>
          <w:rFonts w:ascii="Times New Roman" w:hAnsi="Times New Roman"/>
          <w:sz w:val="24"/>
          <w:szCs w:val="24"/>
        </w:rPr>
        <w:t>.</w:t>
      </w:r>
      <w:r w:rsidR="00691AC0">
        <w:rPr>
          <w:rFonts w:ascii="Times New Roman" w:hAnsi="Times New Roman"/>
          <w:sz w:val="24"/>
          <w:szCs w:val="24"/>
        </w:rPr>
        <w:t xml:space="preserve"> </w:t>
      </w:r>
      <w:r w:rsidR="00036EAE" w:rsidRPr="00036EAE">
        <w:rPr>
          <w:rFonts w:ascii="Times New Roman" w:hAnsi="Times New Roman"/>
          <w:sz w:val="24"/>
          <w:szCs w:val="24"/>
        </w:rPr>
        <w:t>Движения атомов в молекулах смешаны и делокализованы (это особенно заметно в низкочастотной области), что затрудняет точное описание этих движений одним термином. Асимметричные деформационные колебания групп CH</w:t>
      </w:r>
      <w:r w:rsidR="00036EAE" w:rsidRPr="00691AC0">
        <w:rPr>
          <w:rFonts w:ascii="Times New Roman" w:hAnsi="Times New Roman"/>
          <w:sz w:val="24"/>
          <w:szCs w:val="24"/>
          <w:vertAlign w:val="subscript"/>
        </w:rPr>
        <w:t>3</w:t>
      </w:r>
      <w:r w:rsidR="00036EAE" w:rsidRPr="00036EAE">
        <w:rPr>
          <w:rFonts w:ascii="Times New Roman" w:hAnsi="Times New Roman"/>
          <w:sz w:val="24"/>
          <w:szCs w:val="24"/>
        </w:rPr>
        <w:t xml:space="preserve"> наблюдаются вместе с ножничными колебаниями CH</w:t>
      </w:r>
      <w:r w:rsidR="00036EAE" w:rsidRPr="00691AC0">
        <w:rPr>
          <w:rFonts w:ascii="Times New Roman" w:hAnsi="Times New Roman"/>
          <w:sz w:val="24"/>
          <w:szCs w:val="24"/>
          <w:vertAlign w:val="subscript"/>
        </w:rPr>
        <w:t>2</w:t>
      </w:r>
      <w:r w:rsidR="00036EAE" w:rsidRPr="00036EAE">
        <w:rPr>
          <w:rFonts w:ascii="Times New Roman" w:hAnsi="Times New Roman"/>
          <w:sz w:val="24"/>
          <w:szCs w:val="24"/>
        </w:rPr>
        <w:t xml:space="preserve"> – групп в виде довольно слабых полос в области 1</w:t>
      </w:r>
      <w:r w:rsidR="003360C9">
        <w:rPr>
          <w:rFonts w:ascii="Times New Roman" w:hAnsi="Times New Roman"/>
          <w:sz w:val="24"/>
          <w:szCs w:val="24"/>
        </w:rPr>
        <w:t>508</w:t>
      </w:r>
      <w:r w:rsidR="00036EAE" w:rsidRPr="00036EAE">
        <w:rPr>
          <w:rFonts w:ascii="Times New Roman" w:hAnsi="Times New Roman"/>
          <w:sz w:val="24"/>
          <w:szCs w:val="24"/>
        </w:rPr>
        <w:t>-14</w:t>
      </w:r>
      <w:r w:rsidR="003360C9">
        <w:rPr>
          <w:rFonts w:ascii="Times New Roman" w:hAnsi="Times New Roman"/>
          <w:sz w:val="24"/>
          <w:szCs w:val="24"/>
        </w:rPr>
        <w:t>92</w:t>
      </w:r>
      <w:r w:rsidR="00036EAE" w:rsidRPr="00036EAE">
        <w:rPr>
          <w:rFonts w:ascii="Times New Roman" w:hAnsi="Times New Roman"/>
          <w:sz w:val="24"/>
          <w:szCs w:val="24"/>
        </w:rPr>
        <w:t xml:space="preserve"> см</w:t>
      </w:r>
      <w:r w:rsidR="00036EAE" w:rsidRPr="00765759">
        <w:rPr>
          <w:rFonts w:ascii="Times New Roman" w:hAnsi="Times New Roman"/>
          <w:sz w:val="24"/>
          <w:szCs w:val="24"/>
          <w:vertAlign w:val="superscript"/>
        </w:rPr>
        <w:t>-1</w:t>
      </w:r>
      <w:r w:rsidR="00036EAE" w:rsidRPr="00036EAE">
        <w:rPr>
          <w:rFonts w:ascii="Times New Roman" w:hAnsi="Times New Roman"/>
          <w:sz w:val="24"/>
          <w:szCs w:val="24"/>
        </w:rPr>
        <w:t xml:space="preserve"> спектра. Симметричное деформационное CH</w:t>
      </w:r>
      <w:r w:rsidR="00036EAE" w:rsidRPr="00B30E70">
        <w:rPr>
          <w:rFonts w:ascii="Times New Roman" w:hAnsi="Times New Roman"/>
          <w:sz w:val="24"/>
          <w:szCs w:val="24"/>
          <w:vertAlign w:val="subscript"/>
        </w:rPr>
        <w:t>3</w:t>
      </w:r>
      <w:r w:rsidR="00036EAE" w:rsidRPr="00036EAE">
        <w:rPr>
          <w:rFonts w:ascii="Times New Roman" w:hAnsi="Times New Roman"/>
          <w:sz w:val="24"/>
          <w:szCs w:val="24"/>
        </w:rPr>
        <w:t xml:space="preserve"> колебание («зонтичное» - umbrella) проявляется в рассчитанном спектре при </w:t>
      </w:r>
      <w:r w:rsidR="00E64938">
        <w:rPr>
          <w:rFonts w:ascii="Times New Roman" w:hAnsi="Times New Roman"/>
          <w:sz w:val="24"/>
          <w:szCs w:val="24"/>
        </w:rPr>
        <w:t>147</w:t>
      </w:r>
      <w:r w:rsidR="003360C9">
        <w:rPr>
          <w:rFonts w:ascii="Times New Roman" w:hAnsi="Times New Roman"/>
          <w:sz w:val="24"/>
          <w:szCs w:val="24"/>
        </w:rPr>
        <w:t>1</w:t>
      </w:r>
      <w:r w:rsidR="00E64938">
        <w:rPr>
          <w:rFonts w:ascii="Times New Roman" w:hAnsi="Times New Roman"/>
          <w:sz w:val="24"/>
          <w:szCs w:val="24"/>
        </w:rPr>
        <w:t xml:space="preserve"> и </w:t>
      </w:r>
      <w:r w:rsidR="00036EAE" w:rsidRPr="00036EAE">
        <w:rPr>
          <w:rFonts w:ascii="Times New Roman" w:hAnsi="Times New Roman"/>
          <w:sz w:val="24"/>
          <w:szCs w:val="24"/>
        </w:rPr>
        <w:t>1</w:t>
      </w:r>
      <w:r w:rsidR="003360C9">
        <w:rPr>
          <w:rFonts w:ascii="Times New Roman" w:hAnsi="Times New Roman"/>
          <w:sz w:val="24"/>
          <w:szCs w:val="24"/>
        </w:rPr>
        <w:t>396</w:t>
      </w:r>
      <w:r w:rsidR="00036EAE" w:rsidRPr="00036EAE">
        <w:rPr>
          <w:rFonts w:ascii="Times New Roman" w:hAnsi="Times New Roman"/>
          <w:sz w:val="24"/>
          <w:szCs w:val="24"/>
        </w:rPr>
        <w:t xml:space="preserve"> см</w:t>
      </w:r>
      <w:r w:rsidR="00036EAE" w:rsidRPr="00DD7E0A">
        <w:rPr>
          <w:rFonts w:ascii="Times New Roman" w:hAnsi="Times New Roman"/>
          <w:sz w:val="24"/>
          <w:szCs w:val="24"/>
          <w:vertAlign w:val="superscript"/>
        </w:rPr>
        <w:t>-1</w:t>
      </w:r>
      <w:r w:rsidR="00036EAE" w:rsidRPr="00036EAE">
        <w:rPr>
          <w:rFonts w:ascii="Times New Roman" w:hAnsi="Times New Roman"/>
          <w:sz w:val="24"/>
          <w:szCs w:val="24"/>
        </w:rPr>
        <w:t xml:space="preserve"> (моды </w:t>
      </w:r>
      <w:r w:rsidR="003360C9">
        <w:rPr>
          <w:rFonts w:ascii="Times New Roman" w:hAnsi="Times New Roman"/>
          <w:sz w:val="24"/>
          <w:szCs w:val="24"/>
        </w:rPr>
        <w:t>9</w:t>
      </w:r>
      <w:r w:rsidR="00130BF3">
        <w:rPr>
          <w:rFonts w:ascii="Times New Roman" w:hAnsi="Times New Roman"/>
          <w:sz w:val="24"/>
          <w:szCs w:val="24"/>
        </w:rPr>
        <w:t>8</w:t>
      </w:r>
      <w:r w:rsidR="00E64938">
        <w:rPr>
          <w:rFonts w:ascii="Times New Roman" w:hAnsi="Times New Roman"/>
          <w:sz w:val="24"/>
          <w:szCs w:val="24"/>
        </w:rPr>
        <w:t>, 8</w:t>
      </w:r>
      <w:r w:rsidR="003360C9">
        <w:rPr>
          <w:rFonts w:ascii="Times New Roman" w:hAnsi="Times New Roman"/>
          <w:sz w:val="24"/>
          <w:szCs w:val="24"/>
        </w:rPr>
        <w:t>6</w:t>
      </w:r>
      <w:r w:rsidR="00036EAE" w:rsidRPr="00036EAE">
        <w:rPr>
          <w:rFonts w:ascii="Times New Roman" w:hAnsi="Times New Roman"/>
          <w:sz w:val="24"/>
          <w:szCs w:val="24"/>
        </w:rPr>
        <w:t xml:space="preserve">, соответственно). К скелетным колебаниям ν(С–С) примешиваются </w:t>
      </w:r>
      <w:r w:rsidR="001F443E">
        <w:rPr>
          <w:rFonts w:ascii="Times New Roman" w:hAnsi="Times New Roman"/>
          <w:sz w:val="24"/>
          <w:szCs w:val="24"/>
        </w:rPr>
        <w:t xml:space="preserve">крутильные </w:t>
      </w:r>
      <w:r w:rsidR="00036EAE" w:rsidRPr="00036EAE">
        <w:rPr>
          <w:rFonts w:ascii="Times New Roman" w:hAnsi="Times New Roman"/>
          <w:sz w:val="24"/>
          <w:szCs w:val="24"/>
        </w:rPr>
        <w:t>колебания метиленовых групп, а также маятниковые колебания CH</w:t>
      </w:r>
      <w:r w:rsidR="00036EAE" w:rsidRPr="001F443E">
        <w:rPr>
          <w:rFonts w:ascii="Times New Roman" w:hAnsi="Times New Roman"/>
          <w:sz w:val="24"/>
          <w:szCs w:val="24"/>
          <w:vertAlign w:val="subscript"/>
        </w:rPr>
        <w:t>2</w:t>
      </w:r>
      <w:r w:rsidR="00036EAE" w:rsidRPr="00036EAE">
        <w:rPr>
          <w:rFonts w:ascii="Times New Roman" w:hAnsi="Times New Roman"/>
          <w:sz w:val="24"/>
          <w:szCs w:val="24"/>
        </w:rPr>
        <w:t xml:space="preserve"> и CH</w:t>
      </w:r>
      <w:r w:rsidR="00036EAE" w:rsidRPr="001F443E">
        <w:rPr>
          <w:rFonts w:ascii="Times New Roman" w:hAnsi="Times New Roman"/>
          <w:sz w:val="24"/>
          <w:szCs w:val="24"/>
          <w:vertAlign w:val="subscript"/>
        </w:rPr>
        <w:t>3</w:t>
      </w:r>
      <w:r w:rsidR="00036EAE" w:rsidRPr="00036EAE">
        <w:rPr>
          <w:rFonts w:ascii="Times New Roman" w:hAnsi="Times New Roman"/>
          <w:sz w:val="24"/>
          <w:szCs w:val="24"/>
        </w:rPr>
        <w:t>–групп</w:t>
      </w:r>
      <w:r w:rsidR="001F443E">
        <w:rPr>
          <w:rFonts w:ascii="Times New Roman" w:hAnsi="Times New Roman"/>
          <w:sz w:val="24"/>
          <w:szCs w:val="24"/>
        </w:rPr>
        <w:t xml:space="preserve"> (130</w:t>
      </w:r>
      <w:r w:rsidR="003360C9">
        <w:rPr>
          <w:rFonts w:ascii="Times New Roman" w:hAnsi="Times New Roman"/>
          <w:sz w:val="24"/>
          <w:szCs w:val="24"/>
        </w:rPr>
        <w:t>6</w:t>
      </w:r>
      <w:r w:rsidR="001F443E" w:rsidRPr="00036EAE">
        <w:rPr>
          <w:rFonts w:ascii="Times New Roman" w:hAnsi="Times New Roman"/>
          <w:sz w:val="24"/>
          <w:szCs w:val="24"/>
        </w:rPr>
        <w:t xml:space="preserve"> см</w:t>
      </w:r>
      <w:r w:rsidR="001F443E" w:rsidRPr="001F443E">
        <w:rPr>
          <w:rFonts w:ascii="Times New Roman" w:hAnsi="Times New Roman"/>
          <w:sz w:val="24"/>
          <w:szCs w:val="24"/>
          <w:vertAlign w:val="superscript"/>
        </w:rPr>
        <w:t>-1</w:t>
      </w:r>
      <w:r w:rsidR="001F443E" w:rsidRPr="00036EAE">
        <w:rPr>
          <w:rFonts w:ascii="Times New Roman" w:hAnsi="Times New Roman"/>
          <w:sz w:val="24"/>
          <w:szCs w:val="24"/>
        </w:rPr>
        <w:t>)</w:t>
      </w:r>
      <w:r w:rsidR="00036EAE" w:rsidRPr="00036EAE">
        <w:rPr>
          <w:rFonts w:ascii="Times New Roman" w:hAnsi="Times New Roman"/>
          <w:sz w:val="24"/>
          <w:szCs w:val="24"/>
        </w:rPr>
        <w:t>. В области 800 см</w:t>
      </w:r>
      <w:r w:rsidR="00036EAE" w:rsidRPr="001F443E">
        <w:rPr>
          <w:rFonts w:ascii="Times New Roman" w:hAnsi="Times New Roman"/>
          <w:sz w:val="24"/>
          <w:szCs w:val="24"/>
          <w:vertAlign w:val="superscript"/>
        </w:rPr>
        <w:t>-1</w:t>
      </w:r>
      <w:r w:rsidR="00036EAE" w:rsidRPr="00036EAE">
        <w:rPr>
          <w:rFonts w:ascii="Times New Roman" w:hAnsi="Times New Roman"/>
          <w:sz w:val="24"/>
          <w:szCs w:val="24"/>
        </w:rPr>
        <w:t xml:space="preserve"> происходят</w:t>
      </w:r>
      <w:r w:rsidR="001F443E">
        <w:rPr>
          <w:rFonts w:ascii="Times New Roman" w:hAnsi="Times New Roman"/>
          <w:sz w:val="24"/>
          <w:szCs w:val="24"/>
        </w:rPr>
        <w:t xml:space="preserve"> пульсационные </w:t>
      </w:r>
      <w:r w:rsidR="00036EAE" w:rsidRPr="00036EAE">
        <w:rPr>
          <w:rFonts w:ascii="Times New Roman" w:hAnsi="Times New Roman"/>
          <w:sz w:val="24"/>
          <w:szCs w:val="24"/>
        </w:rPr>
        <w:t>(breathing – дыхание) [</w:t>
      </w:r>
      <w:r w:rsidR="00055358">
        <w:rPr>
          <w:rFonts w:ascii="Times New Roman" w:hAnsi="Times New Roman"/>
          <w:sz w:val="24"/>
          <w:szCs w:val="24"/>
        </w:rPr>
        <w:t>4</w:t>
      </w:r>
      <w:r w:rsidR="00036EAE" w:rsidRPr="00036EAE">
        <w:rPr>
          <w:rFonts w:ascii="Times New Roman" w:hAnsi="Times New Roman"/>
          <w:sz w:val="24"/>
          <w:szCs w:val="24"/>
        </w:rPr>
        <w:t>] колебания циклов, соответствующие симметричному расширению и сокращению циклов</w:t>
      </w:r>
      <w:r w:rsidR="003740D1">
        <w:rPr>
          <w:rFonts w:ascii="Times New Roman" w:hAnsi="Times New Roman"/>
          <w:sz w:val="24"/>
          <w:szCs w:val="24"/>
        </w:rPr>
        <w:t xml:space="preserve"> (мода </w:t>
      </w:r>
      <w:r w:rsidR="00130BF3">
        <w:rPr>
          <w:rFonts w:ascii="Times New Roman" w:hAnsi="Times New Roman"/>
          <w:sz w:val="24"/>
          <w:szCs w:val="24"/>
        </w:rPr>
        <w:t>44</w:t>
      </w:r>
      <w:r w:rsidR="003740D1">
        <w:rPr>
          <w:rFonts w:ascii="Times New Roman" w:hAnsi="Times New Roman"/>
          <w:sz w:val="24"/>
          <w:szCs w:val="24"/>
        </w:rPr>
        <w:t>)</w:t>
      </w:r>
      <w:r w:rsidR="00036EAE" w:rsidRPr="00036EAE">
        <w:rPr>
          <w:rFonts w:ascii="Times New Roman" w:hAnsi="Times New Roman"/>
          <w:sz w:val="24"/>
          <w:szCs w:val="24"/>
        </w:rPr>
        <w:t xml:space="preserve">. </w:t>
      </w:r>
      <w:r w:rsidR="00F242BF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="00F242B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олосы в области 600-900 </w:t>
      </w:r>
      <w:r w:rsidR="00F242BF"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>см</w:t>
      </w:r>
      <w:r w:rsidR="00F242BF" w:rsidRPr="00B30B45">
        <w:rPr>
          <w:rFonts w:ascii="Times New Roman" w:eastAsia="Times New Roman" w:hAnsi="Times New Roman"/>
          <w:sz w:val="24"/>
          <w:szCs w:val="24"/>
          <w:vertAlign w:val="superscript"/>
          <w:lang w:val="kk-KZ" w:eastAsia="ar-SA"/>
        </w:rPr>
        <w:t>-1</w:t>
      </w:r>
      <w:r w:rsidR="00F242BF" w:rsidRPr="00A35EC9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 </w:t>
      </w:r>
      <w:r w:rsidR="00F242BF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относятся к </w:t>
      </w:r>
      <w:r w:rsidR="00F242BF" w:rsidRPr="00BF3B68">
        <w:rPr>
          <w:rFonts w:ascii="Times New Roman" w:eastAsia="Times New Roman" w:hAnsi="Times New Roman"/>
          <w:sz w:val="24"/>
          <w:szCs w:val="24"/>
          <w:lang w:val="kk-KZ" w:eastAsia="ar-SA"/>
        </w:rPr>
        <w:t xml:space="preserve">неплоским деформационным колебаниям </w:t>
      </w:r>
      <w:r w:rsidR="00F242BF" w:rsidRPr="00BF3B68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F242BF" w:rsidRPr="00BF3B68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F242BF" w:rsidRPr="00BF3B68">
        <w:rPr>
          <w:rFonts w:ascii="Times New Roman" w:eastAsia="Times New Roman" w:hAnsi="Times New Roman"/>
          <w:sz w:val="24"/>
          <w:szCs w:val="24"/>
          <w:lang w:val="en-US" w:eastAsia="ar-SA"/>
        </w:rPr>
        <w:t>H</w:t>
      </w:r>
      <w:r w:rsidR="00F242BF" w:rsidRPr="00BF3B6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242BF" w:rsidRPr="00BF3B68">
        <w:rPr>
          <w:rFonts w:ascii="Times New Roman" w:eastAsia="Times New Roman" w:hAnsi="Times New Roman"/>
          <w:sz w:val="24"/>
          <w:szCs w:val="24"/>
          <w:lang w:val="kk-KZ" w:eastAsia="ar-SA"/>
        </w:rPr>
        <w:t>бензольного кольца.</w:t>
      </w:r>
    </w:p>
    <w:p w14:paraId="6CB9F686" w14:textId="3E3AE546" w:rsidR="00025472" w:rsidRDefault="00036EAE" w:rsidP="0002547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36EAE">
        <w:rPr>
          <w:rFonts w:ascii="Times New Roman" w:hAnsi="Times New Roman"/>
          <w:sz w:val="24"/>
          <w:szCs w:val="24"/>
        </w:rPr>
        <w:t xml:space="preserve">       </w:t>
      </w:r>
    </w:p>
    <w:p w14:paraId="28E3385A" w14:textId="1A2DDE68" w:rsidR="00C06C7D" w:rsidRDefault="00C06C7D" w:rsidP="00C06C7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 Т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>еоретические (метод B3LYP/6-31G(</w:t>
      </w:r>
      <w:r w:rsidRPr="006A2766">
        <w:rPr>
          <w:rFonts w:ascii="Times New Roman" w:eastAsia="Times New Roman" w:hAnsi="Times New Roman"/>
          <w:i/>
          <w:sz w:val="24"/>
          <w:szCs w:val="24"/>
          <w:lang w:eastAsia="ar-SA"/>
        </w:rPr>
        <w:t>d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>)) частоты (ν)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>и интенсивности (I) валентных, средне- и низкочастотных колеба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ний в молекуле ЭББА </w:t>
      </w:r>
    </w:p>
    <w:p w14:paraId="2FF5A039" w14:textId="77777777" w:rsidR="00C06C7D" w:rsidRDefault="00C06C7D" w:rsidP="00C06C7D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128"/>
        <w:gridCol w:w="2836"/>
        <w:gridCol w:w="2836"/>
        <w:gridCol w:w="2878"/>
      </w:tblGrid>
      <w:tr w:rsidR="00C06C7D" w:rsidRPr="00D059D9" w14:paraId="7231106B" w14:textId="77777777" w:rsidTr="008E14E5">
        <w:tc>
          <w:tcPr>
            <w:tcW w:w="583" w:type="pct"/>
          </w:tcPr>
          <w:p w14:paraId="7D108824" w14:textId="77777777" w:rsidR="00C06C7D" w:rsidRPr="004611BA" w:rsidRDefault="00C06C7D" w:rsidP="008E14E5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Мода</w:t>
            </w:r>
          </w:p>
        </w:tc>
        <w:tc>
          <w:tcPr>
            <w:tcW w:w="1465" w:type="pct"/>
          </w:tcPr>
          <w:p w14:paraId="7E43BA52" w14:textId="77777777" w:rsidR="00C06C7D" w:rsidRPr="004611BA" w:rsidRDefault="00C06C7D" w:rsidP="008E14E5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Частота, см</w:t>
            </w:r>
            <w:r w:rsidRPr="004611B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1465" w:type="pct"/>
          </w:tcPr>
          <w:p w14:paraId="074FD5B4" w14:textId="77777777" w:rsidR="00C06C7D" w:rsidRPr="004611BA" w:rsidRDefault="00C06C7D" w:rsidP="008E14E5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Масштабированная </w:t>
            </w:r>
          </w:p>
          <w:p w14:paraId="1CC5FBE3" w14:textId="77777777" w:rsidR="00C06C7D" w:rsidRPr="004611BA" w:rsidRDefault="00C06C7D" w:rsidP="008E14E5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частота, см</w:t>
            </w:r>
            <w:r w:rsidRPr="004611B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1487" w:type="pct"/>
          </w:tcPr>
          <w:p w14:paraId="725CEE5B" w14:textId="77777777" w:rsidR="00C06C7D" w:rsidRPr="004611BA" w:rsidRDefault="00C06C7D" w:rsidP="008E14E5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11B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Интенсивность, км/моль</w:t>
            </w:r>
          </w:p>
        </w:tc>
      </w:tr>
      <w:tr w:rsidR="00E17B6B" w:rsidRPr="00D059D9" w14:paraId="4E6A77D6" w14:textId="77777777" w:rsidTr="008E14E5">
        <w:tc>
          <w:tcPr>
            <w:tcW w:w="583" w:type="pct"/>
          </w:tcPr>
          <w:p w14:paraId="5F4FC058" w14:textId="6EBBE22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65" w:type="pct"/>
          </w:tcPr>
          <w:p w14:paraId="1192EA54" w14:textId="38DEFB2F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217.97</w:t>
            </w:r>
          </w:p>
        </w:tc>
        <w:tc>
          <w:tcPr>
            <w:tcW w:w="1465" w:type="pct"/>
          </w:tcPr>
          <w:p w14:paraId="4C3463BE" w14:textId="5D5702D4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209.53</w:t>
            </w:r>
          </w:p>
        </w:tc>
        <w:tc>
          <w:tcPr>
            <w:tcW w:w="1487" w:type="pct"/>
          </w:tcPr>
          <w:p w14:paraId="4F08F94F" w14:textId="47B5B07B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3.34</w:t>
            </w:r>
          </w:p>
          <w:p w14:paraId="7CB1DCA4" w14:textId="3B15D13E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70C2B54F" w14:textId="77777777" w:rsidTr="008E14E5">
        <w:tc>
          <w:tcPr>
            <w:tcW w:w="583" w:type="pct"/>
          </w:tcPr>
          <w:p w14:paraId="65843B1C" w14:textId="07D8CD1A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65" w:type="pct"/>
          </w:tcPr>
          <w:p w14:paraId="1CDC905E" w14:textId="23411598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328.28</w:t>
            </w:r>
          </w:p>
        </w:tc>
        <w:tc>
          <w:tcPr>
            <w:tcW w:w="1465" w:type="pct"/>
          </w:tcPr>
          <w:p w14:paraId="549B2EE7" w14:textId="12E63613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315.58</w:t>
            </w:r>
          </w:p>
        </w:tc>
        <w:tc>
          <w:tcPr>
            <w:tcW w:w="1487" w:type="pct"/>
          </w:tcPr>
          <w:p w14:paraId="391DCE9E" w14:textId="200397E5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3.31</w:t>
            </w:r>
          </w:p>
          <w:p w14:paraId="5A044472" w14:textId="6CBD66CE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2FCA34BB" w14:textId="77777777" w:rsidTr="008E14E5">
        <w:tc>
          <w:tcPr>
            <w:tcW w:w="583" w:type="pct"/>
          </w:tcPr>
          <w:p w14:paraId="2FDDD5AF" w14:textId="381BB937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65" w:type="pct"/>
          </w:tcPr>
          <w:p w14:paraId="6C5B7802" w14:textId="1A9D4AF3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533.14</w:t>
            </w:r>
          </w:p>
        </w:tc>
        <w:tc>
          <w:tcPr>
            <w:tcW w:w="1465" w:type="pct"/>
          </w:tcPr>
          <w:p w14:paraId="0C17D1FA" w14:textId="1F510932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512.51</w:t>
            </w:r>
          </w:p>
        </w:tc>
        <w:tc>
          <w:tcPr>
            <w:tcW w:w="1487" w:type="pct"/>
          </w:tcPr>
          <w:p w14:paraId="53D60A00" w14:textId="141B6737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13.87</w:t>
            </w:r>
          </w:p>
          <w:p w14:paraId="709C1B24" w14:textId="1C4D12C6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5557671C" w14:textId="77777777" w:rsidTr="008E14E5">
        <w:tc>
          <w:tcPr>
            <w:tcW w:w="583" w:type="pct"/>
          </w:tcPr>
          <w:p w14:paraId="7B55BF20" w14:textId="3F2E721F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65" w:type="pct"/>
          </w:tcPr>
          <w:p w14:paraId="23921C9F" w14:textId="73DCDB63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627.37</w:t>
            </w:r>
          </w:p>
        </w:tc>
        <w:tc>
          <w:tcPr>
            <w:tcW w:w="1465" w:type="pct"/>
          </w:tcPr>
          <w:p w14:paraId="3760CC1D" w14:textId="7AD953C8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603.09</w:t>
            </w:r>
          </w:p>
        </w:tc>
        <w:tc>
          <w:tcPr>
            <w:tcW w:w="1487" w:type="pct"/>
          </w:tcPr>
          <w:p w14:paraId="35CDB8BB" w14:textId="2DE22DF5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  <w:p w14:paraId="23E9A478" w14:textId="1628C9AD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5A2E3F5F" w14:textId="77777777" w:rsidTr="008E14E5">
        <w:tc>
          <w:tcPr>
            <w:tcW w:w="583" w:type="pct"/>
          </w:tcPr>
          <w:p w14:paraId="151B7D02" w14:textId="2D2BEDF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65" w:type="pct"/>
          </w:tcPr>
          <w:p w14:paraId="5A97756A" w14:textId="0953F98A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856.98</w:t>
            </w:r>
          </w:p>
        </w:tc>
        <w:tc>
          <w:tcPr>
            <w:tcW w:w="1465" w:type="pct"/>
          </w:tcPr>
          <w:p w14:paraId="7F804C7B" w14:textId="7598E57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823.82</w:t>
            </w:r>
          </w:p>
        </w:tc>
        <w:tc>
          <w:tcPr>
            <w:tcW w:w="1487" w:type="pct"/>
          </w:tcPr>
          <w:p w14:paraId="5A47B44A" w14:textId="2A599DEC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35.27</w:t>
            </w:r>
          </w:p>
          <w:p w14:paraId="24C5FAAB" w14:textId="2D98CEF1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51403952" w14:textId="77777777" w:rsidTr="008E14E5">
        <w:tc>
          <w:tcPr>
            <w:tcW w:w="583" w:type="pct"/>
          </w:tcPr>
          <w:p w14:paraId="3B4203C4" w14:textId="6D8775DB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65" w:type="pct"/>
          </w:tcPr>
          <w:p w14:paraId="6E975163" w14:textId="00C1531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945.24</w:t>
            </w:r>
          </w:p>
        </w:tc>
        <w:tc>
          <w:tcPr>
            <w:tcW w:w="1465" w:type="pct"/>
          </w:tcPr>
          <w:p w14:paraId="3E1A4557" w14:textId="139C5413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908.66</w:t>
            </w:r>
          </w:p>
        </w:tc>
        <w:tc>
          <w:tcPr>
            <w:tcW w:w="1487" w:type="pct"/>
          </w:tcPr>
          <w:p w14:paraId="7466F69D" w14:textId="178FEA1D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21.19</w:t>
            </w:r>
          </w:p>
          <w:p w14:paraId="6E190776" w14:textId="62F537B5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17B6B" w:rsidRPr="00D059D9" w14:paraId="357E7F42" w14:textId="77777777" w:rsidTr="008E14E5">
        <w:tc>
          <w:tcPr>
            <w:tcW w:w="583" w:type="pct"/>
          </w:tcPr>
          <w:p w14:paraId="27E3D795" w14:textId="66A3E038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65" w:type="pct"/>
          </w:tcPr>
          <w:p w14:paraId="6AD22BF8" w14:textId="37DDA77A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1075.24</w:t>
            </w:r>
          </w:p>
        </w:tc>
        <w:tc>
          <w:tcPr>
            <w:tcW w:w="1465" w:type="pct"/>
          </w:tcPr>
          <w:p w14:paraId="1BEDB5D1" w14:textId="4D6EB2B6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1033.63</w:t>
            </w:r>
          </w:p>
        </w:tc>
        <w:tc>
          <w:tcPr>
            <w:tcW w:w="1487" w:type="pct"/>
          </w:tcPr>
          <w:p w14:paraId="54411419" w14:textId="656ADAE4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81.48</w:t>
            </w:r>
          </w:p>
          <w:p w14:paraId="7D5809D7" w14:textId="6F31601C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6FD385A4" w14:textId="77777777" w:rsidTr="008E14E5">
        <w:tc>
          <w:tcPr>
            <w:tcW w:w="583" w:type="pct"/>
          </w:tcPr>
          <w:p w14:paraId="50E4CE15" w14:textId="22E13EB5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65" w:type="pct"/>
          </w:tcPr>
          <w:p w14:paraId="74C2E3ED" w14:textId="362F606C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1194.36</w:t>
            </w:r>
          </w:p>
        </w:tc>
        <w:tc>
          <w:tcPr>
            <w:tcW w:w="1465" w:type="pct"/>
          </w:tcPr>
          <w:p w14:paraId="73AEF54E" w14:textId="5292F1B0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1148.14</w:t>
            </w:r>
          </w:p>
        </w:tc>
        <w:tc>
          <w:tcPr>
            <w:tcW w:w="1487" w:type="pct"/>
          </w:tcPr>
          <w:p w14:paraId="6032E3CD" w14:textId="7B8438BB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135.07</w:t>
            </w:r>
          </w:p>
          <w:p w14:paraId="63347E06" w14:textId="206F12D9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30314555" w14:textId="77777777" w:rsidTr="008E14E5">
        <w:tc>
          <w:tcPr>
            <w:tcW w:w="583" w:type="pct"/>
          </w:tcPr>
          <w:p w14:paraId="20BAE023" w14:textId="27148E1E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65" w:type="pct"/>
          </w:tcPr>
          <w:p w14:paraId="3C35666C" w14:textId="5A9CDFFA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1303.23</w:t>
            </w:r>
          </w:p>
        </w:tc>
        <w:tc>
          <w:tcPr>
            <w:tcW w:w="1465" w:type="pct"/>
          </w:tcPr>
          <w:p w14:paraId="67A7108D" w14:textId="4F4953CF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1252.80</w:t>
            </w:r>
          </w:p>
        </w:tc>
        <w:tc>
          <w:tcPr>
            <w:tcW w:w="1487" w:type="pct"/>
          </w:tcPr>
          <w:p w14:paraId="54E3080D" w14:textId="5C1FFF3B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509.34</w:t>
            </w:r>
          </w:p>
          <w:p w14:paraId="304DB54E" w14:textId="0B2CE893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49591DD6" w14:textId="77777777" w:rsidTr="008E14E5">
        <w:tc>
          <w:tcPr>
            <w:tcW w:w="583" w:type="pct"/>
          </w:tcPr>
          <w:p w14:paraId="6D3D991B" w14:textId="4FAFC717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65" w:type="pct"/>
          </w:tcPr>
          <w:p w14:paraId="6F2788BB" w14:textId="2575AD86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1358.29</w:t>
            </w:r>
          </w:p>
        </w:tc>
        <w:tc>
          <w:tcPr>
            <w:tcW w:w="1465" w:type="pct"/>
          </w:tcPr>
          <w:p w14:paraId="5AB56BBD" w14:textId="2E8EC44C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1305.72</w:t>
            </w:r>
          </w:p>
        </w:tc>
        <w:tc>
          <w:tcPr>
            <w:tcW w:w="1487" w:type="pct"/>
          </w:tcPr>
          <w:p w14:paraId="6EAB3EC6" w14:textId="3CEEEF02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116.68</w:t>
            </w:r>
          </w:p>
          <w:p w14:paraId="12EA80BA" w14:textId="49662521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69340ADC" w14:textId="77777777" w:rsidTr="008E14E5">
        <w:tc>
          <w:tcPr>
            <w:tcW w:w="583" w:type="pct"/>
          </w:tcPr>
          <w:p w14:paraId="7ADA7268" w14:textId="6DE2F3A4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65" w:type="pct"/>
          </w:tcPr>
          <w:p w14:paraId="2963ED8E" w14:textId="36A9D0D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1451.75</w:t>
            </w:r>
          </w:p>
        </w:tc>
        <w:tc>
          <w:tcPr>
            <w:tcW w:w="1465" w:type="pct"/>
          </w:tcPr>
          <w:p w14:paraId="799D181B" w14:textId="2BBCADAE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1395.57</w:t>
            </w:r>
          </w:p>
        </w:tc>
        <w:tc>
          <w:tcPr>
            <w:tcW w:w="1487" w:type="pct"/>
          </w:tcPr>
          <w:p w14:paraId="07533AEE" w14:textId="001D6B95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48.41</w:t>
            </w:r>
          </w:p>
          <w:p w14:paraId="54C37388" w14:textId="3B4CAB45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5CC7C229" w14:textId="77777777" w:rsidTr="008E14E5">
        <w:tc>
          <w:tcPr>
            <w:tcW w:w="583" w:type="pct"/>
          </w:tcPr>
          <w:p w14:paraId="0C918DB1" w14:textId="2ED65D6F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65" w:type="pct"/>
          </w:tcPr>
          <w:p w14:paraId="46F564C4" w14:textId="70CB3281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1568.29</w:t>
            </w:r>
          </w:p>
        </w:tc>
        <w:tc>
          <w:tcPr>
            <w:tcW w:w="1465" w:type="pct"/>
          </w:tcPr>
          <w:p w14:paraId="4F278626" w14:textId="3E5D6E22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1507.60</w:t>
            </w:r>
          </w:p>
        </w:tc>
        <w:tc>
          <w:tcPr>
            <w:tcW w:w="1487" w:type="pct"/>
          </w:tcPr>
          <w:p w14:paraId="367CC783" w14:textId="310ED7F4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92.01</w:t>
            </w:r>
          </w:p>
          <w:p w14:paraId="7FEA5B91" w14:textId="6F9EB46E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332C8677" w14:textId="77777777" w:rsidTr="008E14E5">
        <w:tc>
          <w:tcPr>
            <w:tcW w:w="583" w:type="pct"/>
          </w:tcPr>
          <w:p w14:paraId="4E2E5966" w14:textId="2A59579C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465" w:type="pct"/>
          </w:tcPr>
          <w:p w14:paraId="632887ED" w14:textId="4082B6A4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1653.31</w:t>
            </w:r>
          </w:p>
        </w:tc>
        <w:tc>
          <w:tcPr>
            <w:tcW w:w="1465" w:type="pct"/>
          </w:tcPr>
          <w:p w14:paraId="24F38231" w14:textId="71A5898B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1589.33</w:t>
            </w:r>
          </w:p>
        </w:tc>
        <w:tc>
          <w:tcPr>
            <w:tcW w:w="1487" w:type="pct"/>
          </w:tcPr>
          <w:p w14:paraId="25F731D1" w14:textId="0017310E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264.84</w:t>
            </w:r>
          </w:p>
          <w:p w14:paraId="2CD64547" w14:textId="582F3453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5F491F7D" w14:textId="77777777" w:rsidTr="008E14E5">
        <w:tc>
          <w:tcPr>
            <w:tcW w:w="583" w:type="pct"/>
          </w:tcPr>
          <w:p w14:paraId="455A5CFA" w14:textId="47721A8D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465" w:type="pct"/>
          </w:tcPr>
          <w:p w14:paraId="36ADC73A" w14:textId="7F716E68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3035.21</w:t>
            </w:r>
          </w:p>
        </w:tc>
        <w:tc>
          <w:tcPr>
            <w:tcW w:w="1465" w:type="pct"/>
          </w:tcPr>
          <w:p w14:paraId="43C0BED5" w14:textId="3DA58E28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2917.75</w:t>
            </w:r>
          </w:p>
        </w:tc>
        <w:tc>
          <w:tcPr>
            <w:tcW w:w="1487" w:type="pct"/>
          </w:tcPr>
          <w:p w14:paraId="66F5F4E0" w14:textId="713C66D9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87.16</w:t>
            </w:r>
          </w:p>
          <w:p w14:paraId="5465C526" w14:textId="2D4263A8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7B6B" w:rsidRPr="00D059D9" w14:paraId="5F627B64" w14:textId="77777777" w:rsidTr="008E14E5">
        <w:tc>
          <w:tcPr>
            <w:tcW w:w="583" w:type="pct"/>
          </w:tcPr>
          <w:p w14:paraId="51A9182C" w14:textId="7D51CC9A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465" w:type="pct"/>
          </w:tcPr>
          <w:p w14:paraId="5F112660" w14:textId="462330D2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3107.03</w:t>
            </w:r>
          </w:p>
        </w:tc>
        <w:tc>
          <w:tcPr>
            <w:tcW w:w="1465" w:type="pct"/>
          </w:tcPr>
          <w:p w14:paraId="2FFA1B46" w14:textId="4F14D250" w:rsidR="00E17B6B" w:rsidRPr="00E17B6B" w:rsidRDefault="00E17B6B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B6B">
              <w:rPr>
                <w:rFonts w:ascii="Times New Roman" w:hAnsi="Times New Roman"/>
                <w:sz w:val="24"/>
                <w:szCs w:val="24"/>
              </w:rPr>
              <w:t>2986.79</w:t>
            </w:r>
          </w:p>
        </w:tc>
        <w:tc>
          <w:tcPr>
            <w:tcW w:w="1487" w:type="pct"/>
          </w:tcPr>
          <w:p w14:paraId="31921FC7" w14:textId="77F3A291" w:rsid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62.94</w:t>
            </w:r>
          </w:p>
          <w:p w14:paraId="28F52393" w14:textId="43C32C95" w:rsidR="001E538D" w:rsidRPr="00E17B6B" w:rsidRDefault="001E538D" w:rsidP="00E17B6B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18456F" w14:textId="6F8C6C62" w:rsidR="00C06C7D" w:rsidRDefault="00C06C7D"/>
    <w:p w14:paraId="3A353747" w14:textId="2ABE7FF3" w:rsidR="00433198" w:rsidRPr="00433198" w:rsidRDefault="00433198" w:rsidP="006B72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433198">
        <w:rPr>
          <w:rFonts w:ascii="Times New Roman" w:hAnsi="Times New Roman"/>
          <w:sz w:val="24"/>
          <w:szCs w:val="24"/>
        </w:rPr>
        <w:t>Замена метоксигруппы на этокси- в ЭББА</w:t>
      </w:r>
      <w:r>
        <w:rPr>
          <w:rFonts w:ascii="Times New Roman" w:hAnsi="Times New Roman"/>
          <w:sz w:val="24"/>
          <w:szCs w:val="24"/>
        </w:rPr>
        <w:t xml:space="preserve"> привела не только к увеличению числа колебаний, но к сдвигу частот и интенсивности колебаний. </w:t>
      </w:r>
      <w:r w:rsidR="0088695B">
        <w:rPr>
          <w:rFonts w:ascii="Times New Roman" w:hAnsi="Times New Roman"/>
          <w:sz w:val="24"/>
          <w:szCs w:val="24"/>
          <w:lang w:val="kk-KZ"/>
        </w:rPr>
        <w:t xml:space="preserve">Колебательные спектры </w:t>
      </w:r>
      <w:r w:rsidR="0088695B" w:rsidRPr="0097625C">
        <w:rPr>
          <w:rFonts w:ascii="Times New Roman" w:hAnsi="Times New Roman"/>
          <w:sz w:val="24"/>
          <w:szCs w:val="24"/>
        </w:rPr>
        <w:t>других соединений</w:t>
      </w:r>
      <w:r w:rsidR="0088695B">
        <w:rPr>
          <w:rFonts w:ascii="Times New Roman" w:hAnsi="Times New Roman"/>
          <w:sz w:val="24"/>
          <w:szCs w:val="24"/>
          <w:lang w:val="kk-KZ"/>
        </w:rPr>
        <w:t xml:space="preserve"> приведены в Приложении А</w:t>
      </w:r>
      <w:r w:rsidR="0088695B">
        <w:rPr>
          <w:rFonts w:ascii="Times New Roman" w:hAnsi="Times New Roman"/>
          <w:sz w:val="24"/>
          <w:szCs w:val="24"/>
        </w:rPr>
        <w:t xml:space="preserve">. </w:t>
      </w:r>
      <w:r w:rsidR="0097625C">
        <w:rPr>
          <w:rFonts w:ascii="Times New Roman" w:hAnsi="Times New Roman"/>
          <w:sz w:val="24"/>
          <w:szCs w:val="24"/>
          <w:lang w:val="kk-KZ"/>
        </w:rPr>
        <w:t xml:space="preserve">Нами продолжена работа по </w:t>
      </w:r>
      <w:r w:rsidR="0097625C" w:rsidRPr="0097625C">
        <w:rPr>
          <w:rFonts w:ascii="Times New Roman" w:hAnsi="Times New Roman"/>
          <w:sz w:val="24"/>
          <w:szCs w:val="24"/>
        </w:rPr>
        <w:t>расшифров</w:t>
      </w:r>
      <w:r w:rsidR="0097625C">
        <w:rPr>
          <w:rFonts w:ascii="Times New Roman" w:hAnsi="Times New Roman"/>
          <w:sz w:val="24"/>
          <w:szCs w:val="24"/>
          <w:lang w:val="kk-KZ"/>
        </w:rPr>
        <w:t>ке</w:t>
      </w:r>
      <w:r w:rsidR="0097625C">
        <w:rPr>
          <w:rFonts w:ascii="Times New Roman" w:hAnsi="Times New Roman"/>
          <w:sz w:val="24"/>
          <w:szCs w:val="24"/>
        </w:rPr>
        <w:t>,</w:t>
      </w:r>
      <w:r w:rsidR="0097625C" w:rsidRPr="0097625C">
        <w:rPr>
          <w:rFonts w:ascii="Times New Roman" w:hAnsi="Times New Roman"/>
          <w:sz w:val="24"/>
          <w:szCs w:val="24"/>
        </w:rPr>
        <w:t xml:space="preserve"> интерпрет</w:t>
      </w:r>
      <w:r w:rsidR="0097625C">
        <w:rPr>
          <w:rFonts w:ascii="Times New Roman" w:hAnsi="Times New Roman"/>
          <w:sz w:val="24"/>
          <w:szCs w:val="24"/>
        </w:rPr>
        <w:t>ации и прогностической оценке</w:t>
      </w:r>
      <w:r w:rsidR="0097625C">
        <w:rPr>
          <w:rFonts w:ascii="Times New Roman" w:hAnsi="Times New Roman"/>
          <w:sz w:val="24"/>
          <w:szCs w:val="24"/>
          <w:lang w:val="kk-KZ"/>
        </w:rPr>
        <w:t xml:space="preserve"> колебательных </w:t>
      </w:r>
      <w:r w:rsidRPr="0097625C">
        <w:rPr>
          <w:rFonts w:ascii="Times New Roman" w:hAnsi="Times New Roman"/>
          <w:sz w:val="24"/>
          <w:szCs w:val="24"/>
        </w:rPr>
        <w:t>спектр</w:t>
      </w:r>
      <w:r w:rsidR="0097625C">
        <w:rPr>
          <w:rFonts w:ascii="Times New Roman" w:hAnsi="Times New Roman"/>
          <w:sz w:val="24"/>
          <w:szCs w:val="24"/>
        </w:rPr>
        <w:t>ов</w:t>
      </w:r>
      <w:r w:rsidR="0097625C">
        <w:rPr>
          <w:rFonts w:ascii="Times New Roman" w:hAnsi="Times New Roman"/>
          <w:sz w:val="24"/>
          <w:szCs w:val="24"/>
          <w:lang w:val="kk-KZ"/>
        </w:rPr>
        <w:t>.</w:t>
      </w:r>
      <w:r w:rsidRPr="0097625C">
        <w:rPr>
          <w:rFonts w:ascii="Times New Roman" w:hAnsi="Times New Roman"/>
          <w:sz w:val="24"/>
          <w:szCs w:val="24"/>
        </w:rPr>
        <w:t xml:space="preserve"> </w:t>
      </w:r>
    </w:p>
    <w:bookmarkEnd w:id="0"/>
    <w:p w14:paraId="1172E9FE" w14:textId="77777777" w:rsidR="00734DDC" w:rsidRDefault="00025472" w:rsidP="00AF78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F7878">
        <w:rPr>
          <w:rFonts w:ascii="Times New Roman" w:hAnsi="Times New Roman"/>
          <w:sz w:val="24"/>
          <w:szCs w:val="24"/>
        </w:rPr>
        <w:t xml:space="preserve">      </w:t>
      </w:r>
    </w:p>
    <w:p w14:paraId="15164A1D" w14:textId="62CD93E0" w:rsidR="004F5C6C" w:rsidRPr="004064C8" w:rsidRDefault="00734DDC" w:rsidP="004D330A">
      <w:pPr>
        <w:spacing w:after="0" w:line="360" w:lineRule="auto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4064C8" w:rsidRPr="004064C8">
        <w:rPr>
          <w:rFonts w:ascii="Times New Roman" w:hAnsi="Times New Roman"/>
          <w:b/>
          <w:sz w:val="24"/>
          <w:szCs w:val="24"/>
        </w:rPr>
        <w:t xml:space="preserve">2.2 </w:t>
      </w:r>
      <w:r w:rsidR="004064C8" w:rsidRPr="004064C8">
        <w:rPr>
          <w:rFonts w:ascii="Times New Roman" w:hAnsi="Times New Roman"/>
          <w:b/>
          <w:sz w:val="24"/>
          <w:szCs w:val="24"/>
          <w:lang w:val="kk-KZ"/>
        </w:rPr>
        <w:t>А</w:t>
      </w:r>
      <w:r w:rsidR="004064C8" w:rsidRPr="004064C8">
        <w:rPr>
          <w:rFonts w:ascii="Times New Roman" w:hAnsi="Times New Roman"/>
          <w:b/>
          <w:sz w:val="24"/>
          <w:szCs w:val="24"/>
        </w:rPr>
        <w:t>нализ и интерпретация рассчитанных физико-химических свойств             молекул</w:t>
      </w:r>
    </w:p>
    <w:p w14:paraId="334AE231" w14:textId="16813F66" w:rsidR="004F5C6C" w:rsidRDefault="004F5C6C" w:rsidP="004D330A">
      <w:pPr>
        <w:spacing w:after="0" w:line="360" w:lineRule="auto"/>
      </w:pPr>
    </w:p>
    <w:p w14:paraId="65BAF593" w14:textId="40E87E20" w:rsidR="007104B9" w:rsidRDefault="00F4296E" w:rsidP="003D3D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296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вантово-химические характеристики термодинамических и анизотропных свойств изучаемых соединений рассчитаны </w:t>
      </w:r>
      <w:r w:rsidRPr="00F4296E">
        <w:rPr>
          <w:rFonts w:ascii="Times New Roman" w:hAnsi="Times New Roman"/>
          <w:sz w:val="24"/>
          <w:szCs w:val="24"/>
        </w:rPr>
        <w:t xml:space="preserve">методом функционала </w:t>
      </w:r>
      <w:r>
        <w:rPr>
          <w:rFonts w:ascii="Times New Roman" w:hAnsi="Times New Roman"/>
          <w:sz w:val="24"/>
          <w:szCs w:val="24"/>
        </w:rPr>
        <w:t xml:space="preserve">электронной </w:t>
      </w:r>
      <w:r w:rsidRPr="00F4296E">
        <w:rPr>
          <w:rFonts w:ascii="Times New Roman" w:hAnsi="Times New Roman"/>
          <w:sz w:val="24"/>
          <w:szCs w:val="24"/>
        </w:rPr>
        <w:t xml:space="preserve">плотности DFT с </w:t>
      </w:r>
      <w:r>
        <w:rPr>
          <w:rFonts w:ascii="Times New Roman" w:hAnsi="Times New Roman"/>
          <w:sz w:val="24"/>
          <w:szCs w:val="24"/>
        </w:rPr>
        <w:t>к</w:t>
      </w:r>
      <w:r w:rsidRPr="00F4296E">
        <w:rPr>
          <w:rFonts w:ascii="Times New Roman" w:hAnsi="Times New Roman"/>
          <w:sz w:val="24"/>
          <w:szCs w:val="24"/>
        </w:rPr>
        <w:t>орреляционным функ</w:t>
      </w:r>
      <w:r>
        <w:rPr>
          <w:rFonts w:ascii="Times New Roman" w:hAnsi="Times New Roman"/>
          <w:sz w:val="24"/>
          <w:szCs w:val="24"/>
        </w:rPr>
        <w:t>ционалом Becke 3 Lee Yang Parr (</w:t>
      </w:r>
      <w:r w:rsidRPr="00F4296E">
        <w:rPr>
          <w:rFonts w:ascii="Times New Roman" w:hAnsi="Times New Roman"/>
          <w:sz w:val="24"/>
          <w:szCs w:val="24"/>
        </w:rPr>
        <w:t xml:space="preserve">B3LYP) </w:t>
      </w:r>
      <w:r w:rsidR="008152E5" w:rsidRPr="008152E5">
        <w:rPr>
          <w:rFonts w:ascii="Times New Roman" w:hAnsi="Times New Roman"/>
          <w:sz w:val="24"/>
          <w:szCs w:val="24"/>
        </w:rPr>
        <w:t>в валентно-расщепленных умеренном 6-31G(d) базисе с поляризационными функциями на тяжелых атомах и корреляционно-согласованном базисном наборе Даннинга cc</w:t>
      </w:r>
      <w:r w:rsidR="008152E5">
        <w:rPr>
          <w:rFonts w:ascii="Times New Roman" w:hAnsi="Times New Roman"/>
          <w:sz w:val="24"/>
          <w:szCs w:val="24"/>
        </w:rPr>
        <w:t>-pVDZ с поляризующими функциями. Термодинамические свойства молекул вычислены с учетом вклада в указанные свойства колебаний и вращений молекул. Все характеристики вычислены для оптимизированных минимальноэнергетических конфигураций молекул.</w:t>
      </w:r>
      <w:r w:rsidR="003D3D96">
        <w:rPr>
          <w:rFonts w:ascii="Times New Roman" w:hAnsi="Times New Roman"/>
          <w:sz w:val="24"/>
          <w:szCs w:val="24"/>
        </w:rPr>
        <w:t xml:space="preserve"> В таблицах 7</w:t>
      </w:r>
      <w:r w:rsidR="00333D59">
        <w:rPr>
          <w:rFonts w:ascii="Times New Roman" w:hAnsi="Times New Roman"/>
          <w:sz w:val="24"/>
          <w:szCs w:val="24"/>
        </w:rPr>
        <w:t>, 8</w:t>
      </w:r>
      <w:r w:rsidR="003D3D96">
        <w:rPr>
          <w:rFonts w:ascii="Times New Roman" w:hAnsi="Times New Roman"/>
          <w:sz w:val="24"/>
          <w:szCs w:val="24"/>
        </w:rPr>
        <w:t xml:space="preserve"> представлены расчетно-теоретические величины термодинамических и анизотропных свойств</w:t>
      </w:r>
      <w:r w:rsidR="00582146">
        <w:rPr>
          <w:rFonts w:ascii="Times New Roman" w:hAnsi="Times New Roman"/>
          <w:sz w:val="24"/>
          <w:szCs w:val="24"/>
        </w:rPr>
        <w:t xml:space="preserve"> </w:t>
      </w:r>
      <w:r w:rsidR="003D3D96">
        <w:rPr>
          <w:rFonts w:ascii="Times New Roman" w:hAnsi="Times New Roman"/>
          <w:sz w:val="24"/>
          <w:szCs w:val="24"/>
        </w:rPr>
        <w:t>замещенных диарилэтиленов, азобензолов и диарилацетиленов</w:t>
      </w:r>
      <w:r w:rsidR="00851220">
        <w:rPr>
          <w:rFonts w:ascii="Times New Roman" w:hAnsi="Times New Roman"/>
          <w:sz w:val="24"/>
          <w:szCs w:val="24"/>
        </w:rPr>
        <w:t xml:space="preserve">: энергия нулевых колебаний, энтропия и </w:t>
      </w:r>
      <w:r w:rsidR="000061EE">
        <w:rPr>
          <w:rFonts w:ascii="Times New Roman" w:hAnsi="Times New Roman"/>
          <w:sz w:val="24"/>
          <w:szCs w:val="24"/>
        </w:rPr>
        <w:t>молярная</w:t>
      </w:r>
      <w:r w:rsidR="00851220">
        <w:rPr>
          <w:rFonts w:ascii="Times New Roman" w:hAnsi="Times New Roman"/>
          <w:sz w:val="24"/>
          <w:szCs w:val="24"/>
        </w:rPr>
        <w:t xml:space="preserve"> теплоемкость с трансляционными, вращательными и колебательными вкладами, эн</w:t>
      </w:r>
      <w:r w:rsidR="000061EE">
        <w:rPr>
          <w:rFonts w:ascii="Times New Roman" w:hAnsi="Times New Roman"/>
          <w:sz w:val="24"/>
          <w:szCs w:val="24"/>
        </w:rPr>
        <w:t>та</w:t>
      </w:r>
      <w:r w:rsidR="00851220">
        <w:rPr>
          <w:rFonts w:ascii="Times New Roman" w:hAnsi="Times New Roman"/>
          <w:sz w:val="24"/>
          <w:szCs w:val="24"/>
        </w:rPr>
        <w:t>льпия, энергия Гиббса, дипольный момент и компоненты поляризуемости.</w:t>
      </w:r>
    </w:p>
    <w:p w14:paraId="67A80A76" w14:textId="2C6B171A" w:rsidR="00604891" w:rsidRPr="00851220" w:rsidRDefault="006424E3" w:rsidP="003D3D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Энергия нулевых колебаний</w:t>
      </w:r>
      <w:r w:rsidR="00272678">
        <w:rPr>
          <w:rFonts w:ascii="Times New Roman" w:hAnsi="Times New Roman"/>
          <w:sz w:val="24"/>
          <w:szCs w:val="24"/>
        </w:rPr>
        <w:t xml:space="preserve"> характеризует колебания молекулы, не исчезающие при 0 К, и является поправкой к электронной энергии молекулы.</w:t>
      </w:r>
      <w:r w:rsidR="00272678" w:rsidRPr="00272678">
        <w:rPr>
          <w:rFonts w:ascii="Times New Roman" w:hAnsi="Times New Roman"/>
          <w:sz w:val="24"/>
          <w:szCs w:val="24"/>
        </w:rPr>
        <w:t xml:space="preserve"> </w:t>
      </w:r>
      <w:r w:rsidR="00202606">
        <w:rPr>
          <w:rFonts w:ascii="Times New Roman" w:hAnsi="Times New Roman"/>
          <w:sz w:val="24"/>
          <w:szCs w:val="24"/>
        </w:rPr>
        <w:t>Т</w:t>
      </w:r>
      <w:r w:rsidR="00272678">
        <w:rPr>
          <w:rFonts w:ascii="Times New Roman" w:hAnsi="Times New Roman"/>
          <w:sz w:val="24"/>
          <w:szCs w:val="24"/>
        </w:rPr>
        <w:t>аким образом</w:t>
      </w:r>
      <w:r w:rsidR="00202606">
        <w:rPr>
          <w:rFonts w:ascii="Times New Roman" w:hAnsi="Times New Roman"/>
          <w:sz w:val="24"/>
          <w:szCs w:val="24"/>
        </w:rPr>
        <w:t>, учет энергии нулевых колебаний дает более точное значение</w:t>
      </w:r>
      <w:r w:rsidR="00202606" w:rsidRPr="00202606">
        <w:rPr>
          <w:rFonts w:ascii="Times New Roman" w:hAnsi="Times New Roman"/>
          <w:sz w:val="24"/>
          <w:szCs w:val="24"/>
        </w:rPr>
        <w:t xml:space="preserve"> </w:t>
      </w:r>
      <w:r w:rsidR="00202606">
        <w:rPr>
          <w:rFonts w:ascii="Times New Roman" w:hAnsi="Times New Roman"/>
          <w:sz w:val="24"/>
          <w:szCs w:val="24"/>
        </w:rPr>
        <w:t>полной энергии молекулы.</w:t>
      </w:r>
      <w:r w:rsidR="0084060F">
        <w:rPr>
          <w:rFonts w:ascii="Times New Roman" w:hAnsi="Times New Roman"/>
          <w:sz w:val="24"/>
          <w:szCs w:val="24"/>
          <w:lang w:val="kk-KZ"/>
        </w:rPr>
        <w:t xml:space="preserve"> Это существенная поправка к энергии, составляющая </w:t>
      </w:r>
      <w:r w:rsidR="00EE7302">
        <w:rPr>
          <w:rFonts w:ascii="Times New Roman" w:hAnsi="Times New Roman"/>
          <w:sz w:val="24"/>
          <w:szCs w:val="24"/>
          <w:lang w:val="kk-KZ"/>
        </w:rPr>
        <w:t>приблизительно</w:t>
      </w:r>
      <w:r w:rsidR="0084060F">
        <w:rPr>
          <w:rFonts w:ascii="Times New Roman" w:hAnsi="Times New Roman"/>
          <w:sz w:val="24"/>
          <w:szCs w:val="24"/>
          <w:lang w:val="kk-KZ"/>
        </w:rPr>
        <w:t xml:space="preserve"> 200-</w:t>
      </w:r>
      <w:r w:rsidR="00EE7302">
        <w:rPr>
          <w:rFonts w:ascii="Times New Roman" w:hAnsi="Times New Roman"/>
          <w:sz w:val="24"/>
          <w:szCs w:val="24"/>
          <w:lang w:val="kk-KZ"/>
        </w:rPr>
        <w:t>5</w:t>
      </w:r>
      <w:r w:rsidR="0084060F">
        <w:rPr>
          <w:rFonts w:ascii="Times New Roman" w:hAnsi="Times New Roman"/>
          <w:sz w:val="24"/>
          <w:szCs w:val="24"/>
          <w:lang w:val="kk-KZ"/>
        </w:rPr>
        <w:t>00 кДж/моль.</w:t>
      </w:r>
    </w:p>
    <w:p w14:paraId="7ED245D0" w14:textId="77777777" w:rsidR="000B0834" w:rsidRDefault="001E7FB7" w:rsidP="001E7F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1220">
        <w:rPr>
          <w:rFonts w:ascii="Times New Roman" w:hAnsi="Times New Roman"/>
          <w:sz w:val="24"/>
          <w:szCs w:val="24"/>
        </w:rPr>
        <w:t>В прямой зависимости от геометрии молекул находятся такие</w:t>
      </w:r>
      <w:r w:rsidR="00851220" w:rsidRPr="00851220">
        <w:rPr>
          <w:rFonts w:ascii="Times New Roman" w:hAnsi="Times New Roman"/>
          <w:sz w:val="24"/>
          <w:szCs w:val="24"/>
        </w:rPr>
        <w:t xml:space="preserve"> фундаментальные свойства, как ранее упомянутые потенциал ионизации, сродство к электрону, а также  </w:t>
      </w:r>
      <w:r w:rsidRPr="00851220">
        <w:rPr>
          <w:rFonts w:ascii="Times New Roman" w:hAnsi="Times New Roman"/>
          <w:sz w:val="24"/>
          <w:szCs w:val="24"/>
        </w:rPr>
        <w:t>дипольный момент</w:t>
      </w:r>
      <w:r w:rsidR="00851220" w:rsidRPr="00851220">
        <w:rPr>
          <w:rFonts w:ascii="Times New Roman" w:hAnsi="Times New Roman"/>
          <w:sz w:val="24"/>
          <w:szCs w:val="24"/>
        </w:rPr>
        <w:t xml:space="preserve"> и его компоненты.</w:t>
      </w:r>
      <w:r w:rsidR="00851220">
        <w:rPr>
          <w:rFonts w:ascii="Times New Roman" w:hAnsi="Times New Roman"/>
          <w:sz w:val="24"/>
          <w:szCs w:val="24"/>
        </w:rPr>
        <w:t xml:space="preserve"> Как видно из таблиц, изменения химической структуры молекул введением заместителей, особенно полярных, приводят к изменению величин дипольного момента, его компонентов и направления вектора момента. </w:t>
      </w:r>
      <w:r w:rsidRPr="00851220">
        <w:rPr>
          <w:rFonts w:ascii="Times New Roman" w:hAnsi="Times New Roman"/>
          <w:sz w:val="24"/>
          <w:szCs w:val="24"/>
        </w:rPr>
        <w:t>Вклады X, Y и Z-компонент в общий дипольный момент для каждой из молекул различны</w:t>
      </w:r>
      <w:r w:rsidR="00196569">
        <w:rPr>
          <w:rFonts w:ascii="Times New Roman" w:hAnsi="Times New Roman"/>
          <w:sz w:val="24"/>
          <w:szCs w:val="24"/>
        </w:rPr>
        <w:t xml:space="preserve"> и указывают на преимущественное направление результирующего вектора дипольного момента</w:t>
      </w:r>
      <w:r w:rsidRPr="00851220">
        <w:rPr>
          <w:rFonts w:ascii="Times New Roman" w:hAnsi="Times New Roman"/>
          <w:sz w:val="24"/>
          <w:szCs w:val="24"/>
        </w:rPr>
        <w:t>.</w:t>
      </w:r>
      <w:r w:rsidR="007A366F">
        <w:rPr>
          <w:rFonts w:ascii="Times New Roman" w:hAnsi="Times New Roman"/>
          <w:sz w:val="24"/>
          <w:szCs w:val="24"/>
        </w:rPr>
        <w:t xml:space="preserve"> Во многих рассматриваемых нами соединениях основным полярным заместителем является нитрильная группа. Как указывалось р</w:t>
      </w:r>
      <w:r w:rsidR="007A366F">
        <w:rPr>
          <w:rFonts w:ascii="Times New Roman" w:hAnsi="Times New Roman"/>
          <w:sz w:val="24"/>
          <w:szCs w:val="24"/>
          <w:lang w:val="kk-KZ"/>
        </w:rPr>
        <w:t>анее</w:t>
      </w:r>
      <w:r w:rsidR="007A366F">
        <w:rPr>
          <w:rFonts w:ascii="Times New Roman" w:hAnsi="Times New Roman"/>
          <w:sz w:val="24"/>
          <w:szCs w:val="24"/>
        </w:rPr>
        <w:t xml:space="preserve">, </w:t>
      </w:r>
      <w:r w:rsidR="007A366F" w:rsidRPr="007A366F">
        <w:rPr>
          <w:rFonts w:ascii="Times New Roman" w:hAnsi="Times New Roman"/>
          <w:sz w:val="24"/>
          <w:szCs w:val="24"/>
        </w:rPr>
        <w:t>цианопроизводные различных химических классов</w:t>
      </w:r>
      <w:r w:rsidR="007A366F">
        <w:rPr>
          <w:rFonts w:ascii="Times New Roman" w:hAnsi="Times New Roman"/>
          <w:sz w:val="24"/>
          <w:szCs w:val="24"/>
        </w:rPr>
        <w:t xml:space="preserve"> </w:t>
      </w:r>
      <w:r w:rsidR="007A366F" w:rsidRPr="007A366F">
        <w:rPr>
          <w:rFonts w:ascii="Times New Roman" w:hAnsi="Times New Roman"/>
          <w:sz w:val="24"/>
          <w:szCs w:val="24"/>
        </w:rPr>
        <w:t xml:space="preserve">являются </w:t>
      </w:r>
    </w:p>
    <w:p w14:paraId="73BECF4A" w14:textId="698EB2E9" w:rsidR="003D3D96" w:rsidRDefault="007A366F" w:rsidP="000B083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A366F">
        <w:rPr>
          <w:rFonts w:ascii="Times New Roman" w:hAnsi="Times New Roman"/>
          <w:sz w:val="24"/>
          <w:szCs w:val="24"/>
        </w:rPr>
        <w:t xml:space="preserve">аиболее важными компонентами для разработки </w:t>
      </w:r>
      <w:r>
        <w:rPr>
          <w:rFonts w:ascii="Times New Roman" w:hAnsi="Times New Roman"/>
          <w:sz w:val="24"/>
          <w:szCs w:val="24"/>
        </w:rPr>
        <w:t xml:space="preserve">жидкокристаллических материалов.  </w:t>
      </w:r>
      <w:r w:rsidRPr="007A366F">
        <w:rPr>
          <w:rFonts w:ascii="Times New Roman" w:hAnsi="Times New Roman"/>
          <w:sz w:val="24"/>
          <w:szCs w:val="24"/>
        </w:rPr>
        <w:t>Циангруппа является сильнополярным заместителем с дипольным моментом 13.4·10-30 Кл·м (при присоединении ее к ароматическому фрагменту). Поэтому распределение электронной плотности заряда в соответствующих молекулах анизотропно. Степень полярности молекулы характеризуется ее дипольным моментом как мерой асимметрии в распределении молекулярного заряда.</w:t>
      </w:r>
      <w:r w:rsidR="006A4094">
        <w:rPr>
          <w:rFonts w:ascii="Times New Roman" w:hAnsi="Times New Roman"/>
          <w:sz w:val="24"/>
          <w:szCs w:val="24"/>
        </w:rPr>
        <w:t xml:space="preserve"> </w:t>
      </w:r>
      <w:r w:rsidR="006A4094" w:rsidRPr="006A4094">
        <w:rPr>
          <w:rFonts w:ascii="Times New Roman" w:hAnsi="Times New Roman"/>
          <w:sz w:val="24"/>
          <w:szCs w:val="24"/>
        </w:rPr>
        <w:t xml:space="preserve">Общим для </w:t>
      </w:r>
      <w:r w:rsidR="006A4094">
        <w:rPr>
          <w:rFonts w:ascii="Times New Roman" w:hAnsi="Times New Roman"/>
          <w:sz w:val="24"/>
          <w:szCs w:val="24"/>
        </w:rPr>
        <w:t xml:space="preserve">цианозамещенных молекул </w:t>
      </w:r>
      <w:r w:rsidR="006A4094" w:rsidRPr="006A4094">
        <w:rPr>
          <w:rFonts w:ascii="Times New Roman" w:hAnsi="Times New Roman"/>
          <w:sz w:val="24"/>
          <w:szCs w:val="24"/>
        </w:rPr>
        <w:t>является значительный дипольный момент, свидетельствующий об анизотропном зарядовом распределении в молекулах.</w:t>
      </w:r>
    </w:p>
    <w:p w14:paraId="3F07C76D" w14:textId="77777777" w:rsidR="001E7FB7" w:rsidRDefault="001E7FB7" w:rsidP="003D3D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463E26" w14:textId="11F25710" w:rsidR="00061B3A" w:rsidRDefault="00061B3A" w:rsidP="00061B3A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7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 Т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>еоретические (метод B3LYP/6-31G(</w:t>
      </w:r>
      <w:r w:rsidRPr="006A2766">
        <w:rPr>
          <w:rFonts w:ascii="Times New Roman" w:eastAsia="Times New Roman" w:hAnsi="Times New Roman"/>
          <w:i/>
          <w:sz w:val="24"/>
          <w:szCs w:val="24"/>
          <w:lang w:eastAsia="ar-SA"/>
        </w:rPr>
        <w:t>d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 xml:space="preserve">))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термодинамические и анизотропные характеристики молекул</w:t>
      </w:r>
      <w:r w:rsidR="00C016E3">
        <w:rPr>
          <w:rFonts w:ascii="Times New Roman" w:eastAsia="Times New Roman" w:hAnsi="Times New Roman"/>
          <w:sz w:val="24"/>
          <w:szCs w:val="24"/>
          <w:lang w:eastAsia="ar-SA"/>
        </w:rPr>
        <w:t xml:space="preserve"> диарил</w:t>
      </w:r>
      <w:r w:rsidR="00333D59">
        <w:rPr>
          <w:rFonts w:ascii="Times New Roman" w:eastAsia="Times New Roman" w:hAnsi="Times New Roman"/>
          <w:sz w:val="24"/>
          <w:szCs w:val="24"/>
          <w:lang w:eastAsia="ar-SA"/>
        </w:rPr>
        <w:t>аце</w:t>
      </w:r>
      <w:r w:rsidR="00C016E3">
        <w:rPr>
          <w:rFonts w:ascii="Times New Roman" w:eastAsia="Times New Roman" w:hAnsi="Times New Roman"/>
          <w:sz w:val="24"/>
          <w:szCs w:val="24"/>
          <w:lang w:eastAsia="ar-SA"/>
        </w:rPr>
        <w:t>тиленов</w:t>
      </w:r>
    </w:p>
    <w:p w14:paraId="3E271BC8" w14:textId="77777777" w:rsidR="003D3D96" w:rsidRPr="00F4296E" w:rsidRDefault="003D3D96" w:rsidP="003D3D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3327"/>
        <w:gridCol w:w="3018"/>
      </w:tblGrid>
      <w:tr w:rsidR="00C016E3" w:rsidRPr="000D5D27" w14:paraId="33E732DA" w14:textId="77777777" w:rsidTr="0073301C">
        <w:tc>
          <w:tcPr>
            <w:tcW w:w="1722" w:type="pct"/>
            <w:shd w:val="clear" w:color="auto" w:fill="auto"/>
          </w:tcPr>
          <w:p w14:paraId="681715C9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719" w:type="pct"/>
          </w:tcPr>
          <w:p w14:paraId="58ABB3B5" w14:textId="49C883F5" w:rsidR="00202606" w:rsidRPr="00B94655" w:rsidRDefault="00B94655" w:rsidP="00333D59">
            <w:pPr>
              <w:tabs>
                <w:tab w:val="left" w:pos="900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4-метокси-4’-цианодиарил</w:t>
            </w:r>
            <w:r w:rsidR="00333D5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аце</w:t>
            </w: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тилен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60" w:type="pct"/>
            <w:shd w:val="clear" w:color="auto" w:fill="auto"/>
          </w:tcPr>
          <w:p w14:paraId="10E1094F" w14:textId="745E6348" w:rsidR="00C016E3" w:rsidRDefault="00B94655" w:rsidP="00B946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4-проп</w:t>
            </w:r>
            <w:r w:rsidR="00333D5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окси</w:t>
            </w: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-4’-</w:t>
            </w:r>
            <w:r w:rsidR="00333D5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циано</w:t>
            </w: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диарил</w:t>
            </w:r>
            <w:r w:rsidR="00333D5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аце</w:t>
            </w:r>
            <w:r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тилен</w:t>
            </w:r>
          </w:p>
          <w:p w14:paraId="59307AE3" w14:textId="350B62FB" w:rsidR="00B94655" w:rsidRPr="00D90DB9" w:rsidRDefault="00B94655" w:rsidP="00B9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6E3" w:rsidRPr="000D5D27" w14:paraId="0A7A78E6" w14:textId="77777777" w:rsidTr="0073301C">
        <w:tc>
          <w:tcPr>
            <w:tcW w:w="1722" w:type="pct"/>
            <w:shd w:val="clear" w:color="auto" w:fill="auto"/>
          </w:tcPr>
          <w:p w14:paraId="4796AD9C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Энергия нулевых колебаний, 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7A8F2065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19" w:type="pct"/>
          </w:tcPr>
          <w:p w14:paraId="669EBB12" w14:textId="266C4C8D" w:rsidR="00C016E3" w:rsidRPr="00D90DB9" w:rsidRDefault="004D6E16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D6E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0.245172</w:t>
            </w:r>
          </w:p>
        </w:tc>
        <w:tc>
          <w:tcPr>
            <w:tcW w:w="1560" w:type="pct"/>
            <w:shd w:val="clear" w:color="auto" w:fill="auto"/>
          </w:tcPr>
          <w:p w14:paraId="727B97C6" w14:textId="55BDC539" w:rsidR="00C016E3" w:rsidRPr="008579FC" w:rsidRDefault="007738CD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579FC">
              <w:rPr>
                <w:rFonts w:ascii="Times New Roman" w:hAnsi="Times New Roman"/>
                <w:sz w:val="24"/>
                <w:szCs w:val="24"/>
              </w:rPr>
              <w:t>0.331327</w:t>
            </w:r>
          </w:p>
        </w:tc>
      </w:tr>
      <w:tr w:rsidR="00C016E3" w:rsidRPr="000D5D27" w14:paraId="47C8AD0A" w14:textId="77777777" w:rsidTr="0073301C">
        <w:tc>
          <w:tcPr>
            <w:tcW w:w="1722" w:type="pct"/>
            <w:shd w:val="clear" w:color="auto" w:fill="auto"/>
          </w:tcPr>
          <w:p w14:paraId="177CCDAC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hAnsi="Times New Roman"/>
                <w:sz w:val="24"/>
                <w:szCs w:val="24"/>
                <w:lang w:val="kk-KZ"/>
              </w:rPr>
              <w:t>Дипольный  момент и компоненты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</w:t>
            </w:r>
          </w:p>
          <w:p w14:paraId="29EB0937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total</w:t>
            </w:r>
          </w:p>
          <w:p w14:paraId="38CD52A1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х-компонента, 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x</w:t>
            </w:r>
          </w:p>
          <w:p w14:paraId="37E7C78D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-компонента, 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y</w:t>
            </w:r>
          </w:p>
          <w:p w14:paraId="51DF36A0" w14:textId="77777777" w:rsidR="00C016E3" w:rsidRPr="00D90DB9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z</w:t>
            </w: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компонента, 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z</w:t>
            </w:r>
          </w:p>
        </w:tc>
        <w:tc>
          <w:tcPr>
            <w:tcW w:w="1719" w:type="pct"/>
          </w:tcPr>
          <w:p w14:paraId="7F49655D" w14:textId="77777777" w:rsidR="00C016E3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0B418B6D" w14:textId="77777777" w:rsidR="002A7683" w:rsidRDefault="002A768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6B9E23BB" w14:textId="103FD856" w:rsidR="002A7683" w:rsidRPr="004D6E16" w:rsidRDefault="004D6E16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7.37</w:t>
            </w:r>
          </w:p>
          <w:p w14:paraId="6EBD62A5" w14:textId="19D90622" w:rsidR="004D6E16" w:rsidRPr="004D6E16" w:rsidRDefault="004D6E16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7.35</w:t>
            </w:r>
          </w:p>
          <w:p w14:paraId="4F80ACBF" w14:textId="6ADC5071" w:rsidR="004D6E16" w:rsidRPr="004D6E16" w:rsidRDefault="004D6E16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-0.53</w:t>
            </w:r>
          </w:p>
          <w:p w14:paraId="32779032" w14:textId="36AB56D9" w:rsidR="004D6E16" w:rsidRPr="00D90DB9" w:rsidRDefault="004D6E16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1560" w:type="pct"/>
            <w:shd w:val="clear" w:color="auto" w:fill="auto"/>
          </w:tcPr>
          <w:p w14:paraId="43E45A37" w14:textId="77777777" w:rsidR="002A7683" w:rsidRPr="007738CD" w:rsidRDefault="002A7683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226941" w14:textId="77777777" w:rsidR="002A7683" w:rsidRPr="007738CD" w:rsidRDefault="002A7683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EB3BB8" w14:textId="561BC5AB" w:rsidR="002A7683" w:rsidRPr="007738CD" w:rsidRDefault="002A7683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1.61</w:t>
            </w:r>
          </w:p>
          <w:p w14:paraId="6D5EE5B9" w14:textId="4D476196" w:rsidR="002A7683" w:rsidRPr="007738CD" w:rsidRDefault="002A7683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-0.54</w:t>
            </w:r>
          </w:p>
          <w:p w14:paraId="6C9FC8EA" w14:textId="37DF9554" w:rsidR="002A7683" w:rsidRPr="007738CD" w:rsidRDefault="002A7683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-1.51</w:t>
            </w:r>
          </w:p>
          <w:p w14:paraId="4D2A841E" w14:textId="77777777" w:rsidR="00C016E3" w:rsidRDefault="002A7683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0.03</w:t>
            </w:r>
          </w:p>
          <w:p w14:paraId="2FE38DEE" w14:textId="46913EFF" w:rsidR="008579FC" w:rsidRPr="007738CD" w:rsidRDefault="008579FC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016E3" w:rsidRPr="000D5D27" w14:paraId="4F72C881" w14:textId="77777777" w:rsidTr="0073301C">
        <w:tc>
          <w:tcPr>
            <w:tcW w:w="1722" w:type="pct"/>
            <w:shd w:val="clear" w:color="auto" w:fill="auto"/>
          </w:tcPr>
          <w:p w14:paraId="78A340B4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C</w:t>
            </w: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v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вклады, кал/моль·К</w:t>
            </w:r>
          </w:p>
          <w:p w14:paraId="29F6450F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Трансляционный</w:t>
            </w:r>
          </w:p>
          <w:p w14:paraId="67C41A1A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Вращательный </w:t>
            </w:r>
          </w:p>
          <w:p w14:paraId="692A467D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Колебательный</w:t>
            </w:r>
          </w:p>
          <w:p w14:paraId="15DF0A98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6450881F" w14:textId="1B1F2FB3" w:rsidR="00004B3F" w:rsidRPr="00C140D6" w:rsidRDefault="00C140D6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93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881</w:t>
            </w:r>
          </w:p>
          <w:p w14:paraId="00830620" w14:textId="5540FFD5" w:rsidR="00004B3F" w:rsidRPr="00C140D6" w:rsidRDefault="00C140D6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362</w:t>
            </w:r>
          </w:p>
          <w:p w14:paraId="3D8EAC94" w14:textId="4E4D3721" w:rsidR="00004B3F" w:rsidRPr="00C140D6" w:rsidRDefault="00C140D6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362</w:t>
            </w:r>
          </w:p>
          <w:p w14:paraId="4747281C" w14:textId="363EB9BB" w:rsidR="00C016E3" w:rsidRPr="00C140D6" w:rsidRDefault="00C140D6" w:rsidP="00C140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1560" w:type="pct"/>
            <w:shd w:val="clear" w:color="auto" w:fill="auto"/>
          </w:tcPr>
          <w:p w14:paraId="7AF1D980" w14:textId="77777777" w:rsidR="00C016E3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69.679</w:t>
            </w:r>
          </w:p>
          <w:p w14:paraId="4F5CD95B" w14:textId="7B3DE633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2.981</w:t>
            </w:r>
          </w:p>
          <w:p w14:paraId="5E8A9033" w14:textId="77777777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2.981</w:t>
            </w:r>
          </w:p>
          <w:p w14:paraId="0FDA942A" w14:textId="6DF45823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63.718</w:t>
            </w:r>
          </w:p>
        </w:tc>
      </w:tr>
      <w:tr w:rsidR="00C016E3" w:rsidRPr="000D5D27" w14:paraId="25DE3763" w14:textId="77777777" w:rsidTr="0073301C">
        <w:tc>
          <w:tcPr>
            <w:tcW w:w="1722" w:type="pct"/>
            <w:shd w:val="clear" w:color="auto" w:fill="auto"/>
          </w:tcPr>
          <w:p w14:paraId="0182CE04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S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вклады, кал/моль·К</w:t>
            </w:r>
          </w:p>
          <w:p w14:paraId="12261811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Трансляционный</w:t>
            </w:r>
          </w:p>
          <w:p w14:paraId="5A7608E3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Вращательный </w:t>
            </w:r>
          </w:p>
          <w:p w14:paraId="7D3FC118" w14:textId="77777777" w:rsidR="00C016E3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Колебательный</w:t>
            </w:r>
          </w:p>
          <w:p w14:paraId="11DFA8F6" w14:textId="77777777" w:rsidR="00C016E3" w:rsidRPr="004539DB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55E7674D" w14:textId="71CE0AA1" w:rsidR="00004B3F" w:rsidRPr="00C140D6" w:rsidRDefault="00004B3F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1</w:t>
            </w:r>
            <w:r w:rsidR="00C140D6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  <w:r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 w:rsidR="00C140D6">
              <w:rPr>
                <w:rFonts w:ascii="Times New Roman" w:hAnsi="Times New Roman"/>
                <w:sz w:val="24"/>
                <w:szCs w:val="24"/>
                <w:lang w:val="en-US"/>
              </w:rPr>
              <w:t>605</w:t>
            </w:r>
          </w:p>
          <w:p w14:paraId="2972C6A5" w14:textId="1EBD1432" w:rsidR="00004B3F" w:rsidRPr="00C140D6" w:rsidRDefault="00C140D6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951</w:t>
            </w:r>
          </w:p>
          <w:p w14:paraId="333B8155" w14:textId="7DF7FD3F" w:rsidR="00004B3F" w:rsidRPr="00C140D6" w:rsidRDefault="00C140D6" w:rsidP="00004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  <w:p w14:paraId="1990DDF1" w14:textId="22376DE0" w:rsidR="00C016E3" w:rsidRPr="00C140D6" w:rsidRDefault="00C140D6" w:rsidP="00C140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  <w:r w:rsidR="00004B3F" w:rsidRPr="007738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395</w:t>
            </w: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4B27EBE8" w14:textId="77777777" w:rsidR="00C016E3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145.228</w:t>
            </w:r>
          </w:p>
          <w:p w14:paraId="10FF63F1" w14:textId="77777777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42.475</w:t>
            </w:r>
          </w:p>
          <w:p w14:paraId="4CA24DC5" w14:textId="77777777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34.253</w:t>
            </w:r>
          </w:p>
          <w:p w14:paraId="659F2869" w14:textId="3A434AAB" w:rsidR="007738CD" w:rsidRPr="007738CD" w:rsidRDefault="007738CD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en-US" w:eastAsia="ru-RU"/>
              </w:rPr>
            </w:pPr>
            <w:r w:rsidRPr="007738CD">
              <w:rPr>
                <w:rFonts w:ascii="Times New Roman" w:hAnsi="Times New Roman"/>
                <w:sz w:val="24"/>
                <w:szCs w:val="24"/>
              </w:rPr>
              <w:t>68.500</w:t>
            </w:r>
          </w:p>
        </w:tc>
      </w:tr>
      <w:tr w:rsidR="00C016E3" w:rsidRPr="000D5D27" w14:paraId="46B560BC" w14:textId="77777777" w:rsidTr="0073301C">
        <w:tc>
          <w:tcPr>
            <w:tcW w:w="1722" w:type="pct"/>
            <w:shd w:val="clear" w:color="auto" w:fill="auto"/>
          </w:tcPr>
          <w:p w14:paraId="57CE7DE4" w14:textId="77777777" w:rsidR="00C016E3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Δ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а.е.</w:t>
            </w:r>
          </w:p>
          <w:p w14:paraId="58FF9260" w14:textId="07B8CE49" w:rsidR="007D7223" w:rsidRPr="000061EE" w:rsidRDefault="007D722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7FB2E642" w14:textId="3E933A9B" w:rsidR="00C016E3" w:rsidRPr="008C2740" w:rsidRDefault="008C2740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C2740">
              <w:rPr>
                <w:rFonts w:ascii="Times New Roman" w:hAnsi="Times New Roman"/>
                <w:sz w:val="24"/>
                <w:szCs w:val="24"/>
              </w:rPr>
              <w:t>-772.895428</w:t>
            </w: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0D385F86" w14:textId="0736E277" w:rsidR="00C016E3" w:rsidRPr="0007403B" w:rsidRDefault="008C2740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C2740">
              <w:rPr>
                <w:rFonts w:ascii="Times New Roman" w:hAnsi="Times New Roman"/>
                <w:sz w:val="24"/>
                <w:szCs w:val="24"/>
              </w:rPr>
              <w:t>-747.322294</w:t>
            </w:r>
          </w:p>
        </w:tc>
      </w:tr>
      <w:tr w:rsidR="00C016E3" w:rsidRPr="000D5D27" w14:paraId="269F2E18" w14:textId="77777777" w:rsidTr="0073301C">
        <w:tc>
          <w:tcPr>
            <w:tcW w:w="1722" w:type="pct"/>
            <w:shd w:val="clear" w:color="auto" w:fill="auto"/>
          </w:tcPr>
          <w:p w14:paraId="378284A3" w14:textId="6C52ABA3" w:rsidR="00C016E3" w:rsidRDefault="00C016E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а.е.</w:t>
            </w:r>
          </w:p>
          <w:p w14:paraId="374CE9F5" w14:textId="3C7A3651" w:rsidR="007D7223" w:rsidRPr="000061EE" w:rsidRDefault="007D7223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62412DC7" w14:textId="36190847" w:rsidR="00C016E3" w:rsidRPr="008C2740" w:rsidRDefault="008C2740" w:rsidP="007330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2740">
              <w:rPr>
                <w:rFonts w:ascii="Times New Roman" w:hAnsi="Times New Roman"/>
                <w:sz w:val="24"/>
                <w:szCs w:val="24"/>
              </w:rPr>
              <w:t>-772.826451</w:t>
            </w: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79860C9F" w14:textId="59A28514" w:rsidR="00C016E3" w:rsidRPr="0007403B" w:rsidRDefault="008C2740" w:rsidP="007738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C2740">
              <w:rPr>
                <w:rFonts w:ascii="Times New Roman" w:hAnsi="Times New Roman"/>
                <w:sz w:val="24"/>
                <w:szCs w:val="24"/>
              </w:rPr>
              <w:t>-747.260061</w:t>
            </w:r>
          </w:p>
        </w:tc>
      </w:tr>
    </w:tbl>
    <w:p w14:paraId="289DA56F" w14:textId="118F9678" w:rsidR="004F5C6C" w:rsidRDefault="004F5C6C"/>
    <w:p w14:paraId="2C35A505" w14:textId="695B6C69" w:rsidR="008C2740" w:rsidRDefault="008C2740" w:rsidP="007E3B43">
      <w:pPr>
        <w:tabs>
          <w:tab w:val="left" w:pos="9000"/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Сопоставительный анализ </w:t>
      </w:r>
      <w:r w:rsidR="007E3B43">
        <w:rPr>
          <w:rFonts w:ascii="Times New Roman" w:eastAsia="Times New Roman" w:hAnsi="Times New Roman"/>
          <w:sz w:val="24"/>
          <w:szCs w:val="24"/>
          <w:lang w:eastAsia="ar-SA"/>
        </w:rPr>
        <w:t>термодинамических величин и их вкладов показывает, что значительный вклад в термодинамические свойства дают колебательные движения в молекулах. Особенно заметно неравномерное соотношение вкладов в молярную теплоемкость. Вклады в энтропию молекулы соразмерны, однако больший вклад также приходится на колебания. Выше отмечалась важность изучения колебаний атомов в молекулах и их частот. Для азобензолов вклады в энтропию трансляционного и колебательного движений приблизительно одинаковы, в теплоемкость также существенен колебательный вклад.</w:t>
      </w:r>
    </w:p>
    <w:p w14:paraId="35AE4C39" w14:textId="77777777" w:rsidR="008C2740" w:rsidRDefault="008C2740" w:rsidP="00470977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AF5E971" w14:textId="77777777" w:rsidR="008C2740" w:rsidRDefault="008C2740" w:rsidP="00470977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C2F0908" w14:textId="07A61EBD" w:rsidR="00470977" w:rsidRDefault="00470977" w:rsidP="00470977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 w:rsidR="00333D59">
        <w:rPr>
          <w:rFonts w:ascii="Times New Roman" w:eastAsia="Times New Roman" w:hAnsi="Times New Roman"/>
          <w:sz w:val="24"/>
          <w:szCs w:val="24"/>
          <w:lang w:eastAsia="ar-SA"/>
        </w:rPr>
        <w:t>8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 Т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>еоретические (метод B3LYP/6-31G(</w:t>
      </w:r>
      <w:r w:rsidRPr="006A2766">
        <w:rPr>
          <w:rFonts w:ascii="Times New Roman" w:eastAsia="Times New Roman" w:hAnsi="Times New Roman"/>
          <w:i/>
          <w:sz w:val="24"/>
          <w:szCs w:val="24"/>
          <w:lang w:eastAsia="ar-SA"/>
        </w:rPr>
        <w:t>d</w:t>
      </w:r>
      <w:r w:rsidRPr="006A2766">
        <w:rPr>
          <w:rFonts w:ascii="Times New Roman" w:eastAsia="Times New Roman" w:hAnsi="Times New Roman"/>
          <w:sz w:val="24"/>
          <w:szCs w:val="24"/>
          <w:lang w:eastAsia="ar-SA"/>
        </w:rPr>
        <w:t xml:space="preserve">))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термодинамические и анизотропные характеристики молекул</w:t>
      </w:r>
      <w:r w:rsidR="00C21B63">
        <w:rPr>
          <w:rFonts w:ascii="Times New Roman" w:eastAsia="Times New Roman" w:hAnsi="Times New Roman"/>
          <w:sz w:val="24"/>
          <w:szCs w:val="24"/>
          <w:lang w:eastAsia="ar-SA"/>
        </w:rPr>
        <w:t xml:space="preserve"> азобензолов</w:t>
      </w:r>
    </w:p>
    <w:p w14:paraId="66BDAF9A" w14:textId="77777777" w:rsidR="001E7FB7" w:rsidRDefault="001E7FB7" w:rsidP="00470977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3327"/>
        <w:gridCol w:w="3018"/>
      </w:tblGrid>
      <w:tr w:rsidR="00C21B63" w:rsidRPr="000D5D27" w14:paraId="203DA3C2" w14:textId="77777777" w:rsidTr="00851220">
        <w:tc>
          <w:tcPr>
            <w:tcW w:w="1722" w:type="pct"/>
            <w:shd w:val="clear" w:color="auto" w:fill="auto"/>
          </w:tcPr>
          <w:p w14:paraId="7C7614B7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719" w:type="pct"/>
          </w:tcPr>
          <w:p w14:paraId="5905A990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0DB9">
              <w:rPr>
                <w:rFonts w:ascii="Times New Roman" w:hAnsi="Times New Roman"/>
                <w:sz w:val="24"/>
                <w:szCs w:val="24"/>
              </w:rPr>
              <w:t>Цианазобензол</w:t>
            </w:r>
          </w:p>
        </w:tc>
        <w:tc>
          <w:tcPr>
            <w:tcW w:w="1560" w:type="pct"/>
            <w:shd w:val="clear" w:color="auto" w:fill="auto"/>
          </w:tcPr>
          <w:p w14:paraId="4946E788" w14:textId="77777777" w:rsidR="00C21B63" w:rsidRDefault="00C21B63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DB9">
              <w:rPr>
                <w:rFonts w:ascii="Times New Roman" w:hAnsi="Times New Roman"/>
                <w:sz w:val="24"/>
                <w:szCs w:val="24"/>
              </w:rPr>
              <w:t>Метоксицианазобензол</w:t>
            </w:r>
          </w:p>
          <w:p w14:paraId="402D2DAA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B63" w:rsidRPr="000D5D27" w14:paraId="4D4DF13D" w14:textId="77777777" w:rsidTr="00851220">
        <w:tc>
          <w:tcPr>
            <w:tcW w:w="1722" w:type="pct"/>
            <w:shd w:val="clear" w:color="auto" w:fill="auto"/>
          </w:tcPr>
          <w:p w14:paraId="77C00A83" w14:textId="029246A8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Энергия нулевых колебаний, 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а.</w:t>
            </w:r>
            <w:r w:rsid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1D6036E8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19" w:type="pct"/>
          </w:tcPr>
          <w:p w14:paraId="0F272ABD" w14:textId="77777777" w:rsidR="00C21B63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C9F60EF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21B6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0.191404</w:t>
            </w:r>
          </w:p>
        </w:tc>
        <w:tc>
          <w:tcPr>
            <w:tcW w:w="1560" w:type="pct"/>
            <w:shd w:val="clear" w:color="auto" w:fill="auto"/>
          </w:tcPr>
          <w:p w14:paraId="408AE007" w14:textId="77777777" w:rsidR="00D772E4" w:rsidRPr="00854D71" w:rsidRDefault="00D772E4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56AD95" w14:textId="44D1D2A5" w:rsidR="00C21B63" w:rsidRPr="00854D71" w:rsidRDefault="00D772E4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54D71">
              <w:rPr>
                <w:rFonts w:ascii="Times New Roman" w:hAnsi="Times New Roman"/>
                <w:sz w:val="24"/>
                <w:szCs w:val="24"/>
              </w:rPr>
              <w:t>0.195069</w:t>
            </w:r>
          </w:p>
        </w:tc>
      </w:tr>
      <w:tr w:rsidR="00C21B63" w:rsidRPr="000D5D27" w14:paraId="05F4C36F" w14:textId="77777777" w:rsidTr="00851220">
        <w:tc>
          <w:tcPr>
            <w:tcW w:w="1722" w:type="pct"/>
            <w:shd w:val="clear" w:color="auto" w:fill="auto"/>
          </w:tcPr>
          <w:p w14:paraId="422C8F45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hAnsi="Times New Roman"/>
                <w:sz w:val="24"/>
                <w:szCs w:val="24"/>
                <w:lang w:val="kk-KZ"/>
              </w:rPr>
              <w:t>Дипольный  момент и компоненты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</w:t>
            </w:r>
          </w:p>
          <w:p w14:paraId="4281294D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total</w:t>
            </w:r>
          </w:p>
          <w:p w14:paraId="701A43A4" w14:textId="6FC97787" w:rsidR="00C21B63" w:rsidRPr="00D90DB9" w:rsidRDefault="006F31B2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х-компонента, 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x</w:t>
            </w:r>
          </w:p>
          <w:p w14:paraId="3AA1CE29" w14:textId="5BF4AC16" w:rsidR="00C21B63" w:rsidRPr="00D90DB9" w:rsidRDefault="006F31B2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-компонента, 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y</w:t>
            </w:r>
          </w:p>
          <w:p w14:paraId="6C6EBDCE" w14:textId="306BF790" w:rsidR="00C21B63" w:rsidRPr="00D90DB9" w:rsidRDefault="006F31B2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z</w:t>
            </w: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компонента, 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µ</w:t>
            </w:r>
            <w:r w:rsidR="00C21B63" w:rsidRPr="00D90DB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z</w:t>
            </w:r>
          </w:p>
        </w:tc>
        <w:tc>
          <w:tcPr>
            <w:tcW w:w="1719" w:type="pct"/>
          </w:tcPr>
          <w:p w14:paraId="6F74698A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6001CDF0" w14:textId="77777777" w:rsidR="00C21B63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4046654D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5.55</w:t>
            </w:r>
          </w:p>
          <w:p w14:paraId="67A91123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5.53</w:t>
            </w:r>
          </w:p>
          <w:p w14:paraId="5C036792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-0.47</w:t>
            </w:r>
          </w:p>
          <w:p w14:paraId="09A92F8C" w14:textId="77777777" w:rsidR="00C21B63" w:rsidRPr="00D90DB9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0D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0" w:type="pct"/>
            <w:shd w:val="clear" w:color="auto" w:fill="auto"/>
          </w:tcPr>
          <w:p w14:paraId="7545A07A" w14:textId="31A425F7" w:rsidR="00854D71" w:rsidRDefault="00854D71" w:rsidP="00851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51462F" w14:textId="77777777" w:rsidR="00854D71" w:rsidRPr="00854D71" w:rsidRDefault="00854D71" w:rsidP="00851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7C88B0" w14:textId="3EB0B0DB" w:rsidR="00854D71" w:rsidRPr="00854D71" w:rsidRDefault="00854D71" w:rsidP="00854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6.35</w:t>
            </w:r>
          </w:p>
          <w:p w14:paraId="3B3D4296" w14:textId="00C4C14A" w:rsidR="00C21B63" w:rsidRPr="00854D71" w:rsidRDefault="00854D71" w:rsidP="00854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-6.03</w:t>
            </w:r>
          </w:p>
          <w:p w14:paraId="23EF8418" w14:textId="503B26E9" w:rsidR="00854D71" w:rsidRPr="00854D71" w:rsidRDefault="00854D71" w:rsidP="00854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1.97</w:t>
            </w:r>
          </w:p>
          <w:p w14:paraId="72A073F6" w14:textId="77777777" w:rsidR="00854D71" w:rsidRDefault="00337B58" w:rsidP="00854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  <w:p w14:paraId="3A91C9BA" w14:textId="08AD1237" w:rsidR="00337B58" w:rsidRPr="00854D71" w:rsidRDefault="00337B58" w:rsidP="00854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21B63" w:rsidRPr="000D5D27" w14:paraId="43177BA7" w14:textId="77777777" w:rsidTr="00851220">
        <w:tc>
          <w:tcPr>
            <w:tcW w:w="1722" w:type="pct"/>
            <w:shd w:val="clear" w:color="auto" w:fill="auto"/>
          </w:tcPr>
          <w:p w14:paraId="19FA2B27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C</w:t>
            </w: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v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вклады, кал/моль·К</w:t>
            </w:r>
          </w:p>
          <w:p w14:paraId="2D5648FE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Трансляционный</w:t>
            </w:r>
          </w:p>
          <w:p w14:paraId="623AF93C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Вращательный </w:t>
            </w:r>
          </w:p>
          <w:p w14:paraId="0B785F26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Колебательный</w:t>
            </w:r>
          </w:p>
          <w:p w14:paraId="23E6DAF2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6A6A3AD9" w14:textId="77777777" w:rsidR="00C21B63" w:rsidRDefault="00C21B63" w:rsidP="00851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91441D">
              <w:rPr>
                <w:rFonts w:ascii="Times New Roman" w:hAnsi="Times New Roman"/>
                <w:sz w:val="24"/>
                <w:szCs w:val="24"/>
              </w:rPr>
              <w:t>47.961</w:t>
            </w:r>
          </w:p>
          <w:p w14:paraId="086074DF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2.981</w:t>
            </w:r>
          </w:p>
          <w:p w14:paraId="777040E9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2.981</w:t>
            </w:r>
          </w:p>
          <w:p w14:paraId="287729CD" w14:textId="77777777" w:rsidR="00C21B63" w:rsidRPr="001009E1" w:rsidRDefault="00C21B63" w:rsidP="008512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42.000</w:t>
            </w:r>
          </w:p>
        </w:tc>
        <w:tc>
          <w:tcPr>
            <w:tcW w:w="1560" w:type="pct"/>
            <w:shd w:val="clear" w:color="auto" w:fill="auto"/>
          </w:tcPr>
          <w:p w14:paraId="565938BF" w14:textId="77777777" w:rsidR="00C21B63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52.589</w:t>
            </w:r>
          </w:p>
          <w:p w14:paraId="543A6C5C" w14:textId="77777777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2.981</w:t>
            </w:r>
          </w:p>
          <w:p w14:paraId="5331586F" w14:textId="77777777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2.981</w:t>
            </w:r>
          </w:p>
          <w:p w14:paraId="7E8B5A63" w14:textId="0F011E04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46.627</w:t>
            </w:r>
          </w:p>
        </w:tc>
      </w:tr>
      <w:tr w:rsidR="00C21B63" w:rsidRPr="000D5D27" w14:paraId="6490022D" w14:textId="77777777" w:rsidTr="00851220">
        <w:tc>
          <w:tcPr>
            <w:tcW w:w="1722" w:type="pct"/>
            <w:shd w:val="clear" w:color="auto" w:fill="auto"/>
          </w:tcPr>
          <w:p w14:paraId="76EFA0E3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S</w:t>
            </w: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вклады, кал/моль·К</w:t>
            </w:r>
          </w:p>
          <w:p w14:paraId="61FC21E5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Трансляционный</w:t>
            </w:r>
          </w:p>
          <w:p w14:paraId="20AD2ABB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Вращательный </w:t>
            </w:r>
          </w:p>
          <w:p w14:paraId="2E4D07EC" w14:textId="77777777" w:rsidR="00C21B63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Колебательный</w:t>
            </w:r>
          </w:p>
          <w:p w14:paraId="5C35C738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</w:tcPr>
          <w:p w14:paraId="16288B0F" w14:textId="77777777" w:rsidR="00C21B63" w:rsidRDefault="00C21B63" w:rsidP="00851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               </w:t>
            </w:r>
            <w:r w:rsidRPr="0091441D">
              <w:rPr>
                <w:rFonts w:ascii="Times New Roman" w:hAnsi="Times New Roman"/>
                <w:sz w:val="24"/>
                <w:szCs w:val="24"/>
              </w:rPr>
              <w:t>113.769</w:t>
            </w:r>
          </w:p>
          <w:p w14:paraId="2C6B7E84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9DB">
              <w:rPr>
                <w:rFonts w:ascii="Times New Roman" w:hAnsi="Times New Roman"/>
                <w:sz w:val="24"/>
                <w:szCs w:val="24"/>
              </w:rPr>
              <w:t>41.888</w:t>
            </w:r>
          </w:p>
          <w:p w14:paraId="32E14D0B" w14:textId="77777777" w:rsidR="00C21B63" w:rsidRPr="004539DB" w:rsidRDefault="00C21B63" w:rsidP="008512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9DB">
              <w:rPr>
                <w:rFonts w:ascii="Times New Roman" w:hAnsi="Times New Roman"/>
                <w:sz w:val="24"/>
                <w:szCs w:val="24"/>
              </w:rPr>
              <w:t>32.600</w:t>
            </w:r>
          </w:p>
          <w:p w14:paraId="08557697" w14:textId="77777777" w:rsidR="00C21B63" w:rsidRPr="001009E1" w:rsidRDefault="00C21B63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539DB">
              <w:rPr>
                <w:rFonts w:ascii="Times New Roman" w:hAnsi="Times New Roman"/>
                <w:sz w:val="24"/>
                <w:szCs w:val="24"/>
              </w:rPr>
              <w:t>39.281</w:t>
            </w: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1D6C1D51" w14:textId="77777777" w:rsidR="00C21B63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118.904</w:t>
            </w:r>
          </w:p>
          <w:p w14:paraId="0A363181" w14:textId="77777777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42.110</w:t>
            </w:r>
          </w:p>
          <w:p w14:paraId="18ECAB6C" w14:textId="77777777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33.038</w:t>
            </w:r>
          </w:p>
          <w:p w14:paraId="51B33F4B" w14:textId="6AA36655" w:rsidR="00D772E4" w:rsidRPr="00D772E4" w:rsidRDefault="00D772E4" w:rsidP="00D772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en-US" w:eastAsia="ru-RU"/>
              </w:rPr>
            </w:pPr>
            <w:r w:rsidRPr="00D772E4">
              <w:rPr>
                <w:rFonts w:ascii="Times New Roman" w:hAnsi="Times New Roman"/>
                <w:sz w:val="24"/>
                <w:szCs w:val="24"/>
              </w:rPr>
              <w:t>43.756</w:t>
            </w:r>
          </w:p>
        </w:tc>
      </w:tr>
      <w:tr w:rsidR="00C21B63" w:rsidRPr="000D5D27" w14:paraId="51193082" w14:textId="77777777" w:rsidTr="00851220">
        <w:tc>
          <w:tcPr>
            <w:tcW w:w="1722" w:type="pct"/>
            <w:shd w:val="clear" w:color="auto" w:fill="auto"/>
          </w:tcPr>
          <w:p w14:paraId="03B061B3" w14:textId="065C1163" w:rsidR="00C21B63" w:rsidRPr="000061EE" w:rsidRDefault="000061EE" w:rsidP="008512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Δ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а.е.</w:t>
            </w:r>
          </w:p>
        </w:tc>
        <w:tc>
          <w:tcPr>
            <w:tcW w:w="1719" w:type="pct"/>
          </w:tcPr>
          <w:p w14:paraId="0DB92087" w14:textId="77777777" w:rsidR="00C016E3" w:rsidRPr="000254EC" w:rsidRDefault="000254EC" w:rsidP="00006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254EC">
              <w:rPr>
                <w:rFonts w:ascii="Times New Roman" w:hAnsi="Times New Roman"/>
                <w:sz w:val="24"/>
                <w:szCs w:val="24"/>
              </w:rPr>
              <w:t>-664.670657</w:t>
            </w:r>
            <w:r w:rsidRPr="000254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0A0D257" w14:textId="1B079A5A" w:rsidR="000254EC" w:rsidRPr="000254EC" w:rsidRDefault="000254EC" w:rsidP="00006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54B223ED" w14:textId="1BF7DDE3" w:rsidR="00C21B63" w:rsidRPr="00854D71" w:rsidRDefault="00D772E4" w:rsidP="00854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54D71">
              <w:rPr>
                <w:rFonts w:ascii="Times New Roman" w:hAnsi="Times New Roman"/>
                <w:sz w:val="24"/>
                <w:szCs w:val="24"/>
              </w:rPr>
              <w:t>-739.859706</w:t>
            </w:r>
          </w:p>
        </w:tc>
      </w:tr>
      <w:tr w:rsidR="000061EE" w:rsidRPr="000D5D27" w14:paraId="1F231A34" w14:textId="77777777" w:rsidTr="00851220">
        <w:tc>
          <w:tcPr>
            <w:tcW w:w="1722" w:type="pct"/>
            <w:shd w:val="clear" w:color="auto" w:fill="auto"/>
          </w:tcPr>
          <w:p w14:paraId="0005763F" w14:textId="00700BC5" w:rsidR="000061EE" w:rsidRPr="000061EE" w:rsidRDefault="00BC692A" w:rsidP="00BC69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а.е.</w:t>
            </w:r>
          </w:p>
        </w:tc>
        <w:tc>
          <w:tcPr>
            <w:tcW w:w="1719" w:type="pct"/>
          </w:tcPr>
          <w:p w14:paraId="72A7BF92" w14:textId="77777777" w:rsidR="00C016E3" w:rsidRPr="000254EC" w:rsidRDefault="000254EC" w:rsidP="00006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54EC">
              <w:rPr>
                <w:rFonts w:ascii="Times New Roman" w:hAnsi="Times New Roman"/>
                <w:sz w:val="24"/>
                <w:szCs w:val="24"/>
              </w:rPr>
              <w:t>-664.616602</w:t>
            </w:r>
            <w:r w:rsidRPr="000254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C95FA91" w14:textId="3832099E" w:rsidR="000254EC" w:rsidRPr="000254EC" w:rsidRDefault="000254EC" w:rsidP="00006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right w:val="double" w:sz="4" w:space="0" w:color="auto"/>
            </w:tcBorders>
            <w:shd w:val="clear" w:color="auto" w:fill="auto"/>
          </w:tcPr>
          <w:p w14:paraId="50BA88E8" w14:textId="1FF67DDC" w:rsidR="000061EE" w:rsidRPr="00854D71" w:rsidRDefault="00D772E4" w:rsidP="00854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54D71">
              <w:rPr>
                <w:rFonts w:ascii="Times New Roman" w:hAnsi="Times New Roman"/>
                <w:sz w:val="24"/>
                <w:szCs w:val="24"/>
              </w:rPr>
              <w:t>-739.803210</w:t>
            </w:r>
          </w:p>
        </w:tc>
      </w:tr>
    </w:tbl>
    <w:p w14:paraId="437A4562" w14:textId="77777777" w:rsidR="00470977" w:rsidRPr="00F4296E" w:rsidRDefault="00470977" w:rsidP="0047097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F5AA1E6" w14:textId="14292F0F" w:rsidR="00604891" w:rsidRPr="00604891" w:rsidRDefault="00604891" w:rsidP="00604891">
      <w:pPr>
        <w:tabs>
          <w:tab w:val="left" w:pos="23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4891">
        <w:rPr>
          <w:rFonts w:ascii="Times New Roman" w:hAnsi="Times New Roman"/>
          <w:sz w:val="24"/>
          <w:szCs w:val="24"/>
        </w:rPr>
        <w:t xml:space="preserve">При определении оптических свойств веществ важную роль играет поляризуемость. Она же в существенной мере определяет диэлектрические свойства веществ, величины дипольных моментов, индуцируемых на связях внутримолекулярными электрическими полями, создаваемыми совокупностью зарядов молекулы. Во многих случаях влияние </w:t>
      </w:r>
      <w:r>
        <w:rPr>
          <w:rFonts w:ascii="Times New Roman" w:hAnsi="Times New Roman"/>
          <w:sz w:val="24"/>
          <w:szCs w:val="24"/>
        </w:rPr>
        <w:t xml:space="preserve">электроноакцепторных и электронодонорных </w:t>
      </w:r>
      <w:r w:rsidRPr="00604891">
        <w:rPr>
          <w:rFonts w:ascii="Times New Roman" w:hAnsi="Times New Roman"/>
          <w:sz w:val="24"/>
          <w:szCs w:val="24"/>
        </w:rPr>
        <w:t>заместителей на физико-химические свойства молекул также обусловлены</w:t>
      </w:r>
      <w:r>
        <w:rPr>
          <w:rFonts w:ascii="Times New Roman" w:hAnsi="Times New Roman"/>
          <w:sz w:val="24"/>
          <w:szCs w:val="24"/>
        </w:rPr>
        <w:t xml:space="preserve"> прежде всего поляризуемостью. </w:t>
      </w:r>
      <w:r w:rsidR="00F03267">
        <w:rPr>
          <w:rFonts w:ascii="Times New Roman" w:hAnsi="Times New Roman"/>
          <w:sz w:val="24"/>
          <w:szCs w:val="24"/>
        </w:rPr>
        <w:t>К</w:t>
      </w:r>
      <w:r w:rsidR="00F03267" w:rsidRPr="00604891">
        <w:rPr>
          <w:rFonts w:ascii="Times New Roman" w:hAnsi="Times New Roman"/>
          <w:sz w:val="24"/>
          <w:szCs w:val="24"/>
        </w:rPr>
        <w:t xml:space="preserve">вантово-химически рассчитанные </w:t>
      </w:r>
      <w:r w:rsidR="00F03267">
        <w:rPr>
          <w:rFonts w:ascii="Times New Roman" w:hAnsi="Times New Roman"/>
          <w:sz w:val="24"/>
          <w:szCs w:val="24"/>
        </w:rPr>
        <w:t>к</w:t>
      </w:r>
      <w:r w:rsidRPr="00604891">
        <w:rPr>
          <w:rFonts w:ascii="Times New Roman" w:hAnsi="Times New Roman"/>
          <w:sz w:val="24"/>
          <w:szCs w:val="24"/>
        </w:rPr>
        <w:t>омпоненты тензора поляризуемости (α</w:t>
      </w:r>
      <w:r w:rsidRPr="00604891">
        <w:rPr>
          <w:rFonts w:ascii="Times New Roman" w:hAnsi="Times New Roman"/>
          <w:sz w:val="24"/>
          <w:szCs w:val="24"/>
          <w:vertAlign w:val="subscript"/>
        </w:rPr>
        <w:t>xx</w:t>
      </w:r>
      <w:r w:rsidRPr="00604891">
        <w:rPr>
          <w:rFonts w:ascii="Times New Roman" w:hAnsi="Times New Roman"/>
          <w:sz w:val="24"/>
          <w:szCs w:val="24"/>
        </w:rPr>
        <w:t>, α</w:t>
      </w:r>
      <w:r w:rsidRPr="00604891">
        <w:rPr>
          <w:rFonts w:ascii="Times New Roman" w:hAnsi="Times New Roman"/>
          <w:sz w:val="24"/>
          <w:szCs w:val="24"/>
          <w:vertAlign w:val="subscript"/>
        </w:rPr>
        <w:t>yy</w:t>
      </w:r>
      <w:r w:rsidRPr="00604891">
        <w:rPr>
          <w:rFonts w:ascii="Times New Roman" w:hAnsi="Times New Roman"/>
          <w:sz w:val="24"/>
          <w:szCs w:val="24"/>
        </w:rPr>
        <w:t>, α</w:t>
      </w:r>
      <w:r w:rsidRPr="00604891">
        <w:rPr>
          <w:rFonts w:ascii="Times New Roman" w:hAnsi="Times New Roman"/>
          <w:sz w:val="24"/>
          <w:szCs w:val="24"/>
          <w:vertAlign w:val="subscript"/>
        </w:rPr>
        <w:t>zz</w:t>
      </w:r>
      <w:r w:rsidRPr="00604891">
        <w:rPr>
          <w:rFonts w:ascii="Times New Roman" w:hAnsi="Times New Roman"/>
          <w:sz w:val="24"/>
          <w:szCs w:val="24"/>
        </w:rPr>
        <w:t>, α</w:t>
      </w:r>
      <w:r w:rsidRPr="00604891">
        <w:rPr>
          <w:rFonts w:ascii="Times New Roman" w:hAnsi="Times New Roman"/>
          <w:sz w:val="24"/>
          <w:szCs w:val="24"/>
          <w:vertAlign w:val="subscript"/>
        </w:rPr>
        <w:t>xy</w:t>
      </w:r>
      <w:r w:rsidRPr="00604891">
        <w:rPr>
          <w:rFonts w:ascii="Times New Roman" w:hAnsi="Times New Roman"/>
          <w:sz w:val="24"/>
          <w:szCs w:val="24"/>
        </w:rPr>
        <w:t>, α</w:t>
      </w:r>
      <w:r w:rsidRPr="00604891">
        <w:rPr>
          <w:rFonts w:ascii="Times New Roman" w:hAnsi="Times New Roman"/>
          <w:sz w:val="24"/>
          <w:szCs w:val="24"/>
          <w:vertAlign w:val="subscript"/>
        </w:rPr>
        <w:t>yz</w:t>
      </w:r>
      <w:r w:rsidRPr="00604891">
        <w:rPr>
          <w:rFonts w:ascii="Times New Roman" w:hAnsi="Times New Roman"/>
          <w:sz w:val="24"/>
          <w:szCs w:val="24"/>
        </w:rPr>
        <w:t>, α</w:t>
      </w:r>
      <w:r w:rsidRPr="00604891">
        <w:rPr>
          <w:rFonts w:ascii="Times New Roman" w:hAnsi="Times New Roman"/>
          <w:sz w:val="24"/>
          <w:szCs w:val="24"/>
          <w:vertAlign w:val="subscript"/>
        </w:rPr>
        <w:t>xz</w:t>
      </w:r>
      <w:r w:rsidRPr="00604891">
        <w:rPr>
          <w:rFonts w:ascii="Times New Roman" w:hAnsi="Times New Roman"/>
          <w:sz w:val="24"/>
          <w:szCs w:val="24"/>
        </w:rPr>
        <w:t>) и средняя поляризуемость некоторых жидкокристаллических молекул</w:t>
      </w:r>
      <w:r>
        <w:rPr>
          <w:rFonts w:ascii="Times New Roman" w:hAnsi="Times New Roman"/>
          <w:sz w:val="24"/>
          <w:szCs w:val="24"/>
        </w:rPr>
        <w:t xml:space="preserve"> при</w:t>
      </w:r>
      <w:r w:rsidRPr="00604891">
        <w:rPr>
          <w:rFonts w:ascii="Times New Roman" w:hAnsi="Times New Roman"/>
          <w:sz w:val="24"/>
          <w:szCs w:val="24"/>
        </w:rPr>
        <w:t>ведены в таблице</w:t>
      </w:r>
      <w:r>
        <w:rPr>
          <w:rFonts w:ascii="Times New Roman" w:hAnsi="Times New Roman"/>
          <w:sz w:val="24"/>
          <w:szCs w:val="24"/>
        </w:rPr>
        <w:t xml:space="preserve"> </w:t>
      </w:r>
      <w:r w:rsidR="00333D59">
        <w:rPr>
          <w:rFonts w:ascii="Times New Roman" w:hAnsi="Times New Roman"/>
          <w:sz w:val="24"/>
          <w:szCs w:val="24"/>
        </w:rPr>
        <w:t>9</w:t>
      </w:r>
      <w:r w:rsidRPr="00604891">
        <w:rPr>
          <w:rFonts w:ascii="Times New Roman" w:hAnsi="Times New Roman"/>
          <w:sz w:val="24"/>
          <w:szCs w:val="24"/>
        </w:rPr>
        <w:t>.</w:t>
      </w:r>
    </w:p>
    <w:p w14:paraId="030FB95E" w14:textId="77777777" w:rsidR="00E12F06" w:rsidRDefault="00E12F06" w:rsidP="00604891">
      <w:pPr>
        <w:tabs>
          <w:tab w:val="left" w:pos="2376"/>
        </w:tabs>
      </w:pPr>
    </w:p>
    <w:p w14:paraId="26AB6FEA" w14:textId="60E76379" w:rsidR="00604891" w:rsidRPr="00BB39FF" w:rsidRDefault="00604891" w:rsidP="00604891">
      <w:pPr>
        <w:tabs>
          <w:tab w:val="left" w:pos="9000"/>
          <w:tab w:val="left" w:pos="9360"/>
        </w:tabs>
        <w:spacing w:after="0" w:line="240" w:lineRule="auto"/>
        <w:jc w:val="both"/>
        <w:rPr>
          <w:rStyle w:val="FontStyle16"/>
          <w:i w:val="0"/>
          <w:sz w:val="24"/>
          <w:szCs w:val="24"/>
        </w:rPr>
      </w:pP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Таблица </w:t>
      </w:r>
      <w:r w:rsidR="00333D59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A4077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– </w:t>
      </w:r>
      <w:r>
        <w:rPr>
          <w:rStyle w:val="FontStyle16"/>
          <w:i w:val="0"/>
          <w:sz w:val="24"/>
          <w:szCs w:val="24"/>
        </w:rPr>
        <w:t xml:space="preserve">Сравнение поляризуемостей </w:t>
      </w:r>
      <w:r w:rsidRPr="0009049D">
        <w:rPr>
          <w:rFonts w:ascii="Times New Roman" w:hAnsi="Times New Roman"/>
          <w:sz w:val="24"/>
          <w:szCs w:val="24"/>
          <w:lang w:val="en-US"/>
        </w:rPr>
        <w:t>α</w:t>
      </w:r>
      <w:r>
        <w:rPr>
          <w:rStyle w:val="FontStyle16"/>
          <w:i w:val="0"/>
          <w:sz w:val="24"/>
          <w:szCs w:val="24"/>
        </w:rPr>
        <w:t xml:space="preserve"> молекул </w:t>
      </w:r>
      <w:r w:rsidR="008A49C5">
        <w:rPr>
          <w:rStyle w:val="FontStyle16"/>
          <w:i w:val="0"/>
          <w:sz w:val="24"/>
          <w:szCs w:val="24"/>
        </w:rPr>
        <w:t xml:space="preserve">некоторых </w:t>
      </w:r>
      <w:r>
        <w:rPr>
          <w:rStyle w:val="FontStyle16"/>
          <w:i w:val="0"/>
          <w:sz w:val="24"/>
          <w:szCs w:val="24"/>
        </w:rPr>
        <w:t>изучаемых мезогенных соединений</w:t>
      </w:r>
    </w:p>
    <w:p w14:paraId="5560DC1B" w14:textId="77777777" w:rsidR="00604891" w:rsidRDefault="00604891" w:rsidP="00604891">
      <w:pPr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8"/>
        <w:gridCol w:w="1260"/>
        <w:gridCol w:w="912"/>
        <w:gridCol w:w="1057"/>
        <w:gridCol w:w="913"/>
        <w:gridCol w:w="1007"/>
        <w:gridCol w:w="1065"/>
        <w:gridCol w:w="996"/>
      </w:tblGrid>
      <w:tr w:rsidR="00604891" w:rsidRPr="0009049D" w14:paraId="1F2C7CFB" w14:textId="77777777" w:rsidTr="00F03267">
        <w:trPr>
          <w:trHeight w:val="276"/>
          <w:jc w:val="center"/>
        </w:trPr>
        <w:tc>
          <w:tcPr>
            <w:tcW w:w="1169" w:type="pct"/>
            <w:vMerge w:val="restart"/>
          </w:tcPr>
          <w:p w14:paraId="0FB7021D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D8BE5D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Соединение</w:t>
            </w:r>
          </w:p>
        </w:tc>
        <w:tc>
          <w:tcPr>
            <w:tcW w:w="3316" w:type="pct"/>
            <w:gridSpan w:val="6"/>
            <w:tcBorders>
              <w:bottom w:val="single" w:sz="4" w:space="0" w:color="auto"/>
            </w:tcBorders>
          </w:tcPr>
          <w:p w14:paraId="680BFFF3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α, </w:t>
            </w:r>
            <w:r w:rsidRPr="0009049D">
              <w:rPr>
                <w:rFonts w:ascii="Times New Roman" w:hAnsi="Times New Roman"/>
                <w:sz w:val="24"/>
                <w:szCs w:val="24"/>
                <w:lang w:val="kk-KZ"/>
              </w:rPr>
              <w:t>B</w:t>
            </w:r>
            <w:r w:rsidRPr="0009049D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515" w:type="pct"/>
            <w:vMerge w:val="restart"/>
          </w:tcPr>
          <w:p w14:paraId="2F670B62" w14:textId="77777777" w:rsidR="00604891" w:rsidRPr="0009049D" w:rsidRDefault="00604891" w:rsidP="00733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kk-KZ"/>
              </w:rPr>
              <w:t>α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ср</w:t>
            </w:r>
            <w:r w:rsidRPr="0009049D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9049D">
              <w:rPr>
                <w:rFonts w:ascii="Times New Roman" w:hAnsi="Times New Roman"/>
                <w:sz w:val="24"/>
                <w:szCs w:val="24"/>
                <w:lang w:val="kk-KZ"/>
              </w:rPr>
              <w:t>B</w:t>
            </w:r>
            <w:r w:rsidRPr="0009049D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</w:p>
        </w:tc>
      </w:tr>
      <w:tr w:rsidR="00604891" w:rsidRPr="0009049D" w14:paraId="441DD71D" w14:textId="77777777" w:rsidTr="00F03267">
        <w:trPr>
          <w:trHeight w:val="439"/>
          <w:jc w:val="center"/>
        </w:trPr>
        <w:tc>
          <w:tcPr>
            <w:tcW w:w="1169" w:type="pct"/>
            <w:vMerge/>
          </w:tcPr>
          <w:p w14:paraId="08C35C83" w14:textId="77777777" w:rsidR="00604891" w:rsidRPr="0009049D" w:rsidRDefault="00604891" w:rsidP="00733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D153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3ECA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xy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727E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yy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44EF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xz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53A6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yz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D3E471" w14:textId="77777777" w:rsidR="00604891" w:rsidRPr="0009049D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49D">
              <w:rPr>
                <w:rFonts w:ascii="Times New Roman" w:hAnsi="Times New Roman"/>
                <w:sz w:val="24"/>
                <w:szCs w:val="24"/>
                <w:lang w:val="en-US"/>
              </w:rPr>
              <w:t>zz</w:t>
            </w:r>
          </w:p>
        </w:tc>
        <w:tc>
          <w:tcPr>
            <w:tcW w:w="515" w:type="pct"/>
            <w:vMerge/>
          </w:tcPr>
          <w:p w14:paraId="2AEF946D" w14:textId="77777777" w:rsidR="00604891" w:rsidRPr="0009049D" w:rsidRDefault="00604891" w:rsidP="00733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04891" w:rsidRPr="0009049D" w14:paraId="76FA631E" w14:textId="77777777" w:rsidTr="00F03267">
        <w:trPr>
          <w:trHeight w:val="349"/>
          <w:jc w:val="center"/>
        </w:trPr>
        <w:tc>
          <w:tcPr>
            <w:tcW w:w="1169" w:type="pct"/>
            <w:tcBorders>
              <w:bottom w:val="nil"/>
            </w:tcBorders>
          </w:tcPr>
          <w:p w14:paraId="47D2523F" w14:textId="77777777" w:rsidR="00604891" w:rsidRPr="00C061C6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61C6">
              <w:rPr>
                <w:rFonts w:ascii="Times New Roman" w:hAnsi="Times New Roman"/>
                <w:iCs/>
                <w:sz w:val="24"/>
                <w:szCs w:val="24"/>
              </w:rPr>
              <w:t>4-</w:t>
            </w:r>
            <w:r w:rsidRPr="008A49C5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C061C6">
              <w:rPr>
                <w:rFonts w:ascii="Times New Roman" w:hAnsi="Times New Roman"/>
                <w:iCs/>
                <w:sz w:val="24"/>
                <w:szCs w:val="24"/>
              </w:rPr>
              <w:t>-пентил-4’-цианобифенил</w:t>
            </w:r>
          </w:p>
        </w:tc>
        <w:tc>
          <w:tcPr>
            <w:tcW w:w="669" w:type="pct"/>
            <w:tcBorders>
              <w:bottom w:val="nil"/>
              <w:right w:val="single" w:sz="4" w:space="0" w:color="auto"/>
            </w:tcBorders>
          </w:tcPr>
          <w:p w14:paraId="6AAA0523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>352.14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C68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89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7941025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>14.755</w:t>
            </w:r>
          </w:p>
        </w:tc>
        <w:tc>
          <w:tcPr>
            <w:tcW w:w="564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63C1BA8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 xml:space="preserve">160.292  </w:t>
            </w:r>
          </w:p>
        </w:tc>
        <w:tc>
          <w:tcPr>
            <w:tcW w:w="489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AFDC90E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>20.979</w:t>
            </w:r>
          </w:p>
        </w:tc>
        <w:tc>
          <w:tcPr>
            <w:tcW w:w="538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51713CD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>-18.555</w:t>
            </w:r>
          </w:p>
        </w:tc>
        <w:tc>
          <w:tcPr>
            <w:tcW w:w="568" w:type="pct"/>
            <w:tcBorders>
              <w:left w:val="single" w:sz="4" w:space="0" w:color="auto"/>
              <w:bottom w:val="nil"/>
            </w:tcBorders>
          </w:tcPr>
          <w:p w14:paraId="015F60BD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CC6819">
              <w:rPr>
                <w:rFonts w:ascii="Times New Roman" w:hAnsi="Times New Roman"/>
                <w:sz w:val="24"/>
                <w:szCs w:val="24"/>
              </w:rPr>
              <w:t>115.953</w:t>
            </w:r>
          </w:p>
        </w:tc>
        <w:tc>
          <w:tcPr>
            <w:tcW w:w="515" w:type="pct"/>
            <w:tcBorders>
              <w:bottom w:val="nil"/>
            </w:tcBorders>
          </w:tcPr>
          <w:p w14:paraId="430EEE27" w14:textId="77777777" w:rsidR="00604891" w:rsidRPr="00DD68EB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215.</w:t>
            </w:r>
            <w:r w:rsidRPr="00DD68EB">
              <w:rPr>
                <w:rFonts w:ascii="Times New Roman" w:hAnsi="Times New Roman"/>
                <w:sz w:val="24"/>
                <w:szCs w:val="24"/>
              </w:rPr>
              <w:t>188</w:t>
            </w:r>
          </w:p>
          <w:p w14:paraId="2ED3308D" w14:textId="77777777" w:rsidR="00604891" w:rsidRPr="007F374C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604891" w:rsidRPr="0009049D" w14:paraId="1AF9DFFD" w14:textId="77777777" w:rsidTr="00F03267">
        <w:trPr>
          <w:trHeight w:val="369"/>
          <w:jc w:val="center"/>
        </w:trPr>
        <w:tc>
          <w:tcPr>
            <w:tcW w:w="1169" w:type="pct"/>
          </w:tcPr>
          <w:p w14:paraId="7EB96430" w14:textId="77777777" w:rsidR="00604891" w:rsidRPr="00C061C6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637">
              <w:rPr>
                <w:rFonts w:ascii="Times New Roman" w:hAnsi="Times New Roman"/>
                <w:iCs/>
                <w:sz w:val="24"/>
                <w:szCs w:val="24"/>
              </w:rPr>
              <w:t>4-пентокси-4’-цианобифенил</w:t>
            </w:r>
          </w:p>
        </w:tc>
        <w:tc>
          <w:tcPr>
            <w:tcW w:w="669" w:type="pct"/>
          </w:tcPr>
          <w:p w14:paraId="29459407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393.769</w:t>
            </w:r>
          </w:p>
        </w:tc>
        <w:tc>
          <w:tcPr>
            <w:tcW w:w="489" w:type="pct"/>
            <w:tcBorders>
              <w:right w:val="single" w:sz="4" w:space="0" w:color="auto"/>
            </w:tcBorders>
          </w:tcPr>
          <w:p w14:paraId="6D4C9D7E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-12.121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14:paraId="2F42D985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177.927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</w:tcPr>
          <w:p w14:paraId="329F88C7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0.007</w:t>
            </w:r>
          </w:p>
        </w:tc>
        <w:tc>
          <w:tcPr>
            <w:tcW w:w="538" w:type="pct"/>
            <w:tcBorders>
              <w:left w:val="single" w:sz="4" w:space="0" w:color="auto"/>
              <w:right w:val="single" w:sz="4" w:space="0" w:color="auto"/>
            </w:tcBorders>
          </w:tcPr>
          <w:p w14:paraId="2D4EFC62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0.008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14:paraId="4A34F705" w14:textId="77777777" w:rsidR="00604891" w:rsidRPr="00B52332" w:rsidRDefault="00604891" w:rsidP="00733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92.446</w:t>
            </w:r>
          </w:p>
        </w:tc>
        <w:tc>
          <w:tcPr>
            <w:tcW w:w="515" w:type="pct"/>
            <w:tcBorders>
              <w:left w:val="single" w:sz="4" w:space="0" w:color="auto"/>
            </w:tcBorders>
          </w:tcPr>
          <w:p w14:paraId="6CF5563A" w14:textId="77777777" w:rsidR="00604891" w:rsidRPr="00B52332" w:rsidRDefault="00604891" w:rsidP="0073301C">
            <w:pPr>
              <w:rPr>
                <w:rFonts w:ascii="Times New Roman" w:hAnsi="Times New Roman"/>
                <w:sz w:val="24"/>
                <w:szCs w:val="24"/>
              </w:rPr>
            </w:pPr>
            <w:r w:rsidRPr="00B52332">
              <w:rPr>
                <w:rFonts w:ascii="Times New Roman" w:hAnsi="Times New Roman"/>
                <w:sz w:val="24"/>
                <w:szCs w:val="24"/>
              </w:rPr>
              <w:t>217.345</w:t>
            </w:r>
          </w:p>
        </w:tc>
      </w:tr>
      <w:tr w:rsidR="00604891" w:rsidRPr="0009049D" w14:paraId="77E9B17F" w14:textId="77777777" w:rsidTr="00F03267">
        <w:trPr>
          <w:trHeight w:val="369"/>
          <w:jc w:val="center"/>
        </w:trPr>
        <w:tc>
          <w:tcPr>
            <w:tcW w:w="1169" w:type="pct"/>
          </w:tcPr>
          <w:p w14:paraId="7F12BC8E" w14:textId="7203E032" w:rsidR="00604891" w:rsidRPr="00C061C6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1C6">
              <w:rPr>
                <w:rFonts w:ascii="Times New Roman" w:hAnsi="Times New Roman"/>
                <w:sz w:val="24"/>
                <w:szCs w:val="24"/>
              </w:rPr>
              <w:t>4-пропил-4</w:t>
            </w:r>
            <w:r w:rsidRPr="00C061C6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Pr="00C061C6">
              <w:rPr>
                <w:rFonts w:ascii="Times New Roman" w:hAnsi="Times New Roman"/>
                <w:sz w:val="24"/>
                <w:szCs w:val="24"/>
              </w:rPr>
              <w:t>-метокси</w:t>
            </w:r>
            <w:r w:rsidR="00F03267"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диарилэтилен</w:t>
            </w:r>
          </w:p>
        </w:tc>
        <w:tc>
          <w:tcPr>
            <w:tcW w:w="669" w:type="pct"/>
          </w:tcPr>
          <w:p w14:paraId="0CD89703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276.0</w:t>
            </w:r>
            <w:r w:rsidRPr="008E7CC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9" w:type="pct"/>
            <w:tcBorders>
              <w:right w:val="single" w:sz="4" w:space="0" w:color="auto"/>
            </w:tcBorders>
          </w:tcPr>
          <w:p w14:paraId="6C2618A4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15.1</w:t>
            </w:r>
            <w:r w:rsidRPr="008E7CC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14:paraId="0C8C4185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110.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</w:tcPr>
          <w:p w14:paraId="7BBA3B31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6.3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38" w:type="pct"/>
            <w:tcBorders>
              <w:left w:val="single" w:sz="4" w:space="0" w:color="auto"/>
              <w:right w:val="single" w:sz="4" w:space="0" w:color="auto"/>
            </w:tcBorders>
          </w:tcPr>
          <w:p w14:paraId="327DC9A0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-3.4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14:paraId="1EACDEA9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96.7</w:t>
            </w: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15" w:type="pct"/>
            <w:tcBorders>
              <w:left w:val="single" w:sz="4" w:space="0" w:color="auto"/>
            </w:tcBorders>
          </w:tcPr>
          <w:p w14:paraId="68E6C392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160.9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604891" w:rsidRPr="0009049D" w14:paraId="5D52BDFA" w14:textId="77777777" w:rsidTr="00F03267">
        <w:trPr>
          <w:trHeight w:val="369"/>
          <w:jc w:val="center"/>
        </w:trPr>
        <w:tc>
          <w:tcPr>
            <w:tcW w:w="1169" w:type="pct"/>
          </w:tcPr>
          <w:p w14:paraId="5B4B3FD5" w14:textId="6AFA8B02" w:rsidR="00604891" w:rsidRPr="00C061C6" w:rsidRDefault="00604891" w:rsidP="00982C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1C6">
              <w:rPr>
                <w:rFonts w:ascii="Times New Roman" w:hAnsi="Times New Roman"/>
                <w:sz w:val="24"/>
                <w:szCs w:val="24"/>
              </w:rPr>
              <w:t>4-</w:t>
            </w:r>
            <w:r w:rsidR="00982CE4" w:rsidRPr="00C061C6">
              <w:rPr>
                <w:rFonts w:ascii="Times New Roman" w:hAnsi="Times New Roman"/>
                <w:sz w:val="24"/>
                <w:szCs w:val="24"/>
              </w:rPr>
              <w:t>метокси</w:t>
            </w:r>
            <w:r w:rsidRPr="00C061C6">
              <w:rPr>
                <w:rFonts w:ascii="Times New Roman" w:hAnsi="Times New Roman"/>
                <w:sz w:val="24"/>
                <w:szCs w:val="24"/>
              </w:rPr>
              <w:t>-4</w:t>
            </w:r>
            <w:r w:rsidRPr="00C061C6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Pr="00C061C6">
              <w:rPr>
                <w:rFonts w:ascii="Times New Roman" w:hAnsi="Times New Roman"/>
                <w:sz w:val="24"/>
                <w:szCs w:val="24"/>
              </w:rPr>
              <w:t>-</w:t>
            </w:r>
            <w:r w:rsidR="00982CE4">
              <w:rPr>
                <w:rFonts w:ascii="Times New Roman" w:hAnsi="Times New Roman"/>
                <w:sz w:val="24"/>
                <w:szCs w:val="24"/>
              </w:rPr>
              <w:t>циано</w:t>
            </w:r>
            <w:r w:rsidR="002C6AE6" w:rsidRPr="007E4C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диарилэтилен</w:t>
            </w:r>
          </w:p>
        </w:tc>
        <w:tc>
          <w:tcPr>
            <w:tcW w:w="669" w:type="pct"/>
          </w:tcPr>
          <w:p w14:paraId="70DCC164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7CC4">
              <w:rPr>
                <w:rFonts w:ascii="Times New Roman" w:hAnsi="Times New Roman"/>
                <w:sz w:val="24"/>
                <w:szCs w:val="24"/>
              </w:rPr>
              <w:t>277.3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9" w:type="pct"/>
            <w:tcBorders>
              <w:right w:val="single" w:sz="4" w:space="0" w:color="auto"/>
            </w:tcBorders>
          </w:tcPr>
          <w:p w14:paraId="5FF4128F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-14.6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14:paraId="3178F442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116.4</w:t>
            </w: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</w:tcPr>
          <w:p w14:paraId="083F4892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-9.13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" w:type="pct"/>
            <w:tcBorders>
              <w:left w:val="single" w:sz="4" w:space="0" w:color="auto"/>
              <w:right w:val="single" w:sz="4" w:space="0" w:color="auto"/>
            </w:tcBorders>
          </w:tcPr>
          <w:p w14:paraId="7ECFAC2D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-4.8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14:paraId="000D41D2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89.9</w:t>
            </w: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15" w:type="pct"/>
            <w:tcBorders>
              <w:left w:val="single" w:sz="4" w:space="0" w:color="auto"/>
            </w:tcBorders>
          </w:tcPr>
          <w:p w14:paraId="17A2D85A" w14:textId="77777777" w:rsidR="00604891" w:rsidRPr="008E7CC4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CC4">
              <w:rPr>
                <w:rFonts w:ascii="Times New Roman" w:hAnsi="Times New Roman"/>
                <w:sz w:val="24"/>
                <w:szCs w:val="24"/>
                <w:lang w:val="en-US"/>
              </w:rPr>
              <w:t>161.8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04891" w:rsidRPr="0009049D" w14:paraId="6270ADED" w14:textId="77777777" w:rsidTr="00F03267">
        <w:trPr>
          <w:trHeight w:val="369"/>
          <w:jc w:val="center"/>
        </w:trPr>
        <w:tc>
          <w:tcPr>
            <w:tcW w:w="1169" w:type="pct"/>
          </w:tcPr>
          <w:p w14:paraId="4A4EF9AE" w14:textId="616E3C78" w:rsidR="00604891" w:rsidRPr="00C061C6" w:rsidRDefault="00F03267" w:rsidP="007330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</w:t>
            </w:r>
            <w:r w:rsidR="00604891" w:rsidRPr="00C06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ианазобензол</w:t>
            </w:r>
          </w:p>
        </w:tc>
        <w:tc>
          <w:tcPr>
            <w:tcW w:w="669" w:type="pct"/>
          </w:tcPr>
          <w:p w14:paraId="52CD5204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331.4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89" w:type="pct"/>
            <w:tcBorders>
              <w:right w:val="single" w:sz="4" w:space="0" w:color="auto"/>
            </w:tcBorders>
          </w:tcPr>
          <w:p w14:paraId="29D03A12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-7.09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14:paraId="34509D7B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155.4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</w:tcPr>
          <w:p w14:paraId="13B64277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0.115</w:t>
            </w:r>
          </w:p>
        </w:tc>
        <w:tc>
          <w:tcPr>
            <w:tcW w:w="538" w:type="pct"/>
            <w:tcBorders>
              <w:left w:val="single" w:sz="4" w:space="0" w:color="auto"/>
              <w:right w:val="single" w:sz="4" w:space="0" w:color="auto"/>
            </w:tcBorders>
          </w:tcPr>
          <w:p w14:paraId="52208D58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14:paraId="45DB5910" w14:textId="77777777" w:rsidR="00604891" w:rsidRPr="00474059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56.6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5" w:type="pct"/>
            <w:tcBorders>
              <w:left w:val="single" w:sz="4" w:space="0" w:color="auto"/>
            </w:tcBorders>
          </w:tcPr>
          <w:p w14:paraId="12EF127D" w14:textId="77777777" w:rsidR="00604891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059">
              <w:rPr>
                <w:rFonts w:ascii="Times New Roman" w:hAnsi="Times New Roman"/>
                <w:sz w:val="24"/>
                <w:szCs w:val="24"/>
                <w:lang w:val="en-US"/>
              </w:rPr>
              <w:t>181.13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0AF48A77" w14:textId="03C0B511" w:rsidR="00F03267" w:rsidRPr="00474059" w:rsidRDefault="00F03267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891" w:rsidRPr="0009049D" w14:paraId="54F25F5E" w14:textId="77777777" w:rsidTr="00F03267">
        <w:trPr>
          <w:trHeight w:val="525"/>
          <w:jc w:val="center"/>
        </w:trPr>
        <w:tc>
          <w:tcPr>
            <w:tcW w:w="1169" w:type="pct"/>
          </w:tcPr>
          <w:p w14:paraId="5F56C2E1" w14:textId="77777777" w:rsidR="00604891" w:rsidRDefault="00604891" w:rsidP="00F032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1C6">
              <w:rPr>
                <w:rFonts w:ascii="Times New Roman" w:hAnsi="Times New Roman"/>
                <w:sz w:val="24"/>
                <w:szCs w:val="24"/>
              </w:rPr>
              <w:t>4-</w:t>
            </w:r>
            <w:r w:rsidR="00F03267">
              <w:rPr>
                <w:rFonts w:ascii="Times New Roman" w:hAnsi="Times New Roman"/>
                <w:sz w:val="24"/>
                <w:szCs w:val="24"/>
              </w:rPr>
              <w:t>ме</w:t>
            </w:r>
            <w:r w:rsidRPr="00C061C6">
              <w:rPr>
                <w:rFonts w:ascii="Times New Roman" w:hAnsi="Times New Roman"/>
                <w:sz w:val="24"/>
                <w:szCs w:val="24"/>
              </w:rPr>
              <w:t>токси-4’-цианазобензол</w:t>
            </w:r>
          </w:p>
          <w:p w14:paraId="17CD4DDE" w14:textId="3884F278" w:rsidR="00F03267" w:rsidRPr="00C061C6" w:rsidRDefault="00F03267" w:rsidP="00F032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9" w:type="pct"/>
          </w:tcPr>
          <w:p w14:paraId="3A30FF49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335</w:t>
            </w:r>
            <w:r>
              <w:rPr>
                <w:rFonts w:ascii="Times New Roman" w:hAnsi="Times New Roman"/>
                <w:sz w:val="24"/>
                <w:szCs w:val="24"/>
              </w:rPr>
              <w:t>.589</w:t>
            </w:r>
          </w:p>
        </w:tc>
        <w:tc>
          <w:tcPr>
            <w:tcW w:w="489" w:type="pct"/>
            <w:tcBorders>
              <w:right w:val="single" w:sz="4" w:space="0" w:color="auto"/>
            </w:tcBorders>
          </w:tcPr>
          <w:p w14:paraId="04BE71DC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17.7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14:paraId="1922AC56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121.6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</w:tcPr>
          <w:p w14:paraId="623A278C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1.32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" w:type="pct"/>
            <w:tcBorders>
              <w:left w:val="single" w:sz="4" w:space="0" w:color="auto"/>
              <w:right w:val="single" w:sz="4" w:space="0" w:color="auto"/>
            </w:tcBorders>
          </w:tcPr>
          <w:p w14:paraId="6C0C0A90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-0.9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14:paraId="24FE14F3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104.4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15" w:type="pct"/>
            <w:tcBorders>
              <w:left w:val="single" w:sz="4" w:space="0" w:color="auto"/>
            </w:tcBorders>
          </w:tcPr>
          <w:p w14:paraId="427671A3" w14:textId="77777777" w:rsidR="00604891" w:rsidRPr="0052779F" w:rsidRDefault="00604891" w:rsidP="00733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9F"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  <w:r>
              <w:rPr>
                <w:rFonts w:ascii="Times New Roman" w:hAnsi="Times New Roman"/>
                <w:sz w:val="24"/>
                <w:szCs w:val="24"/>
              </w:rPr>
              <w:t>.764</w:t>
            </w:r>
          </w:p>
        </w:tc>
      </w:tr>
    </w:tbl>
    <w:p w14:paraId="4B4252B2" w14:textId="4A6B639C" w:rsidR="004F5C6C" w:rsidRDefault="004F5C6C"/>
    <w:p w14:paraId="5DC29577" w14:textId="5A56E885" w:rsidR="00A4516E" w:rsidRDefault="00A4516E" w:rsidP="00A4516E">
      <w:pPr>
        <w:pStyle w:val="Style2"/>
        <w:widowControl/>
        <w:spacing w:line="360" w:lineRule="auto"/>
        <w:ind w:firstLine="709"/>
      </w:pPr>
      <w:r w:rsidRPr="00A4516E">
        <w:t>Наиболее высокие значения поляризуемости наблюдаются для молекул с полярной циангруппой. Увеличение числа конъюгированных фрагментов в рассмотренных молекулах повышает среднюю поляризуемость (экзальтация поляризуемости) и влияет на молекулярную анизотропию поляризуемости.</w:t>
      </w:r>
    </w:p>
    <w:p w14:paraId="53231540" w14:textId="09A5D4E7" w:rsidR="00326300" w:rsidRPr="00A4516E" w:rsidRDefault="00326300" w:rsidP="00A4516E">
      <w:pPr>
        <w:pStyle w:val="Style2"/>
        <w:widowControl/>
        <w:spacing w:line="360" w:lineRule="auto"/>
        <w:ind w:firstLine="709"/>
      </w:pPr>
      <w:r>
        <w:t>Для всех изучаемых соединений получены аналогичные расчетные квантово-химические данные о структуре, энергетике, термодинамических, спектральных и анизотропных свойствах молекул.</w:t>
      </w:r>
    </w:p>
    <w:p w14:paraId="14D9358F" w14:textId="6BE87947" w:rsidR="004F5C6C" w:rsidRDefault="004F5C6C"/>
    <w:p w14:paraId="2FCDE8D8" w14:textId="77777777" w:rsidR="00755786" w:rsidRDefault="00755786">
      <w:pPr>
        <w:rPr>
          <w:rFonts w:ascii="Times New Roman" w:hAnsi="Times New Roman"/>
          <w:sz w:val="24"/>
          <w:szCs w:val="24"/>
          <w:lang w:val="kk-KZ"/>
        </w:rPr>
      </w:pPr>
    </w:p>
    <w:p w14:paraId="3475E295" w14:textId="77777777" w:rsidR="00755786" w:rsidRDefault="00755786">
      <w:pPr>
        <w:rPr>
          <w:rFonts w:ascii="Times New Roman" w:hAnsi="Times New Roman"/>
          <w:sz w:val="24"/>
          <w:szCs w:val="24"/>
          <w:lang w:val="kk-KZ"/>
        </w:rPr>
      </w:pPr>
    </w:p>
    <w:p w14:paraId="6948DD5E" w14:textId="77777777" w:rsidR="00755786" w:rsidRDefault="00755786">
      <w:pPr>
        <w:rPr>
          <w:rFonts w:ascii="Times New Roman" w:hAnsi="Times New Roman"/>
          <w:sz w:val="24"/>
          <w:szCs w:val="24"/>
          <w:lang w:val="kk-KZ"/>
        </w:rPr>
      </w:pPr>
    </w:p>
    <w:p w14:paraId="3745E40C" w14:textId="36C1EE9A" w:rsidR="00A24B22" w:rsidRDefault="001A45F9" w:rsidP="00B346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1A45F9">
        <w:rPr>
          <w:rFonts w:ascii="Times New Roman" w:hAnsi="Times New Roman"/>
          <w:b/>
          <w:sz w:val="24"/>
          <w:szCs w:val="24"/>
          <w:lang w:val="kk-KZ"/>
        </w:rPr>
        <w:t>ЗАКЛЮЧЕНИЕ</w:t>
      </w:r>
    </w:p>
    <w:p w14:paraId="48EB4836" w14:textId="22829CE2" w:rsidR="00326300" w:rsidRDefault="00326300" w:rsidP="00B346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7C9587B" w14:textId="540689F5" w:rsidR="00326300" w:rsidRDefault="002F11A4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F11A4">
        <w:rPr>
          <w:rFonts w:ascii="Times New Roman" w:hAnsi="Times New Roman"/>
          <w:sz w:val="24"/>
          <w:szCs w:val="24"/>
          <w:lang w:val="kk-KZ"/>
        </w:rPr>
        <w:t xml:space="preserve">Таким образом, </w:t>
      </w:r>
      <w:r>
        <w:rPr>
          <w:rFonts w:ascii="Times New Roman" w:hAnsi="Times New Roman"/>
          <w:sz w:val="24"/>
          <w:szCs w:val="24"/>
          <w:lang w:val="kk-KZ"/>
        </w:rPr>
        <w:t>в соответствии с поставленной целью работы, а именно: «</w:t>
      </w:r>
      <w:r w:rsidR="001159FB" w:rsidRPr="006B728E">
        <w:rPr>
          <w:rFonts w:ascii="Times New Roman" w:eastAsia="Times New Roman" w:hAnsi="Times New Roman"/>
          <w:sz w:val="24"/>
          <w:szCs w:val="24"/>
          <w:lang w:eastAsia="ar-SA"/>
        </w:rPr>
        <w:t>Изучить влияние межмолекулярных взаимодействий, определяющих физико-химические свойства соединений и возникающих при спонтанной ассоциации и сольватации молекул мезогенных соединений, на их спектроскопические, термодинамические и анизотропные свойства для разработки эффективного подхода к решению проблемы механизма формирования мезоморфных свойств на основе компьютерного квантово-химического молекулярного моделир</w:t>
      </w:r>
      <w:r w:rsidR="001159FB">
        <w:rPr>
          <w:rFonts w:ascii="Times New Roman" w:eastAsia="Times New Roman" w:hAnsi="Times New Roman"/>
          <w:sz w:val="24"/>
          <w:szCs w:val="24"/>
          <w:lang w:eastAsia="ar-SA"/>
        </w:rPr>
        <w:t>ования ароматических соединений», - и календарным планом объем выполненных работ включа</w:t>
      </w:r>
      <w:r w:rsidR="00BF7BC4">
        <w:rPr>
          <w:rFonts w:ascii="Times New Roman" w:eastAsia="Times New Roman" w:hAnsi="Times New Roman"/>
          <w:sz w:val="24"/>
          <w:szCs w:val="24"/>
          <w:lang w:eastAsia="ar-SA"/>
        </w:rPr>
        <w:t>ет</w:t>
      </w:r>
      <w:r w:rsidR="001159FB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14:paraId="276AC27D" w14:textId="34B65C62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аналитический обзор литературы по направлению: квантово-химические исследования спектральных, термодинамических и анизотропных свойств жидкокристаллических соединений;</w:t>
      </w:r>
    </w:p>
    <w:p w14:paraId="5302E136" w14:textId="1E02F477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884A7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компьютерное моделирование молекул изучаемых мезогенных соединений;</w:t>
      </w:r>
    </w:p>
    <w:p w14:paraId="19BAACC8" w14:textId="607B9AC6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квантово-химические расчеты колебательных спектров реперных соединений, их сопоставительный анализ с имеющимися литературными экспериментальными колебательными инфракрасными спектрами;</w:t>
      </w:r>
    </w:p>
    <w:p w14:paraId="010C3263" w14:textId="11EC1043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отбор методов расчета – функционалов и базисных наборов, определяющих уровень теории;</w:t>
      </w:r>
    </w:p>
    <w:p w14:paraId="283884E7" w14:textId="593D8302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квантово-химические расчеты структуры, спектров: частот и интенсивностей ИК-полос, термодинамических и анизотропных свойств мономеров </w:t>
      </w:r>
      <w:r w:rsidR="004635AE">
        <w:rPr>
          <w:rFonts w:ascii="Times New Roman" w:eastAsia="Times New Roman" w:hAnsi="Times New Roman"/>
          <w:sz w:val="24"/>
          <w:szCs w:val="24"/>
          <w:lang w:eastAsia="ar-SA"/>
        </w:rPr>
        <w:t>замещенных бифенилов, диарилэтиленов, оснований Шиффа, диарилацетиленов и азобензолов;</w:t>
      </w:r>
    </w:p>
    <w:p w14:paraId="5A61BF1A" w14:textId="437A01C9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сравнительный анализ, расшифровка и интерпретация колебател</w:t>
      </w:r>
      <w:r w:rsidR="003B0D32">
        <w:rPr>
          <w:rFonts w:ascii="Times New Roman" w:eastAsia="Times New Roman" w:hAnsi="Times New Roman"/>
          <w:sz w:val="24"/>
          <w:szCs w:val="24"/>
          <w:lang w:eastAsia="ar-SA"/>
        </w:rPr>
        <w:t>ьных спектров и свойств молекул.</w:t>
      </w:r>
    </w:p>
    <w:p w14:paraId="1EC6F3FF" w14:textId="2E8FC214" w:rsidR="004635AE" w:rsidRDefault="003B0D32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Н</w:t>
      </w:r>
      <w:r w:rsidR="004635AE">
        <w:rPr>
          <w:rFonts w:ascii="Times New Roman" w:eastAsia="Times New Roman" w:hAnsi="Times New Roman"/>
          <w:sz w:val="24"/>
          <w:szCs w:val="24"/>
          <w:lang w:eastAsia="ar-SA"/>
        </w:rPr>
        <w:t>ачата и будет продолжена прогностическая оценка инфракрасных спектров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 свойств </w:t>
      </w:r>
      <w:r w:rsidR="004635AE">
        <w:rPr>
          <w:rFonts w:ascii="Times New Roman" w:eastAsia="Times New Roman" w:hAnsi="Times New Roman"/>
          <w:sz w:val="24"/>
          <w:szCs w:val="24"/>
          <w:lang w:eastAsia="ar-SA"/>
        </w:rPr>
        <w:t>соединений в отсутствие экспериментальных данных.</w:t>
      </w:r>
    </w:p>
    <w:p w14:paraId="19BA8D34" w14:textId="1F92930D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Полученные результаты включают: </w:t>
      </w:r>
    </w:p>
    <w:p w14:paraId="55201092" w14:textId="5280E8E7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колебательные </w:t>
      </w:r>
      <w:r w:rsidR="005A0DEB">
        <w:rPr>
          <w:rFonts w:ascii="Times New Roman" w:eastAsia="Times New Roman" w:hAnsi="Times New Roman"/>
          <w:sz w:val="24"/>
          <w:szCs w:val="24"/>
          <w:lang w:eastAsia="ar-SA"/>
        </w:rPr>
        <w:t>спектры для реперных соединений, их анализ и интерпретацию;</w:t>
      </w:r>
    </w:p>
    <w:p w14:paraId="591AFB8B" w14:textId="710B417F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молекулярные модели </w:t>
      </w:r>
      <w:r w:rsidR="007D7521">
        <w:rPr>
          <w:rFonts w:ascii="Times New Roman" w:eastAsia="Times New Roman" w:hAnsi="Times New Roman"/>
          <w:sz w:val="24"/>
          <w:szCs w:val="24"/>
          <w:lang w:eastAsia="ar-SA"/>
        </w:rPr>
        <w:t xml:space="preserve">мономеров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изучаемых мезогенных соединений;</w:t>
      </w:r>
    </w:p>
    <w:p w14:paraId="3AD48F08" w14:textId="77777777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расчетные данные по молекулярным характеристикам перечисленных соединений: структурно-энергетические, спектральные, термодинамические и анизотропные;</w:t>
      </w:r>
    </w:p>
    <w:p w14:paraId="730DCA28" w14:textId="666AD0AA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рассчитанные колебательные спектры соединений</w:t>
      </w:r>
      <w:r w:rsidR="00BF7BC4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набор частот колебаний и ин</w:t>
      </w:r>
      <w:r w:rsidR="005A0DEB">
        <w:rPr>
          <w:rFonts w:ascii="Times New Roman" w:eastAsia="Times New Roman" w:hAnsi="Times New Roman"/>
          <w:sz w:val="24"/>
          <w:szCs w:val="24"/>
          <w:lang w:eastAsia="ar-SA"/>
        </w:rPr>
        <w:t>тенсивностей ИК- полос;</w:t>
      </w:r>
    </w:p>
    <w:p w14:paraId="7C99D85F" w14:textId="6785FE33" w:rsidR="005A0DEB" w:rsidRDefault="005A0DE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теоретическую интерпретацию 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>колебательных инфракрасных спектров; прогностическ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ую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 xml:space="preserve"> оценк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 xml:space="preserve"> спектроскопических свойств </w:t>
      </w:r>
      <w:r w:rsidR="00D14944">
        <w:rPr>
          <w:rFonts w:ascii="Times New Roman" w:eastAsia="Times New Roman" w:hAnsi="Times New Roman"/>
          <w:sz w:val="24"/>
          <w:szCs w:val="24"/>
          <w:lang w:eastAsia="ar-SA"/>
        </w:rPr>
        <w:t>некоторых соединений при отсутствии экспе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>риментальных данных, а именно: предсказание частот и форм нормальных колебаний, а также интенсивностей ИК-полос для низкочастотной области спектра; прогностическ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ую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 xml:space="preserve"> оценк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 xml:space="preserve"> термодинамических и анизотропных свойств </w:t>
      </w:r>
      <w:r w:rsidR="00D14944">
        <w:rPr>
          <w:rFonts w:ascii="Times New Roman" w:eastAsia="Times New Roman" w:hAnsi="Times New Roman"/>
          <w:sz w:val="24"/>
          <w:szCs w:val="24"/>
          <w:lang w:eastAsia="ar-SA"/>
        </w:rPr>
        <w:t xml:space="preserve">некоторых </w:t>
      </w:r>
      <w:r w:rsidRPr="005A0DEB">
        <w:rPr>
          <w:rFonts w:ascii="Times New Roman" w:eastAsia="Times New Roman" w:hAnsi="Times New Roman"/>
          <w:sz w:val="24"/>
          <w:szCs w:val="24"/>
          <w:lang w:eastAsia="ar-SA"/>
        </w:rPr>
        <w:t>объектов исследования.</w:t>
      </w:r>
    </w:p>
    <w:p w14:paraId="74A45FA9" w14:textId="09DCD3FD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Анализ результатов позволил 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 xml:space="preserve">прийти к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следующи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вывод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>ам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14:paraId="5E82F48C" w14:textId="7985722B" w:rsidR="004635AE" w:rsidRDefault="004635AE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на основании </w:t>
      </w:r>
      <w:r w:rsidR="004059CF">
        <w:rPr>
          <w:rFonts w:ascii="Times New Roman" w:eastAsia="Times New Roman" w:hAnsi="Times New Roman"/>
          <w:sz w:val="24"/>
          <w:szCs w:val="24"/>
          <w:lang w:eastAsia="ar-SA"/>
        </w:rPr>
        <w:t xml:space="preserve">проведенного поиска и критического анализа 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>текущей литературы по интересуемой тематике выявлено, что известные в литературе квантово-химические данные по спектральным, термодинамическим и анизотропным данным относятся к отдельным соединениям или узкому классу органических соединений, а перечисленные свойства не рассматриваются в совокупности;</w:t>
      </w:r>
    </w:p>
    <w:p w14:paraId="0F79D4DC" w14:textId="51FB72D2" w:rsidR="007C7CEB" w:rsidRDefault="007C7CE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на основании предварительных квантово-химических расчетов колебательных спектров реперных соединений на разных уровнях теории и их сопоставлении были отобраны методы расчета, адекватные по точности рассчитываемых характеристик поставленным </w:t>
      </w:r>
      <w:r w:rsidR="003A1546">
        <w:rPr>
          <w:rFonts w:ascii="Times New Roman" w:eastAsia="Times New Roman" w:hAnsi="Times New Roman"/>
          <w:sz w:val="24"/>
          <w:szCs w:val="24"/>
          <w:lang w:eastAsia="ar-SA"/>
        </w:rPr>
        <w:t xml:space="preserve">в проекте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задачам;</w:t>
      </w:r>
    </w:p>
    <w:p w14:paraId="7A119F67" w14:textId="6A9A736A" w:rsidR="007C7CEB" w:rsidRDefault="007D7521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- на основе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 xml:space="preserve"> проведенных расчетов и анализа данных</w:t>
      </w:r>
      <w:r w:rsidRPr="007D752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было выявлено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что с использованием расширенных базисов с учетом корреляции электронов и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 xml:space="preserve"> масштабирующих факторов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7C7CEB">
        <w:rPr>
          <w:rFonts w:ascii="Times New Roman" w:eastAsia="Times New Roman" w:hAnsi="Times New Roman"/>
          <w:sz w:val="24"/>
          <w:szCs w:val="24"/>
          <w:lang w:eastAsia="ar-SA"/>
        </w:rPr>
        <w:t xml:space="preserve">можно получать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колебательные частоты и другие молекулярные характеристики, близкие к экспериментальным, что может служить основанием для прогностических оценок спектральных, термодинамических, анизотропных и других свойств в отсутствие экспериментальных данных.</w:t>
      </w:r>
    </w:p>
    <w:p w14:paraId="1FA41F37" w14:textId="3AE8CB1A" w:rsidR="007D7521" w:rsidRDefault="007D7521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Результаты выполненных работ оформляются в виде тезисов для участия в конференциях, подготавливаются материалы для статьи и монографии.</w:t>
      </w:r>
    </w:p>
    <w:p w14:paraId="5D7C0A00" w14:textId="77777777" w:rsidR="007D7521" w:rsidRDefault="007D7521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59EAF8D" w14:textId="77777777" w:rsidR="007C7CEB" w:rsidRDefault="007C7CE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51680B5" w14:textId="7CC1E9CF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3633A622" w14:textId="475ACBC3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147CB04" w14:textId="3F5B2210" w:rsidR="001159FB" w:rsidRDefault="001159FB" w:rsidP="002F11A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636A62B" w14:textId="77777777" w:rsidR="001159FB" w:rsidRPr="002F11A4" w:rsidRDefault="001159FB" w:rsidP="002F11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21F543E" w14:textId="77777777" w:rsidR="00B346CD" w:rsidRPr="001A45F9" w:rsidRDefault="00B346CD" w:rsidP="00B346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AB06703" w14:textId="294DF91B" w:rsidR="00D8634C" w:rsidRPr="00D50B67" w:rsidRDefault="003244C5" w:rsidP="00D50B67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046AF">
        <w:rPr>
          <w:rFonts w:ascii="Times New Roman" w:hAnsi="Times New Roman"/>
          <w:b/>
          <w:sz w:val="24"/>
          <w:szCs w:val="24"/>
        </w:rPr>
        <w:t>СПИСОК ИСПОЛЬЗОВАННЫХ ИСТОЧНИКОВ</w:t>
      </w:r>
    </w:p>
    <w:p w14:paraId="7C6C9B27" w14:textId="77777777" w:rsidR="001904CA" w:rsidRPr="001904CA" w:rsidRDefault="00D8634C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41228">
        <w:rPr>
          <w:rFonts w:ascii="Times New Roman" w:hAnsi="Times New Roman"/>
          <w:sz w:val="24"/>
          <w:szCs w:val="24"/>
          <w:lang w:val="kk-KZ"/>
        </w:rPr>
        <w:t>1.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904CA" w:rsidRPr="001904CA">
        <w:rPr>
          <w:rFonts w:ascii="Times New Roman" w:hAnsi="Times New Roman"/>
          <w:sz w:val="24"/>
          <w:szCs w:val="24"/>
          <w:lang w:val="kk-KZ"/>
        </w:rPr>
        <w:t>Блинов Л.М., Пикин С.А. Жидкокристаллическое состояние вещества. – М.: Знание, 1986. – 63</w:t>
      </w:r>
      <w:r w:rsidR="00D1211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904CA" w:rsidRPr="001904CA">
        <w:rPr>
          <w:rFonts w:ascii="Times New Roman" w:hAnsi="Times New Roman"/>
          <w:sz w:val="24"/>
          <w:szCs w:val="24"/>
          <w:lang w:val="kk-KZ"/>
        </w:rPr>
        <w:t>с.</w:t>
      </w:r>
    </w:p>
    <w:p w14:paraId="6D8928CB" w14:textId="77777777" w:rsidR="00D8634C" w:rsidRDefault="00D12114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4122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1904CA" w:rsidRPr="001904CA">
        <w:rPr>
          <w:rFonts w:ascii="Times New Roman" w:hAnsi="Times New Roman"/>
          <w:sz w:val="24"/>
          <w:szCs w:val="24"/>
          <w:lang w:val="kk-KZ"/>
        </w:rPr>
        <w:t>Де Же В. Физические свойства жидкокристаллических веществ. - М.: Мир, 1982. -  152 с.</w:t>
      </w:r>
    </w:p>
    <w:p w14:paraId="41EED6E0" w14:textId="77777777" w:rsidR="00D8634C" w:rsidRDefault="00D12114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41228">
        <w:rPr>
          <w:rFonts w:ascii="Times New Roman" w:hAnsi="Times New Roman"/>
          <w:sz w:val="24"/>
          <w:szCs w:val="24"/>
          <w:lang w:val="kk-KZ"/>
        </w:rPr>
        <w:t>3.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12114">
        <w:rPr>
          <w:rFonts w:ascii="Times New Roman" w:eastAsia="Times New Roman" w:hAnsi="Times New Roman"/>
          <w:sz w:val="24"/>
          <w:szCs w:val="24"/>
          <w:lang w:eastAsia="ar-SA"/>
        </w:rPr>
        <w:t>Гребенкин М.Ф., Иващенко А.В. Жидкокристаллические материалы. – М.: Химия, 1989. – 288 с.</w:t>
      </w:r>
    </w:p>
    <w:p w14:paraId="02B63535" w14:textId="77777777" w:rsidR="00D12114" w:rsidRDefault="00034870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41228">
        <w:rPr>
          <w:rFonts w:ascii="Times New Roman" w:hAnsi="Times New Roman"/>
          <w:sz w:val="24"/>
          <w:szCs w:val="24"/>
          <w:lang w:val="kk-KZ"/>
        </w:rPr>
        <w:t>4.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12114" w:rsidRPr="00D12114">
        <w:rPr>
          <w:rFonts w:ascii="Times New Roman" w:hAnsi="Times New Roman"/>
          <w:sz w:val="24"/>
          <w:szCs w:val="24"/>
          <w:lang w:val="kk-KZ"/>
        </w:rPr>
        <w:t>Смит А. Прикладная ИК-спектроскопия. Пер. с англ. - М.: Мир, 1982. – 328 с.</w:t>
      </w:r>
    </w:p>
    <w:p w14:paraId="2323DFF6" w14:textId="54D66D02" w:rsidR="00D12114" w:rsidRPr="008927A4" w:rsidRDefault="00D12114" w:rsidP="00BB3AD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5.</w:t>
      </w:r>
      <w:r w:rsidRPr="006A6370">
        <w:rPr>
          <w:rFonts w:ascii="Times New Roman" w:hAnsi="Times New Roman"/>
          <w:sz w:val="24"/>
          <w:szCs w:val="24"/>
          <w:lang w:val="kk-KZ"/>
        </w:rPr>
        <w:t xml:space="preserve"> Беллами Л. Инфракрасные спектры сложных молекул. – М.: ИЛ, 1976.</w:t>
      </w:r>
      <w:r w:rsidR="00323A48" w:rsidRPr="00323A48">
        <w:rPr>
          <w:rFonts w:ascii="Times New Roman" w:hAnsi="Times New Roman"/>
          <w:sz w:val="24"/>
          <w:szCs w:val="24"/>
        </w:rPr>
        <w:t xml:space="preserve"> </w:t>
      </w:r>
      <w:r w:rsidR="008927A4">
        <w:rPr>
          <w:rFonts w:ascii="Times New Roman" w:hAnsi="Times New Roman"/>
          <w:sz w:val="24"/>
          <w:szCs w:val="24"/>
        </w:rPr>
        <w:t>–</w:t>
      </w:r>
      <w:r w:rsidR="00323A48" w:rsidRPr="00323A48">
        <w:rPr>
          <w:rFonts w:ascii="Times New Roman" w:hAnsi="Times New Roman"/>
          <w:sz w:val="24"/>
          <w:szCs w:val="24"/>
        </w:rPr>
        <w:t xml:space="preserve"> </w:t>
      </w:r>
      <w:r w:rsidR="008927A4">
        <w:rPr>
          <w:rFonts w:ascii="Times New Roman" w:hAnsi="Times New Roman"/>
          <w:sz w:val="24"/>
          <w:szCs w:val="24"/>
          <w:lang w:val="kk-KZ"/>
        </w:rPr>
        <w:t>592 с</w:t>
      </w:r>
      <w:r w:rsidR="008927A4">
        <w:rPr>
          <w:rFonts w:ascii="Times New Roman" w:hAnsi="Times New Roman"/>
          <w:sz w:val="24"/>
          <w:szCs w:val="24"/>
        </w:rPr>
        <w:t>.</w:t>
      </w:r>
    </w:p>
    <w:p w14:paraId="3253B291" w14:textId="509EC6FB" w:rsidR="009F6776" w:rsidRDefault="00D12114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6.</w:t>
      </w:r>
      <w:r w:rsidRPr="006A637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F6776" w:rsidRPr="006A6370">
        <w:rPr>
          <w:rFonts w:ascii="Times New Roman" w:hAnsi="Times New Roman"/>
          <w:sz w:val="24"/>
          <w:szCs w:val="24"/>
          <w:lang w:val="kk-KZ"/>
        </w:rPr>
        <w:t>Волькенштейн М.В., Грибов Л.А., Ельяшевич М.А., Степанов Б.И. Колебания молекул. – М.: Наука, 1972</w:t>
      </w:r>
      <w:r w:rsidR="009F6776" w:rsidRPr="000A57E7">
        <w:rPr>
          <w:rFonts w:ascii="Times New Roman" w:hAnsi="Times New Roman"/>
          <w:sz w:val="24"/>
          <w:szCs w:val="24"/>
          <w:lang w:val="kk-KZ"/>
        </w:rPr>
        <w:t>.</w:t>
      </w:r>
      <w:r w:rsidR="008927A4">
        <w:rPr>
          <w:rFonts w:ascii="Times New Roman" w:hAnsi="Times New Roman"/>
          <w:sz w:val="24"/>
          <w:szCs w:val="24"/>
          <w:lang w:val="kk-KZ"/>
        </w:rPr>
        <w:t xml:space="preserve"> – 700 с.</w:t>
      </w:r>
    </w:p>
    <w:p w14:paraId="4FF6391F" w14:textId="7BED096E" w:rsidR="00A14CA0" w:rsidRDefault="009F6776" w:rsidP="00BB3AD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7.</w:t>
      </w:r>
      <w:r w:rsidRPr="000A57E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14CA0" w:rsidRPr="000A57E7">
        <w:rPr>
          <w:rFonts w:ascii="Times New Roman" w:hAnsi="Times New Roman"/>
          <w:sz w:val="24"/>
          <w:szCs w:val="24"/>
          <w:lang w:val="kk-KZ"/>
        </w:rPr>
        <w:t xml:space="preserve">Грибов Л.А., Баранов В.И., Зеленцов Д.Ю. Электронно-колебательные спектры многоатомных молекул. Теория и методы расчета. </w:t>
      </w:r>
      <w:r w:rsidR="00993FBB" w:rsidRPr="000A57E7">
        <w:rPr>
          <w:rFonts w:ascii="Times New Roman" w:hAnsi="Times New Roman"/>
          <w:sz w:val="24"/>
          <w:szCs w:val="24"/>
          <w:lang w:val="kk-KZ"/>
        </w:rPr>
        <w:t>– М.: Наука, 1997.</w:t>
      </w:r>
      <w:r w:rsidR="000A57E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00CC1">
        <w:rPr>
          <w:rFonts w:ascii="Times New Roman" w:hAnsi="Times New Roman"/>
          <w:sz w:val="24"/>
          <w:szCs w:val="24"/>
          <w:lang w:val="kk-KZ"/>
        </w:rPr>
        <w:t>– 478 с.</w:t>
      </w:r>
    </w:p>
    <w:p w14:paraId="33FA28F0" w14:textId="1B5912EA" w:rsidR="00D8634C" w:rsidRDefault="00A702D0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8.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34870" w:rsidRPr="00034870">
        <w:rPr>
          <w:rFonts w:ascii="Times New Roman" w:hAnsi="Times New Roman"/>
          <w:sz w:val="24"/>
          <w:szCs w:val="24"/>
          <w:lang w:val="kk-KZ"/>
        </w:rPr>
        <w:t xml:space="preserve">Hohenberg </w:t>
      </w:r>
      <w:r w:rsidRPr="00034870">
        <w:rPr>
          <w:rFonts w:ascii="Times New Roman" w:hAnsi="Times New Roman"/>
          <w:sz w:val="24"/>
          <w:szCs w:val="24"/>
          <w:lang w:val="kk-KZ"/>
        </w:rPr>
        <w:t xml:space="preserve">P. </w:t>
      </w:r>
      <w:r w:rsidR="00034870" w:rsidRPr="00034870">
        <w:rPr>
          <w:rFonts w:ascii="Times New Roman" w:hAnsi="Times New Roman"/>
          <w:sz w:val="24"/>
          <w:szCs w:val="24"/>
          <w:lang w:val="kk-KZ"/>
        </w:rPr>
        <w:t>and Kohn</w:t>
      </w:r>
      <w:r w:rsidRPr="00A702D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34870">
        <w:rPr>
          <w:rFonts w:ascii="Times New Roman" w:hAnsi="Times New Roman"/>
          <w:sz w:val="24"/>
          <w:szCs w:val="24"/>
          <w:lang w:val="kk-KZ"/>
        </w:rPr>
        <w:t>W.</w:t>
      </w:r>
      <w:r w:rsidR="00F00CC1">
        <w:rPr>
          <w:rFonts w:ascii="Times New Roman" w:hAnsi="Times New Roman"/>
          <w:sz w:val="24"/>
          <w:szCs w:val="24"/>
          <w:lang w:val="kk-KZ"/>
        </w:rPr>
        <w:t xml:space="preserve"> // </w:t>
      </w:r>
      <w:r w:rsidR="00034870" w:rsidRPr="00034870">
        <w:rPr>
          <w:rFonts w:ascii="Times New Roman" w:hAnsi="Times New Roman"/>
          <w:sz w:val="24"/>
          <w:szCs w:val="24"/>
          <w:lang w:val="kk-KZ"/>
        </w:rPr>
        <w:t xml:space="preserve">Phys. Rev. </w:t>
      </w:r>
      <w:r w:rsidR="00F00CC1">
        <w:rPr>
          <w:rFonts w:ascii="Times New Roman" w:hAnsi="Times New Roman"/>
          <w:sz w:val="24"/>
          <w:szCs w:val="24"/>
          <w:lang w:val="kk-KZ"/>
        </w:rPr>
        <w:t xml:space="preserve">- </w:t>
      </w:r>
      <w:r w:rsidR="00034870" w:rsidRPr="00034870">
        <w:rPr>
          <w:rFonts w:ascii="Times New Roman" w:hAnsi="Times New Roman"/>
          <w:sz w:val="24"/>
          <w:szCs w:val="24"/>
          <w:lang w:val="kk-KZ"/>
        </w:rPr>
        <w:t xml:space="preserve">1964, </w:t>
      </w:r>
      <w:r w:rsidR="00F00CC1">
        <w:rPr>
          <w:rFonts w:ascii="Times New Roman" w:hAnsi="Times New Roman"/>
          <w:sz w:val="24"/>
          <w:szCs w:val="24"/>
          <w:lang w:val="en-US"/>
        </w:rPr>
        <w:t>Vol</w:t>
      </w:r>
      <w:r w:rsidR="00F00CC1" w:rsidRPr="00F00CC1">
        <w:rPr>
          <w:rFonts w:ascii="Times New Roman" w:hAnsi="Times New Roman"/>
          <w:sz w:val="24"/>
          <w:szCs w:val="24"/>
        </w:rPr>
        <w:t xml:space="preserve">. </w:t>
      </w:r>
      <w:r w:rsidR="00F00CC1">
        <w:rPr>
          <w:rFonts w:ascii="Times New Roman" w:hAnsi="Times New Roman"/>
          <w:sz w:val="24"/>
          <w:szCs w:val="24"/>
          <w:lang w:val="kk-KZ"/>
        </w:rPr>
        <w:t xml:space="preserve">136. </w:t>
      </w:r>
      <w:r w:rsidR="00034870" w:rsidRPr="00034870">
        <w:rPr>
          <w:rFonts w:ascii="Times New Roman" w:hAnsi="Times New Roman"/>
          <w:sz w:val="24"/>
          <w:szCs w:val="24"/>
          <w:lang w:val="kk-KZ"/>
        </w:rPr>
        <w:t>B864-B71.</w:t>
      </w:r>
    </w:p>
    <w:p w14:paraId="1F014E64" w14:textId="6E5454E7" w:rsidR="00034870" w:rsidRDefault="00A702D0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9</w:t>
      </w:r>
      <w:r w:rsidR="00034870" w:rsidRPr="00791C3F">
        <w:rPr>
          <w:rFonts w:ascii="Times New Roman" w:hAnsi="Times New Roman"/>
          <w:sz w:val="24"/>
          <w:szCs w:val="24"/>
          <w:lang w:val="kk-KZ"/>
        </w:rPr>
        <w:t>.</w:t>
      </w:r>
      <w:r w:rsidR="0003487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64BA4">
        <w:rPr>
          <w:rFonts w:ascii="Times New Roman" w:hAnsi="Times New Roman"/>
          <w:sz w:val="24"/>
          <w:szCs w:val="24"/>
          <w:lang w:val="kk-KZ"/>
        </w:rPr>
        <w:t>Кон</w:t>
      </w:r>
      <w:r w:rsidR="0003487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64BA4">
        <w:rPr>
          <w:rFonts w:ascii="Times New Roman" w:hAnsi="Times New Roman"/>
          <w:sz w:val="24"/>
          <w:szCs w:val="24"/>
          <w:lang w:val="kk-KZ"/>
        </w:rPr>
        <w:t>В.</w:t>
      </w:r>
      <w:r w:rsidR="00D64BA4" w:rsidRPr="00D64BA4">
        <w:rPr>
          <w:rFonts w:ascii="Times New Roman" w:hAnsi="Times New Roman"/>
          <w:sz w:val="24"/>
          <w:szCs w:val="24"/>
        </w:rPr>
        <w:t xml:space="preserve"> </w:t>
      </w:r>
      <w:r w:rsidR="001904CA">
        <w:rPr>
          <w:rFonts w:ascii="Times New Roman" w:hAnsi="Times New Roman"/>
          <w:sz w:val="24"/>
          <w:szCs w:val="24"/>
          <w:lang w:val="kk-KZ"/>
        </w:rPr>
        <w:t xml:space="preserve">Электронная структура вещества – волновые функции и функционалы плотности </w:t>
      </w:r>
      <w:r w:rsidR="00034870">
        <w:rPr>
          <w:rFonts w:ascii="Times New Roman" w:hAnsi="Times New Roman"/>
          <w:sz w:val="24"/>
          <w:szCs w:val="24"/>
          <w:lang w:val="kk-KZ"/>
        </w:rPr>
        <w:t>/</w:t>
      </w:r>
      <w:r w:rsidR="00323A48">
        <w:rPr>
          <w:rFonts w:ascii="Times New Roman" w:hAnsi="Times New Roman"/>
          <w:sz w:val="24"/>
          <w:szCs w:val="24"/>
          <w:lang w:val="kk-KZ"/>
        </w:rPr>
        <w:t>/</w:t>
      </w:r>
      <w:r w:rsidR="001904C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34870">
        <w:rPr>
          <w:rFonts w:ascii="Times New Roman" w:hAnsi="Times New Roman"/>
          <w:sz w:val="24"/>
          <w:szCs w:val="24"/>
          <w:lang w:val="kk-KZ"/>
        </w:rPr>
        <w:t>Успехи физических наук</w:t>
      </w:r>
      <w:r w:rsidR="001904CA">
        <w:rPr>
          <w:rFonts w:ascii="Times New Roman" w:hAnsi="Times New Roman"/>
          <w:sz w:val="24"/>
          <w:szCs w:val="24"/>
          <w:lang w:val="kk-KZ"/>
        </w:rPr>
        <w:t xml:space="preserve">. – 2002. – </w:t>
      </w:r>
      <w:r w:rsidR="00323A48">
        <w:rPr>
          <w:rFonts w:ascii="Times New Roman" w:hAnsi="Times New Roman"/>
          <w:sz w:val="24"/>
          <w:szCs w:val="24"/>
          <w:lang w:val="en-US"/>
        </w:rPr>
        <w:t>N</w:t>
      </w:r>
      <w:r w:rsidR="001904CA">
        <w:rPr>
          <w:rFonts w:ascii="Times New Roman" w:hAnsi="Times New Roman"/>
          <w:sz w:val="24"/>
          <w:szCs w:val="24"/>
          <w:lang w:val="kk-KZ"/>
        </w:rPr>
        <w:t xml:space="preserve"> 3. – С. 336</w:t>
      </w:r>
      <w:r w:rsidR="00323A48">
        <w:rPr>
          <w:rFonts w:ascii="Times New Roman" w:hAnsi="Times New Roman"/>
          <w:sz w:val="24"/>
          <w:szCs w:val="24"/>
          <w:lang w:val="kk-KZ"/>
        </w:rPr>
        <w:t>-350</w:t>
      </w:r>
      <w:r w:rsidR="001904CA">
        <w:rPr>
          <w:rFonts w:ascii="Times New Roman" w:hAnsi="Times New Roman"/>
          <w:sz w:val="24"/>
          <w:szCs w:val="24"/>
          <w:lang w:val="kk-KZ"/>
        </w:rPr>
        <w:t>.</w:t>
      </w:r>
    </w:p>
    <w:p w14:paraId="10290595" w14:textId="465EAF6F" w:rsidR="00D8634C" w:rsidRDefault="00A702D0" w:rsidP="00BB3AD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10</w:t>
      </w:r>
      <w:r w:rsidR="00D8634C" w:rsidRPr="00791C3F">
        <w:rPr>
          <w:rFonts w:ascii="Times New Roman" w:hAnsi="Times New Roman"/>
          <w:sz w:val="24"/>
          <w:szCs w:val="24"/>
          <w:lang w:val="kk-KZ"/>
        </w:rPr>
        <w:t>.</w:t>
      </w:r>
      <w:r w:rsidR="00D8634C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8634C" w:rsidRPr="00D8634C">
        <w:rPr>
          <w:rFonts w:ascii="Times New Roman" w:hAnsi="Times New Roman"/>
          <w:sz w:val="24"/>
          <w:szCs w:val="24"/>
          <w:lang w:val="kk-KZ"/>
        </w:rPr>
        <w:t>M. J. Frisch, G. W. Trucks, H. B. Schlegel, G. E. Scuseria, M. A. Robb, J. R. Cheeseman, G. Scalmani, V. Barone, G. A. Petersson, H. Nakatsuji, X. Li, M. Caricato, A. V. Marenich, J. Bloino, B. G. Janesko, R. Gomperts, B. Mennucci, H. P. Hratchian, J. V. Ortiz, A. F. Izmaylov, J. L. Sonnenberg, D. Williams-Young, F. Ding, F. Lipparini, F. Egidi, J. Goings, B. Peng,  A. Petrone, T. Henderson, D. Ranasinghe, V. G. Zakrzewski, J. Gao, N. Rega, G. Zheng, W. Liang, M. Hada, M. Ehara, K. Toyota, R. Fukuda, J. Hasegawa, M. Ishida, T. Nakajima, Y. Honda, O. Kitao, H. Nakai, T. Vreven, K. Throssell, J. A. Montgomery, Jr., J. E. Peralta, F. Ogliaro, M. J. Bearpark, J. J. Heyd, E. N. Brothers, K. N. Kudin, V. N. Staroverov, T. A. Keith, R. Kobayashi, J. Normand, K. Raghavachari, A. P. Rendell, J. C. Burant, S. S. Iyengar, J. Tomasi, M. Cossi, J. M. Millam, M. Klene, C. Adamo, R. Cammi, J. W. Ochterski, R. L. Martin, K. Morokuma, O. Farkas, J. B. Foresman, and D. J. Fox, Gaussian 16, Revision A.03, Wallingford, CT, 2016.</w:t>
      </w:r>
    </w:p>
    <w:p w14:paraId="0C1FC3BE" w14:textId="6C2DB213" w:rsidR="00DA583B" w:rsidRDefault="00DA583B" w:rsidP="00BB3A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1C3F">
        <w:rPr>
          <w:rFonts w:ascii="Times New Roman" w:hAnsi="Times New Roman"/>
          <w:sz w:val="24"/>
          <w:szCs w:val="24"/>
        </w:rPr>
        <w:t>1</w:t>
      </w:r>
      <w:r w:rsidR="00373CA6" w:rsidRPr="00791C3F">
        <w:rPr>
          <w:rFonts w:ascii="Times New Roman" w:hAnsi="Times New Roman"/>
          <w:sz w:val="24"/>
          <w:szCs w:val="24"/>
        </w:rPr>
        <w:t>1</w:t>
      </w:r>
      <w:r w:rsidRPr="00791C3F">
        <w:rPr>
          <w:rFonts w:ascii="Times New Roman" w:hAnsi="Times New Roman"/>
          <w:sz w:val="24"/>
          <w:szCs w:val="24"/>
        </w:rPr>
        <w:t>.</w:t>
      </w:r>
      <w:r w:rsidR="00B11628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Бредихин А.А., Фролова Л.В., Прангова Л.С., Вульфсон С.Г. Полярность, поляризуемость и строение сложных эфиров. IX. Внутреннее вращение в фенилбензоатах по данным статистики кристаллических структур, расчетов АМ1 и электрооптических методов // Ж. общ. хим. – 1992. – Т. 62. – С. 2329.</w:t>
      </w:r>
    </w:p>
    <w:p w14:paraId="258C6A40" w14:textId="3C0DD6F6" w:rsidR="00B11628" w:rsidRPr="00B11628" w:rsidRDefault="00DA583B" w:rsidP="00B1162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1</w:t>
      </w:r>
      <w:r w:rsidR="00373CA6" w:rsidRPr="00791C3F">
        <w:rPr>
          <w:rFonts w:ascii="Times New Roman" w:hAnsi="Times New Roman"/>
          <w:sz w:val="24"/>
          <w:szCs w:val="24"/>
          <w:lang w:val="en-US"/>
        </w:rPr>
        <w:t>2</w:t>
      </w:r>
      <w:r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B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redikhin </w:t>
      </w:r>
      <w:r w:rsidR="00B11628">
        <w:rPr>
          <w:rFonts w:ascii="Times New Roman" w:hAnsi="Times New Roman"/>
          <w:sz w:val="24"/>
          <w:szCs w:val="24"/>
          <w:lang w:val="en-US"/>
        </w:rPr>
        <w:t>A.A.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,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K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irillovich V.A.,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rolova L.V.,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P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rangova L.S.,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ul'fson S.G.</w:t>
      </w:r>
      <w:r w:rsidR="00B11628">
        <w:rPr>
          <w:rFonts w:ascii="Times New Roman" w:hAnsi="Times New Roman"/>
          <w:sz w:val="24"/>
          <w:szCs w:val="24"/>
          <w:lang w:val="en-US"/>
        </w:rPr>
        <w:t>. P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olarity, </w:t>
      </w:r>
      <w:r w:rsidR="00B11628">
        <w:rPr>
          <w:rFonts w:ascii="Times New Roman" w:hAnsi="Times New Roman"/>
          <w:sz w:val="24"/>
          <w:szCs w:val="24"/>
          <w:lang w:val="en-US"/>
        </w:rPr>
        <w:t>P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olarizability, and </w:t>
      </w:r>
      <w:r w:rsidR="00B11628">
        <w:rPr>
          <w:rFonts w:ascii="Times New Roman" w:hAnsi="Times New Roman"/>
          <w:sz w:val="24"/>
          <w:szCs w:val="24"/>
          <w:lang w:val="en-US"/>
        </w:rPr>
        <w:t>S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tructure of </w:t>
      </w:r>
      <w:r w:rsidR="00B11628">
        <w:rPr>
          <w:rFonts w:ascii="Times New Roman" w:hAnsi="Times New Roman"/>
          <w:sz w:val="24"/>
          <w:szCs w:val="24"/>
          <w:lang w:val="en-US"/>
        </w:rPr>
        <w:t>E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sters. 8. </w:t>
      </w:r>
      <w:r w:rsidR="00B11628">
        <w:rPr>
          <w:rFonts w:ascii="Times New Roman" w:hAnsi="Times New Roman"/>
          <w:sz w:val="24"/>
          <w:szCs w:val="24"/>
          <w:lang w:val="en-US"/>
        </w:rPr>
        <w:t>R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elationships in </w:t>
      </w:r>
      <w:r w:rsidR="00B11628">
        <w:rPr>
          <w:rFonts w:ascii="Times New Roman" w:hAnsi="Times New Roman"/>
          <w:sz w:val="24"/>
          <w:szCs w:val="24"/>
          <w:lang w:val="en-US"/>
        </w:rPr>
        <w:t>S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patial </w:t>
      </w:r>
      <w:r w:rsidR="00B11628">
        <w:rPr>
          <w:rFonts w:ascii="Times New Roman" w:hAnsi="Times New Roman"/>
          <w:sz w:val="24"/>
          <w:szCs w:val="24"/>
          <w:lang w:val="en-US"/>
        </w:rPr>
        <w:t>S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tructure and </w:t>
      </w:r>
      <w:r w:rsidR="00B11628">
        <w:rPr>
          <w:rFonts w:ascii="Times New Roman" w:hAnsi="Times New Roman"/>
          <w:sz w:val="24"/>
          <w:szCs w:val="24"/>
          <w:lang w:val="en-US"/>
        </w:rPr>
        <w:t>E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lectrooptical </w:t>
      </w:r>
      <w:r w:rsidR="00B11628">
        <w:rPr>
          <w:rFonts w:ascii="Times New Roman" w:hAnsi="Times New Roman"/>
          <w:sz w:val="24"/>
          <w:szCs w:val="24"/>
          <w:lang w:val="en-US"/>
        </w:rPr>
        <w:t>C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haracteristics of </w:t>
      </w:r>
      <w:r w:rsidR="00B11628">
        <w:rPr>
          <w:rFonts w:ascii="Times New Roman" w:hAnsi="Times New Roman"/>
          <w:sz w:val="24"/>
          <w:szCs w:val="24"/>
          <w:lang w:val="en-US"/>
        </w:rPr>
        <w:t>E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sters of </w:t>
      </w:r>
      <w:r w:rsidR="00B11628">
        <w:rPr>
          <w:rFonts w:ascii="Times New Roman" w:hAnsi="Times New Roman"/>
          <w:sz w:val="24"/>
          <w:szCs w:val="24"/>
          <w:lang w:val="en-US"/>
        </w:rPr>
        <w:t>B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enzoic </w:t>
      </w:r>
      <w:r w:rsidR="00B11628">
        <w:rPr>
          <w:rFonts w:ascii="Times New Roman" w:hAnsi="Times New Roman"/>
          <w:sz w:val="24"/>
          <w:szCs w:val="24"/>
          <w:lang w:val="en-US"/>
        </w:rPr>
        <w:t>A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>cids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// B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ulletin of the </w:t>
      </w:r>
      <w:r w:rsidR="00B11628">
        <w:rPr>
          <w:rFonts w:ascii="Times New Roman" w:hAnsi="Times New Roman"/>
          <w:sz w:val="24"/>
          <w:szCs w:val="24"/>
          <w:lang w:val="en-US"/>
        </w:rPr>
        <w:t>A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cademy of </w:t>
      </w:r>
      <w:r w:rsidR="00B11628">
        <w:rPr>
          <w:rFonts w:ascii="Times New Roman" w:hAnsi="Times New Roman"/>
          <w:sz w:val="24"/>
          <w:szCs w:val="24"/>
          <w:lang w:val="en-US"/>
        </w:rPr>
        <w:t>S</w:t>
      </w:r>
      <w:r w:rsidR="00B11628" w:rsidRPr="00B11628">
        <w:rPr>
          <w:rFonts w:ascii="Times New Roman" w:hAnsi="Times New Roman"/>
          <w:sz w:val="24"/>
          <w:szCs w:val="24"/>
          <w:lang w:val="en-US"/>
        </w:rPr>
        <w:t xml:space="preserve">ciences of the </w:t>
      </w:r>
      <w:r w:rsidR="00B11628">
        <w:rPr>
          <w:rFonts w:ascii="Times New Roman" w:hAnsi="Times New Roman"/>
          <w:sz w:val="24"/>
          <w:szCs w:val="24"/>
          <w:lang w:val="en-US"/>
        </w:rPr>
        <w:t>USSR. – 1991. – V</w:t>
      </w:r>
      <w:r w:rsidR="00323A48">
        <w:rPr>
          <w:rFonts w:ascii="Times New Roman" w:hAnsi="Times New Roman"/>
          <w:sz w:val="24"/>
          <w:szCs w:val="24"/>
          <w:lang w:val="en-US"/>
        </w:rPr>
        <w:t>ol. 40,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23A48">
        <w:rPr>
          <w:rFonts w:ascii="Times New Roman" w:hAnsi="Times New Roman"/>
          <w:sz w:val="24"/>
          <w:szCs w:val="24"/>
          <w:lang w:val="en-US"/>
        </w:rPr>
        <w:t>No</w:t>
      </w:r>
      <w:r w:rsidR="00B11628">
        <w:rPr>
          <w:rFonts w:ascii="Times New Roman" w:hAnsi="Times New Roman"/>
          <w:sz w:val="24"/>
          <w:szCs w:val="24"/>
          <w:lang w:val="en-US"/>
        </w:rPr>
        <w:t xml:space="preserve"> 4. P. 696-702.</w:t>
      </w:r>
    </w:p>
    <w:p w14:paraId="1D324319" w14:textId="708D5997" w:rsidR="005652A9" w:rsidRPr="00D35091" w:rsidRDefault="00B11628" w:rsidP="005652A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13.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652A9">
        <w:rPr>
          <w:rFonts w:ascii="Times New Roman" w:hAnsi="Times New Roman"/>
          <w:sz w:val="24"/>
          <w:szCs w:val="24"/>
          <w:lang w:val="en-US"/>
        </w:rPr>
        <w:t>Ojha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>
        <w:rPr>
          <w:rFonts w:ascii="Times New Roman" w:hAnsi="Times New Roman"/>
          <w:sz w:val="24"/>
          <w:szCs w:val="24"/>
          <w:lang w:val="en-US"/>
        </w:rPr>
        <w:t>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652A9">
        <w:rPr>
          <w:rFonts w:ascii="Times New Roman" w:hAnsi="Times New Roman"/>
          <w:sz w:val="24"/>
          <w:szCs w:val="24"/>
          <w:lang w:val="en-US"/>
        </w:rPr>
        <w:t>P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., </w:t>
      </w:r>
      <w:r w:rsidR="005652A9">
        <w:rPr>
          <w:rFonts w:ascii="Times New Roman" w:hAnsi="Times New Roman"/>
          <w:sz w:val="24"/>
          <w:szCs w:val="24"/>
          <w:lang w:val="en-US"/>
        </w:rPr>
        <w:t>Kumar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>
        <w:rPr>
          <w:rFonts w:ascii="Times New Roman" w:hAnsi="Times New Roman"/>
          <w:sz w:val="24"/>
          <w:szCs w:val="24"/>
          <w:lang w:val="en-US"/>
        </w:rPr>
        <w:t>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.,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Pisipati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V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G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K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M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Order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of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a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Thermotropic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Mesogen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HCCPP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>-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A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Statistical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Study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Based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on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Quantum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Mechanics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and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Computer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Simulation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Molecular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Crystals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and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Liquid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Crystals</w:t>
      </w:r>
      <w:r w:rsidR="00D35091" w:rsidRPr="00D35091">
        <w:rPr>
          <w:rFonts w:ascii="Times New Roman" w:hAnsi="Times New Roman"/>
          <w:sz w:val="24"/>
          <w:szCs w:val="24"/>
          <w:lang w:val="en-US"/>
        </w:rPr>
        <w:t>. –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2001</w:t>
      </w:r>
      <w:r w:rsidR="00D35091" w:rsidRPr="00D35091">
        <w:rPr>
          <w:rFonts w:ascii="Times New Roman" w:hAnsi="Times New Roman"/>
          <w:sz w:val="24"/>
          <w:szCs w:val="24"/>
          <w:lang w:val="en-US"/>
        </w:rPr>
        <w:t>. –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52A9" w:rsidRPr="005652A9">
        <w:rPr>
          <w:rFonts w:ascii="Times New Roman" w:hAnsi="Times New Roman"/>
          <w:sz w:val="24"/>
          <w:szCs w:val="24"/>
          <w:lang w:val="en-US"/>
        </w:rPr>
        <w:t>V</w:t>
      </w:r>
      <w:r w:rsidR="00323A48">
        <w:rPr>
          <w:rFonts w:ascii="Times New Roman" w:hAnsi="Times New Roman"/>
          <w:sz w:val="24"/>
          <w:szCs w:val="24"/>
          <w:lang w:val="en-US"/>
        </w:rPr>
        <w:t>ol</w:t>
      </w:r>
      <w:r w:rsidR="00D35091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378</w:t>
      </w:r>
      <w:r w:rsidR="00323A48">
        <w:rPr>
          <w:rFonts w:ascii="Times New Roman" w:hAnsi="Times New Roman"/>
          <w:sz w:val="24"/>
          <w:szCs w:val="24"/>
          <w:lang w:val="en-US"/>
        </w:rPr>
        <w:t>,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23A48">
        <w:rPr>
          <w:rFonts w:ascii="Times New Roman" w:hAnsi="Times New Roman"/>
          <w:sz w:val="24"/>
          <w:szCs w:val="24"/>
          <w:lang w:val="en-US"/>
        </w:rPr>
        <w:t>N</w:t>
      </w:r>
      <w:r w:rsidR="005652A9" w:rsidRPr="00D35091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D35091">
        <w:rPr>
          <w:rFonts w:ascii="Times New Roman" w:hAnsi="Times New Roman"/>
          <w:sz w:val="24"/>
          <w:szCs w:val="24"/>
          <w:lang w:val="en-US"/>
        </w:rPr>
        <w:t>. P. 65-75.</w:t>
      </w:r>
    </w:p>
    <w:p w14:paraId="5599EA3F" w14:textId="21E08FCB" w:rsidR="00151D10" w:rsidRPr="00151D10" w:rsidRDefault="00DA583B" w:rsidP="00151D1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1</w:t>
      </w:r>
      <w:r w:rsidR="00B11628" w:rsidRPr="00791C3F">
        <w:rPr>
          <w:rFonts w:ascii="Times New Roman" w:hAnsi="Times New Roman"/>
          <w:sz w:val="24"/>
          <w:szCs w:val="24"/>
          <w:lang w:val="kk-KZ"/>
        </w:rPr>
        <w:t>4</w:t>
      </w:r>
      <w:r w:rsidRPr="00791C3F">
        <w:rPr>
          <w:rFonts w:ascii="Times New Roman" w:hAnsi="Times New Roman"/>
          <w:sz w:val="24"/>
          <w:szCs w:val="24"/>
          <w:lang w:val="en-US"/>
        </w:rPr>
        <w:t>.</w:t>
      </w:r>
      <w:r w:rsidR="00151D10">
        <w:rPr>
          <w:rFonts w:ascii="Times New Roman" w:hAnsi="Times New Roman"/>
          <w:sz w:val="24"/>
          <w:szCs w:val="24"/>
          <w:lang w:val="en-US"/>
        </w:rPr>
        <w:t xml:space="preserve"> Ojha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1D10">
        <w:rPr>
          <w:rFonts w:ascii="Times New Roman" w:hAnsi="Times New Roman"/>
          <w:sz w:val="24"/>
          <w:szCs w:val="24"/>
          <w:lang w:val="en-US"/>
        </w:rPr>
        <w:t>D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51D10">
        <w:rPr>
          <w:rFonts w:ascii="Times New Roman" w:hAnsi="Times New Roman"/>
          <w:sz w:val="24"/>
          <w:szCs w:val="24"/>
          <w:lang w:val="en-US"/>
        </w:rPr>
        <w:t>P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 xml:space="preserve">., </w:t>
      </w:r>
      <w:r w:rsidR="00151D10" w:rsidRPr="005652A9">
        <w:rPr>
          <w:rFonts w:ascii="Times New Roman" w:hAnsi="Times New Roman"/>
          <w:sz w:val="24"/>
          <w:szCs w:val="24"/>
          <w:lang w:val="en-US"/>
        </w:rPr>
        <w:t>Pisipati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1D10" w:rsidRPr="005652A9">
        <w:rPr>
          <w:rFonts w:ascii="Times New Roman" w:hAnsi="Times New Roman"/>
          <w:sz w:val="24"/>
          <w:szCs w:val="24"/>
          <w:lang w:val="en-US"/>
        </w:rPr>
        <w:t>V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151D10" w:rsidRPr="005652A9">
        <w:rPr>
          <w:rFonts w:ascii="Times New Roman" w:hAnsi="Times New Roman"/>
          <w:sz w:val="24"/>
          <w:szCs w:val="24"/>
          <w:lang w:val="en-US"/>
        </w:rPr>
        <w:t>G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151D10" w:rsidRPr="005652A9">
        <w:rPr>
          <w:rFonts w:ascii="Times New Roman" w:hAnsi="Times New Roman"/>
          <w:sz w:val="24"/>
          <w:szCs w:val="24"/>
          <w:lang w:val="en-US"/>
        </w:rPr>
        <w:t>K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>.</w:t>
      </w:r>
      <w:r w:rsidR="00151D10" w:rsidRPr="005652A9">
        <w:rPr>
          <w:rFonts w:ascii="Times New Roman" w:hAnsi="Times New Roman"/>
          <w:sz w:val="24"/>
          <w:szCs w:val="24"/>
          <w:lang w:val="en-US"/>
        </w:rPr>
        <w:t>M</w:t>
      </w:r>
      <w:r w:rsidR="00151D10" w:rsidRPr="00D3509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>Ordering of smectogenic compounds</w:t>
      </w:r>
      <w:r w:rsidR="00151D1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>-</w:t>
      </w:r>
      <w:r w:rsidR="00151D1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>a statistical approach based on quantum mechanics and computer simulation</w:t>
      </w:r>
      <w:r w:rsidR="00151D10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 w:rsidR="00151D10">
        <w:rPr>
          <w:rFonts w:ascii="Times New Roman" w:hAnsi="Times New Roman"/>
          <w:sz w:val="24"/>
          <w:szCs w:val="24"/>
          <w:lang w:val="en-US"/>
        </w:rPr>
        <w:t>. – 2002. –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323A48">
        <w:rPr>
          <w:rFonts w:ascii="Times New Roman" w:hAnsi="Times New Roman"/>
          <w:sz w:val="24"/>
          <w:szCs w:val="24"/>
          <w:lang w:val="en-US"/>
        </w:rPr>
        <w:t>ol</w:t>
      </w:r>
      <w:r w:rsidR="00151D10">
        <w:rPr>
          <w:rFonts w:ascii="Times New Roman" w:hAnsi="Times New Roman"/>
          <w:sz w:val="24"/>
          <w:szCs w:val="24"/>
          <w:lang w:val="en-US"/>
        </w:rPr>
        <w:t>.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 xml:space="preserve"> 399</w:t>
      </w:r>
      <w:r w:rsidR="00323A48">
        <w:rPr>
          <w:rFonts w:ascii="Times New Roman" w:hAnsi="Times New Roman"/>
          <w:sz w:val="24"/>
          <w:szCs w:val="24"/>
          <w:lang w:val="en-US"/>
        </w:rPr>
        <w:t>, N</w:t>
      </w:r>
      <w:r w:rsidR="00151D10" w:rsidRPr="00151D10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151D10">
        <w:rPr>
          <w:rFonts w:ascii="Times New Roman" w:hAnsi="Times New Roman"/>
          <w:sz w:val="24"/>
          <w:szCs w:val="24"/>
          <w:lang w:val="en-US"/>
        </w:rPr>
        <w:t>.</w:t>
      </w:r>
      <w:r w:rsidR="00323A4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1D10">
        <w:rPr>
          <w:rFonts w:ascii="Times New Roman" w:hAnsi="Times New Roman"/>
          <w:sz w:val="24"/>
          <w:szCs w:val="24"/>
          <w:lang w:val="en-US"/>
        </w:rPr>
        <w:t>P. 115-130.</w:t>
      </w:r>
    </w:p>
    <w:p w14:paraId="661A4511" w14:textId="07A14DA6" w:rsidR="00604B8A" w:rsidRPr="00323A48" w:rsidRDefault="00DA583B" w:rsidP="00604B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1</w:t>
      </w:r>
      <w:r w:rsidR="00373CA6" w:rsidRPr="00791C3F">
        <w:rPr>
          <w:rFonts w:ascii="Times New Roman" w:hAnsi="Times New Roman"/>
          <w:sz w:val="24"/>
          <w:szCs w:val="24"/>
          <w:lang w:val="en-US"/>
        </w:rPr>
        <w:t>5</w:t>
      </w:r>
      <w:r w:rsidRPr="00791C3F">
        <w:rPr>
          <w:rFonts w:ascii="Times New Roman" w:hAnsi="Times New Roman"/>
          <w:sz w:val="24"/>
          <w:szCs w:val="24"/>
          <w:lang w:val="en-US"/>
        </w:rPr>
        <w:t>.</w:t>
      </w:r>
      <w:r w:rsidR="000E4AE2" w:rsidRPr="00604B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B8A">
        <w:rPr>
          <w:rFonts w:ascii="Times New Roman" w:hAnsi="Times New Roman"/>
          <w:sz w:val="24"/>
          <w:szCs w:val="24"/>
          <w:lang w:val="en-US"/>
        </w:rPr>
        <w:t>Praveen</w:t>
      </w:r>
      <w:r w:rsidR="0074105A" w:rsidRPr="0074105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4105A">
        <w:rPr>
          <w:rFonts w:ascii="Times New Roman" w:hAnsi="Times New Roman"/>
          <w:sz w:val="24"/>
          <w:szCs w:val="24"/>
          <w:lang w:val="en-US"/>
        </w:rPr>
        <w:t>P. L.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,</w:t>
      </w:r>
      <w:r w:rsidR="00604B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Ojha</w:t>
      </w:r>
      <w:r w:rsidR="0074105A" w:rsidRPr="0074105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4105A" w:rsidRPr="00604B8A">
        <w:rPr>
          <w:rFonts w:ascii="Times New Roman" w:hAnsi="Times New Roman"/>
          <w:sz w:val="24"/>
          <w:szCs w:val="24"/>
          <w:lang w:val="en-US"/>
        </w:rPr>
        <w:t>D</w:t>
      </w:r>
      <w:r w:rsidR="0074105A">
        <w:rPr>
          <w:rFonts w:ascii="Times New Roman" w:hAnsi="Times New Roman"/>
          <w:sz w:val="24"/>
          <w:szCs w:val="24"/>
          <w:lang w:val="en-US"/>
        </w:rPr>
        <w:t>.</w:t>
      </w:r>
      <w:r w:rsidR="0074105A" w:rsidRPr="00604B8A">
        <w:rPr>
          <w:rFonts w:ascii="Times New Roman" w:hAnsi="Times New Roman"/>
          <w:sz w:val="24"/>
          <w:szCs w:val="24"/>
          <w:lang w:val="en-US"/>
        </w:rPr>
        <w:t xml:space="preserve"> P.</w:t>
      </w:r>
      <w:r w:rsidR="00604B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Effect of Substituents on Electronic Spectral Shifts and Phase Stability of Liquid Crystalline Biphenylcyclohexane Molecules—A Theoretical Approach</w:t>
      </w:r>
      <w:r w:rsidR="00604B8A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 w:rsidR="00604B8A">
        <w:rPr>
          <w:rFonts w:ascii="Times New Roman" w:hAnsi="Times New Roman"/>
          <w:sz w:val="24"/>
          <w:szCs w:val="24"/>
          <w:lang w:val="en-US"/>
        </w:rPr>
        <w:t>. -</w:t>
      </w:r>
      <w:r w:rsidR="00A77E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B8A">
        <w:rPr>
          <w:rFonts w:ascii="Times New Roman" w:hAnsi="Times New Roman"/>
          <w:sz w:val="24"/>
          <w:szCs w:val="24"/>
          <w:lang w:val="en-US"/>
        </w:rPr>
        <w:t xml:space="preserve">2012. – 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V</w:t>
      </w:r>
      <w:r w:rsidR="00323A48">
        <w:rPr>
          <w:rFonts w:ascii="Times New Roman" w:hAnsi="Times New Roman"/>
          <w:sz w:val="24"/>
          <w:szCs w:val="24"/>
          <w:lang w:val="en-US"/>
        </w:rPr>
        <w:t>ol</w:t>
      </w:r>
      <w:r w:rsidR="00604B8A">
        <w:rPr>
          <w:rFonts w:ascii="Times New Roman" w:hAnsi="Times New Roman"/>
          <w:sz w:val="24"/>
          <w:szCs w:val="24"/>
          <w:lang w:val="en-US"/>
        </w:rPr>
        <w:t>.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 xml:space="preserve"> 557</w:t>
      </w:r>
      <w:r w:rsidR="00323A48">
        <w:rPr>
          <w:rFonts w:ascii="Times New Roman" w:hAnsi="Times New Roman"/>
          <w:sz w:val="24"/>
          <w:szCs w:val="24"/>
          <w:lang w:val="en-US"/>
        </w:rPr>
        <w:t>, N</w:t>
      </w:r>
      <w:r w:rsidR="00604B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B8A" w:rsidRPr="00604B8A">
        <w:rPr>
          <w:rFonts w:ascii="Times New Roman" w:hAnsi="Times New Roman"/>
          <w:sz w:val="24"/>
          <w:szCs w:val="24"/>
          <w:lang w:val="en-US"/>
        </w:rPr>
        <w:t>1</w:t>
      </w:r>
      <w:r w:rsidR="00604B8A">
        <w:rPr>
          <w:rFonts w:ascii="Times New Roman" w:hAnsi="Times New Roman"/>
          <w:sz w:val="24"/>
          <w:szCs w:val="24"/>
          <w:lang w:val="en-US"/>
        </w:rPr>
        <w:t>. P</w:t>
      </w:r>
      <w:r w:rsidR="00604B8A" w:rsidRPr="00323A48">
        <w:rPr>
          <w:rFonts w:ascii="Times New Roman" w:hAnsi="Times New Roman"/>
          <w:sz w:val="24"/>
          <w:szCs w:val="24"/>
        </w:rPr>
        <w:t xml:space="preserve">. 206-216. </w:t>
      </w:r>
    </w:p>
    <w:p w14:paraId="4AA4B63D" w14:textId="2EFDB22D" w:rsidR="00DA583B" w:rsidRDefault="00DA583B" w:rsidP="00BB3A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1C3F">
        <w:rPr>
          <w:rFonts w:ascii="Times New Roman" w:hAnsi="Times New Roman"/>
          <w:sz w:val="24"/>
          <w:szCs w:val="24"/>
        </w:rPr>
        <w:t>1</w:t>
      </w:r>
      <w:r w:rsidR="00373CA6" w:rsidRPr="00791C3F">
        <w:rPr>
          <w:rFonts w:ascii="Times New Roman" w:hAnsi="Times New Roman"/>
          <w:sz w:val="24"/>
          <w:szCs w:val="24"/>
        </w:rPr>
        <w:t>6</w:t>
      </w:r>
      <w:r w:rsidRPr="00791C3F">
        <w:rPr>
          <w:rFonts w:ascii="Times New Roman" w:hAnsi="Times New Roman"/>
          <w:sz w:val="24"/>
          <w:szCs w:val="24"/>
        </w:rPr>
        <w:t>.</w:t>
      </w:r>
      <w:r w:rsidR="000E4AE2"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Усанова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Н</w:t>
      </w:r>
      <w:r w:rsidRPr="005B21B9">
        <w:rPr>
          <w:rFonts w:ascii="Times New Roman" w:hAnsi="Times New Roman"/>
          <w:sz w:val="24"/>
          <w:szCs w:val="24"/>
        </w:rPr>
        <w:t>.</w:t>
      </w:r>
      <w:r w:rsidRPr="00006339">
        <w:rPr>
          <w:rFonts w:ascii="Times New Roman" w:hAnsi="Times New Roman"/>
          <w:sz w:val="24"/>
          <w:szCs w:val="24"/>
        </w:rPr>
        <w:t>Н</w:t>
      </w:r>
      <w:r w:rsidRPr="005B21B9">
        <w:rPr>
          <w:rFonts w:ascii="Times New Roman" w:hAnsi="Times New Roman"/>
          <w:sz w:val="24"/>
          <w:szCs w:val="24"/>
        </w:rPr>
        <w:t xml:space="preserve">., </w:t>
      </w:r>
      <w:r w:rsidRPr="00006339">
        <w:rPr>
          <w:rFonts w:ascii="Times New Roman" w:hAnsi="Times New Roman"/>
          <w:sz w:val="24"/>
          <w:szCs w:val="24"/>
        </w:rPr>
        <w:t>Клюев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М</w:t>
      </w:r>
      <w:r w:rsidRPr="005B21B9">
        <w:rPr>
          <w:rFonts w:ascii="Times New Roman" w:hAnsi="Times New Roman"/>
          <w:sz w:val="24"/>
          <w:szCs w:val="24"/>
        </w:rPr>
        <w:t>.</w:t>
      </w:r>
      <w:r w:rsidRPr="00006339">
        <w:rPr>
          <w:rFonts w:ascii="Times New Roman" w:hAnsi="Times New Roman"/>
          <w:sz w:val="24"/>
          <w:szCs w:val="24"/>
        </w:rPr>
        <w:t>В</w:t>
      </w:r>
      <w:r w:rsidRPr="005B21B9">
        <w:rPr>
          <w:rFonts w:ascii="Times New Roman" w:hAnsi="Times New Roman"/>
          <w:sz w:val="24"/>
          <w:szCs w:val="24"/>
        </w:rPr>
        <w:t xml:space="preserve">., </w:t>
      </w:r>
      <w:r w:rsidRPr="00006339">
        <w:rPr>
          <w:rFonts w:ascii="Times New Roman" w:hAnsi="Times New Roman"/>
          <w:sz w:val="24"/>
          <w:szCs w:val="24"/>
        </w:rPr>
        <w:t>Волкова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Т</w:t>
      </w:r>
      <w:r w:rsidRPr="005B21B9">
        <w:rPr>
          <w:rFonts w:ascii="Times New Roman" w:hAnsi="Times New Roman"/>
          <w:sz w:val="24"/>
          <w:szCs w:val="24"/>
        </w:rPr>
        <w:t>.</w:t>
      </w:r>
      <w:r w:rsidRPr="00006339">
        <w:rPr>
          <w:rFonts w:ascii="Times New Roman" w:hAnsi="Times New Roman"/>
          <w:sz w:val="24"/>
          <w:szCs w:val="24"/>
        </w:rPr>
        <w:t>Г</w:t>
      </w:r>
      <w:r w:rsidRPr="005B21B9">
        <w:rPr>
          <w:rFonts w:ascii="Times New Roman" w:hAnsi="Times New Roman"/>
          <w:sz w:val="24"/>
          <w:szCs w:val="24"/>
        </w:rPr>
        <w:t xml:space="preserve">. </w:t>
      </w:r>
      <w:r w:rsidRPr="00006339">
        <w:rPr>
          <w:rFonts w:ascii="Times New Roman" w:hAnsi="Times New Roman"/>
          <w:sz w:val="24"/>
          <w:szCs w:val="24"/>
        </w:rPr>
        <w:t>Квантово</w:t>
      </w:r>
      <w:r w:rsidRPr="005B21B9">
        <w:rPr>
          <w:rFonts w:ascii="Times New Roman" w:hAnsi="Times New Roman"/>
          <w:sz w:val="24"/>
          <w:szCs w:val="24"/>
        </w:rPr>
        <w:t>-</w:t>
      </w:r>
      <w:r w:rsidRPr="00006339">
        <w:rPr>
          <w:rFonts w:ascii="Times New Roman" w:hAnsi="Times New Roman"/>
          <w:sz w:val="24"/>
          <w:szCs w:val="24"/>
        </w:rPr>
        <w:t>химические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расчеты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молекул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азометинов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06339">
        <w:rPr>
          <w:rFonts w:ascii="Times New Roman" w:hAnsi="Times New Roman"/>
          <w:sz w:val="24"/>
          <w:szCs w:val="24"/>
        </w:rPr>
        <w:t>ряда</w:t>
      </w:r>
      <w:r w:rsidRPr="005B21B9">
        <w:rPr>
          <w:rFonts w:ascii="Times New Roman" w:hAnsi="Times New Roman"/>
          <w:sz w:val="24"/>
          <w:szCs w:val="24"/>
        </w:rPr>
        <w:t xml:space="preserve"> </w:t>
      </w:r>
      <w:r w:rsidRPr="00021C50">
        <w:rPr>
          <w:rFonts w:ascii="Times New Roman" w:hAnsi="Times New Roman"/>
          <w:i/>
          <w:sz w:val="24"/>
          <w:szCs w:val="24"/>
        </w:rPr>
        <w:t>п</w:t>
      </w:r>
      <w:r w:rsidRPr="005B21B9">
        <w:rPr>
          <w:rFonts w:ascii="Times New Roman" w:hAnsi="Times New Roman"/>
          <w:sz w:val="24"/>
          <w:szCs w:val="24"/>
        </w:rPr>
        <w:t>-</w:t>
      </w:r>
      <w:r w:rsidRPr="00006339">
        <w:rPr>
          <w:rFonts w:ascii="Times New Roman" w:hAnsi="Times New Roman"/>
          <w:sz w:val="24"/>
          <w:szCs w:val="24"/>
        </w:rPr>
        <w:t>н</w:t>
      </w:r>
      <w:r w:rsidRPr="005B21B9">
        <w:rPr>
          <w:rFonts w:ascii="Times New Roman" w:hAnsi="Times New Roman"/>
          <w:sz w:val="24"/>
          <w:szCs w:val="24"/>
        </w:rPr>
        <w:t>-</w:t>
      </w:r>
      <w:r w:rsidRPr="00006339">
        <w:rPr>
          <w:rFonts w:ascii="Times New Roman" w:hAnsi="Times New Roman"/>
          <w:sz w:val="24"/>
          <w:szCs w:val="24"/>
        </w:rPr>
        <w:t>алкилоксибензилиден</w:t>
      </w:r>
      <w:r w:rsidRPr="005B21B9">
        <w:rPr>
          <w:rFonts w:ascii="Times New Roman" w:hAnsi="Times New Roman"/>
          <w:sz w:val="24"/>
          <w:szCs w:val="24"/>
        </w:rPr>
        <w:t>-</w:t>
      </w:r>
      <w:r w:rsidRPr="00021C50">
        <w:rPr>
          <w:rFonts w:ascii="Times New Roman" w:hAnsi="Times New Roman"/>
          <w:i/>
          <w:sz w:val="24"/>
          <w:szCs w:val="24"/>
        </w:rPr>
        <w:t>п</w:t>
      </w:r>
      <w:r w:rsidRPr="005B21B9">
        <w:rPr>
          <w:rFonts w:ascii="Times New Roman" w:hAnsi="Times New Roman"/>
          <w:sz w:val="24"/>
          <w:szCs w:val="24"/>
        </w:rPr>
        <w:t>’-</w:t>
      </w:r>
      <w:r w:rsidRPr="00006339">
        <w:rPr>
          <w:rFonts w:ascii="Times New Roman" w:hAnsi="Times New Roman"/>
          <w:sz w:val="24"/>
          <w:szCs w:val="24"/>
        </w:rPr>
        <w:t xml:space="preserve">толуидинов // Химия и хим. технол. – 2007. – </w:t>
      </w:r>
      <w:r w:rsidR="00323A48">
        <w:rPr>
          <w:rFonts w:ascii="Times New Roman" w:hAnsi="Times New Roman"/>
          <w:sz w:val="24"/>
          <w:szCs w:val="24"/>
          <w:lang w:val="en-US"/>
        </w:rPr>
        <w:t>N</w:t>
      </w:r>
      <w:r w:rsidRPr="00006339">
        <w:rPr>
          <w:rFonts w:ascii="Times New Roman" w:hAnsi="Times New Roman"/>
          <w:sz w:val="24"/>
          <w:szCs w:val="24"/>
        </w:rPr>
        <w:t xml:space="preserve"> 10. – С</w:t>
      </w:r>
      <w:r w:rsidR="00BB3AD1">
        <w:rPr>
          <w:rFonts w:ascii="Times New Roman" w:hAnsi="Times New Roman"/>
          <w:sz w:val="24"/>
          <w:szCs w:val="24"/>
        </w:rPr>
        <w:t>.</w:t>
      </w:r>
      <w:r w:rsidRPr="00006339">
        <w:rPr>
          <w:rFonts w:ascii="Times New Roman" w:hAnsi="Times New Roman"/>
          <w:sz w:val="24"/>
          <w:szCs w:val="24"/>
        </w:rPr>
        <w:t xml:space="preserve"> 13</w:t>
      </w:r>
      <w:r w:rsidR="00F00CC1" w:rsidRPr="00F00CC1">
        <w:rPr>
          <w:rFonts w:ascii="Times New Roman" w:hAnsi="Times New Roman"/>
          <w:sz w:val="24"/>
          <w:szCs w:val="24"/>
        </w:rPr>
        <w:t>-18</w:t>
      </w:r>
      <w:r w:rsidRPr="00006339">
        <w:rPr>
          <w:rFonts w:ascii="Times New Roman" w:hAnsi="Times New Roman"/>
          <w:sz w:val="24"/>
          <w:szCs w:val="24"/>
        </w:rPr>
        <w:t>.</w:t>
      </w:r>
    </w:p>
    <w:p w14:paraId="5C5D5E2C" w14:textId="0317EE21" w:rsidR="003B4FCF" w:rsidRDefault="003B4FCF" w:rsidP="003B4FC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17.</w:t>
      </w:r>
      <w:r w:rsidRPr="003B4FCF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Praveen</w:t>
      </w:r>
      <w:r w:rsidRPr="003B4FCF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P</w:t>
      </w:r>
      <w:r w:rsidRPr="003B4FCF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L</w:t>
      </w:r>
      <w:r w:rsidRPr="003B4FCF">
        <w:rPr>
          <w:rFonts w:ascii="Times New Roman" w:hAnsi="Times New Roman"/>
          <w:sz w:val="24"/>
          <w:szCs w:val="24"/>
          <w:lang w:val="en-US"/>
        </w:rPr>
        <w:t>.</w:t>
      </w:r>
      <w:r w:rsidRPr="003B4FCF">
        <w:rPr>
          <w:rFonts w:ascii="Times New Roman" w:hAnsi="Times New Roman"/>
          <w:sz w:val="24"/>
          <w:szCs w:val="24"/>
          <w:lang w:val="kk-KZ"/>
        </w:rPr>
        <w:t>,</w:t>
      </w:r>
      <w:r w:rsidRPr="003B4F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4FCF">
        <w:rPr>
          <w:rFonts w:ascii="Times New Roman" w:hAnsi="Times New Roman"/>
          <w:sz w:val="24"/>
          <w:szCs w:val="24"/>
          <w:lang w:val="kk-KZ"/>
        </w:rPr>
        <w:t>Ojha D</w:t>
      </w:r>
      <w:r w:rsidRPr="003B4FCF">
        <w:rPr>
          <w:rFonts w:ascii="Times New Roman" w:hAnsi="Times New Roman"/>
          <w:sz w:val="24"/>
          <w:szCs w:val="24"/>
          <w:lang w:val="en-US"/>
        </w:rPr>
        <w:t>.</w:t>
      </w:r>
      <w:r w:rsidRPr="003B4FCF">
        <w:rPr>
          <w:rFonts w:ascii="Times New Roman" w:hAnsi="Times New Roman"/>
          <w:sz w:val="24"/>
          <w:szCs w:val="24"/>
          <w:lang w:val="kk-KZ"/>
        </w:rPr>
        <w:t>P</w:t>
      </w:r>
      <w:r w:rsidRPr="003B4F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B4FCF">
        <w:rPr>
          <w:rFonts w:ascii="Times New Roman" w:hAnsi="Times New Roman"/>
          <w:sz w:val="24"/>
          <w:szCs w:val="24"/>
          <w:lang w:val="kk-KZ"/>
        </w:rPr>
        <w:t>Structure and electronic absorption spectra of nematogenic alkoxycinnamic acids - a comparative study based o</w:t>
      </w:r>
      <w:r>
        <w:rPr>
          <w:rFonts w:ascii="Times New Roman" w:hAnsi="Times New Roman"/>
          <w:sz w:val="24"/>
          <w:szCs w:val="24"/>
          <w:lang w:val="kk-KZ"/>
        </w:rPr>
        <w:t xml:space="preserve">n semiempirical and DFT methods // </w:t>
      </w:r>
      <w:r w:rsidRPr="003B4FCF">
        <w:rPr>
          <w:rFonts w:ascii="Times New Roman" w:hAnsi="Times New Roman"/>
          <w:sz w:val="24"/>
          <w:szCs w:val="24"/>
          <w:lang w:val="kk-KZ"/>
        </w:rPr>
        <w:t>Journal of Molecular Modeling</w:t>
      </w:r>
      <w:r w:rsidRPr="003B4FCF">
        <w:rPr>
          <w:rFonts w:ascii="Times New Roman" w:hAnsi="Times New Roman"/>
          <w:sz w:val="24"/>
          <w:szCs w:val="24"/>
          <w:lang w:val="en-US"/>
        </w:rPr>
        <w:t>. – 2010. –</w:t>
      </w:r>
      <w:r w:rsidRPr="003B4FCF">
        <w:rPr>
          <w:rFonts w:ascii="Times New Roman" w:hAnsi="Times New Roman"/>
          <w:sz w:val="24"/>
          <w:szCs w:val="24"/>
          <w:lang w:val="kk-KZ"/>
        </w:rPr>
        <w:t xml:space="preserve"> V</w:t>
      </w:r>
      <w:r w:rsidR="00F00CC1">
        <w:rPr>
          <w:rFonts w:ascii="Times New Roman" w:hAnsi="Times New Roman"/>
          <w:sz w:val="24"/>
          <w:szCs w:val="24"/>
          <w:lang w:val="en-US"/>
        </w:rPr>
        <w:t>ol</w:t>
      </w:r>
      <w:r w:rsidRPr="003B4FCF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18</w:t>
      </w:r>
      <w:r w:rsidR="00F00CC1">
        <w:rPr>
          <w:rFonts w:ascii="Times New Roman" w:hAnsi="Times New Roman"/>
          <w:sz w:val="24"/>
          <w:szCs w:val="24"/>
          <w:lang w:val="en-US"/>
        </w:rPr>
        <w:t>, No</w:t>
      </w:r>
      <w:r>
        <w:rPr>
          <w:rFonts w:ascii="Times New Roman" w:hAnsi="Times New Roman"/>
          <w:sz w:val="24"/>
          <w:szCs w:val="24"/>
          <w:lang w:val="kk-KZ"/>
        </w:rPr>
        <w:t xml:space="preserve"> 4</w:t>
      </w:r>
      <w:r>
        <w:rPr>
          <w:rFonts w:ascii="Times New Roman" w:hAnsi="Times New Roman"/>
          <w:sz w:val="24"/>
          <w:szCs w:val="24"/>
          <w:lang w:val="en-US"/>
        </w:rPr>
        <w:t>. P.</w:t>
      </w:r>
      <w:r>
        <w:rPr>
          <w:rFonts w:ascii="Times New Roman" w:hAnsi="Times New Roman"/>
          <w:sz w:val="24"/>
          <w:szCs w:val="24"/>
          <w:lang w:val="kk-KZ"/>
        </w:rPr>
        <w:t xml:space="preserve"> 1513-1521</w:t>
      </w:r>
      <w:r w:rsidRPr="003B4FCF">
        <w:rPr>
          <w:rFonts w:ascii="Times New Roman" w:hAnsi="Times New Roman"/>
          <w:sz w:val="24"/>
          <w:szCs w:val="24"/>
          <w:lang w:val="en-US"/>
        </w:rPr>
        <w:t>.</w:t>
      </w:r>
    </w:p>
    <w:p w14:paraId="73DA2884" w14:textId="473EFE5D" w:rsidR="0067639C" w:rsidRDefault="00027512" w:rsidP="0002751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18.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7E0A">
        <w:rPr>
          <w:rFonts w:ascii="Times New Roman" w:hAnsi="Times New Roman"/>
          <w:sz w:val="24"/>
          <w:szCs w:val="24"/>
          <w:lang w:val="kk-KZ"/>
        </w:rPr>
        <w:t>Praveen</w:t>
      </w:r>
      <w:r w:rsidR="00A77E0A" w:rsidRPr="003B4FC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77E0A">
        <w:rPr>
          <w:rFonts w:ascii="Times New Roman" w:hAnsi="Times New Roman"/>
          <w:sz w:val="24"/>
          <w:szCs w:val="24"/>
          <w:lang w:val="kk-KZ"/>
        </w:rPr>
        <w:t>P</w:t>
      </w:r>
      <w:r w:rsidR="00A77E0A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A77E0A">
        <w:rPr>
          <w:rFonts w:ascii="Times New Roman" w:hAnsi="Times New Roman"/>
          <w:sz w:val="24"/>
          <w:szCs w:val="24"/>
          <w:lang w:val="kk-KZ"/>
        </w:rPr>
        <w:t>L</w:t>
      </w:r>
      <w:r w:rsidR="00A77E0A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A77E0A" w:rsidRPr="003B4FCF">
        <w:rPr>
          <w:rFonts w:ascii="Times New Roman" w:hAnsi="Times New Roman"/>
          <w:sz w:val="24"/>
          <w:szCs w:val="24"/>
          <w:lang w:val="kk-KZ"/>
        </w:rPr>
        <w:t>,</w:t>
      </w:r>
      <w:r w:rsidR="00A77E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7E0A" w:rsidRPr="003B4FCF">
        <w:rPr>
          <w:rFonts w:ascii="Times New Roman" w:hAnsi="Times New Roman"/>
          <w:sz w:val="24"/>
          <w:szCs w:val="24"/>
          <w:lang w:val="kk-KZ"/>
        </w:rPr>
        <w:t>Ojha D</w:t>
      </w:r>
      <w:r w:rsidR="00A77E0A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A77E0A" w:rsidRPr="003B4FCF">
        <w:rPr>
          <w:rFonts w:ascii="Times New Roman" w:hAnsi="Times New Roman"/>
          <w:sz w:val="24"/>
          <w:szCs w:val="24"/>
          <w:lang w:val="kk-KZ"/>
        </w:rPr>
        <w:t>P</w:t>
      </w:r>
      <w:r w:rsidR="00A77E0A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A77E0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7512">
        <w:rPr>
          <w:rFonts w:ascii="Times New Roman" w:hAnsi="Times New Roman"/>
          <w:sz w:val="24"/>
          <w:szCs w:val="24"/>
          <w:lang w:val="en-US"/>
        </w:rPr>
        <w:t>Electronic Transition Oscillator Strength and UV Stability of Nematogenic Cyanobiphenyls—Role of Alkyl Chains</w:t>
      </w:r>
      <w:r w:rsidR="00A77E0A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A77E0A" w:rsidRPr="00A77E0A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 w:rsidR="00A77E0A">
        <w:rPr>
          <w:rFonts w:ascii="Times New Roman" w:hAnsi="Times New Roman"/>
          <w:sz w:val="24"/>
          <w:szCs w:val="24"/>
          <w:lang w:val="en-US"/>
        </w:rPr>
        <w:t>. – 2011. –</w:t>
      </w:r>
      <w:r w:rsidR="00A77E0A" w:rsidRPr="00A77E0A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F00CC1">
        <w:rPr>
          <w:rFonts w:ascii="Times New Roman" w:hAnsi="Times New Roman"/>
          <w:sz w:val="24"/>
          <w:szCs w:val="24"/>
          <w:lang w:val="en-US"/>
        </w:rPr>
        <w:t>ol</w:t>
      </w:r>
      <w:r w:rsidR="00A77E0A">
        <w:rPr>
          <w:rFonts w:ascii="Times New Roman" w:hAnsi="Times New Roman"/>
          <w:sz w:val="24"/>
          <w:szCs w:val="24"/>
          <w:lang w:val="en-US"/>
        </w:rPr>
        <w:t>.</w:t>
      </w:r>
      <w:r w:rsidR="00A77E0A" w:rsidRPr="00A77E0A">
        <w:rPr>
          <w:rFonts w:ascii="Times New Roman" w:hAnsi="Times New Roman"/>
          <w:sz w:val="24"/>
          <w:szCs w:val="24"/>
          <w:lang w:val="en-US"/>
        </w:rPr>
        <w:t xml:space="preserve"> 548</w:t>
      </w:r>
      <w:r w:rsidR="00F00CC1">
        <w:rPr>
          <w:rFonts w:ascii="Times New Roman" w:hAnsi="Times New Roman"/>
          <w:sz w:val="24"/>
          <w:szCs w:val="24"/>
          <w:lang w:val="en-US"/>
        </w:rPr>
        <w:t>, No</w:t>
      </w:r>
      <w:r w:rsidR="00A77E0A" w:rsidRPr="00A77E0A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A77E0A">
        <w:rPr>
          <w:rFonts w:ascii="Times New Roman" w:hAnsi="Times New Roman"/>
          <w:sz w:val="24"/>
          <w:szCs w:val="24"/>
          <w:lang w:val="en-US"/>
        </w:rPr>
        <w:t>. P.</w:t>
      </w:r>
      <w:r w:rsidR="00A77E0A" w:rsidRPr="00A77E0A">
        <w:rPr>
          <w:rFonts w:ascii="Times New Roman" w:hAnsi="Times New Roman"/>
          <w:sz w:val="24"/>
          <w:szCs w:val="24"/>
          <w:lang w:val="en-US"/>
        </w:rPr>
        <w:t xml:space="preserve"> 209-219</w:t>
      </w:r>
      <w:r w:rsidR="00A77E0A">
        <w:rPr>
          <w:rFonts w:ascii="Times New Roman" w:hAnsi="Times New Roman"/>
          <w:sz w:val="24"/>
          <w:szCs w:val="24"/>
          <w:lang w:val="en-US"/>
        </w:rPr>
        <w:t>.</w:t>
      </w:r>
    </w:p>
    <w:p w14:paraId="6B3D48CB" w14:textId="3B30DFBE" w:rsidR="00C14C7D" w:rsidRPr="00C14C7D" w:rsidRDefault="00C671EF" w:rsidP="00C14C7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19.</w:t>
      </w:r>
      <w:r w:rsidRPr="00C671E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C7D">
        <w:rPr>
          <w:rFonts w:ascii="Times New Roman" w:hAnsi="Times New Roman"/>
          <w:sz w:val="24"/>
          <w:szCs w:val="24"/>
          <w:lang w:val="kk-KZ"/>
        </w:rPr>
        <w:t>Praveen</w:t>
      </w:r>
      <w:r w:rsidR="00C14C7D" w:rsidRPr="003B4FC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14C7D">
        <w:rPr>
          <w:rFonts w:ascii="Times New Roman" w:hAnsi="Times New Roman"/>
          <w:sz w:val="24"/>
          <w:szCs w:val="24"/>
          <w:lang w:val="kk-KZ"/>
        </w:rPr>
        <w:t>P</w:t>
      </w:r>
      <w:r w:rsidR="00C14C7D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C14C7D">
        <w:rPr>
          <w:rFonts w:ascii="Times New Roman" w:hAnsi="Times New Roman"/>
          <w:sz w:val="24"/>
          <w:szCs w:val="24"/>
          <w:lang w:val="kk-KZ"/>
        </w:rPr>
        <w:t>L</w:t>
      </w:r>
      <w:r w:rsidR="00C14C7D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C14C7D" w:rsidRPr="003B4FCF">
        <w:rPr>
          <w:rFonts w:ascii="Times New Roman" w:hAnsi="Times New Roman"/>
          <w:sz w:val="24"/>
          <w:szCs w:val="24"/>
          <w:lang w:val="kk-KZ"/>
        </w:rPr>
        <w:t>,</w:t>
      </w:r>
      <w:r w:rsidR="00C14C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C7D" w:rsidRPr="003B4FCF">
        <w:rPr>
          <w:rFonts w:ascii="Times New Roman" w:hAnsi="Times New Roman"/>
          <w:sz w:val="24"/>
          <w:szCs w:val="24"/>
          <w:lang w:val="kk-KZ"/>
        </w:rPr>
        <w:t>Ojha D</w:t>
      </w:r>
      <w:r w:rsidR="00C14C7D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C14C7D" w:rsidRPr="003B4FCF">
        <w:rPr>
          <w:rFonts w:ascii="Times New Roman" w:hAnsi="Times New Roman"/>
          <w:sz w:val="24"/>
          <w:szCs w:val="24"/>
          <w:lang w:val="kk-KZ"/>
        </w:rPr>
        <w:t>P</w:t>
      </w:r>
      <w:r w:rsidR="00C14C7D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C14C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>Photosensitivity, substituent and solvent-induced shifts in UV-visible absorption bands of naphthyl-ester liquid crystals: a comparative theoretical approach // Liquid Crystals</w:t>
      </w:r>
      <w:r w:rsidR="00C14C7D">
        <w:rPr>
          <w:rFonts w:ascii="Times New Roman" w:hAnsi="Times New Roman"/>
          <w:sz w:val="24"/>
          <w:szCs w:val="24"/>
          <w:lang w:val="en-US"/>
        </w:rPr>
        <w:t>.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4C7D">
        <w:rPr>
          <w:rFonts w:ascii="Times New Roman" w:hAnsi="Times New Roman"/>
          <w:sz w:val="24"/>
          <w:szCs w:val="24"/>
          <w:lang w:val="en-US"/>
        </w:rPr>
        <w:t>–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 xml:space="preserve"> 2014</w:t>
      </w:r>
      <w:r w:rsidR="00C14C7D">
        <w:rPr>
          <w:rFonts w:ascii="Times New Roman" w:hAnsi="Times New Roman"/>
          <w:sz w:val="24"/>
          <w:szCs w:val="24"/>
          <w:lang w:val="en-US"/>
        </w:rPr>
        <w:t>. –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F00CC1">
        <w:rPr>
          <w:rFonts w:ascii="Times New Roman" w:hAnsi="Times New Roman"/>
          <w:sz w:val="24"/>
          <w:szCs w:val="24"/>
          <w:lang w:val="en-US"/>
        </w:rPr>
        <w:t>ol</w:t>
      </w:r>
      <w:r w:rsidR="00C14C7D">
        <w:rPr>
          <w:rFonts w:ascii="Times New Roman" w:hAnsi="Times New Roman"/>
          <w:sz w:val="24"/>
          <w:szCs w:val="24"/>
          <w:lang w:val="en-US"/>
        </w:rPr>
        <w:t>.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 xml:space="preserve"> 41</w:t>
      </w:r>
      <w:r w:rsidR="00F00CC1">
        <w:rPr>
          <w:rFonts w:ascii="Times New Roman" w:hAnsi="Times New Roman"/>
          <w:sz w:val="24"/>
          <w:szCs w:val="24"/>
          <w:lang w:val="en-US"/>
        </w:rPr>
        <w:t>, No</w:t>
      </w:r>
      <w:r w:rsidR="00C14C7D">
        <w:rPr>
          <w:rFonts w:ascii="Times New Roman" w:hAnsi="Times New Roman"/>
          <w:sz w:val="24"/>
          <w:szCs w:val="24"/>
          <w:lang w:val="en-US"/>
        </w:rPr>
        <w:t xml:space="preserve"> 6. P.</w:t>
      </w:r>
      <w:r w:rsidR="00C14C7D" w:rsidRPr="00C14C7D">
        <w:rPr>
          <w:rFonts w:ascii="Times New Roman" w:hAnsi="Times New Roman"/>
          <w:sz w:val="24"/>
          <w:szCs w:val="24"/>
          <w:lang w:val="en-US"/>
        </w:rPr>
        <w:t xml:space="preserve"> 872-882</w:t>
      </w:r>
      <w:r w:rsidR="00C14C7D">
        <w:rPr>
          <w:rFonts w:ascii="Times New Roman" w:hAnsi="Times New Roman"/>
          <w:sz w:val="24"/>
          <w:szCs w:val="24"/>
          <w:lang w:val="en-US"/>
        </w:rPr>
        <w:t>.</w:t>
      </w:r>
    </w:p>
    <w:p w14:paraId="3125755D" w14:textId="424D354E" w:rsidR="00C32614" w:rsidRPr="00190E3A" w:rsidRDefault="00C32614" w:rsidP="00C3261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en-US"/>
        </w:rPr>
        <w:t>20.</w:t>
      </w:r>
      <w:r w:rsidRPr="00190E3A">
        <w:rPr>
          <w:rFonts w:ascii="Times New Roman" w:hAnsi="Times New Roman"/>
          <w:sz w:val="24"/>
          <w:szCs w:val="24"/>
          <w:lang w:val="en-US"/>
        </w:rPr>
        <w:t xml:space="preserve"> Praveen P.L., Ojha D.P. Role of molecular interactions and end chain length on the photosensitivity of liquid crystalline alkyl cyanobiphenyl dimers – UV absorption-based  approach  through  DFT  calculations // Phase  Transitions:  A Multinational Journal. — 2014. —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Pr="00190E3A">
        <w:rPr>
          <w:rFonts w:ascii="Times New Roman" w:hAnsi="Times New Roman"/>
          <w:sz w:val="24"/>
          <w:szCs w:val="24"/>
          <w:lang w:val="en-US"/>
        </w:rPr>
        <w:t>. 87. — No 7. P.641–655.</w:t>
      </w:r>
    </w:p>
    <w:p w14:paraId="2AAC43BC" w14:textId="43083A62" w:rsidR="009F36F2" w:rsidRPr="008221E6" w:rsidRDefault="009F36F2" w:rsidP="009F36F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91C3F">
        <w:rPr>
          <w:rFonts w:ascii="Times New Roman" w:hAnsi="Times New Roman"/>
          <w:sz w:val="24"/>
          <w:szCs w:val="24"/>
          <w:lang w:val="kk-KZ"/>
        </w:rPr>
        <w:t>21.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C1170">
        <w:rPr>
          <w:rFonts w:ascii="Times New Roman" w:hAnsi="Times New Roman"/>
          <w:sz w:val="24"/>
          <w:szCs w:val="24"/>
          <w:lang w:val="en-US"/>
        </w:rPr>
        <w:t>Praveen P. L., Ojha D. P. Computational analysis of molecular properties and spectral characteristics of cyano-containing liquid crystals: Role of alkyl chains // Physical Review. —</w:t>
      </w:r>
      <w:r w:rsidRPr="00D40F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1170">
        <w:rPr>
          <w:rFonts w:ascii="Times New Roman" w:hAnsi="Times New Roman"/>
          <w:sz w:val="24"/>
          <w:szCs w:val="24"/>
          <w:lang w:val="en-US"/>
        </w:rPr>
        <w:t>2011. —</w:t>
      </w:r>
      <w:r w:rsidRPr="002E5A0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1170">
        <w:rPr>
          <w:rFonts w:ascii="Times New Roman" w:hAnsi="Times New Roman"/>
          <w:sz w:val="24"/>
          <w:szCs w:val="24"/>
          <w:lang w:val="en-US"/>
        </w:rPr>
        <w:t>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Pr="007C1170">
        <w:rPr>
          <w:rFonts w:ascii="Times New Roman" w:hAnsi="Times New Roman"/>
          <w:sz w:val="24"/>
          <w:szCs w:val="24"/>
          <w:lang w:val="en-US"/>
        </w:rPr>
        <w:t>. E83.</w:t>
      </w:r>
      <w:r w:rsidRPr="002E5A0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1170">
        <w:rPr>
          <w:rFonts w:ascii="Times New Roman" w:hAnsi="Times New Roman"/>
          <w:sz w:val="24"/>
          <w:szCs w:val="24"/>
          <w:lang w:val="en-US"/>
        </w:rPr>
        <w:t>P. 051710–1–7.</w:t>
      </w:r>
    </w:p>
    <w:p w14:paraId="03BFFC04" w14:textId="786703CC" w:rsidR="002E5A01" w:rsidRDefault="002E5A01" w:rsidP="002E5A0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</w:t>
      </w:r>
      <w:r w:rsidR="009F36F2" w:rsidRPr="00B620A2">
        <w:rPr>
          <w:rFonts w:ascii="Times New Roman" w:hAnsi="Times New Roman"/>
          <w:sz w:val="24"/>
          <w:szCs w:val="24"/>
          <w:lang w:val="en-US"/>
        </w:rPr>
        <w:t>2</w:t>
      </w:r>
      <w:r w:rsidRPr="00B620A2">
        <w:rPr>
          <w:rFonts w:ascii="Times New Roman" w:hAnsi="Times New Roman"/>
          <w:sz w:val="24"/>
          <w:szCs w:val="24"/>
          <w:lang w:val="en-US"/>
        </w:rPr>
        <w:t>.</w:t>
      </w:r>
      <w:r w:rsidRPr="00510991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8221E6">
        <w:rPr>
          <w:rFonts w:ascii="Times New Roman" w:hAnsi="Times New Roman"/>
          <w:sz w:val="24"/>
          <w:szCs w:val="24"/>
          <w:lang w:val="en-US"/>
        </w:rPr>
        <w:t>Prasad 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221E6">
        <w:rPr>
          <w:rFonts w:ascii="Times New Roman" w:hAnsi="Times New Roman"/>
          <w:sz w:val="24"/>
          <w:szCs w:val="24"/>
          <w:lang w:val="en-US"/>
        </w:rPr>
        <w:t>Computational study of molecular geometries, and vibrational characteristics of two liquid crystalline disubstituted biphenylcyclohexanes using ab-initio methods</w:t>
      </w:r>
      <w:r>
        <w:rPr>
          <w:rFonts w:ascii="Times New Roman" w:hAnsi="Times New Roman"/>
          <w:sz w:val="24"/>
          <w:szCs w:val="24"/>
          <w:lang w:val="en-US"/>
        </w:rPr>
        <w:t xml:space="preserve"> // </w:t>
      </w:r>
      <w:r w:rsidRPr="008221E6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>
        <w:rPr>
          <w:rFonts w:ascii="Times New Roman" w:hAnsi="Times New Roman"/>
          <w:sz w:val="24"/>
          <w:szCs w:val="24"/>
          <w:lang w:val="en-US"/>
        </w:rPr>
        <w:t>. – 2019. –</w:t>
      </w:r>
      <w:r w:rsidRPr="008221E6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>
        <w:rPr>
          <w:rFonts w:ascii="Times New Roman" w:hAnsi="Times New Roman"/>
          <w:sz w:val="24"/>
          <w:szCs w:val="24"/>
          <w:lang w:val="en-US"/>
        </w:rPr>
        <w:t>. 682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Pr="008221E6">
        <w:rPr>
          <w:rFonts w:ascii="Times New Roman" w:hAnsi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/>
          <w:sz w:val="24"/>
          <w:szCs w:val="24"/>
          <w:lang w:val="en-US"/>
        </w:rPr>
        <w:t>. P. 27-43.</w:t>
      </w:r>
    </w:p>
    <w:p w14:paraId="1BB70160" w14:textId="6AB4556D" w:rsidR="00787915" w:rsidRDefault="0074105A" w:rsidP="0078791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</w:t>
      </w:r>
      <w:r w:rsidR="002E5A01" w:rsidRPr="00B620A2">
        <w:rPr>
          <w:rFonts w:ascii="Times New Roman" w:hAnsi="Times New Roman"/>
          <w:sz w:val="24"/>
          <w:szCs w:val="24"/>
          <w:lang w:val="en-US"/>
        </w:rPr>
        <w:t>3</w:t>
      </w:r>
      <w:r w:rsidRPr="00B620A2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7915">
        <w:rPr>
          <w:rFonts w:ascii="Times New Roman" w:hAnsi="Times New Roman"/>
          <w:sz w:val="24"/>
          <w:szCs w:val="24"/>
          <w:lang w:val="kk-KZ"/>
        </w:rPr>
        <w:t>Praveen</w:t>
      </w:r>
      <w:r w:rsidR="00787915" w:rsidRPr="003B4FC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87915">
        <w:rPr>
          <w:rFonts w:ascii="Times New Roman" w:hAnsi="Times New Roman"/>
          <w:sz w:val="24"/>
          <w:szCs w:val="24"/>
          <w:lang w:val="kk-KZ"/>
        </w:rPr>
        <w:t>P</w:t>
      </w:r>
      <w:r w:rsidR="00787915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787915">
        <w:rPr>
          <w:rFonts w:ascii="Times New Roman" w:hAnsi="Times New Roman"/>
          <w:sz w:val="24"/>
          <w:szCs w:val="24"/>
          <w:lang w:val="kk-KZ"/>
        </w:rPr>
        <w:t>L</w:t>
      </w:r>
      <w:r w:rsidR="00787915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787915" w:rsidRPr="003B4FCF">
        <w:rPr>
          <w:rFonts w:ascii="Times New Roman" w:hAnsi="Times New Roman"/>
          <w:sz w:val="24"/>
          <w:szCs w:val="24"/>
          <w:lang w:val="kk-KZ"/>
        </w:rPr>
        <w:t>,</w:t>
      </w:r>
      <w:r w:rsidR="007879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7915" w:rsidRPr="003B4FCF">
        <w:rPr>
          <w:rFonts w:ascii="Times New Roman" w:hAnsi="Times New Roman"/>
          <w:sz w:val="24"/>
          <w:szCs w:val="24"/>
          <w:lang w:val="kk-KZ"/>
        </w:rPr>
        <w:t>Ojha D</w:t>
      </w:r>
      <w:r w:rsidR="00787915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787915" w:rsidRPr="003B4FCF">
        <w:rPr>
          <w:rFonts w:ascii="Times New Roman" w:hAnsi="Times New Roman"/>
          <w:sz w:val="24"/>
          <w:szCs w:val="24"/>
          <w:lang w:val="kk-KZ"/>
        </w:rPr>
        <w:t>P</w:t>
      </w:r>
      <w:r w:rsidR="00787915" w:rsidRPr="003B4FCF">
        <w:rPr>
          <w:rFonts w:ascii="Times New Roman" w:hAnsi="Times New Roman"/>
          <w:sz w:val="24"/>
          <w:szCs w:val="24"/>
          <w:lang w:val="en-US"/>
        </w:rPr>
        <w:t>.</w:t>
      </w:r>
      <w:r w:rsidR="007879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7915" w:rsidRPr="00787915">
        <w:rPr>
          <w:rFonts w:ascii="Times New Roman" w:hAnsi="Times New Roman"/>
          <w:sz w:val="24"/>
          <w:szCs w:val="24"/>
          <w:lang w:val="en-US"/>
        </w:rPr>
        <w:t>Calculation of spectral shifts in UV–visible region and photo stability of thermotropic liquid crystals: Solvent and alkyl chain length effects</w:t>
      </w:r>
      <w:r w:rsidR="00787915">
        <w:rPr>
          <w:rFonts w:ascii="Times New Roman" w:hAnsi="Times New Roman"/>
          <w:sz w:val="24"/>
          <w:szCs w:val="24"/>
          <w:lang w:val="en-US"/>
        </w:rPr>
        <w:t xml:space="preserve"> // Journal of Molecular Liquids. –</w:t>
      </w:r>
      <w:r w:rsidR="00C326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96128">
        <w:rPr>
          <w:rFonts w:ascii="Times New Roman" w:hAnsi="Times New Roman"/>
          <w:sz w:val="24"/>
          <w:szCs w:val="24"/>
          <w:lang w:val="en-US"/>
        </w:rPr>
        <w:t xml:space="preserve">2012. - </w:t>
      </w:r>
      <w:r w:rsidR="00787915" w:rsidRPr="00787915">
        <w:rPr>
          <w:rFonts w:ascii="Times New Roman" w:hAnsi="Times New Roman"/>
          <w:sz w:val="24"/>
          <w:szCs w:val="24"/>
          <w:lang w:val="en-US"/>
        </w:rPr>
        <w:t>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787915">
        <w:rPr>
          <w:rFonts w:ascii="Times New Roman" w:hAnsi="Times New Roman"/>
          <w:sz w:val="24"/>
          <w:szCs w:val="24"/>
          <w:lang w:val="en-US"/>
        </w:rPr>
        <w:t>.</w:t>
      </w:r>
      <w:r w:rsidR="00787915" w:rsidRPr="00787915">
        <w:rPr>
          <w:rFonts w:ascii="Times New Roman" w:hAnsi="Times New Roman"/>
          <w:sz w:val="24"/>
          <w:szCs w:val="24"/>
          <w:lang w:val="en-US"/>
        </w:rPr>
        <w:t xml:space="preserve"> 169</w:t>
      </w:r>
      <w:r w:rsidR="00787915">
        <w:rPr>
          <w:rFonts w:ascii="Times New Roman" w:hAnsi="Times New Roman"/>
          <w:sz w:val="24"/>
          <w:szCs w:val="24"/>
          <w:lang w:val="en-US"/>
        </w:rPr>
        <w:t>. P. 110-116.</w:t>
      </w:r>
    </w:p>
    <w:p w14:paraId="25C58618" w14:textId="3242C1F1" w:rsidR="0067639C" w:rsidRDefault="0084025B" w:rsidP="0067639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24.</w:t>
      </w:r>
      <w:r w:rsidRPr="008402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7639C">
        <w:rPr>
          <w:rFonts w:ascii="Times New Roman" w:hAnsi="Times New Roman"/>
          <w:sz w:val="24"/>
          <w:szCs w:val="24"/>
          <w:lang w:val="en-US"/>
        </w:rPr>
        <w:t>Praveen</w:t>
      </w:r>
      <w:r w:rsidR="00D31F83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1F83">
        <w:rPr>
          <w:rFonts w:ascii="Times New Roman" w:hAnsi="Times New Roman"/>
          <w:sz w:val="24"/>
          <w:szCs w:val="24"/>
          <w:lang w:val="en-US"/>
        </w:rPr>
        <w:t>P.</w:t>
      </w:r>
      <w:r w:rsidR="00D31F83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D31F83">
        <w:rPr>
          <w:rFonts w:ascii="Times New Roman" w:hAnsi="Times New Roman"/>
          <w:sz w:val="24"/>
          <w:szCs w:val="24"/>
          <w:lang w:val="en-US"/>
        </w:rPr>
        <w:t>.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67639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D31F83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1F83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D31F83">
        <w:rPr>
          <w:rFonts w:ascii="Times New Roman" w:hAnsi="Times New Roman"/>
          <w:sz w:val="24"/>
          <w:szCs w:val="24"/>
          <w:lang w:val="en-US"/>
        </w:rPr>
        <w:t>.</w:t>
      </w:r>
      <w:r w:rsidR="00D31F83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67639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>Molecular Order-Disorder Phenomenon of a Nematogen: A Computational Analysis</w:t>
      </w:r>
      <w:r w:rsidR="0067639C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 w:rsidR="0067639C">
        <w:rPr>
          <w:rFonts w:ascii="Times New Roman" w:hAnsi="Times New Roman"/>
          <w:sz w:val="24"/>
          <w:szCs w:val="24"/>
          <w:lang w:val="en-US"/>
        </w:rPr>
        <w:t>. – 2010. –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67639C">
        <w:rPr>
          <w:rFonts w:ascii="Times New Roman" w:hAnsi="Times New Roman"/>
          <w:sz w:val="24"/>
          <w:szCs w:val="24"/>
          <w:lang w:val="en-US"/>
        </w:rPr>
        <w:t>.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 xml:space="preserve"> 533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67639C">
        <w:rPr>
          <w:rFonts w:ascii="Times New Roman" w:hAnsi="Times New Roman"/>
          <w:sz w:val="24"/>
          <w:szCs w:val="24"/>
          <w:lang w:val="en-US"/>
        </w:rPr>
        <w:t>. P.</w:t>
      </w:r>
      <w:r w:rsidR="0067639C" w:rsidRPr="0067639C">
        <w:rPr>
          <w:rFonts w:ascii="Times New Roman" w:hAnsi="Times New Roman"/>
          <w:sz w:val="24"/>
          <w:szCs w:val="24"/>
          <w:lang w:val="en-US"/>
        </w:rPr>
        <w:t xml:space="preserve"> 92-101</w:t>
      </w:r>
      <w:r w:rsidR="0067639C">
        <w:rPr>
          <w:rFonts w:ascii="Times New Roman" w:hAnsi="Times New Roman"/>
          <w:sz w:val="24"/>
          <w:szCs w:val="24"/>
          <w:lang w:val="en-US"/>
        </w:rPr>
        <w:t>.</w:t>
      </w:r>
    </w:p>
    <w:p w14:paraId="674D2A40" w14:textId="4F11CEED" w:rsidR="00EF197D" w:rsidRPr="00EF197D" w:rsidRDefault="0084025B" w:rsidP="00EF197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25.</w:t>
      </w:r>
      <w:r w:rsidR="00EF197D" w:rsidRPr="00EF19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>
        <w:rPr>
          <w:rFonts w:ascii="Times New Roman" w:hAnsi="Times New Roman"/>
          <w:sz w:val="24"/>
          <w:szCs w:val="24"/>
          <w:lang w:val="en-US"/>
        </w:rPr>
        <w:t>Praveen</w:t>
      </w:r>
      <w:r w:rsidR="00EF197D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>
        <w:rPr>
          <w:rFonts w:ascii="Times New Roman" w:hAnsi="Times New Roman"/>
          <w:sz w:val="24"/>
          <w:szCs w:val="24"/>
          <w:lang w:val="en-US"/>
        </w:rPr>
        <w:t>P.</w:t>
      </w:r>
      <w:r w:rsidR="00EF197D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EF197D">
        <w:rPr>
          <w:rFonts w:ascii="Times New Roman" w:hAnsi="Times New Roman"/>
          <w:sz w:val="24"/>
          <w:szCs w:val="24"/>
          <w:lang w:val="en-US"/>
        </w:rPr>
        <w:t>.</w:t>
      </w:r>
      <w:r w:rsidR="00EF197D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EF19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EF197D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EF197D">
        <w:rPr>
          <w:rFonts w:ascii="Times New Roman" w:hAnsi="Times New Roman"/>
          <w:sz w:val="24"/>
          <w:szCs w:val="24"/>
          <w:lang w:val="en-US"/>
        </w:rPr>
        <w:t>.</w:t>
      </w:r>
      <w:r w:rsidR="00EF197D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EF19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 w:rsidRP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197D" w:rsidRPr="00EF197D">
        <w:rPr>
          <w:rFonts w:ascii="Times New Roman" w:hAnsi="Times New Roman"/>
          <w:sz w:val="24"/>
          <w:szCs w:val="24"/>
          <w:lang w:val="en-US"/>
        </w:rPr>
        <w:t>Estimation of configurational entropy and stability of nematic phase in mesogens — Role of molecular interactions // Jou</w:t>
      </w:r>
      <w:r w:rsidR="00EF197D">
        <w:rPr>
          <w:rFonts w:ascii="Times New Roman" w:hAnsi="Times New Roman"/>
          <w:sz w:val="24"/>
          <w:szCs w:val="24"/>
          <w:lang w:val="en-US"/>
        </w:rPr>
        <w:t>rnal of Molecular Liquids</w:t>
      </w:r>
      <w:r w:rsidR="00EF197D" w:rsidRPr="00EF197D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F197D">
        <w:rPr>
          <w:rFonts w:ascii="Times New Roman" w:hAnsi="Times New Roman"/>
          <w:sz w:val="24"/>
          <w:szCs w:val="24"/>
          <w:lang w:val="en-US"/>
        </w:rPr>
        <w:t>–</w:t>
      </w:r>
      <w:r w:rsidR="00EF197D" w:rsidRPr="00EF197D">
        <w:rPr>
          <w:rFonts w:ascii="Times New Roman" w:hAnsi="Times New Roman"/>
          <w:sz w:val="24"/>
          <w:szCs w:val="24"/>
          <w:lang w:val="en-US"/>
        </w:rPr>
        <w:t xml:space="preserve"> 2010. -</w:t>
      </w:r>
      <w:r w:rsidR="00EF197D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EF197D">
        <w:rPr>
          <w:rFonts w:ascii="Times New Roman" w:hAnsi="Times New Roman"/>
          <w:sz w:val="24"/>
          <w:szCs w:val="24"/>
          <w:lang w:val="en-US"/>
        </w:rPr>
        <w:t>.</w:t>
      </w:r>
      <w:r w:rsidR="00ED56E1">
        <w:rPr>
          <w:rFonts w:ascii="Times New Roman" w:hAnsi="Times New Roman"/>
          <w:sz w:val="24"/>
          <w:szCs w:val="24"/>
          <w:lang w:val="en-US"/>
        </w:rPr>
        <w:t xml:space="preserve"> 158, No </w:t>
      </w:r>
      <w:r w:rsidR="00EF197D" w:rsidRPr="00EF197D">
        <w:rPr>
          <w:rFonts w:ascii="Times New Roman" w:hAnsi="Times New Roman"/>
          <w:sz w:val="24"/>
          <w:szCs w:val="24"/>
          <w:lang w:val="en-US"/>
        </w:rPr>
        <w:t xml:space="preserve">1. </w:t>
      </w:r>
      <w:r w:rsidR="00EF197D">
        <w:rPr>
          <w:rFonts w:ascii="Times New Roman" w:hAnsi="Times New Roman"/>
          <w:sz w:val="24"/>
          <w:szCs w:val="24"/>
          <w:lang w:val="en-US"/>
        </w:rPr>
        <w:t>P. 27-32.</w:t>
      </w:r>
    </w:p>
    <w:p w14:paraId="7D3F6163" w14:textId="2038F8FC" w:rsidR="00AB2627" w:rsidRDefault="0084025B" w:rsidP="00AB262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26.</w:t>
      </w:r>
      <w:r w:rsidRPr="008402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2627">
        <w:rPr>
          <w:rFonts w:ascii="Times New Roman" w:hAnsi="Times New Roman"/>
          <w:sz w:val="24"/>
          <w:szCs w:val="24"/>
          <w:lang w:val="en-US"/>
        </w:rPr>
        <w:t>Praveen</w:t>
      </w:r>
      <w:r w:rsidR="00AB2627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2627">
        <w:rPr>
          <w:rFonts w:ascii="Times New Roman" w:hAnsi="Times New Roman"/>
          <w:sz w:val="24"/>
          <w:szCs w:val="24"/>
          <w:lang w:val="en-US"/>
        </w:rPr>
        <w:t>P.</w:t>
      </w:r>
      <w:r w:rsidR="00AB2627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AB2627">
        <w:rPr>
          <w:rFonts w:ascii="Times New Roman" w:hAnsi="Times New Roman"/>
          <w:sz w:val="24"/>
          <w:szCs w:val="24"/>
          <w:lang w:val="en-US"/>
        </w:rPr>
        <w:t>.</w:t>
      </w:r>
      <w:r w:rsidR="00AB2627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2627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AB2627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2627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AB2627">
        <w:rPr>
          <w:rFonts w:ascii="Times New Roman" w:hAnsi="Times New Roman"/>
          <w:sz w:val="24"/>
          <w:szCs w:val="24"/>
          <w:lang w:val="en-US"/>
        </w:rPr>
        <w:t>.</w:t>
      </w:r>
      <w:r w:rsidR="00AB2627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2627" w:rsidRPr="00AB2627">
        <w:rPr>
          <w:rFonts w:ascii="Times New Roman" w:hAnsi="Times New Roman"/>
          <w:sz w:val="24"/>
          <w:szCs w:val="24"/>
          <w:lang w:val="en-US"/>
        </w:rPr>
        <w:t xml:space="preserve"> Thermodynamic Stability of the Nematic Phase and Configurational Entropy of Mesogens: A Molecular Simulation Approach // Molecular Crystals and Liquid Crystals</w:t>
      </w:r>
      <w:r w:rsidR="00AB2627">
        <w:rPr>
          <w:rFonts w:ascii="Times New Roman" w:hAnsi="Times New Roman"/>
          <w:sz w:val="24"/>
          <w:szCs w:val="24"/>
          <w:lang w:val="en-US"/>
        </w:rPr>
        <w:t>. – 2011. –</w:t>
      </w:r>
      <w:r w:rsidR="00AB2627" w:rsidRPr="00AB2627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AB2627">
        <w:rPr>
          <w:rFonts w:ascii="Times New Roman" w:hAnsi="Times New Roman"/>
          <w:sz w:val="24"/>
          <w:szCs w:val="24"/>
          <w:lang w:val="en-US"/>
        </w:rPr>
        <w:t>.</w:t>
      </w:r>
      <w:r w:rsidR="00AB2627" w:rsidRPr="00AB2627">
        <w:rPr>
          <w:rFonts w:ascii="Times New Roman" w:hAnsi="Times New Roman"/>
          <w:sz w:val="24"/>
          <w:szCs w:val="24"/>
          <w:lang w:val="en-US"/>
        </w:rPr>
        <w:t xml:space="preserve"> 548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AB2627">
        <w:rPr>
          <w:rFonts w:ascii="Times New Roman" w:hAnsi="Times New Roman"/>
          <w:sz w:val="24"/>
          <w:szCs w:val="24"/>
          <w:lang w:val="en-US"/>
        </w:rPr>
        <w:t xml:space="preserve"> 1. P. 61-72.</w:t>
      </w:r>
    </w:p>
    <w:p w14:paraId="5E7D691C" w14:textId="67C4E3CA" w:rsidR="00610CBF" w:rsidRPr="00610CBF" w:rsidRDefault="0084025B" w:rsidP="00610CB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27.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>
        <w:rPr>
          <w:rFonts w:ascii="Times New Roman" w:hAnsi="Times New Roman"/>
          <w:sz w:val="24"/>
          <w:szCs w:val="24"/>
          <w:lang w:val="en-US"/>
        </w:rPr>
        <w:t>Praveen</w:t>
      </w:r>
      <w:r w:rsidR="00610CBF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>
        <w:rPr>
          <w:rFonts w:ascii="Times New Roman" w:hAnsi="Times New Roman"/>
          <w:sz w:val="24"/>
          <w:szCs w:val="24"/>
          <w:lang w:val="en-US"/>
        </w:rPr>
        <w:t>P.</w:t>
      </w:r>
      <w:r w:rsidR="00610CBF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610CBF">
        <w:rPr>
          <w:rFonts w:ascii="Times New Roman" w:hAnsi="Times New Roman"/>
          <w:sz w:val="24"/>
          <w:szCs w:val="24"/>
          <w:lang w:val="en-US"/>
        </w:rPr>
        <w:t>.</w:t>
      </w:r>
      <w:r w:rsidR="00610CBF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610CB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610CBF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610CBF">
        <w:rPr>
          <w:rFonts w:ascii="Times New Roman" w:hAnsi="Times New Roman"/>
          <w:sz w:val="24"/>
          <w:szCs w:val="24"/>
          <w:lang w:val="en-US"/>
        </w:rPr>
        <w:t>.</w:t>
      </w:r>
      <w:r w:rsidR="00610CBF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610CB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 w:rsidRP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Molecular interactions and crystal packing in nematogen: Computational thermodynamic approach // Russian Journal of Physical Chemistry A. </w:t>
      </w:r>
      <w:r w:rsidR="00610CBF">
        <w:rPr>
          <w:rFonts w:ascii="Times New Roman" w:hAnsi="Times New Roman"/>
          <w:sz w:val="24"/>
          <w:szCs w:val="24"/>
          <w:lang w:val="en-US"/>
        </w:rPr>
        <w:t>–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2011. </w:t>
      </w:r>
      <w:r w:rsidR="00610CBF">
        <w:rPr>
          <w:rFonts w:ascii="Times New Roman" w:hAnsi="Times New Roman"/>
          <w:sz w:val="24"/>
          <w:szCs w:val="24"/>
          <w:lang w:val="en-US"/>
        </w:rPr>
        <w:t>–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>. 85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10. </w:t>
      </w:r>
      <w:r w:rsidR="00610CBF">
        <w:rPr>
          <w:rFonts w:ascii="Times New Roman" w:hAnsi="Times New Roman"/>
          <w:sz w:val="24"/>
          <w:szCs w:val="24"/>
          <w:lang w:val="en-US"/>
        </w:rPr>
        <w:t>P.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1756-1762</w:t>
      </w:r>
      <w:r w:rsidR="00610CBF">
        <w:rPr>
          <w:rFonts w:ascii="Times New Roman" w:hAnsi="Times New Roman"/>
          <w:sz w:val="24"/>
          <w:szCs w:val="24"/>
          <w:lang w:val="en-US"/>
        </w:rPr>
        <w:t>.</w:t>
      </w:r>
      <w:r w:rsidR="00610CBF" w:rsidRPr="00610CB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065716B0" w14:textId="051D2EE1" w:rsidR="0079295F" w:rsidRDefault="0084025B" w:rsidP="0061481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28.</w:t>
      </w:r>
      <w:r w:rsidR="0079295F" w:rsidRPr="006148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>Aneela R.</w:t>
      </w:r>
      <w:r w:rsidR="00614815">
        <w:rPr>
          <w:rFonts w:ascii="Times New Roman" w:hAnsi="Times New Roman"/>
          <w:sz w:val="24"/>
          <w:szCs w:val="24"/>
          <w:lang w:val="en-US"/>
        </w:rPr>
        <w:t>, Praveen</w:t>
      </w:r>
      <w:r w:rsidR="00614815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>
        <w:rPr>
          <w:rFonts w:ascii="Times New Roman" w:hAnsi="Times New Roman"/>
          <w:sz w:val="24"/>
          <w:szCs w:val="24"/>
          <w:lang w:val="en-US"/>
        </w:rPr>
        <w:t>P.</w:t>
      </w:r>
      <w:r w:rsidR="00614815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614815">
        <w:rPr>
          <w:rFonts w:ascii="Times New Roman" w:hAnsi="Times New Roman"/>
          <w:sz w:val="24"/>
          <w:szCs w:val="24"/>
          <w:lang w:val="en-US"/>
        </w:rPr>
        <w:t>.</w:t>
      </w:r>
      <w:r w:rsidR="00614815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6148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614815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614815">
        <w:rPr>
          <w:rFonts w:ascii="Times New Roman" w:hAnsi="Times New Roman"/>
          <w:sz w:val="24"/>
          <w:szCs w:val="24"/>
          <w:lang w:val="en-US"/>
        </w:rPr>
        <w:t>.</w:t>
      </w:r>
      <w:r w:rsidR="00614815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6148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>Computational Analysis of Liquid Crystalline Biphenylcyclohexane Derivatives: Estimation of Configurational Entropy, and Phase Stability</w:t>
      </w:r>
      <w:r w:rsidR="00614815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>Molecular Crystals and Liquid Crystals</w:t>
      </w:r>
      <w:r w:rsidR="00614815">
        <w:rPr>
          <w:rFonts w:ascii="Times New Roman" w:hAnsi="Times New Roman"/>
          <w:sz w:val="24"/>
          <w:szCs w:val="24"/>
          <w:lang w:val="en-US"/>
        </w:rPr>
        <w:t xml:space="preserve">. – 2012. – 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>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614815">
        <w:rPr>
          <w:rFonts w:ascii="Times New Roman" w:hAnsi="Times New Roman"/>
          <w:sz w:val="24"/>
          <w:szCs w:val="24"/>
          <w:lang w:val="en-US"/>
        </w:rPr>
        <w:t>.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 xml:space="preserve"> 557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6148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>1</w:t>
      </w:r>
      <w:r w:rsidR="00614815">
        <w:rPr>
          <w:rFonts w:ascii="Times New Roman" w:hAnsi="Times New Roman"/>
          <w:sz w:val="24"/>
          <w:szCs w:val="24"/>
          <w:lang w:val="en-US"/>
        </w:rPr>
        <w:t>.</w:t>
      </w:r>
      <w:r w:rsidR="00614815" w:rsidRPr="006148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4815">
        <w:rPr>
          <w:rFonts w:ascii="Times New Roman" w:hAnsi="Times New Roman"/>
          <w:sz w:val="24"/>
          <w:szCs w:val="24"/>
          <w:lang w:val="en-US"/>
        </w:rPr>
        <w:t>P. 90-101.</w:t>
      </w:r>
    </w:p>
    <w:p w14:paraId="0F73D963" w14:textId="0A5E2E04" w:rsidR="008D2AC5" w:rsidRDefault="0084025B" w:rsidP="008D2AC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29.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>
        <w:rPr>
          <w:rFonts w:ascii="Times New Roman" w:hAnsi="Times New Roman"/>
          <w:sz w:val="24"/>
          <w:szCs w:val="24"/>
          <w:lang w:val="en-US"/>
        </w:rPr>
        <w:t>Praveen</w:t>
      </w:r>
      <w:r w:rsidR="008D2AC5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>
        <w:rPr>
          <w:rFonts w:ascii="Times New Roman" w:hAnsi="Times New Roman"/>
          <w:sz w:val="24"/>
          <w:szCs w:val="24"/>
          <w:lang w:val="en-US"/>
        </w:rPr>
        <w:t>P.</w:t>
      </w:r>
      <w:r w:rsidR="008D2AC5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8D2AC5">
        <w:rPr>
          <w:rFonts w:ascii="Times New Roman" w:hAnsi="Times New Roman"/>
          <w:sz w:val="24"/>
          <w:szCs w:val="24"/>
          <w:lang w:val="en-US"/>
        </w:rPr>
        <w:t>.</w:t>
      </w:r>
      <w:r w:rsidR="008D2AC5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8D2AC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8D2AC5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8D2AC5">
        <w:rPr>
          <w:rFonts w:ascii="Times New Roman" w:hAnsi="Times New Roman"/>
          <w:sz w:val="24"/>
          <w:szCs w:val="24"/>
          <w:lang w:val="en-US"/>
        </w:rPr>
        <w:t>.</w:t>
      </w:r>
      <w:r w:rsidR="008D2AC5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8D2AC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 w:rsidRP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 xml:space="preserve">Role of Molecular Interactions on Phase Stability and Phase Behavior of a Model Nematogen—A Thermodynamic Approach // Molecular Crystals and Liquid Crystals. </w:t>
      </w:r>
      <w:r w:rsidR="008D2AC5">
        <w:rPr>
          <w:rFonts w:ascii="Times New Roman" w:hAnsi="Times New Roman"/>
          <w:sz w:val="24"/>
          <w:szCs w:val="24"/>
          <w:lang w:val="en-US"/>
        </w:rPr>
        <w:t>–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 xml:space="preserve"> 2013. </w:t>
      </w:r>
      <w:r w:rsidR="008D2AC5">
        <w:rPr>
          <w:rFonts w:ascii="Times New Roman" w:hAnsi="Times New Roman"/>
          <w:sz w:val="24"/>
          <w:szCs w:val="24"/>
          <w:lang w:val="en-US"/>
        </w:rPr>
        <w:t>–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>. 575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8D2AC5" w:rsidRPr="008D2AC5">
        <w:rPr>
          <w:rFonts w:ascii="Times New Roman" w:hAnsi="Times New Roman"/>
          <w:sz w:val="24"/>
          <w:szCs w:val="24"/>
          <w:lang w:val="en-US"/>
        </w:rPr>
        <w:t xml:space="preserve"> 1. </w:t>
      </w:r>
      <w:r w:rsidR="008D2AC5">
        <w:rPr>
          <w:rFonts w:ascii="Times New Roman" w:hAnsi="Times New Roman"/>
          <w:sz w:val="24"/>
          <w:szCs w:val="24"/>
          <w:lang w:val="en-US"/>
        </w:rPr>
        <w:t>P. 77-87.</w:t>
      </w:r>
    </w:p>
    <w:p w14:paraId="7EA25540" w14:textId="4163E219" w:rsidR="00B50577" w:rsidRDefault="0084025B" w:rsidP="00B5057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30.</w:t>
      </w:r>
      <w:r w:rsidRPr="008402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>
        <w:rPr>
          <w:rFonts w:ascii="Times New Roman" w:hAnsi="Times New Roman"/>
          <w:sz w:val="24"/>
          <w:szCs w:val="24"/>
          <w:lang w:val="en-US"/>
        </w:rPr>
        <w:t>Praveen</w:t>
      </w:r>
      <w:r w:rsidR="00B50577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>
        <w:rPr>
          <w:rFonts w:ascii="Times New Roman" w:hAnsi="Times New Roman"/>
          <w:sz w:val="24"/>
          <w:szCs w:val="24"/>
          <w:lang w:val="en-US"/>
        </w:rPr>
        <w:t>P.</w:t>
      </w:r>
      <w:r w:rsidR="00B50577" w:rsidRPr="0067639C">
        <w:rPr>
          <w:rFonts w:ascii="Times New Roman" w:hAnsi="Times New Roman"/>
          <w:sz w:val="24"/>
          <w:szCs w:val="24"/>
          <w:lang w:val="en-US"/>
        </w:rPr>
        <w:t>L</w:t>
      </w:r>
      <w:r w:rsidR="00B50577">
        <w:rPr>
          <w:rFonts w:ascii="Times New Roman" w:hAnsi="Times New Roman"/>
          <w:sz w:val="24"/>
          <w:szCs w:val="24"/>
          <w:lang w:val="en-US"/>
        </w:rPr>
        <w:t>.</w:t>
      </w:r>
      <w:r w:rsidR="00B50577" w:rsidRPr="0067639C">
        <w:rPr>
          <w:rFonts w:ascii="Times New Roman" w:hAnsi="Times New Roman"/>
          <w:sz w:val="24"/>
          <w:szCs w:val="24"/>
          <w:lang w:val="en-US"/>
        </w:rPr>
        <w:t>,</w:t>
      </w:r>
      <w:r w:rsidR="00B505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 w:rsidRPr="0067639C">
        <w:rPr>
          <w:rFonts w:ascii="Times New Roman" w:hAnsi="Times New Roman"/>
          <w:sz w:val="24"/>
          <w:szCs w:val="24"/>
          <w:lang w:val="en-US"/>
        </w:rPr>
        <w:t>Ojha</w:t>
      </w:r>
      <w:r w:rsidR="00B50577" w:rsidRPr="00D31F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 w:rsidRPr="0067639C">
        <w:rPr>
          <w:rFonts w:ascii="Times New Roman" w:hAnsi="Times New Roman"/>
          <w:sz w:val="24"/>
          <w:szCs w:val="24"/>
          <w:lang w:val="en-US"/>
        </w:rPr>
        <w:t>D</w:t>
      </w:r>
      <w:r w:rsidR="00B50577">
        <w:rPr>
          <w:rFonts w:ascii="Times New Roman" w:hAnsi="Times New Roman"/>
          <w:sz w:val="24"/>
          <w:szCs w:val="24"/>
          <w:lang w:val="en-US"/>
        </w:rPr>
        <w:t>.</w:t>
      </w:r>
      <w:r w:rsidR="00B50577" w:rsidRPr="0067639C">
        <w:rPr>
          <w:rFonts w:ascii="Times New Roman" w:hAnsi="Times New Roman"/>
          <w:sz w:val="24"/>
          <w:szCs w:val="24"/>
          <w:lang w:val="en-US"/>
        </w:rPr>
        <w:t>P.</w:t>
      </w:r>
      <w:r w:rsidR="00B505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 w:rsidRPr="00AB26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 xml:space="preserve">Thermodynamic stability and phase behaviour of a liquid crystalline material: a theoretical model at molecular level // Phase Transitions. </w:t>
      </w:r>
      <w:r w:rsidR="00B50577">
        <w:rPr>
          <w:rFonts w:ascii="Times New Roman" w:hAnsi="Times New Roman"/>
          <w:sz w:val="24"/>
          <w:szCs w:val="24"/>
          <w:lang w:val="en-US"/>
        </w:rPr>
        <w:t>–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 xml:space="preserve"> 2013. </w:t>
      </w:r>
      <w:r w:rsidR="00B50577">
        <w:rPr>
          <w:rFonts w:ascii="Times New Roman" w:hAnsi="Times New Roman"/>
          <w:sz w:val="24"/>
          <w:szCs w:val="24"/>
          <w:lang w:val="en-US"/>
        </w:rPr>
        <w:t>–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ED56E1">
        <w:rPr>
          <w:rFonts w:ascii="Times New Roman" w:hAnsi="Times New Roman"/>
          <w:sz w:val="24"/>
          <w:szCs w:val="24"/>
          <w:lang w:val="en-US"/>
        </w:rPr>
        <w:t>ol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>. 86</w:t>
      </w:r>
      <w:r w:rsidR="00ED56E1">
        <w:rPr>
          <w:rFonts w:ascii="Times New Roman" w:hAnsi="Times New Roman"/>
          <w:sz w:val="24"/>
          <w:szCs w:val="24"/>
          <w:lang w:val="en-US"/>
        </w:rPr>
        <w:t>, No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 xml:space="preserve"> 5. </w:t>
      </w:r>
      <w:r w:rsidR="00B50577">
        <w:rPr>
          <w:rFonts w:ascii="Times New Roman" w:hAnsi="Times New Roman"/>
          <w:sz w:val="24"/>
          <w:szCs w:val="24"/>
          <w:lang w:val="en-US"/>
        </w:rPr>
        <w:t xml:space="preserve">P. 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>433-441</w:t>
      </w:r>
      <w:r w:rsidR="00B50577">
        <w:rPr>
          <w:rFonts w:ascii="Times New Roman" w:hAnsi="Times New Roman"/>
          <w:sz w:val="24"/>
          <w:szCs w:val="24"/>
          <w:lang w:val="en-US"/>
        </w:rPr>
        <w:t>.</w:t>
      </w:r>
      <w:r w:rsidR="00B50577" w:rsidRPr="00B5057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0C7E1E6" w14:textId="7D4D25D8" w:rsidR="00006339" w:rsidRDefault="0042634B" w:rsidP="00BB3AD1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31</w:t>
      </w:r>
      <w:r w:rsidR="00507493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50749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B3AD1" w:rsidRPr="00520606">
        <w:rPr>
          <w:rFonts w:ascii="Times New Roman" w:hAnsi="Times New Roman"/>
          <w:sz w:val="24"/>
          <w:szCs w:val="24"/>
        </w:rPr>
        <w:t xml:space="preserve"> </w:t>
      </w:r>
      <w:r w:rsidR="00300A34" w:rsidRPr="00300A34">
        <w:rPr>
          <w:rFonts w:ascii="Times New Roman" w:hAnsi="Times New Roman"/>
          <w:sz w:val="24"/>
          <w:szCs w:val="24"/>
          <w:lang w:val="kk-KZ"/>
        </w:rPr>
        <w:t>Квантовохимические расчеты в органической химии и молекулярной спектроскопии</w:t>
      </w:r>
      <w:r w:rsidR="00300A3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00A34" w:rsidRPr="00300A34">
        <w:rPr>
          <w:rFonts w:ascii="Times New Roman" w:hAnsi="Times New Roman"/>
          <w:sz w:val="24"/>
          <w:szCs w:val="24"/>
          <w:lang w:val="kk-KZ"/>
        </w:rPr>
        <w:t xml:space="preserve">/ К. Я. Бурштейн, П.П. Шорыгин. - М.: Наука, 1989. </w:t>
      </w:r>
      <w:r w:rsidR="00BB3AD1">
        <w:rPr>
          <w:rFonts w:ascii="Times New Roman" w:hAnsi="Times New Roman"/>
          <w:sz w:val="24"/>
          <w:szCs w:val="24"/>
          <w:lang w:val="kk-KZ"/>
        </w:rPr>
        <w:t>–</w:t>
      </w:r>
      <w:r w:rsidR="00300A3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00A34" w:rsidRPr="00300A34">
        <w:rPr>
          <w:rFonts w:ascii="Times New Roman" w:hAnsi="Times New Roman"/>
          <w:sz w:val="24"/>
          <w:szCs w:val="24"/>
          <w:lang w:val="kk-KZ"/>
        </w:rPr>
        <w:t>104</w:t>
      </w:r>
      <w:r w:rsidR="00BB3AD1" w:rsidRPr="00BB3AD1">
        <w:rPr>
          <w:rFonts w:ascii="Times New Roman" w:hAnsi="Times New Roman"/>
          <w:sz w:val="24"/>
          <w:szCs w:val="24"/>
        </w:rPr>
        <w:t xml:space="preserve"> </w:t>
      </w:r>
      <w:r w:rsidR="00300A34" w:rsidRPr="00300A34">
        <w:rPr>
          <w:rFonts w:ascii="Times New Roman" w:hAnsi="Times New Roman"/>
          <w:sz w:val="24"/>
          <w:szCs w:val="24"/>
          <w:lang w:val="kk-KZ"/>
        </w:rPr>
        <w:t>с.</w:t>
      </w:r>
    </w:p>
    <w:p w14:paraId="020A9010" w14:textId="3627C5C5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32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L.K. DFT-based molecular conformational analysis of a diarylethylene cyano-derivative // Journal of Structural Chemistry. – 2019.  - Vol. 60</w:t>
      </w:r>
      <w:r w:rsidR="00ED56E1">
        <w:rPr>
          <w:rFonts w:ascii="Times New Roman" w:hAnsi="Times New Roman"/>
          <w:sz w:val="24"/>
          <w:szCs w:val="24"/>
          <w:lang w:val="en-US"/>
        </w:rPr>
        <w:t>,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No. 2. P. 191</w:t>
      </w:r>
      <w:r w:rsidR="00D15642" w:rsidRPr="004A6AED">
        <w:rPr>
          <w:rFonts w:ascii="Times New Roman" w:hAnsi="Times New Roman"/>
          <w:sz w:val="24"/>
          <w:szCs w:val="24"/>
          <w:lang w:val="kk-KZ"/>
        </w:rPr>
        <w:t>-198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14:paraId="6A456AA2" w14:textId="1B2E961B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33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L.K., Kenzhetaeva S.O., Kasymova M.S. Conformational Space of 4,4'-Methoxypropylstilbene Molecule // Russian  Journal of General Chemistry.  – 2017. – Vol. 87</w:t>
      </w:r>
      <w:r w:rsidR="00ED0944">
        <w:rPr>
          <w:rFonts w:ascii="Times New Roman" w:hAnsi="Times New Roman"/>
          <w:sz w:val="24"/>
          <w:szCs w:val="24"/>
          <w:lang w:val="en-US"/>
        </w:rPr>
        <w:t>,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No 6. P. 1125</w:t>
      </w:r>
      <w:r w:rsidR="00D15642" w:rsidRPr="004A6AED">
        <w:rPr>
          <w:rFonts w:ascii="Times New Roman" w:hAnsi="Times New Roman"/>
          <w:sz w:val="24"/>
          <w:szCs w:val="24"/>
          <w:lang w:val="kk-KZ"/>
        </w:rPr>
        <w:t>-1131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.  </w:t>
      </w:r>
    </w:p>
    <w:p w14:paraId="0418CB3C" w14:textId="45DCED09" w:rsidR="00D15642" w:rsidRPr="00D15642" w:rsidRDefault="00D1564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</w:t>
      </w:r>
      <w:r w:rsidR="00547F90" w:rsidRPr="00B620A2">
        <w:rPr>
          <w:rFonts w:ascii="Times New Roman" w:hAnsi="Times New Roman"/>
          <w:sz w:val="24"/>
          <w:szCs w:val="24"/>
          <w:lang w:val="kk-KZ"/>
        </w:rPr>
        <w:t>4</w:t>
      </w:r>
      <w:r w:rsidRPr="00B620A2">
        <w:rPr>
          <w:rFonts w:ascii="Times New Roman" w:hAnsi="Times New Roman"/>
          <w:sz w:val="24"/>
          <w:szCs w:val="24"/>
          <w:lang w:val="kk-KZ"/>
        </w:rPr>
        <w:t>.</w:t>
      </w:r>
      <w:r w:rsidRPr="00D15642">
        <w:rPr>
          <w:rFonts w:ascii="Times New Roman" w:hAnsi="Times New Roman"/>
          <w:sz w:val="24"/>
          <w:szCs w:val="24"/>
          <w:lang w:val="kk-KZ"/>
        </w:rPr>
        <w:t xml:space="preserve"> Abulyaissova L.K., Nurtayeva A.K. Quantum-chemical evaluation of the polarizability of the mesomorphic compounds // ХХI Mendeleev Congress on General and Applied Chemistry. Book 1: Abstracts. – Saint Petersburg, 2019. – P. 329. </w:t>
      </w:r>
    </w:p>
    <w:p w14:paraId="46396303" w14:textId="61ACE83B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35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L.K., Barannikov R.V. Anisotropy of electronic charge density in mesogenic compounds // ХХI Mendeleev Congress on General and Applied Chemistry. Book 1: Abstracts. – Saint Petersburg, 2019. – P. 330.</w:t>
      </w:r>
    </w:p>
    <w:p w14:paraId="229835FF" w14:textId="5A276BC7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36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L.K. Computer Simulation of Short-Range Order in Schiff-Bases: a First-Principles</w:t>
      </w:r>
      <w:r w:rsidR="00564D02">
        <w:rPr>
          <w:rFonts w:ascii="Times New Roman" w:hAnsi="Times New Roman"/>
          <w:sz w:val="24"/>
          <w:szCs w:val="24"/>
          <w:lang w:val="kk-KZ"/>
        </w:rPr>
        <w:t xml:space="preserve"> Density Functional Approach // 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27th International Liquid Crystal Confe</w:t>
      </w:r>
      <w:r w:rsidR="00564D02">
        <w:rPr>
          <w:rFonts w:ascii="Times New Roman" w:hAnsi="Times New Roman"/>
          <w:sz w:val="24"/>
          <w:szCs w:val="24"/>
          <w:lang w:val="kk-KZ"/>
        </w:rPr>
        <w:t>rence (ILCC2018): Book Abstr. /</w:t>
      </w:r>
      <w:r w:rsidR="00564D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4D02">
        <w:rPr>
          <w:rFonts w:ascii="Times New Roman" w:hAnsi="Times New Roman"/>
          <w:sz w:val="24"/>
          <w:szCs w:val="24"/>
          <w:lang w:val="kk-KZ"/>
        </w:rPr>
        <w:t xml:space="preserve">Kyoto, Japan, </w:t>
      </w:r>
      <w:r w:rsidR="00564D02">
        <w:rPr>
          <w:rFonts w:ascii="Times New Roman" w:hAnsi="Times New Roman"/>
          <w:sz w:val="24"/>
          <w:szCs w:val="24"/>
          <w:lang w:val="en-US"/>
        </w:rPr>
        <w:t>(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July, 22-27</w:t>
      </w:r>
      <w:r w:rsidR="00564D02">
        <w:rPr>
          <w:rFonts w:ascii="Times New Roman" w:hAnsi="Times New Roman"/>
          <w:sz w:val="24"/>
          <w:szCs w:val="24"/>
          <w:lang w:val="en-US"/>
        </w:rPr>
        <w:t>)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, 2018. – P4-С2-6.</w:t>
      </w:r>
    </w:p>
    <w:p w14:paraId="445C2B30" w14:textId="032B4462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37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 K. Quantum Chemical Approach to Studying of Mesogenic Compounds // 16th V.A. Fock Meeting on Quantum, Theoretical and Compu</w:t>
      </w:r>
      <w:r w:rsidR="00564D02">
        <w:rPr>
          <w:rFonts w:ascii="Times New Roman" w:hAnsi="Times New Roman"/>
          <w:sz w:val="24"/>
          <w:szCs w:val="24"/>
          <w:lang w:val="kk-KZ"/>
        </w:rPr>
        <w:t>tational Chemistry: Book Abst. /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Sochi, Russia, 2018. – P. 44.</w:t>
      </w:r>
    </w:p>
    <w:p w14:paraId="1EF1A914" w14:textId="4CD154B3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38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 Quantum Chemical Modeling of Molecular Interactions of Azobenzenes // 14th European Liquid C</w:t>
      </w:r>
      <w:r w:rsidR="00564D02">
        <w:rPr>
          <w:rFonts w:ascii="Times New Roman" w:hAnsi="Times New Roman"/>
          <w:sz w:val="24"/>
          <w:szCs w:val="24"/>
          <w:lang w:val="kk-KZ"/>
        </w:rPr>
        <w:t>rystal Conference: Book Abst. /</w:t>
      </w:r>
      <w:r w:rsidR="00564D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Moscow, 2017. - P 71.</w:t>
      </w:r>
    </w:p>
    <w:p w14:paraId="37F03989" w14:textId="0FC5EBD0" w:rsidR="00D15642" w:rsidRP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39.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 and Alimbayeva M. Relative Population of Conformers of Nematogenic 4-n-Alkyl-4’-Cyanobiphenyls: A DFT Study // 26th International Liquid Cr</w:t>
      </w:r>
      <w:r w:rsidR="00564D02">
        <w:rPr>
          <w:rFonts w:ascii="Times New Roman" w:hAnsi="Times New Roman"/>
          <w:sz w:val="24"/>
          <w:szCs w:val="24"/>
          <w:lang w:val="kk-KZ"/>
        </w:rPr>
        <w:t>ystal Conference: Book Abstr. /</w:t>
      </w:r>
      <w:r w:rsidR="00564D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Kent (USA), 2016. – P 371.</w:t>
      </w:r>
    </w:p>
    <w:p w14:paraId="77065339" w14:textId="006C1315" w:rsidR="00D15642" w:rsidRDefault="00547F90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</w:t>
      </w:r>
      <w:r w:rsidR="00D15642" w:rsidRPr="00B620A2">
        <w:rPr>
          <w:rFonts w:ascii="Times New Roman" w:hAnsi="Times New Roman"/>
          <w:sz w:val="24"/>
          <w:szCs w:val="24"/>
          <w:lang w:val="kk-KZ"/>
        </w:rPr>
        <w:t>0.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 xml:space="preserve"> Abulyaissova L.K., Alimbayeva M.T., Aitbekova D.Ye. et al. DFT- and HF-Based Quantum-Chemical Conformational Analysis of the Nematic Substituted Benzenes // Abstr. 15th International C</w:t>
      </w:r>
      <w:r w:rsidR="00564D02">
        <w:rPr>
          <w:rFonts w:ascii="Times New Roman" w:hAnsi="Times New Roman"/>
          <w:sz w:val="24"/>
          <w:szCs w:val="24"/>
          <w:lang w:val="kk-KZ"/>
        </w:rPr>
        <w:t xml:space="preserve">ongress of Quantum Chemistry. / </w:t>
      </w:r>
      <w:r w:rsidR="00D15642" w:rsidRPr="00D15642">
        <w:rPr>
          <w:rFonts w:ascii="Times New Roman" w:hAnsi="Times New Roman"/>
          <w:sz w:val="24"/>
          <w:szCs w:val="24"/>
          <w:lang w:val="kk-KZ"/>
        </w:rPr>
        <w:t>Beijing (China), 2015. – P 42.</w:t>
      </w:r>
    </w:p>
    <w:p w14:paraId="51E20ABB" w14:textId="70321C94" w:rsidR="008724F2" w:rsidRDefault="007C575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41</w:t>
      </w:r>
      <w:r w:rsidR="008724F2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7F360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724F2" w:rsidRPr="0047066D">
        <w:rPr>
          <w:rFonts w:ascii="Times New Roman" w:hAnsi="Times New Roman"/>
          <w:sz w:val="24"/>
          <w:szCs w:val="24"/>
          <w:lang w:val="kk-KZ"/>
        </w:rPr>
        <w:t>Young D. Computational Chemistry: A Practical Guide for Applying Techniques to Real World Problems</w:t>
      </w:r>
      <w:r w:rsidR="00564D02">
        <w:rPr>
          <w:rFonts w:ascii="Times New Roman" w:hAnsi="Times New Roman"/>
          <w:sz w:val="24"/>
          <w:szCs w:val="24"/>
          <w:lang w:val="kk-KZ"/>
        </w:rPr>
        <w:t>. New York: John Wiley &amp; Sons,</w:t>
      </w:r>
      <w:r w:rsidR="008724F2" w:rsidRPr="0047066D">
        <w:rPr>
          <w:rFonts w:ascii="Times New Roman" w:hAnsi="Times New Roman"/>
          <w:sz w:val="24"/>
          <w:szCs w:val="24"/>
          <w:lang w:val="kk-KZ"/>
        </w:rPr>
        <w:t xml:space="preserve"> 2001. </w:t>
      </w:r>
      <w:r w:rsidR="00E56DDF">
        <w:rPr>
          <w:rFonts w:ascii="Times New Roman" w:hAnsi="Times New Roman"/>
          <w:sz w:val="24"/>
          <w:szCs w:val="24"/>
          <w:lang w:val="kk-KZ"/>
        </w:rPr>
        <w:t>–</w:t>
      </w:r>
      <w:r w:rsidR="007F360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56DDF">
        <w:rPr>
          <w:rFonts w:ascii="Times New Roman" w:hAnsi="Times New Roman"/>
          <w:sz w:val="24"/>
          <w:szCs w:val="24"/>
          <w:lang w:val="kk-KZ"/>
        </w:rPr>
        <w:t xml:space="preserve">359 </w:t>
      </w:r>
      <w:r w:rsidR="00E56DDF">
        <w:rPr>
          <w:rFonts w:ascii="Times New Roman" w:hAnsi="Times New Roman"/>
          <w:sz w:val="24"/>
          <w:szCs w:val="24"/>
          <w:lang w:val="en-US"/>
        </w:rPr>
        <w:t>p</w:t>
      </w:r>
      <w:r w:rsidR="008724F2" w:rsidRPr="0047066D">
        <w:rPr>
          <w:rFonts w:ascii="Times New Roman" w:hAnsi="Times New Roman"/>
          <w:sz w:val="24"/>
          <w:szCs w:val="24"/>
          <w:lang w:val="kk-KZ"/>
        </w:rPr>
        <w:t>.</w:t>
      </w:r>
    </w:p>
    <w:p w14:paraId="1687375E" w14:textId="19199B11" w:rsidR="0092682D" w:rsidRPr="00BF6FD3" w:rsidRDefault="007C575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42</w:t>
      </w:r>
      <w:r w:rsidR="0092682D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92682D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2682D" w:rsidRPr="0092682D">
        <w:rPr>
          <w:rFonts w:ascii="Times New Roman" w:hAnsi="Times New Roman"/>
          <w:sz w:val="24"/>
          <w:szCs w:val="24"/>
          <w:lang w:val="kk-KZ"/>
        </w:rPr>
        <w:t xml:space="preserve">Foresman </w:t>
      </w:r>
      <w:r w:rsidR="0092682D">
        <w:rPr>
          <w:rFonts w:ascii="Times New Roman" w:hAnsi="Times New Roman"/>
          <w:sz w:val="24"/>
          <w:szCs w:val="24"/>
          <w:lang w:val="kk-KZ"/>
        </w:rPr>
        <w:t>J.</w:t>
      </w:r>
      <w:r w:rsidR="0092682D" w:rsidRPr="0092682D">
        <w:rPr>
          <w:rFonts w:ascii="Times New Roman" w:hAnsi="Times New Roman"/>
          <w:sz w:val="24"/>
          <w:szCs w:val="24"/>
          <w:lang w:val="kk-KZ"/>
        </w:rPr>
        <w:t>B. and Frisch A., Exploring Chemistry wi</w:t>
      </w:r>
      <w:r w:rsidR="0092682D">
        <w:rPr>
          <w:rFonts w:ascii="Times New Roman" w:hAnsi="Times New Roman"/>
          <w:sz w:val="24"/>
          <w:szCs w:val="24"/>
          <w:lang w:val="kk-KZ"/>
        </w:rPr>
        <w:t>th Electronic Structure Methods. –</w:t>
      </w:r>
      <w:r w:rsidR="0092682D" w:rsidRPr="0092682D">
        <w:rPr>
          <w:rFonts w:ascii="Times New Roman" w:hAnsi="Times New Roman"/>
          <w:sz w:val="24"/>
          <w:szCs w:val="24"/>
          <w:lang w:val="kk-KZ"/>
        </w:rPr>
        <w:t xml:space="preserve"> Pittsburgh</w:t>
      </w:r>
      <w:r w:rsidR="0092682D">
        <w:rPr>
          <w:rFonts w:ascii="Times New Roman" w:hAnsi="Times New Roman"/>
          <w:sz w:val="24"/>
          <w:szCs w:val="24"/>
          <w:lang w:val="kk-KZ"/>
        </w:rPr>
        <w:t>:</w:t>
      </w:r>
      <w:r w:rsidR="0092682D" w:rsidRPr="0092682D">
        <w:rPr>
          <w:rFonts w:ascii="Times New Roman" w:hAnsi="Times New Roman"/>
          <w:sz w:val="24"/>
          <w:szCs w:val="24"/>
          <w:lang w:val="kk-KZ"/>
        </w:rPr>
        <w:t xml:space="preserve"> Gaussian Inc., 1996.</w:t>
      </w:r>
      <w:r w:rsidR="00564D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6FD3">
        <w:rPr>
          <w:rFonts w:ascii="Times New Roman" w:hAnsi="Times New Roman"/>
          <w:sz w:val="24"/>
          <w:szCs w:val="24"/>
          <w:lang w:val="en-US"/>
        </w:rPr>
        <w:t>–</w:t>
      </w:r>
      <w:r w:rsidR="00564D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6FD3">
        <w:rPr>
          <w:rFonts w:ascii="Times New Roman" w:hAnsi="Times New Roman"/>
          <w:sz w:val="24"/>
          <w:szCs w:val="24"/>
          <w:lang w:val="kk-KZ"/>
        </w:rPr>
        <w:t xml:space="preserve">305 </w:t>
      </w:r>
      <w:r w:rsidR="00BF6FD3">
        <w:rPr>
          <w:rFonts w:ascii="Times New Roman" w:hAnsi="Times New Roman"/>
          <w:sz w:val="24"/>
          <w:szCs w:val="24"/>
          <w:lang w:val="en-US"/>
        </w:rPr>
        <w:t>p.</w:t>
      </w:r>
    </w:p>
    <w:p w14:paraId="15682612" w14:textId="5FD60AC9" w:rsidR="007F3600" w:rsidRPr="007F3600" w:rsidRDefault="007C575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43</w:t>
      </w:r>
      <w:r w:rsidR="007F3600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7F3600" w:rsidRPr="00D16CBD">
        <w:rPr>
          <w:rFonts w:ascii="Times New Roman" w:hAnsi="Times New Roman"/>
          <w:sz w:val="24"/>
          <w:szCs w:val="24"/>
          <w:lang w:val="kk-KZ"/>
        </w:rPr>
        <w:t xml:space="preserve"> Cramer C.J., Essentials of computational chemistry: theories and models, John Wiley &amp; Sons: Chichester, 2004.</w:t>
      </w:r>
      <w:r w:rsidR="007F3600">
        <w:rPr>
          <w:rFonts w:ascii="Times New Roman" w:hAnsi="Times New Roman"/>
          <w:sz w:val="24"/>
          <w:szCs w:val="24"/>
          <w:lang w:val="kk-KZ"/>
        </w:rPr>
        <w:t xml:space="preserve"> - </w:t>
      </w:r>
      <w:r w:rsidR="00D16CBD">
        <w:rPr>
          <w:rFonts w:ascii="Times New Roman" w:hAnsi="Times New Roman"/>
          <w:sz w:val="24"/>
          <w:szCs w:val="24"/>
          <w:lang w:val="kk-KZ"/>
        </w:rPr>
        <w:t>596</w:t>
      </w:r>
      <w:r w:rsidR="007F360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F3600">
        <w:rPr>
          <w:rFonts w:ascii="Times New Roman" w:hAnsi="Times New Roman"/>
          <w:sz w:val="24"/>
          <w:szCs w:val="24"/>
          <w:lang w:val="en-US"/>
        </w:rPr>
        <w:t>p.</w:t>
      </w:r>
    </w:p>
    <w:p w14:paraId="5F31F3F1" w14:textId="124E21F4" w:rsidR="00087AC0" w:rsidRDefault="007C575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44</w:t>
      </w:r>
      <w:r w:rsidR="00087AC0" w:rsidRPr="00B620A2">
        <w:rPr>
          <w:rFonts w:ascii="Times New Roman" w:hAnsi="Times New Roman"/>
          <w:sz w:val="24"/>
          <w:szCs w:val="24"/>
          <w:lang w:val="kk-KZ"/>
        </w:rPr>
        <w:t>.</w:t>
      </w:r>
      <w:r w:rsidR="00087AC0">
        <w:rPr>
          <w:rFonts w:ascii="Times New Roman" w:hAnsi="Times New Roman"/>
          <w:sz w:val="24"/>
          <w:szCs w:val="24"/>
          <w:lang w:val="kk-KZ"/>
        </w:rPr>
        <w:t xml:space="preserve"> Оп</w:t>
      </w:r>
      <w:r w:rsidR="00087AC0" w:rsidRPr="00472AF9">
        <w:rPr>
          <w:rFonts w:ascii="Times New Roman" w:hAnsi="Times New Roman"/>
          <w:sz w:val="24"/>
          <w:szCs w:val="24"/>
          <w:lang w:val="kk-KZ"/>
        </w:rPr>
        <w:t>ределение строения органических соединений. Таблицы</w:t>
      </w:r>
      <w:r w:rsidR="00087AC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7AC0" w:rsidRPr="00472AF9">
        <w:rPr>
          <w:rFonts w:ascii="Times New Roman" w:hAnsi="Times New Roman"/>
          <w:sz w:val="24"/>
          <w:szCs w:val="24"/>
          <w:lang w:val="kk-KZ"/>
        </w:rPr>
        <w:t>спектральных данных / Э. Преч, Ф. Бюльманн, К. Аффольтер. — Пер.с англ. — М.: Мир; БИНОМ.</w:t>
      </w:r>
      <w:r w:rsidR="00087AC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7AC0" w:rsidRPr="00472AF9">
        <w:rPr>
          <w:rFonts w:ascii="Times New Roman" w:hAnsi="Times New Roman"/>
          <w:sz w:val="24"/>
          <w:szCs w:val="24"/>
          <w:lang w:val="kk-KZ"/>
        </w:rPr>
        <w:t>Лаборатория</w:t>
      </w:r>
      <w:r w:rsidR="00087AC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7AC0" w:rsidRPr="00472AF9">
        <w:rPr>
          <w:rFonts w:ascii="Times New Roman" w:hAnsi="Times New Roman"/>
          <w:sz w:val="24"/>
          <w:szCs w:val="24"/>
          <w:lang w:val="kk-KZ"/>
        </w:rPr>
        <w:t>знаний,</w:t>
      </w:r>
      <w:r w:rsidR="00087AC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7AC0" w:rsidRPr="00472AF9">
        <w:rPr>
          <w:rFonts w:ascii="Times New Roman" w:hAnsi="Times New Roman"/>
          <w:sz w:val="24"/>
          <w:szCs w:val="24"/>
          <w:lang w:val="kk-KZ"/>
        </w:rPr>
        <w:t>2006. — 438 с</w:t>
      </w:r>
      <w:r w:rsidR="00087AC0">
        <w:rPr>
          <w:rFonts w:ascii="Times New Roman" w:hAnsi="Times New Roman"/>
          <w:sz w:val="24"/>
          <w:szCs w:val="24"/>
          <w:lang w:val="kk-KZ"/>
        </w:rPr>
        <w:t>.</w:t>
      </w:r>
    </w:p>
    <w:p w14:paraId="5A7959EB" w14:textId="2A8D0F79" w:rsidR="006D1D12" w:rsidRDefault="00FB39C2" w:rsidP="004A6AE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45.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39C2">
        <w:rPr>
          <w:rFonts w:ascii="Times New Roman" w:hAnsi="Times New Roman"/>
          <w:sz w:val="24"/>
          <w:szCs w:val="24"/>
          <w:lang w:val="kk-KZ"/>
        </w:rPr>
        <w:t>Dennington, II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FB39C2">
        <w:rPr>
          <w:rFonts w:ascii="Times New Roman" w:hAnsi="Times New Roman"/>
          <w:sz w:val="24"/>
          <w:szCs w:val="24"/>
          <w:lang w:val="kk-KZ"/>
        </w:rPr>
        <w:t xml:space="preserve"> R. D., Keith T. A.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FB39C2">
        <w:rPr>
          <w:rFonts w:ascii="Times New Roman" w:hAnsi="Times New Roman"/>
          <w:sz w:val="24"/>
          <w:szCs w:val="24"/>
          <w:lang w:val="kk-KZ"/>
        </w:rPr>
        <w:t xml:space="preserve"> and Millam J. M. GaussView, Version 6.0, Gaussian Inc, Wallingford, CT, 2016.</w:t>
      </w:r>
    </w:p>
    <w:p w14:paraId="00975EB1" w14:textId="5AA79C9F" w:rsidR="00B82B81" w:rsidRDefault="00B82B81" w:rsidP="00B82B8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620A2">
        <w:rPr>
          <w:rFonts w:ascii="Times New Roman" w:hAnsi="Times New Roman"/>
          <w:sz w:val="24"/>
          <w:szCs w:val="24"/>
          <w:lang w:val="kk-KZ"/>
        </w:rPr>
        <w:t>46.</w:t>
      </w:r>
      <w:r w:rsidRPr="00B82B8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B82B81">
        <w:rPr>
          <w:rFonts w:ascii="Times New Roman" w:hAnsi="Times New Roman"/>
          <w:sz w:val="24"/>
          <w:szCs w:val="24"/>
          <w:lang w:val="kk-KZ"/>
        </w:rPr>
        <w:t>Потапов А.А.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B82B81">
        <w:rPr>
          <w:rFonts w:ascii="Times New Roman" w:hAnsi="Times New Roman"/>
          <w:sz w:val="24"/>
          <w:szCs w:val="24"/>
          <w:lang w:val="kk-KZ"/>
        </w:rPr>
        <w:t>Ренессанс классического атома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B82B81">
        <w:rPr>
          <w:rFonts w:ascii="Times New Roman" w:hAnsi="Times New Roman"/>
          <w:sz w:val="24"/>
          <w:szCs w:val="24"/>
          <w:lang w:val="kk-KZ"/>
        </w:rPr>
        <w:t>М.: Издательский Дом "Наука",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82B81">
        <w:rPr>
          <w:rFonts w:ascii="Times New Roman" w:hAnsi="Times New Roman"/>
          <w:sz w:val="24"/>
          <w:szCs w:val="24"/>
          <w:lang w:val="kk-KZ"/>
        </w:rPr>
        <w:t>2011. - 444 с.</w:t>
      </w:r>
    </w:p>
    <w:p w14:paraId="5D588534" w14:textId="034F2DF4" w:rsidR="008012DD" w:rsidRPr="004A6B88" w:rsidRDefault="008012DD" w:rsidP="008012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47.</w:t>
      </w:r>
      <w:r w:rsidRPr="00E6080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60809">
        <w:rPr>
          <w:rFonts w:ascii="Times New Roman" w:hAnsi="Times New Roman"/>
          <w:sz w:val="24"/>
          <w:szCs w:val="24"/>
          <w:lang w:val="en-US"/>
        </w:rPr>
        <w:t>Becke A.D. /</w:t>
      </w:r>
      <w:r>
        <w:rPr>
          <w:rFonts w:ascii="Times New Roman" w:hAnsi="Times New Roman"/>
          <w:sz w:val="24"/>
          <w:szCs w:val="24"/>
          <w:lang w:val="en-US"/>
        </w:rPr>
        <w:t>/ J. Chem. Phys</w:t>
      </w:r>
      <w:r w:rsidRPr="004A6B88">
        <w:rPr>
          <w:rFonts w:ascii="Times New Roman" w:hAnsi="Times New Roman"/>
          <w:sz w:val="24"/>
          <w:szCs w:val="24"/>
          <w:lang w:val="en-US"/>
        </w:rPr>
        <w:t xml:space="preserve">. – 1993. –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4A6B88">
        <w:rPr>
          <w:rFonts w:ascii="Times New Roman" w:hAnsi="Times New Roman"/>
          <w:sz w:val="24"/>
          <w:szCs w:val="24"/>
          <w:lang w:val="en-US"/>
        </w:rPr>
        <w:t>ol. 98,</w:t>
      </w:r>
      <w:r w:rsidRPr="004A6B8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60809">
        <w:rPr>
          <w:rFonts w:ascii="Times New Roman" w:hAnsi="Times New Roman"/>
          <w:sz w:val="24"/>
          <w:szCs w:val="24"/>
          <w:lang w:val="en-US"/>
        </w:rPr>
        <w:t>N</w:t>
      </w:r>
      <w:r w:rsidR="004A6B88">
        <w:rPr>
          <w:rFonts w:ascii="Times New Roman" w:hAnsi="Times New Roman"/>
          <w:sz w:val="24"/>
          <w:szCs w:val="24"/>
          <w:lang w:val="en-US"/>
        </w:rPr>
        <w:t>o</w:t>
      </w:r>
      <w:r w:rsidRPr="004A6B88">
        <w:rPr>
          <w:rFonts w:ascii="Times New Roman" w:hAnsi="Times New Roman"/>
          <w:sz w:val="24"/>
          <w:szCs w:val="24"/>
          <w:lang w:val="en-US"/>
        </w:rPr>
        <w:t xml:space="preserve"> 7.</w:t>
      </w:r>
      <w:r w:rsidR="004A6B8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60809">
        <w:rPr>
          <w:rFonts w:ascii="Times New Roman" w:hAnsi="Times New Roman"/>
          <w:sz w:val="24"/>
          <w:szCs w:val="24"/>
          <w:lang w:val="en-US"/>
        </w:rPr>
        <w:t>P</w:t>
      </w:r>
      <w:r w:rsidRPr="004A6B88">
        <w:rPr>
          <w:rFonts w:ascii="Times New Roman" w:hAnsi="Times New Roman"/>
          <w:sz w:val="24"/>
          <w:szCs w:val="24"/>
          <w:lang w:val="en-US"/>
        </w:rPr>
        <w:t>.  5648.</w:t>
      </w:r>
    </w:p>
    <w:p w14:paraId="116AC992" w14:textId="4157A540" w:rsidR="00155EC9" w:rsidRPr="00F55DA6" w:rsidRDefault="00155EC9" w:rsidP="00155EC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F6FD3">
        <w:rPr>
          <w:rFonts w:ascii="Times New Roman" w:hAnsi="Times New Roman"/>
          <w:sz w:val="24"/>
          <w:szCs w:val="24"/>
        </w:rPr>
        <w:t>48.</w:t>
      </w:r>
      <w:r w:rsidRPr="00BF6FD3">
        <w:rPr>
          <w:rFonts w:ascii="Times New Roman" w:hAnsi="Times New Roman"/>
          <w:b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Коптев</w:t>
      </w:r>
      <w:r w:rsidRPr="00BF6FD3">
        <w:rPr>
          <w:rFonts w:ascii="Times New Roman" w:hAnsi="Times New Roman"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Г</w:t>
      </w:r>
      <w:r w:rsidRPr="00BF6FD3">
        <w:rPr>
          <w:rFonts w:ascii="Times New Roman" w:hAnsi="Times New Roman"/>
          <w:sz w:val="24"/>
          <w:szCs w:val="24"/>
        </w:rPr>
        <w:t>.</w:t>
      </w:r>
      <w:r w:rsidRPr="009F1FE1">
        <w:rPr>
          <w:rFonts w:ascii="Times New Roman" w:hAnsi="Times New Roman"/>
          <w:sz w:val="24"/>
          <w:szCs w:val="24"/>
        </w:rPr>
        <w:t>С</w:t>
      </w:r>
      <w:r w:rsidRPr="00BF6FD3">
        <w:rPr>
          <w:rFonts w:ascii="Times New Roman" w:hAnsi="Times New Roman"/>
          <w:sz w:val="24"/>
          <w:szCs w:val="24"/>
        </w:rPr>
        <w:t>.,</w:t>
      </w:r>
      <w:r w:rsidRPr="00BF6FD3">
        <w:rPr>
          <w:rFonts w:ascii="Times New Roman" w:hAnsi="Times New Roman"/>
          <w:b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Пентин</w:t>
      </w:r>
      <w:r w:rsidRPr="00BF6FD3">
        <w:rPr>
          <w:rFonts w:ascii="Times New Roman" w:hAnsi="Times New Roman"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Ю</w:t>
      </w:r>
      <w:r w:rsidRPr="00BF6FD3">
        <w:rPr>
          <w:rFonts w:ascii="Times New Roman" w:hAnsi="Times New Roman"/>
          <w:sz w:val="24"/>
          <w:szCs w:val="24"/>
        </w:rPr>
        <w:t>.</w:t>
      </w:r>
      <w:r w:rsidRPr="009F1FE1">
        <w:rPr>
          <w:rFonts w:ascii="Times New Roman" w:hAnsi="Times New Roman"/>
          <w:sz w:val="24"/>
          <w:szCs w:val="24"/>
        </w:rPr>
        <w:t>А</w:t>
      </w:r>
      <w:r w:rsidRPr="00BF6FD3">
        <w:rPr>
          <w:rFonts w:ascii="Times New Roman" w:hAnsi="Times New Roman"/>
          <w:sz w:val="24"/>
          <w:szCs w:val="24"/>
        </w:rPr>
        <w:t>.</w:t>
      </w:r>
      <w:r w:rsidRPr="00BF6FD3">
        <w:rPr>
          <w:rFonts w:ascii="Times New Roman" w:hAnsi="Times New Roman"/>
          <w:b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Расчет</w:t>
      </w:r>
      <w:r w:rsidRPr="00BF6FD3">
        <w:rPr>
          <w:rFonts w:ascii="Times New Roman" w:hAnsi="Times New Roman"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колебаний</w:t>
      </w:r>
      <w:r w:rsidRPr="00BF6FD3">
        <w:rPr>
          <w:rFonts w:ascii="Times New Roman" w:hAnsi="Times New Roman"/>
          <w:sz w:val="24"/>
          <w:szCs w:val="24"/>
        </w:rPr>
        <w:t xml:space="preserve"> </w:t>
      </w:r>
      <w:r w:rsidRPr="009F1FE1">
        <w:rPr>
          <w:rFonts w:ascii="Times New Roman" w:hAnsi="Times New Roman"/>
          <w:sz w:val="24"/>
          <w:szCs w:val="24"/>
        </w:rPr>
        <w:t>молекул</w:t>
      </w:r>
      <w:r w:rsidRPr="00BF6FD3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М</w:t>
      </w:r>
      <w:r w:rsidRPr="00BF6FD3">
        <w:rPr>
          <w:rFonts w:ascii="Times New Roman" w:hAnsi="Times New Roman"/>
          <w:sz w:val="24"/>
          <w:szCs w:val="24"/>
        </w:rPr>
        <w:t xml:space="preserve">.: </w:t>
      </w:r>
      <w:r>
        <w:rPr>
          <w:rFonts w:ascii="Times New Roman" w:hAnsi="Times New Roman"/>
          <w:sz w:val="24"/>
          <w:szCs w:val="24"/>
        </w:rPr>
        <w:t>Изд</w:t>
      </w:r>
      <w:r w:rsidRPr="00BF6FD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МГУ</w:t>
      </w:r>
      <w:r w:rsidRPr="00F55DA6">
        <w:rPr>
          <w:rFonts w:ascii="Times New Roman" w:hAnsi="Times New Roman"/>
          <w:sz w:val="24"/>
          <w:szCs w:val="24"/>
          <w:lang w:val="en-US"/>
        </w:rPr>
        <w:t>, 1977.</w:t>
      </w:r>
      <w:r w:rsidR="004A6B88">
        <w:rPr>
          <w:rFonts w:ascii="Times New Roman" w:hAnsi="Times New Roman"/>
          <w:sz w:val="24"/>
          <w:szCs w:val="24"/>
          <w:lang w:val="en-US"/>
        </w:rPr>
        <w:t xml:space="preserve"> - </w:t>
      </w:r>
    </w:p>
    <w:p w14:paraId="6B307206" w14:textId="5B574EE4" w:rsidR="005E352D" w:rsidRDefault="005E352D" w:rsidP="00B82B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20A2">
        <w:rPr>
          <w:rFonts w:ascii="Times New Roman" w:hAnsi="Times New Roman"/>
          <w:sz w:val="24"/>
          <w:szCs w:val="24"/>
          <w:lang w:val="en-US"/>
        </w:rPr>
        <w:t>4</w:t>
      </w:r>
      <w:r w:rsidR="00155EC9" w:rsidRPr="00B620A2">
        <w:rPr>
          <w:rFonts w:ascii="Times New Roman" w:hAnsi="Times New Roman"/>
          <w:sz w:val="24"/>
          <w:szCs w:val="24"/>
          <w:lang w:val="en-US"/>
        </w:rPr>
        <w:t>9</w:t>
      </w:r>
      <w:r w:rsidRPr="00B620A2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E352D">
        <w:rPr>
          <w:rFonts w:ascii="Times New Roman" w:hAnsi="Times New Roman"/>
          <w:sz w:val="24"/>
          <w:szCs w:val="24"/>
          <w:lang w:val="en-US"/>
        </w:rPr>
        <w:t>Janik, J.A.; Janik, J.M.; Mayer, J.; Sciesinska, E.; Sciesinski, J.; Twardowski, J.; Waluga, T.; Witko, W., Calorimetric and infrared study of the phase situation in solid MBBA [N-(p-methoxyb</w:t>
      </w:r>
      <w:r>
        <w:rPr>
          <w:rFonts w:ascii="Times New Roman" w:hAnsi="Times New Roman"/>
          <w:sz w:val="24"/>
          <w:szCs w:val="24"/>
          <w:lang w:val="en-US"/>
        </w:rPr>
        <w:t xml:space="preserve">enzylidene)-p-(n-butyl)aniline] // J. Phys. </w:t>
      </w:r>
      <w:r w:rsidRPr="005E352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Paris</w:t>
      </w:r>
      <w:r w:rsidRPr="005E352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Colloq</w:t>
      </w:r>
      <w:r w:rsidRPr="005E352D">
        <w:rPr>
          <w:rFonts w:ascii="Times New Roman" w:hAnsi="Times New Roman"/>
          <w:sz w:val="24"/>
          <w:szCs w:val="24"/>
        </w:rPr>
        <w:t xml:space="preserve">. </w:t>
      </w:r>
      <w:r w:rsidR="004A6B8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1975</w:t>
      </w:r>
      <w:r w:rsidR="004A6B88" w:rsidRPr="004A6B88">
        <w:rPr>
          <w:rFonts w:ascii="Times New Roman" w:hAnsi="Times New Roman"/>
          <w:sz w:val="24"/>
          <w:szCs w:val="24"/>
        </w:rPr>
        <w:t xml:space="preserve">. – </w:t>
      </w:r>
      <w:r w:rsidR="004A6B88">
        <w:rPr>
          <w:rFonts w:ascii="Times New Roman" w:hAnsi="Times New Roman"/>
          <w:sz w:val="24"/>
          <w:szCs w:val="24"/>
          <w:lang w:val="en-US"/>
        </w:rPr>
        <w:t>No</w:t>
      </w:r>
      <w:r w:rsidR="004A6B88" w:rsidRPr="004A6B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 w:rsidR="004A6B88">
        <w:rPr>
          <w:rFonts w:ascii="Times New Roman" w:hAnsi="Times New Roman"/>
          <w:sz w:val="24"/>
          <w:szCs w:val="24"/>
        </w:rPr>
        <w:t xml:space="preserve"> </w:t>
      </w:r>
      <w:r w:rsidR="004A6B88">
        <w:rPr>
          <w:rFonts w:ascii="Times New Roman" w:hAnsi="Times New Roman"/>
          <w:sz w:val="24"/>
          <w:szCs w:val="24"/>
          <w:lang w:val="en-US"/>
        </w:rPr>
        <w:t>P</w:t>
      </w:r>
      <w:r w:rsidR="004A6B88" w:rsidRPr="004A6B88">
        <w:rPr>
          <w:rFonts w:ascii="Times New Roman" w:hAnsi="Times New Roman"/>
          <w:sz w:val="24"/>
          <w:szCs w:val="24"/>
        </w:rPr>
        <w:t xml:space="preserve">. </w:t>
      </w:r>
      <w:r w:rsidRPr="005E352D">
        <w:rPr>
          <w:rFonts w:ascii="Times New Roman" w:hAnsi="Times New Roman"/>
          <w:sz w:val="24"/>
          <w:szCs w:val="24"/>
        </w:rPr>
        <w:t>159-165.</w:t>
      </w:r>
    </w:p>
    <w:p w14:paraId="59345FE7" w14:textId="609FD8F0" w:rsidR="00834436" w:rsidRPr="003757BF" w:rsidRDefault="00834436" w:rsidP="00B82B8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685805" w14:textId="77777777" w:rsidR="00087AC0" w:rsidRDefault="00087AC0">
      <w:pPr>
        <w:rPr>
          <w:rFonts w:ascii="Times New Roman" w:hAnsi="Times New Roman"/>
          <w:sz w:val="24"/>
          <w:szCs w:val="24"/>
          <w:lang w:val="kk-KZ"/>
        </w:rPr>
      </w:pPr>
    </w:p>
    <w:p w14:paraId="300567C6" w14:textId="77777777" w:rsidR="00006339" w:rsidRDefault="00006339">
      <w:pPr>
        <w:rPr>
          <w:rFonts w:ascii="Times New Roman" w:hAnsi="Times New Roman"/>
          <w:sz w:val="24"/>
          <w:szCs w:val="24"/>
          <w:lang w:val="kk-KZ"/>
        </w:rPr>
      </w:pPr>
    </w:p>
    <w:p w14:paraId="5A6AD3FF" w14:textId="77777777" w:rsidR="00006339" w:rsidRDefault="00006339">
      <w:pPr>
        <w:rPr>
          <w:rFonts w:ascii="Times New Roman" w:hAnsi="Times New Roman"/>
          <w:sz w:val="24"/>
          <w:szCs w:val="24"/>
          <w:lang w:val="kk-KZ"/>
        </w:rPr>
      </w:pPr>
    </w:p>
    <w:p w14:paraId="1D0515D7" w14:textId="77777777" w:rsidR="00D8634C" w:rsidRDefault="00D8634C" w:rsidP="00006339">
      <w:pPr>
        <w:jc w:val="both"/>
        <w:rPr>
          <w:lang w:val="kk-KZ"/>
        </w:rPr>
      </w:pPr>
    </w:p>
    <w:p w14:paraId="672389BB" w14:textId="77777777" w:rsidR="00D8634C" w:rsidRDefault="00D8634C">
      <w:pPr>
        <w:rPr>
          <w:lang w:val="kk-KZ"/>
        </w:rPr>
      </w:pPr>
    </w:p>
    <w:p w14:paraId="5967C6B7" w14:textId="02030F89" w:rsidR="00D8634C" w:rsidRDefault="00D8634C">
      <w:pPr>
        <w:rPr>
          <w:lang w:val="kk-KZ"/>
        </w:rPr>
      </w:pPr>
    </w:p>
    <w:p w14:paraId="4A77A5DA" w14:textId="714A1C6E" w:rsidR="00C51F55" w:rsidRDefault="00C51F55">
      <w:pPr>
        <w:rPr>
          <w:lang w:val="kk-KZ"/>
        </w:rPr>
      </w:pPr>
    </w:p>
    <w:p w14:paraId="4331AA56" w14:textId="77777777" w:rsidR="00C51F55" w:rsidRDefault="00C51F55">
      <w:pPr>
        <w:rPr>
          <w:lang w:val="kk-KZ"/>
        </w:rPr>
      </w:pPr>
    </w:p>
    <w:p w14:paraId="70420219" w14:textId="77777777" w:rsidR="00DB36F4" w:rsidRPr="0031542E" w:rsidRDefault="00DB36F4" w:rsidP="00DB36F4"/>
    <w:p w14:paraId="2F577A1C" w14:textId="0507B948" w:rsidR="00DB36F4" w:rsidRPr="00B01DCC" w:rsidRDefault="00DB36F4" w:rsidP="00DB36F4"/>
    <w:p w14:paraId="7DA2E809" w14:textId="77777777" w:rsidR="00DB36F4" w:rsidRPr="00B01DCC" w:rsidRDefault="00DB36F4" w:rsidP="00DB36F4">
      <w:pPr>
        <w:rPr>
          <w:rFonts w:ascii="Arial" w:eastAsia="Times New Roman" w:hAnsi="Arial" w:cs="Arial"/>
          <w:sz w:val="25"/>
          <w:szCs w:val="25"/>
        </w:rPr>
      </w:pPr>
    </w:p>
    <w:p w14:paraId="6DAC93C2" w14:textId="0D5C8DBC" w:rsidR="007D7521" w:rsidRPr="00B01DCC" w:rsidRDefault="007D7521" w:rsidP="00DB36F4"/>
    <w:p w14:paraId="32B61614" w14:textId="5513E27D" w:rsidR="00DB36F4" w:rsidRPr="00B01DCC" w:rsidRDefault="00DB36F4" w:rsidP="007D7521">
      <w:pPr>
        <w:jc w:val="center"/>
      </w:pPr>
    </w:p>
    <w:p w14:paraId="76E4AF2C" w14:textId="782B408C" w:rsidR="007D7521" w:rsidRPr="00B01DCC" w:rsidRDefault="007D7521" w:rsidP="007D7521">
      <w:pPr>
        <w:jc w:val="center"/>
      </w:pPr>
    </w:p>
    <w:p w14:paraId="2E583CB6" w14:textId="04B4FA22" w:rsidR="007D7521" w:rsidRPr="00B01DCC" w:rsidRDefault="007D7521" w:rsidP="007D7521">
      <w:pPr>
        <w:jc w:val="center"/>
      </w:pPr>
    </w:p>
    <w:p w14:paraId="2DEC9330" w14:textId="16B0A58F" w:rsidR="007D7521" w:rsidRPr="00B01DCC" w:rsidRDefault="007D7521" w:rsidP="007D7521">
      <w:pPr>
        <w:jc w:val="center"/>
      </w:pPr>
    </w:p>
    <w:p w14:paraId="11CC1C05" w14:textId="1B0883F1" w:rsidR="007D7521" w:rsidRPr="00B01DCC" w:rsidRDefault="007D7521" w:rsidP="007D7521">
      <w:pPr>
        <w:jc w:val="center"/>
      </w:pPr>
    </w:p>
    <w:p w14:paraId="30BA78A9" w14:textId="1109D69C" w:rsidR="007D7521" w:rsidRPr="00B01DCC" w:rsidRDefault="007D7521" w:rsidP="007D7521">
      <w:pPr>
        <w:jc w:val="center"/>
      </w:pPr>
    </w:p>
    <w:p w14:paraId="698DD713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 w:rsidRPr="00774017">
        <w:rPr>
          <w:rFonts w:ascii="Times New Roman" w:hAnsi="Times New Roman"/>
          <w:b/>
          <w:sz w:val="24"/>
          <w:szCs w:val="24"/>
        </w:rPr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А</w:t>
      </w:r>
    </w:p>
    <w:p w14:paraId="2180B9E6" w14:textId="77777777" w:rsidR="00350AD8" w:rsidRDefault="00B01DCC" w:rsidP="00350A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Колебательные спектры </w:t>
      </w:r>
    </w:p>
    <w:p w14:paraId="47E5A6BA" w14:textId="4A72645A" w:rsidR="00B01DCC" w:rsidRDefault="00B01DCC" w:rsidP="00350A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(метод 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  <w:r w:rsidRPr="008E41C2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LYP</w:t>
      </w:r>
      <w:r w:rsidRPr="008E41C2">
        <w:rPr>
          <w:rFonts w:ascii="Times New Roman" w:hAnsi="Times New Roman"/>
          <w:b/>
          <w:sz w:val="24"/>
          <w:szCs w:val="24"/>
        </w:rPr>
        <w:t>/6-31</w:t>
      </w:r>
      <w:r>
        <w:rPr>
          <w:rFonts w:ascii="Times New Roman" w:hAnsi="Times New Roman"/>
          <w:b/>
          <w:sz w:val="24"/>
          <w:szCs w:val="24"/>
          <w:lang w:val="en-US"/>
        </w:rPr>
        <w:t>G</w:t>
      </w:r>
      <w:r w:rsidRPr="008E41C2">
        <w:rPr>
          <w:rFonts w:ascii="Times New Roman" w:hAnsi="Times New Roman"/>
          <w:b/>
          <w:sz w:val="24"/>
          <w:szCs w:val="24"/>
        </w:rPr>
        <w:t>(</w:t>
      </w:r>
      <w:r w:rsidRPr="008E41C2"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 w:rsidRPr="008E41C2">
        <w:rPr>
          <w:rFonts w:ascii="Times New Roman" w:hAnsi="Times New Roman"/>
          <w:b/>
          <w:sz w:val="24"/>
          <w:szCs w:val="24"/>
        </w:rPr>
        <w:t>))</w:t>
      </w:r>
    </w:p>
    <w:p w14:paraId="11711E8B" w14:textId="77777777" w:rsidR="00350AD8" w:rsidRDefault="00350AD8" w:rsidP="00B01DCC">
      <w:pPr>
        <w:jc w:val="center"/>
        <w:rPr>
          <w:rFonts w:ascii="Times New Roman" w:hAnsi="Times New Roman"/>
          <w:sz w:val="24"/>
          <w:szCs w:val="24"/>
        </w:rPr>
      </w:pPr>
    </w:p>
    <w:p w14:paraId="503A0490" w14:textId="7E760A2B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 w:rsidRPr="008E41C2">
        <w:rPr>
          <w:rFonts w:ascii="Times New Roman" w:hAnsi="Times New Roman"/>
          <w:sz w:val="24"/>
          <w:szCs w:val="24"/>
        </w:rPr>
        <w:t>Бифенил</w:t>
      </w:r>
    </w:p>
    <w:p w14:paraId="5CCDE931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04BBE87" wp14:editId="04D92F57">
            <wp:extent cx="5113020" cy="19583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2105" cy="19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1C2">
        <w:rPr>
          <w:rFonts w:ascii="Times New Roman" w:hAnsi="Times New Roman"/>
          <w:sz w:val="24"/>
          <w:szCs w:val="24"/>
        </w:rPr>
        <w:t xml:space="preserve"> </w:t>
      </w:r>
    </w:p>
    <w:p w14:paraId="6277F7AE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4-пентил-4</w:t>
      </w:r>
      <w:r w:rsidRPr="00350AD8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-цианобифенил</w:t>
      </w:r>
    </w:p>
    <w:p w14:paraId="2F65CA38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AF9DE78" wp14:editId="41793933">
            <wp:extent cx="5173980" cy="2080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9894" cy="20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916B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4-пентокси-4</w:t>
      </w:r>
      <w:r w:rsidRPr="004A6B88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-цианобифенил</w:t>
      </w:r>
    </w:p>
    <w:p w14:paraId="29D6B63A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012D95E" wp14:editId="7D59FB57">
            <wp:extent cx="5190490" cy="2133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3171" cy="214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8864" w14:textId="77777777" w:rsidR="00B01DCC" w:rsidRDefault="00B01DCC" w:rsidP="00B01DCC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71DA6359" w14:textId="77777777" w:rsidR="00350AD8" w:rsidRDefault="00350AD8" w:rsidP="00B01DCC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7923C72" w14:textId="0023A0BF" w:rsidR="00B01DCC" w:rsidRDefault="00B01DCC" w:rsidP="00B01DCC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инил-</w:t>
      </w:r>
      <w:r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-фенилбензоат</w:t>
      </w:r>
    </w:p>
    <w:p w14:paraId="5025AC44" w14:textId="77777777" w:rsidR="00B01DCC" w:rsidRDefault="00B01DCC" w:rsidP="00B01DCC">
      <w:pPr>
        <w:tabs>
          <w:tab w:val="left" w:pos="9000"/>
          <w:tab w:val="left" w:pos="9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504E9826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6C40990" wp14:editId="4BA75CBE">
            <wp:extent cx="4816681" cy="214122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9192" cy="21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9D76" w14:textId="77777777" w:rsidR="00BF2E2F" w:rsidRDefault="00BF2E2F" w:rsidP="00B01DCC">
      <w:pPr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30290351" w14:textId="23B09591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 w:rsidRPr="00581AD7">
        <w:rPr>
          <w:rFonts w:ascii="Times New Roman" w:eastAsia="Times New Roman" w:hAnsi="Times New Roman"/>
          <w:i/>
          <w:sz w:val="24"/>
          <w:szCs w:val="24"/>
          <w:lang w:eastAsia="ar-SA"/>
        </w:rPr>
        <w:t>п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Д</w:t>
      </w:r>
      <w:r w:rsidRPr="00581AD7">
        <w:rPr>
          <w:rFonts w:ascii="Times New Roman" w:eastAsia="Times New Roman" w:hAnsi="Times New Roman"/>
          <w:sz w:val="24"/>
          <w:szCs w:val="24"/>
          <w:lang w:eastAsia="ar-SA"/>
        </w:rPr>
        <w:t>ифенилакрилат</w:t>
      </w:r>
    </w:p>
    <w:p w14:paraId="307113F7" w14:textId="77777777" w:rsidR="00B01DCC" w:rsidRPr="008E41C2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0ED827" wp14:editId="3871672D">
            <wp:extent cx="4862830" cy="2247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3661" cy="2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C6E4" w14:textId="77777777" w:rsidR="00B01DCC" w:rsidRPr="008E41C2" w:rsidRDefault="00B01DCC" w:rsidP="00B01DCC">
      <w:pPr>
        <w:jc w:val="center"/>
        <w:rPr>
          <w:rFonts w:ascii="Times New Roman" w:hAnsi="Times New Roman"/>
          <w:sz w:val="24"/>
          <w:szCs w:val="24"/>
        </w:rPr>
      </w:pPr>
    </w:p>
    <w:p w14:paraId="143602B4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7128030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CCB89C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D3063A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5A29279" w14:textId="5169AFA3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E83D5A2" w14:textId="77777777" w:rsidR="008619E0" w:rsidRDefault="008619E0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D9F6AA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AEF2822" w14:textId="386A9A1B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 w:rsidRPr="007E4CEA">
        <w:rPr>
          <w:rFonts w:ascii="Times New Roman" w:eastAsia="Times New Roman" w:hAnsi="Times New Roman"/>
          <w:sz w:val="24"/>
          <w:szCs w:val="24"/>
          <w:lang w:eastAsia="ar-SA"/>
        </w:rPr>
        <w:t>4-</w:t>
      </w:r>
      <w:r w:rsidR="00350AD8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Pr="007E4CEA">
        <w:rPr>
          <w:rFonts w:ascii="Times New Roman" w:eastAsia="Times New Roman" w:hAnsi="Times New Roman"/>
          <w:sz w:val="24"/>
          <w:szCs w:val="24"/>
          <w:lang w:eastAsia="ar-SA"/>
        </w:rPr>
        <w:t>ропил-4’-метоксидиарилэтилен</w:t>
      </w:r>
    </w:p>
    <w:p w14:paraId="63E36FB3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17F5CC" wp14:editId="3B3D623C">
            <wp:extent cx="5152390" cy="24839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0678" cy="25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0D94" w14:textId="77777777" w:rsidR="00B01DCC" w:rsidRDefault="00B01DCC" w:rsidP="00B01DCC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5B2C1A8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 w:rsidRPr="007E4CEA">
        <w:rPr>
          <w:rFonts w:ascii="Times New Roman" w:eastAsia="Times New Roman" w:hAnsi="Times New Roman"/>
          <w:sz w:val="24"/>
          <w:szCs w:val="24"/>
          <w:lang w:eastAsia="ar-SA"/>
        </w:rPr>
        <w:t>4-метокси-4’-цианодиарилэтилен</w:t>
      </w:r>
    </w:p>
    <w:p w14:paraId="35BC0A2C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EE6A71" wp14:editId="61C33F05">
            <wp:extent cx="5182269" cy="24993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24960" cy="25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000C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117977" w14:textId="1212A06C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FA0FB11" w14:textId="77777777" w:rsidR="00350AD8" w:rsidRDefault="00350AD8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86DB167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3BC131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66F498B" w14:textId="22E931AE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7239BED" w14:textId="77777777" w:rsidR="008619E0" w:rsidRDefault="008619E0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F03F13" w14:textId="60329F7D" w:rsidR="00B01DCC" w:rsidRPr="00E8125A" w:rsidRDefault="00350AD8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B01DCC" w:rsidRPr="00E8125A">
        <w:rPr>
          <w:rFonts w:ascii="Times New Roman" w:hAnsi="Times New Roman"/>
          <w:sz w:val="24"/>
          <w:szCs w:val="24"/>
        </w:rPr>
        <w:t>зобензол</w:t>
      </w:r>
    </w:p>
    <w:p w14:paraId="4CB09704" w14:textId="77777777" w:rsidR="00B01DCC" w:rsidRDefault="00B01DCC" w:rsidP="00B01DCC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5426675A" wp14:editId="6057B851">
            <wp:extent cx="5061585" cy="2263140"/>
            <wp:effectExtent l="0" t="0" r="571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4758" cy="22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4980" w14:textId="77777777" w:rsidR="00B01DCC" w:rsidRDefault="00B01DCC" w:rsidP="00B01DCC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-цианазобензол</w:t>
      </w:r>
    </w:p>
    <w:p w14:paraId="2C766D32" w14:textId="77777777" w:rsidR="00B01DCC" w:rsidRDefault="00B01DCC" w:rsidP="00B01DCC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val="en-US"/>
        </w:rPr>
        <w:drawing>
          <wp:inline distT="0" distB="0" distL="0" distR="0" wp14:anchorId="2046E65A" wp14:editId="5AFFC5E3">
            <wp:extent cx="5099050" cy="233172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4936" cy="23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BC2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4-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мет</w:t>
      </w:r>
      <w:r w:rsidRPr="00D53692">
        <w:rPr>
          <w:rFonts w:ascii="Times New Roman" w:eastAsia="Times New Roman" w:hAnsi="Times New Roman"/>
          <w:sz w:val="24"/>
          <w:szCs w:val="24"/>
          <w:lang w:eastAsia="ar-SA"/>
        </w:rPr>
        <w:t>окси-4’-цианазобензол</w:t>
      </w:r>
    </w:p>
    <w:p w14:paraId="202C4E17" w14:textId="77777777" w:rsidR="00B01DCC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578256" wp14:editId="352FF429">
            <wp:extent cx="5137150" cy="2377440"/>
            <wp:effectExtent l="0" t="0" r="635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5615" cy="23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47E6" w14:textId="77777777" w:rsidR="00350AD8" w:rsidRDefault="00350AD8" w:rsidP="00B01DCC">
      <w:pPr>
        <w:jc w:val="center"/>
        <w:rPr>
          <w:rFonts w:ascii="Times New Roman" w:hAnsi="Times New Roman"/>
          <w:sz w:val="24"/>
          <w:szCs w:val="24"/>
        </w:rPr>
      </w:pPr>
    </w:p>
    <w:p w14:paraId="5EBC8F50" w14:textId="37E6FDFB" w:rsidR="00B01DCC" w:rsidRPr="003C4624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 w:rsidRPr="003C4624">
        <w:rPr>
          <w:rFonts w:ascii="Times New Roman" w:hAnsi="Times New Roman"/>
          <w:sz w:val="24"/>
          <w:szCs w:val="24"/>
        </w:rPr>
        <w:t>Диарилацетилен</w:t>
      </w:r>
    </w:p>
    <w:p w14:paraId="02D2CA6E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B69759" wp14:editId="76D8EBA0">
            <wp:extent cx="4894580" cy="2392221"/>
            <wp:effectExtent l="0" t="0" r="127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15122" cy="24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93AF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</w:p>
    <w:p w14:paraId="56AA837B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 w:rsidRPr="00E849D6">
        <w:rPr>
          <w:rFonts w:ascii="Times New Roman" w:hAnsi="Times New Roman"/>
          <w:sz w:val="24"/>
          <w:szCs w:val="24"/>
        </w:rPr>
        <w:t>4-метокси-4’-цианодиарилацетилен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682ED9B" w14:textId="77777777" w:rsidR="00B01DCC" w:rsidRDefault="00B01DCC" w:rsidP="00B01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AD43F19" wp14:editId="3B85AA87">
            <wp:extent cx="4955360" cy="223964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94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510A" w14:textId="77777777" w:rsidR="00B01DCC" w:rsidRPr="00774017" w:rsidRDefault="00B01DCC" w:rsidP="00B01DC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E65F1B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5D20F6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748F66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2192F20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D2FFCBC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5F4127" w14:textId="77777777" w:rsidR="002E6954" w:rsidRDefault="002E6954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17AD36C" w14:textId="5B1304CF" w:rsidR="007D7521" w:rsidRDefault="007D7521" w:rsidP="007D7521">
      <w:pPr>
        <w:jc w:val="center"/>
        <w:rPr>
          <w:rFonts w:ascii="Times New Roman" w:hAnsi="Times New Roman"/>
          <w:b/>
          <w:sz w:val="24"/>
          <w:szCs w:val="24"/>
        </w:rPr>
      </w:pPr>
      <w:r w:rsidRPr="00774017">
        <w:rPr>
          <w:rFonts w:ascii="Times New Roman" w:hAnsi="Times New Roman"/>
          <w:b/>
          <w:sz w:val="24"/>
          <w:szCs w:val="24"/>
        </w:rPr>
        <w:t>ПРИЛОЖЕНИЕ</w:t>
      </w:r>
      <w:r w:rsidR="00774017">
        <w:rPr>
          <w:rFonts w:ascii="Times New Roman" w:hAnsi="Times New Roman"/>
          <w:b/>
          <w:sz w:val="24"/>
          <w:szCs w:val="24"/>
        </w:rPr>
        <w:t xml:space="preserve"> </w:t>
      </w:r>
      <w:r w:rsidR="00501E0E">
        <w:rPr>
          <w:rFonts w:ascii="Times New Roman" w:hAnsi="Times New Roman"/>
          <w:b/>
          <w:sz w:val="24"/>
          <w:szCs w:val="24"/>
        </w:rPr>
        <w:t>Б</w:t>
      </w:r>
    </w:p>
    <w:p w14:paraId="03AC4EC5" w14:textId="3146534A" w:rsidR="001149D9" w:rsidRDefault="009867EA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F72A612" wp14:editId="78512F64">
            <wp:simplePos x="0" y="0"/>
            <wp:positionH relativeFrom="column">
              <wp:posOffset>66040</wp:posOffset>
            </wp:positionH>
            <wp:positionV relativeFrom="paragraph">
              <wp:posOffset>196850</wp:posOffset>
            </wp:positionV>
            <wp:extent cx="5777230" cy="796834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2" b="5280"/>
                    <a:stretch/>
                  </pic:blipFill>
                  <pic:spPr bwMode="auto">
                    <a:xfrm>
                      <a:off x="0" y="0"/>
                      <a:ext cx="5777230" cy="796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D9">
        <w:rPr>
          <w:rFonts w:ascii="Times New Roman" w:hAnsi="Times New Roman"/>
          <w:b/>
          <w:sz w:val="24"/>
          <w:szCs w:val="24"/>
        </w:rPr>
        <w:t>Сопроводительное письмо</w:t>
      </w:r>
    </w:p>
    <w:p w14:paraId="04E25768" w14:textId="3EA0937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DCEDADD" w14:textId="4A3DE49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77B6EB" w14:textId="4E8D819D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5B240A6" w14:textId="5B403E3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AA05DC9" w14:textId="344D6A9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FF8EA8" w14:textId="5F0D351D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BB8E5A" w14:textId="7E319EE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0AAA12B" w14:textId="5CAA26F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6A4D32E" w14:textId="52C0DEF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C370EB6" w14:textId="25ABC76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A0E2E4F" w14:textId="11891B3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3E51552" w14:textId="377E829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65DB9E" w14:textId="4251CDA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4B9573" w14:textId="3C3566F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7BB855D" w14:textId="3B0E462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A6E811" w14:textId="2ECEDDE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12391A0" w14:textId="7A6F851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52050C" w14:textId="24CA9F2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489B4C" w14:textId="4814EC7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C1A28B" w14:textId="73D13C0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F95FFE" w14:textId="6B962763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71F1E1" w14:textId="6E7F34B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15E790" w14:textId="736DE2E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9A5F066" w14:textId="5165BEA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148A1F4" w14:textId="1942D485" w:rsidR="007240F2" w:rsidRDefault="007240F2" w:rsidP="009867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74017">
        <w:rPr>
          <w:rFonts w:ascii="Times New Roman" w:hAnsi="Times New Roman"/>
          <w:b/>
          <w:sz w:val="24"/>
          <w:szCs w:val="24"/>
        </w:rPr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01E0E">
        <w:rPr>
          <w:rFonts w:ascii="Times New Roman" w:hAnsi="Times New Roman"/>
          <w:b/>
          <w:sz w:val="24"/>
          <w:szCs w:val="24"/>
        </w:rPr>
        <w:t>В</w:t>
      </w:r>
    </w:p>
    <w:p w14:paraId="03DD2E21" w14:textId="78CF6B2D" w:rsidR="001149D9" w:rsidRDefault="008347CE" w:rsidP="007240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3810A6E" wp14:editId="223347ED">
            <wp:simplePos x="0" y="0"/>
            <wp:positionH relativeFrom="column">
              <wp:posOffset>-229235</wp:posOffset>
            </wp:positionH>
            <wp:positionV relativeFrom="paragraph">
              <wp:posOffset>200025</wp:posOffset>
            </wp:positionV>
            <wp:extent cx="6471139" cy="8205064"/>
            <wp:effectExtent l="0" t="0" r="6350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3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9" b="4915"/>
                    <a:stretch/>
                  </pic:blipFill>
                  <pic:spPr bwMode="auto">
                    <a:xfrm>
                      <a:off x="0" y="0"/>
                      <a:ext cx="6471139" cy="820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D9">
        <w:rPr>
          <w:rFonts w:ascii="Times New Roman" w:hAnsi="Times New Roman"/>
          <w:b/>
          <w:sz w:val="24"/>
          <w:szCs w:val="24"/>
        </w:rPr>
        <w:t>Календарный план, штатное расписание, протокол НТС</w:t>
      </w:r>
    </w:p>
    <w:p w14:paraId="3CF3FE00" w14:textId="4C8DD91F" w:rsidR="001149D9" w:rsidRDefault="001149D9" w:rsidP="007240F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1B2D399" w14:textId="77777777" w:rsidR="001149D9" w:rsidRDefault="001149D9" w:rsidP="007240F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5C9E82" w14:textId="457C3E4D" w:rsidR="001149D9" w:rsidRPr="007240F2" w:rsidRDefault="001149D9" w:rsidP="007240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</w:t>
      </w:r>
    </w:p>
    <w:p w14:paraId="7B8C9909" w14:textId="5883F6C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24A7A29" w14:textId="560E3D1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0649C49" w14:textId="73FC0D53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2677EE1" w14:textId="37B2B98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E854723" w14:textId="44B6E33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6C9AF" w14:textId="321273F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F7CEE8" w14:textId="40B90AB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5DCADA7" w14:textId="32DC28B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11C23A" w14:textId="20816963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FB4C406" w14:textId="14D5BDD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6E14449" w14:textId="7DC378C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EFD8CBD" w14:textId="77146AC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503777" w14:textId="2D5F8CF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5B00C37" w14:textId="31C63B9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CE9DCEA" w14:textId="530E43E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50E20B" w14:textId="571C555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5030661" w14:textId="75CDAE0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E9AF299" w14:textId="22F2782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AF81BC7" w14:textId="5D8F3E7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B5CDDF5" w14:textId="01C72E1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13F71E2" w14:textId="4628A79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FD817D" w14:textId="30CEB92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3578B85" w14:textId="3F06C33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0CCCADB" wp14:editId="086D05AD">
            <wp:simplePos x="0" y="0"/>
            <wp:positionH relativeFrom="column">
              <wp:posOffset>-858520</wp:posOffset>
            </wp:positionH>
            <wp:positionV relativeFrom="paragraph">
              <wp:posOffset>-301953</wp:posOffset>
            </wp:positionV>
            <wp:extent cx="7341168" cy="8470761"/>
            <wp:effectExtent l="0" t="0" r="0" b="6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4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" b="13113"/>
                    <a:stretch/>
                  </pic:blipFill>
                  <pic:spPr bwMode="auto">
                    <a:xfrm>
                      <a:off x="0" y="0"/>
                      <a:ext cx="7341168" cy="847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C4739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3A338AC" w14:textId="626F3BE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997F2EA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8D0E3AD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5624DAF" w14:textId="7E41D7F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1DFAE53" w14:textId="2357E55D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63C9AD9" w14:textId="2343810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1FC94F" w14:textId="7B6F16F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425A14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A839205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FB281FB" w14:textId="3F4D93F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E5538F0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17AE498" w14:textId="073FE24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AFE0174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12767A7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30303C3" w14:textId="03B4D89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774CECE" w14:textId="2BD3108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52FCEDE" w14:textId="374C01B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543225" w14:textId="280F5B1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95FAE6A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37D9B15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D6F420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C2485F" w14:textId="695F61F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F320509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8DA4DF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34A3757" w14:textId="00F7034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EDC5731" wp14:editId="69526634">
            <wp:simplePos x="0" y="0"/>
            <wp:positionH relativeFrom="column">
              <wp:posOffset>-858520</wp:posOffset>
            </wp:positionH>
            <wp:positionV relativeFrom="paragraph">
              <wp:posOffset>-287794</wp:posOffset>
            </wp:positionV>
            <wp:extent cx="7457809" cy="8470760"/>
            <wp:effectExtent l="0" t="0" r="0" b="698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5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" b="15003"/>
                    <a:stretch/>
                  </pic:blipFill>
                  <pic:spPr bwMode="auto">
                    <a:xfrm>
                      <a:off x="0" y="0"/>
                      <a:ext cx="7457809" cy="84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D135" w14:textId="3258C49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27A84F6" w14:textId="67729FA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64EA0C" w14:textId="6B409A8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875EC77" w14:textId="2FB4154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AA142D3" w14:textId="0511804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7326EC" w14:textId="12A9D48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4A2704" w14:textId="5B4C9BA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4FCF685" w14:textId="3309080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C85A338" w14:textId="66707A03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405C0E0" w14:textId="0EDC1D7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624A40" w14:textId="6C2CD8D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F8747A3" w14:textId="6F62ED8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1405147" w14:textId="6036AE0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BEE0F7" w14:textId="1AA231D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B5E645C" w14:textId="4FBE0EA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944B026" w14:textId="044C949B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EDB370" w14:textId="3CCC1D8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D96081E" w14:textId="2B6D292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5D0C64A" w14:textId="1500488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6EA3596" w14:textId="2EA56F2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A71693" w14:textId="23DC0BFD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C4B1E4" w14:textId="7D893AC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A1F251" w14:textId="6B701B2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6CFDB1A" w14:textId="3D0AD1E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323C0FE" w14:textId="531CB82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FD2AC6F" w14:textId="2430165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090C7A16" wp14:editId="04150E5A">
            <wp:simplePos x="0" y="0"/>
            <wp:positionH relativeFrom="column">
              <wp:posOffset>-798830</wp:posOffset>
            </wp:positionH>
            <wp:positionV relativeFrom="paragraph">
              <wp:posOffset>-127474</wp:posOffset>
            </wp:positionV>
            <wp:extent cx="7318375" cy="749554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6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1" b="22365"/>
                    <a:stretch/>
                  </pic:blipFill>
                  <pic:spPr bwMode="auto">
                    <a:xfrm>
                      <a:off x="0" y="0"/>
                      <a:ext cx="7318375" cy="749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3F2B" w14:textId="58252603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3ED142F" w14:textId="700D8B6D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2AACD9B" w14:textId="522946E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91D846" w14:textId="6F5C214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75A2CB" w14:textId="3B51BAA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9715A80" w14:textId="1304D7C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BD713B6" w14:textId="2812747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70C0513" w14:textId="0287547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CC121CB" w14:textId="5473059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BAA56A2" w14:textId="421BBA6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CAB4BF" w14:textId="62AAEEB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2945658" w14:textId="5A50305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15B9395" w14:textId="52236F3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46FA6CB" w14:textId="56E9BF88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06597A6" w14:textId="54A97B8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4F51E19" w14:textId="15700A9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652BCCB" w14:textId="74A1862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3A3C86D" w14:textId="1212131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A72C952" w14:textId="7D65169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A1FD0DB" w14:textId="6E54A50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04D112F" w14:textId="27136D2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4FBCC0" w14:textId="772E79E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D07EF0F" w14:textId="4984F65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EB0CD9" w14:textId="6B8FF97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627C6A" w14:textId="18C784F8" w:rsidR="007240F2" w:rsidRDefault="009867EA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1A720CF8" wp14:editId="4C56180A">
            <wp:simplePos x="0" y="0"/>
            <wp:positionH relativeFrom="column">
              <wp:posOffset>-547370</wp:posOffset>
            </wp:positionH>
            <wp:positionV relativeFrom="paragraph">
              <wp:posOffset>43815</wp:posOffset>
            </wp:positionV>
            <wp:extent cx="6951330" cy="8550910"/>
            <wp:effectExtent l="0" t="0" r="2540" b="254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1398" r="2427" b="15260"/>
                    <a:stretch/>
                  </pic:blipFill>
                  <pic:spPr bwMode="auto">
                    <a:xfrm>
                      <a:off x="0" y="0"/>
                      <a:ext cx="6951330" cy="855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831B1" w14:textId="29B8274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0ABF2AC" w14:textId="4FA5CA1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647CB73" w14:textId="1C1A588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9C2D4D6" w14:textId="100C292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947731" w14:textId="581798D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C4E7DB1" w14:textId="7777777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6490C1F" w14:textId="51BF956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D3BA6E" w14:textId="23341E5F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7DDEAE" w14:textId="4E117A8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F95B275" w14:textId="168B2E1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47498DF" w14:textId="4CF69A5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B8C2D43" w14:textId="583695E4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1213567" w14:textId="69D24AA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874662" w14:textId="4D5D7AB1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638B6CA" w14:textId="53ED444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0610B1E" w14:textId="289949D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B18575" w14:textId="71073A46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5385E4" w14:textId="0601CF05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E6F9A28" w14:textId="7A1BA597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AC9C8D" w14:textId="29219F2A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9E3D43F" w14:textId="0BEEEDF2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82B19D4" w14:textId="17907FCC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D83757A" w14:textId="017AE3C9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281399C" w14:textId="3844CA70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216FC5C" w14:textId="7B35CD2E" w:rsidR="007240F2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C8EF234" w14:textId="00DA00BA" w:rsidR="007240F2" w:rsidRPr="00774017" w:rsidRDefault="007240F2" w:rsidP="007D752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EFE89D6" wp14:editId="0DABD013">
            <wp:simplePos x="0" y="0"/>
            <wp:positionH relativeFrom="column">
              <wp:posOffset>-165735</wp:posOffset>
            </wp:positionH>
            <wp:positionV relativeFrom="paragraph">
              <wp:posOffset>-227965</wp:posOffset>
            </wp:positionV>
            <wp:extent cx="6208524" cy="8521002"/>
            <wp:effectExtent l="0" t="0" r="190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6908" r="2922" b="1240"/>
                    <a:stretch/>
                  </pic:blipFill>
                  <pic:spPr bwMode="auto">
                    <a:xfrm>
                      <a:off x="0" y="0"/>
                      <a:ext cx="6208524" cy="852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0F2" w:rsidRPr="00774017" w:rsidSect="00B366EB">
      <w:footerReference w:type="default" r:id="rId57"/>
      <w:pgSz w:w="12240" w:h="15840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69A5A" w14:textId="77777777" w:rsidR="001C7866" w:rsidRDefault="001C7866" w:rsidP="000F566A">
      <w:pPr>
        <w:spacing w:after="0" w:line="240" w:lineRule="auto"/>
      </w:pPr>
      <w:r>
        <w:separator/>
      </w:r>
    </w:p>
  </w:endnote>
  <w:endnote w:type="continuationSeparator" w:id="0">
    <w:p w14:paraId="0EB6CF27" w14:textId="77777777" w:rsidR="001C7866" w:rsidRDefault="001C7866" w:rsidP="000F5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0922947"/>
      <w:docPartObj>
        <w:docPartGallery w:val="Page Numbers (Bottom of Page)"/>
        <w:docPartUnique/>
      </w:docPartObj>
    </w:sdtPr>
    <w:sdtContent>
      <w:p w14:paraId="6D055CD5" w14:textId="438D4C94" w:rsidR="0012784F" w:rsidRDefault="001278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866">
          <w:rPr>
            <w:noProof/>
          </w:rPr>
          <w:t>1</w:t>
        </w:r>
        <w:r>
          <w:fldChar w:fldCharType="end"/>
        </w:r>
      </w:p>
    </w:sdtContent>
  </w:sdt>
  <w:p w14:paraId="61A1A01F" w14:textId="77777777" w:rsidR="0012784F" w:rsidRDefault="001278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D54FE" w14:textId="77777777" w:rsidR="001C7866" w:rsidRDefault="001C7866" w:rsidP="000F566A">
      <w:pPr>
        <w:spacing w:after="0" w:line="240" w:lineRule="auto"/>
      </w:pPr>
      <w:r>
        <w:separator/>
      </w:r>
    </w:p>
  </w:footnote>
  <w:footnote w:type="continuationSeparator" w:id="0">
    <w:p w14:paraId="0916EA4C" w14:textId="77777777" w:rsidR="001C7866" w:rsidRDefault="001C7866" w:rsidP="000F5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132" style="width:0;height:1.5pt" o:hralign="center" o:bullet="t" o:hrstd="t" o:hr="t" fillcolor="#a0a0a0" stroked="f"/>
    </w:pict>
  </w:numPicBullet>
  <w:abstractNum w:abstractNumId="0" w15:restartNumberingAfterBreak="0">
    <w:nsid w:val="1C2D27C7"/>
    <w:multiLevelType w:val="multilevel"/>
    <w:tmpl w:val="7CB248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C75F28"/>
    <w:multiLevelType w:val="multilevel"/>
    <w:tmpl w:val="E4A63A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1A7B95"/>
    <w:multiLevelType w:val="multilevel"/>
    <w:tmpl w:val="4B1A7B95"/>
    <w:lvl w:ilvl="0">
      <w:start w:val="1"/>
      <w:numFmt w:val="bullet"/>
      <w:lvlText w:val="-"/>
      <w:lvlJc w:val="left"/>
      <w:pPr>
        <w:ind w:left="11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8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</w:abstractNum>
  <w:abstractNum w:abstractNumId="3" w15:restartNumberingAfterBreak="0">
    <w:nsid w:val="60DE69F4"/>
    <w:multiLevelType w:val="hybridMultilevel"/>
    <w:tmpl w:val="2234B130"/>
    <w:lvl w:ilvl="0" w:tplc="F6AA7E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88D6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A8DB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28C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6CF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0A95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1AB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AC4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1AA7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ED"/>
    <w:rsid w:val="00000B6D"/>
    <w:rsid w:val="00001BFF"/>
    <w:rsid w:val="00004B3F"/>
    <w:rsid w:val="000061EE"/>
    <w:rsid w:val="00006339"/>
    <w:rsid w:val="00007AA0"/>
    <w:rsid w:val="00010DE7"/>
    <w:rsid w:val="00013151"/>
    <w:rsid w:val="000144A9"/>
    <w:rsid w:val="00014B47"/>
    <w:rsid w:val="0001513F"/>
    <w:rsid w:val="00015376"/>
    <w:rsid w:val="00016513"/>
    <w:rsid w:val="000207E7"/>
    <w:rsid w:val="0002082A"/>
    <w:rsid w:val="00021C50"/>
    <w:rsid w:val="00023604"/>
    <w:rsid w:val="00023BDF"/>
    <w:rsid w:val="00024CAD"/>
    <w:rsid w:val="00025472"/>
    <w:rsid w:val="000254EC"/>
    <w:rsid w:val="000257FC"/>
    <w:rsid w:val="00027512"/>
    <w:rsid w:val="0003209F"/>
    <w:rsid w:val="00034870"/>
    <w:rsid w:val="000358B4"/>
    <w:rsid w:val="00035A04"/>
    <w:rsid w:val="00036EAE"/>
    <w:rsid w:val="0004145F"/>
    <w:rsid w:val="00042BD6"/>
    <w:rsid w:val="00043A7F"/>
    <w:rsid w:val="00043BBC"/>
    <w:rsid w:val="0004500E"/>
    <w:rsid w:val="00047DC2"/>
    <w:rsid w:val="00047E5D"/>
    <w:rsid w:val="00051BF6"/>
    <w:rsid w:val="00055358"/>
    <w:rsid w:val="00057901"/>
    <w:rsid w:val="00060F42"/>
    <w:rsid w:val="00061B3A"/>
    <w:rsid w:val="00062029"/>
    <w:rsid w:val="00065EC9"/>
    <w:rsid w:val="00066145"/>
    <w:rsid w:val="00066FC4"/>
    <w:rsid w:val="00067B92"/>
    <w:rsid w:val="00067BC2"/>
    <w:rsid w:val="00070718"/>
    <w:rsid w:val="00071915"/>
    <w:rsid w:val="0007403B"/>
    <w:rsid w:val="00075D94"/>
    <w:rsid w:val="00077501"/>
    <w:rsid w:val="0007788D"/>
    <w:rsid w:val="000829A7"/>
    <w:rsid w:val="00083A81"/>
    <w:rsid w:val="00083DBB"/>
    <w:rsid w:val="0008499F"/>
    <w:rsid w:val="00085CB2"/>
    <w:rsid w:val="00085DB2"/>
    <w:rsid w:val="000864C2"/>
    <w:rsid w:val="000868B3"/>
    <w:rsid w:val="00087AC0"/>
    <w:rsid w:val="000908E8"/>
    <w:rsid w:val="00090E37"/>
    <w:rsid w:val="0009195B"/>
    <w:rsid w:val="00096BDA"/>
    <w:rsid w:val="000A0F19"/>
    <w:rsid w:val="000A1B09"/>
    <w:rsid w:val="000A57E7"/>
    <w:rsid w:val="000A67DB"/>
    <w:rsid w:val="000B0245"/>
    <w:rsid w:val="000B069D"/>
    <w:rsid w:val="000B0834"/>
    <w:rsid w:val="000B087E"/>
    <w:rsid w:val="000B178F"/>
    <w:rsid w:val="000B2EC2"/>
    <w:rsid w:val="000B5861"/>
    <w:rsid w:val="000B5DDF"/>
    <w:rsid w:val="000B7EA6"/>
    <w:rsid w:val="000C1CC1"/>
    <w:rsid w:val="000C1D48"/>
    <w:rsid w:val="000C318F"/>
    <w:rsid w:val="000C440E"/>
    <w:rsid w:val="000C4888"/>
    <w:rsid w:val="000C5083"/>
    <w:rsid w:val="000C7A97"/>
    <w:rsid w:val="000D1AB5"/>
    <w:rsid w:val="000D1BFE"/>
    <w:rsid w:val="000D1D84"/>
    <w:rsid w:val="000D281C"/>
    <w:rsid w:val="000D2DC7"/>
    <w:rsid w:val="000D3093"/>
    <w:rsid w:val="000D3454"/>
    <w:rsid w:val="000D3467"/>
    <w:rsid w:val="000D4286"/>
    <w:rsid w:val="000D49ED"/>
    <w:rsid w:val="000E2341"/>
    <w:rsid w:val="000E4AE2"/>
    <w:rsid w:val="000E5059"/>
    <w:rsid w:val="000E6A51"/>
    <w:rsid w:val="000F2F27"/>
    <w:rsid w:val="000F3607"/>
    <w:rsid w:val="000F394C"/>
    <w:rsid w:val="000F566A"/>
    <w:rsid w:val="000F6AB8"/>
    <w:rsid w:val="0010105D"/>
    <w:rsid w:val="00103CE2"/>
    <w:rsid w:val="00105E97"/>
    <w:rsid w:val="001078E2"/>
    <w:rsid w:val="00111FE1"/>
    <w:rsid w:val="001149D9"/>
    <w:rsid w:val="001159FB"/>
    <w:rsid w:val="001165C8"/>
    <w:rsid w:val="00116A21"/>
    <w:rsid w:val="001202F5"/>
    <w:rsid w:val="001238F8"/>
    <w:rsid w:val="00123C96"/>
    <w:rsid w:val="001246A1"/>
    <w:rsid w:val="0012784F"/>
    <w:rsid w:val="00130BF3"/>
    <w:rsid w:val="0013192C"/>
    <w:rsid w:val="00133181"/>
    <w:rsid w:val="001335EF"/>
    <w:rsid w:val="00136434"/>
    <w:rsid w:val="00140A01"/>
    <w:rsid w:val="00140A99"/>
    <w:rsid w:val="001410FB"/>
    <w:rsid w:val="00141D03"/>
    <w:rsid w:val="0014277B"/>
    <w:rsid w:val="00142AD0"/>
    <w:rsid w:val="00143807"/>
    <w:rsid w:val="0015160A"/>
    <w:rsid w:val="00151D10"/>
    <w:rsid w:val="00152717"/>
    <w:rsid w:val="001534B7"/>
    <w:rsid w:val="001538F5"/>
    <w:rsid w:val="0015390C"/>
    <w:rsid w:val="00153D9A"/>
    <w:rsid w:val="00155086"/>
    <w:rsid w:val="00155EC9"/>
    <w:rsid w:val="0015729C"/>
    <w:rsid w:val="001626A4"/>
    <w:rsid w:val="00165F21"/>
    <w:rsid w:val="00166C52"/>
    <w:rsid w:val="001676C2"/>
    <w:rsid w:val="00172B8C"/>
    <w:rsid w:val="00173949"/>
    <w:rsid w:val="001749C9"/>
    <w:rsid w:val="0017521C"/>
    <w:rsid w:val="001760EA"/>
    <w:rsid w:val="001778A0"/>
    <w:rsid w:val="0018565D"/>
    <w:rsid w:val="00190147"/>
    <w:rsid w:val="001904CA"/>
    <w:rsid w:val="00190ABA"/>
    <w:rsid w:val="00190C05"/>
    <w:rsid w:val="00190E3A"/>
    <w:rsid w:val="001913E4"/>
    <w:rsid w:val="00191924"/>
    <w:rsid w:val="00193C9E"/>
    <w:rsid w:val="00193F6D"/>
    <w:rsid w:val="001942D5"/>
    <w:rsid w:val="00196569"/>
    <w:rsid w:val="00196960"/>
    <w:rsid w:val="001A0C67"/>
    <w:rsid w:val="001A45F9"/>
    <w:rsid w:val="001A4A46"/>
    <w:rsid w:val="001A4F53"/>
    <w:rsid w:val="001B034A"/>
    <w:rsid w:val="001B27E0"/>
    <w:rsid w:val="001B29B6"/>
    <w:rsid w:val="001B621C"/>
    <w:rsid w:val="001B68E9"/>
    <w:rsid w:val="001B6F1A"/>
    <w:rsid w:val="001B7163"/>
    <w:rsid w:val="001C0216"/>
    <w:rsid w:val="001C3FB7"/>
    <w:rsid w:val="001C43DD"/>
    <w:rsid w:val="001C4F5E"/>
    <w:rsid w:val="001C5B30"/>
    <w:rsid w:val="001C6593"/>
    <w:rsid w:val="001C70DF"/>
    <w:rsid w:val="001C7866"/>
    <w:rsid w:val="001D0BDC"/>
    <w:rsid w:val="001D133B"/>
    <w:rsid w:val="001D1EA0"/>
    <w:rsid w:val="001D4CC2"/>
    <w:rsid w:val="001D6385"/>
    <w:rsid w:val="001D6E60"/>
    <w:rsid w:val="001E2909"/>
    <w:rsid w:val="001E4E22"/>
    <w:rsid w:val="001E4FB5"/>
    <w:rsid w:val="001E4FC6"/>
    <w:rsid w:val="001E5124"/>
    <w:rsid w:val="001E538D"/>
    <w:rsid w:val="001E6A7B"/>
    <w:rsid w:val="001E7902"/>
    <w:rsid w:val="001E7FB7"/>
    <w:rsid w:val="001F443E"/>
    <w:rsid w:val="001F49AA"/>
    <w:rsid w:val="001F6051"/>
    <w:rsid w:val="001F6A17"/>
    <w:rsid w:val="001F7E32"/>
    <w:rsid w:val="002010F9"/>
    <w:rsid w:val="00202270"/>
    <w:rsid w:val="00202606"/>
    <w:rsid w:val="00203664"/>
    <w:rsid w:val="002036C1"/>
    <w:rsid w:val="00205A3B"/>
    <w:rsid w:val="00210860"/>
    <w:rsid w:val="002126F5"/>
    <w:rsid w:val="00212CA4"/>
    <w:rsid w:val="00213614"/>
    <w:rsid w:val="00213B28"/>
    <w:rsid w:val="00214AF3"/>
    <w:rsid w:val="00215A09"/>
    <w:rsid w:val="00215E87"/>
    <w:rsid w:val="00220237"/>
    <w:rsid w:val="002210D7"/>
    <w:rsid w:val="00221C85"/>
    <w:rsid w:val="00222FA8"/>
    <w:rsid w:val="00223E5C"/>
    <w:rsid w:val="0022447E"/>
    <w:rsid w:val="00227099"/>
    <w:rsid w:val="00231783"/>
    <w:rsid w:val="00231A72"/>
    <w:rsid w:val="002325CC"/>
    <w:rsid w:val="00237C52"/>
    <w:rsid w:val="002401DB"/>
    <w:rsid w:val="00243275"/>
    <w:rsid w:val="00245AFD"/>
    <w:rsid w:val="002509F6"/>
    <w:rsid w:val="002518A1"/>
    <w:rsid w:val="002540AD"/>
    <w:rsid w:val="002573C4"/>
    <w:rsid w:val="00261282"/>
    <w:rsid w:val="00261E45"/>
    <w:rsid w:val="002620E3"/>
    <w:rsid w:val="002622C8"/>
    <w:rsid w:val="0026283F"/>
    <w:rsid w:val="002629C3"/>
    <w:rsid w:val="00264C1D"/>
    <w:rsid w:val="00271139"/>
    <w:rsid w:val="002718AB"/>
    <w:rsid w:val="00271B00"/>
    <w:rsid w:val="00272678"/>
    <w:rsid w:val="00275621"/>
    <w:rsid w:val="0028088C"/>
    <w:rsid w:val="00280DBC"/>
    <w:rsid w:val="002812DE"/>
    <w:rsid w:val="00281C75"/>
    <w:rsid w:val="00281FF1"/>
    <w:rsid w:val="002830B8"/>
    <w:rsid w:val="0028383C"/>
    <w:rsid w:val="00284FD7"/>
    <w:rsid w:val="002878A0"/>
    <w:rsid w:val="00287A9A"/>
    <w:rsid w:val="00287AED"/>
    <w:rsid w:val="002916DC"/>
    <w:rsid w:val="00291FD3"/>
    <w:rsid w:val="00292365"/>
    <w:rsid w:val="00294A64"/>
    <w:rsid w:val="00295FFE"/>
    <w:rsid w:val="00296128"/>
    <w:rsid w:val="00296A76"/>
    <w:rsid w:val="00296B75"/>
    <w:rsid w:val="0029789A"/>
    <w:rsid w:val="002A05BB"/>
    <w:rsid w:val="002A3B53"/>
    <w:rsid w:val="002A5926"/>
    <w:rsid w:val="002A7683"/>
    <w:rsid w:val="002A77FB"/>
    <w:rsid w:val="002A78B6"/>
    <w:rsid w:val="002B0D74"/>
    <w:rsid w:val="002B23E3"/>
    <w:rsid w:val="002B5268"/>
    <w:rsid w:val="002B6F1B"/>
    <w:rsid w:val="002C0194"/>
    <w:rsid w:val="002C27DE"/>
    <w:rsid w:val="002C2868"/>
    <w:rsid w:val="002C2CBF"/>
    <w:rsid w:val="002C3E83"/>
    <w:rsid w:val="002C48BA"/>
    <w:rsid w:val="002C4B0C"/>
    <w:rsid w:val="002C637A"/>
    <w:rsid w:val="002C6490"/>
    <w:rsid w:val="002C6AE6"/>
    <w:rsid w:val="002C7985"/>
    <w:rsid w:val="002C7C53"/>
    <w:rsid w:val="002C7EF5"/>
    <w:rsid w:val="002D1AA2"/>
    <w:rsid w:val="002D3204"/>
    <w:rsid w:val="002D342A"/>
    <w:rsid w:val="002D421D"/>
    <w:rsid w:val="002D4640"/>
    <w:rsid w:val="002D5243"/>
    <w:rsid w:val="002D7668"/>
    <w:rsid w:val="002E1B84"/>
    <w:rsid w:val="002E3C6D"/>
    <w:rsid w:val="002E5A01"/>
    <w:rsid w:val="002E6954"/>
    <w:rsid w:val="002F0C2B"/>
    <w:rsid w:val="002F11A4"/>
    <w:rsid w:val="002F2D64"/>
    <w:rsid w:val="002F306E"/>
    <w:rsid w:val="002F4F10"/>
    <w:rsid w:val="002F6F81"/>
    <w:rsid w:val="0030052C"/>
    <w:rsid w:val="00300A34"/>
    <w:rsid w:val="00300D50"/>
    <w:rsid w:val="0030417C"/>
    <w:rsid w:val="00304F66"/>
    <w:rsid w:val="003055F6"/>
    <w:rsid w:val="00305EA4"/>
    <w:rsid w:val="0031206B"/>
    <w:rsid w:val="00313B19"/>
    <w:rsid w:val="0031484D"/>
    <w:rsid w:val="0031542E"/>
    <w:rsid w:val="00315CD4"/>
    <w:rsid w:val="00317AEC"/>
    <w:rsid w:val="00317B49"/>
    <w:rsid w:val="00321074"/>
    <w:rsid w:val="00323A48"/>
    <w:rsid w:val="003244C5"/>
    <w:rsid w:val="003244EE"/>
    <w:rsid w:val="00324CD4"/>
    <w:rsid w:val="00324F4D"/>
    <w:rsid w:val="00326300"/>
    <w:rsid w:val="003267E4"/>
    <w:rsid w:val="00326ED9"/>
    <w:rsid w:val="00327C25"/>
    <w:rsid w:val="00327D01"/>
    <w:rsid w:val="00333D59"/>
    <w:rsid w:val="003346D1"/>
    <w:rsid w:val="0033509A"/>
    <w:rsid w:val="00335399"/>
    <w:rsid w:val="003360C9"/>
    <w:rsid w:val="00336C1F"/>
    <w:rsid w:val="00336EF6"/>
    <w:rsid w:val="00337B58"/>
    <w:rsid w:val="003408AE"/>
    <w:rsid w:val="003413E6"/>
    <w:rsid w:val="00342A52"/>
    <w:rsid w:val="0034321D"/>
    <w:rsid w:val="00344337"/>
    <w:rsid w:val="00345CD1"/>
    <w:rsid w:val="00347312"/>
    <w:rsid w:val="003474C6"/>
    <w:rsid w:val="00350AD8"/>
    <w:rsid w:val="00352332"/>
    <w:rsid w:val="00352AF6"/>
    <w:rsid w:val="00352C4C"/>
    <w:rsid w:val="0035681D"/>
    <w:rsid w:val="00360A85"/>
    <w:rsid w:val="00360F69"/>
    <w:rsid w:val="00361040"/>
    <w:rsid w:val="003618EE"/>
    <w:rsid w:val="00365CC2"/>
    <w:rsid w:val="00370A66"/>
    <w:rsid w:val="00370C97"/>
    <w:rsid w:val="003733FA"/>
    <w:rsid w:val="00373520"/>
    <w:rsid w:val="00373AEE"/>
    <w:rsid w:val="00373CA6"/>
    <w:rsid w:val="003740D1"/>
    <w:rsid w:val="003751AE"/>
    <w:rsid w:val="00375443"/>
    <w:rsid w:val="003754D1"/>
    <w:rsid w:val="003757BF"/>
    <w:rsid w:val="003758DB"/>
    <w:rsid w:val="00376B69"/>
    <w:rsid w:val="00377790"/>
    <w:rsid w:val="003777AC"/>
    <w:rsid w:val="003819DC"/>
    <w:rsid w:val="00383849"/>
    <w:rsid w:val="003864A8"/>
    <w:rsid w:val="0038797A"/>
    <w:rsid w:val="00391195"/>
    <w:rsid w:val="00392255"/>
    <w:rsid w:val="003946F8"/>
    <w:rsid w:val="00394E8A"/>
    <w:rsid w:val="00395168"/>
    <w:rsid w:val="003958D9"/>
    <w:rsid w:val="0039655F"/>
    <w:rsid w:val="003A1546"/>
    <w:rsid w:val="003B016F"/>
    <w:rsid w:val="003B0D32"/>
    <w:rsid w:val="003B46B7"/>
    <w:rsid w:val="003B4FCF"/>
    <w:rsid w:val="003B72DE"/>
    <w:rsid w:val="003C356A"/>
    <w:rsid w:val="003C4ECB"/>
    <w:rsid w:val="003C505C"/>
    <w:rsid w:val="003C54A5"/>
    <w:rsid w:val="003D1BC1"/>
    <w:rsid w:val="003D1D4F"/>
    <w:rsid w:val="003D3D96"/>
    <w:rsid w:val="003D49E4"/>
    <w:rsid w:val="003D5F2E"/>
    <w:rsid w:val="003D7326"/>
    <w:rsid w:val="003E5E05"/>
    <w:rsid w:val="003F10B0"/>
    <w:rsid w:val="003F3238"/>
    <w:rsid w:val="003F4839"/>
    <w:rsid w:val="003F48CD"/>
    <w:rsid w:val="003F5A8B"/>
    <w:rsid w:val="003F6AC7"/>
    <w:rsid w:val="00402010"/>
    <w:rsid w:val="00402DCB"/>
    <w:rsid w:val="00403261"/>
    <w:rsid w:val="00404031"/>
    <w:rsid w:val="004046AF"/>
    <w:rsid w:val="004052D5"/>
    <w:rsid w:val="004059CF"/>
    <w:rsid w:val="004064C8"/>
    <w:rsid w:val="004079F6"/>
    <w:rsid w:val="00412CAE"/>
    <w:rsid w:val="0041449E"/>
    <w:rsid w:val="00415389"/>
    <w:rsid w:val="00415C42"/>
    <w:rsid w:val="00415DE8"/>
    <w:rsid w:val="004165DD"/>
    <w:rsid w:val="004222C0"/>
    <w:rsid w:val="00424438"/>
    <w:rsid w:val="004248B4"/>
    <w:rsid w:val="00425AA9"/>
    <w:rsid w:val="0042634B"/>
    <w:rsid w:val="00431DC0"/>
    <w:rsid w:val="00433198"/>
    <w:rsid w:val="00433260"/>
    <w:rsid w:val="004342E4"/>
    <w:rsid w:val="00434A26"/>
    <w:rsid w:val="00435097"/>
    <w:rsid w:val="00436246"/>
    <w:rsid w:val="00436344"/>
    <w:rsid w:val="00436DC9"/>
    <w:rsid w:val="00437B9D"/>
    <w:rsid w:val="00440405"/>
    <w:rsid w:val="00441A16"/>
    <w:rsid w:val="00442F19"/>
    <w:rsid w:val="00444F35"/>
    <w:rsid w:val="004458F4"/>
    <w:rsid w:val="0044676D"/>
    <w:rsid w:val="00451084"/>
    <w:rsid w:val="0045142D"/>
    <w:rsid w:val="00452849"/>
    <w:rsid w:val="00453780"/>
    <w:rsid w:val="00454A55"/>
    <w:rsid w:val="004569AB"/>
    <w:rsid w:val="00457FC8"/>
    <w:rsid w:val="004611BA"/>
    <w:rsid w:val="004612DC"/>
    <w:rsid w:val="00461860"/>
    <w:rsid w:val="00463168"/>
    <w:rsid w:val="004635AE"/>
    <w:rsid w:val="00464970"/>
    <w:rsid w:val="004665E5"/>
    <w:rsid w:val="0046707D"/>
    <w:rsid w:val="00470518"/>
    <w:rsid w:val="0047066D"/>
    <w:rsid w:val="00470977"/>
    <w:rsid w:val="00472AF9"/>
    <w:rsid w:val="0047437A"/>
    <w:rsid w:val="004829F7"/>
    <w:rsid w:val="004838F3"/>
    <w:rsid w:val="0048680A"/>
    <w:rsid w:val="00486C9F"/>
    <w:rsid w:val="004906E3"/>
    <w:rsid w:val="00491A33"/>
    <w:rsid w:val="004A1EA1"/>
    <w:rsid w:val="004A2472"/>
    <w:rsid w:val="004A3094"/>
    <w:rsid w:val="004A60C1"/>
    <w:rsid w:val="004A6AED"/>
    <w:rsid w:val="004A6B88"/>
    <w:rsid w:val="004A737B"/>
    <w:rsid w:val="004A7F3B"/>
    <w:rsid w:val="004B0DD9"/>
    <w:rsid w:val="004B15D8"/>
    <w:rsid w:val="004B1CD4"/>
    <w:rsid w:val="004B2471"/>
    <w:rsid w:val="004B420B"/>
    <w:rsid w:val="004B5E9E"/>
    <w:rsid w:val="004B7A6C"/>
    <w:rsid w:val="004C0935"/>
    <w:rsid w:val="004C0D5A"/>
    <w:rsid w:val="004C2358"/>
    <w:rsid w:val="004C437C"/>
    <w:rsid w:val="004D0C18"/>
    <w:rsid w:val="004D230A"/>
    <w:rsid w:val="004D330A"/>
    <w:rsid w:val="004D6708"/>
    <w:rsid w:val="004D6E16"/>
    <w:rsid w:val="004D7211"/>
    <w:rsid w:val="004E1CFD"/>
    <w:rsid w:val="004E3555"/>
    <w:rsid w:val="004E3F0C"/>
    <w:rsid w:val="004E5454"/>
    <w:rsid w:val="004E5EB1"/>
    <w:rsid w:val="004E7A3F"/>
    <w:rsid w:val="004F12B4"/>
    <w:rsid w:val="004F142E"/>
    <w:rsid w:val="004F1844"/>
    <w:rsid w:val="004F1B96"/>
    <w:rsid w:val="004F5C6C"/>
    <w:rsid w:val="004F6364"/>
    <w:rsid w:val="00501E0E"/>
    <w:rsid w:val="0050243E"/>
    <w:rsid w:val="00504C29"/>
    <w:rsid w:val="005052D7"/>
    <w:rsid w:val="00506D01"/>
    <w:rsid w:val="00507493"/>
    <w:rsid w:val="00507D7E"/>
    <w:rsid w:val="0051022B"/>
    <w:rsid w:val="00510991"/>
    <w:rsid w:val="00513607"/>
    <w:rsid w:val="00520606"/>
    <w:rsid w:val="0052168B"/>
    <w:rsid w:val="00523CAF"/>
    <w:rsid w:val="00523E80"/>
    <w:rsid w:val="00525324"/>
    <w:rsid w:val="005259F8"/>
    <w:rsid w:val="00526773"/>
    <w:rsid w:val="00526A4A"/>
    <w:rsid w:val="00532F2E"/>
    <w:rsid w:val="00535129"/>
    <w:rsid w:val="00535C81"/>
    <w:rsid w:val="00541E87"/>
    <w:rsid w:val="00546A30"/>
    <w:rsid w:val="00547F90"/>
    <w:rsid w:val="00554BCC"/>
    <w:rsid w:val="00556F45"/>
    <w:rsid w:val="005578BA"/>
    <w:rsid w:val="00560FB1"/>
    <w:rsid w:val="00562FA9"/>
    <w:rsid w:val="00563EBC"/>
    <w:rsid w:val="00564D02"/>
    <w:rsid w:val="005652A9"/>
    <w:rsid w:val="00567890"/>
    <w:rsid w:val="00572A2B"/>
    <w:rsid w:val="00574213"/>
    <w:rsid w:val="0057661D"/>
    <w:rsid w:val="00581AD7"/>
    <w:rsid w:val="00581D54"/>
    <w:rsid w:val="00582146"/>
    <w:rsid w:val="00584984"/>
    <w:rsid w:val="005850BC"/>
    <w:rsid w:val="00586F2A"/>
    <w:rsid w:val="005876BE"/>
    <w:rsid w:val="00587C8D"/>
    <w:rsid w:val="00590931"/>
    <w:rsid w:val="0059269A"/>
    <w:rsid w:val="00593CB7"/>
    <w:rsid w:val="00595936"/>
    <w:rsid w:val="005A0DEB"/>
    <w:rsid w:val="005A4E19"/>
    <w:rsid w:val="005A5C71"/>
    <w:rsid w:val="005B0454"/>
    <w:rsid w:val="005B21B9"/>
    <w:rsid w:val="005B3289"/>
    <w:rsid w:val="005B32A3"/>
    <w:rsid w:val="005B5EAD"/>
    <w:rsid w:val="005B7278"/>
    <w:rsid w:val="005C1079"/>
    <w:rsid w:val="005C130B"/>
    <w:rsid w:val="005C4832"/>
    <w:rsid w:val="005C7C40"/>
    <w:rsid w:val="005D0EE3"/>
    <w:rsid w:val="005D205D"/>
    <w:rsid w:val="005D2BE4"/>
    <w:rsid w:val="005D3455"/>
    <w:rsid w:val="005D4D28"/>
    <w:rsid w:val="005D4F90"/>
    <w:rsid w:val="005D63D9"/>
    <w:rsid w:val="005D6A1B"/>
    <w:rsid w:val="005E1B70"/>
    <w:rsid w:val="005E23B0"/>
    <w:rsid w:val="005E2641"/>
    <w:rsid w:val="005E352D"/>
    <w:rsid w:val="005E5987"/>
    <w:rsid w:val="005F066E"/>
    <w:rsid w:val="005F2066"/>
    <w:rsid w:val="005F3F03"/>
    <w:rsid w:val="005F4F76"/>
    <w:rsid w:val="005F6AA6"/>
    <w:rsid w:val="00600AB1"/>
    <w:rsid w:val="006021B5"/>
    <w:rsid w:val="00604891"/>
    <w:rsid w:val="0060490D"/>
    <w:rsid w:val="00604B8A"/>
    <w:rsid w:val="00605E25"/>
    <w:rsid w:val="00607F63"/>
    <w:rsid w:val="0061011B"/>
    <w:rsid w:val="00610CBF"/>
    <w:rsid w:val="00612613"/>
    <w:rsid w:val="00614815"/>
    <w:rsid w:val="00614E0C"/>
    <w:rsid w:val="006155A1"/>
    <w:rsid w:val="0061630E"/>
    <w:rsid w:val="00617DE3"/>
    <w:rsid w:val="00622F64"/>
    <w:rsid w:val="00623D37"/>
    <w:rsid w:val="00626339"/>
    <w:rsid w:val="006357B3"/>
    <w:rsid w:val="00636D46"/>
    <w:rsid w:val="006377F3"/>
    <w:rsid w:val="00637D25"/>
    <w:rsid w:val="0064112B"/>
    <w:rsid w:val="006424E3"/>
    <w:rsid w:val="00644187"/>
    <w:rsid w:val="006469F1"/>
    <w:rsid w:val="00651F7E"/>
    <w:rsid w:val="0065203B"/>
    <w:rsid w:val="006525B5"/>
    <w:rsid w:val="00653404"/>
    <w:rsid w:val="00653F8D"/>
    <w:rsid w:val="00654045"/>
    <w:rsid w:val="006559E2"/>
    <w:rsid w:val="00661897"/>
    <w:rsid w:val="00663401"/>
    <w:rsid w:val="00664330"/>
    <w:rsid w:val="00664D5E"/>
    <w:rsid w:val="00665A1C"/>
    <w:rsid w:val="00666610"/>
    <w:rsid w:val="006666F1"/>
    <w:rsid w:val="00670FE1"/>
    <w:rsid w:val="006716A4"/>
    <w:rsid w:val="00672592"/>
    <w:rsid w:val="00672DA8"/>
    <w:rsid w:val="00673035"/>
    <w:rsid w:val="006748A1"/>
    <w:rsid w:val="006749BE"/>
    <w:rsid w:val="00675916"/>
    <w:rsid w:val="0067639C"/>
    <w:rsid w:val="00676D68"/>
    <w:rsid w:val="00676EAE"/>
    <w:rsid w:val="006807DA"/>
    <w:rsid w:val="00681C2A"/>
    <w:rsid w:val="00685971"/>
    <w:rsid w:val="00686426"/>
    <w:rsid w:val="00686E2D"/>
    <w:rsid w:val="00690238"/>
    <w:rsid w:val="00691AC0"/>
    <w:rsid w:val="006946DA"/>
    <w:rsid w:val="006967D5"/>
    <w:rsid w:val="00696862"/>
    <w:rsid w:val="006A0ABC"/>
    <w:rsid w:val="006A1333"/>
    <w:rsid w:val="006A161E"/>
    <w:rsid w:val="006A201A"/>
    <w:rsid w:val="006A2766"/>
    <w:rsid w:val="006A4094"/>
    <w:rsid w:val="006A4B44"/>
    <w:rsid w:val="006A5383"/>
    <w:rsid w:val="006A6370"/>
    <w:rsid w:val="006A6C7D"/>
    <w:rsid w:val="006B0A33"/>
    <w:rsid w:val="006B1A48"/>
    <w:rsid w:val="006B62D1"/>
    <w:rsid w:val="006B727B"/>
    <w:rsid w:val="006B728E"/>
    <w:rsid w:val="006C0EAE"/>
    <w:rsid w:val="006C1726"/>
    <w:rsid w:val="006C1A1E"/>
    <w:rsid w:val="006C3AC7"/>
    <w:rsid w:val="006C4CF4"/>
    <w:rsid w:val="006C6414"/>
    <w:rsid w:val="006D1D12"/>
    <w:rsid w:val="006D27D6"/>
    <w:rsid w:val="006D2B48"/>
    <w:rsid w:val="006D2CA6"/>
    <w:rsid w:val="006D7D14"/>
    <w:rsid w:val="006E3BBE"/>
    <w:rsid w:val="006E5EA2"/>
    <w:rsid w:val="006F0839"/>
    <w:rsid w:val="006F0A2D"/>
    <w:rsid w:val="006F31B2"/>
    <w:rsid w:val="006F5668"/>
    <w:rsid w:val="006F6F62"/>
    <w:rsid w:val="00704251"/>
    <w:rsid w:val="0070507E"/>
    <w:rsid w:val="00705D6D"/>
    <w:rsid w:val="00710320"/>
    <w:rsid w:val="007104B9"/>
    <w:rsid w:val="00710BAA"/>
    <w:rsid w:val="00710FF0"/>
    <w:rsid w:val="007145C5"/>
    <w:rsid w:val="00715847"/>
    <w:rsid w:val="00716767"/>
    <w:rsid w:val="00717BDB"/>
    <w:rsid w:val="00723AAE"/>
    <w:rsid w:val="007240F2"/>
    <w:rsid w:val="0072447F"/>
    <w:rsid w:val="007249D8"/>
    <w:rsid w:val="00724FF7"/>
    <w:rsid w:val="00725EDB"/>
    <w:rsid w:val="00726CED"/>
    <w:rsid w:val="007271DD"/>
    <w:rsid w:val="00732F15"/>
    <w:rsid w:val="0073301C"/>
    <w:rsid w:val="00734A41"/>
    <w:rsid w:val="00734DDC"/>
    <w:rsid w:val="0073579B"/>
    <w:rsid w:val="00737881"/>
    <w:rsid w:val="007409B8"/>
    <w:rsid w:val="00740BBA"/>
    <w:rsid w:val="00740E53"/>
    <w:rsid w:val="0074105A"/>
    <w:rsid w:val="00741228"/>
    <w:rsid w:val="007421FF"/>
    <w:rsid w:val="00744442"/>
    <w:rsid w:val="00745694"/>
    <w:rsid w:val="00745F22"/>
    <w:rsid w:val="00747670"/>
    <w:rsid w:val="00747F6A"/>
    <w:rsid w:val="00752154"/>
    <w:rsid w:val="00755786"/>
    <w:rsid w:val="00756735"/>
    <w:rsid w:val="00760CEC"/>
    <w:rsid w:val="00763926"/>
    <w:rsid w:val="0076417E"/>
    <w:rsid w:val="00765759"/>
    <w:rsid w:val="007663A8"/>
    <w:rsid w:val="00766949"/>
    <w:rsid w:val="00766A72"/>
    <w:rsid w:val="00772666"/>
    <w:rsid w:val="00772C9C"/>
    <w:rsid w:val="007738CD"/>
    <w:rsid w:val="00774017"/>
    <w:rsid w:val="0077479F"/>
    <w:rsid w:val="0078121D"/>
    <w:rsid w:val="00782329"/>
    <w:rsid w:val="007827DF"/>
    <w:rsid w:val="007848D4"/>
    <w:rsid w:val="007867A5"/>
    <w:rsid w:val="00787915"/>
    <w:rsid w:val="00791A75"/>
    <w:rsid w:val="00791C3F"/>
    <w:rsid w:val="0079295F"/>
    <w:rsid w:val="0079531F"/>
    <w:rsid w:val="00797559"/>
    <w:rsid w:val="007A14B5"/>
    <w:rsid w:val="007A2A6B"/>
    <w:rsid w:val="007A2B75"/>
    <w:rsid w:val="007A366F"/>
    <w:rsid w:val="007A4554"/>
    <w:rsid w:val="007A4BFC"/>
    <w:rsid w:val="007A546A"/>
    <w:rsid w:val="007A5B21"/>
    <w:rsid w:val="007A5F71"/>
    <w:rsid w:val="007B0284"/>
    <w:rsid w:val="007B1317"/>
    <w:rsid w:val="007B1E84"/>
    <w:rsid w:val="007B25C2"/>
    <w:rsid w:val="007B2987"/>
    <w:rsid w:val="007B4629"/>
    <w:rsid w:val="007B598D"/>
    <w:rsid w:val="007B678E"/>
    <w:rsid w:val="007B7EFD"/>
    <w:rsid w:val="007C0AFC"/>
    <w:rsid w:val="007C1170"/>
    <w:rsid w:val="007C2443"/>
    <w:rsid w:val="007C5752"/>
    <w:rsid w:val="007C6BE2"/>
    <w:rsid w:val="007C7CEB"/>
    <w:rsid w:val="007D1A8F"/>
    <w:rsid w:val="007D285F"/>
    <w:rsid w:val="007D3B47"/>
    <w:rsid w:val="007D43C7"/>
    <w:rsid w:val="007D5584"/>
    <w:rsid w:val="007D7223"/>
    <w:rsid w:val="007D7521"/>
    <w:rsid w:val="007E2FBC"/>
    <w:rsid w:val="007E3B43"/>
    <w:rsid w:val="007E4CEA"/>
    <w:rsid w:val="007F0DD2"/>
    <w:rsid w:val="007F1AB3"/>
    <w:rsid w:val="007F3600"/>
    <w:rsid w:val="007F6A3A"/>
    <w:rsid w:val="007F74FC"/>
    <w:rsid w:val="00801250"/>
    <w:rsid w:val="008012DD"/>
    <w:rsid w:val="00801F29"/>
    <w:rsid w:val="00801F3A"/>
    <w:rsid w:val="00803F75"/>
    <w:rsid w:val="00805AD5"/>
    <w:rsid w:val="00806278"/>
    <w:rsid w:val="008068E3"/>
    <w:rsid w:val="00810767"/>
    <w:rsid w:val="008135E7"/>
    <w:rsid w:val="008148B0"/>
    <w:rsid w:val="008152E5"/>
    <w:rsid w:val="00816079"/>
    <w:rsid w:val="0081776F"/>
    <w:rsid w:val="00820B85"/>
    <w:rsid w:val="00821983"/>
    <w:rsid w:val="008221E6"/>
    <w:rsid w:val="00824AE3"/>
    <w:rsid w:val="00826146"/>
    <w:rsid w:val="00826D2E"/>
    <w:rsid w:val="00832151"/>
    <w:rsid w:val="00832494"/>
    <w:rsid w:val="00833ADF"/>
    <w:rsid w:val="00834436"/>
    <w:rsid w:val="008347CE"/>
    <w:rsid w:val="00835210"/>
    <w:rsid w:val="008357C2"/>
    <w:rsid w:val="00835F03"/>
    <w:rsid w:val="00836CFF"/>
    <w:rsid w:val="0084025B"/>
    <w:rsid w:val="0084060F"/>
    <w:rsid w:val="00841A63"/>
    <w:rsid w:val="0084248C"/>
    <w:rsid w:val="0084249E"/>
    <w:rsid w:val="00842C32"/>
    <w:rsid w:val="008447EE"/>
    <w:rsid w:val="00845241"/>
    <w:rsid w:val="008464BF"/>
    <w:rsid w:val="00851220"/>
    <w:rsid w:val="0085134F"/>
    <w:rsid w:val="008528FF"/>
    <w:rsid w:val="00853623"/>
    <w:rsid w:val="00853B90"/>
    <w:rsid w:val="008542E3"/>
    <w:rsid w:val="00854D71"/>
    <w:rsid w:val="0085519F"/>
    <w:rsid w:val="008579FC"/>
    <w:rsid w:val="00861433"/>
    <w:rsid w:val="008619E0"/>
    <w:rsid w:val="00861F2C"/>
    <w:rsid w:val="00865880"/>
    <w:rsid w:val="00865F8A"/>
    <w:rsid w:val="00866A78"/>
    <w:rsid w:val="00867ED5"/>
    <w:rsid w:val="00867EDE"/>
    <w:rsid w:val="008706F3"/>
    <w:rsid w:val="00871D13"/>
    <w:rsid w:val="008724F2"/>
    <w:rsid w:val="00874857"/>
    <w:rsid w:val="0087587A"/>
    <w:rsid w:val="008767B3"/>
    <w:rsid w:val="00876F42"/>
    <w:rsid w:val="00884A7D"/>
    <w:rsid w:val="0088574B"/>
    <w:rsid w:val="00886006"/>
    <w:rsid w:val="00886274"/>
    <w:rsid w:val="0088695B"/>
    <w:rsid w:val="0088731D"/>
    <w:rsid w:val="00891C57"/>
    <w:rsid w:val="00891D12"/>
    <w:rsid w:val="00891DB4"/>
    <w:rsid w:val="008927A4"/>
    <w:rsid w:val="008A11BD"/>
    <w:rsid w:val="008A4856"/>
    <w:rsid w:val="008A49C5"/>
    <w:rsid w:val="008A5A1A"/>
    <w:rsid w:val="008A5FA5"/>
    <w:rsid w:val="008A5FD3"/>
    <w:rsid w:val="008A6E39"/>
    <w:rsid w:val="008A7641"/>
    <w:rsid w:val="008A7992"/>
    <w:rsid w:val="008A7EA1"/>
    <w:rsid w:val="008A7FE5"/>
    <w:rsid w:val="008B133E"/>
    <w:rsid w:val="008B1621"/>
    <w:rsid w:val="008B19AB"/>
    <w:rsid w:val="008B1C77"/>
    <w:rsid w:val="008B5C95"/>
    <w:rsid w:val="008C0BAB"/>
    <w:rsid w:val="008C1985"/>
    <w:rsid w:val="008C2740"/>
    <w:rsid w:val="008C2CBB"/>
    <w:rsid w:val="008C63AC"/>
    <w:rsid w:val="008C7F31"/>
    <w:rsid w:val="008D0EB2"/>
    <w:rsid w:val="008D1071"/>
    <w:rsid w:val="008D2AC5"/>
    <w:rsid w:val="008D32E8"/>
    <w:rsid w:val="008D3E88"/>
    <w:rsid w:val="008D5E13"/>
    <w:rsid w:val="008D5ED3"/>
    <w:rsid w:val="008D6B63"/>
    <w:rsid w:val="008D6F53"/>
    <w:rsid w:val="008E14E5"/>
    <w:rsid w:val="008E331D"/>
    <w:rsid w:val="008E38A7"/>
    <w:rsid w:val="008E46BD"/>
    <w:rsid w:val="008E64D8"/>
    <w:rsid w:val="008E781C"/>
    <w:rsid w:val="008E7966"/>
    <w:rsid w:val="008F3675"/>
    <w:rsid w:val="008F37D4"/>
    <w:rsid w:val="008F609F"/>
    <w:rsid w:val="00900809"/>
    <w:rsid w:val="0090365D"/>
    <w:rsid w:val="009036D9"/>
    <w:rsid w:val="00903C58"/>
    <w:rsid w:val="00903CD6"/>
    <w:rsid w:val="0090514A"/>
    <w:rsid w:val="00905D8F"/>
    <w:rsid w:val="009064FA"/>
    <w:rsid w:val="00910C33"/>
    <w:rsid w:val="00911C7F"/>
    <w:rsid w:val="009129F0"/>
    <w:rsid w:val="0091471F"/>
    <w:rsid w:val="00917AD3"/>
    <w:rsid w:val="00922892"/>
    <w:rsid w:val="00924063"/>
    <w:rsid w:val="009240F6"/>
    <w:rsid w:val="0092428F"/>
    <w:rsid w:val="0092441A"/>
    <w:rsid w:val="0092508E"/>
    <w:rsid w:val="0092682D"/>
    <w:rsid w:val="00926D15"/>
    <w:rsid w:val="0093033F"/>
    <w:rsid w:val="00930C31"/>
    <w:rsid w:val="00931C40"/>
    <w:rsid w:val="00932705"/>
    <w:rsid w:val="00932D25"/>
    <w:rsid w:val="00936620"/>
    <w:rsid w:val="00936939"/>
    <w:rsid w:val="009465FF"/>
    <w:rsid w:val="00953447"/>
    <w:rsid w:val="00953C8F"/>
    <w:rsid w:val="00954158"/>
    <w:rsid w:val="0095558E"/>
    <w:rsid w:val="009569CB"/>
    <w:rsid w:val="00960287"/>
    <w:rsid w:val="0096193D"/>
    <w:rsid w:val="0096410A"/>
    <w:rsid w:val="0096467F"/>
    <w:rsid w:val="009659A6"/>
    <w:rsid w:val="00965C64"/>
    <w:rsid w:val="00967253"/>
    <w:rsid w:val="00972B35"/>
    <w:rsid w:val="00974523"/>
    <w:rsid w:val="009751D1"/>
    <w:rsid w:val="0097625C"/>
    <w:rsid w:val="009773AA"/>
    <w:rsid w:val="00977AD9"/>
    <w:rsid w:val="009805CE"/>
    <w:rsid w:val="00980872"/>
    <w:rsid w:val="0098151E"/>
    <w:rsid w:val="00982CE4"/>
    <w:rsid w:val="00984FB2"/>
    <w:rsid w:val="009867EA"/>
    <w:rsid w:val="00987FF4"/>
    <w:rsid w:val="009916B6"/>
    <w:rsid w:val="00993FBB"/>
    <w:rsid w:val="00997210"/>
    <w:rsid w:val="00997470"/>
    <w:rsid w:val="00997D98"/>
    <w:rsid w:val="00997FCA"/>
    <w:rsid w:val="009A170C"/>
    <w:rsid w:val="009A1A2D"/>
    <w:rsid w:val="009A243C"/>
    <w:rsid w:val="009B48FD"/>
    <w:rsid w:val="009B5457"/>
    <w:rsid w:val="009B7BC1"/>
    <w:rsid w:val="009C128D"/>
    <w:rsid w:val="009C1881"/>
    <w:rsid w:val="009C372B"/>
    <w:rsid w:val="009C4A00"/>
    <w:rsid w:val="009C6316"/>
    <w:rsid w:val="009D1566"/>
    <w:rsid w:val="009D39FC"/>
    <w:rsid w:val="009D52D8"/>
    <w:rsid w:val="009D5ACC"/>
    <w:rsid w:val="009D61F9"/>
    <w:rsid w:val="009D65AB"/>
    <w:rsid w:val="009D6DEE"/>
    <w:rsid w:val="009D7D37"/>
    <w:rsid w:val="009E04CE"/>
    <w:rsid w:val="009E0FBC"/>
    <w:rsid w:val="009E1EA0"/>
    <w:rsid w:val="009E4B9F"/>
    <w:rsid w:val="009E4EA1"/>
    <w:rsid w:val="009E7091"/>
    <w:rsid w:val="009E7575"/>
    <w:rsid w:val="009E7631"/>
    <w:rsid w:val="009E78BC"/>
    <w:rsid w:val="009F024D"/>
    <w:rsid w:val="009F0C27"/>
    <w:rsid w:val="009F1C27"/>
    <w:rsid w:val="009F1FE1"/>
    <w:rsid w:val="009F36F2"/>
    <w:rsid w:val="009F4CFD"/>
    <w:rsid w:val="009F5965"/>
    <w:rsid w:val="009F5B66"/>
    <w:rsid w:val="009F5F13"/>
    <w:rsid w:val="009F6776"/>
    <w:rsid w:val="00A000F5"/>
    <w:rsid w:val="00A0038B"/>
    <w:rsid w:val="00A00B11"/>
    <w:rsid w:val="00A02744"/>
    <w:rsid w:val="00A02819"/>
    <w:rsid w:val="00A02C5A"/>
    <w:rsid w:val="00A03382"/>
    <w:rsid w:val="00A03FF3"/>
    <w:rsid w:val="00A04476"/>
    <w:rsid w:val="00A06F00"/>
    <w:rsid w:val="00A10000"/>
    <w:rsid w:val="00A1411C"/>
    <w:rsid w:val="00A14CA0"/>
    <w:rsid w:val="00A17C7F"/>
    <w:rsid w:val="00A23967"/>
    <w:rsid w:val="00A24B22"/>
    <w:rsid w:val="00A270DD"/>
    <w:rsid w:val="00A3240A"/>
    <w:rsid w:val="00A34415"/>
    <w:rsid w:val="00A35133"/>
    <w:rsid w:val="00A35EC9"/>
    <w:rsid w:val="00A40775"/>
    <w:rsid w:val="00A435B5"/>
    <w:rsid w:val="00A436FC"/>
    <w:rsid w:val="00A43C61"/>
    <w:rsid w:val="00A4516E"/>
    <w:rsid w:val="00A46B3F"/>
    <w:rsid w:val="00A46D18"/>
    <w:rsid w:val="00A51E7F"/>
    <w:rsid w:val="00A525C2"/>
    <w:rsid w:val="00A55207"/>
    <w:rsid w:val="00A55AB8"/>
    <w:rsid w:val="00A6072E"/>
    <w:rsid w:val="00A6144E"/>
    <w:rsid w:val="00A62E64"/>
    <w:rsid w:val="00A63543"/>
    <w:rsid w:val="00A6377B"/>
    <w:rsid w:val="00A702D0"/>
    <w:rsid w:val="00A72350"/>
    <w:rsid w:val="00A75CAA"/>
    <w:rsid w:val="00A7665A"/>
    <w:rsid w:val="00A76CB1"/>
    <w:rsid w:val="00A770B2"/>
    <w:rsid w:val="00A77C4D"/>
    <w:rsid w:val="00A77E0A"/>
    <w:rsid w:val="00A80129"/>
    <w:rsid w:val="00A81DAE"/>
    <w:rsid w:val="00A82BD7"/>
    <w:rsid w:val="00A84593"/>
    <w:rsid w:val="00A8671C"/>
    <w:rsid w:val="00A86856"/>
    <w:rsid w:val="00A87CF8"/>
    <w:rsid w:val="00A912C8"/>
    <w:rsid w:val="00A9147B"/>
    <w:rsid w:val="00A9194A"/>
    <w:rsid w:val="00A926A2"/>
    <w:rsid w:val="00A92877"/>
    <w:rsid w:val="00A92A6D"/>
    <w:rsid w:val="00A9308D"/>
    <w:rsid w:val="00A937B5"/>
    <w:rsid w:val="00A94484"/>
    <w:rsid w:val="00A9472F"/>
    <w:rsid w:val="00A94B1D"/>
    <w:rsid w:val="00A965A7"/>
    <w:rsid w:val="00AA1BE6"/>
    <w:rsid w:val="00AA2181"/>
    <w:rsid w:val="00AA5762"/>
    <w:rsid w:val="00AA7CEC"/>
    <w:rsid w:val="00AB1A06"/>
    <w:rsid w:val="00AB2627"/>
    <w:rsid w:val="00AB33A2"/>
    <w:rsid w:val="00AB6C3A"/>
    <w:rsid w:val="00AC479C"/>
    <w:rsid w:val="00AC5AD4"/>
    <w:rsid w:val="00AC5F13"/>
    <w:rsid w:val="00AC770D"/>
    <w:rsid w:val="00AD46BD"/>
    <w:rsid w:val="00AD5026"/>
    <w:rsid w:val="00AE721B"/>
    <w:rsid w:val="00AF0185"/>
    <w:rsid w:val="00AF0C1B"/>
    <w:rsid w:val="00AF1BF3"/>
    <w:rsid w:val="00AF44A9"/>
    <w:rsid w:val="00AF5803"/>
    <w:rsid w:val="00AF7013"/>
    <w:rsid w:val="00AF7792"/>
    <w:rsid w:val="00AF7878"/>
    <w:rsid w:val="00B01DCC"/>
    <w:rsid w:val="00B030E7"/>
    <w:rsid w:val="00B03188"/>
    <w:rsid w:val="00B05050"/>
    <w:rsid w:val="00B11628"/>
    <w:rsid w:val="00B17369"/>
    <w:rsid w:val="00B20D42"/>
    <w:rsid w:val="00B21B81"/>
    <w:rsid w:val="00B22BB1"/>
    <w:rsid w:val="00B23005"/>
    <w:rsid w:val="00B23683"/>
    <w:rsid w:val="00B23D9F"/>
    <w:rsid w:val="00B24165"/>
    <w:rsid w:val="00B253AA"/>
    <w:rsid w:val="00B25DE7"/>
    <w:rsid w:val="00B26B17"/>
    <w:rsid w:val="00B277C5"/>
    <w:rsid w:val="00B30B45"/>
    <w:rsid w:val="00B30E70"/>
    <w:rsid w:val="00B313D2"/>
    <w:rsid w:val="00B335A1"/>
    <w:rsid w:val="00B3439A"/>
    <w:rsid w:val="00B346CD"/>
    <w:rsid w:val="00B347B0"/>
    <w:rsid w:val="00B34E8C"/>
    <w:rsid w:val="00B35556"/>
    <w:rsid w:val="00B36335"/>
    <w:rsid w:val="00B366EB"/>
    <w:rsid w:val="00B367B3"/>
    <w:rsid w:val="00B40AB6"/>
    <w:rsid w:val="00B436E1"/>
    <w:rsid w:val="00B43B39"/>
    <w:rsid w:val="00B50577"/>
    <w:rsid w:val="00B52D64"/>
    <w:rsid w:val="00B6051C"/>
    <w:rsid w:val="00B60637"/>
    <w:rsid w:val="00B60917"/>
    <w:rsid w:val="00B614E9"/>
    <w:rsid w:val="00B61B26"/>
    <w:rsid w:val="00B61F11"/>
    <w:rsid w:val="00B620A2"/>
    <w:rsid w:val="00B6282B"/>
    <w:rsid w:val="00B65189"/>
    <w:rsid w:val="00B659D0"/>
    <w:rsid w:val="00B7088E"/>
    <w:rsid w:val="00B7288E"/>
    <w:rsid w:val="00B72F47"/>
    <w:rsid w:val="00B7505B"/>
    <w:rsid w:val="00B77C63"/>
    <w:rsid w:val="00B82B81"/>
    <w:rsid w:val="00B8506B"/>
    <w:rsid w:val="00B865FF"/>
    <w:rsid w:val="00B92F16"/>
    <w:rsid w:val="00B94655"/>
    <w:rsid w:val="00B9506D"/>
    <w:rsid w:val="00BA0302"/>
    <w:rsid w:val="00BA05A6"/>
    <w:rsid w:val="00BA0BAD"/>
    <w:rsid w:val="00BA16B4"/>
    <w:rsid w:val="00BA4973"/>
    <w:rsid w:val="00BA6806"/>
    <w:rsid w:val="00BA7983"/>
    <w:rsid w:val="00BB12BB"/>
    <w:rsid w:val="00BB1EEC"/>
    <w:rsid w:val="00BB39FF"/>
    <w:rsid w:val="00BB3AD1"/>
    <w:rsid w:val="00BB49F3"/>
    <w:rsid w:val="00BC0130"/>
    <w:rsid w:val="00BC0516"/>
    <w:rsid w:val="00BC19D0"/>
    <w:rsid w:val="00BC3AAC"/>
    <w:rsid w:val="00BC5207"/>
    <w:rsid w:val="00BC692A"/>
    <w:rsid w:val="00BD26FF"/>
    <w:rsid w:val="00BD4710"/>
    <w:rsid w:val="00BD7704"/>
    <w:rsid w:val="00BE49EB"/>
    <w:rsid w:val="00BE65FC"/>
    <w:rsid w:val="00BE7947"/>
    <w:rsid w:val="00BF1A92"/>
    <w:rsid w:val="00BF2E2F"/>
    <w:rsid w:val="00BF3B68"/>
    <w:rsid w:val="00BF5DBA"/>
    <w:rsid w:val="00BF6FD3"/>
    <w:rsid w:val="00BF7298"/>
    <w:rsid w:val="00BF7BC4"/>
    <w:rsid w:val="00C00850"/>
    <w:rsid w:val="00C00E21"/>
    <w:rsid w:val="00C016E3"/>
    <w:rsid w:val="00C01F9F"/>
    <w:rsid w:val="00C02C3A"/>
    <w:rsid w:val="00C03813"/>
    <w:rsid w:val="00C0520D"/>
    <w:rsid w:val="00C05C22"/>
    <w:rsid w:val="00C06C7D"/>
    <w:rsid w:val="00C06CF2"/>
    <w:rsid w:val="00C06DD5"/>
    <w:rsid w:val="00C073E1"/>
    <w:rsid w:val="00C10214"/>
    <w:rsid w:val="00C102C7"/>
    <w:rsid w:val="00C102F1"/>
    <w:rsid w:val="00C10DC9"/>
    <w:rsid w:val="00C11283"/>
    <w:rsid w:val="00C114B3"/>
    <w:rsid w:val="00C140D6"/>
    <w:rsid w:val="00C14C7D"/>
    <w:rsid w:val="00C201D7"/>
    <w:rsid w:val="00C2190E"/>
    <w:rsid w:val="00C21A3D"/>
    <w:rsid w:val="00C21B63"/>
    <w:rsid w:val="00C22561"/>
    <w:rsid w:val="00C22CFB"/>
    <w:rsid w:val="00C245D7"/>
    <w:rsid w:val="00C26606"/>
    <w:rsid w:val="00C26E38"/>
    <w:rsid w:val="00C279A7"/>
    <w:rsid w:val="00C3211A"/>
    <w:rsid w:val="00C32614"/>
    <w:rsid w:val="00C3396F"/>
    <w:rsid w:val="00C36880"/>
    <w:rsid w:val="00C41873"/>
    <w:rsid w:val="00C43771"/>
    <w:rsid w:val="00C43D32"/>
    <w:rsid w:val="00C441DA"/>
    <w:rsid w:val="00C45D08"/>
    <w:rsid w:val="00C503C1"/>
    <w:rsid w:val="00C51F55"/>
    <w:rsid w:val="00C5264A"/>
    <w:rsid w:val="00C539E0"/>
    <w:rsid w:val="00C5553D"/>
    <w:rsid w:val="00C567AC"/>
    <w:rsid w:val="00C57456"/>
    <w:rsid w:val="00C57A28"/>
    <w:rsid w:val="00C621FE"/>
    <w:rsid w:val="00C62A0E"/>
    <w:rsid w:val="00C63549"/>
    <w:rsid w:val="00C671EF"/>
    <w:rsid w:val="00C746EA"/>
    <w:rsid w:val="00C76DC3"/>
    <w:rsid w:val="00C76F67"/>
    <w:rsid w:val="00C77317"/>
    <w:rsid w:val="00C8347B"/>
    <w:rsid w:val="00C851A8"/>
    <w:rsid w:val="00C905EF"/>
    <w:rsid w:val="00C90783"/>
    <w:rsid w:val="00C93142"/>
    <w:rsid w:val="00C94BD2"/>
    <w:rsid w:val="00C96593"/>
    <w:rsid w:val="00C97DCD"/>
    <w:rsid w:val="00CA0342"/>
    <w:rsid w:val="00CA069D"/>
    <w:rsid w:val="00CA4790"/>
    <w:rsid w:val="00CA61A5"/>
    <w:rsid w:val="00CA71B1"/>
    <w:rsid w:val="00CA79A3"/>
    <w:rsid w:val="00CA79EF"/>
    <w:rsid w:val="00CB62F6"/>
    <w:rsid w:val="00CC02EB"/>
    <w:rsid w:val="00CC0EBF"/>
    <w:rsid w:val="00CC2BEB"/>
    <w:rsid w:val="00CC38A3"/>
    <w:rsid w:val="00CC43F8"/>
    <w:rsid w:val="00CD6205"/>
    <w:rsid w:val="00CE4CE7"/>
    <w:rsid w:val="00CE5B5C"/>
    <w:rsid w:val="00CE6664"/>
    <w:rsid w:val="00CE6895"/>
    <w:rsid w:val="00CE6AFE"/>
    <w:rsid w:val="00CE70F8"/>
    <w:rsid w:val="00CF1155"/>
    <w:rsid w:val="00CF1434"/>
    <w:rsid w:val="00CF170F"/>
    <w:rsid w:val="00CF1980"/>
    <w:rsid w:val="00CF210F"/>
    <w:rsid w:val="00CF2CA8"/>
    <w:rsid w:val="00CF4DBF"/>
    <w:rsid w:val="00CF5173"/>
    <w:rsid w:val="00D035D3"/>
    <w:rsid w:val="00D04F95"/>
    <w:rsid w:val="00D05097"/>
    <w:rsid w:val="00D0551D"/>
    <w:rsid w:val="00D059D9"/>
    <w:rsid w:val="00D07570"/>
    <w:rsid w:val="00D11DE3"/>
    <w:rsid w:val="00D12114"/>
    <w:rsid w:val="00D13BC2"/>
    <w:rsid w:val="00D14944"/>
    <w:rsid w:val="00D15642"/>
    <w:rsid w:val="00D1683A"/>
    <w:rsid w:val="00D16CBD"/>
    <w:rsid w:val="00D17637"/>
    <w:rsid w:val="00D20E11"/>
    <w:rsid w:val="00D21449"/>
    <w:rsid w:val="00D2250C"/>
    <w:rsid w:val="00D22C5C"/>
    <w:rsid w:val="00D237EB"/>
    <w:rsid w:val="00D238E6"/>
    <w:rsid w:val="00D24721"/>
    <w:rsid w:val="00D24FF0"/>
    <w:rsid w:val="00D25D4B"/>
    <w:rsid w:val="00D31014"/>
    <w:rsid w:val="00D3170C"/>
    <w:rsid w:val="00D31F83"/>
    <w:rsid w:val="00D328CC"/>
    <w:rsid w:val="00D3353D"/>
    <w:rsid w:val="00D3369B"/>
    <w:rsid w:val="00D35091"/>
    <w:rsid w:val="00D37FB5"/>
    <w:rsid w:val="00D40FD9"/>
    <w:rsid w:val="00D4183B"/>
    <w:rsid w:val="00D4241E"/>
    <w:rsid w:val="00D44D8A"/>
    <w:rsid w:val="00D44DE8"/>
    <w:rsid w:val="00D4587D"/>
    <w:rsid w:val="00D469F7"/>
    <w:rsid w:val="00D46FEF"/>
    <w:rsid w:val="00D47AFD"/>
    <w:rsid w:val="00D50B67"/>
    <w:rsid w:val="00D51A97"/>
    <w:rsid w:val="00D51CA9"/>
    <w:rsid w:val="00D52358"/>
    <w:rsid w:val="00D53692"/>
    <w:rsid w:val="00D5385E"/>
    <w:rsid w:val="00D53A47"/>
    <w:rsid w:val="00D555B9"/>
    <w:rsid w:val="00D60C6A"/>
    <w:rsid w:val="00D60E64"/>
    <w:rsid w:val="00D613A2"/>
    <w:rsid w:val="00D62D92"/>
    <w:rsid w:val="00D63DD6"/>
    <w:rsid w:val="00D6434A"/>
    <w:rsid w:val="00D64BA4"/>
    <w:rsid w:val="00D75F65"/>
    <w:rsid w:val="00D772E4"/>
    <w:rsid w:val="00D77366"/>
    <w:rsid w:val="00D77BA1"/>
    <w:rsid w:val="00D80C7B"/>
    <w:rsid w:val="00D80DC1"/>
    <w:rsid w:val="00D816D2"/>
    <w:rsid w:val="00D831DC"/>
    <w:rsid w:val="00D8634C"/>
    <w:rsid w:val="00D86AF3"/>
    <w:rsid w:val="00D909D4"/>
    <w:rsid w:val="00D92135"/>
    <w:rsid w:val="00D925A9"/>
    <w:rsid w:val="00D926B4"/>
    <w:rsid w:val="00D96332"/>
    <w:rsid w:val="00D96606"/>
    <w:rsid w:val="00DA161B"/>
    <w:rsid w:val="00DA583B"/>
    <w:rsid w:val="00DA65C6"/>
    <w:rsid w:val="00DA6D4E"/>
    <w:rsid w:val="00DB3692"/>
    <w:rsid w:val="00DB36F4"/>
    <w:rsid w:val="00DB4E5C"/>
    <w:rsid w:val="00DB4FD1"/>
    <w:rsid w:val="00DB7278"/>
    <w:rsid w:val="00DC100E"/>
    <w:rsid w:val="00DC1DB6"/>
    <w:rsid w:val="00DC1FBA"/>
    <w:rsid w:val="00DC2721"/>
    <w:rsid w:val="00DC4FCD"/>
    <w:rsid w:val="00DC5F00"/>
    <w:rsid w:val="00DC7837"/>
    <w:rsid w:val="00DD1496"/>
    <w:rsid w:val="00DD41BF"/>
    <w:rsid w:val="00DD45B3"/>
    <w:rsid w:val="00DD5CF5"/>
    <w:rsid w:val="00DD7E0A"/>
    <w:rsid w:val="00DE067E"/>
    <w:rsid w:val="00DE553B"/>
    <w:rsid w:val="00DF16AB"/>
    <w:rsid w:val="00DF2B38"/>
    <w:rsid w:val="00DF310B"/>
    <w:rsid w:val="00DF3A95"/>
    <w:rsid w:val="00DF5C11"/>
    <w:rsid w:val="00DF64D6"/>
    <w:rsid w:val="00DF65F8"/>
    <w:rsid w:val="00E03D62"/>
    <w:rsid w:val="00E068F6"/>
    <w:rsid w:val="00E06E3E"/>
    <w:rsid w:val="00E1079F"/>
    <w:rsid w:val="00E10BF0"/>
    <w:rsid w:val="00E12F06"/>
    <w:rsid w:val="00E155D6"/>
    <w:rsid w:val="00E17B6B"/>
    <w:rsid w:val="00E2052D"/>
    <w:rsid w:val="00E21EF7"/>
    <w:rsid w:val="00E24FFC"/>
    <w:rsid w:val="00E25B66"/>
    <w:rsid w:val="00E26F47"/>
    <w:rsid w:val="00E27AE6"/>
    <w:rsid w:val="00E27F94"/>
    <w:rsid w:val="00E31BCD"/>
    <w:rsid w:val="00E3693F"/>
    <w:rsid w:val="00E36B8E"/>
    <w:rsid w:val="00E379E9"/>
    <w:rsid w:val="00E4319E"/>
    <w:rsid w:val="00E45016"/>
    <w:rsid w:val="00E45A62"/>
    <w:rsid w:val="00E47BAC"/>
    <w:rsid w:val="00E55CE0"/>
    <w:rsid w:val="00E56DDF"/>
    <w:rsid w:val="00E60809"/>
    <w:rsid w:val="00E613C9"/>
    <w:rsid w:val="00E615E3"/>
    <w:rsid w:val="00E64938"/>
    <w:rsid w:val="00E64AE4"/>
    <w:rsid w:val="00E717B5"/>
    <w:rsid w:val="00E71D88"/>
    <w:rsid w:val="00E72556"/>
    <w:rsid w:val="00E728A5"/>
    <w:rsid w:val="00E743FF"/>
    <w:rsid w:val="00E74E65"/>
    <w:rsid w:val="00E766FE"/>
    <w:rsid w:val="00E77A90"/>
    <w:rsid w:val="00E81A25"/>
    <w:rsid w:val="00E81FF8"/>
    <w:rsid w:val="00E82789"/>
    <w:rsid w:val="00E849D6"/>
    <w:rsid w:val="00E85F21"/>
    <w:rsid w:val="00E90EEB"/>
    <w:rsid w:val="00E91DFD"/>
    <w:rsid w:val="00E94AD2"/>
    <w:rsid w:val="00E96669"/>
    <w:rsid w:val="00E976E7"/>
    <w:rsid w:val="00EA0A21"/>
    <w:rsid w:val="00EA462B"/>
    <w:rsid w:val="00EB00E8"/>
    <w:rsid w:val="00EB0FC7"/>
    <w:rsid w:val="00EB1DDF"/>
    <w:rsid w:val="00EB25EC"/>
    <w:rsid w:val="00EB2AB8"/>
    <w:rsid w:val="00EB2C1E"/>
    <w:rsid w:val="00EB703A"/>
    <w:rsid w:val="00EC05B5"/>
    <w:rsid w:val="00EC187D"/>
    <w:rsid w:val="00EC5006"/>
    <w:rsid w:val="00EC6033"/>
    <w:rsid w:val="00ED0944"/>
    <w:rsid w:val="00ED0BF9"/>
    <w:rsid w:val="00ED0FCC"/>
    <w:rsid w:val="00ED56E1"/>
    <w:rsid w:val="00ED5A87"/>
    <w:rsid w:val="00EE0A1B"/>
    <w:rsid w:val="00EE7046"/>
    <w:rsid w:val="00EE7302"/>
    <w:rsid w:val="00EF197D"/>
    <w:rsid w:val="00EF1F70"/>
    <w:rsid w:val="00EF2EE7"/>
    <w:rsid w:val="00EF4087"/>
    <w:rsid w:val="00EF4CE0"/>
    <w:rsid w:val="00EF54BC"/>
    <w:rsid w:val="00EF5E83"/>
    <w:rsid w:val="00EF6641"/>
    <w:rsid w:val="00F006E0"/>
    <w:rsid w:val="00F00CC1"/>
    <w:rsid w:val="00F00FF5"/>
    <w:rsid w:val="00F01022"/>
    <w:rsid w:val="00F0118C"/>
    <w:rsid w:val="00F03267"/>
    <w:rsid w:val="00F044EE"/>
    <w:rsid w:val="00F06325"/>
    <w:rsid w:val="00F06C09"/>
    <w:rsid w:val="00F06CF7"/>
    <w:rsid w:val="00F07F40"/>
    <w:rsid w:val="00F1030E"/>
    <w:rsid w:val="00F10574"/>
    <w:rsid w:val="00F107F0"/>
    <w:rsid w:val="00F11460"/>
    <w:rsid w:val="00F12AFE"/>
    <w:rsid w:val="00F1447D"/>
    <w:rsid w:val="00F149CD"/>
    <w:rsid w:val="00F2193B"/>
    <w:rsid w:val="00F242BF"/>
    <w:rsid w:val="00F243B0"/>
    <w:rsid w:val="00F243B9"/>
    <w:rsid w:val="00F245B3"/>
    <w:rsid w:val="00F25446"/>
    <w:rsid w:val="00F25728"/>
    <w:rsid w:val="00F2636B"/>
    <w:rsid w:val="00F2787F"/>
    <w:rsid w:val="00F31F59"/>
    <w:rsid w:val="00F3299A"/>
    <w:rsid w:val="00F3406E"/>
    <w:rsid w:val="00F345FC"/>
    <w:rsid w:val="00F35BCF"/>
    <w:rsid w:val="00F36CED"/>
    <w:rsid w:val="00F37DB4"/>
    <w:rsid w:val="00F4296E"/>
    <w:rsid w:val="00F42AF9"/>
    <w:rsid w:val="00F432AE"/>
    <w:rsid w:val="00F433B2"/>
    <w:rsid w:val="00F55790"/>
    <w:rsid w:val="00F55DA6"/>
    <w:rsid w:val="00F573A6"/>
    <w:rsid w:val="00F575D5"/>
    <w:rsid w:val="00F61799"/>
    <w:rsid w:val="00F66411"/>
    <w:rsid w:val="00F7046F"/>
    <w:rsid w:val="00F70D9E"/>
    <w:rsid w:val="00F7479B"/>
    <w:rsid w:val="00F75387"/>
    <w:rsid w:val="00F773A0"/>
    <w:rsid w:val="00F80A0A"/>
    <w:rsid w:val="00F8101E"/>
    <w:rsid w:val="00F83B01"/>
    <w:rsid w:val="00F840BD"/>
    <w:rsid w:val="00F85772"/>
    <w:rsid w:val="00F93F23"/>
    <w:rsid w:val="00F963A8"/>
    <w:rsid w:val="00FA0C4B"/>
    <w:rsid w:val="00FA1454"/>
    <w:rsid w:val="00FA21B1"/>
    <w:rsid w:val="00FA4032"/>
    <w:rsid w:val="00FA43FB"/>
    <w:rsid w:val="00FA7549"/>
    <w:rsid w:val="00FA7778"/>
    <w:rsid w:val="00FB10CF"/>
    <w:rsid w:val="00FB13CE"/>
    <w:rsid w:val="00FB399B"/>
    <w:rsid w:val="00FB39C2"/>
    <w:rsid w:val="00FB4275"/>
    <w:rsid w:val="00FB7A76"/>
    <w:rsid w:val="00FC241A"/>
    <w:rsid w:val="00FC337F"/>
    <w:rsid w:val="00FC39B0"/>
    <w:rsid w:val="00FC6C09"/>
    <w:rsid w:val="00FD0312"/>
    <w:rsid w:val="00FD1620"/>
    <w:rsid w:val="00FD1DE4"/>
    <w:rsid w:val="00FD2070"/>
    <w:rsid w:val="00FD22E3"/>
    <w:rsid w:val="00FD3D2D"/>
    <w:rsid w:val="00FD423C"/>
    <w:rsid w:val="00FD43E4"/>
    <w:rsid w:val="00FD47B0"/>
    <w:rsid w:val="00FD6F23"/>
    <w:rsid w:val="00FD74F3"/>
    <w:rsid w:val="00FD74FE"/>
    <w:rsid w:val="00FD7FCB"/>
    <w:rsid w:val="00FE1099"/>
    <w:rsid w:val="00FE299A"/>
    <w:rsid w:val="00FE4314"/>
    <w:rsid w:val="00FE69A1"/>
    <w:rsid w:val="00FF05FA"/>
    <w:rsid w:val="00FF21E1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F66A3"/>
  <w15:chartTrackingRefBased/>
  <w15:docId w15:val="{2CED043F-A084-4E55-85F2-F714A935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401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0243E"/>
    <w:pPr>
      <w:ind w:left="720"/>
      <w:contextualSpacing/>
    </w:pPr>
  </w:style>
  <w:style w:type="paragraph" w:customStyle="1" w:styleId="ConsPlusNormal">
    <w:name w:val="ConsPlusNormal"/>
    <w:rsid w:val="005024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0F566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6A"/>
    <w:rPr>
      <w:rFonts w:ascii="Calibri" w:eastAsia="Calibri" w:hAnsi="Calibri" w:cs="Times New Roman"/>
      <w:lang w:val="ru-RU"/>
    </w:rPr>
  </w:style>
  <w:style w:type="paragraph" w:styleId="a6">
    <w:name w:val="footer"/>
    <w:basedOn w:val="a"/>
    <w:link w:val="a7"/>
    <w:uiPriority w:val="99"/>
    <w:unhideWhenUsed/>
    <w:rsid w:val="000F566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6A"/>
    <w:rPr>
      <w:rFonts w:ascii="Calibri" w:eastAsia="Calibri" w:hAnsi="Calibri" w:cs="Times New Roman"/>
      <w:lang w:val="ru-RU"/>
    </w:rPr>
  </w:style>
  <w:style w:type="character" w:styleId="a8">
    <w:name w:val="Placeholder Text"/>
    <w:basedOn w:val="a0"/>
    <w:uiPriority w:val="99"/>
    <w:semiHidden/>
    <w:rsid w:val="000868B3"/>
    <w:rPr>
      <w:color w:val="808080"/>
    </w:rPr>
  </w:style>
  <w:style w:type="character" w:styleId="a9">
    <w:name w:val="Hyperlink"/>
    <w:uiPriority w:val="99"/>
    <w:semiHidden/>
    <w:unhideWhenUsed/>
    <w:rsid w:val="00A34415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7A45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b">
    <w:name w:val="annotation reference"/>
    <w:basedOn w:val="a0"/>
    <w:uiPriority w:val="99"/>
    <w:semiHidden/>
    <w:unhideWhenUsed/>
    <w:rsid w:val="007A2B7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A2B7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A2B75"/>
    <w:rPr>
      <w:rFonts w:ascii="Calibri" w:eastAsia="Calibri" w:hAnsi="Calibri" w:cs="Times New Roman"/>
      <w:sz w:val="20"/>
      <w:szCs w:val="20"/>
      <w:lang w:val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A2B7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A2B75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7A2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A2B75"/>
    <w:rPr>
      <w:rFonts w:ascii="Segoe UI" w:eastAsia="Calibri" w:hAnsi="Segoe UI" w:cs="Segoe UI"/>
      <w:sz w:val="18"/>
      <w:szCs w:val="18"/>
      <w:lang w:val="ru-RU"/>
    </w:rPr>
  </w:style>
  <w:style w:type="table" w:styleId="af2">
    <w:name w:val="Table Grid"/>
    <w:basedOn w:val="a1"/>
    <w:uiPriority w:val="39"/>
    <w:rsid w:val="0058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8D5E13"/>
    <w:rPr>
      <w:color w:val="954F72" w:themeColor="followedHyperlink"/>
      <w:u w:val="single"/>
    </w:rPr>
  </w:style>
  <w:style w:type="table" w:customStyle="1" w:styleId="2">
    <w:name w:val="Сетка таблицы2"/>
    <w:basedOn w:val="a1"/>
    <w:uiPriority w:val="59"/>
    <w:qFormat/>
    <w:rsid w:val="00067B9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qFormat/>
    <w:rsid w:val="00B850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6">
    <w:name w:val="Font Style16"/>
    <w:uiPriority w:val="99"/>
    <w:rsid w:val="00604891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">
    <w:name w:val="Style2"/>
    <w:basedOn w:val="a"/>
    <w:uiPriority w:val="99"/>
    <w:rsid w:val="00A4516E"/>
    <w:pPr>
      <w:widowControl w:val="0"/>
      <w:autoSpaceDE w:val="0"/>
      <w:autoSpaceDN w:val="0"/>
      <w:adjustRightInd w:val="0"/>
      <w:spacing w:after="0" w:line="219" w:lineRule="exact"/>
      <w:ind w:firstLine="32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510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09292-F581-42F8-A1A5-5F5E701BD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9885</TotalTime>
  <Pages>62</Pages>
  <Words>13531</Words>
  <Characters>77132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User-ROG</dc:creator>
  <cp:keywords/>
  <dc:description/>
  <cp:lastModifiedBy>User-ROG</cp:lastModifiedBy>
  <cp:revision>1340</cp:revision>
  <cp:lastPrinted>2020-11-24T06:30:00Z</cp:lastPrinted>
  <dcterms:created xsi:type="dcterms:W3CDTF">2020-10-19T15:33:00Z</dcterms:created>
  <dcterms:modified xsi:type="dcterms:W3CDTF">2020-11-30T13:27:00Z</dcterms:modified>
</cp:coreProperties>
</file>