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4816" w:rsidRPr="00216BDF" w:rsidRDefault="00216BDF" w:rsidP="0046048A">
      <w:pPr>
        <w:pStyle w:val="6"/>
        <w:tabs>
          <w:tab w:val="left" w:pos="2340"/>
        </w:tabs>
        <w:spacing w:before="0" w:after="0"/>
        <w:ind w:left="-709"/>
        <w:jc w:val="center"/>
        <w:rPr>
          <w:rFonts w:ascii="Times New Roman" w:hAnsi="Times New Roman"/>
          <w:caps/>
          <w:sz w:val="24"/>
          <w:szCs w:val="24"/>
          <w:lang w:val="en-US"/>
        </w:rPr>
      </w:pPr>
      <w:r>
        <w:rPr>
          <w:rFonts w:ascii="Times New Roman" w:hAnsi="Times New Roman"/>
          <w:b w:val="0"/>
          <w:bCs w:val="0"/>
          <w:noProof/>
          <w:sz w:val="24"/>
          <w:szCs w:val="24"/>
        </w:rPr>
        <w:drawing>
          <wp:inline distT="0" distB="0" distL="0" distR="0">
            <wp:extent cx="6535248" cy="9248775"/>
            <wp:effectExtent l="19050" t="0" r="0" b="0"/>
            <wp:docPr id="5" name="Рисунок 1" descr="D:\Мои документы 2\ИК (АК) за 2020 г. и 2018-2020 гг. для НЦГНТЭ,\Технология и защита растений\Титул. скан\титул на англ. язы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ИК (АК) за 2020 г. и 2018-2020 гг. для НЦГНТЭ,\Технология и защита растений\Титул. скан\титул на англ. языке.jpg"/>
                    <pic:cNvPicPr>
                      <a:picLocks noChangeAspect="1" noChangeArrowheads="1"/>
                    </pic:cNvPicPr>
                  </pic:nvPicPr>
                  <pic:blipFill>
                    <a:blip r:embed="rId8" cstate="print"/>
                    <a:srcRect l="7766" t="1309" r="4724" b="8761"/>
                    <a:stretch>
                      <a:fillRect/>
                    </a:stretch>
                  </pic:blipFill>
                  <pic:spPr bwMode="auto">
                    <a:xfrm>
                      <a:off x="0" y="0"/>
                      <a:ext cx="6535248" cy="9248775"/>
                    </a:xfrm>
                    <a:prstGeom prst="rect">
                      <a:avLst/>
                    </a:prstGeom>
                    <a:noFill/>
                    <a:ln w="9525">
                      <a:noFill/>
                      <a:miter lim="800000"/>
                      <a:headEnd/>
                      <a:tailEnd/>
                    </a:ln>
                  </pic:spPr>
                </pic:pic>
              </a:graphicData>
            </a:graphic>
          </wp:inline>
        </w:drawing>
      </w:r>
    </w:p>
    <w:p w:rsidR="00216BDF" w:rsidRDefault="00216BDF" w:rsidP="00216BDF">
      <w:pPr>
        <w:ind w:left="-993"/>
        <w:rPr>
          <w:rFonts w:ascii="Times New Roman" w:hAnsi="Times New Roman"/>
          <w:b/>
          <w:sz w:val="24"/>
          <w:szCs w:val="24"/>
          <w:lang w:val="kk-KZ"/>
        </w:rPr>
      </w:pPr>
      <w:r>
        <w:rPr>
          <w:rFonts w:ascii="Times New Roman" w:hAnsi="Times New Roman"/>
          <w:b/>
          <w:noProof/>
          <w:sz w:val="24"/>
          <w:szCs w:val="24"/>
        </w:rPr>
        <w:lastRenderedPageBreak/>
        <w:drawing>
          <wp:inline distT="0" distB="0" distL="0" distR="0">
            <wp:extent cx="6819900" cy="8448675"/>
            <wp:effectExtent l="19050" t="0" r="0" b="0"/>
            <wp:docPr id="20" name="Рисунок 2" descr="D:\Мои документы 2\ИК (АК) за 2020 г. и 2018-2020 гг. для НЦГНТЭ,\Технология и защита растений\Титул. скан\подпись на англ. язык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ИК (АК) за 2020 г. и 2018-2020 гг. для НЦГНТЭ,\Технология и защита растений\Титул. скан\подпись на англ. языке1.jpg"/>
                    <pic:cNvPicPr>
                      <a:picLocks noChangeAspect="1" noChangeArrowheads="1"/>
                    </pic:cNvPicPr>
                  </pic:nvPicPr>
                  <pic:blipFill>
                    <a:blip r:embed="rId9" cstate="print"/>
                    <a:srcRect t="1622" b="8474"/>
                    <a:stretch>
                      <a:fillRect/>
                    </a:stretch>
                  </pic:blipFill>
                  <pic:spPr bwMode="auto">
                    <a:xfrm>
                      <a:off x="0" y="0"/>
                      <a:ext cx="6819900" cy="8448675"/>
                    </a:xfrm>
                    <a:prstGeom prst="rect">
                      <a:avLst/>
                    </a:prstGeom>
                    <a:noFill/>
                    <a:ln w="9525">
                      <a:noFill/>
                      <a:miter lim="800000"/>
                      <a:headEnd/>
                      <a:tailEnd/>
                    </a:ln>
                  </pic:spPr>
                </pic:pic>
              </a:graphicData>
            </a:graphic>
          </wp:inline>
        </w:drawing>
      </w:r>
    </w:p>
    <w:p w:rsidR="00216BDF" w:rsidRDefault="00216BDF">
      <w:pPr>
        <w:rPr>
          <w:rFonts w:ascii="Times New Roman" w:hAnsi="Times New Roman"/>
          <w:b/>
          <w:sz w:val="24"/>
          <w:szCs w:val="24"/>
          <w:lang w:val="kk-KZ"/>
        </w:rPr>
      </w:pPr>
      <w:r>
        <w:rPr>
          <w:rFonts w:ascii="Times New Roman" w:hAnsi="Times New Roman"/>
          <w:b/>
          <w:sz w:val="24"/>
          <w:szCs w:val="24"/>
          <w:lang w:val="kk-KZ"/>
        </w:rPr>
        <w:br w:type="page"/>
      </w:r>
    </w:p>
    <w:p w:rsidR="00DB10F9" w:rsidRPr="00DF38C4" w:rsidRDefault="00DB10F9" w:rsidP="00DB10F9">
      <w:pPr>
        <w:spacing w:after="0" w:line="240" w:lineRule="auto"/>
        <w:jc w:val="center"/>
        <w:rPr>
          <w:rFonts w:ascii="Times New Roman" w:hAnsi="Times New Roman"/>
          <w:b/>
          <w:sz w:val="24"/>
          <w:szCs w:val="24"/>
          <w:lang w:val="kk-KZ"/>
        </w:rPr>
      </w:pPr>
      <w:r w:rsidRPr="00DF38C4">
        <w:rPr>
          <w:rFonts w:ascii="Times New Roman" w:hAnsi="Times New Roman"/>
          <w:b/>
          <w:sz w:val="24"/>
          <w:szCs w:val="24"/>
          <w:lang w:val="kk-KZ"/>
        </w:rPr>
        <w:lastRenderedPageBreak/>
        <w:t>ТҰЖЫРЫМ</w:t>
      </w:r>
      <w:r>
        <w:rPr>
          <w:rFonts w:ascii="Times New Roman" w:hAnsi="Times New Roman"/>
          <w:b/>
          <w:sz w:val="24"/>
          <w:szCs w:val="24"/>
          <w:lang w:val="kk-KZ"/>
        </w:rPr>
        <w:t>ДАМА</w:t>
      </w:r>
    </w:p>
    <w:p w:rsidR="00DB10F9" w:rsidRPr="00BA3BE5" w:rsidRDefault="00DB10F9" w:rsidP="00DB10F9">
      <w:pPr>
        <w:spacing w:after="0" w:line="240" w:lineRule="auto"/>
        <w:ind w:firstLine="709"/>
        <w:jc w:val="center"/>
        <w:rPr>
          <w:rFonts w:ascii="Times New Roman" w:hAnsi="Times New Roman"/>
          <w:sz w:val="24"/>
          <w:szCs w:val="24"/>
          <w:lang w:val="kk-KZ"/>
        </w:rPr>
      </w:pPr>
    </w:p>
    <w:p w:rsidR="00DB10F9" w:rsidRPr="00DF38C4" w:rsidRDefault="00DB10F9" w:rsidP="00DB10F9">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 xml:space="preserve">Есеп </w:t>
      </w:r>
      <w:r w:rsidR="00446F52">
        <w:rPr>
          <w:rFonts w:ascii="Times New Roman" w:hAnsi="Times New Roman"/>
          <w:sz w:val="24"/>
          <w:szCs w:val="24"/>
          <w:lang w:val="kk-KZ"/>
        </w:rPr>
        <w:t>27</w:t>
      </w:r>
      <w:r w:rsidR="00F7694E">
        <w:rPr>
          <w:rFonts w:ascii="Times New Roman" w:hAnsi="Times New Roman"/>
          <w:sz w:val="24"/>
          <w:szCs w:val="24"/>
          <w:lang w:val="kk-KZ"/>
        </w:rPr>
        <w:t>8</w:t>
      </w:r>
      <w:r w:rsidRPr="008B0B7B">
        <w:rPr>
          <w:rFonts w:ascii="Times New Roman" w:hAnsi="Times New Roman"/>
          <w:sz w:val="24"/>
          <w:szCs w:val="24"/>
          <w:lang w:val="kk-KZ"/>
        </w:rPr>
        <w:t xml:space="preserve"> </w:t>
      </w:r>
      <w:r w:rsidRPr="00C1712A">
        <w:rPr>
          <w:rFonts w:ascii="Times New Roman" w:hAnsi="Times New Roman"/>
          <w:sz w:val="24"/>
          <w:szCs w:val="24"/>
          <w:lang w:val="kk-KZ"/>
        </w:rPr>
        <w:t>б.,</w:t>
      </w:r>
      <w:r>
        <w:rPr>
          <w:rFonts w:ascii="Times New Roman" w:hAnsi="Times New Roman"/>
          <w:sz w:val="24"/>
          <w:szCs w:val="24"/>
          <w:lang w:val="kk-KZ"/>
        </w:rPr>
        <w:t xml:space="preserve"> 8 сурет</w:t>
      </w:r>
      <w:r w:rsidRPr="00DF38C4">
        <w:rPr>
          <w:rFonts w:ascii="Times New Roman" w:hAnsi="Times New Roman"/>
          <w:sz w:val="24"/>
          <w:szCs w:val="24"/>
          <w:lang w:val="kk-KZ"/>
        </w:rPr>
        <w:t>, 16 кесте, 36 дереккө</w:t>
      </w:r>
      <w:r>
        <w:rPr>
          <w:rFonts w:ascii="Times New Roman" w:hAnsi="Times New Roman"/>
          <w:sz w:val="24"/>
          <w:szCs w:val="24"/>
          <w:lang w:val="kk-KZ"/>
        </w:rPr>
        <w:t>з</w:t>
      </w:r>
      <w:r w:rsidRPr="00DF38C4">
        <w:rPr>
          <w:rFonts w:ascii="Times New Roman" w:hAnsi="Times New Roman"/>
          <w:sz w:val="24"/>
          <w:szCs w:val="24"/>
          <w:lang w:val="kk-KZ"/>
        </w:rPr>
        <w:t xml:space="preserve">, </w:t>
      </w:r>
      <w:r w:rsidRPr="00C1712A">
        <w:rPr>
          <w:rFonts w:ascii="Times New Roman" w:hAnsi="Times New Roman"/>
          <w:sz w:val="24"/>
          <w:szCs w:val="24"/>
          <w:lang w:val="kk-KZ"/>
        </w:rPr>
        <w:t>66 қосымша.</w:t>
      </w:r>
    </w:p>
    <w:p w:rsidR="00DB10F9" w:rsidRPr="00DF38C4" w:rsidRDefault="00DB10F9" w:rsidP="00DB10F9">
      <w:pPr>
        <w:pStyle w:val="a5"/>
        <w:spacing w:after="0" w:line="360" w:lineRule="auto"/>
        <w:ind w:left="0" w:firstLine="709"/>
        <w:jc w:val="both"/>
        <w:rPr>
          <w:rFonts w:ascii="Times New Roman" w:hAnsi="Times New Roman"/>
          <w:sz w:val="24"/>
          <w:szCs w:val="24"/>
          <w:lang w:val="kk-KZ"/>
        </w:rPr>
      </w:pPr>
      <w:r w:rsidRPr="00DF38C4">
        <w:rPr>
          <w:rFonts w:ascii="Times New Roman" w:hAnsi="Times New Roman"/>
          <w:sz w:val="24"/>
          <w:szCs w:val="24"/>
          <w:lang w:val="kk-KZ"/>
        </w:rPr>
        <w:t>ТРАНСФЕРТ, БЕЙІМДЕУ, ҚОС ҚАТАРЛЫ ЕГІС, ТАР ЕГІС ТЕХНОЛОГИЯСЫ, ӨСІМДІК ҚОРҒАУ, МАҚТА</w:t>
      </w:r>
    </w:p>
    <w:p w:rsidR="00DB10F9" w:rsidRPr="00DF38C4" w:rsidRDefault="00DB10F9" w:rsidP="00DB10F9">
      <w:pPr>
        <w:spacing w:after="0" w:line="360" w:lineRule="auto"/>
        <w:ind w:firstLine="720"/>
        <w:jc w:val="both"/>
        <w:rPr>
          <w:rFonts w:ascii="Times New Roman" w:hAnsi="Times New Roman"/>
          <w:sz w:val="24"/>
          <w:szCs w:val="24"/>
          <w:lang w:val="kk-KZ"/>
        </w:rPr>
      </w:pPr>
      <w:r>
        <w:rPr>
          <w:rFonts w:ascii="Times New Roman" w:hAnsi="Times New Roman"/>
          <w:sz w:val="24"/>
          <w:szCs w:val="24"/>
          <w:lang w:val="kk-KZ"/>
        </w:rPr>
        <w:t xml:space="preserve">Зерттеу нысаныдары - </w:t>
      </w:r>
      <w:r w:rsidRPr="00DF38C4">
        <w:rPr>
          <w:rFonts w:ascii="Times New Roman" w:hAnsi="Times New Roman"/>
          <w:sz w:val="24"/>
          <w:szCs w:val="24"/>
          <w:lang w:val="kk-KZ"/>
        </w:rPr>
        <w:t>мақтаның жаңа сорттарын өсіруде өсіріп-баптаудың шетел технологияларын трансферттеу және Түркістан облысының жергілікті жер жағдайына бейімдеу жән</w:t>
      </w:r>
      <w:r>
        <w:rPr>
          <w:rFonts w:ascii="Times New Roman" w:hAnsi="Times New Roman"/>
          <w:sz w:val="24"/>
          <w:szCs w:val="24"/>
          <w:lang w:val="kk-KZ"/>
        </w:rPr>
        <w:t>е аса қауіпті зиянкестер.</w:t>
      </w:r>
    </w:p>
    <w:p w:rsidR="00DB10F9" w:rsidRPr="00DF38C4" w:rsidRDefault="00DB10F9" w:rsidP="00DB10F9">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Зерттеу мақсаты - ш</w:t>
      </w:r>
      <w:r w:rsidRPr="00DF38C4">
        <w:rPr>
          <w:rFonts w:ascii="Times New Roman" w:hAnsi="Times New Roman"/>
          <w:sz w:val="24"/>
          <w:szCs w:val="24"/>
          <w:lang w:val="kk-KZ"/>
        </w:rPr>
        <w:t xml:space="preserve">итті мақта өнімділігі мен сапасын арттыру, өсіріп баптау технологиясын жетілдіру және мақта қозасын аса қауіпті зиянкестерден қорғау тиімділігін биологиялық әдістерді қолдану арқылы арттыру. </w:t>
      </w:r>
    </w:p>
    <w:p w:rsidR="00DB10F9" w:rsidRPr="00DF38C4" w:rsidRDefault="00DB10F9" w:rsidP="00DB10F9">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Зерттеу әдісі</w:t>
      </w:r>
      <w:r>
        <w:rPr>
          <w:rFonts w:ascii="Times New Roman" w:hAnsi="Times New Roman"/>
          <w:sz w:val="24"/>
          <w:szCs w:val="24"/>
          <w:lang w:val="kk-KZ"/>
        </w:rPr>
        <w:t xml:space="preserve"> немесе жұмыстың әдістемелігі - з</w:t>
      </w:r>
      <w:r w:rsidRPr="00DF38C4">
        <w:rPr>
          <w:rFonts w:ascii="Times New Roman" w:hAnsi="Times New Roman"/>
          <w:sz w:val="24"/>
          <w:szCs w:val="24"/>
          <w:lang w:val="kk-KZ"/>
        </w:rPr>
        <w:t xml:space="preserve">ерттеулер мақта бойынша алқаптық тәжірибелерді жүргізу әдістемелігіне сәйкес </w:t>
      </w:r>
      <w:r>
        <w:rPr>
          <w:rFonts w:ascii="Times New Roman" w:hAnsi="Times New Roman"/>
          <w:sz w:val="24"/>
          <w:szCs w:val="24"/>
          <w:lang w:val="kk-KZ"/>
        </w:rPr>
        <w:t>жүргізілді</w:t>
      </w:r>
      <w:r w:rsidRPr="00DF38C4">
        <w:rPr>
          <w:rFonts w:ascii="Times New Roman" w:hAnsi="Times New Roman"/>
          <w:sz w:val="24"/>
          <w:szCs w:val="24"/>
          <w:lang w:val="kk-KZ"/>
        </w:rPr>
        <w:t xml:space="preserve">.     </w:t>
      </w:r>
    </w:p>
    <w:p w:rsidR="00DB10F9" w:rsidRPr="00DF38C4" w:rsidRDefault="00DB10F9" w:rsidP="00DB10F9">
      <w:pPr>
        <w:pStyle w:val="a3"/>
        <w:spacing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 xml:space="preserve">Жұмыс нәтижесі және оның жаңалығы: Мақтаның өнімділігі мен сапасын арттыру </w:t>
      </w:r>
      <w:r>
        <w:rPr>
          <w:rFonts w:ascii="Times New Roman" w:hAnsi="Times New Roman"/>
          <w:sz w:val="24"/>
          <w:szCs w:val="24"/>
          <w:lang w:val="kk-KZ"/>
        </w:rPr>
        <w:t>және а</w:t>
      </w:r>
      <w:r w:rsidRPr="00DF38C4">
        <w:rPr>
          <w:rFonts w:ascii="Times New Roman" w:hAnsi="Times New Roman"/>
          <w:sz w:val="24"/>
          <w:szCs w:val="24"/>
          <w:lang w:val="kk-KZ"/>
        </w:rPr>
        <w:t>са қауіпті мақта зиянкестерінің санын бақылаудағы жетілдірілген әдістерін қолдану бойынша бойынша ұсыныс</w:t>
      </w:r>
      <w:r>
        <w:rPr>
          <w:rFonts w:ascii="Times New Roman" w:hAnsi="Times New Roman"/>
          <w:sz w:val="24"/>
          <w:szCs w:val="24"/>
          <w:lang w:val="kk-KZ"/>
        </w:rPr>
        <w:t>тар</w:t>
      </w:r>
      <w:r w:rsidRPr="00DF38C4">
        <w:rPr>
          <w:rFonts w:ascii="Times New Roman" w:hAnsi="Times New Roman"/>
          <w:sz w:val="24"/>
          <w:szCs w:val="24"/>
          <w:lang w:val="kk-KZ"/>
        </w:rPr>
        <w:t xml:space="preserve"> әзірленді.</w:t>
      </w:r>
    </w:p>
    <w:p w:rsidR="00DB10F9" w:rsidRPr="00DF38C4" w:rsidRDefault="00DB10F9" w:rsidP="00DB10F9">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Мақта зиянкестеріне қарсы браконды, трихограмманы жаппай өндіру және қолдану бойынша әдістемелік нұсқаулар жарияланды.</w:t>
      </w:r>
    </w:p>
    <w:p w:rsidR="00DB10F9" w:rsidRPr="00DF38C4" w:rsidRDefault="00DB10F9" w:rsidP="00DB10F9">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Енгізу деңгейі -</w:t>
      </w:r>
      <w:r w:rsidRPr="00DF38C4">
        <w:rPr>
          <w:rFonts w:ascii="Times New Roman" w:hAnsi="Times New Roman"/>
          <w:sz w:val="24"/>
          <w:szCs w:val="24"/>
          <w:lang w:val="kk-KZ"/>
        </w:rPr>
        <w:t xml:space="preserve"> </w:t>
      </w:r>
      <w:r w:rsidRPr="00DF38C4">
        <w:rPr>
          <w:rFonts w:ascii="Times New Roman" w:hAnsi="Times New Roman"/>
          <w:iCs/>
          <w:sz w:val="24"/>
          <w:szCs w:val="24"/>
          <w:lang w:val="kk-KZ"/>
        </w:rPr>
        <w:t>«Кетебай», «Хамро-Ата», «Нұралы Жол-Ж» ауылшаруашылығы товар өндірушілерімен ғылыми әзірлемелерді ендіру бойынша лицензиялық келісім жасалынды. Ғылыми әзірлемелер Түркістан облысы, Мақтаарал және Жетісай аудандарында 80 гектардан астам алқапта «Искандер», «Ақан», «Амалбек-Ата», «Сабыр» және «Жорабек ата» шаруа қожалықтарында енгізілді.</w:t>
      </w:r>
    </w:p>
    <w:p w:rsidR="00DB10F9" w:rsidRPr="00DF38C4" w:rsidRDefault="00DB10F9" w:rsidP="00DB10F9">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Зерттеу нысанының болжау ұсынысы – Әзірлеме </w:t>
      </w:r>
      <w:r w:rsidRPr="00DF38C4">
        <w:rPr>
          <w:rFonts w:ascii="Times New Roman" w:hAnsi="Times New Roman"/>
          <w:sz w:val="24"/>
          <w:szCs w:val="24"/>
          <w:lang w:val="kk-KZ"/>
        </w:rPr>
        <w:t xml:space="preserve">алынатын өнімнің бәсекеге қабілеттілігін арттыруға және агроценоздардың фитосанитарлық жағдайын оңтайландыруға ықпал етеді. </w:t>
      </w:r>
    </w:p>
    <w:p w:rsidR="00DB10F9" w:rsidRPr="00DF38C4" w:rsidRDefault="00DB10F9" w:rsidP="00DB10F9">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Нәтижелердің қ</w:t>
      </w:r>
      <w:r w:rsidRPr="00DF38C4">
        <w:rPr>
          <w:rFonts w:ascii="Times New Roman" w:hAnsi="Times New Roman"/>
          <w:sz w:val="24"/>
          <w:szCs w:val="24"/>
          <w:lang w:val="kk-KZ"/>
        </w:rPr>
        <w:t>олдану аймағы: Қазақстанның оңтүстігінің мақта өсіретін аудандары.</w:t>
      </w:r>
    </w:p>
    <w:p w:rsidR="00DB10F9" w:rsidRPr="00DF38C4" w:rsidRDefault="00DB10F9" w:rsidP="00DB10F9">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Экономикалық тиімділігі немесе жұмыстың маңыздылығы</w:t>
      </w:r>
      <w:r>
        <w:rPr>
          <w:rFonts w:ascii="Times New Roman" w:hAnsi="Times New Roman"/>
          <w:sz w:val="24"/>
          <w:szCs w:val="24"/>
          <w:lang w:val="kk-KZ"/>
        </w:rPr>
        <w:t xml:space="preserve"> - м</w:t>
      </w:r>
      <w:r w:rsidRPr="00DF38C4">
        <w:rPr>
          <w:rFonts w:ascii="Times New Roman" w:hAnsi="Times New Roman"/>
          <w:sz w:val="24"/>
          <w:szCs w:val="24"/>
          <w:lang w:val="kk-KZ"/>
        </w:rPr>
        <w:t>ақта өсірудің қос қатарлы егісінің шетелдік технологиясы ең жоғары таза табысты қамтамасыз етті, яғни 193,6% рентабельділікте – 491852  теңг</w:t>
      </w:r>
      <w:r>
        <w:rPr>
          <w:rFonts w:ascii="Times New Roman" w:hAnsi="Times New Roman"/>
          <w:sz w:val="24"/>
          <w:szCs w:val="24"/>
          <w:lang w:val="kk-KZ"/>
        </w:rPr>
        <w:t>е/га</w:t>
      </w:r>
      <w:r w:rsidRPr="00DF38C4">
        <w:rPr>
          <w:rFonts w:ascii="Times New Roman" w:hAnsi="Times New Roman"/>
          <w:sz w:val="24"/>
          <w:szCs w:val="24"/>
          <w:lang w:val="kk-KZ"/>
        </w:rPr>
        <w:t>.</w:t>
      </w:r>
    </w:p>
    <w:p w:rsidR="00DB10F9" w:rsidRPr="00DF38C4" w:rsidRDefault="00DB10F9" w:rsidP="00DB10F9">
      <w:pPr>
        <w:spacing w:after="0" w:line="360" w:lineRule="auto"/>
        <w:ind w:firstLine="709"/>
        <w:jc w:val="both"/>
        <w:rPr>
          <w:rFonts w:ascii="Times New Roman" w:hAnsi="Times New Roman"/>
          <w:sz w:val="24"/>
          <w:szCs w:val="24"/>
          <w:lang w:val="kk-KZ"/>
        </w:rPr>
      </w:pPr>
      <w:r w:rsidRPr="00DF38C4">
        <w:rPr>
          <w:rFonts w:ascii="Times New Roman" w:hAnsi="Times New Roman"/>
          <w:bCs/>
          <w:sz w:val="24"/>
          <w:szCs w:val="24"/>
          <w:lang w:val="kk-KZ"/>
        </w:rPr>
        <w:t xml:space="preserve"> «Galleria mellonella L.</w:t>
      </w:r>
      <w:r w:rsidRPr="00DF38C4">
        <w:rPr>
          <w:rFonts w:ascii="Times New Roman" w:hAnsi="Times New Roman"/>
          <w:sz w:val="24"/>
          <w:szCs w:val="24"/>
          <w:lang w:val="kk-KZ"/>
        </w:rPr>
        <w:t xml:space="preserve"> өсіру үшін жасанды қоректік ортаны дайындау  тәсілі» тақырыбындағы пайдалы модельге патент алуға өтінім берілді.</w:t>
      </w:r>
    </w:p>
    <w:p w:rsidR="00DB10F9" w:rsidRDefault="00DB10F9" w:rsidP="00DB10F9">
      <w:pPr>
        <w:spacing w:after="0" w:line="240" w:lineRule="auto"/>
        <w:jc w:val="center"/>
        <w:rPr>
          <w:rFonts w:ascii="Times New Roman" w:hAnsi="Times New Roman"/>
          <w:b/>
          <w:caps/>
          <w:sz w:val="28"/>
          <w:szCs w:val="28"/>
          <w:lang w:val="kk-KZ"/>
        </w:rPr>
      </w:pPr>
    </w:p>
    <w:p w:rsidR="00E01010" w:rsidRPr="003523B9" w:rsidRDefault="00E01010" w:rsidP="00E00B8C">
      <w:pPr>
        <w:spacing w:after="0" w:line="360" w:lineRule="auto"/>
        <w:jc w:val="center"/>
        <w:rPr>
          <w:rFonts w:ascii="Times New Roman" w:hAnsi="Times New Roman"/>
          <w:caps/>
          <w:sz w:val="24"/>
          <w:szCs w:val="24"/>
          <w:lang w:val="kk-KZ"/>
        </w:rPr>
      </w:pPr>
    </w:p>
    <w:p w:rsidR="00E01010" w:rsidRPr="003523B9" w:rsidRDefault="00E01010" w:rsidP="00E00B8C">
      <w:pPr>
        <w:spacing w:after="0" w:line="360" w:lineRule="auto"/>
        <w:jc w:val="center"/>
        <w:rPr>
          <w:rFonts w:ascii="Times New Roman" w:hAnsi="Times New Roman"/>
          <w:caps/>
          <w:sz w:val="24"/>
          <w:szCs w:val="24"/>
          <w:lang w:val="kk-KZ"/>
        </w:rPr>
      </w:pPr>
    </w:p>
    <w:p w:rsidR="00E7430A" w:rsidRPr="00147BBF" w:rsidRDefault="00E7430A" w:rsidP="00DB10F9">
      <w:pPr>
        <w:spacing w:after="0" w:line="240" w:lineRule="auto"/>
        <w:jc w:val="center"/>
        <w:rPr>
          <w:rFonts w:ascii="Times New Roman" w:hAnsi="Times New Roman"/>
          <w:b/>
          <w:caps/>
          <w:sz w:val="24"/>
          <w:szCs w:val="24"/>
          <w:lang w:val="en-US"/>
        </w:rPr>
      </w:pPr>
      <w:r w:rsidRPr="00147BBF">
        <w:rPr>
          <w:rFonts w:ascii="Times New Roman" w:hAnsi="Times New Roman"/>
          <w:b/>
          <w:caps/>
          <w:sz w:val="24"/>
          <w:szCs w:val="24"/>
          <w:lang w:val="en-US"/>
        </w:rPr>
        <w:lastRenderedPageBreak/>
        <w:t xml:space="preserve">ABSTRACT </w:t>
      </w:r>
    </w:p>
    <w:p w:rsidR="00E7430A" w:rsidRPr="00147BBF" w:rsidRDefault="00E7430A" w:rsidP="00DB10F9">
      <w:pPr>
        <w:spacing w:after="0" w:line="240" w:lineRule="auto"/>
        <w:ind w:firstLine="720"/>
        <w:jc w:val="center"/>
        <w:rPr>
          <w:rFonts w:ascii="Times New Roman" w:hAnsi="Times New Roman"/>
          <w:b/>
          <w:sz w:val="24"/>
          <w:szCs w:val="24"/>
          <w:lang w:val="en-US"/>
        </w:rPr>
      </w:pPr>
    </w:p>
    <w:p w:rsidR="00147BBF" w:rsidRPr="008C6BF4" w:rsidRDefault="00147BBF" w:rsidP="00147BBF">
      <w:pPr>
        <w:spacing w:after="0" w:line="360" w:lineRule="auto"/>
        <w:ind w:firstLine="720"/>
        <w:jc w:val="both"/>
        <w:rPr>
          <w:rFonts w:ascii="Times New Roman" w:hAnsi="Times New Roman"/>
          <w:color w:val="FF0000"/>
          <w:sz w:val="24"/>
          <w:szCs w:val="24"/>
          <w:lang w:val="en-US"/>
        </w:rPr>
      </w:pPr>
      <w:r w:rsidRPr="00147BBF">
        <w:rPr>
          <w:rFonts w:ascii="Times New Roman" w:hAnsi="Times New Roman"/>
          <w:sz w:val="24"/>
          <w:szCs w:val="24"/>
          <w:lang w:val="en-US"/>
        </w:rPr>
        <w:t>Report  27</w:t>
      </w:r>
      <w:r w:rsidR="00F7694E" w:rsidRPr="00F7694E">
        <w:rPr>
          <w:rFonts w:ascii="Times New Roman" w:hAnsi="Times New Roman"/>
          <w:sz w:val="24"/>
          <w:szCs w:val="24"/>
          <w:lang w:val="en-US"/>
        </w:rPr>
        <w:t>8</w:t>
      </w:r>
      <w:r w:rsidRPr="00147BBF">
        <w:rPr>
          <w:rFonts w:ascii="Times New Roman" w:hAnsi="Times New Roman"/>
          <w:sz w:val="24"/>
          <w:szCs w:val="24"/>
          <w:lang w:val="en-US"/>
        </w:rPr>
        <w:t xml:space="preserve"> p., 8 fig., 16 tables., 36 sources, 66 appl</w:t>
      </w:r>
      <w:r>
        <w:rPr>
          <w:rFonts w:ascii="Times New Roman" w:hAnsi="Times New Roman"/>
          <w:sz w:val="24"/>
          <w:szCs w:val="24"/>
          <w:lang w:val="en-US"/>
        </w:rPr>
        <w:t>.</w:t>
      </w:r>
      <w:r w:rsidRPr="008C6BF4">
        <w:rPr>
          <w:rFonts w:ascii="Times New Roman" w:hAnsi="Times New Roman"/>
          <w:sz w:val="24"/>
          <w:szCs w:val="24"/>
          <w:lang w:val="en-US"/>
        </w:rPr>
        <w:t xml:space="preserve"> </w:t>
      </w:r>
    </w:p>
    <w:p w:rsidR="00147BBF" w:rsidRDefault="00147BBF" w:rsidP="00147BBF">
      <w:pPr>
        <w:spacing w:after="0" w:line="360" w:lineRule="auto"/>
        <w:ind w:firstLine="720"/>
        <w:jc w:val="both"/>
        <w:rPr>
          <w:rFonts w:ascii="Times New Roman" w:hAnsi="Times New Roman"/>
          <w:sz w:val="28"/>
          <w:szCs w:val="28"/>
          <w:lang w:val="en-US"/>
        </w:rPr>
      </w:pPr>
      <w:r>
        <w:rPr>
          <w:rFonts w:ascii="Times New Roman" w:hAnsi="Times New Roman"/>
          <w:sz w:val="28"/>
          <w:szCs w:val="28"/>
          <w:lang w:val="en-US"/>
        </w:rPr>
        <w:t xml:space="preserve">TRANSFER, ADAPTATION, TWO-LINE SOWING, NERROWED SOWING TECHNOLOGY, PLANT PROTECTION, COTTON, </w:t>
      </w:r>
    </w:p>
    <w:p w:rsidR="00147BBF" w:rsidRPr="00BA6A34" w:rsidRDefault="00147BBF" w:rsidP="00147BBF">
      <w:pPr>
        <w:spacing w:after="0" w:line="360" w:lineRule="auto"/>
        <w:ind w:firstLine="720"/>
        <w:jc w:val="both"/>
        <w:rPr>
          <w:rFonts w:ascii="Times New Roman" w:hAnsi="Times New Roman"/>
          <w:sz w:val="24"/>
          <w:szCs w:val="24"/>
          <w:lang w:val="en-US"/>
        </w:rPr>
      </w:pPr>
      <w:r w:rsidRPr="00BA6A34">
        <w:rPr>
          <w:rFonts w:ascii="Times New Roman" w:hAnsi="Times New Roman"/>
          <w:sz w:val="24"/>
          <w:szCs w:val="24"/>
          <w:lang w:val="en-US"/>
        </w:rPr>
        <w:t>The object of research is the transfer, adaptation of foreign technologies for sowing cotton to the local soil and climatic conditions of the Turkestan region and especially dangerous pests</w:t>
      </w:r>
      <w:r>
        <w:rPr>
          <w:rFonts w:ascii="Times New Roman" w:hAnsi="Times New Roman"/>
          <w:sz w:val="24"/>
          <w:szCs w:val="24"/>
          <w:lang w:val="en-US"/>
        </w:rPr>
        <w:t>.</w:t>
      </w:r>
    </w:p>
    <w:p w:rsidR="00147BBF" w:rsidRPr="00BA6A34" w:rsidRDefault="00147BBF" w:rsidP="00147BBF">
      <w:pPr>
        <w:spacing w:after="0" w:line="360" w:lineRule="auto"/>
        <w:ind w:firstLine="709"/>
        <w:jc w:val="both"/>
        <w:rPr>
          <w:rFonts w:ascii="Times New Roman" w:hAnsi="Times New Roman"/>
          <w:sz w:val="24"/>
          <w:szCs w:val="24"/>
          <w:lang w:val="en-US"/>
        </w:rPr>
      </w:pPr>
      <w:r w:rsidRPr="00BA6A34">
        <w:rPr>
          <w:rFonts w:ascii="Times New Roman" w:hAnsi="Times New Roman"/>
          <w:sz w:val="24"/>
          <w:szCs w:val="24"/>
          <w:lang w:val="en-US"/>
        </w:rPr>
        <w:t>Purpose of research: Increasing the yield and quality of raw cotton, improving the cultivation technology and increasing the efficiency of protecting cotton from especially dangerous pests.</w:t>
      </w:r>
    </w:p>
    <w:p w:rsidR="00147BBF" w:rsidRPr="00BA6A34" w:rsidRDefault="00147BBF" w:rsidP="00147BBF">
      <w:pPr>
        <w:spacing w:after="0" w:line="360" w:lineRule="auto"/>
        <w:ind w:firstLine="709"/>
        <w:jc w:val="both"/>
        <w:rPr>
          <w:rFonts w:ascii="Times New Roman" w:hAnsi="Times New Roman"/>
          <w:sz w:val="24"/>
          <w:szCs w:val="24"/>
          <w:lang w:val="en-US"/>
        </w:rPr>
      </w:pPr>
      <w:r w:rsidRPr="00BA6A34">
        <w:rPr>
          <w:rFonts w:ascii="Times New Roman" w:hAnsi="Times New Roman"/>
          <w:sz w:val="24"/>
          <w:szCs w:val="24"/>
          <w:lang w:val="en-US"/>
        </w:rPr>
        <w:t>Method of work: The studies were carried out according to the method of field experiments with cotton</w:t>
      </w:r>
      <w:r>
        <w:rPr>
          <w:rFonts w:ascii="Times New Roman" w:hAnsi="Times New Roman"/>
          <w:sz w:val="24"/>
          <w:szCs w:val="24"/>
          <w:lang w:val="en-US"/>
        </w:rPr>
        <w:t>.</w:t>
      </w:r>
    </w:p>
    <w:p w:rsidR="00147BBF" w:rsidRPr="00BA6A34" w:rsidRDefault="00147BBF" w:rsidP="00147BBF">
      <w:pPr>
        <w:pStyle w:val="af9"/>
        <w:shd w:val="clear" w:color="auto" w:fill="FFFFFF"/>
        <w:tabs>
          <w:tab w:val="left" w:pos="709"/>
          <w:tab w:val="left" w:pos="851"/>
        </w:tabs>
        <w:spacing w:before="0" w:beforeAutospacing="0" w:after="0" w:afterAutospacing="0" w:line="360" w:lineRule="auto"/>
        <w:ind w:firstLine="709"/>
        <w:contextualSpacing/>
        <w:jc w:val="both"/>
        <w:textAlignment w:val="baseline"/>
        <w:rPr>
          <w:lang w:val="en-US"/>
        </w:rPr>
      </w:pPr>
      <w:r w:rsidRPr="00BA6A34">
        <w:rPr>
          <w:lang w:val="en-US"/>
        </w:rPr>
        <w:t>Results of work and their novelty:</w:t>
      </w:r>
    </w:p>
    <w:p w:rsidR="00147BBF" w:rsidRPr="00BA6A34" w:rsidRDefault="00147BBF" w:rsidP="00147BBF">
      <w:pPr>
        <w:pStyle w:val="af9"/>
        <w:shd w:val="clear" w:color="auto" w:fill="FFFFFF"/>
        <w:tabs>
          <w:tab w:val="left" w:pos="709"/>
          <w:tab w:val="left" w:pos="851"/>
        </w:tabs>
        <w:spacing w:before="0" w:beforeAutospacing="0" w:after="0" w:afterAutospacing="0" w:line="360" w:lineRule="auto"/>
        <w:ind w:firstLine="709"/>
        <w:contextualSpacing/>
        <w:jc w:val="both"/>
        <w:textAlignment w:val="baseline"/>
        <w:rPr>
          <w:lang w:val="en-US"/>
        </w:rPr>
      </w:pPr>
      <w:r w:rsidRPr="00BA6A34">
        <w:rPr>
          <w:lang w:val="en-US"/>
        </w:rPr>
        <w:t>Recommendations for increasing yield and cotton quality and recommendations for using of improved methods to control the number of especially dangerous pests of cotton have been developed.</w:t>
      </w:r>
    </w:p>
    <w:p w:rsidR="00147BBF" w:rsidRPr="00BA6A34" w:rsidRDefault="00147BBF" w:rsidP="00147BBF">
      <w:pPr>
        <w:pStyle w:val="a3"/>
        <w:spacing w:line="360" w:lineRule="auto"/>
        <w:ind w:firstLine="709"/>
        <w:jc w:val="both"/>
        <w:rPr>
          <w:rFonts w:ascii="Times New Roman" w:hAnsi="Times New Roman"/>
          <w:sz w:val="24"/>
          <w:szCs w:val="24"/>
          <w:lang w:val="en-US"/>
        </w:rPr>
      </w:pPr>
      <w:bookmarkStart w:id="0" w:name="_GoBack"/>
      <w:bookmarkEnd w:id="0"/>
      <w:r w:rsidRPr="00BA6A34">
        <w:rPr>
          <w:rFonts w:ascii="Times New Roman" w:hAnsi="Times New Roman"/>
          <w:sz w:val="24"/>
          <w:szCs w:val="24"/>
          <w:lang w:val="en-US"/>
        </w:rPr>
        <w:t xml:space="preserve">The guidelines for mass production and using lacewing bracon, trichogram against cotton pests were published. </w:t>
      </w:r>
    </w:p>
    <w:p w:rsidR="00147BBF" w:rsidRPr="00BA6A34" w:rsidRDefault="00147BBF" w:rsidP="00147BBF">
      <w:pPr>
        <w:spacing w:after="0" w:line="360" w:lineRule="auto"/>
        <w:ind w:firstLine="709"/>
        <w:jc w:val="both"/>
        <w:rPr>
          <w:rFonts w:ascii="Times New Roman" w:hAnsi="Times New Roman"/>
          <w:sz w:val="24"/>
          <w:szCs w:val="24"/>
          <w:lang w:val="en-US"/>
        </w:rPr>
      </w:pPr>
      <w:r w:rsidRPr="00BA6A34">
        <w:rPr>
          <w:rFonts w:ascii="Times New Roman" w:eastAsia="Calibri" w:hAnsi="Times New Roman"/>
          <w:sz w:val="24"/>
          <w:szCs w:val="24"/>
          <w:lang w:val="en-US"/>
        </w:rPr>
        <w:t xml:space="preserve">Degree of implementation – implemented the license agreement with agricultural producers “Keteby”, “Khamro-Ata and “Nuraly-Zhol Zh” for using the scientific developments. Scientific developments were introduced to business structure such as: collective farms “Iskander”, “Akan”, “Amalbek-Ata”, “Sabyr” and Zhorabek-Ata” on the area more than 80 ha in Maktaaral and Zhetysay regions of Turkestan oblast. </w:t>
      </w:r>
    </w:p>
    <w:p w:rsidR="00147BBF" w:rsidRPr="00BA6A34" w:rsidRDefault="00147BBF" w:rsidP="00147BBF">
      <w:pPr>
        <w:pStyle w:val="a3"/>
        <w:spacing w:line="360" w:lineRule="auto"/>
        <w:ind w:firstLine="709"/>
        <w:jc w:val="both"/>
        <w:rPr>
          <w:rFonts w:ascii="Times New Roman" w:hAnsi="Times New Roman"/>
          <w:sz w:val="24"/>
          <w:szCs w:val="24"/>
          <w:lang w:val="en-US"/>
        </w:rPr>
      </w:pPr>
      <w:r w:rsidRPr="00BA6A34">
        <w:rPr>
          <w:rFonts w:ascii="Times New Roman" w:hAnsi="Times New Roman"/>
          <w:sz w:val="24"/>
          <w:szCs w:val="24"/>
          <w:lang w:val="en-US"/>
        </w:rPr>
        <w:t xml:space="preserve">Forecast proposal: Research results will promote increasing competitiveness of the products obtained and optimizing the phytosanitary situation of agrocenoses.  </w:t>
      </w:r>
    </w:p>
    <w:p w:rsidR="00147BBF" w:rsidRPr="00BA6A34" w:rsidRDefault="00147BBF" w:rsidP="00147BBF">
      <w:pPr>
        <w:spacing w:after="0" w:line="360" w:lineRule="auto"/>
        <w:ind w:firstLine="709"/>
        <w:jc w:val="both"/>
        <w:rPr>
          <w:rFonts w:ascii="Times New Roman" w:eastAsiaTheme="minorEastAsia" w:hAnsi="Times New Roman"/>
          <w:sz w:val="24"/>
          <w:szCs w:val="24"/>
          <w:lang w:val="en-US"/>
        </w:rPr>
      </w:pPr>
      <w:r w:rsidRPr="00BA6A34">
        <w:rPr>
          <w:rFonts w:ascii="Times New Roman" w:eastAsiaTheme="minorEastAsia" w:hAnsi="Times New Roman"/>
          <w:sz w:val="24"/>
          <w:szCs w:val="24"/>
          <w:lang w:val="en-US"/>
        </w:rPr>
        <w:t>Area of implementation of results: cotton-growing regions of the south of Kazakhstan.</w:t>
      </w:r>
    </w:p>
    <w:p w:rsidR="00147BBF" w:rsidRPr="00BA6A34" w:rsidRDefault="00147BBF" w:rsidP="00147BBF">
      <w:pPr>
        <w:tabs>
          <w:tab w:val="left" w:pos="851"/>
          <w:tab w:val="left" w:pos="3969"/>
        </w:tabs>
        <w:spacing w:after="0" w:line="360" w:lineRule="auto"/>
        <w:ind w:firstLine="709"/>
        <w:jc w:val="both"/>
        <w:rPr>
          <w:rFonts w:ascii="Times New Roman" w:hAnsi="Times New Roman"/>
          <w:sz w:val="24"/>
          <w:szCs w:val="24"/>
          <w:lang w:val="en-US"/>
        </w:rPr>
      </w:pPr>
      <w:r w:rsidRPr="00BA6A34">
        <w:rPr>
          <w:rFonts w:ascii="Times New Roman" w:eastAsiaTheme="minorHAnsi" w:hAnsi="Times New Roman"/>
          <w:iCs/>
          <w:sz w:val="24"/>
          <w:szCs w:val="24"/>
          <w:lang w:val="en-US" w:eastAsia="en-US"/>
        </w:rPr>
        <w:t>Cost effectiveness or value of work: Foreign technology of two-line sowing cotton provided the largest net income and was received 491.852 tenge/ha with a profitability of 193.6% according to the calculation.</w:t>
      </w:r>
      <w:r w:rsidRPr="00BA6A34">
        <w:rPr>
          <w:rFonts w:ascii="Times New Roman" w:eastAsiaTheme="minorHAnsi" w:hAnsi="Times New Roman"/>
          <w:iCs/>
          <w:color w:val="FF0000"/>
          <w:sz w:val="24"/>
          <w:szCs w:val="24"/>
          <w:lang w:val="en-US" w:eastAsia="en-US"/>
        </w:rPr>
        <w:t xml:space="preserve"> </w:t>
      </w:r>
    </w:p>
    <w:p w:rsidR="00147BBF" w:rsidRPr="00F75A7C" w:rsidRDefault="00147BBF" w:rsidP="00147BBF">
      <w:pPr>
        <w:spacing w:after="0" w:line="360" w:lineRule="auto"/>
        <w:ind w:firstLine="709"/>
        <w:rPr>
          <w:rFonts w:ascii="Times New Roman" w:hAnsi="Times New Roman"/>
          <w:sz w:val="24"/>
          <w:szCs w:val="24"/>
          <w:lang w:val="en-US"/>
        </w:rPr>
      </w:pPr>
      <w:r w:rsidRPr="00F75A7C">
        <w:rPr>
          <w:rFonts w:ascii="Times New Roman" w:hAnsi="Times New Roman"/>
          <w:sz w:val="24"/>
          <w:szCs w:val="24"/>
          <w:lang w:val="en-US"/>
        </w:rPr>
        <w:t>An application has been filed</w:t>
      </w:r>
      <w:r>
        <w:rPr>
          <w:rFonts w:ascii="Times New Roman" w:hAnsi="Times New Roman"/>
          <w:sz w:val="24"/>
          <w:szCs w:val="24"/>
          <w:lang w:val="en-US"/>
        </w:rPr>
        <w:t xml:space="preserve"> for utility model patent “Method for the production of an artificial nutrient medium for breeding </w:t>
      </w:r>
      <w:r w:rsidRPr="00BA6A34">
        <w:rPr>
          <w:rFonts w:ascii="Times New Roman" w:hAnsi="Times New Roman"/>
          <w:sz w:val="24"/>
          <w:szCs w:val="24"/>
          <w:lang w:val="en-US"/>
        </w:rPr>
        <w:t>Galleria mellonella L</w:t>
      </w:r>
      <w:proofErr w:type="gramStart"/>
      <w:r w:rsidRPr="00BA6A34">
        <w:rPr>
          <w:rFonts w:ascii="Times New Roman" w:hAnsi="Times New Roman"/>
          <w:sz w:val="24"/>
          <w:szCs w:val="24"/>
          <w:lang w:val="en-US"/>
        </w:rPr>
        <w:t>.»</w:t>
      </w:r>
      <w:proofErr w:type="gramEnd"/>
      <w:r w:rsidRPr="00BA6A34">
        <w:rPr>
          <w:rFonts w:ascii="Times New Roman" w:hAnsi="Times New Roman"/>
          <w:sz w:val="24"/>
          <w:szCs w:val="24"/>
          <w:lang w:val="en-US"/>
        </w:rPr>
        <w:t>.</w:t>
      </w:r>
      <w:r>
        <w:rPr>
          <w:rFonts w:ascii="Times New Roman" w:hAnsi="Times New Roman"/>
          <w:sz w:val="24"/>
          <w:szCs w:val="24"/>
          <w:lang w:val="en-US"/>
        </w:rPr>
        <w:t xml:space="preserve"> </w:t>
      </w:r>
    </w:p>
    <w:p w:rsidR="00D40D33" w:rsidRPr="00147BBF" w:rsidRDefault="00D40D33" w:rsidP="00E00B8C">
      <w:pPr>
        <w:spacing w:after="0" w:line="360" w:lineRule="auto"/>
        <w:jc w:val="center"/>
        <w:rPr>
          <w:rFonts w:ascii="Times New Roman" w:hAnsi="Times New Roman"/>
          <w:sz w:val="24"/>
          <w:szCs w:val="24"/>
          <w:lang w:val="en-US"/>
        </w:rPr>
      </w:pPr>
    </w:p>
    <w:p w:rsidR="006008BF" w:rsidRPr="00E00B8C" w:rsidRDefault="006008BF" w:rsidP="00E00B8C">
      <w:pPr>
        <w:spacing w:after="0" w:line="360" w:lineRule="auto"/>
        <w:jc w:val="center"/>
        <w:rPr>
          <w:rFonts w:ascii="Times New Roman" w:hAnsi="Times New Roman"/>
          <w:sz w:val="24"/>
          <w:szCs w:val="24"/>
          <w:lang w:val="en-US"/>
        </w:rPr>
      </w:pPr>
    </w:p>
    <w:p w:rsidR="00147BBF" w:rsidRPr="00147BBF" w:rsidRDefault="00147BBF" w:rsidP="00E00B8C">
      <w:pPr>
        <w:spacing w:after="0" w:line="360" w:lineRule="auto"/>
        <w:jc w:val="center"/>
        <w:rPr>
          <w:rFonts w:ascii="Times New Roman" w:hAnsi="Times New Roman"/>
          <w:b/>
          <w:bCs/>
          <w:color w:val="FF0000"/>
          <w:sz w:val="24"/>
          <w:szCs w:val="24"/>
          <w:lang w:val="en-US"/>
        </w:rPr>
      </w:pPr>
    </w:p>
    <w:p w:rsidR="00D40D33" w:rsidRPr="002F0B21" w:rsidRDefault="00D40D33" w:rsidP="00147BBF">
      <w:pPr>
        <w:spacing w:after="0" w:line="240" w:lineRule="auto"/>
        <w:jc w:val="center"/>
        <w:rPr>
          <w:rFonts w:ascii="Times New Roman" w:hAnsi="Times New Roman"/>
          <w:b/>
          <w:bCs/>
          <w:sz w:val="24"/>
          <w:szCs w:val="24"/>
        </w:rPr>
      </w:pPr>
      <w:r w:rsidRPr="002F0B21">
        <w:rPr>
          <w:rFonts w:ascii="Times New Roman" w:hAnsi="Times New Roman"/>
          <w:b/>
          <w:bCs/>
          <w:sz w:val="24"/>
          <w:szCs w:val="24"/>
          <w:lang w:val="en-US"/>
        </w:rPr>
        <w:lastRenderedPageBreak/>
        <w:t>CONTENTS</w:t>
      </w:r>
    </w:p>
    <w:p w:rsidR="00147BBF" w:rsidRPr="00147BBF" w:rsidRDefault="00147BBF" w:rsidP="00147BBF">
      <w:pPr>
        <w:spacing w:after="0" w:line="240" w:lineRule="auto"/>
        <w:jc w:val="center"/>
        <w:rPr>
          <w:rFonts w:ascii="Times New Roman" w:hAnsi="Times New Roman"/>
          <w:b/>
          <w:bCs/>
          <w:color w:val="FF0000"/>
          <w:sz w:val="24"/>
          <w:szCs w:val="24"/>
        </w:rPr>
      </w:pPr>
    </w:p>
    <w:tbl>
      <w:tblPr>
        <w:tblW w:w="10138" w:type="dxa"/>
        <w:jc w:val="center"/>
        <w:tblInd w:w="-137" w:type="dxa"/>
        <w:tblLayout w:type="fixed"/>
        <w:tblLook w:val="0000"/>
      </w:tblPr>
      <w:tblGrid>
        <w:gridCol w:w="1135"/>
        <w:gridCol w:w="8293"/>
        <w:gridCol w:w="710"/>
      </w:tblGrid>
      <w:tr w:rsidR="002F0B21" w:rsidRPr="0087661D" w:rsidTr="002F0B21">
        <w:trPr>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vAlign w:val="center"/>
          </w:tcPr>
          <w:p w:rsidR="002F0B21" w:rsidRPr="00AD7BB2" w:rsidRDefault="002F0B21" w:rsidP="00147BBF">
            <w:pPr>
              <w:spacing w:after="0" w:line="240" w:lineRule="auto"/>
              <w:jc w:val="both"/>
              <w:rPr>
                <w:rFonts w:ascii="Times New Roman" w:hAnsi="Times New Roman"/>
                <w:caps/>
                <w:sz w:val="24"/>
                <w:szCs w:val="24"/>
                <w:lang w:val="en-US"/>
              </w:rPr>
            </w:pPr>
            <w:r>
              <w:rPr>
                <w:rFonts w:ascii="Times New Roman" w:hAnsi="Times New Roman"/>
                <w:sz w:val="24"/>
                <w:szCs w:val="24"/>
                <w:lang w:val="en-US"/>
              </w:rPr>
              <w:t>INTRODUCTION</w:t>
            </w:r>
            <w:r w:rsidRPr="00A7515D">
              <w:rPr>
                <w:rFonts w:ascii="Times New Roman" w:hAnsi="Times New Roman"/>
                <w:caps/>
                <w:sz w:val="24"/>
                <w:szCs w:val="24"/>
              </w:rPr>
              <w:t>………………………………………………………………</w:t>
            </w:r>
            <w:r>
              <w:rPr>
                <w:rFonts w:ascii="Times New Roman" w:hAnsi="Times New Roman"/>
                <w:caps/>
                <w:sz w:val="24"/>
                <w:szCs w:val="24"/>
              </w:rPr>
              <w:t>……</w:t>
            </w:r>
          </w:p>
        </w:tc>
        <w:tc>
          <w:tcPr>
            <w:tcW w:w="710" w:type="dxa"/>
            <w:vAlign w:val="center"/>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10</w:t>
            </w:r>
          </w:p>
        </w:tc>
      </w:tr>
      <w:tr w:rsidR="002F0B21" w:rsidRPr="0087661D" w:rsidTr="002F0B21">
        <w:trPr>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vAlign w:val="center"/>
          </w:tcPr>
          <w:p w:rsidR="002F0B21" w:rsidRPr="00A7515D" w:rsidRDefault="002F0B21" w:rsidP="00147BBF">
            <w:pPr>
              <w:spacing w:after="0" w:line="240" w:lineRule="auto"/>
              <w:jc w:val="both"/>
              <w:rPr>
                <w:rFonts w:ascii="Times New Roman" w:hAnsi="Times New Roman"/>
                <w:caps/>
                <w:sz w:val="24"/>
                <w:szCs w:val="24"/>
                <w:lang w:val="kk-KZ"/>
              </w:rPr>
            </w:pPr>
            <w:r>
              <w:rPr>
                <w:rFonts w:ascii="Times New Roman" w:hAnsi="Times New Roman"/>
                <w:sz w:val="24"/>
                <w:szCs w:val="24"/>
                <w:lang w:val="en-US"/>
              </w:rPr>
              <w:t>MAIN</w:t>
            </w:r>
            <w:r w:rsidRPr="00AD7BB2">
              <w:rPr>
                <w:rFonts w:ascii="Times New Roman" w:hAnsi="Times New Roman"/>
                <w:sz w:val="24"/>
                <w:szCs w:val="24"/>
                <w:lang w:val="en-US"/>
              </w:rPr>
              <w:t xml:space="preserve"> </w:t>
            </w:r>
            <w:r>
              <w:rPr>
                <w:rFonts w:ascii="Times New Roman" w:hAnsi="Times New Roman"/>
                <w:sz w:val="24"/>
                <w:szCs w:val="24"/>
                <w:lang w:val="en-US"/>
              </w:rPr>
              <w:t xml:space="preserve">PART OF THE R&amp;D </w:t>
            </w:r>
            <w:proofErr w:type="gramStart"/>
            <w:r>
              <w:rPr>
                <w:rFonts w:ascii="Times New Roman" w:hAnsi="Times New Roman"/>
                <w:sz w:val="24"/>
                <w:szCs w:val="24"/>
                <w:lang w:val="en-US"/>
              </w:rPr>
              <w:t>REPORT</w:t>
            </w:r>
            <w:r>
              <w:rPr>
                <w:rFonts w:ascii="Times New Roman" w:hAnsi="Times New Roman"/>
                <w:sz w:val="24"/>
                <w:szCs w:val="24"/>
                <w:lang w:val="kk-KZ"/>
              </w:rPr>
              <w:t xml:space="preserve"> </w:t>
            </w:r>
            <w:r w:rsidRPr="00A7515D">
              <w:rPr>
                <w:rFonts w:ascii="Times New Roman" w:hAnsi="Times New Roman"/>
                <w:sz w:val="24"/>
                <w:szCs w:val="24"/>
                <w:lang w:val="kk-KZ"/>
              </w:rPr>
              <w:t>...</w:t>
            </w:r>
            <w:r>
              <w:rPr>
                <w:rFonts w:ascii="Times New Roman" w:hAnsi="Times New Roman"/>
                <w:sz w:val="24"/>
                <w:szCs w:val="24"/>
                <w:lang w:val="kk-KZ"/>
              </w:rPr>
              <w:t>.................................................................</w:t>
            </w:r>
            <w:proofErr w:type="gramEnd"/>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13</w:t>
            </w:r>
          </w:p>
        </w:tc>
      </w:tr>
      <w:tr w:rsidR="002F0B21" w:rsidRPr="0087661D" w:rsidTr="002F0B21">
        <w:trPr>
          <w:jc w:val="center"/>
        </w:trPr>
        <w:tc>
          <w:tcPr>
            <w:tcW w:w="1135" w:type="dxa"/>
            <w:vAlign w:val="center"/>
          </w:tcPr>
          <w:p w:rsidR="002F0B21" w:rsidRPr="00A7515D" w:rsidRDefault="002F0B21" w:rsidP="00147BBF">
            <w:pPr>
              <w:spacing w:after="0" w:line="240" w:lineRule="auto"/>
              <w:rPr>
                <w:rFonts w:ascii="Times New Roman" w:hAnsi="Times New Roman"/>
                <w:sz w:val="24"/>
                <w:szCs w:val="24"/>
              </w:rPr>
            </w:pPr>
            <w:r w:rsidRPr="00A7515D">
              <w:rPr>
                <w:rFonts w:ascii="Times New Roman" w:hAnsi="Times New Roman"/>
                <w:sz w:val="24"/>
                <w:szCs w:val="24"/>
              </w:rPr>
              <w:t>1</w:t>
            </w:r>
          </w:p>
        </w:tc>
        <w:tc>
          <w:tcPr>
            <w:tcW w:w="8293" w:type="dxa"/>
            <w:vAlign w:val="center"/>
          </w:tcPr>
          <w:p w:rsidR="002F0B21" w:rsidRPr="00147BBF" w:rsidRDefault="002F0B21" w:rsidP="00147BBF">
            <w:pPr>
              <w:spacing w:after="0" w:line="240" w:lineRule="auto"/>
              <w:jc w:val="both"/>
              <w:rPr>
                <w:sz w:val="24"/>
                <w:szCs w:val="24"/>
                <w:lang w:val="en-US"/>
              </w:rPr>
            </w:pPr>
            <w:r>
              <w:rPr>
                <w:rFonts w:ascii="Times New Roman" w:hAnsi="Times New Roman"/>
                <w:sz w:val="24"/>
                <w:szCs w:val="24"/>
                <w:lang w:val="en-US"/>
              </w:rPr>
              <w:t xml:space="preserve">Choosing of direction of researches </w:t>
            </w:r>
            <w:r w:rsidRPr="00AD7BB2">
              <w:rPr>
                <w:rFonts w:ascii="Times New Roman" w:hAnsi="Times New Roman"/>
                <w:sz w:val="24"/>
                <w:szCs w:val="24"/>
                <w:lang w:val="en-US"/>
              </w:rPr>
              <w:t>………………………………………………</w:t>
            </w:r>
            <w:r w:rsidRPr="00147BBF">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13</w:t>
            </w:r>
          </w:p>
        </w:tc>
      </w:tr>
      <w:tr w:rsidR="002F0B21" w:rsidRPr="0087661D" w:rsidTr="002F0B21">
        <w:trPr>
          <w:jc w:val="center"/>
        </w:trPr>
        <w:tc>
          <w:tcPr>
            <w:tcW w:w="1135" w:type="dxa"/>
            <w:vAlign w:val="center"/>
          </w:tcPr>
          <w:p w:rsidR="002F0B21" w:rsidRPr="00A7515D" w:rsidRDefault="002F0B21" w:rsidP="00147BBF">
            <w:pPr>
              <w:spacing w:after="0" w:line="240" w:lineRule="auto"/>
              <w:rPr>
                <w:rFonts w:ascii="Times New Roman" w:hAnsi="Times New Roman"/>
                <w:caps/>
                <w:sz w:val="24"/>
                <w:szCs w:val="24"/>
                <w:lang w:val="kk-KZ"/>
              </w:rPr>
            </w:pPr>
            <w:r w:rsidRPr="00A7515D">
              <w:rPr>
                <w:rFonts w:ascii="Times New Roman" w:hAnsi="Times New Roman"/>
                <w:caps/>
                <w:sz w:val="24"/>
                <w:szCs w:val="24"/>
                <w:lang w:val="kk-KZ"/>
              </w:rPr>
              <w:t>2</w:t>
            </w:r>
          </w:p>
        </w:tc>
        <w:tc>
          <w:tcPr>
            <w:tcW w:w="8293" w:type="dxa"/>
            <w:vAlign w:val="center"/>
          </w:tcPr>
          <w:p w:rsidR="002F0B21" w:rsidRPr="00147BBF"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lang w:val="en-US"/>
              </w:rPr>
              <w:t>Research methodology and soil and climatic characteristic</w:t>
            </w:r>
            <w:r w:rsidRPr="00AD7BB2">
              <w:rPr>
                <w:rFonts w:ascii="Times New Roman" w:hAnsi="Times New Roman"/>
                <w:sz w:val="24"/>
                <w:szCs w:val="24"/>
                <w:lang w:val="en-US"/>
              </w:rPr>
              <w:t xml:space="preserve"> </w:t>
            </w:r>
            <w:r>
              <w:rPr>
                <w:rFonts w:ascii="Times New Roman" w:hAnsi="Times New Roman"/>
                <w:sz w:val="24"/>
                <w:szCs w:val="24"/>
                <w:lang w:val="en-US"/>
              </w:rPr>
              <w:t>………………………</w:t>
            </w:r>
            <w:r w:rsidRPr="00147BBF">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16</w:t>
            </w:r>
          </w:p>
        </w:tc>
      </w:tr>
      <w:tr w:rsidR="002F0B21" w:rsidRPr="0087661D" w:rsidTr="002F0B21">
        <w:trPr>
          <w:jc w:val="center"/>
        </w:trPr>
        <w:tc>
          <w:tcPr>
            <w:tcW w:w="1135" w:type="dxa"/>
            <w:vAlign w:val="center"/>
          </w:tcPr>
          <w:p w:rsidR="002F0B21" w:rsidRPr="00A7515D" w:rsidRDefault="002F0B21" w:rsidP="00147BBF">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w:t>
            </w:r>
            <w:r w:rsidRPr="00A7515D">
              <w:rPr>
                <w:rFonts w:ascii="Times New Roman" w:hAnsi="Times New Roman"/>
                <w:caps/>
                <w:sz w:val="24"/>
                <w:szCs w:val="24"/>
                <w:lang w:val="kk-KZ"/>
              </w:rPr>
              <w:t>2.1</w:t>
            </w:r>
          </w:p>
        </w:tc>
        <w:tc>
          <w:tcPr>
            <w:tcW w:w="8293" w:type="dxa"/>
            <w:vAlign w:val="center"/>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lang w:val="en-US"/>
              </w:rPr>
              <w:t xml:space="preserve">Research methodology </w:t>
            </w:r>
            <w:r w:rsidRPr="00A7515D">
              <w:rPr>
                <w:rFonts w:ascii="Times New Roman" w:hAnsi="Times New Roman"/>
                <w:sz w:val="24"/>
                <w:szCs w:val="24"/>
              </w:rPr>
              <w:t>………………………………………………</w:t>
            </w:r>
            <w:r>
              <w:rPr>
                <w:rFonts w:ascii="Times New Roman" w:hAnsi="Times New Roman"/>
                <w:sz w:val="24"/>
                <w:szCs w:val="24"/>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16</w:t>
            </w:r>
          </w:p>
        </w:tc>
      </w:tr>
      <w:tr w:rsidR="002F0B21" w:rsidRPr="0087661D" w:rsidTr="002F0B21">
        <w:trPr>
          <w:trHeight w:val="299"/>
          <w:jc w:val="center"/>
        </w:trPr>
        <w:tc>
          <w:tcPr>
            <w:tcW w:w="1135" w:type="dxa"/>
            <w:vAlign w:val="center"/>
          </w:tcPr>
          <w:p w:rsidR="002F0B21" w:rsidRPr="00A7515D" w:rsidRDefault="002F0B21" w:rsidP="00147BBF">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w:t>
            </w:r>
            <w:r w:rsidRPr="00A7515D">
              <w:rPr>
                <w:rFonts w:ascii="Times New Roman" w:hAnsi="Times New Roman"/>
                <w:caps/>
                <w:sz w:val="24"/>
                <w:szCs w:val="24"/>
                <w:lang w:val="kk-KZ"/>
              </w:rPr>
              <w:t>2.2</w:t>
            </w:r>
          </w:p>
        </w:tc>
        <w:tc>
          <w:tcPr>
            <w:tcW w:w="8293" w:type="dxa"/>
            <w:vAlign w:val="center"/>
          </w:tcPr>
          <w:p w:rsidR="002F0B21" w:rsidRPr="00147BBF" w:rsidRDefault="002F0B21" w:rsidP="00147BBF">
            <w:pPr>
              <w:spacing w:after="0" w:line="240" w:lineRule="auto"/>
              <w:jc w:val="both"/>
              <w:rPr>
                <w:rFonts w:ascii="Times New Roman" w:hAnsi="Times New Roman"/>
                <w:sz w:val="24"/>
                <w:szCs w:val="24"/>
                <w:lang w:val="en-US"/>
              </w:rPr>
            </w:pPr>
            <w:r w:rsidRPr="006643D4">
              <w:rPr>
                <w:rFonts w:ascii="Times New Roman" w:hAnsi="Times New Roman"/>
                <w:sz w:val="24"/>
                <w:szCs w:val="24"/>
                <w:lang w:val="kk-KZ"/>
              </w:rPr>
              <w:t xml:space="preserve">Soil and climatic zones, meteorological </w:t>
            </w:r>
            <w:r>
              <w:rPr>
                <w:rFonts w:ascii="Times New Roman" w:hAnsi="Times New Roman"/>
                <w:sz w:val="24"/>
                <w:szCs w:val="24"/>
                <w:lang w:val="en-US"/>
              </w:rPr>
              <w:t>indicators…………………………………</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18</w:t>
            </w:r>
          </w:p>
        </w:tc>
      </w:tr>
      <w:tr w:rsidR="002F0B21" w:rsidRPr="0087661D" w:rsidTr="002F0B21">
        <w:trPr>
          <w:trHeight w:val="299"/>
          <w:jc w:val="center"/>
        </w:trPr>
        <w:tc>
          <w:tcPr>
            <w:tcW w:w="1135" w:type="dxa"/>
            <w:vAlign w:val="center"/>
          </w:tcPr>
          <w:p w:rsidR="002F0B21" w:rsidRPr="00A7515D" w:rsidRDefault="002F0B21" w:rsidP="00147BBF">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2.3</w:t>
            </w:r>
          </w:p>
        </w:tc>
        <w:tc>
          <w:tcPr>
            <w:tcW w:w="8293" w:type="dxa"/>
            <w:vAlign w:val="center"/>
          </w:tcPr>
          <w:p w:rsidR="002F0B21" w:rsidRPr="006643D4"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lang w:val="en-US"/>
              </w:rPr>
              <w:t>Agrotechnology of experimental site ………………………………………………</w:t>
            </w:r>
          </w:p>
        </w:tc>
        <w:tc>
          <w:tcPr>
            <w:tcW w:w="710" w:type="dxa"/>
            <w:vAlign w:val="bottom"/>
          </w:tcPr>
          <w:p w:rsidR="002F0B21"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20</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8293" w:type="dxa"/>
            <w:vAlign w:val="center"/>
          </w:tcPr>
          <w:p w:rsidR="002F0B21" w:rsidRPr="00147BBF" w:rsidRDefault="002F0B21" w:rsidP="00147BBF">
            <w:pPr>
              <w:tabs>
                <w:tab w:val="left" w:pos="-5812"/>
              </w:tabs>
              <w:spacing w:after="0" w:line="240" w:lineRule="auto"/>
              <w:jc w:val="both"/>
              <w:rPr>
                <w:rFonts w:ascii="Times New Roman" w:hAnsi="Times New Roman"/>
                <w:sz w:val="24"/>
                <w:szCs w:val="24"/>
              </w:rPr>
            </w:pPr>
            <w:r>
              <w:rPr>
                <w:rFonts w:ascii="Times New Roman" w:hAnsi="Times New Roman"/>
                <w:sz w:val="24"/>
                <w:szCs w:val="24"/>
                <w:lang w:val="en-US"/>
              </w:rPr>
              <w:t>Research results</w:t>
            </w:r>
            <w:r w:rsidRPr="00A7515D">
              <w:rPr>
                <w:rFonts w:ascii="Times New Roman" w:hAnsi="Times New Roman"/>
                <w:sz w:val="24"/>
                <w:szCs w:val="24"/>
                <w:lang w:val="kk-KZ"/>
              </w:rPr>
              <w:t>..............................................</w:t>
            </w:r>
            <w:r>
              <w:rPr>
                <w:rFonts w:ascii="Times New Roman" w:hAnsi="Times New Roman"/>
                <w:sz w:val="24"/>
                <w:szCs w:val="24"/>
                <w:lang w:val="kk-KZ"/>
              </w:rPr>
              <w:t>........................................</w:t>
            </w:r>
            <w:r>
              <w:rPr>
                <w:rFonts w:ascii="Times New Roman" w:hAnsi="Times New Roman"/>
                <w:sz w:val="24"/>
                <w:szCs w:val="24"/>
                <w:lang w:val="en-US"/>
              </w:rPr>
              <w:t>..............</w:t>
            </w:r>
            <w:r>
              <w:rPr>
                <w:rFonts w:ascii="Times New Roman" w:hAnsi="Times New Roman"/>
                <w:sz w:val="24"/>
                <w:szCs w:val="24"/>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21</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w:t>
            </w:r>
          </w:p>
        </w:tc>
        <w:tc>
          <w:tcPr>
            <w:tcW w:w="8293" w:type="dxa"/>
            <w:vAlign w:val="center"/>
          </w:tcPr>
          <w:p w:rsidR="002F0B21" w:rsidRPr="006643D4" w:rsidRDefault="002F0B21" w:rsidP="00147BBF">
            <w:pPr>
              <w:tabs>
                <w:tab w:val="left" w:pos="-5812"/>
              </w:tabs>
              <w:spacing w:after="0" w:line="240" w:lineRule="auto"/>
              <w:rPr>
                <w:rFonts w:ascii="Times New Roman" w:hAnsi="Times New Roman"/>
                <w:sz w:val="24"/>
                <w:szCs w:val="24"/>
                <w:lang w:val="kk-KZ"/>
              </w:rPr>
            </w:pPr>
            <w:r w:rsidRPr="006643D4">
              <w:rPr>
                <w:rFonts w:ascii="Times New Roman" w:hAnsi="Times New Roman"/>
                <w:sz w:val="24"/>
                <w:szCs w:val="24"/>
                <w:lang w:val="kk-KZ"/>
              </w:rPr>
              <w:t>Studying of foreign technologies of cotton cul</w:t>
            </w:r>
            <w:r>
              <w:rPr>
                <w:rFonts w:ascii="Times New Roman" w:hAnsi="Times New Roman"/>
                <w:sz w:val="24"/>
                <w:szCs w:val="24"/>
                <w:lang w:val="en-US"/>
              </w:rPr>
              <w:t>tivation</w:t>
            </w:r>
            <w:r w:rsidRPr="00147BBF">
              <w:rPr>
                <w:rFonts w:ascii="Times New Roman" w:hAnsi="Times New Roman"/>
                <w:sz w:val="24"/>
                <w:szCs w:val="24"/>
                <w:lang w:val="en-US"/>
              </w:rPr>
              <w:t xml:space="preserve"> …………………………….. </w:t>
            </w:r>
            <w:r w:rsidRPr="006643D4">
              <w:rPr>
                <w:rFonts w:ascii="Times New Roman" w:hAnsi="Times New Roman"/>
                <w:sz w:val="24"/>
                <w:szCs w:val="24"/>
                <w:lang w:val="kk-KZ"/>
              </w:rPr>
              <w:t xml:space="preserve"> </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21</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.1.1</w:t>
            </w:r>
          </w:p>
        </w:tc>
        <w:tc>
          <w:tcPr>
            <w:tcW w:w="8293" w:type="dxa"/>
            <w:vAlign w:val="center"/>
          </w:tcPr>
          <w:p w:rsidR="002F0B21" w:rsidRPr="006643D4" w:rsidRDefault="002F0B21" w:rsidP="00147BBF">
            <w:pPr>
              <w:spacing w:after="0" w:line="240" w:lineRule="auto"/>
              <w:jc w:val="both"/>
              <w:rPr>
                <w:rFonts w:ascii="Times New Roman" w:hAnsi="Times New Roman"/>
                <w:sz w:val="24"/>
                <w:szCs w:val="24"/>
                <w:lang w:val="en-US"/>
              </w:rPr>
            </w:pPr>
            <w:r w:rsidRPr="006643D4">
              <w:rPr>
                <w:rFonts w:ascii="Times New Roman" w:hAnsi="Times New Roman"/>
                <w:sz w:val="24"/>
                <w:szCs w:val="24"/>
                <w:lang w:val="en-US"/>
              </w:rPr>
              <w:t>Cotton bush structure depending on different sowing technologies</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21</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.1.2</w:t>
            </w:r>
          </w:p>
        </w:tc>
        <w:tc>
          <w:tcPr>
            <w:tcW w:w="8293" w:type="dxa"/>
            <w:vAlign w:val="center"/>
          </w:tcPr>
          <w:p w:rsidR="002F0B21" w:rsidRPr="00A7515D" w:rsidRDefault="002F0B21" w:rsidP="00147BBF">
            <w:pPr>
              <w:tabs>
                <w:tab w:val="left" w:pos="-5812"/>
              </w:tabs>
              <w:spacing w:after="0" w:line="240" w:lineRule="auto"/>
              <w:jc w:val="both"/>
              <w:rPr>
                <w:rFonts w:ascii="Times New Roman" w:hAnsi="Times New Roman"/>
                <w:sz w:val="24"/>
                <w:szCs w:val="24"/>
                <w:lang w:val="kk-KZ"/>
              </w:rPr>
            </w:pPr>
            <w:r w:rsidRPr="00B17AEC">
              <w:rPr>
                <w:rFonts w:ascii="Times New Roman" w:hAnsi="Times New Roman"/>
                <w:sz w:val="24"/>
                <w:szCs w:val="24"/>
                <w:lang w:val="kk-KZ"/>
              </w:rPr>
              <w:t>Growth of development of cotton depending on different patterns of plant placement</w:t>
            </w:r>
            <w:r>
              <w:rPr>
                <w:rFonts w:ascii="Times New Roman" w:hAnsi="Times New Roman"/>
                <w:sz w:val="24"/>
                <w:szCs w:val="24"/>
                <w:lang w:val="kk-KZ"/>
              </w:rPr>
              <w:t>…</w:t>
            </w:r>
            <w:r>
              <w:rPr>
                <w:rFonts w:ascii="Times New Roman" w:hAnsi="Times New Roman"/>
                <w:sz w:val="24"/>
                <w:szCs w:val="24"/>
                <w:lang w:val="en-US"/>
              </w:rPr>
              <w:t>…………………………………………………………………………..</w:t>
            </w:r>
            <w:r w:rsidRPr="00B17AEC">
              <w:rPr>
                <w:rFonts w:ascii="Times New Roman" w:hAnsi="Times New Roman"/>
                <w:sz w:val="24"/>
                <w:szCs w:val="24"/>
                <w:lang w:val="kk-KZ"/>
              </w:rPr>
              <w:t xml:space="preserve"> </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22</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.1.3</w:t>
            </w:r>
          </w:p>
        </w:tc>
        <w:tc>
          <w:tcPr>
            <w:tcW w:w="8293" w:type="dxa"/>
            <w:vAlign w:val="center"/>
          </w:tcPr>
          <w:p w:rsidR="002F0B21" w:rsidRPr="002F0B21" w:rsidRDefault="002F0B21" w:rsidP="00147BBF">
            <w:pPr>
              <w:tabs>
                <w:tab w:val="left" w:pos="-5812"/>
              </w:tabs>
              <w:spacing w:after="0" w:line="240" w:lineRule="auto"/>
              <w:rPr>
                <w:rFonts w:ascii="Times New Roman" w:hAnsi="Times New Roman"/>
                <w:sz w:val="24"/>
                <w:szCs w:val="24"/>
                <w:lang w:val="en-US"/>
              </w:rPr>
            </w:pPr>
            <w:r w:rsidRPr="00B17AEC">
              <w:rPr>
                <w:rFonts w:ascii="Times New Roman" w:hAnsi="Times New Roman"/>
                <w:spacing w:val="-6"/>
                <w:sz w:val="24"/>
                <w:szCs w:val="24"/>
                <w:lang w:val="kk-KZ"/>
              </w:rPr>
              <w:t>Influence of various sowing technologies on the quality indicators of cotton fiber</w:t>
            </w:r>
            <w:r w:rsidRPr="00A7515D">
              <w:rPr>
                <w:rFonts w:ascii="Times New Roman" w:hAnsi="Times New Roman"/>
                <w:sz w:val="24"/>
                <w:szCs w:val="24"/>
                <w:lang w:val="kk-KZ"/>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26</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 xml:space="preserve">.1.4  </w:t>
            </w:r>
          </w:p>
        </w:tc>
        <w:tc>
          <w:tcPr>
            <w:tcW w:w="8293" w:type="dxa"/>
            <w:vAlign w:val="center"/>
          </w:tcPr>
          <w:p w:rsidR="002F0B21" w:rsidRPr="00B17AEC" w:rsidRDefault="002F0B21" w:rsidP="00147BBF">
            <w:pPr>
              <w:tabs>
                <w:tab w:val="left" w:pos="-5812"/>
              </w:tabs>
              <w:spacing w:after="0" w:line="240" w:lineRule="auto"/>
              <w:jc w:val="both"/>
              <w:rPr>
                <w:rFonts w:ascii="Times New Roman" w:hAnsi="Times New Roman"/>
                <w:sz w:val="24"/>
                <w:szCs w:val="24"/>
                <w:lang w:val="en-US"/>
              </w:rPr>
            </w:pPr>
            <w:r>
              <w:rPr>
                <w:rFonts w:ascii="Times New Roman" w:hAnsi="Times New Roman"/>
                <w:sz w:val="24"/>
                <w:szCs w:val="24"/>
                <w:lang w:val="en-US"/>
              </w:rPr>
              <w:t>Comparative</w:t>
            </w:r>
            <w:r w:rsidRPr="00B17AEC">
              <w:rPr>
                <w:rFonts w:ascii="Times New Roman" w:hAnsi="Times New Roman"/>
                <w:sz w:val="24"/>
                <w:szCs w:val="24"/>
              </w:rPr>
              <w:t xml:space="preserve"> </w:t>
            </w:r>
            <w:r>
              <w:rPr>
                <w:rFonts w:ascii="Times New Roman" w:hAnsi="Times New Roman"/>
                <w:sz w:val="24"/>
                <w:szCs w:val="24"/>
                <w:lang w:val="en-US"/>
              </w:rPr>
              <w:t>cost</w:t>
            </w:r>
            <w:r w:rsidRPr="00B17AEC">
              <w:rPr>
                <w:rFonts w:ascii="Times New Roman" w:hAnsi="Times New Roman"/>
                <w:sz w:val="24"/>
                <w:szCs w:val="24"/>
              </w:rPr>
              <w:t xml:space="preserve"> </w:t>
            </w:r>
            <w:r>
              <w:rPr>
                <w:rFonts w:ascii="Times New Roman" w:hAnsi="Times New Roman"/>
                <w:sz w:val="24"/>
                <w:szCs w:val="24"/>
                <w:lang w:val="en-US"/>
              </w:rPr>
              <w:t>effectiveness</w:t>
            </w:r>
            <w:r w:rsidRPr="00B17AEC">
              <w:rPr>
                <w:rFonts w:ascii="Times New Roman" w:hAnsi="Times New Roman"/>
                <w:sz w:val="24"/>
                <w:szCs w:val="24"/>
              </w:rPr>
              <w:t xml:space="preserve"> </w:t>
            </w:r>
            <w:r w:rsidRPr="00A7515D">
              <w:rPr>
                <w:rFonts w:ascii="Times New Roman" w:hAnsi="Times New Roman"/>
                <w:sz w:val="24"/>
                <w:szCs w:val="24"/>
              </w:rPr>
              <w:t>………………………</w:t>
            </w:r>
            <w:r>
              <w:rPr>
                <w:rFonts w:ascii="Times New Roman" w:hAnsi="Times New Roman"/>
                <w:sz w:val="24"/>
                <w:szCs w:val="24"/>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27</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 xml:space="preserve">.2  </w:t>
            </w:r>
          </w:p>
        </w:tc>
        <w:tc>
          <w:tcPr>
            <w:tcW w:w="8293" w:type="dxa"/>
            <w:vAlign w:val="center"/>
          </w:tcPr>
          <w:p w:rsidR="002F0B21" w:rsidRPr="002F0B21" w:rsidRDefault="002F0B21" w:rsidP="00147BBF">
            <w:pPr>
              <w:tabs>
                <w:tab w:val="left" w:pos="-5812"/>
              </w:tabs>
              <w:spacing w:after="0" w:line="240" w:lineRule="auto"/>
              <w:rPr>
                <w:rFonts w:ascii="Times New Roman" w:hAnsi="Times New Roman"/>
                <w:sz w:val="24"/>
                <w:szCs w:val="24"/>
                <w:lang w:val="en-US"/>
              </w:rPr>
            </w:pPr>
            <w:r w:rsidRPr="00B17AEC">
              <w:rPr>
                <w:rFonts w:ascii="Times New Roman" w:hAnsi="Times New Roman"/>
                <w:sz w:val="24"/>
                <w:szCs w:val="24"/>
                <w:lang w:val="kk-KZ"/>
              </w:rPr>
              <w:t xml:space="preserve">Study of effective methods of protection against especially dangerous </w:t>
            </w:r>
            <w:r w:rsidRPr="005F28DF">
              <w:rPr>
                <w:rFonts w:ascii="Times New Roman" w:hAnsi="Times New Roman"/>
                <w:sz w:val="24"/>
                <w:szCs w:val="24"/>
                <w:lang w:val="kk-KZ"/>
              </w:rPr>
              <w:t>pests</w:t>
            </w:r>
            <w:r>
              <w:rPr>
                <w:rFonts w:ascii="Times New Roman" w:hAnsi="Times New Roman"/>
                <w:sz w:val="24"/>
                <w:szCs w:val="24"/>
                <w:lang w:val="en-US"/>
              </w:rPr>
              <w:t xml:space="preserve"> of cotton</w:t>
            </w:r>
            <w:r w:rsidRPr="00A7515D">
              <w:rPr>
                <w:rFonts w:ascii="Times New Roman" w:hAnsi="Times New Roman"/>
                <w:sz w:val="24"/>
                <w:szCs w:val="24"/>
                <w:lang w:val="kk-KZ"/>
              </w:rPr>
              <w:t>.........</w:t>
            </w:r>
            <w:r>
              <w:rPr>
                <w:rFonts w:ascii="Times New Roman" w:hAnsi="Times New Roman"/>
                <w:sz w:val="24"/>
                <w:szCs w:val="24"/>
                <w:lang w:val="kk-KZ"/>
              </w:rPr>
              <w:t>.....................................................................................................</w:t>
            </w:r>
            <w:r>
              <w:rPr>
                <w:rFonts w:ascii="Times New Roman" w:hAnsi="Times New Roman"/>
                <w:sz w:val="24"/>
                <w:szCs w:val="24"/>
                <w:lang w:val="en-US"/>
              </w:rPr>
              <w:t>.....</w:t>
            </w:r>
            <w:r w:rsidRPr="002F0B21">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28</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.2.1</w:t>
            </w:r>
          </w:p>
        </w:tc>
        <w:tc>
          <w:tcPr>
            <w:tcW w:w="8293" w:type="dxa"/>
            <w:vAlign w:val="center"/>
          </w:tcPr>
          <w:p w:rsidR="002F0B21" w:rsidRPr="00A7515D" w:rsidRDefault="002F0B21" w:rsidP="00147BBF">
            <w:pPr>
              <w:tabs>
                <w:tab w:val="left" w:pos="-5812"/>
              </w:tabs>
              <w:spacing w:after="0" w:line="240" w:lineRule="auto"/>
              <w:jc w:val="both"/>
              <w:rPr>
                <w:rFonts w:ascii="Times New Roman" w:hAnsi="Times New Roman"/>
                <w:sz w:val="24"/>
                <w:szCs w:val="24"/>
                <w:lang w:val="kk-KZ"/>
              </w:rPr>
            </w:pPr>
            <w:r w:rsidRPr="005F28DF">
              <w:rPr>
                <w:rFonts w:ascii="Times New Roman" w:hAnsi="Times New Roman"/>
                <w:sz w:val="24"/>
                <w:szCs w:val="24"/>
                <w:lang w:val="kk-KZ"/>
              </w:rPr>
              <w:t>Seasonal dynamics of the number of the main pests of cotton</w:t>
            </w:r>
            <w:r>
              <w:rPr>
                <w:rFonts w:ascii="Times New Roman" w:hAnsi="Times New Roman"/>
                <w:sz w:val="24"/>
                <w:szCs w:val="24"/>
                <w:lang w:val="kk-KZ"/>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28</w:t>
            </w:r>
          </w:p>
        </w:tc>
      </w:tr>
      <w:tr w:rsidR="002F0B21" w:rsidRPr="0087661D" w:rsidTr="002F0B21">
        <w:trPr>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5F28DF">
              <w:rPr>
                <w:rFonts w:ascii="Times New Roman" w:hAnsi="Times New Roman"/>
                <w:sz w:val="24"/>
                <w:szCs w:val="24"/>
                <w:lang w:val="kk-KZ"/>
              </w:rPr>
              <w:t>3.2.2</w:t>
            </w:r>
          </w:p>
        </w:tc>
        <w:tc>
          <w:tcPr>
            <w:tcW w:w="8293" w:type="dxa"/>
            <w:vAlign w:val="center"/>
          </w:tcPr>
          <w:p w:rsidR="002F0B21" w:rsidRPr="005F28DF" w:rsidRDefault="002F0B21" w:rsidP="00147BBF">
            <w:pPr>
              <w:pStyle w:val="af0"/>
              <w:spacing w:after="0" w:line="240" w:lineRule="auto"/>
              <w:ind w:right="20"/>
              <w:jc w:val="both"/>
              <w:rPr>
                <w:rFonts w:ascii="Times New Roman" w:hAnsi="Times New Roman"/>
                <w:sz w:val="24"/>
                <w:szCs w:val="24"/>
                <w:lang w:val="kk-KZ"/>
              </w:rPr>
            </w:pPr>
            <w:r w:rsidRPr="005F28DF">
              <w:rPr>
                <w:rFonts w:ascii="Times New Roman" w:hAnsi="Times New Roman"/>
                <w:sz w:val="24"/>
                <w:szCs w:val="24"/>
                <w:lang w:val="kk-KZ"/>
              </w:rPr>
              <w:t>Agrotechnical measures to combat cotton pests</w:t>
            </w:r>
            <w:r>
              <w:rPr>
                <w:rFonts w:ascii="Times New Roman" w:hAnsi="Times New Roman"/>
                <w:sz w:val="24"/>
                <w:szCs w:val="24"/>
                <w:lang w:val="kk-KZ"/>
              </w:rPr>
              <w:t>…</w:t>
            </w:r>
            <w:r>
              <w:rPr>
                <w:rFonts w:ascii="Times New Roman" w:hAnsi="Times New Roman"/>
                <w:sz w:val="24"/>
                <w:szCs w:val="24"/>
                <w:lang w:val="en-US"/>
              </w:rPr>
              <w:t>…………...............................</w:t>
            </w:r>
            <w:r w:rsidRPr="005F28DF">
              <w:rPr>
                <w:rFonts w:ascii="Times New Roman" w:hAnsi="Times New Roman"/>
                <w:sz w:val="24"/>
                <w:szCs w:val="24"/>
                <w:lang w:val="kk-KZ"/>
              </w:rPr>
              <w:t xml:space="preserve"> </w:t>
            </w:r>
            <w:r>
              <w:rPr>
                <w:rFonts w:ascii="Times New Roman" w:hAnsi="Times New Roman"/>
                <w:sz w:val="24"/>
                <w:szCs w:val="24"/>
                <w:lang w:val="kk-KZ"/>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32</w:t>
            </w:r>
          </w:p>
        </w:tc>
      </w:tr>
      <w:tr w:rsidR="002F0B21" w:rsidRPr="0087661D" w:rsidTr="002F0B21">
        <w:trPr>
          <w:trHeight w:val="202"/>
          <w:jc w:val="center"/>
        </w:trPr>
        <w:tc>
          <w:tcPr>
            <w:tcW w:w="1135" w:type="dxa"/>
          </w:tcPr>
          <w:p w:rsidR="002F0B21" w:rsidRPr="005F28DF"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5F28DF">
              <w:rPr>
                <w:rFonts w:ascii="Times New Roman" w:hAnsi="Times New Roman"/>
                <w:sz w:val="24"/>
                <w:szCs w:val="24"/>
                <w:lang w:val="kk-KZ"/>
              </w:rPr>
              <w:t xml:space="preserve">3.2.2.1  </w:t>
            </w:r>
          </w:p>
        </w:tc>
        <w:tc>
          <w:tcPr>
            <w:tcW w:w="8293" w:type="dxa"/>
          </w:tcPr>
          <w:p w:rsidR="002F0B21" w:rsidRPr="002F0B21" w:rsidRDefault="002F0B21" w:rsidP="00147BBF">
            <w:pPr>
              <w:spacing w:after="0" w:line="240" w:lineRule="auto"/>
              <w:jc w:val="both"/>
              <w:rPr>
                <w:rFonts w:ascii="Times New Roman" w:hAnsi="Times New Roman"/>
                <w:sz w:val="24"/>
                <w:szCs w:val="24"/>
                <w:lang w:val="en-US"/>
              </w:rPr>
            </w:pPr>
            <w:r w:rsidRPr="005F28DF">
              <w:rPr>
                <w:rFonts w:ascii="Times New Roman" w:hAnsi="Times New Roman"/>
                <w:sz w:val="24"/>
                <w:szCs w:val="24"/>
                <w:lang w:val="kk-KZ"/>
              </w:rPr>
              <w:t xml:space="preserve">Study of the relative resistance </w:t>
            </w:r>
            <w:r>
              <w:rPr>
                <w:rFonts w:ascii="Times New Roman" w:hAnsi="Times New Roman"/>
                <w:sz w:val="24"/>
                <w:szCs w:val="24"/>
                <w:lang w:val="en-US"/>
              </w:rPr>
              <w:t>of the cotton varieties tasted ……………………</w:t>
            </w:r>
            <w:r w:rsidRPr="002F0B21">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32</w:t>
            </w:r>
          </w:p>
        </w:tc>
      </w:tr>
      <w:tr w:rsidR="002F0B21" w:rsidRPr="0087661D" w:rsidTr="002F0B21">
        <w:trPr>
          <w:trHeight w:val="427"/>
          <w:jc w:val="center"/>
        </w:trPr>
        <w:tc>
          <w:tcPr>
            <w:tcW w:w="1135" w:type="dxa"/>
          </w:tcPr>
          <w:p w:rsidR="002F0B21" w:rsidRPr="005F28DF" w:rsidRDefault="002F0B21" w:rsidP="00147BBF">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5F28DF">
              <w:rPr>
                <w:rFonts w:ascii="Times New Roman" w:hAnsi="Times New Roman"/>
                <w:sz w:val="24"/>
                <w:szCs w:val="24"/>
                <w:lang w:val="kk-KZ"/>
              </w:rPr>
              <w:t>3.2.2.2</w:t>
            </w:r>
          </w:p>
        </w:tc>
        <w:tc>
          <w:tcPr>
            <w:tcW w:w="8293" w:type="dxa"/>
          </w:tcPr>
          <w:p w:rsidR="002F0B21" w:rsidRPr="002F0B21" w:rsidRDefault="002F0B21" w:rsidP="00147BBF">
            <w:pPr>
              <w:spacing w:after="0" w:line="240" w:lineRule="auto"/>
              <w:jc w:val="both"/>
              <w:rPr>
                <w:rFonts w:ascii="Times New Roman" w:hAnsi="Times New Roman"/>
                <w:sz w:val="24"/>
                <w:szCs w:val="24"/>
                <w:lang w:val="en-US"/>
              </w:rPr>
            </w:pPr>
            <w:r w:rsidRPr="00B65873">
              <w:rPr>
                <w:rFonts w:ascii="Times New Roman" w:hAnsi="Times New Roman"/>
                <w:sz w:val="24"/>
                <w:szCs w:val="24"/>
                <w:lang w:val="kk-KZ"/>
              </w:rPr>
              <w:t>Significance of cotton-alfalfa rotations to combat cotton pests</w:t>
            </w:r>
            <w:r>
              <w:rPr>
                <w:rFonts w:ascii="Times New Roman" w:hAnsi="Times New Roman"/>
                <w:sz w:val="28"/>
                <w:szCs w:val="28"/>
                <w:lang w:val="en-US"/>
              </w:rPr>
              <w:t>…………………</w:t>
            </w:r>
          </w:p>
        </w:tc>
        <w:tc>
          <w:tcPr>
            <w:tcW w:w="710" w:type="dxa"/>
          </w:tcPr>
          <w:p w:rsidR="002F0B21" w:rsidRPr="00A7515D" w:rsidRDefault="002F0B21" w:rsidP="00731492">
            <w:pPr>
              <w:spacing w:after="0" w:line="240" w:lineRule="auto"/>
              <w:rPr>
                <w:rFonts w:ascii="Times New Roman" w:hAnsi="Times New Roman"/>
                <w:sz w:val="24"/>
                <w:szCs w:val="24"/>
                <w:lang w:val="kk-KZ"/>
              </w:rPr>
            </w:pPr>
            <w:r>
              <w:rPr>
                <w:rFonts w:ascii="Times New Roman" w:hAnsi="Times New Roman"/>
                <w:sz w:val="24"/>
                <w:szCs w:val="24"/>
                <w:lang w:val="kk-KZ"/>
              </w:rPr>
              <w:t>33</w:t>
            </w:r>
          </w:p>
        </w:tc>
      </w:tr>
      <w:tr w:rsidR="002F0B21" w:rsidRPr="0087661D" w:rsidTr="002F0B21">
        <w:trPr>
          <w:trHeight w:val="308"/>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.2.2.3</w:t>
            </w:r>
          </w:p>
        </w:tc>
        <w:tc>
          <w:tcPr>
            <w:tcW w:w="8293" w:type="dxa"/>
          </w:tcPr>
          <w:p w:rsidR="002F0B21" w:rsidRPr="002F0B21" w:rsidRDefault="002F0B21" w:rsidP="00147BBF">
            <w:pPr>
              <w:spacing w:after="0" w:line="240" w:lineRule="auto"/>
              <w:rPr>
                <w:rFonts w:ascii="Times New Roman" w:hAnsi="Times New Roman"/>
                <w:sz w:val="24"/>
                <w:szCs w:val="24"/>
                <w:lang w:val="en-US"/>
              </w:rPr>
            </w:pPr>
            <w:r w:rsidRPr="00B65873">
              <w:rPr>
                <w:rFonts w:ascii="Times New Roman" w:hAnsi="Times New Roman"/>
                <w:sz w:val="24"/>
                <w:szCs w:val="24"/>
                <w:lang w:val="kk-KZ"/>
              </w:rPr>
              <w:t>Influence of chasing of cotton on the population of the cotton bollworm</w:t>
            </w:r>
            <w:r w:rsidRPr="00B65873">
              <w:rPr>
                <w:rFonts w:ascii="Times New Roman" w:hAnsi="Times New Roman"/>
                <w:sz w:val="28"/>
                <w:szCs w:val="28"/>
                <w:lang w:val="en-US"/>
              </w:rPr>
              <w:t>…</w:t>
            </w:r>
            <w:r>
              <w:rPr>
                <w:rFonts w:ascii="Times New Roman" w:hAnsi="Times New Roman"/>
                <w:sz w:val="28"/>
                <w:szCs w:val="28"/>
                <w:lang w:val="en-US"/>
              </w:rPr>
              <w:t>…….</w:t>
            </w:r>
            <w:r w:rsidRPr="002F0B21">
              <w:rPr>
                <w:rFonts w:ascii="Times New Roman" w:hAnsi="Times New Roman"/>
                <w:sz w:val="28"/>
                <w:szCs w:val="28"/>
                <w:lang w:val="en-US"/>
              </w:rPr>
              <w:t>.</w:t>
            </w:r>
          </w:p>
        </w:tc>
        <w:tc>
          <w:tcPr>
            <w:tcW w:w="710" w:type="dxa"/>
          </w:tcPr>
          <w:p w:rsidR="002F0B21" w:rsidRPr="00A7515D" w:rsidRDefault="002F0B21" w:rsidP="00731492">
            <w:pPr>
              <w:spacing w:after="0" w:line="240" w:lineRule="auto"/>
              <w:rPr>
                <w:rFonts w:ascii="Times New Roman" w:hAnsi="Times New Roman"/>
                <w:sz w:val="24"/>
                <w:szCs w:val="24"/>
                <w:lang w:val="kk-KZ"/>
              </w:rPr>
            </w:pPr>
            <w:r>
              <w:rPr>
                <w:rFonts w:ascii="Times New Roman" w:hAnsi="Times New Roman"/>
                <w:sz w:val="24"/>
                <w:szCs w:val="24"/>
                <w:lang w:val="kk-KZ"/>
              </w:rPr>
              <w:t>35</w:t>
            </w:r>
          </w:p>
        </w:tc>
      </w:tr>
      <w:tr w:rsidR="002F0B21" w:rsidRPr="0087661D" w:rsidTr="002F0B21">
        <w:trPr>
          <w:trHeight w:val="233"/>
          <w:jc w:val="center"/>
        </w:trPr>
        <w:tc>
          <w:tcPr>
            <w:tcW w:w="1135" w:type="dxa"/>
          </w:tcPr>
          <w:p w:rsidR="002F0B21" w:rsidRPr="00A7515D" w:rsidRDefault="002F0B21" w:rsidP="00147BBF">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.2.2.4</w:t>
            </w:r>
          </w:p>
        </w:tc>
        <w:tc>
          <w:tcPr>
            <w:tcW w:w="8293" w:type="dxa"/>
          </w:tcPr>
          <w:p w:rsidR="002F0B21" w:rsidRPr="002F0B21" w:rsidRDefault="002F0B21" w:rsidP="00147BBF">
            <w:pPr>
              <w:tabs>
                <w:tab w:val="left" w:pos="-5812"/>
              </w:tabs>
              <w:spacing w:after="0" w:line="240" w:lineRule="auto"/>
              <w:jc w:val="both"/>
              <w:rPr>
                <w:rFonts w:ascii="Times New Roman" w:hAnsi="Times New Roman"/>
                <w:sz w:val="28"/>
                <w:szCs w:val="28"/>
                <w:lang w:val="en-US" w:eastAsia="en-US"/>
              </w:rPr>
            </w:pPr>
            <w:r w:rsidRPr="00B65873">
              <w:rPr>
                <w:rFonts w:ascii="Times New Roman" w:hAnsi="Times New Roman"/>
                <w:sz w:val="24"/>
                <w:szCs w:val="24"/>
                <w:lang w:val="kk-KZ"/>
              </w:rPr>
              <w:t>Influence of the density of standing of cotton on the infestation of the pest</w:t>
            </w:r>
            <w:r>
              <w:rPr>
                <w:rFonts w:ascii="Times New Roman" w:hAnsi="Times New Roman"/>
                <w:sz w:val="28"/>
                <w:szCs w:val="28"/>
                <w:lang w:val="en-US" w:eastAsia="en-US"/>
              </w:rPr>
              <w:t xml:space="preserve"> ……</w:t>
            </w:r>
            <w:r w:rsidRPr="002F0B21">
              <w:rPr>
                <w:rFonts w:ascii="Times New Roman" w:hAnsi="Times New Roman"/>
                <w:sz w:val="28"/>
                <w:szCs w:val="28"/>
                <w:lang w:val="en-US" w:eastAsia="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35</w:t>
            </w:r>
          </w:p>
        </w:tc>
      </w:tr>
      <w:tr w:rsidR="002F0B21" w:rsidRPr="0087661D" w:rsidTr="002F0B21">
        <w:trPr>
          <w:trHeight w:val="258"/>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w:t>
            </w:r>
          </w:p>
        </w:tc>
        <w:tc>
          <w:tcPr>
            <w:tcW w:w="8293" w:type="dxa"/>
          </w:tcPr>
          <w:p w:rsidR="002F0B21" w:rsidRPr="00B65873" w:rsidRDefault="002F0B21" w:rsidP="00147BBF">
            <w:pPr>
              <w:tabs>
                <w:tab w:val="left" w:pos="-5812"/>
              </w:tabs>
              <w:spacing w:after="0" w:line="240" w:lineRule="auto"/>
              <w:jc w:val="both"/>
              <w:rPr>
                <w:rFonts w:ascii="Times New Roman" w:hAnsi="Times New Roman"/>
                <w:sz w:val="24"/>
                <w:szCs w:val="24"/>
                <w:lang w:val="en-US"/>
              </w:rPr>
            </w:pPr>
            <w:r w:rsidRPr="00B65873">
              <w:rPr>
                <w:rFonts w:ascii="Times New Roman" w:hAnsi="Times New Roman"/>
                <w:sz w:val="24"/>
                <w:szCs w:val="24"/>
                <w:lang w:val="kk-KZ"/>
              </w:rPr>
              <w:t>Application of the biological method………………………………………………</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36</w:t>
            </w:r>
          </w:p>
        </w:tc>
      </w:tr>
      <w:tr w:rsidR="002F0B21" w:rsidRPr="0087661D" w:rsidTr="002F0B21">
        <w:trPr>
          <w:trHeight w:val="347"/>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w:t>
            </w:r>
          </w:p>
        </w:tc>
        <w:tc>
          <w:tcPr>
            <w:tcW w:w="8293" w:type="dxa"/>
          </w:tcPr>
          <w:p w:rsidR="002F0B21" w:rsidRPr="002F0B21" w:rsidRDefault="002F0B21" w:rsidP="00147BBF">
            <w:pPr>
              <w:tabs>
                <w:tab w:val="left" w:pos="-5812"/>
              </w:tabs>
              <w:spacing w:after="0" w:line="240" w:lineRule="auto"/>
              <w:jc w:val="both"/>
              <w:rPr>
                <w:rFonts w:ascii="Times New Roman" w:hAnsi="Times New Roman"/>
                <w:sz w:val="24"/>
                <w:szCs w:val="24"/>
                <w:lang w:val="en-US"/>
              </w:rPr>
            </w:pPr>
            <w:r w:rsidRPr="00B65873">
              <w:rPr>
                <w:rFonts w:ascii="Times New Roman" w:hAnsi="Times New Roman"/>
                <w:sz w:val="24"/>
                <w:szCs w:val="24"/>
                <w:lang w:val="kk-KZ"/>
              </w:rPr>
              <w:t>Species composition entomophages of the main cotton pests</w:t>
            </w:r>
            <w:r w:rsidRPr="00B65873">
              <w:rPr>
                <w:rFonts w:ascii="Times New Roman" w:hAnsi="Times New Roman"/>
                <w:sz w:val="24"/>
                <w:szCs w:val="24"/>
                <w:lang w:val="en-US"/>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36</w:t>
            </w:r>
          </w:p>
        </w:tc>
      </w:tr>
      <w:tr w:rsidR="002F0B21" w:rsidRPr="0087661D" w:rsidTr="002F0B21">
        <w:trPr>
          <w:trHeight w:val="347"/>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.2.3.2</w:t>
            </w:r>
          </w:p>
        </w:tc>
        <w:tc>
          <w:tcPr>
            <w:tcW w:w="8293" w:type="dxa"/>
          </w:tcPr>
          <w:p w:rsidR="002F0B21" w:rsidRPr="00B65873" w:rsidRDefault="002F0B21" w:rsidP="00147BBF">
            <w:pPr>
              <w:tabs>
                <w:tab w:val="left" w:pos="-5812"/>
              </w:tabs>
              <w:spacing w:after="0" w:line="240" w:lineRule="auto"/>
              <w:jc w:val="both"/>
              <w:rPr>
                <w:rFonts w:ascii="Times New Roman" w:hAnsi="Times New Roman"/>
                <w:sz w:val="24"/>
                <w:szCs w:val="24"/>
                <w:lang w:val="en-US"/>
              </w:rPr>
            </w:pPr>
            <w:r w:rsidRPr="00B65873">
              <w:rPr>
                <w:rFonts w:ascii="Times New Roman" w:hAnsi="Times New Roman"/>
                <w:sz w:val="24"/>
                <w:szCs w:val="24"/>
                <w:lang w:val="kk-KZ"/>
              </w:rPr>
              <w:t>The role of nectariferous plants in attracting entomophages…………………</w:t>
            </w:r>
            <w:r>
              <w:rPr>
                <w:rFonts w:ascii="Times New Roman" w:hAnsi="Times New Roman"/>
                <w:sz w:val="24"/>
                <w:szCs w:val="24"/>
                <w:lang w:val="kk-KZ"/>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37</w:t>
            </w:r>
          </w:p>
        </w:tc>
      </w:tr>
      <w:tr w:rsidR="002F0B21" w:rsidRPr="0087661D" w:rsidTr="002F0B21">
        <w:trPr>
          <w:trHeight w:val="282"/>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.2.3.3</w:t>
            </w:r>
          </w:p>
        </w:tc>
        <w:tc>
          <w:tcPr>
            <w:tcW w:w="8293" w:type="dxa"/>
          </w:tcPr>
          <w:p w:rsidR="002F0B21" w:rsidRPr="00B65873" w:rsidRDefault="002F0B21" w:rsidP="00147BBF">
            <w:pPr>
              <w:tabs>
                <w:tab w:val="left" w:pos="-5812"/>
              </w:tabs>
              <w:spacing w:after="0" w:line="240" w:lineRule="auto"/>
              <w:jc w:val="both"/>
              <w:rPr>
                <w:rFonts w:ascii="Times New Roman" w:hAnsi="Times New Roman"/>
                <w:sz w:val="24"/>
                <w:szCs w:val="24"/>
                <w:lang w:val="en-US"/>
              </w:rPr>
            </w:pPr>
            <w:r w:rsidRPr="00B65873">
              <w:rPr>
                <w:rFonts w:ascii="Times New Roman" w:hAnsi="Times New Roman"/>
                <w:sz w:val="24"/>
                <w:szCs w:val="24"/>
                <w:lang w:val="kk-KZ"/>
              </w:rPr>
              <w:t>Influence of additional carbohydrate nutrition with flower nectar on biological indicators of viability</w:t>
            </w:r>
            <w:r>
              <w:rPr>
                <w:rFonts w:ascii="Times New Roman" w:hAnsi="Times New Roman"/>
                <w:sz w:val="28"/>
                <w:szCs w:val="28"/>
                <w:lang w:val="en-US"/>
              </w:rPr>
              <w:t xml:space="preserve"> </w:t>
            </w:r>
            <w:r w:rsidRPr="00B65873">
              <w:rPr>
                <w:rFonts w:ascii="Times New Roman" w:hAnsi="Times New Roman"/>
                <w:sz w:val="24"/>
                <w:szCs w:val="24"/>
                <w:lang w:val="en-US"/>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38</w:t>
            </w:r>
          </w:p>
        </w:tc>
      </w:tr>
      <w:tr w:rsidR="002F0B21" w:rsidRPr="0087661D" w:rsidTr="002F0B21">
        <w:trPr>
          <w:trHeight w:val="513"/>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.2.3.4</w:t>
            </w:r>
          </w:p>
        </w:tc>
        <w:tc>
          <w:tcPr>
            <w:tcW w:w="8293" w:type="dxa"/>
          </w:tcPr>
          <w:p w:rsidR="002F0B21" w:rsidRPr="00B65873" w:rsidRDefault="002F0B21" w:rsidP="0005700E">
            <w:pPr>
              <w:tabs>
                <w:tab w:val="left" w:pos="-5812"/>
              </w:tabs>
              <w:spacing w:after="0" w:line="240" w:lineRule="auto"/>
              <w:rPr>
                <w:rFonts w:ascii="Times New Roman" w:hAnsi="Times New Roman"/>
                <w:sz w:val="24"/>
                <w:szCs w:val="24"/>
                <w:lang w:val="en-US"/>
              </w:rPr>
            </w:pPr>
            <w:r w:rsidRPr="00B65873">
              <w:rPr>
                <w:rFonts w:ascii="Times New Roman" w:hAnsi="Times New Roman"/>
                <w:sz w:val="24"/>
                <w:szCs w:val="24"/>
                <w:lang w:val="kk-KZ"/>
              </w:rPr>
              <w:t>Study of</w:t>
            </w:r>
            <w:r>
              <w:rPr>
                <w:rFonts w:ascii="Times New Roman" w:hAnsi="Times New Roman"/>
                <w:sz w:val="24"/>
                <w:szCs w:val="24"/>
                <w:lang w:val="kk-KZ"/>
              </w:rPr>
              <w:t xml:space="preserve"> the phenology of nectar</w:t>
            </w:r>
            <w:r>
              <w:rPr>
                <w:rFonts w:ascii="Times New Roman" w:hAnsi="Times New Roman"/>
                <w:sz w:val="24"/>
                <w:szCs w:val="24"/>
                <w:lang w:val="en-US"/>
              </w:rPr>
              <w:t>iferous</w:t>
            </w:r>
            <w:r w:rsidRPr="00B65873">
              <w:rPr>
                <w:rFonts w:ascii="Times New Roman" w:hAnsi="Times New Roman"/>
                <w:sz w:val="24"/>
                <w:szCs w:val="24"/>
                <w:lang w:val="kk-KZ"/>
              </w:rPr>
              <w:t xml:space="preserve"> plants in the conditions of South Kazakhstan</w:t>
            </w:r>
            <w:r>
              <w:rPr>
                <w:rFonts w:ascii="Times New Roman" w:hAnsi="Times New Roman"/>
                <w:sz w:val="28"/>
                <w:szCs w:val="28"/>
                <w:lang w:val="en-US" w:eastAsia="en-US"/>
              </w:rPr>
              <w:t xml:space="preserve"> ……………………………………………………………….</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39</w:t>
            </w:r>
          </w:p>
        </w:tc>
      </w:tr>
      <w:tr w:rsidR="002F0B21" w:rsidRPr="0087661D" w:rsidTr="002F0B21">
        <w:trPr>
          <w:trHeight w:val="513"/>
          <w:jc w:val="center"/>
        </w:trPr>
        <w:tc>
          <w:tcPr>
            <w:tcW w:w="1135" w:type="dxa"/>
          </w:tcPr>
          <w:p w:rsidR="002F0B21" w:rsidRPr="00A7515D" w:rsidRDefault="002F0B21" w:rsidP="00147BBF">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.2.3.5</w:t>
            </w:r>
          </w:p>
        </w:tc>
        <w:tc>
          <w:tcPr>
            <w:tcW w:w="8293" w:type="dxa"/>
          </w:tcPr>
          <w:p w:rsidR="002F0B21" w:rsidRPr="00082BD5" w:rsidRDefault="002F0B21" w:rsidP="00147BBF">
            <w:pPr>
              <w:spacing w:after="0" w:line="240" w:lineRule="auto"/>
              <w:jc w:val="both"/>
              <w:rPr>
                <w:rFonts w:ascii="Times New Roman" w:hAnsi="Times New Roman"/>
                <w:sz w:val="24"/>
                <w:szCs w:val="24"/>
                <w:lang w:val="en-US"/>
              </w:rPr>
            </w:pPr>
            <w:r w:rsidRPr="00082BD5">
              <w:rPr>
                <w:rFonts w:ascii="Times New Roman" w:hAnsi="Times New Roman"/>
                <w:sz w:val="24"/>
                <w:szCs w:val="24"/>
                <w:lang w:val="kk-KZ"/>
              </w:rPr>
              <w:t>Application of electrochemical activated water in technological processes of entomophages production</w:t>
            </w:r>
            <w:r w:rsidRPr="00082BD5">
              <w:rPr>
                <w:rFonts w:ascii="Times New Roman" w:hAnsi="Times New Roman"/>
                <w:sz w:val="24"/>
                <w:szCs w:val="24"/>
                <w:lang w:val="en-US"/>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40</w:t>
            </w:r>
          </w:p>
        </w:tc>
      </w:tr>
      <w:tr w:rsidR="002F0B21" w:rsidRPr="0087661D" w:rsidTr="002F0B21">
        <w:trPr>
          <w:trHeight w:val="427"/>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.2.3.6</w:t>
            </w:r>
          </w:p>
        </w:tc>
        <w:tc>
          <w:tcPr>
            <w:tcW w:w="8293" w:type="dxa"/>
          </w:tcPr>
          <w:p w:rsidR="002F0B21" w:rsidRPr="0005700E" w:rsidRDefault="002F0B21" w:rsidP="0005700E">
            <w:pPr>
              <w:spacing w:after="0" w:line="240" w:lineRule="auto"/>
              <w:rPr>
                <w:rFonts w:ascii="Times New Roman" w:hAnsi="Times New Roman"/>
                <w:sz w:val="24"/>
                <w:szCs w:val="24"/>
                <w:lang w:val="en-US"/>
              </w:rPr>
            </w:pPr>
            <w:r w:rsidRPr="00295893">
              <w:rPr>
                <w:rFonts w:ascii="Times New Roman" w:hAnsi="Times New Roman"/>
                <w:sz w:val="24"/>
                <w:szCs w:val="24"/>
                <w:lang w:val="kk-KZ"/>
              </w:rPr>
              <w:t>Influence of the type of paper used in the production of corrugated paper on pupation of wax moth caterpillars</w:t>
            </w:r>
            <w:r>
              <w:rPr>
                <w:rFonts w:ascii="Times New Roman" w:hAnsi="Times New Roman"/>
                <w:sz w:val="24"/>
                <w:szCs w:val="24"/>
                <w:lang w:val="en-US"/>
              </w:rPr>
              <w:t>…………………………………………………</w:t>
            </w:r>
            <w:r w:rsidRPr="0005700E">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42</w:t>
            </w:r>
          </w:p>
        </w:tc>
      </w:tr>
      <w:tr w:rsidR="002F0B21" w:rsidRPr="0087661D" w:rsidTr="002F0B21">
        <w:trPr>
          <w:trHeight w:val="282"/>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.2.3.7</w:t>
            </w:r>
          </w:p>
        </w:tc>
        <w:tc>
          <w:tcPr>
            <w:tcW w:w="8293" w:type="dxa"/>
          </w:tcPr>
          <w:p w:rsidR="002F0B21" w:rsidRPr="00CE70C8" w:rsidRDefault="002F0B21" w:rsidP="0005700E">
            <w:pPr>
              <w:tabs>
                <w:tab w:val="left" w:pos="-5812"/>
              </w:tabs>
              <w:spacing w:after="0" w:line="240" w:lineRule="auto"/>
              <w:jc w:val="both"/>
              <w:rPr>
                <w:rFonts w:ascii="Times New Roman" w:hAnsi="Times New Roman"/>
                <w:sz w:val="24"/>
                <w:szCs w:val="24"/>
                <w:lang w:val="en-US"/>
              </w:rPr>
            </w:pPr>
            <w:r>
              <w:rPr>
                <w:rFonts w:ascii="Times New Roman" w:hAnsi="Times New Roman"/>
                <w:sz w:val="24"/>
                <w:szCs w:val="24"/>
                <w:lang w:val="en-US"/>
              </w:rPr>
              <w:t>Study</w:t>
            </w:r>
            <w:r w:rsidRPr="00CE70C8">
              <w:rPr>
                <w:rFonts w:ascii="Times New Roman" w:hAnsi="Times New Roman"/>
                <w:sz w:val="24"/>
                <w:szCs w:val="24"/>
                <w:lang w:val="en-US"/>
              </w:rPr>
              <w:t xml:space="preserve"> </w:t>
            </w:r>
            <w:r>
              <w:rPr>
                <w:rFonts w:ascii="Times New Roman" w:hAnsi="Times New Roman"/>
                <w:sz w:val="24"/>
                <w:szCs w:val="24"/>
                <w:lang w:val="en-US"/>
              </w:rPr>
              <w:t>of</w:t>
            </w:r>
            <w:r w:rsidRPr="00CE70C8">
              <w:rPr>
                <w:rFonts w:ascii="Times New Roman" w:hAnsi="Times New Roman"/>
                <w:sz w:val="24"/>
                <w:szCs w:val="24"/>
                <w:lang w:val="en-US"/>
              </w:rPr>
              <w:t xml:space="preserve"> </w:t>
            </w:r>
            <w:r>
              <w:rPr>
                <w:rFonts w:ascii="Times New Roman" w:hAnsi="Times New Roman"/>
                <w:sz w:val="24"/>
                <w:szCs w:val="24"/>
                <w:lang w:val="en-US"/>
              </w:rPr>
              <w:t>the</w:t>
            </w:r>
            <w:r w:rsidRPr="00CE70C8">
              <w:rPr>
                <w:rFonts w:ascii="Times New Roman" w:hAnsi="Times New Roman"/>
                <w:sz w:val="24"/>
                <w:szCs w:val="24"/>
                <w:lang w:val="en-US"/>
              </w:rPr>
              <w:t xml:space="preserve"> </w:t>
            </w:r>
            <w:r>
              <w:rPr>
                <w:rFonts w:ascii="Times New Roman" w:hAnsi="Times New Roman"/>
                <w:sz w:val="24"/>
                <w:szCs w:val="24"/>
                <w:lang w:val="en-US"/>
              </w:rPr>
              <w:t>biological</w:t>
            </w:r>
            <w:r w:rsidRPr="00CE70C8">
              <w:rPr>
                <w:rFonts w:ascii="Times New Roman" w:hAnsi="Times New Roman"/>
                <w:sz w:val="24"/>
                <w:szCs w:val="24"/>
                <w:lang w:val="en-US"/>
              </w:rPr>
              <w:t xml:space="preserve"> </w:t>
            </w:r>
            <w:r>
              <w:rPr>
                <w:rFonts w:ascii="Times New Roman" w:hAnsi="Times New Roman"/>
                <w:sz w:val="24"/>
                <w:szCs w:val="24"/>
                <w:lang w:val="en-US"/>
              </w:rPr>
              <w:t>effectiveness</w:t>
            </w:r>
            <w:r w:rsidRPr="00CE70C8">
              <w:rPr>
                <w:rFonts w:ascii="Times New Roman" w:hAnsi="Times New Roman"/>
                <w:sz w:val="24"/>
                <w:szCs w:val="24"/>
                <w:lang w:val="en-US"/>
              </w:rPr>
              <w:t xml:space="preserve"> </w:t>
            </w:r>
            <w:r>
              <w:rPr>
                <w:rFonts w:ascii="Times New Roman" w:hAnsi="Times New Roman"/>
                <w:sz w:val="24"/>
                <w:szCs w:val="24"/>
                <w:lang w:val="en-US"/>
              </w:rPr>
              <w:t>of</w:t>
            </w:r>
            <w:r w:rsidRPr="00CE70C8">
              <w:rPr>
                <w:rFonts w:ascii="Times New Roman" w:hAnsi="Times New Roman"/>
                <w:sz w:val="24"/>
                <w:szCs w:val="24"/>
                <w:lang w:val="en-US"/>
              </w:rPr>
              <w:t xml:space="preserve"> </w:t>
            </w:r>
            <w:r>
              <w:rPr>
                <w:rFonts w:ascii="Times New Roman" w:hAnsi="Times New Roman"/>
                <w:sz w:val="24"/>
                <w:szCs w:val="24"/>
                <w:lang w:val="en-US"/>
              </w:rPr>
              <w:t>biological</w:t>
            </w:r>
            <w:r w:rsidRPr="00CE70C8">
              <w:rPr>
                <w:rFonts w:ascii="Times New Roman" w:hAnsi="Times New Roman"/>
                <w:sz w:val="24"/>
                <w:szCs w:val="24"/>
                <w:lang w:val="en-US"/>
              </w:rPr>
              <w:t xml:space="preserve"> </w:t>
            </w:r>
            <w:r>
              <w:rPr>
                <w:rFonts w:ascii="Times New Roman" w:hAnsi="Times New Roman"/>
                <w:sz w:val="24"/>
                <w:szCs w:val="24"/>
                <w:lang w:val="en-US"/>
              </w:rPr>
              <w:t>products</w:t>
            </w:r>
            <w:r w:rsidRPr="00CE70C8">
              <w:rPr>
                <w:rFonts w:ascii="Times New Roman" w:hAnsi="Times New Roman"/>
                <w:sz w:val="24"/>
                <w:szCs w:val="24"/>
                <w:lang w:val="en-US"/>
              </w:rPr>
              <w:t xml:space="preserve"> </w:t>
            </w:r>
            <w:r>
              <w:rPr>
                <w:rFonts w:ascii="Times New Roman" w:hAnsi="Times New Roman"/>
                <w:sz w:val="24"/>
                <w:szCs w:val="24"/>
                <w:lang w:val="en-US"/>
              </w:rPr>
              <w:t>against cotton pests….</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46</w:t>
            </w:r>
          </w:p>
        </w:tc>
      </w:tr>
      <w:tr w:rsidR="002F0B21" w:rsidRPr="0087661D" w:rsidTr="002F0B21">
        <w:trPr>
          <w:trHeight w:val="248"/>
          <w:jc w:val="center"/>
        </w:trPr>
        <w:tc>
          <w:tcPr>
            <w:tcW w:w="1135" w:type="dxa"/>
          </w:tcPr>
          <w:p w:rsidR="002F0B21" w:rsidRPr="00CE70C8"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rPr>
              <w:t xml:space="preserve">  </w:t>
            </w:r>
            <w:r w:rsidRPr="00CE70C8">
              <w:rPr>
                <w:rFonts w:ascii="Times New Roman" w:hAnsi="Times New Roman"/>
                <w:sz w:val="24"/>
                <w:szCs w:val="24"/>
                <w:lang w:val="en-US"/>
              </w:rPr>
              <w:t>3.2.3.8</w:t>
            </w:r>
          </w:p>
        </w:tc>
        <w:tc>
          <w:tcPr>
            <w:tcW w:w="8293" w:type="dxa"/>
          </w:tcPr>
          <w:p w:rsidR="002F0B21" w:rsidRPr="002F0B21" w:rsidRDefault="002F0B21" w:rsidP="00147BBF">
            <w:pPr>
              <w:tabs>
                <w:tab w:val="left" w:pos="-5812"/>
              </w:tabs>
              <w:spacing w:after="0" w:line="240" w:lineRule="auto"/>
              <w:jc w:val="both"/>
              <w:rPr>
                <w:rFonts w:ascii="Times New Roman" w:hAnsi="Times New Roman"/>
                <w:sz w:val="24"/>
                <w:szCs w:val="24"/>
              </w:rPr>
            </w:pPr>
            <w:r w:rsidRPr="00CE70C8">
              <w:rPr>
                <w:rFonts w:ascii="Times New Roman" w:hAnsi="Times New Roman"/>
                <w:sz w:val="24"/>
                <w:szCs w:val="24"/>
                <w:lang w:val="en-US"/>
              </w:rPr>
              <w:t>Biomaterical quality indicators</w:t>
            </w:r>
            <w:r w:rsidRPr="00CE70C8">
              <w:rPr>
                <w:rFonts w:ascii="Times New Roman" w:hAnsi="Times New Roman"/>
                <w:color w:val="000000"/>
                <w:sz w:val="28"/>
                <w:szCs w:val="28"/>
                <w:lang w:val="en-US"/>
              </w:rPr>
              <w:t xml:space="preserve"> </w:t>
            </w:r>
            <w:r w:rsidRPr="00CE70C8">
              <w:rPr>
                <w:rFonts w:ascii="Times New Roman" w:hAnsi="Times New Roman"/>
                <w:sz w:val="24"/>
                <w:szCs w:val="24"/>
                <w:lang w:val="en-US"/>
              </w:rPr>
              <w:t>……………………………………………</w:t>
            </w:r>
            <w:r>
              <w:rPr>
                <w:rFonts w:ascii="Times New Roman" w:hAnsi="Times New Roman"/>
                <w:sz w:val="24"/>
                <w:szCs w:val="24"/>
              </w:rPr>
              <w:t>………..</w:t>
            </w:r>
          </w:p>
        </w:tc>
        <w:tc>
          <w:tcPr>
            <w:tcW w:w="710" w:type="dxa"/>
            <w:vAlign w:val="bottom"/>
          </w:tcPr>
          <w:p w:rsidR="002F0B21" w:rsidRPr="006C75D1" w:rsidRDefault="002F0B21" w:rsidP="00731492">
            <w:pPr>
              <w:spacing w:after="0" w:line="240" w:lineRule="auto"/>
              <w:jc w:val="both"/>
              <w:rPr>
                <w:rFonts w:ascii="Times New Roman" w:hAnsi="Times New Roman"/>
                <w:sz w:val="24"/>
                <w:szCs w:val="24"/>
              </w:rPr>
            </w:pPr>
            <w:r>
              <w:rPr>
                <w:rFonts w:ascii="Times New Roman" w:hAnsi="Times New Roman"/>
                <w:sz w:val="24"/>
                <w:szCs w:val="24"/>
              </w:rPr>
              <w:t>48</w:t>
            </w:r>
          </w:p>
        </w:tc>
      </w:tr>
      <w:tr w:rsidR="002F0B21" w:rsidRPr="0087661D" w:rsidTr="002F0B21">
        <w:trPr>
          <w:trHeight w:val="427"/>
          <w:jc w:val="center"/>
        </w:trPr>
        <w:tc>
          <w:tcPr>
            <w:tcW w:w="1135" w:type="dxa"/>
          </w:tcPr>
          <w:p w:rsidR="002F0B21" w:rsidRPr="00CE70C8"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rPr>
              <w:t xml:space="preserve">  </w:t>
            </w:r>
            <w:r w:rsidRPr="00CE70C8">
              <w:rPr>
                <w:rFonts w:ascii="Times New Roman" w:hAnsi="Times New Roman"/>
                <w:sz w:val="24"/>
                <w:szCs w:val="24"/>
                <w:lang w:val="en-US"/>
              </w:rPr>
              <w:t>3.2.3.9</w:t>
            </w:r>
          </w:p>
        </w:tc>
        <w:tc>
          <w:tcPr>
            <w:tcW w:w="8293" w:type="dxa"/>
          </w:tcPr>
          <w:p w:rsidR="002F0B21" w:rsidRPr="0005700E" w:rsidRDefault="002F0B21" w:rsidP="00147BBF">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Biological effectiveness of the use of entomophages with different quality indicators against the cotton bollworm on cotton …………</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49</w:t>
            </w:r>
          </w:p>
        </w:tc>
      </w:tr>
      <w:tr w:rsidR="002F0B21" w:rsidRPr="0087661D" w:rsidTr="002F0B21">
        <w:trPr>
          <w:trHeight w:val="318"/>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.2.3.10</w:t>
            </w:r>
          </w:p>
        </w:tc>
        <w:tc>
          <w:tcPr>
            <w:tcW w:w="8293" w:type="dxa"/>
          </w:tcPr>
          <w:p w:rsidR="002F0B21" w:rsidRPr="00295893" w:rsidRDefault="002F0B21" w:rsidP="00147BBF">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Improvement of lacewing production technology</w:t>
            </w:r>
            <w:r>
              <w:rPr>
                <w:rFonts w:ascii="Times New Roman" w:hAnsi="Times New Roman"/>
                <w:sz w:val="28"/>
                <w:szCs w:val="28"/>
                <w:lang w:val="en-US"/>
              </w:rPr>
              <w:t xml:space="preserve"> </w:t>
            </w:r>
            <w:r w:rsidRPr="00295893">
              <w:rPr>
                <w:rFonts w:ascii="Times New Roman" w:hAnsi="Times New Roman"/>
                <w:sz w:val="24"/>
                <w:szCs w:val="24"/>
                <w:lang w:val="en-US"/>
              </w:rPr>
              <w:t>………………</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50</w:t>
            </w:r>
          </w:p>
        </w:tc>
      </w:tr>
      <w:tr w:rsidR="002F0B21" w:rsidRPr="0087661D" w:rsidTr="002F0B21">
        <w:trPr>
          <w:trHeight w:val="293"/>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.2.3.11</w:t>
            </w:r>
          </w:p>
        </w:tc>
        <w:tc>
          <w:tcPr>
            <w:tcW w:w="8293" w:type="dxa"/>
          </w:tcPr>
          <w:p w:rsidR="002F0B21" w:rsidRPr="00295893" w:rsidRDefault="002F0B21" w:rsidP="00147BBF">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Testing of various types of nutrition medium</w:t>
            </w:r>
            <w:r>
              <w:rPr>
                <w:rFonts w:ascii="Times New Roman" w:hAnsi="Times New Roman"/>
                <w:sz w:val="28"/>
                <w:szCs w:val="28"/>
                <w:lang w:val="en-US"/>
              </w:rPr>
              <w:t xml:space="preserve"> </w:t>
            </w:r>
            <w:r w:rsidRPr="00295893">
              <w:rPr>
                <w:rFonts w:ascii="Times New Roman" w:hAnsi="Times New Roman"/>
                <w:sz w:val="24"/>
                <w:szCs w:val="24"/>
                <w:lang w:val="en-US"/>
              </w:rPr>
              <w:t>……………………………</w:t>
            </w:r>
            <w:r>
              <w:rPr>
                <w:rFonts w:ascii="Times New Roman" w:hAnsi="Times New Roman"/>
                <w:sz w:val="24"/>
                <w:szCs w:val="24"/>
                <w:lang w:val="en-US"/>
              </w:rPr>
              <w:t>………</w:t>
            </w:r>
          </w:p>
        </w:tc>
        <w:tc>
          <w:tcPr>
            <w:tcW w:w="710" w:type="dxa"/>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51</w:t>
            </w:r>
          </w:p>
        </w:tc>
      </w:tr>
      <w:tr w:rsidR="002F0B21" w:rsidRPr="0087661D" w:rsidTr="002F0B21">
        <w:trPr>
          <w:trHeight w:val="427"/>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.2.3.12</w:t>
            </w:r>
          </w:p>
        </w:tc>
        <w:tc>
          <w:tcPr>
            <w:tcW w:w="8293" w:type="dxa"/>
          </w:tcPr>
          <w:p w:rsidR="002F0B21" w:rsidRPr="00295893" w:rsidRDefault="002F0B21" w:rsidP="00147BBF">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Studying the foreign methods of biological control, ways of development of effectiveness of biolaboratories ……………</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rPr>
                <w:rFonts w:ascii="Times New Roman" w:hAnsi="Times New Roman"/>
                <w:sz w:val="24"/>
                <w:szCs w:val="24"/>
                <w:lang w:val="kk-KZ"/>
              </w:rPr>
            </w:pPr>
            <w:r>
              <w:rPr>
                <w:rFonts w:ascii="Times New Roman" w:hAnsi="Times New Roman"/>
                <w:sz w:val="24"/>
                <w:szCs w:val="24"/>
              </w:rPr>
              <w:t>55</w:t>
            </w:r>
          </w:p>
        </w:tc>
      </w:tr>
      <w:tr w:rsidR="002F0B21" w:rsidRPr="0087661D" w:rsidTr="002F0B21">
        <w:trPr>
          <w:trHeight w:val="278"/>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w:t>
            </w:r>
          </w:p>
        </w:tc>
        <w:tc>
          <w:tcPr>
            <w:tcW w:w="8293" w:type="dxa"/>
          </w:tcPr>
          <w:p w:rsidR="002F0B21" w:rsidRPr="00295893" w:rsidRDefault="002F0B21" w:rsidP="00147BBF">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Chemical measures to control the main pests of cotton ………</w:t>
            </w:r>
            <w:r>
              <w:rPr>
                <w:rFonts w:ascii="Times New Roman" w:hAnsi="Times New Roman"/>
                <w:sz w:val="24"/>
                <w:szCs w:val="24"/>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r>
      <w:tr w:rsidR="002F0B21" w:rsidRPr="0087661D" w:rsidTr="002F0B21">
        <w:trPr>
          <w:trHeight w:val="219"/>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.2.4.1</w:t>
            </w:r>
          </w:p>
        </w:tc>
        <w:tc>
          <w:tcPr>
            <w:tcW w:w="8293" w:type="dxa"/>
          </w:tcPr>
          <w:p w:rsidR="002F0B21" w:rsidRPr="00295893" w:rsidRDefault="002F0B21" w:rsidP="0005700E">
            <w:pPr>
              <w:tabs>
                <w:tab w:val="left" w:pos="-5812"/>
              </w:tabs>
              <w:spacing w:after="0" w:line="240" w:lineRule="auto"/>
              <w:jc w:val="both"/>
              <w:rPr>
                <w:rFonts w:ascii="Times New Roman" w:hAnsi="Times New Roman"/>
                <w:sz w:val="24"/>
                <w:szCs w:val="24"/>
                <w:lang w:val="en-US"/>
              </w:rPr>
            </w:pPr>
            <w:r w:rsidRPr="00295893">
              <w:rPr>
                <w:rFonts w:ascii="Times New Roman" w:hAnsi="Times New Roman"/>
                <w:sz w:val="24"/>
                <w:szCs w:val="24"/>
                <w:lang w:val="en-US"/>
              </w:rPr>
              <w:t>Biological effectiveness of chemicals against cotton pests</w:t>
            </w:r>
            <w:r>
              <w:rPr>
                <w:rFonts w:ascii="Times New Roman" w:hAnsi="Times New Roman"/>
                <w:sz w:val="28"/>
                <w:szCs w:val="28"/>
                <w:lang w:val="en-US" w:eastAsia="en-US"/>
              </w:rPr>
              <w:t xml:space="preserve"> ……………………</w:t>
            </w:r>
            <w:r w:rsidRPr="0005700E">
              <w:rPr>
                <w:rFonts w:ascii="Times New Roman" w:hAnsi="Times New Roman"/>
                <w:sz w:val="28"/>
                <w:szCs w:val="28"/>
                <w:lang w:val="en-US" w:eastAsia="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r>
      <w:tr w:rsidR="002F0B21" w:rsidRPr="0087661D" w:rsidTr="002F0B21">
        <w:trPr>
          <w:trHeight w:val="80"/>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.2.4.2</w:t>
            </w:r>
          </w:p>
        </w:tc>
        <w:tc>
          <w:tcPr>
            <w:tcW w:w="8293" w:type="dxa"/>
          </w:tcPr>
          <w:p w:rsidR="002F0B21" w:rsidRPr="00147BBF" w:rsidRDefault="002F0B21" w:rsidP="00147BBF">
            <w:pPr>
              <w:tabs>
                <w:tab w:val="left" w:pos="-5812"/>
              </w:tabs>
              <w:spacing w:after="0" w:line="240" w:lineRule="auto"/>
              <w:jc w:val="both"/>
              <w:rPr>
                <w:rFonts w:ascii="Times New Roman" w:hAnsi="Times New Roman"/>
                <w:sz w:val="24"/>
                <w:szCs w:val="24"/>
                <w:lang w:val="en-US"/>
              </w:rPr>
            </w:pPr>
            <w:r w:rsidRPr="00CF4AE9">
              <w:rPr>
                <w:rFonts w:ascii="Times New Roman" w:hAnsi="Times New Roman"/>
                <w:sz w:val="24"/>
                <w:szCs w:val="24"/>
                <w:lang w:val="en-US"/>
              </w:rPr>
              <w:t>Productivity and economic efficiency of the use of chemical methods in protection against major pests</w:t>
            </w:r>
            <w:r>
              <w:rPr>
                <w:rFonts w:ascii="Times New Roman" w:hAnsi="Times New Roman"/>
                <w:sz w:val="28"/>
                <w:szCs w:val="28"/>
                <w:lang w:val="en-US"/>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60</w:t>
            </w:r>
          </w:p>
        </w:tc>
      </w:tr>
      <w:tr w:rsidR="002F0B21" w:rsidRPr="0087661D" w:rsidTr="002F0B21">
        <w:trPr>
          <w:trHeight w:val="239"/>
          <w:jc w:val="center"/>
        </w:trPr>
        <w:tc>
          <w:tcPr>
            <w:tcW w:w="1135" w:type="dxa"/>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.2.4.3</w:t>
            </w:r>
          </w:p>
        </w:tc>
        <w:tc>
          <w:tcPr>
            <w:tcW w:w="8293" w:type="dxa"/>
          </w:tcPr>
          <w:p w:rsidR="002F0B21" w:rsidRPr="002F0B21" w:rsidRDefault="002F0B21" w:rsidP="00147BBF">
            <w:pPr>
              <w:tabs>
                <w:tab w:val="left" w:pos="-5812"/>
              </w:tabs>
              <w:spacing w:after="0" w:line="240" w:lineRule="auto"/>
              <w:jc w:val="both"/>
              <w:rPr>
                <w:rFonts w:ascii="Times New Roman" w:hAnsi="Times New Roman"/>
                <w:sz w:val="24"/>
                <w:szCs w:val="24"/>
                <w:lang w:val="en-US"/>
              </w:rPr>
            </w:pPr>
            <w:r>
              <w:rPr>
                <w:rFonts w:ascii="Times New Roman" w:hAnsi="Times New Roman"/>
                <w:sz w:val="24"/>
                <w:szCs w:val="24"/>
                <w:lang w:val="en-US"/>
              </w:rPr>
              <w:t>Toxic</w:t>
            </w:r>
            <w:r w:rsidRPr="001F4288">
              <w:rPr>
                <w:rFonts w:ascii="Times New Roman" w:hAnsi="Times New Roman"/>
                <w:sz w:val="24"/>
                <w:szCs w:val="24"/>
                <w:lang w:val="en-US"/>
              </w:rPr>
              <w:t xml:space="preserve"> </w:t>
            </w:r>
            <w:r>
              <w:rPr>
                <w:rFonts w:ascii="Times New Roman" w:hAnsi="Times New Roman"/>
                <w:sz w:val="24"/>
                <w:szCs w:val="24"/>
                <w:lang w:val="en-US"/>
              </w:rPr>
              <w:t>effect</w:t>
            </w:r>
            <w:r w:rsidRPr="001F4288">
              <w:rPr>
                <w:rFonts w:ascii="Times New Roman" w:hAnsi="Times New Roman"/>
                <w:sz w:val="24"/>
                <w:szCs w:val="24"/>
                <w:lang w:val="en-US"/>
              </w:rPr>
              <w:t xml:space="preserve"> </w:t>
            </w:r>
            <w:r>
              <w:rPr>
                <w:rFonts w:ascii="Times New Roman" w:hAnsi="Times New Roman"/>
                <w:sz w:val="24"/>
                <w:szCs w:val="24"/>
                <w:lang w:val="en-US"/>
              </w:rPr>
              <w:t>of</w:t>
            </w:r>
            <w:r w:rsidRPr="001F4288">
              <w:rPr>
                <w:rFonts w:ascii="Times New Roman" w:hAnsi="Times New Roman"/>
                <w:sz w:val="24"/>
                <w:szCs w:val="24"/>
                <w:lang w:val="en-US"/>
              </w:rPr>
              <w:t xml:space="preserve"> </w:t>
            </w:r>
            <w:r>
              <w:rPr>
                <w:rFonts w:ascii="Times New Roman" w:hAnsi="Times New Roman"/>
                <w:sz w:val="24"/>
                <w:szCs w:val="24"/>
                <w:lang w:val="en-US"/>
              </w:rPr>
              <w:t>chemicals</w:t>
            </w:r>
            <w:r w:rsidRPr="001F4288">
              <w:rPr>
                <w:rFonts w:ascii="Times New Roman" w:hAnsi="Times New Roman"/>
                <w:sz w:val="24"/>
                <w:szCs w:val="24"/>
                <w:lang w:val="en-US"/>
              </w:rPr>
              <w:t xml:space="preserve"> </w:t>
            </w:r>
            <w:r>
              <w:rPr>
                <w:rFonts w:ascii="Times New Roman" w:hAnsi="Times New Roman"/>
                <w:sz w:val="24"/>
                <w:szCs w:val="24"/>
                <w:lang w:val="en-US"/>
              </w:rPr>
              <w:t>on</w:t>
            </w:r>
            <w:r w:rsidRPr="001F4288">
              <w:rPr>
                <w:rFonts w:ascii="Times New Roman" w:hAnsi="Times New Roman"/>
                <w:sz w:val="24"/>
                <w:szCs w:val="24"/>
                <w:lang w:val="en-US"/>
              </w:rPr>
              <w:t xml:space="preserve"> </w:t>
            </w:r>
            <w:r>
              <w:rPr>
                <w:rFonts w:ascii="Times New Roman" w:hAnsi="Times New Roman"/>
                <w:sz w:val="24"/>
                <w:szCs w:val="24"/>
                <w:lang w:val="en-US"/>
              </w:rPr>
              <w:t>the</w:t>
            </w:r>
            <w:r w:rsidRPr="001F4288">
              <w:rPr>
                <w:rFonts w:ascii="Times New Roman" w:hAnsi="Times New Roman"/>
                <w:sz w:val="24"/>
                <w:szCs w:val="24"/>
                <w:lang w:val="en-US"/>
              </w:rPr>
              <w:t xml:space="preserve"> </w:t>
            </w:r>
            <w:r>
              <w:rPr>
                <w:rFonts w:ascii="Times New Roman" w:hAnsi="Times New Roman"/>
                <w:sz w:val="24"/>
                <w:szCs w:val="24"/>
                <w:lang w:val="en-US"/>
              </w:rPr>
              <w:t>entomophages</w:t>
            </w:r>
            <w:r w:rsidRPr="001F4288">
              <w:rPr>
                <w:rFonts w:ascii="Times New Roman" w:hAnsi="Times New Roman"/>
                <w:sz w:val="24"/>
                <w:szCs w:val="24"/>
                <w:lang w:val="en-US"/>
              </w:rPr>
              <w:t xml:space="preserve"> </w:t>
            </w:r>
            <w:r>
              <w:rPr>
                <w:rFonts w:ascii="Times New Roman" w:hAnsi="Times New Roman"/>
                <w:sz w:val="24"/>
                <w:szCs w:val="24"/>
                <w:lang w:val="en-US"/>
              </w:rPr>
              <w:t>of</w:t>
            </w:r>
            <w:r w:rsidRPr="001F4288">
              <w:rPr>
                <w:rFonts w:ascii="Times New Roman" w:hAnsi="Times New Roman"/>
                <w:sz w:val="24"/>
                <w:szCs w:val="24"/>
                <w:lang w:val="en-US"/>
              </w:rPr>
              <w:t xml:space="preserve"> </w:t>
            </w:r>
            <w:r>
              <w:rPr>
                <w:rFonts w:ascii="Times New Roman" w:hAnsi="Times New Roman"/>
                <w:sz w:val="24"/>
                <w:szCs w:val="24"/>
                <w:lang w:val="en-US"/>
              </w:rPr>
              <w:t>cotton</w:t>
            </w:r>
            <w:r w:rsidRPr="001F4288">
              <w:rPr>
                <w:rFonts w:ascii="Times New Roman" w:hAnsi="Times New Roman"/>
                <w:sz w:val="24"/>
                <w:szCs w:val="24"/>
                <w:lang w:val="en-US"/>
              </w:rPr>
              <w:t xml:space="preserve"> </w:t>
            </w:r>
            <w:proofErr w:type="gramStart"/>
            <w:r>
              <w:rPr>
                <w:rFonts w:ascii="Times New Roman" w:hAnsi="Times New Roman"/>
                <w:sz w:val="24"/>
                <w:szCs w:val="24"/>
                <w:lang w:val="en-US"/>
              </w:rPr>
              <w:t>pests</w:t>
            </w:r>
            <w:r w:rsidRPr="001F4288">
              <w:rPr>
                <w:rFonts w:ascii="Times New Roman" w:hAnsi="Times New Roman"/>
                <w:sz w:val="24"/>
                <w:szCs w:val="24"/>
                <w:lang w:val="en-US"/>
              </w:rPr>
              <w:t xml:space="preserve"> </w:t>
            </w:r>
            <w:r>
              <w:rPr>
                <w:rFonts w:ascii="Times New Roman" w:hAnsi="Times New Roman"/>
                <w:sz w:val="24"/>
                <w:szCs w:val="24"/>
                <w:lang w:val="kk-KZ"/>
              </w:rPr>
              <w:t>........................</w:t>
            </w:r>
            <w:r>
              <w:rPr>
                <w:rFonts w:ascii="Times New Roman" w:hAnsi="Times New Roman"/>
                <w:sz w:val="24"/>
                <w:szCs w:val="24"/>
                <w:lang w:val="en-US"/>
              </w:rPr>
              <w:t>.....</w:t>
            </w:r>
            <w:r w:rsidRPr="002F0B21">
              <w:rPr>
                <w:rFonts w:ascii="Times New Roman" w:hAnsi="Times New Roman"/>
                <w:sz w:val="24"/>
                <w:szCs w:val="24"/>
                <w:lang w:val="en-US"/>
              </w:rPr>
              <w:t>..</w:t>
            </w:r>
            <w:proofErr w:type="gramEnd"/>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rPr>
              <w:t>61</w:t>
            </w:r>
          </w:p>
        </w:tc>
      </w:tr>
      <w:tr w:rsidR="002F0B21" w:rsidRPr="0087661D" w:rsidTr="002F0B21">
        <w:trPr>
          <w:trHeight w:val="255"/>
          <w:jc w:val="center"/>
        </w:trPr>
        <w:tc>
          <w:tcPr>
            <w:tcW w:w="1135" w:type="dxa"/>
          </w:tcPr>
          <w:p w:rsidR="002F0B21" w:rsidRPr="00865A10" w:rsidRDefault="002F0B21" w:rsidP="00147BBF">
            <w:pPr>
              <w:spacing w:after="0" w:line="240" w:lineRule="auto"/>
              <w:rPr>
                <w:rFonts w:ascii="Times New Roman" w:hAnsi="Times New Roman"/>
                <w:sz w:val="24"/>
                <w:szCs w:val="24"/>
                <w:lang w:val="kk-KZ"/>
              </w:rPr>
            </w:pPr>
          </w:p>
        </w:tc>
        <w:tc>
          <w:tcPr>
            <w:tcW w:w="8293" w:type="dxa"/>
            <w:vAlign w:val="center"/>
          </w:tcPr>
          <w:p w:rsidR="002F0B21" w:rsidRPr="00865A10" w:rsidRDefault="002F0B21" w:rsidP="00147BBF">
            <w:pPr>
              <w:spacing w:after="0" w:line="240" w:lineRule="auto"/>
              <w:jc w:val="both"/>
              <w:rPr>
                <w:rFonts w:ascii="Times New Roman" w:hAnsi="Times New Roman"/>
                <w:sz w:val="24"/>
                <w:szCs w:val="24"/>
                <w:lang w:val="kk-KZ"/>
              </w:rPr>
            </w:pPr>
            <w:r>
              <w:rPr>
                <w:rFonts w:ascii="Times New Roman" w:hAnsi="Times New Roman"/>
                <w:sz w:val="24"/>
                <w:szCs w:val="24"/>
                <w:lang w:val="kk-KZ"/>
              </w:rPr>
              <w:t>ҚОРЫТЫНДЫ..........................................................................................................</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r>
      <w:tr w:rsidR="002F0B21" w:rsidRPr="0087661D" w:rsidTr="002F0B21">
        <w:trPr>
          <w:trHeight w:val="255"/>
          <w:jc w:val="center"/>
        </w:trPr>
        <w:tc>
          <w:tcPr>
            <w:tcW w:w="1135" w:type="dxa"/>
          </w:tcPr>
          <w:p w:rsidR="002F0B21" w:rsidRPr="00A7515D" w:rsidRDefault="002F0B21" w:rsidP="00147BBF">
            <w:pPr>
              <w:spacing w:after="0" w:line="240" w:lineRule="auto"/>
              <w:jc w:val="center"/>
              <w:rPr>
                <w:rFonts w:ascii="Times New Roman" w:hAnsi="Times New Roman"/>
                <w:sz w:val="24"/>
                <w:szCs w:val="24"/>
              </w:rPr>
            </w:pPr>
          </w:p>
        </w:tc>
        <w:tc>
          <w:tcPr>
            <w:tcW w:w="8293" w:type="dxa"/>
            <w:vAlign w:val="center"/>
          </w:tcPr>
          <w:p w:rsidR="002F0B21" w:rsidRPr="00865A10" w:rsidRDefault="002F0B21" w:rsidP="00147BBF">
            <w:pPr>
              <w:spacing w:after="0" w:line="240" w:lineRule="auto"/>
              <w:jc w:val="both"/>
              <w:rPr>
                <w:rFonts w:ascii="Times New Roman" w:hAnsi="Times New Roman"/>
                <w:sz w:val="24"/>
                <w:szCs w:val="24"/>
                <w:lang w:val="kk-KZ"/>
              </w:rPr>
            </w:pPr>
            <w:r>
              <w:rPr>
                <w:rFonts w:ascii="Times New Roman" w:hAnsi="Times New Roman"/>
                <w:sz w:val="24"/>
                <w:szCs w:val="24"/>
                <w:lang w:val="en-US"/>
              </w:rPr>
              <w:t>CONCLUSION</w:t>
            </w:r>
            <w:r w:rsidRPr="00A7515D">
              <w:rPr>
                <w:rFonts w:ascii="Times New Roman" w:hAnsi="Times New Roman"/>
                <w:sz w:val="24"/>
                <w:szCs w:val="24"/>
              </w:rPr>
              <w:t>………………………………………………………...</w:t>
            </w:r>
            <w:r>
              <w:rPr>
                <w:rFonts w:ascii="Times New Roman" w:hAnsi="Times New Roman"/>
                <w:sz w:val="24"/>
                <w:szCs w:val="24"/>
                <w:lang w:val="kk-KZ"/>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r>
      <w:tr w:rsidR="002F0B21" w:rsidRPr="0087661D" w:rsidTr="002F0B21">
        <w:trPr>
          <w:trHeight w:val="255"/>
          <w:jc w:val="center"/>
        </w:trPr>
        <w:tc>
          <w:tcPr>
            <w:tcW w:w="1135" w:type="dxa"/>
          </w:tcPr>
          <w:p w:rsidR="002F0B21" w:rsidRPr="00A7515D" w:rsidRDefault="002F0B21" w:rsidP="00147BBF">
            <w:pPr>
              <w:spacing w:after="0" w:line="240" w:lineRule="auto"/>
              <w:jc w:val="center"/>
              <w:rPr>
                <w:rFonts w:ascii="Times New Roman" w:hAnsi="Times New Roman"/>
                <w:sz w:val="24"/>
                <w:szCs w:val="24"/>
              </w:rPr>
            </w:pPr>
          </w:p>
        </w:tc>
        <w:tc>
          <w:tcPr>
            <w:tcW w:w="8293" w:type="dxa"/>
            <w:vAlign w:val="center"/>
          </w:tcPr>
          <w:p w:rsidR="002F0B21" w:rsidRPr="00A7515D" w:rsidRDefault="002F0B21" w:rsidP="00147BBF">
            <w:pPr>
              <w:spacing w:after="0" w:line="240" w:lineRule="auto"/>
              <w:jc w:val="both"/>
              <w:rPr>
                <w:rFonts w:ascii="Times New Roman" w:hAnsi="Times New Roman"/>
                <w:sz w:val="24"/>
                <w:szCs w:val="24"/>
              </w:rPr>
            </w:pPr>
            <w:r>
              <w:rPr>
                <w:rFonts w:ascii="Times New Roman" w:hAnsi="Times New Roman"/>
                <w:sz w:val="24"/>
                <w:szCs w:val="24"/>
                <w:lang w:val="en-US"/>
              </w:rPr>
              <w:t>LIST OF SOURCES USED</w:t>
            </w:r>
            <w:r w:rsidRPr="00A7515D">
              <w:rPr>
                <w:rFonts w:ascii="Times New Roman" w:hAnsi="Times New Roman"/>
                <w:sz w:val="24"/>
                <w:szCs w:val="24"/>
              </w:rPr>
              <w:t>…………………..</w:t>
            </w:r>
          </w:p>
        </w:tc>
        <w:tc>
          <w:tcPr>
            <w:tcW w:w="710" w:type="dxa"/>
            <w:vAlign w:val="bottom"/>
          </w:tcPr>
          <w:p w:rsidR="002F0B21" w:rsidRPr="00A7515D" w:rsidRDefault="002F0B21" w:rsidP="00731492">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vAlign w:val="center"/>
          </w:tcPr>
          <w:p w:rsidR="002F0B21" w:rsidRPr="001F4288"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lang w:val="en-US"/>
              </w:rPr>
              <w:t>APPENDIX</w:t>
            </w:r>
            <w:r w:rsidRPr="001F4288">
              <w:rPr>
                <w:rFonts w:ascii="Times New Roman" w:hAnsi="Times New Roman"/>
                <w:sz w:val="24"/>
                <w:szCs w:val="24"/>
                <w:lang w:val="en-US"/>
              </w:rPr>
              <w:t xml:space="preserve"> </w:t>
            </w:r>
            <w:r>
              <w:rPr>
                <w:rFonts w:ascii="Times New Roman" w:hAnsi="Times New Roman"/>
                <w:sz w:val="24"/>
                <w:szCs w:val="24"/>
              </w:rPr>
              <w:t>А</w:t>
            </w:r>
            <w:r w:rsidRPr="001F4288">
              <w:rPr>
                <w:rFonts w:ascii="Times New Roman" w:hAnsi="Times New Roman"/>
                <w:sz w:val="24"/>
                <w:szCs w:val="24"/>
                <w:lang w:val="en-US"/>
              </w:rPr>
              <w:t xml:space="preserve"> </w:t>
            </w:r>
            <w:r>
              <w:rPr>
                <w:rFonts w:ascii="Times New Roman" w:hAnsi="Times New Roman"/>
                <w:sz w:val="24"/>
                <w:szCs w:val="24"/>
                <w:lang w:val="en-US"/>
              </w:rPr>
              <w:t>Traditional</w:t>
            </w:r>
            <w:r w:rsidRPr="001F4288">
              <w:rPr>
                <w:rFonts w:ascii="Times New Roman" w:hAnsi="Times New Roman"/>
                <w:sz w:val="24"/>
                <w:szCs w:val="24"/>
                <w:lang w:val="en-US"/>
              </w:rPr>
              <w:t xml:space="preserve"> </w:t>
            </w:r>
            <w:r>
              <w:rPr>
                <w:rFonts w:ascii="Times New Roman" w:hAnsi="Times New Roman"/>
                <w:sz w:val="24"/>
                <w:szCs w:val="24"/>
                <w:lang w:val="en-US"/>
              </w:rPr>
              <w:t>sowing</w:t>
            </w:r>
            <w:r w:rsidRPr="001F4288">
              <w:rPr>
                <w:rFonts w:ascii="Times New Roman" w:hAnsi="Times New Roman"/>
                <w:sz w:val="24"/>
                <w:szCs w:val="24"/>
                <w:lang w:val="en-US"/>
              </w:rPr>
              <w:t xml:space="preserve"> </w:t>
            </w:r>
            <w:r>
              <w:rPr>
                <w:rFonts w:ascii="Times New Roman" w:hAnsi="Times New Roman"/>
                <w:sz w:val="24"/>
                <w:szCs w:val="24"/>
                <w:lang w:val="en-US"/>
              </w:rPr>
              <w:t>with</w:t>
            </w:r>
            <w:r w:rsidRPr="001F4288">
              <w:rPr>
                <w:rFonts w:ascii="Times New Roman" w:hAnsi="Times New Roman"/>
                <w:sz w:val="24"/>
                <w:szCs w:val="24"/>
                <w:lang w:val="en-US"/>
              </w:rPr>
              <w:t xml:space="preserve"> </w:t>
            </w:r>
            <w:r>
              <w:rPr>
                <w:rFonts w:ascii="Times New Roman" w:hAnsi="Times New Roman"/>
                <w:sz w:val="24"/>
                <w:szCs w:val="24"/>
                <w:lang w:val="en-US"/>
              </w:rPr>
              <w:t>a</w:t>
            </w:r>
            <w:r w:rsidRPr="001F4288">
              <w:rPr>
                <w:rFonts w:ascii="Times New Roman" w:hAnsi="Times New Roman"/>
                <w:sz w:val="24"/>
                <w:szCs w:val="24"/>
                <w:lang w:val="en-US"/>
              </w:rPr>
              <w:t xml:space="preserve"> </w:t>
            </w:r>
            <w:r>
              <w:rPr>
                <w:rFonts w:ascii="Times New Roman" w:hAnsi="Times New Roman"/>
                <w:sz w:val="24"/>
                <w:szCs w:val="24"/>
                <w:lang w:val="en-US"/>
              </w:rPr>
              <w:t>plant</w:t>
            </w:r>
            <w:r w:rsidRPr="001F4288">
              <w:rPr>
                <w:rFonts w:ascii="Times New Roman" w:hAnsi="Times New Roman"/>
                <w:sz w:val="24"/>
                <w:szCs w:val="24"/>
                <w:lang w:val="en-US"/>
              </w:rPr>
              <w:t xml:space="preserve"> </w:t>
            </w:r>
            <w:r>
              <w:rPr>
                <w:rFonts w:ascii="Times New Roman" w:hAnsi="Times New Roman"/>
                <w:sz w:val="24"/>
                <w:szCs w:val="24"/>
                <w:lang w:val="en-US"/>
              </w:rPr>
              <w:t>density</w:t>
            </w:r>
            <w:r w:rsidRPr="001F4288">
              <w:rPr>
                <w:rFonts w:ascii="Times New Roman" w:hAnsi="Times New Roman"/>
                <w:sz w:val="24"/>
                <w:szCs w:val="24"/>
                <w:lang w:val="en-US"/>
              </w:rPr>
              <w:t xml:space="preserve"> </w:t>
            </w:r>
            <w:r>
              <w:rPr>
                <w:rFonts w:ascii="Times New Roman" w:hAnsi="Times New Roman"/>
                <w:sz w:val="24"/>
                <w:szCs w:val="24"/>
                <w:lang w:val="en-US"/>
              </w:rPr>
              <w:t>of</w:t>
            </w:r>
            <w:r w:rsidRPr="001F4288">
              <w:rPr>
                <w:rFonts w:ascii="Times New Roman" w:hAnsi="Times New Roman"/>
                <w:sz w:val="24"/>
                <w:szCs w:val="24"/>
                <w:lang w:val="en-US"/>
              </w:rPr>
              <w:t xml:space="preserve"> 120 </w:t>
            </w:r>
            <w:r>
              <w:rPr>
                <w:rFonts w:ascii="Times New Roman" w:hAnsi="Times New Roman"/>
                <w:sz w:val="24"/>
                <w:szCs w:val="24"/>
                <w:lang w:val="en-US"/>
              </w:rPr>
              <w:t>thousand</w:t>
            </w:r>
            <w:r w:rsidRPr="001F4288">
              <w:rPr>
                <w:rFonts w:ascii="Times New Roman" w:hAnsi="Times New Roman"/>
                <w:sz w:val="24"/>
                <w:szCs w:val="24"/>
                <w:lang w:val="en-US"/>
              </w:rPr>
              <w:t xml:space="preserve"> </w:t>
            </w:r>
            <w:r>
              <w:rPr>
                <w:rFonts w:ascii="Times New Roman" w:hAnsi="Times New Roman"/>
                <w:sz w:val="24"/>
                <w:szCs w:val="24"/>
                <w:lang w:val="en-US"/>
              </w:rPr>
              <w:t>pieces</w:t>
            </w:r>
            <w:r w:rsidRPr="001F4288">
              <w:rPr>
                <w:rFonts w:ascii="Times New Roman" w:hAnsi="Times New Roman"/>
                <w:sz w:val="24"/>
                <w:szCs w:val="24"/>
                <w:lang w:val="en-US"/>
              </w:rPr>
              <w:t xml:space="preserve"> /</w:t>
            </w:r>
            <w:r>
              <w:rPr>
                <w:rFonts w:ascii="Times New Roman" w:hAnsi="Times New Roman"/>
                <w:sz w:val="24"/>
                <w:szCs w:val="24"/>
                <w:lang w:val="en-US"/>
              </w:rPr>
              <w:t>ha</w:t>
            </w:r>
          </w:p>
        </w:tc>
        <w:tc>
          <w:tcPr>
            <w:tcW w:w="710" w:type="dxa"/>
            <w:vAlign w:val="bottom"/>
          </w:tcPr>
          <w:p w:rsidR="002F0B21" w:rsidRPr="00A7515D" w:rsidRDefault="002F0B21" w:rsidP="00731492">
            <w:pPr>
              <w:spacing w:after="0" w:line="240" w:lineRule="auto"/>
              <w:ind w:left="-108" w:right="-176"/>
              <w:jc w:val="both"/>
              <w:rPr>
                <w:rFonts w:ascii="Times New Roman" w:hAnsi="Times New Roman"/>
                <w:sz w:val="24"/>
                <w:szCs w:val="24"/>
                <w:lang w:val="kk-KZ"/>
              </w:rPr>
            </w:pPr>
            <w:r>
              <w:rPr>
                <w:rFonts w:ascii="Times New Roman" w:hAnsi="Times New Roman"/>
                <w:sz w:val="24"/>
                <w:szCs w:val="24"/>
                <w:lang w:val="kk-KZ"/>
              </w:rPr>
              <w:t xml:space="preserve">  77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1F4288" w:rsidRDefault="002F0B21" w:rsidP="00147BBF">
            <w:pPr>
              <w:tabs>
                <w:tab w:val="left" w:pos="5685"/>
              </w:tabs>
              <w:spacing w:after="0" w:line="240" w:lineRule="auto"/>
              <w:rPr>
                <w:lang w:val="en-US"/>
              </w:rPr>
            </w:pPr>
            <w:r>
              <w:rPr>
                <w:rFonts w:ascii="Times New Roman" w:hAnsi="Times New Roman"/>
                <w:sz w:val="24"/>
                <w:szCs w:val="24"/>
                <w:lang w:val="en-US"/>
              </w:rPr>
              <w:t>Appendix</w:t>
            </w:r>
            <w:r w:rsidRPr="001F4288">
              <w:rPr>
                <w:rFonts w:ascii="Times New Roman" w:hAnsi="Times New Roman"/>
                <w:sz w:val="24"/>
                <w:szCs w:val="24"/>
                <w:lang w:val="en-US"/>
              </w:rPr>
              <w:t xml:space="preserve"> </w:t>
            </w:r>
            <w:proofErr w:type="gramStart"/>
            <w:r>
              <w:rPr>
                <w:rFonts w:ascii="Times New Roman" w:hAnsi="Times New Roman"/>
                <w:sz w:val="24"/>
                <w:szCs w:val="24"/>
                <w:lang w:val="en-US"/>
              </w:rPr>
              <w:t>B</w:t>
            </w:r>
            <w:r w:rsidRPr="001F4288">
              <w:rPr>
                <w:rFonts w:ascii="Times New Roman" w:hAnsi="Times New Roman"/>
                <w:sz w:val="24"/>
                <w:szCs w:val="24"/>
                <w:lang w:val="en-US"/>
              </w:rPr>
              <w:t xml:space="preserve">  </w:t>
            </w:r>
            <w:r>
              <w:rPr>
                <w:rFonts w:ascii="Times New Roman" w:hAnsi="Times New Roman"/>
                <w:sz w:val="24"/>
                <w:szCs w:val="24"/>
                <w:lang w:val="en-US"/>
              </w:rPr>
              <w:t>Sowing</w:t>
            </w:r>
            <w:proofErr w:type="gramEnd"/>
            <w:r w:rsidRPr="001F4288">
              <w:rPr>
                <w:rFonts w:ascii="Times New Roman" w:hAnsi="Times New Roman"/>
                <w:sz w:val="24"/>
                <w:szCs w:val="24"/>
                <w:lang w:val="en-US"/>
              </w:rPr>
              <w:t xml:space="preserve"> </w:t>
            </w:r>
            <w:r>
              <w:rPr>
                <w:rFonts w:ascii="Times New Roman" w:hAnsi="Times New Roman"/>
                <w:sz w:val="24"/>
                <w:szCs w:val="24"/>
                <w:lang w:val="en-US"/>
              </w:rPr>
              <w:t>of</w:t>
            </w:r>
            <w:r w:rsidRPr="001F4288">
              <w:rPr>
                <w:rFonts w:ascii="Times New Roman" w:hAnsi="Times New Roman"/>
                <w:sz w:val="24"/>
                <w:szCs w:val="24"/>
                <w:lang w:val="en-US"/>
              </w:rPr>
              <w:t xml:space="preserve"> </w:t>
            </w:r>
            <w:r>
              <w:rPr>
                <w:rFonts w:ascii="Times New Roman" w:hAnsi="Times New Roman"/>
                <w:sz w:val="24"/>
                <w:szCs w:val="24"/>
                <w:lang w:val="en-US"/>
              </w:rPr>
              <w:t>domestic</w:t>
            </w:r>
            <w:r w:rsidRPr="001F4288">
              <w:rPr>
                <w:rFonts w:ascii="Times New Roman" w:hAnsi="Times New Roman"/>
                <w:sz w:val="24"/>
                <w:szCs w:val="24"/>
                <w:lang w:val="en-US"/>
              </w:rPr>
              <w:t xml:space="preserve"> </w:t>
            </w:r>
            <w:r>
              <w:rPr>
                <w:rFonts w:ascii="Times New Roman" w:hAnsi="Times New Roman"/>
                <w:sz w:val="24"/>
                <w:szCs w:val="24"/>
                <w:lang w:val="en-US"/>
              </w:rPr>
              <w:t>and</w:t>
            </w:r>
            <w:r w:rsidRPr="001F4288">
              <w:rPr>
                <w:rFonts w:ascii="Times New Roman" w:hAnsi="Times New Roman"/>
                <w:sz w:val="24"/>
                <w:szCs w:val="24"/>
                <w:lang w:val="en-US"/>
              </w:rPr>
              <w:t xml:space="preserve"> </w:t>
            </w:r>
            <w:r>
              <w:rPr>
                <w:rFonts w:ascii="Times New Roman" w:hAnsi="Times New Roman"/>
                <w:sz w:val="24"/>
                <w:szCs w:val="24"/>
                <w:lang w:val="en-US"/>
              </w:rPr>
              <w:t>foreign</w:t>
            </w:r>
            <w:r w:rsidRPr="001F4288">
              <w:rPr>
                <w:rFonts w:ascii="Times New Roman" w:hAnsi="Times New Roman"/>
                <w:sz w:val="24"/>
                <w:szCs w:val="24"/>
                <w:lang w:val="en-US"/>
              </w:rPr>
              <w:t xml:space="preserve"> </w:t>
            </w:r>
            <w:r>
              <w:rPr>
                <w:rFonts w:ascii="Times New Roman" w:hAnsi="Times New Roman"/>
                <w:sz w:val="24"/>
                <w:szCs w:val="24"/>
                <w:lang w:val="en-US"/>
              </w:rPr>
              <w:t>varieties of cotton ………………….</w:t>
            </w:r>
          </w:p>
        </w:tc>
        <w:tc>
          <w:tcPr>
            <w:tcW w:w="710" w:type="dxa"/>
          </w:tcPr>
          <w:p w:rsidR="002F0B21" w:rsidRPr="00A7515D" w:rsidRDefault="002F0B21" w:rsidP="00731492">
            <w:pPr>
              <w:spacing w:after="0" w:line="240" w:lineRule="auto"/>
              <w:ind w:left="-108" w:right="-176"/>
              <w:jc w:val="both"/>
              <w:rPr>
                <w:rFonts w:ascii="Times New Roman" w:hAnsi="Times New Roman"/>
                <w:sz w:val="24"/>
                <w:szCs w:val="24"/>
                <w:lang w:val="kk-KZ"/>
              </w:rPr>
            </w:pPr>
            <w:r w:rsidRPr="002F0B21">
              <w:rPr>
                <w:rFonts w:ascii="Times New Roman" w:hAnsi="Times New Roman"/>
                <w:sz w:val="24"/>
                <w:szCs w:val="24"/>
                <w:lang w:val="en-US"/>
              </w:rPr>
              <w:t xml:space="preserve">   </w:t>
            </w:r>
            <w:r>
              <w:rPr>
                <w:rFonts w:ascii="Times New Roman" w:hAnsi="Times New Roman"/>
                <w:sz w:val="24"/>
                <w:szCs w:val="24"/>
                <w:lang w:val="kk-KZ"/>
              </w:rPr>
              <w:t>85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097CAD" w:rsidRDefault="002F0B21" w:rsidP="00147BBF">
            <w:pPr>
              <w:spacing w:after="0" w:line="240" w:lineRule="auto"/>
              <w:rPr>
                <w:lang w:val="en-US"/>
              </w:rPr>
            </w:pPr>
            <w:r>
              <w:rPr>
                <w:rFonts w:ascii="Times New Roman" w:hAnsi="Times New Roman"/>
                <w:sz w:val="24"/>
                <w:szCs w:val="24"/>
                <w:lang w:val="en-US"/>
              </w:rPr>
              <w:t>APPENDIX</w:t>
            </w:r>
            <w:r w:rsidRPr="00097CAD">
              <w:rPr>
                <w:rFonts w:ascii="Times New Roman" w:hAnsi="Times New Roman"/>
                <w:sz w:val="24"/>
                <w:szCs w:val="24"/>
                <w:lang w:val="en-US"/>
              </w:rPr>
              <w:t xml:space="preserve"> </w:t>
            </w:r>
            <w:r>
              <w:rPr>
                <w:rFonts w:ascii="Times New Roman" w:hAnsi="Times New Roman"/>
                <w:sz w:val="24"/>
                <w:szCs w:val="24"/>
                <w:lang w:val="en-US"/>
              </w:rPr>
              <w:t>V</w:t>
            </w:r>
            <w:r w:rsidRPr="00097CAD">
              <w:rPr>
                <w:rFonts w:ascii="Times New Roman" w:hAnsi="Times New Roman"/>
                <w:sz w:val="24"/>
                <w:szCs w:val="24"/>
                <w:lang w:val="en-US"/>
              </w:rPr>
              <w:t xml:space="preserve"> </w:t>
            </w:r>
            <w:r>
              <w:rPr>
                <w:rFonts w:ascii="Times New Roman" w:hAnsi="Times New Roman"/>
                <w:sz w:val="24"/>
                <w:szCs w:val="24"/>
                <w:lang w:val="en-US"/>
              </w:rPr>
              <w:t>Methodology</w:t>
            </w:r>
            <w:r w:rsidRPr="00097CAD">
              <w:rPr>
                <w:rFonts w:ascii="Times New Roman" w:hAnsi="Times New Roman"/>
                <w:sz w:val="24"/>
                <w:szCs w:val="24"/>
                <w:lang w:val="en-US"/>
              </w:rPr>
              <w:t xml:space="preserve"> </w:t>
            </w:r>
            <w:r>
              <w:rPr>
                <w:rFonts w:ascii="Times New Roman" w:hAnsi="Times New Roman"/>
                <w:sz w:val="24"/>
                <w:szCs w:val="24"/>
                <w:lang w:val="en-US"/>
              </w:rPr>
              <w:t>for</w:t>
            </w:r>
            <w:r w:rsidRPr="00097CAD">
              <w:rPr>
                <w:rFonts w:ascii="Times New Roman" w:hAnsi="Times New Roman"/>
                <w:sz w:val="24"/>
                <w:szCs w:val="24"/>
                <w:lang w:val="en-US"/>
              </w:rPr>
              <w:t xml:space="preserve"> </w:t>
            </w:r>
            <w:r>
              <w:rPr>
                <w:rFonts w:ascii="Times New Roman" w:hAnsi="Times New Roman"/>
                <w:sz w:val="24"/>
                <w:szCs w:val="24"/>
                <w:lang w:val="en-US"/>
              </w:rPr>
              <w:t>conducting</w:t>
            </w:r>
            <w:r w:rsidRPr="00097CAD">
              <w:rPr>
                <w:rFonts w:ascii="Times New Roman" w:hAnsi="Times New Roman"/>
                <w:sz w:val="24"/>
                <w:szCs w:val="24"/>
                <w:lang w:val="en-US"/>
              </w:rPr>
              <w:t xml:space="preserve"> </w:t>
            </w:r>
            <w:r>
              <w:rPr>
                <w:rFonts w:ascii="Times New Roman" w:hAnsi="Times New Roman"/>
                <w:sz w:val="24"/>
                <w:szCs w:val="24"/>
                <w:lang w:val="en-US"/>
              </w:rPr>
              <w:t>field and laboratory experiments…….</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87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Default="002F0B21" w:rsidP="00147BBF">
            <w:pPr>
              <w:tabs>
                <w:tab w:val="left" w:pos="5685"/>
              </w:tabs>
              <w:spacing w:after="0" w:line="240" w:lineRule="auto"/>
            </w:pPr>
            <w:r>
              <w:rPr>
                <w:rFonts w:ascii="Times New Roman" w:hAnsi="Times New Roman"/>
                <w:sz w:val="24"/>
                <w:szCs w:val="24"/>
                <w:lang w:val="en-US"/>
              </w:rPr>
              <w:t xml:space="preserve">APPENDIX </w:t>
            </w:r>
            <w:proofErr w:type="gramStart"/>
            <w:r>
              <w:rPr>
                <w:rFonts w:ascii="Times New Roman" w:hAnsi="Times New Roman"/>
                <w:sz w:val="24"/>
                <w:szCs w:val="24"/>
                <w:lang w:val="en-US"/>
              </w:rPr>
              <w:t>G</w:t>
            </w:r>
            <w:r>
              <w:rPr>
                <w:rFonts w:ascii="Times New Roman" w:hAnsi="Times New Roman"/>
                <w:sz w:val="24"/>
                <w:szCs w:val="24"/>
              </w:rPr>
              <w:t xml:space="preserve">  </w:t>
            </w:r>
            <w:r>
              <w:rPr>
                <w:rFonts w:ascii="Times New Roman" w:hAnsi="Times New Roman"/>
                <w:sz w:val="24"/>
                <w:szCs w:val="24"/>
                <w:lang w:val="en-US"/>
              </w:rPr>
              <w:t>Soil</w:t>
            </w:r>
            <w:proofErr w:type="gramEnd"/>
            <w:r>
              <w:rPr>
                <w:rFonts w:ascii="Times New Roman" w:hAnsi="Times New Roman"/>
                <w:sz w:val="24"/>
                <w:szCs w:val="24"/>
                <w:lang w:val="en-US"/>
              </w:rPr>
              <w:t xml:space="preserve"> excavations</w:t>
            </w:r>
            <w:r>
              <w:rPr>
                <w:rFonts w:ascii="Times New Roman" w:hAnsi="Times New Roman"/>
                <w:sz w:val="24"/>
                <w:szCs w:val="24"/>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92</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097CAD" w:rsidRDefault="002F0B21" w:rsidP="00147BBF">
            <w:pPr>
              <w:tabs>
                <w:tab w:val="left" w:pos="900"/>
                <w:tab w:val="center" w:pos="4857"/>
              </w:tabs>
              <w:spacing w:after="0" w:line="240" w:lineRule="auto"/>
              <w:rPr>
                <w:lang w:val="en-US"/>
              </w:rPr>
            </w:pPr>
            <w:r>
              <w:rPr>
                <w:rFonts w:ascii="Times New Roman" w:hAnsi="Times New Roman"/>
                <w:sz w:val="24"/>
                <w:szCs w:val="24"/>
                <w:lang w:val="en-US"/>
              </w:rPr>
              <w:t>APPENDIX</w:t>
            </w:r>
            <w:r w:rsidRPr="00097CAD">
              <w:rPr>
                <w:rFonts w:ascii="Times New Roman" w:hAnsi="Times New Roman"/>
                <w:sz w:val="24"/>
                <w:szCs w:val="24"/>
                <w:lang w:val="en-US"/>
              </w:rPr>
              <w:t xml:space="preserve"> </w:t>
            </w:r>
            <w:r>
              <w:rPr>
                <w:rFonts w:ascii="Times New Roman" w:hAnsi="Times New Roman"/>
                <w:sz w:val="24"/>
                <w:szCs w:val="24"/>
                <w:lang w:val="en-US"/>
              </w:rPr>
              <w:t>D</w:t>
            </w:r>
            <w:r w:rsidRPr="00097CAD">
              <w:rPr>
                <w:rFonts w:ascii="Times New Roman" w:hAnsi="Times New Roman"/>
                <w:sz w:val="24"/>
                <w:szCs w:val="24"/>
                <w:lang w:val="en-US"/>
              </w:rPr>
              <w:t xml:space="preserve"> </w:t>
            </w:r>
            <w:r>
              <w:rPr>
                <w:rFonts w:ascii="Times New Roman" w:hAnsi="Times New Roman"/>
                <w:sz w:val="24"/>
                <w:szCs w:val="24"/>
                <w:lang w:val="en-US"/>
              </w:rPr>
              <w:t>Determination</w:t>
            </w:r>
            <w:r w:rsidRPr="00097CAD">
              <w:rPr>
                <w:rFonts w:ascii="Times New Roman" w:hAnsi="Times New Roman"/>
                <w:sz w:val="24"/>
                <w:szCs w:val="24"/>
                <w:lang w:val="en-US"/>
              </w:rPr>
              <w:t xml:space="preserve"> </w:t>
            </w:r>
            <w:r>
              <w:rPr>
                <w:rFonts w:ascii="Times New Roman" w:hAnsi="Times New Roman"/>
                <w:sz w:val="24"/>
                <w:szCs w:val="24"/>
                <w:lang w:val="en-US"/>
              </w:rPr>
              <w:t>of</w:t>
            </w:r>
            <w:r w:rsidRPr="00097CAD">
              <w:rPr>
                <w:rFonts w:ascii="Times New Roman" w:hAnsi="Times New Roman"/>
                <w:sz w:val="24"/>
                <w:szCs w:val="24"/>
                <w:lang w:val="en-US"/>
              </w:rPr>
              <w:t xml:space="preserve"> </w:t>
            </w:r>
            <w:r>
              <w:rPr>
                <w:rFonts w:ascii="Times New Roman" w:hAnsi="Times New Roman"/>
                <w:sz w:val="24"/>
                <w:szCs w:val="24"/>
                <w:lang w:val="en-US"/>
              </w:rPr>
              <w:t>the</w:t>
            </w:r>
            <w:r w:rsidRPr="00097CAD">
              <w:rPr>
                <w:rFonts w:ascii="Times New Roman" w:hAnsi="Times New Roman"/>
                <w:sz w:val="24"/>
                <w:szCs w:val="24"/>
                <w:lang w:val="en-US"/>
              </w:rPr>
              <w:t xml:space="preserve"> </w:t>
            </w:r>
            <w:r>
              <w:rPr>
                <w:rFonts w:ascii="Times New Roman" w:hAnsi="Times New Roman"/>
                <w:sz w:val="24"/>
                <w:szCs w:val="24"/>
                <w:lang w:val="en-US"/>
              </w:rPr>
              <w:t>number of</w:t>
            </w:r>
            <w:r w:rsidRPr="00097CAD">
              <w:rPr>
                <w:rFonts w:ascii="Times New Roman" w:hAnsi="Times New Roman"/>
                <w:sz w:val="24"/>
                <w:szCs w:val="24"/>
                <w:lang w:val="en-US"/>
              </w:rPr>
              <w:t xml:space="preserve"> </w:t>
            </w:r>
            <w:r>
              <w:rPr>
                <w:rFonts w:ascii="Times New Roman" w:hAnsi="Times New Roman"/>
                <w:sz w:val="24"/>
                <w:szCs w:val="24"/>
                <w:lang w:val="en-US"/>
              </w:rPr>
              <w:t>aphids</w:t>
            </w:r>
            <w:r w:rsidRPr="00097CAD">
              <w:rPr>
                <w:rFonts w:ascii="Times New Roman" w:hAnsi="Times New Roman"/>
                <w:sz w:val="24"/>
                <w:szCs w:val="24"/>
                <w:lang w:val="en-US"/>
              </w:rPr>
              <w:t xml:space="preserve"> </w:t>
            </w:r>
            <w:r>
              <w:rPr>
                <w:rFonts w:ascii="Times New Roman" w:hAnsi="Times New Roman"/>
                <w:sz w:val="24"/>
                <w:szCs w:val="24"/>
                <w:lang w:val="en-US"/>
              </w:rPr>
              <w:t>on</w:t>
            </w:r>
            <w:r w:rsidRPr="00097CAD">
              <w:rPr>
                <w:rFonts w:ascii="Times New Roman" w:hAnsi="Times New Roman"/>
                <w:sz w:val="24"/>
                <w:szCs w:val="24"/>
                <w:lang w:val="en-US"/>
              </w:rPr>
              <w:t xml:space="preserve"> </w:t>
            </w:r>
            <w:r>
              <w:rPr>
                <w:rFonts w:ascii="Times New Roman" w:hAnsi="Times New Roman"/>
                <w:sz w:val="24"/>
                <w:szCs w:val="24"/>
                <w:lang w:val="en-US"/>
              </w:rPr>
              <w:t>weeds</w:t>
            </w:r>
            <w:r w:rsidRPr="00097CAD">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93</w:t>
            </w:r>
          </w:p>
        </w:tc>
      </w:tr>
      <w:tr w:rsidR="002F0B21" w:rsidRPr="0087661D" w:rsidTr="002F0B21">
        <w:trPr>
          <w:trHeight w:val="487"/>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tabs>
                <w:tab w:val="left" w:pos="5685"/>
              </w:tabs>
              <w:spacing w:after="0" w:line="240" w:lineRule="auto"/>
              <w:jc w:val="both"/>
              <w:rPr>
                <w:lang w:val="en-US"/>
              </w:rPr>
            </w:pPr>
            <w:r>
              <w:rPr>
                <w:rFonts w:ascii="Times New Roman" w:hAnsi="Times New Roman"/>
                <w:sz w:val="24"/>
                <w:szCs w:val="24"/>
                <w:lang w:val="en-US"/>
              </w:rPr>
              <w:t>APPENDIX</w:t>
            </w:r>
            <w:r w:rsidRPr="00097CAD">
              <w:rPr>
                <w:rFonts w:ascii="Times New Roman" w:hAnsi="Times New Roman"/>
                <w:sz w:val="24"/>
                <w:szCs w:val="24"/>
                <w:lang w:val="en-US"/>
              </w:rPr>
              <w:t xml:space="preserve"> </w:t>
            </w:r>
            <w:r>
              <w:rPr>
                <w:rFonts w:ascii="Times New Roman" w:hAnsi="Times New Roman"/>
                <w:sz w:val="24"/>
                <w:szCs w:val="24"/>
              </w:rPr>
              <w:t>Е</w:t>
            </w:r>
            <w:r w:rsidRPr="00097CAD">
              <w:rPr>
                <w:rFonts w:ascii="Times New Roman" w:hAnsi="Times New Roman"/>
                <w:b/>
                <w:sz w:val="24"/>
                <w:szCs w:val="24"/>
                <w:lang w:val="en-US"/>
              </w:rPr>
              <w:t xml:space="preserve"> </w:t>
            </w:r>
            <w:r w:rsidRPr="00097CAD">
              <w:rPr>
                <w:rFonts w:ascii="Times New Roman" w:hAnsi="Times New Roman"/>
                <w:sz w:val="24"/>
                <w:szCs w:val="24"/>
                <w:lang w:val="en-US"/>
              </w:rPr>
              <w:t>Laboratory experiments</w:t>
            </w:r>
            <w:r>
              <w:rPr>
                <w:rFonts w:ascii="Times New Roman" w:hAnsi="Times New Roman"/>
                <w:sz w:val="24"/>
                <w:szCs w:val="24"/>
                <w:lang w:val="en-US"/>
              </w:rPr>
              <w:t xml:space="preserve"> to determine biological effectiveness of biological products…………………………………………………………………...</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5563B" w:rsidRDefault="002F0B21" w:rsidP="00147BBF">
            <w:pPr>
              <w:tabs>
                <w:tab w:val="center" w:pos="4890"/>
              </w:tabs>
              <w:spacing w:after="0" w:line="240" w:lineRule="auto"/>
              <w:outlineLvl w:val="0"/>
              <w:rPr>
                <w:lang w:val="en-US"/>
              </w:rPr>
            </w:pPr>
            <w:r>
              <w:rPr>
                <w:rFonts w:ascii="Times New Roman" w:hAnsi="Times New Roman"/>
                <w:sz w:val="24"/>
                <w:szCs w:val="24"/>
                <w:lang w:val="en-US"/>
              </w:rPr>
              <w:t>APPENDIX</w:t>
            </w:r>
            <w:r w:rsidRPr="0065563B">
              <w:rPr>
                <w:rFonts w:ascii="Times New Roman" w:hAnsi="Times New Roman"/>
                <w:sz w:val="24"/>
                <w:szCs w:val="24"/>
                <w:lang w:val="en-US"/>
              </w:rPr>
              <w:t xml:space="preserve"> </w:t>
            </w:r>
            <w:r>
              <w:rPr>
                <w:rFonts w:ascii="Times New Roman" w:hAnsi="Times New Roman"/>
                <w:sz w:val="24"/>
                <w:szCs w:val="24"/>
                <w:lang w:val="en-US"/>
              </w:rPr>
              <w:t>J</w:t>
            </w:r>
            <w:r w:rsidRPr="0065563B">
              <w:rPr>
                <w:rFonts w:ascii="Times New Roman" w:hAnsi="Times New Roman"/>
                <w:sz w:val="24"/>
                <w:szCs w:val="24"/>
                <w:lang w:val="en-US"/>
              </w:rPr>
              <w:t xml:space="preserve"> </w:t>
            </w:r>
            <w:r>
              <w:rPr>
                <w:rFonts w:ascii="Times New Roman" w:hAnsi="Times New Roman"/>
                <w:sz w:val="24"/>
                <w:szCs w:val="24"/>
                <w:lang w:val="en-US"/>
              </w:rPr>
              <w:t>Dynamics</w:t>
            </w:r>
            <w:r w:rsidRPr="0065563B">
              <w:rPr>
                <w:rFonts w:ascii="Times New Roman" w:hAnsi="Times New Roman"/>
                <w:sz w:val="24"/>
                <w:szCs w:val="24"/>
                <w:lang w:val="en-US"/>
              </w:rPr>
              <w:t xml:space="preserve"> </w:t>
            </w:r>
            <w:r>
              <w:rPr>
                <w:rFonts w:ascii="Times New Roman" w:hAnsi="Times New Roman"/>
                <w:sz w:val="24"/>
                <w:szCs w:val="24"/>
                <w:lang w:val="en-US"/>
              </w:rPr>
              <w:t>of</w:t>
            </w:r>
            <w:r w:rsidRPr="0065563B">
              <w:rPr>
                <w:rFonts w:ascii="Times New Roman" w:hAnsi="Times New Roman"/>
                <w:sz w:val="24"/>
                <w:szCs w:val="24"/>
                <w:lang w:val="en-US"/>
              </w:rPr>
              <w:t xml:space="preserve"> </w:t>
            </w:r>
            <w:r>
              <w:rPr>
                <w:rFonts w:ascii="Times New Roman" w:hAnsi="Times New Roman"/>
                <w:sz w:val="24"/>
                <w:szCs w:val="24"/>
                <w:lang w:val="en-US"/>
              </w:rPr>
              <w:t>movement</w:t>
            </w:r>
            <w:r w:rsidRPr="0065563B">
              <w:rPr>
                <w:rFonts w:ascii="Times New Roman" w:hAnsi="Times New Roman"/>
                <w:sz w:val="24"/>
                <w:szCs w:val="24"/>
                <w:lang w:val="en-US"/>
              </w:rPr>
              <w:t xml:space="preserve"> </w:t>
            </w:r>
            <w:r>
              <w:rPr>
                <w:rFonts w:ascii="Times New Roman" w:hAnsi="Times New Roman"/>
                <w:sz w:val="24"/>
                <w:szCs w:val="24"/>
                <w:lang w:val="en-US"/>
              </w:rPr>
              <w:t>of the groundwater level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5563B" w:rsidRDefault="002F0B21" w:rsidP="00147BBF">
            <w:pPr>
              <w:spacing w:after="0" w:line="240" w:lineRule="auto"/>
              <w:jc w:val="both"/>
              <w:rPr>
                <w:lang w:val="en-US"/>
              </w:rPr>
            </w:pPr>
            <w:r>
              <w:rPr>
                <w:rFonts w:ascii="Times New Roman" w:hAnsi="Times New Roman"/>
                <w:sz w:val="24"/>
                <w:szCs w:val="24"/>
                <w:lang w:val="en-US"/>
              </w:rPr>
              <w:t>APPENDIX</w:t>
            </w:r>
            <w:r w:rsidRPr="0065563B">
              <w:rPr>
                <w:rFonts w:ascii="Times New Roman" w:hAnsi="Times New Roman"/>
                <w:sz w:val="24"/>
                <w:szCs w:val="24"/>
                <w:lang w:val="en-US"/>
              </w:rPr>
              <w:t xml:space="preserve"> </w:t>
            </w:r>
            <w:r>
              <w:rPr>
                <w:rFonts w:ascii="Times New Roman" w:hAnsi="Times New Roman"/>
                <w:sz w:val="24"/>
                <w:szCs w:val="24"/>
                <w:lang w:val="en-US"/>
              </w:rPr>
              <w:t>I</w:t>
            </w:r>
            <w:r w:rsidRPr="0065563B">
              <w:rPr>
                <w:rFonts w:ascii="Times New Roman" w:hAnsi="Times New Roman"/>
                <w:sz w:val="24"/>
                <w:szCs w:val="24"/>
                <w:lang w:val="en-US"/>
              </w:rPr>
              <w:t xml:space="preserve"> </w:t>
            </w:r>
            <w:r>
              <w:rPr>
                <w:rFonts w:ascii="Times New Roman" w:hAnsi="Times New Roman"/>
                <w:sz w:val="24"/>
                <w:szCs w:val="24"/>
                <w:lang w:val="en-US"/>
              </w:rPr>
              <w:t>Air</w:t>
            </w:r>
            <w:r w:rsidRPr="0065563B">
              <w:rPr>
                <w:rFonts w:ascii="Times New Roman" w:hAnsi="Times New Roman"/>
                <w:sz w:val="24"/>
                <w:szCs w:val="24"/>
                <w:lang w:val="en-US"/>
              </w:rPr>
              <w:t xml:space="preserve"> </w:t>
            </w:r>
            <w:r>
              <w:rPr>
                <w:rFonts w:ascii="Times New Roman" w:hAnsi="Times New Roman"/>
                <w:sz w:val="24"/>
                <w:szCs w:val="24"/>
                <w:lang w:val="en-US"/>
              </w:rPr>
              <w:t>temperature</w:t>
            </w:r>
            <w:r w:rsidRPr="0065563B">
              <w:rPr>
                <w:rFonts w:ascii="Times New Roman" w:hAnsi="Times New Roman"/>
                <w:spacing w:val="-4"/>
                <w:sz w:val="24"/>
                <w:szCs w:val="24"/>
                <w:lang w:val="en-US"/>
              </w:rPr>
              <w:t xml:space="preserve"> (</w:t>
            </w:r>
            <w:r w:rsidRPr="00AB049B">
              <w:rPr>
                <w:rFonts w:ascii="Times New Roman" w:hAnsi="Times New Roman"/>
                <w:spacing w:val="-4"/>
                <w:sz w:val="24"/>
                <w:szCs w:val="24"/>
              </w:rPr>
              <w:t>с</w:t>
            </w:r>
            <w:r w:rsidRPr="0065563B">
              <w:rPr>
                <w:rFonts w:ascii="Times New Roman" w:hAnsi="Times New Roman"/>
                <w:spacing w:val="-4"/>
                <w:sz w:val="24"/>
                <w:szCs w:val="24"/>
                <w:vertAlign w:val="superscript"/>
                <w:lang w:val="en-US"/>
              </w:rPr>
              <w:t>0</w:t>
            </w:r>
            <w:r w:rsidRPr="0065563B">
              <w:rPr>
                <w:rFonts w:ascii="Times New Roman" w:hAnsi="Times New Roman"/>
                <w:spacing w:val="-4"/>
                <w:sz w:val="24"/>
                <w:szCs w:val="24"/>
                <w:lang w:val="en-US"/>
              </w:rPr>
              <w:t xml:space="preserve">), </w:t>
            </w:r>
            <w:r>
              <w:rPr>
                <w:rFonts w:ascii="Times New Roman" w:hAnsi="Times New Roman"/>
                <w:spacing w:val="-4"/>
                <w:sz w:val="24"/>
                <w:szCs w:val="24"/>
                <w:lang w:val="en-US"/>
              </w:rPr>
              <w:t>precipitation</w:t>
            </w:r>
            <w:r w:rsidRPr="0065563B">
              <w:rPr>
                <w:rFonts w:ascii="Times New Roman" w:hAnsi="Times New Roman"/>
                <w:spacing w:val="-4"/>
                <w:sz w:val="24"/>
                <w:szCs w:val="24"/>
                <w:lang w:val="en-US"/>
              </w:rPr>
              <w:t xml:space="preserve"> (</w:t>
            </w:r>
            <w:r w:rsidRPr="00AB049B">
              <w:rPr>
                <w:rFonts w:ascii="Times New Roman" w:hAnsi="Times New Roman"/>
                <w:spacing w:val="-4"/>
                <w:sz w:val="24"/>
                <w:szCs w:val="24"/>
              </w:rPr>
              <w:t>мм</w:t>
            </w:r>
            <w:r>
              <w:rPr>
                <w:rFonts w:ascii="Times New Roman" w:hAnsi="Times New Roman"/>
                <w:spacing w:val="-4"/>
                <w:sz w:val="24"/>
                <w:szCs w:val="24"/>
                <w:lang w:val="en-US"/>
              </w:rPr>
              <w:t>) in</w:t>
            </w:r>
            <w:r w:rsidRPr="0065563B">
              <w:rPr>
                <w:rFonts w:ascii="Times New Roman" w:hAnsi="Times New Roman"/>
                <w:spacing w:val="-4"/>
                <w:sz w:val="24"/>
                <w:szCs w:val="24"/>
                <w:lang w:val="en-US"/>
              </w:rPr>
              <w:t xml:space="preserve"> 2018-2020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5563B" w:rsidRDefault="002F0B21" w:rsidP="00147BBF">
            <w:pPr>
              <w:spacing w:after="0" w:line="240" w:lineRule="auto"/>
              <w:jc w:val="both"/>
              <w:rPr>
                <w:lang w:val="en-US"/>
              </w:rPr>
            </w:pPr>
            <w:r>
              <w:rPr>
                <w:rFonts w:ascii="Times New Roman" w:hAnsi="Times New Roman"/>
                <w:sz w:val="24"/>
                <w:szCs w:val="24"/>
                <w:lang w:val="en-US"/>
              </w:rPr>
              <w:t>APPENDIX</w:t>
            </w:r>
            <w:r w:rsidRPr="0065563B">
              <w:rPr>
                <w:rFonts w:ascii="Times New Roman" w:hAnsi="Times New Roman"/>
                <w:sz w:val="24"/>
                <w:szCs w:val="24"/>
                <w:lang w:val="en-US"/>
              </w:rPr>
              <w:t xml:space="preserve"> </w:t>
            </w:r>
            <w:r>
              <w:rPr>
                <w:rFonts w:ascii="Times New Roman" w:hAnsi="Times New Roman"/>
                <w:sz w:val="24"/>
                <w:szCs w:val="24"/>
              </w:rPr>
              <w:t>К</w:t>
            </w:r>
            <w:r w:rsidRPr="0065563B">
              <w:rPr>
                <w:rFonts w:ascii="Times New Roman" w:hAnsi="Times New Roman"/>
                <w:sz w:val="24"/>
                <w:szCs w:val="24"/>
                <w:lang w:val="en-US"/>
              </w:rPr>
              <w:t xml:space="preserve"> </w:t>
            </w:r>
            <w:r>
              <w:rPr>
                <w:rFonts w:ascii="Times New Roman" w:hAnsi="Times New Roman"/>
                <w:sz w:val="24"/>
                <w:szCs w:val="24"/>
                <w:lang w:val="en-US"/>
              </w:rPr>
              <w:t>Agrotechnical</w:t>
            </w:r>
            <w:r w:rsidRPr="0065563B">
              <w:rPr>
                <w:rFonts w:ascii="Times New Roman" w:hAnsi="Times New Roman"/>
                <w:sz w:val="24"/>
                <w:szCs w:val="24"/>
                <w:lang w:val="en-US"/>
              </w:rPr>
              <w:t xml:space="preserve"> </w:t>
            </w:r>
            <w:r>
              <w:rPr>
                <w:rFonts w:ascii="Times New Roman" w:hAnsi="Times New Roman"/>
                <w:sz w:val="24"/>
                <w:szCs w:val="24"/>
                <w:lang w:val="en-US"/>
              </w:rPr>
              <w:t>works</w:t>
            </w:r>
            <w:r w:rsidRPr="0065563B">
              <w:rPr>
                <w:rFonts w:ascii="Times New Roman" w:hAnsi="Times New Roman"/>
                <w:sz w:val="24"/>
                <w:szCs w:val="24"/>
                <w:lang w:val="en-US"/>
              </w:rPr>
              <w:t xml:space="preserve"> </w:t>
            </w:r>
            <w:r>
              <w:rPr>
                <w:rFonts w:ascii="Times New Roman" w:hAnsi="Times New Roman"/>
                <w:sz w:val="24"/>
                <w:szCs w:val="24"/>
                <w:lang w:val="en-US"/>
              </w:rPr>
              <w:t>carried</w:t>
            </w:r>
            <w:r w:rsidRPr="0065563B">
              <w:rPr>
                <w:rFonts w:ascii="Times New Roman" w:hAnsi="Times New Roman"/>
                <w:sz w:val="24"/>
                <w:szCs w:val="24"/>
                <w:lang w:val="en-US"/>
              </w:rPr>
              <w:t xml:space="preserve"> </w:t>
            </w:r>
            <w:r>
              <w:rPr>
                <w:rFonts w:ascii="Times New Roman" w:hAnsi="Times New Roman"/>
                <w:sz w:val="24"/>
                <w:szCs w:val="24"/>
                <w:lang w:val="en-US"/>
              </w:rPr>
              <w:t>out at the experimental site</w:t>
            </w:r>
            <w:r w:rsidRPr="0065563B">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55CF6" w:rsidRDefault="002F0B21" w:rsidP="00147BBF">
            <w:pPr>
              <w:spacing w:after="0" w:line="240" w:lineRule="auto"/>
              <w:rPr>
                <w:lang w:val="en-US"/>
              </w:rPr>
            </w:pPr>
            <w:r>
              <w:rPr>
                <w:rFonts w:ascii="Times New Roman" w:hAnsi="Times New Roman"/>
                <w:sz w:val="24"/>
                <w:szCs w:val="24"/>
                <w:lang w:val="en-US"/>
              </w:rPr>
              <w:t>APPENDIX</w:t>
            </w:r>
            <w:r w:rsidRPr="0065563B">
              <w:rPr>
                <w:rFonts w:ascii="Times New Roman" w:hAnsi="Times New Roman"/>
                <w:sz w:val="24"/>
                <w:szCs w:val="24"/>
                <w:lang w:val="en-US"/>
              </w:rPr>
              <w:t xml:space="preserve"> </w:t>
            </w:r>
            <w:r>
              <w:rPr>
                <w:rFonts w:ascii="Times New Roman" w:hAnsi="Times New Roman"/>
                <w:sz w:val="24"/>
                <w:szCs w:val="24"/>
                <w:lang w:val="en-US"/>
              </w:rPr>
              <w:t>L</w:t>
            </w:r>
            <w:r w:rsidRPr="0065563B">
              <w:rPr>
                <w:rFonts w:ascii="Times New Roman" w:hAnsi="Times New Roman"/>
                <w:sz w:val="24"/>
                <w:szCs w:val="24"/>
                <w:lang w:val="en-US"/>
              </w:rPr>
              <w:t xml:space="preserve"> </w:t>
            </w:r>
            <w:r>
              <w:rPr>
                <w:rFonts w:ascii="Times New Roman" w:hAnsi="Times New Roman"/>
                <w:sz w:val="24"/>
                <w:szCs w:val="24"/>
                <w:lang w:val="en-US"/>
              </w:rPr>
              <w:t>Change in the structure of cotton bush in 2018-2020………………</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98</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55CF6" w:rsidRDefault="002F0B21" w:rsidP="00147BBF">
            <w:pPr>
              <w:spacing w:after="0" w:line="240" w:lineRule="auto"/>
              <w:rPr>
                <w:lang w:val="en-US"/>
              </w:rPr>
            </w:pPr>
            <w:r>
              <w:rPr>
                <w:rFonts w:ascii="Times New Roman" w:hAnsi="Times New Roman"/>
                <w:sz w:val="24"/>
                <w:szCs w:val="24"/>
                <w:lang w:val="en-US"/>
              </w:rPr>
              <w:t>APPENDIX</w:t>
            </w:r>
            <w:r w:rsidRPr="00555CF6">
              <w:rPr>
                <w:rFonts w:ascii="Times New Roman" w:hAnsi="Times New Roman"/>
                <w:sz w:val="24"/>
                <w:szCs w:val="24"/>
                <w:lang w:val="en-US"/>
              </w:rPr>
              <w:t xml:space="preserve"> </w:t>
            </w:r>
            <w:r>
              <w:rPr>
                <w:rFonts w:ascii="Times New Roman" w:hAnsi="Times New Roman"/>
                <w:sz w:val="24"/>
                <w:szCs w:val="24"/>
              </w:rPr>
              <w:t>М</w:t>
            </w:r>
            <w:r w:rsidRPr="00555CF6">
              <w:rPr>
                <w:rFonts w:ascii="Times New Roman" w:hAnsi="Times New Roman"/>
                <w:sz w:val="24"/>
                <w:szCs w:val="24"/>
                <w:lang w:val="en-US"/>
              </w:rPr>
              <w:t xml:space="preserve"> </w:t>
            </w:r>
            <w:r>
              <w:rPr>
                <w:rFonts w:ascii="Times New Roman" w:hAnsi="Times New Roman"/>
                <w:sz w:val="24"/>
                <w:szCs w:val="24"/>
                <w:lang w:val="en-US"/>
              </w:rPr>
              <w:t>Length</w:t>
            </w:r>
            <w:r w:rsidRPr="00555CF6">
              <w:rPr>
                <w:rFonts w:ascii="Times New Roman" w:hAnsi="Times New Roman"/>
                <w:sz w:val="24"/>
                <w:szCs w:val="24"/>
                <w:lang w:val="en-US"/>
              </w:rPr>
              <w:t xml:space="preserve"> </w:t>
            </w:r>
            <w:r>
              <w:rPr>
                <w:rFonts w:ascii="Times New Roman" w:hAnsi="Times New Roman"/>
                <w:sz w:val="24"/>
                <w:szCs w:val="24"/>
                <w:lang w:val="en-US"/>
              </w:rPr>
              <w:t>of</w:t>
            </w:r>
            <w:r w:rsidRPr="00555CF6">
              <w:rPr>
                <w:rFonts w:ascii="Times New Roman" w:hAnsi="Times New Roman"/>
                <w:sz w:val="24"/>
                <w:szCs w:val="24"/>
                <w:lang w:val="en-US"/>
              </w:rPr>
              <w:t xml:space="preserve"> </w:t>
            </w:r>
            <w:r>
              <w:rPr>
                <w:rFonts w:ascii="Times New Roman" w:hAnsi="Times New Roman"/>
                <w:sz w:val="24"/>
                <w:szCs w:val="24"/>
                <w:lang w:val="en-US"/>
              </w:rPr>
              <w:t>sympodial</w:t>
            </w:r>
            <w:r w:rsidRPr="00555CF6">
              <w:rPr>
                <w:rFonts w:ascii="Times New Roman" w:hAnsi="Times New Roman"/>
                <w:sz w:val="24"/>
                <w:szCs w:val="24"/>
                <w:lang w:val="en-US"/>
              </w:rPr>
              <w:t xml:space="preserve"> (</w:t>
            </w:r>
            <w:r>
              <w:rPr>
                <w:rFonts w:ascii="Times New Roman" w:hAnsi="Times New Roman"/>
                <w:sz w:val="24"/>
                <w:szCs w:val="24"/>
                <w:lang w:val="en-US"/>
              </w:rPr>
              <w:t>fruit</w:t>
            </w:r>
            <w:r w:rsidRPr="00555CF6">
              <w:rPr>
                <w:rFonts w:ascii="Times New Roman" w:hAnsi="Times New Roman"/>
                <w:sz w:val="24"/>
                <w:szCs w:val="24"/>
                <w:lang w:val="en-US"/>
              </w:rPr>
              <w:t xml:space="preserve">) </w:t>
            </w:r>
            <w:r>
              <w:rPr>
                <w:rFonts w:ascii="Times New Roman" w:hAnsi="Times New Roman"/>
                <w:sz w:val="24"/>
                <w:szCs w:val="24"/>
                <w:lang w:val="en-US"/>
              </w:rPr>
              <w:t>brunches</w:t>
            </w:r>
            <w:r w:rsidRPr="00555CF6">
              <w:rPr>
                <w:rFonts w:ascii="Times New Roman" w:hAnsi="Times New Roman"/>
                <w:sz w:val="24"/>
                <w:szCs w:val="24"/>
                <w:lang w:val="en-US"/>
              </w:rPr>
              <w:t xml:space="preserve"> </w:t>
            </w:r>
            <w:r>
              <w:rPr>
                <w:rFonts w:ascii="Times New Roman" w:hAnsi="Times New Roman"/>
                <w:sz w:val="24"/>
                <w:szCs w:val="24"/>
                <w:lang w:val="en-US"/>
              </w:rPr>
              <w:t>of</w:t>
            </w:r>
            <w:r w:rsidRPr="00555CF6">
              <w:rPr>
                <w:rFonts w:ascii="Times New Roman" w:hAnsi="Times New Roman"/>
                <w:sz w:val="24"/>
                <w:szCs w:val="24"/>
                <w:lang w:val="en-US"/>
              </w:rPr>
              <w:t xml:space="preserve"> </w:t>
            </w:r>
            <w:r>
              <w:rPr>
                <w:rFonts w:ascii="Times New Roman" w:hAnsi="Times New Roman"/>
                <w:sz w:val="24"/>
                <w:szCs w:val="24"/>
                <w:lang w:val="en-US"/>
              </w:rPr>
              <w:t>cotton</w:t>
            </w:r>
            <w:r w:rsidRPr="00555CF6">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99</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55CF6" w:rsidRDefault="002F0B21" w:rsidP="00147BBF">
            <w:pPr>
              <w:spacing w:after="0" w:line="240" w:lineRule="auto"/>
              <w:outlineLvl w:val="0"/>
              <w:rPr>
                <w:lang w:val="en-US"/>
              </w:rPr>
            </w:pPr>
            <w:r>
              <w:rPr>
                <w:rFonts w:ascii="Times New Roman" w:hAnsi="Times New Roman"/>
                <w:sz w:val="24"/>
                <w:szCs w:val="24"/>
                <w:lang w:val="en-US"/>
              </w:rPr>
              <w:t>APPENDIX</w:t>
            </w:r>
            <w:r w:rsidRPr="00555CF6">
              <w:rPr>
                <w:rFonts w:ascii="Times New Roman" w:hAnsi="Times New Roman"/>
                <w:sz w:val="24"/>
                <w:szCs w:val="24"/>
                <w:lang w:val="en-US"/>
              </w:rPr>
              <w:t xml:space="preserve"> </w:t>
            </w:r>
            <w:r>
              <w:rPr>
                <w:rFonts w:ascii="Times New Roman" w:hAnsi="Times New Roman"/>
                <w:sz w:val="24"/>
                <w:szCs w:val="24"/>
                <w:lang w:val="en-US"/>
              </w:rPr>
              <w:t>N</w:t>
            </w:r>
            <w:r w:rsidRPr="00555CF6">
              <w:rPr>
                <w:rFonts w:ascii="Times New Roman" w:hAnsi="Times New Roman"/>
                <w:sz w:val="24"/>
                <w:szCs w:val="24"/>
                <w:lang w:val="en-US"/>
              </w:rPr>
              <w:t xml:space="preserve"> </w:t>
            </w:r>
            <w:r>
              <w:rPr>
                <w:rFonts w:ascii="Times New Roman" w:hAnsi="Times New Roman"/>
                <w:sz w:val="24"/>
                <w:szCs w:val="24"/>
                <w:lang w:val="en-US"/>
              </w:rPr>
              <w:t>Growth, development and yield of cotton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100</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892189" w:rsidRDefault="002F0B21" w:rsidP="00147BBF">
            <w:pPr>
              <w:spacing w:after="0" w:line="240" w:lineRule="auto"/>
              <w:rPr>
                <w:lang w:val="en-US"/>
              </w:rPr>
            </w:pPr>
            <w:r>
              <w:rPr>
                <w:rFonts w:ascii="Times New Roman" w:hAnsi="Times New Roman"/>
                <w:sz w:val="24"/>
                <w:szCs w:val="24"/>
                <w:lang w:val="en-US"/>
              </w:rPr>
              <w:t>APPENDIX</w:t>
            </w:r>
            <w:r w:rsidRPr="00892189">
              <w:rPr>
                <w:rFonts w:ascii="Times New Roman" w:hAnsi="Times New Roman"/>
                <w:sz w:val="24"/>
                <w:szCs w:val="24"/>
                <w:lang w:val="en-US"/>
              </w:rPr>
              <w:t xml:space="preserve"> </w:t>
            </w:r>
            <w:r>
              <w:rPr>
                <w:rFonts w:ascii="Times New Roman" w:hAnsi="Times New Roman"/>
                <w:sz w:val="24"/>
                <w:szCs w:val="24"/>
                <w:lang w:val="en-US"/>
              </w:rPr>
              <w:t>P</w:t>
            </w:r>
            <w:r w:rsidRPr="00892189">
              <w:rPr>
                <w:rFonts w:ascii="Times New Roman" w:hAnsi="Times New Roman"/>
                <w:sz w:val="24"/>
                <w:szCs w:val="24"/>
                <w:lang w:val="en-US"/>
              </w:rPr>
              <w:t xml:space="preserve"> </w:t>
            </w:r>
            <w:r>
              <w:rPr>
                <w:rFonts w:ascii="Times New Roman" w:hAnsi="Times New Roman"/>
                <w:sz w:val="24"/>
                <w:szCs w:val="24"/>
                <w:lang w:val="en-US"/>
              </w:rPr>
              <w:t xml:space="preserve">Growth, development and yield of cotton </w:t>
            </w:r>
            <w:r w:rsidRPr="00892189">
              <w:rPr>
                <w:rFonts w:ascii="Times New Roman" w:hAnsi="Times New Roman"/>
                <w:sz w:val="24"/>
                <w:szCs w:val="24"/>
                <w:lang w:val="en-US"/>
              </w:rPr>
              <w:t>………………</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892189" w:rsidRDefault="002F0B21" w:rsidP="00147BBF">
            <w:pPr>
              <w:spacing w:after="0" w:line="240" w:lineRule="auto"/>
              <w:rPr>
                <w:lang w:val="en-US"/>
              </w:rPr>
            </w:pPr>
            <w:r>
              <w:rPr>
                <w:rFonts w:ascii="Times New Roman" w:hAnsi="Times New Roman"/>
                <w:sz w:val="24"/>
                <w:szCs w:val="24"/>
                <w:lang w:val="en-US"/>
              </w:rPr>
              <w:t>APPENDIX</w:t>
            </w:r>
            <w:r w:rsidRPr="00892189">
              <w:rPr>
                <w:rFonts w:ascii="Times New Roman" w:hAnsi="Times New Roman"/>
                <w:sz w:val="24"/>
                <w:szCs w:val="24"/>
                <w:lang w:val="en-US"/>
              </w:rPr>
              <w:t xml:space="preserve"> </w:t>
            </w:r>
            <w:r>
              <w:rPr>
                <w:rFonts w:ascii="Times New Roman" w:hAnsi="Times New Roman"/>
                <w:sz w:val="24"/>
                <w:szCs w:val="24"/>
                <w:lang w:val="en-US"/>
              </w:rPr>
              <w:t>R</w:t>
            </w:r>
            <w:r w:rsidRPr="00892189">
              <w:rPr>
                <w:rFonts w:ascii="Times New Roman" w:hAnsi="Times New Roman"/>
                <w:sz w:val="24"/>
                <w:szCs w:val="24"/>
                <w:lang w:val="en-US"/>
              </w:rPr>
              <w:t xml:space="preserve"> </w:t>
            </w:r>
            <w:r>
              <w:rPr>
                <w:rFonts w:ascii="Times New Roman" w:hAnsi="Times New Roman"/>
                <w:sz w:val="24"/>
                <w:szCs w:val="24"/>
                <w:lang w:val="en-US"/>
              </w:rPr>
              <w:t>Comparative</w:t>
            </w:r>
            <w:r w:rsidRPr="00892189">
              <w:rPr>
                <w:rFonts w:ascii="Times New Roman" w:hAnsi="Times New Roman"/>
                <w:sz w:val="24"/>
                <w:szCs w:val="24"/>
                <w:lang w:val="en-US"/>
              </w:rPr>
              <w:t xml:space="preserve"> </w:t>
            </w:r>
            <w:r>
              <w:rPr>
                <w:rFonts w:ascii="Times New Roman" w:hAnsi="Times New Roman"/>
                <w:sz w:val="24"/>
                <w:szCs w:val="24"/>
                <w:lang w:val="en-US"/>
              </w:rPr>
              <w:t>cost</w:t>
            </w:r>
            <w:r w:rsidRPr="00892189">
              <w:rPr>
                <w:rFonts w:ascii="Times New Roman" w:hAnsi="Times New Roman"/>
                <w:sz w:val="24"/>
                <w:szCs w:val="24"/>
                <w:lang w:val="en-US"/>
              </w:rPr>
              <w:t xml:space="preserve"> </w:t>
            </w:r>
            <w:r>
              <w:rPr>
                <w:rFonts w:ascii="Times New Roman" w:hAnsi="Times New Roman"/>
                <w:sz w:val="24"/>
                <w:szCs w:val="24"/>
                <w:lang w:val="en-US"/>
              </w:rPr>
              <w:t>effectiveness</w:t>
            </w:r>
            <w:r w:rsidRPr="00892189">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102</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spacing w:after="0" w:line="240" w:lineRule="auto"/>
              <w:rPr>
                <w:lang w:val="en-US"/>
              </w:rPr>
            </w:pPr>
            <w:r>
              <w:rPr>
                <w:rFonts w:ascii="Times New Roman" w:hAnsi="Times New Roman"/>
                <w:sz w:val="24"/>
                <w:szCs w:val="24"/>
                <w:lang w:val="en-US"/>
              </w:rPr>
              <w:t>APPENDIX</w:t>
            </w:r>
            <w:r w:rsidRPr="00761CA5">
              <w:rPr>
                <w:rFonts w:ascii="Times New Roman" w:hAnsi="Times New Roman"/>
                <w:sz w:val="24"/>
                <w:szCs w:val="24"/>
                <w:lang w:val="en-US"/>
              </w:rPr>
              <w:t xml:space="preserve"> </w:t>
            </w:r>
            <w:r>
              <w:rPr>
                <w:rFonts w:ascii="Times New Roman" w:hAnsi="Times New Roman"/>
                <w:sz w:val="24"/>
                <w:szCs w:val="24"/>
              </w:rPr>
              <w:t>С</w:t>
            </w:r>
            <w:r w:rsidRPr="00761CA5">
              <w:rPr>
                <w:rFonts w:ascii="Times New Roman" w:hAnsi="Times New Roman"/>
                <w:sz w:val="24"/>
                <w:szCs w:val="24"/>
                <w:lang w:val="en-US"/>
              </w:rPr>
              <w:t xml:space="preserve"> </w:t>
            </w:r>
            <w:r w:rsidRPr="005F28DF">
              <w:rPr>
                <w:rFonts w:ascii="Times New Roman" w:hAnsi="Times New Roman"/>
                <w:sz w:val="24"/>
                <w:szCs w:val="24"/>
                <w:lang w:val="kk-KZ"/>
              </w:rPr>
              <w:t>Seasonal dynamics of the number of the main pests of cotton</w:t>
            </w:r>
            <w:r w:rsidRPr="00761CA5">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103</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spacing w:after="0" w:line="240" w:lineRule="auto"/>
              <w:rPr>
                <w:lang w:val="en-US"/>
              </w:rPr>
            </w:pPr>
            <w:r>
              <w:rPr>
                <w:rFonts w:ascii="Times New Roman" w:hAnsi="Times New Roman"/>
                <w:sz w:val="24"/>
                <w:szCs w:val="24"/>
                <w:lang w:val="en-US"/>
              </w:rPr>
              <w:t>APPENDIX</w:t>
            </w:r>
            <w:r w:rsidRPr="00761CA5">
              <w:rPr>
                <w:rFonts w:ascii="Times New Roman" w:hAnsi="Times New Roman"/>
                <w:sz w:val="24"/>
                <w:szCs w:val="24"/>
                <w:lang w:val="en-US"/>
              </w:rPr>
              <w:t xml:space="preserve"> </w:t>
            </w:r>
            <w:r>
              <w:rPr>
                <w:rFonts w:ascii="Times New Roman" w:hAnsi="Times New Roman"/>
                <w:sz w:val="24"/>
                <w:szCs w:val="24"/>
              </w:rPr>
              <w:t>Т</w:t>
            </w:r>
            <w:r w:rsidRPr="00761CA5">
              <w:rPr>
                <w:rFonts w:ascii="Times New Roman" w:hAnsi="Times New Roman"/>
                <w:sz w:val="24"/>
                <w:szCs w:val="24"/>
                <w:lang w:val="en-US"/>
              </w:rPr>
              <w:t xml:space="preserve"> </w:t>
            </w:r>
            <w:r w:rsidRPr="005F28DF">
              <w:rPr>
                <w:rFonts w:ascii="Times New Roman" w:hAnsi="Times New Roman"/>
                <w:sz w:val="24"/>
                <w:szCs w:val="24"/>
                <w:lang w:val="kk-KZ"/>
              </w:rPr>
              <w:t>Seasonal dynamics of the number of the</w:t>
            </w:r>
            <w:r w:rsidRPr="00761CA5">
              <w:rPr>
                <w:rFonts w:ascii="Times New Roman" w:hAnsi="Times New Roman"/>
                <w:noProof/>
                <w:sz w:val="24"/>
                <w:szCs w:val="24"/>
                <w:lang w:val="en-US"/>
              </w:rPr>
              <w:t xml:space="preserve"> </w:t>
            </w:r>
            <w:r>
              <w:rPr>
                <w:rFonts w:ascii="Times New Roman" w:hAnsi="Times New Roman"/>
                <w:noProof/>
                <w:sz w:val="24"/>
                <w:szCs w:val="24"/>
                <w:lang w:val="en-US"/>
              </w:rPr>
              <w:t>spider mite</w:t>
            </w:r>
            <w:r w:rsidRPr="00761CA5">
              <w:rPr>
                <w:rFonts w:ascii="Times New Roman" w:hAnsi="Times New Roman"/>
                <w:noProof/>
                <w:sz w:val="24"/>
                <w:szCs w:val="24"/>
                <w:lang w:val="en-US"/>
              </w:rPr>
              <w:t>……</w:t>
            </w:r>
            <w:r>
              <w:rPr>
                <w:rFonts w:ascii="Times New Roman" w:hAnsi="Times New Roman"/>
                <w:noProof/>
                <w:sz w:val="24"/>
                <w:szCs w:val="24"/>
                <w:lang w:val="en-US"/>
              </w:rPr>
              <w:t>…</w:t>
            </w:r>
            <w:r w:rsidRPr="00761CA5">
              <w:rPr>
                <w:rFonts w:ascii="Times New Roman" w:hAnsi="Times New Roman"/>
                <w:noProof/>
                <w:sz w:val="24"/>
                <w:szCs w:val="24"/>
                <w:lang w:val="en-US"/>
              </w:rPr>
              <w:t xml:space="preserve"> </w:t>
            </w:r>
            <w:r>
              <w:rPr>
                <w:rFonts w:ascii="Times New Roman" w:hAnsi="Times New Roman"/>
                <w:noProof/>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spacing w:after="0" w:line="240" w:lineRule="auto"/>
              <w:rPr>
                <w:lang w:val="en-US"/>
              </w:rPr>
            </w:pPr>
            <w:r>
              <w:rPr>
                <w:rFonts w:ascii="Times New Roman" w:hAnsi="Times New Roman"/>
                <w:sz w:val="24"/>
                <w:szCs w:val="24"/>
                <w:lang w:val="en-US"/>
              </w:rPr>
              <w:t>APPENDIX</w:t>
            </w:r>
            <w:r w:rsidRPr="00761CA5">
              <w:rPr>
                <w:rFonts w:ascii="Times New Roman" w:hAnsi="Times New Roman"/>
                <w:sz w:val="24"/>
                <w:szCs w:val="24"/>
                <w:lang w:val="en-US"/>
              </w:rPr>
              <w:t xml:space="preserve"> </w:t>
            </w:r>
            <w:r>
              <w:rPr>
                <w:rFonts w:ascii="Times New Roman" w:hAnsi="Times New Roman"/>
                <w:sz w:val="24"/>
                <w:szCs w:val="24"/>
                <w:lang w:val="en-US"/>
              </w:rPr>
              <w:t>U</w:t>
            </w:r>
            <w:r w:rsidRPr="00761CA5">
              <w:rPr>
                <w:rFonts w:ascii="Times New Roman" w:hAnsi="Times New Roman"/>
                <w:sz w:val="24"/>
                <w:szCs w:val="24"/>
                <w:lang w:val="en-US"/>
              </w:rPr>
              <w:t xml:space="preserve"> </w:t>
            </w:r>
            <w:r>
              <w:rPr>
                <w:rFonts w:ascii="Times New Roman" w:hAnsi="Times New Roman"/>
                <w:sz w:val="24"/>
                <w:szCs w:val="24"/>
                <w:lang w:val="en-US"/>
              </w:rPr>
              <w:t>Dynamics</w:t>
            </w:r>
            <w:r w:rsidRPr="00761CA5">
              <w:rPr>
                <w:rFonts w:ascii="Times New Roman" w:hAnsi="Times New Roman"/>
                <w:sz w:val="24"/>
                <w:szCs w:val="24"/>
                <w:lang w:val="en-US"/>
              </w:rPr>
              <w:t xml:space="preserve"> </w:t>
            </w:r>
            <w:r>
              <w:rPr>
                <w:rFonts w:ascii="Times New Roman" w:hAnsi="Times New Roman"/>
                <w:sz w:val="24"/>
                <w:szCs w:val="24"/>
                <w:lang w:val="en-US"/>
              </w:rPr>
              <w:t>of the number of aphids on cotton</w:t>
            </w:r>
            <w:r w:rsidRPr="00761CA5">
              <w:rPr>
                <w:rFonts w:ascii="Times New Roman" w:hAnsi="Times New Roman"/>
                <w:sz w:val="24"/>
                <w:szCs w:val="24"/>
                <w:lang w:val="en-US"/>
              </w:rPr>
              <w:t xml:space="preserve"> ………………</w:t>
            </w:r>
            <w:r w:rsidRPr="00761CA5">
              <w:rPr>
                <w:rFonts w:ascii="Times New Roman" w:hAnsi="Times New Roman"/>
                <w:b/>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761CA5">
              <w:rPr>
                <w:rFonts w:ascii="Times New Roman" w:hAnsi="Times New Roman"/>
                <w:b/>
                <w:sz w:val="24"/>
                <w:szCs w:val="24"/>
                <w:lang w:val="en-US"/>
              </w:rPr>
              <w:t xml:space="preserve"> </w:t>
            </w:r>
            <w:r>
              <w:rPr>
                <w:rFonts w:ascii="Times New Roman" w:hAnsi="Times New Roman"/>
                <w:sz w:val="24"/>
                <w:szCs w:val="24"/>
                <w:lang w:val="en-US"/>
              </w:rPr>
              <w:t>F</w:t>
            </w:r>
            <w:r w:rsidRPr="00761CA5">
              <w:rPr>
                <w:rFonts w:ascii="Times New Roman" w:hAnsi="Times New Roman"/>
                <w:sz w:val="24"/>
                <w:szCs w:val="24"/>
                <w:lang w:val="en-US"/>
              </w:rPr>
              <w:t xml:space="preserve"> </w:t>
            </w:r>
            <w:r w:rsidRPr="005F28DF">
              <w:rPr>
                <w:rFonts w:ascii="Times New Roman" w:hAnsi="Times New Roman"/>
                <w:sz w:val="24"/>
                <w:szCs w:val="24"/>
                <w:lang w:val="kk-KZ"/>
              </w:rPr>
              <w:t>Seasonal dynamics of the number</w:t>
            </w:r>
            <w:r>
              <w:rPr>
                <w:rFonts w:ascii="Times New Roman" w:hAnsi="Times New Roman"/>
                <w:sz w:val="24"/>
                <w:szCs w:val="24"/>
                <w:lang w:val="en-US"/>
              </w:rPr>
              <w:t xml:space="preserve"> of tobacco</w:t>
            </w:r>
            <w:r w:rsidRPr="00761CA5">
              <w:rPr>
                <w:rFonts w:ascii="Times New Roman" w:hAnsi="Times New Roman"/>
                <w:sz w:val="24"/>
                <w:szCs w:val="24"/>
                <w:lang w:val="en-US"/>
              </w:rPr>
              <w:t xml:space="preserve"> </w:t>
            </w:r>
            <w:r>
              <w:rPr>
                <w:rFonts w:ascii="Times New Roman" w:hAnsi="Times New Roman"/>
                <w:sz w:val="24"/>
                <w:szCs w:val="24"/>
                <w:lang w:val="en-US"/>
              </w:rPr>
              <w:t>trips</w:t>
            </w:r>
            <w:r w:rsidRPr="00761CA5">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761CA5" w:rsidRDefault="002F0B21" w:rsidP="00147BBF">
            <w:pPr>
              <w:spacing w:after="0" w:line="240" w:lineRule="auto"/>
              <w:rPr>
                <w:lang w:val="en-US"/>
              </w:rPr>
            </w:pPr>
            <w:r>
              <w:rPr>
                <w:rFonts w:ascii="Times New Roman" w:hAnsi="Times New Roman"/>
                <w:sz w:val="24"/>
                <w:szCs w:val="24"/>
                <w:lang w:val="en-US"/>
              </w:rPr>
              <w:t>APPENDIX</w:t>
            </w:r>
            <w:r w:rsidRPr="00761CA5">
              <w:rPr>
                <w:rFonts w:ascii="Times New Roman" w:hAnsi="Times New Roman"/>
                <w:sz w:val="24"/>
                <w:szCs w:val="24"/>
                <w:lang w:val="en-US"/>
              </w:rPr>
              <w:t xml:space="preserve"> </w:t>
            </w:r>
            <w:r>
              <w:rPr>
                <w:rFonts w:ascii="Times New Roman" w:hAnsi="Times New Roman"/>
                <w:sz w:val="24"/>
                <w:szCs w:val="24"/>
              </w:rPr>
              <w:t>Х</w:t>
            </w:r>
            <w:r w:rsidRPr="00761CA5">
              <w:rPr>
                <w:rFonts w:ascii="Times New Roman" w:hAnsi="Times New Roman"/>
                <w:sz w:val="24"/>
                <w:szCs w:val="24"/>
                <w:lang w:val="en-US"/>
              </w:rPr>
              <w:t xml:space="preserve"> </w:t>
            </w:r>
            <w:r>
              <w:rPr>
                <w:rFonts w:ascii="Times New Roman" w:hAnsi="Times New Roman"/>
                <w:sz w:val="24"/>
                <w:szCs w:val="24"/>
                <w:lang w:val="en-US"/>
              </w:rPr>
              <w:t>Phenological dynamics calendar of the development of wormboll…</w:t>
            </w:r>
            <w:r w:rsidRPr="00761CA5">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pStyle w:val="a3"/>
              <w:rPr>
                <w:lang w:val="en-US"/>
              </w:rPr>
            </w:pPr>
            <w:r>
              <w:rPr>
                <w:rFonts w:ascii="Times New Roman" w:hAnsi="Times New Roman"/>
                <w:sz w:val="24"/>
                <w:szCs w:val="24"/>
                <w:lang w:val="en-US"/>
              </w:rPr>
              <w:t>APPENDIX</w:t>
            </w:r>
            <w:r w:rsidRPr="00CE70C8">
              <w:rPr>
                <w:rFonts w:ascii="Times New Roman" w:hAnsi="Times New Roman"/>
                <w:sz w:val="24"/>
                <w:szCs w:val="24"/>
                <w:lang w:val="en-US"/>
              </w:rPr>
              <w:t xml:space="preserve"> </w:t>
            </w:r>
            <w:r>
              <w:rPr>
                <w:rFonts w:ascii="Times New Roman" w:hAnsi="Times New Roman"/>
                <w:sz w:val="24"/>
                <w:szCs w:val="24"/>
                <w:lang w:val="en-US"/>
              </w:rPr>
              <w:t>C</w:t>
            </w:r>
            <w:r w:rsidRPr="00CE70C8">
              <w:rPr>
                <w:rFonts w:ascii="Times New Roman" w:hAnsi="Times New Roman"/>
                <w:sz w:val="24"/>
                <w:szCs w:val="24"/>
                <w:lang w:val="en-US"/>
              </w:rPr>
              <w:t xml:space="preserve"> </w:t>
            </w:r>
            <w:r>
              <w:rPr>
                <w:rFonts w:ascii="Times New Roman" w:hAnsi="Times New Roman"/>
                <w:sz w:val="24"/>
                <w:szCs w:val="24"/>
                <w:lang w:val="en-US"/>
              </w:rPr>
              <w:t>Population</w:t>
            </w:r>
            <w:r w:rsidRPr="00CE70C8">
              <w:rPr>
                <w:rFonts w:ascii="Times New Roman" w:hAnsi="Times New Roman"/>
                <w:sz w:val="24"/>
                <w:szCs w:val="24"/>
                <w:lang w:val="en-US"/>
              </w:rPr>
              <w:t xml:space="preserve"> </w:t>
            </w:r>
            <w:r>
              <w:rPr>
                <w:rFonts w:ascii="Times New Roman" w:hAnsi="Times New Roman"/>
                <w:sz w:val="24"/>
                <w:szCs w:val="24"/>
                <w:lang w:val="en-US"/>
              </w:rPr>
              <w:t>of</w:t>
            </w:r>
            <w:r w:rsidRPr="00CE70C8">
              <w:rPr>
                <w:rFonts w:ascii="Times New Roman" w:hAnsi="Times New Roman"/>
                <w:sz w:val="24"/>
                <w:szCs w:val="24"/>
                <w:lang w:val="en-US"/>
              </w:rPr>
              <w:t xml:space="preserve"> </w:t>
            </w:r>
            <w:r>
              <w:rPr>
                <w:rFonts w:ascii="Times New Roman" w:hAnsi="Times New Roman"/>
                <w:sz w:val="24"/>
                <w:szCs w:val="24"/>
                <w:lang w:val="en-US"/>
              </w:rPr>
              <w:t>various</w:t>
            </w:r>
            <w:r w:rsidRPr="00CE70C8">
              <w:rPr>
                <w:rFonts w:ascii="Times New Roman" w:hAnsi="Times New Roman"/>
                <w:sz w:val="24"/>
                <w:szCs w:val="24"/>
                <w:lang w:val="en-US"/>
              </w:rPr>
              <w:t xml:space="preserve"> </w:t>
            </w:r>
            <w:r>
              <w:rPr>
                <w:rFonts w:ascii="Times New Roman" w:hAnsi="Times New Roman"/>
                <w:sz w:val="24"/>
                <w:szCs w:val="24"/>
                <w:lang w:val="en-US"/>
              </w:rPr>
              <w:t>varieties</w:t>
            </w:r>
            <w:r w:rsidRPr="00CE70C8">
              <w:rPr>
                <w:rFonts w:ascii="Times New Roman" w:hAnsi="Times New Roman"/>
                <w:sz w:val="24"/>
                <w:szCs w:val="24"/>
                <w:lang w:val="en-US"/>
              </w:rPr>
              <w:t xml:space="preserve"> </w:t>
            </w:r>
            <w:r>
              <w:rPr>
                <w:rFonts w:ascii="Times New Roman" w:hAnsi="Times New Roman"/>
                <w:sz w:val="24"/>
                <w:szCs w:val="24"/>
                <w:lang w:val="en-US"/>
              </w:rPr>
              <w:t>of cotton by wormboll……………</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108</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lang w:val="en-US"/>
              </w:rPr>
            </w:pPr>
            <w:r>
              <w:rPr>
                <w:rFonts w:ascii="Times New Roman" w:hAnsi="Times New Roman"/>
                <w:sz w:val="24"/>
                <w:szCs w:val="24"/>
                <w:lang w:val="en-US"/>
              </w:rPr>
              <w:t>APPENDIX</w:t>
            </w:r>
            <w:r w:rsidRPr="00CE70C8">
              <w:rPr>
                <w:rFonts w:ascii="Times New Roman" w:hAnsi="Times New Roman"/>
                <w:sz w:val="24"/>
                <w:szCs w:val="24"/>
                <w:lang w:val="en-US"/>
              </w:rPr>
              <w:t xml:space="preserve"> </w:t>
            </w:r>
            <w:r>
              <w:rPr>
                <w:rFonts w:ascii="Times New Roman" w:hAnsi="Times New Roman"/>
                <w:sz w:val="24"/>
                <w:szCs w:val="24"/>
                <w:lang w:val="en-US"/>
              </w:rPr>
              <w:t>S</w:t>
            </w:r>
            <w:r w:rsidRPr="00CE70C8">
              <w:rPr>
                <w:rFonts w:ascii="Times New Roman" w:hAnsi="Times New Roman"/>
                <w:sz w:val="24"/>
                <w:szCs w:val="24"/>
                <w:lang w:val="en-US"/>
              </w:rPr>
              <w:t xml:space="preserve"> </w:t>
            </w:r>
            <w:r>
              <w:rPr>
                <w:rFonts w:ascii="Times New Roman" w:hAnsi="Times New Roman"/>
                <w:sz w:val="24"/>
                <w:szCs w:val="24"/>
                <w:lang w:val="en-US"/>
              </w:rPr>
              <w:t>Population by sucking pests</w:t>
            </w:r>
            <w:r w:rsidRPr="00CE70C8">
              <w:rPr>
                <w:rFonts w:ascii="Times New Roman" w:hAnsi="Times New Roman"/>
                <w:sz w:val="24"/>
                <w:szCs w:val="24"/>
                <w:lang w:val="en-US"/>
              </w:rPr>
              <w:t>……………………</w:t>
            </w:r>
            <w:r>
              <w:rPr>
                <w:rFonts w:ascii="Times New Roman" w:hAnsi="Times New Roman"/>
                <w:sz w:val="24"/>
                <w:szCs w:val="24"/>
                <w:lang w:val="en-US"/>
              </w:rPr>
              <w:t>…………………</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109</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CE70C8" w:rsidRDefault="002F0B21" w:rsidP="00147BBF">
            <w:pPr>
              <w:spacing w:after="0" w:line="240" w:lineRule="auto"/>
              <w:rPr>
                <w:lang w:val="en-US"/>
              </w:rPr>
            </w:pPr>
            <w:r>
              <w:rPr>
                <w:rFonts w:ascii="Times New Roman" w:hAnsi="Times New Roman"/>
                <w:sz w:val="24"/>
                <w:szCs w:val="24"/>
                <w:lang w:val="en-US"/>
              </w:rPr>
              <w:t>APPENDIX</w:t>
            </w:r>
            <w:r w:rsidRPr="00CE70C8">
              <w:rPr>
                <w:rFonts w:ascii="Times New Roman" w:hAnsi="Times New Roman"/>
                <w:sz w:val="24"/>
                <w:szCs w:val="24"/>
                <w:lang w:val="en-US"/>
              </w:rPr>
              <w:t xml:space="preserve"> </w:t>
            </w:r>
            <w:r>
              <w:rPr>
                <w:rFonts w:ascii="Times New Roman" w:hAnsi="Times New Roman"/>
                <w:sz w:val="24"/>
                <w:szCs w:val="24"/>
                <w:lang w:val="en-US"/>
              </w:rPr>
              <w:t>E</w:t>
            </w:r>
            <w:r w:rsidRPr="00CE70C8">
              <w:rPr>
                <w:rFonts w:ascii="Times New Roman" w:hAnsi="Times New Roman"/>
                <w:sz w:val="24"/>
                <w:szCs w:val="24"/>
                <w:lang w:val="en-US"/>
              </w:rPr>
              <w:t xml:space="preserve"> </w:t>
            </w:r>
            <w:r>
              <w:rPr>
                <w:rFonts w:ascii="Times New Roman" w:hAnsi="Times New Roman"/>
                <w:sz w:val="24"/>
                <w:szCs w:val="24"/>
                <w:lang w:val="en-US"/>
              </w:rPr>
              <w:t>D</w:t>
            </w:r>
            <w:r w:rsidRPr="005F28DF">
              <w:rPr>
                <w:rFonts w:ascii="Times New Roman" w:hAnsi="Times New Roman"/>
                <w:sz w:val="24"/>
                <w:szCs w:val="24"/>
                <w:lang w:val="kk-KZ"/>
              </w:rPr>
              <w:t>ynamics of the number</w:t>
            </w:r>
            <w:r>
              <w:rPr>
                <w:rFonts w:ascii="Times New Roman" w:hAnsi="Times New Roman"/>
                <w:sz w:val="24"/>
                <w:szCs w:val="24"/>
                <w:lang w:val="en-US"/>
              </w:rPr>
              <w:t xml:space="preserve"> of</w:t>
            </w:r>
            <w:r w:rsidRPr="00CE70C8">
              <w:rPr>
                <w:rFonts w:ascii="Times New Roman" w:hAnsi="Times New Roman"/>
                <w:sz w:val="24"/>
                <w:szCs w:val="24"/>
                <w:lang w:val="en-US"/>
              </w:rPr>
              <w:t xml:space="preserve"> </w:t>
            </w:r>
            <w:r>
              <w:rPr>
                <w:rFonts w:ascii="Times New Roman" w:hAnsi="Times New Roman"/>
                <w:sz w:val="24"/>
                <w:szCs w:val="24"/>
                <w:lang w:val="en-US"/>
              </w:rPr>
              <w:t>enthomophages</w:t>
            </w:r>
            <w:r w:rsidRPr="00CE70C8">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110</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CE70C8" w:rsidRDefault="002F0B21" w:rsidP="0005700E">
            <w:pPr>
              <w:spacing w:after="0" w:line="240" w:lineRule="auto"/>
              <w:rPr>
                <w:lang w:val="en-US"/>
              </w:rPr>
            </w:pPr>
            <w:r>
              <w:rPr>
                <w:rFonts w:ascii="Times New Roman" w:hAnsi="Times New Roman"/>
                <w:sz w:val="24"/>
                <w:szCs w:val="24"/>
                <w:lang w:val="en-US"/>
              </w:rPr>
              <w:t>APPENDIX</w:t>
            </w:r>
            <w:r w:rsidRPr="00CE70C8">
              <w:rPr>
                <w:rFonts w:ascii="Times New Roman" w:hAnsi="Times New Roman"/>
                <w:sz w:val="24"/>
                <w:szCs w:val="24"/>
                <w:lang w:val="en-US"/>
              </w:rPr>
              <w:t xml:space="preserve"> </w:t>
            </w:r>
            <w:r>
              <w:rPr>
                <w:rFonts w:ascii="Times New Roman" w:hAnsi="Times New Roman"/>
                <w:sz w:val="24"/>
                <w:szCs w:val="24"/>
                <w:lang w:val="en-US"/>
              </w:rPr>
              <w:t>U</w:t>
            </w:r>
            <w:r w:rsidRPr="00CE70C8">
              <w:rPr>
                <w:rFonts w:ascii="Times New Roman" w:hAnsi="Times New Roman"/>
                <w:sz w:val="24"/>
                <w:szCs w:val="24"/>
                <w:lang w:val="en-US"/>
              </w:rPr>
              <w:t xml:space="preserve"> </w:t>
            </w:r>
            <w:r w:rsidRPr="00B65873">
              <w:rPr>
                <w:rFonts w:ascii="Times New Roman" w:hAnsi="Times New Roman"/>
                <w:sz w:val="24"/>
                <w:szCs w:val="24"/>
                <w:lang w:val="kk-KZ"/>
              </w:rPr>
              <w:t>Influence of chasing of cotton on the population of the cotton bollworm</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tabs>
                <w:tab w:val="left" w:pos="-5812"/>
              </w:tabs>
              <w:spacing w:after="0" w:line="240" w:lineRule="auto"/>
              <w:jc w:val="both"/>
              <w:rPr>
                <w:rFonts w:ascii="Times New Roman" w:hAnsi="Times New Roman"/>
                <w:sz w:val="28"/>
                <w:szCs w:val="28"/>
                <w:lang w:val="en-US" w:eastAsia="en-US"/>
              </w:rPr>
            </w:pPr>
            <w:r>
              <w:rPr>
                <w:rFonts w:ascii="Times New Roman" w:hAnsi="Times New Roman"/>
                <w:sz w:val="24"/>
                <w:szCs w:val="24"/>
                <w:lang w:val="en-US"/>
              </w:rPr>
              <w:t xml:space="preserve">APPENDIX I </w:t>
            </w:r>
            <w:r w:rsidRPr="00B65873">
              <w:rPr>
                <w:rFonts w:ascii="Times New Roman" w:hAnsi="Times New Roman"/>
                <w:sz w:val="24"/>
                <w:szCs w:val="24"/>
                <w:lang w:val="kk-KZ"/>
              </w:rPr>
              <w:t>Influence of the density of standing of cotton on the infestation of the pest</w:t>
            </w:r>
            <w:r>
              <w:rPr>
                <w:rFonts w:ascii="Times New Roman" w:hAnsi="Times New Roman"/>
                <w:sz w:val="28"/>
                <w:szCs w:val="28"/>
                <w:lang w:val="en-US" w:eastAsia="en-US"/>
              </w:rPr>
              <w:t xml:space="preserve"> ……………………………………………………………………</w:t>
            </w:r>
            <w:r w:rsidRPr="002F0B21">
              <w:rPr>
                <w:rFonts w:ascii="Times New Roman" w:hAnsi="Times New Roman"/>
                <w:sz w:val="28"/>
                <w:szCs w:val="28"/>
                <w:lang w:val="en-US" w:eastAsia="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112</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641D9" w:rsidRDefault="002F0B21" w:rsidP="00147BBF">
            <w:pPr>
              <w:spacing w:after="0" w:line="240" w:lineRule="auto"/>
              <w:rPr>
                <w:lang w:val="en-US"/>
              </w:rPr>
            </w:pPr>
            <w:r>
              <w:rPr>
                <w:rFonts w:ascii="Times New Roman" w:hAnsi="Times New Roman"/>
                <w:sz w:val="24"/>
                <w:szCs w:val="24"/>
                <w:lang w:val="en-US"/>
              </w:rPr>
              <w:t>APPENDIX</w:t>
            </w:r>
            <w:r w:rsidRPr="003641D9">
              <w:rPr>
                <w:rFonts w:ascii="Times New Roman" w:hAnsi="Times New Roman"/>
                <w:sz w:val="24"/>
                <w:szCs w:val="24"/>
                <w:lang w:val="en-US"/>
              </w:rPr>
              <w:t xml:space="preserve"> </w:t>
            </w:r>
            <w:r>
              <w:rPr>
                <w:rFonts w:ascii="Times New Roman" w:hAnsi="Times New Roman"/>
                <w:sz w:val="24"/>
                <w:szCs w:val="24"/>
              </w:rPr>
              <w:t>А</w:t>
            </w:r>
            <w:r w:rsidRPr="003641D9">
              <w:rPr>
                <w:rFonts w:ascii="Times New Roman" w:hAnsi="Times New Roman"/>
                <w:sz w:val="24"/>
                <w:szCs w:val="24"/>
                <w:lang w:val="en-US"/>
              </w:rPr>
              <w:t xml:space="preserve"> </w:t>
            </w:r>
            <w:r w:rsidRPr="00B65873">
              <w:rPr>
                <w:rFonts w:ascii="Times New Roman" w:hAnsi="Times New Roman"/>
                <w:sz w:val="24"/>
                <w:szCs w:val="24"/>
                <w:lang w:val="kk-KZ"/>
              </w:rPr>
              <w:t>Influence of the density of standing of cotton</w:t>
            </w:r>
            <w:r>
              <w:rPr>
                <w:rFonts w:ascii="Times New Roman" w:hAnsi="Times New Roman"/>
                <w:sz w:val="24"/>
                <w:szCs w:val="24"/>
                <w:lang w:val="en-US"/>
              </w:rPr>
              <w:t xml:space="preserve"> on the number of pests</w:t>
            </w:r>
            <w:r w:rsidRPr="003641D9">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113</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147BBF" w:rsidRDefault="002F0B21" w:rsidP="00147BBF">
            <w:pPr>
              <w:pStyle w:val="af3"/>
              <w:spacing w:after="0" w:line="240" w:lineRule="auto"/>
              <w:ind w:left="0"/>
              <w:rPr>
                <w:lang w:val="en-US"/>
              </w:rPr>
            </w:pPr>
            <w:r>
              <w:rPr>
                <w:rFonts w:ascii="Times New Roman" w:hAnsi="Times New Roman"/>
                <w:sz w:val="24"/>
                <w:szCs w:val="24"/>
                <w:lang w:val="en-US"/>
              </w:rPr>
              <w:t>APPENDIX</w:t>
            </w:r>
            <w:r w:rsidRPr="00147BBF">
              <w:rPr>
                <w:rFonts w:ascii="Times New Roman" w:hAnsi="Times New Roman"/>
                <w:sz w:val="24"/>
                <w:szCs w:val="24"/>
                <w:lang w:val="en-US"/>
              </w:rPr>
              <w:t xml:space="preserve"> </w:t>
            </w:r>
            <w:r>
              <w:rPr>
                <w:rFonts w:ascii="Times New Roman" w:hAnsi="Times New Roman"/>
                <w:sz w:val="24"/>
                <w:szCs w:val="24"/>
              </w:rPr>
              <w:t>В</w:t>
            </w:r>
            <w:r w:rsidRPr="00147BBF">
              <w:rPr>
                <w:rFonts w:ascii="Times New Roman" w:hAnsi="Times New Roman"/>
                <w:sz w:val="24"/>
                <w:szCs w:val="24"/>
                <w:lang w:val="en-US"/>
              </w:rPr>
              <w:t xml:space="preserve"> </w:t>
            </w:r>
            <w:r>
              <w:rPr>
                <w:rFonts w:ascii="Times New Roman" w:hAnsi="Times New Roman"/>
                <w:sz w:val="24"/>
                <w:szCs w:val="24"/>
                <w:lang w:val="en-US"/>
              </w:rPr>
              <w:t>Species</w:t>
            </w:r>
            <w:r w:rsidRPr="00147BBF">
              <w:rPr>
                <w:rFonts w:ascii="Times New Roman" w:hAnsi="Times New Roman"/>
                <w:sz w:val="24"/>
                <w:szCs w:val="24"/>
                <w:lang w:val="en-US"/>
              </w:rPr>
              <w:t xml:space="preserve"> </w:t>
            </w:r>
            <w:r>
              <w:rPr>
                <w:rFonts w:ascii="Times New Roman" w:hAnsi="Times New Roman"/>
                <w:sz w:val="24"/>
                <w:szCs w:val="24"/>
                <w:lang w:val="en-US"/>
              </w:rPr>
              <w:t>composition</w:t>
            </w:r>
            <w:r w:rsidRPr="00147BBF">
              <w:rPr>
                <w:rFonts w:ascii="Times New Roman" w:hAnsi="Times New Roman"/>
                <w:sz w:val="24"/>
                <w:szCs w:val="24"/>
                <w:lang w:val="en-US"/>
              </w:rPr>
              <w:t xml:space="preserve"> </w:t>
            </w:r>
            <w:r>
              <w:rPr>
                <w:rFonts w:ascii="Times New Roman" w:hAnsi="Times New Roman"/>
                <w:sz w:val="24"/>
                <w:szCs w:val="24"/>
                <w:lang w:val="en-US"/>
              </w:rPr>
              <w:t>of</w:t>
            </w:r>
            <w:r w:rsidRPr="00147BBF">
              <w:rPr>
                <w:rFonts w:ascii="Times New Roman" w:hAnsi="Times New Roman"/>
                <w:sz w:val="24"/>
                <w:szCs w:val="24"/>
                <w:lang w:val="en-US"/>
              </w:rPr>
              <w:t xml:space="preserve"> </w:t>
            </w:r>
            <w:r>
              <w:rPr>
                <w:rFonts w:ascii="Times New Roman" w:hAnsi="Times New Roman"/>
                <w:sz w:val="24"/>
                <w:szCs w:val="24"/>
                <w:lang w:val="en-US"/>
              </w:rPr>
              <w:t>enthomophages</w:t>
            </w:r>
            <w:r w:rsidRPr="00147BBF">
              <w:rPr>
                <w:rFonts w:ascii="Times New Roman" w:hAnsi="Times New Roman"/>
                <w:sz w:val="24"/>
                <w:szCs w:val="24"/>
                <w:lang w:val="en-US"/>
              </w:rPr>
              <w:t xml:space="preserve"> </w:t>
            </w:r>
            <w:r>
              <w:rPr>
                <w:rFonts w:ascii="Times New Roman" w:hAnsi="Times New Roman"/>
                <w:sz w:val="24"/>
                <w:szCs w:val="24"/>
                <w:lang w:val="en-US"/>
              </w:rPr>
              <w:t>of</w:t>
            </w:r>
            <w:r w:rsidRPr="00147BBF">
              <w:rPr>
                <w:rFonts w:ascii="Times New Roman" w:hAnsi="Times New Roman"/>
                <w:sz w:val="24"/>
                <w:szCs w:val="24"/>
                <w:lang w:val="en-US"/>
              </w:rPr>
              <w:t xml:space="preserve"> </w:t>
            </w:r>
            <w:r>
              <w:rPr>
                <w:rFonts w:ascii="Times New Roman" w:hAnsi="Times New Roman"/>
                <w:sz w:val="24"/>
                <w:szCs w:val="24"/>
                <w:lang w:val="en-US"/>
              </w:rPr>
              <w:t>cotton</w:t>
            </w:r>
            <w:r w:rsidRPr="00147BBF">
              <w:rPr>
                <w:rFonts w:ascii="Times New Roman" w:hAnsi="Times New Roman"/>
                <w:sz w:val="24"/>
                <w:szCs w:val="24"/>
                <w:lang w:val="en-US"/>
              </w:rPr>
              <w:t xml:space="preserve"> </w:t>
            </w:r>
            <w:r>
              <w:rPr>
                <w:rFonts w:ascii="Times New Roman" w:hAnsi="Times New Roman"/>
                <w:sz w:val="24"/>
                <w:szCs w:val="24"/>
                <w:lang w:val="en-US"/>
              </w:rPr>
              <w:t>pests</w:t>
            </w:r>
            <w:r w:rsidRPr="00147BBF">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26635" w:rsidRDefault="002F0B21" w:rsidP="00147BBF">
            <w:pPr>
              <w:tabs>
                <w:tab w:val="left" w:pos="5685"/>
              </w:tabs>
              <w:spacing w:after="0" w:line="240" w:lineRule="auto"/>
              <w:jc w:val="both"/>
              <w:rPr>
                <w:lang w:val="en-US"/>
              </w:rPr>
            </w:pPr>
            <w:r>
              <w:rPr>
                <w:rFonts w:ascii="Times New Roman" w:hAnsi="Times New Roman"/>
                <w:sz w:val="24"/>
                <w:szCs w:val="24"/>
                <w:lang w:val="en-US"/>
              </w:rPr>
              <w:t>APPENDIX</w:t>
            </w:r>
            <w:r w:rsidRPr="00226635">
              <w:rPr>
                <w:rFonts w:ascii="Times New Roman" w:hAnsi="Times New Roman"/>
                <w:sz w:val="24"/>
                <w:szCs w:val="24"/>
                <w:lang w:val="en-US"/>
              </w:rPr>
              <w:t xml:space="preserve"> </w:t>
            </w:r>
            <w:r>
              <w:rPr>
                <w:rFonts w:ascii="Times New Roman" w:hAnsi="Times New Roman"/>
                <w:sz w:val="24"/>
                <w:szCs w:val="24"/>
              </w:rPr>
              <w:t>С</w:t>
            </w:r>
            <w:r w:rsidRPr="00226635">
              <w:rPr>
                <w:rFonts w:ascii="Times New Roman" w:hAnsi="Times New Roman"/>
                <w:sz w:val="24"/>
                <w:szCs w:val="24"/>
                <w:lang w:val="en-US"/>
              </w:rPr>
              <w:t xml:space="preserve"> </w:t>
            </w:r>
            <w:r>
              <w:rPr>
                <w:rFonts w:ascii="Times New Roman" w:hAnsi="Times New Roman"/>
                <w:sz w:val="24"/>
                <w:szCs w:val="24"/>
                <w:lang w:val="en-US"/>
              </w:rPr>
              <w:t>The</w:t>
            </w:r>
            <w:r w:rsidRPr="00226635">
              <w:rPr>
                <w:rFonts w:ascii="Times New Roman" w:hAnsi="Times New Roman"/>
                <w:sz w:val="24"/>
                <w:szCs w:val="24"/>
                <w:lang w:val="en-US"/>
              </w:rPr>
              <w:t xml:space="preserve"> </w:t>
            </w:r>
            <w:r>
              <w:rPr>
                <w:rFonts w:ascii="Times New Roman" w:hAnsi="Times New Roman"/>
                <w:sz w:val="24"/>
                <w:szCs w:val="24"/>
                <w:lang w:val="en-US"/>
              </w:rPr>
              <w:t>ratio</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enthomophages in the biocenosis of nectariferous plants</w:t>
            </w:r>
            <w:r w:rsidRPr="00226635">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26635" w:rsidRDefault="002F0B21" w:rsidP="00147BBF">
            <w:pPr>
              <w:spacing w:after="0" w:line="240" w:lineRule="auto"/>
              <w:jc w:val="both"/>
              <w:rPr>
                <w:lang w:val="en-US"/>
              </w:rPr>
            </w:pPr>
            <w:r>
              <w:rPr>
                <w:rFonts w:ascii="Times New Roman" w:hAnsi="Times New Roman"/>
                <w:sz w:val="24"/>
                <w:szCs w:val="24"/>
                <w:lang w:val="en-US"/>
              </w:rPr>
              <w:t>APPENDIX</w:t>
            </w:r>
            <w:r w:rsidRPr="00226635">
              <w:rPr>
                <w:rFonts w:ascii="Times New Roman" w:hAnsi="Times New Roman"/>
                <w:sz w:val="24"/>
                <w:szCs w:val="24"/>
                <w:lang w:val="en-US"/>
              </w:rPr>
              <w:t xml:space="preserve"> </w:t>
            </w:r>
            <w:r>
              <w:rPr>
                <w:rFonts w:ascii="Times New Roman" w:hAnsi="Times New Roman"/>
                <w:sz w:val="24"/>
                <w:szCs w:val="24"/>
                <w:lang w:val="en-US"/>
              </w:rPr>
              <w:t>D</w:t>
            </w:r>
            <w:r w:rsidRPr="00226635">
              <w:rPr>
                <w:rFonts w:ascii="Times New Roman" w:hAnsi="Times New Roman"/>
                <w:sz w:val="24"/>
                <w:szCs w:val="24"/>
                <w:lang w:val="en-US"/>
              </w:rPr>
              <w:t xml:space="preserve"> </w:t>
            </w:r>
            <w:r>
              <w:rPr>
                <w:rFonts w:ascii="Times New Roman" w:hAnsi="Times New Roman"/>
                <w:sz w:val="24"/>
                <w:szCs w:val="24"/>
                <w:lang w:val="en-US"/>
              </w:rPr>
              <w:t>Influence</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nectar</w:t>
            </w:r>
            <w:r w:rsidRPr="00226635">
              <w:rPr>
                <w:rFonts w:ascii="Times New Roman" w:hAnsi="Times New Roman"/>
                <w:sz w:val="24"/>
                <w:szCs w:val="24"/>
                <w:lang w:val="en-US"/>
              </w:rPr>
              <w:t xml:space="preserve"> </w:t>
            </w:r>
            <w:r>
              <w:rPr>
                <w:rFonts w:ascii="Times New Roman" w:hAnsi="Times New Roman"/>
                <w:sz w:val="24"/>
                <w:szCs w:val="24"/>
                <w:lang w:val="en-US"/>
              </w:rPr>
              <w:t>feeding</w:t>
            </w:r>
            <w:r w:rsidRPr="00226635">
              <w:rPr>
                <w:rFonts w:ascii="Times New Roman" w:hAnsi="Times New Roman"/>
                <w:sz w:val="24"/>
                <w:szCs w:val="24"/>
                <w:lang w:val="en-US"/>
              </w:rPr>
              <w:t xml:space="preserve"> </w:t>
            </w:r>
            <w:r>
              <w:rPr>
                <w:rFonts w:ascii="Times New Roman" w:hAnsi="Times New Roman"/>
                <w:sz w:val="24"/>
                <w:szCs w:val="24"/>
                <w:lang w:val="en-US"/>
              </w:rPr>
              <w:t>on</w:t>
            </w:r>
            <w:r w:rsidRPr="00226635">
              <w:rPr>
                <w:rFonts w:ascii="Times New Roman" w:hAnsi="Times New Roman"/>
                <w:sz w:val="24"/>
                <w:szCs w:val="24"/>
                <w:lang w:val="en-US"/>
              </w:rPr>
              <w:t xml:space="preserve"> </w:t>
            </w:r>
            <w:r>
              <w:rPr>
                <w:rFonts w:ascii="Times New Roman" w:hAnsi="Times New Roman"/>
                <w:sz w:val="24"/>
                <w:szCs w:val="24"/>
                <w:lang w:val="en-US"/>
              </w:rPr>
              <w:t>various</w:t>
            </w:r>
            <w:r w:rsidRPr="00226635">
              <w:rPr>
                <w:rFonts w:ascii="Times New Roman" w:hAnsi="Times New Roman"/>
                <w:sz w:val="24"/>
                <w:szCs w:val="24"/>
                <w:lang w:val="en-US"/>
              </w:rPr>
              <w:t xml:space="preserve"> </w:t>
            </w:r>
            <w:r>
              <w:rPr>
                <w:rFonts w:ascii="Times New Roman" w:hAnsi="Times New Roman"/>
                <w:sz w:val="24"/>
                <w:szCs w:val="24"/>
                <w:lang w:val="en-US"/>
              </w:rPr>
              <w:t>species</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plants</w:t>
            </w:r>
            <w:r w:rsidRPr="00226635">
              <w:rPr>
                <w:rFonts w:ascii="Times New Roman" w:hAnsi="Times New Roman"/>
                <w:sz w:val="24"/>
                <w:szCs w:val="24"/>
                <w:lang w:val="en-US"/>
              </w:rPr>
              <w:t xml:space="preserve"> </w:t>
            </w:r>
            <w:r>
              <w:rPr>
                <w:rFonts w:ascii="Times New Roman" w:hAnsi="Times New Roman"/>
                <w:sz w:val="24"/>
                <w:szCs w:val="24"/>
                <w:lang w:val="en-US"/>
              </w:rPr>
              <w:t>on</w:t>
            </w:r>
            <w:r w:rsidRPr="00226635">
              <w:rPr>
                <w:rFonts w:ascii="Times New Roman" w:hAnsi="Times New Roman"/>
                <w:sz w:val="24"/>
                <w:szCs w:val="24"/>
                <w:lang w:val="en-US"/>
              </w:rPr>
              <w:t xml:space="preserve"> </w:t>
            </w:r>
            <w:r>
              <w:rPr>
                <w:rFonts w:ascii="Times New Roman" w:hAnsi="Times New Roman"/>
                <w:sz w:val="24"/>
                <w:szCs w:val="24"/>
                <w:lang w:val="en-US"/>
              </w:rPr>
              <w:t>the</w:t>
            </w:r>
            <w:r w:rsidRPr="00226635">
              <w:rPr>
                <w:rFonts w:ascii="Times New Roman" w:hAnsi="Times New Roman"/>
                <w:sz w:val="24"/>
                <w:szCs w:val="24"/>
                <w:lang w:val="en-US"/>
              </w:rPr>
              <w:t xml:space="preserve"> </w:t>
            </w:r>
            <w:r>
              <w:rPr>
                <w:rFonts w:ascii="Times New Roman" w:hAnsi="Times New Roman"/>
                <w:sz w:val="24"/>
                <w:szCs w:val="24"/>
                <w:lang w:val="en-US"/>
              </w:rPr>
              <w:t>lifespan</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imago</w:t>
            </w:r>
            <w:r w:rsidRPr="00226635">
              <w:rPr>
                <w:rFonts w:ascii="Times New Roman" w:hAnsi="Times New Roman"/>
                <w:sz w:val="24"/>
                <w:szCs w:val="24"/>
                <w:lang w:val="en-US"/>
              </w:rPr>
              <w:t xml:space="preserve"> </w:t>
            </w:r>
            <w:r>
              <w:rPr>
                <w:rFonts w:ascii="Times New Roman" w:hAnsi="Times New Roman"/>
                <w:sz w:val="24"/>
                <w:szCs w:val="24"/>
                <w:lang w:val="en-US"/>
              </w:rPr>
              <w:t>enthomophages</w:t>
            </w:r>
            <w:r w:rsidRPr="00226635">
              <w:rPr>
                <w:rFonts w:ascii="Times New Roman" w:hAnsi="Times New Roman"/>
                <w:sz w:val="24"/>
                <w:szCs w:val="24"/>
                <w:lang w:val="en-US"/>
              </w:rPr>
              <w:t>…</w:t>
            </w:r>
            <w:r>
              <w:rPr>
                <w:rFonts w:ascii="Times New Roman" w:hAnsi="Times New Roman"/>
                <w:sz w:val="24"/>
                <w:szCs w:val="24"/>
                <w:lang w:val="en-US"/>
              </w:rPr>
              <w:t>…………………………………………………</w:t>
            </w:r>
            <w:r w:rsidRPr="00226635">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26635" w:rsidRDefault="002F0B21" w:rsidP="00147BBF">
            <w:pPr>
              <w:tabs>
                <w:tab w:val="left" w:pos="5685"/>
              </w:tabs>
              <w:spacing w:after="0" w:line="240" w:lineRule="auto"/>
              <w:rPr>
                <w:lang w:val="en-US"/>
              </w:rPr>
            </w:pPr>
            <w:r>
              <w:rPr>
                <w:rFonts w:ascii="Times New Roman" w:hAnsi="Times New Roman"/>
                <w:sz w:val="24"/>
                <w:szCs w:val="24"/>
                <w:lang w:val="en-US"/>
              </w:rPr>
              <w:t>APPENDIX</w:t>
            </w:r>
            <w:r w:rsidRPr="00226635">
              <w:rPr>
                <w:rFonts w:ascii="Times New Roman" w:hAnsi="Times New Roman"/>
                <w:sz w:val="24"/>
                <w:szCs w:val="24"/>
                <w:lang w:val="en-US"/>
              </w:rPr>
              <w:t xml:space="preserve"> </w:t>
            </w:r>
            <w:r w:rsidRPr="0023659B">
              <w:rPr>
                <w:rFonts w:ascii="Times New Roman" w:hAnsi="Times New Roman"/>
                <w:sz w:val="24"/>
                <w:szCs w:val="24"/>
                <w:lang w:val="en-US"/>
              </w:rPr>
              <w:t>E</w:t>
            </w:r>
            <w:r w:rsidRPr="00226635">
              <w:rPr>
                <w:rFonts w:ascii="Times New Roman" w:hAnsi="Times New Roman"/>
                <w:sz w:val="24"/>
                <w:szCs w:val="24"/>
                <w:lang w:val="en-US"/>
              </w:rPr>
              <w:t xml:space="preserve"> </w:t>
            </w:r>
            <w:r>
              <w:rPr>
                <w:rFonts w:ascii="Times New Roman" w:hAnsi="Times New Roman"/>
                <w:sz w:val="24"/>
                <w:szCs w:val="24"/>
                <w:lang w:val="en-US"/>
              </w:rPr>
              <w:t>Influence</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nectar</w:t>
            </w:r>
            <w:r w:rsidRPr="00226635">
              <w:rPr>
                <w:rFonts w:ascii="Times New Roman" w:hAnsi="Times New Roman"/>
                <w:sz w:val="24"/>
                <w:szCs w:val="24"/>
                <w:lang w:val="en-US"/>
              </w:rPr>
              <w:t xml:space="preserve"> </w:t>
            </w:r>
            <w:r>
              <w:rPr>
                <w:rFonts w:ascii="Times New Roman" w:hAnsi="Times New Roman"/>
                <w:sz w:val="24"/>
                <w:szCs w:val="24"/>
                <w:lang w:val="en-US"/>
              </w:rPr>
              <w:t>feeding</w:t>
            </w:r>
            <w:r w:rsidRPr="00226635">
              <w:rPr>
                <w:rFonts w:ascii="Times New Roman" w:hAnsi="Times New Roman"/>
                <w:sz w:val="24"/>
                <w:szCs w:val="24"/>
                <w:lang w:val="en-US"/>
              </w:rPr>
              <w:t xml:space="preserve"> </w:t>
            </w:r>
            <w:r>
              <w:rPr>
                <w:rFonts w:ascii="Times New Roman" w:hAnsi="Times New Roman"/>
                <w:sz w:val="24"/>
                <w:szCs w:val="24"/>
                <w:lang w:val="en-US"/>
              </w:rPr>
              <w:t>on</w:t>
            </w:r>
            <w:r w:rsidRPr="00226635">
              <w:rPr>
                <w:rFonts w:ascii="Times New Roman" w:hAnsi="Times New Roman"/>
                <w:sz w:val="24"/>
                <w:szCs w:val="24"/>
                <w:lang w:val="en-US"/>
              </w:rPr>
              <w:t xml:space="preserve"> </w:t>
            </w:r>
            <w:r>
              <w:rPr>
                <w:rFonts w:ascii="Times New Roman" w:hAnsi="Times New Roman"/>
                <w:sz w:val="24"/>
                <w:szCs w:val="24"/>
                <w:lang w:val="en-US"/>
              </w:rPr>
              <w:t>various</w:t>
            </w:r>
            <w:r w:rsidRPr="00226635">
              <w:rPr>
                <w:rFonts w:ascii="Times New Roman" w:hAnsi="Times New Roman"/>
                <w:sz w:val="24"/>
                <w:szCs w:val="24"/>
                <w:lang w:val="en-US"/>
              </w:rPr>
              <w:t xml:space="preserve"> </w:t>
            </w:r>
            <w:r>
              <w:rPr>
                <w:rFonts w:ascii="Times New Roman" w:hAnsi="Times New Roman"/>
                <w:sz w:val="24"/>
                <w:szCs w:val="24"/>
                <w:lang w:val="en-US"/>
              </w:rPr>
              <w:t>species</w:t>
            </w:r>
            <w:r w:rsidRPr="00226635">
              <w:rPr>
                <w:rFonts w:ascii="Times New Roman" w:hAnsi="Times New Roman"/>
                <w:sz w:val="24"/>
                <w:szCs w:val="24"/>
                <w:lang w:val="en-US"/>
              </w:rPr>
              <w:t xml:space="preserve"> </w:t>
            </w:r>
            <w:r>
              <w:rPr>
                <w:rFonts w:ascii="Times New Roman" w:hAnsi="Times New Roman"/>
                <w:sz w:val="24"/>
                <w:szCs w:val="24"/>
                <w:lang w:val="en-US"/>
              </w:rPr>
              <w:t>of</w:t>
            </w:r>
            <w:r w:rsidRPr="00226635">
              <w:rPr>
                <w:rFonts w:ascii="Times New Roman" w:hAnsi="Times New Roman"/>
                <w:sz w:val="24"/>
                <w:szCs w:val="24"/>
                <w:lang w:val="en-US"/>
              </w:rPr>
              <w:t xml:space="preserve"> </w:t>
            </w:r>
            <w:r>
              <w:rPr>
                <w:rFonts w:ascii="Times New Roman" w:hAnsi="Times New Roman"/>
                <w:sz w:val="24"/>
                <w:szCs w:val="24"/>
                <w:lang w:val="en-US"/>
              </w:rPr>
              <w:t>plants</w:t>
            </w:r>
            <w:r w:rsidRPr="00226635">
              <w:rPr>
                <w:rFonts w:ascii="Times New Roman" w:hAnsi="Times New Roman"/>
                <w:sz w:val="24"/>
                <w:szCs w:val="24"/>
                <w:lang w:val="en-US"/>
              </w:rPr>
              <w:t xml:space="preserve"> </w:t>
            </w:r>
            <w:r>
              <w:rPr>
                <w:rFonts w:ascii="Times New Roman" w:hAnsi="Times New Roman"/>
                <w:sz w:val="24"/>
                <w:szCs w:val="24"/>
                <w:lang w:val="en-US"/>
              </w:rPr>
              <w:t>on fertility of enthomophages</w:t>
            </w:r>
            <w:r w:rsidRPr="003D341F">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118</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D341F" w:rsidRDefault="002F0B21" w:rsidP="00147BBF">
            <w:pPr>
              <w:pStyle w:val="af3"/>
              <w:spacing w:after="0" w:line="240" w:lineRule="auto"/>
              <w:ind w:left="0"/>
              <w:jc w:val="both"/>
              <w:rPr>
                <w:lang w:val="en-US"/>
              </w:rPr>
            </w:pPr>
            <w:r>
              <w:rPr>
                <w:rFonts w:ascii="Times New Roman" w:hAnsi="Times New Roman"/>
                <w:sz w:val="24"/>
                <w:szCs w:val="24"/>
                <w:lang w:val="en-US"/>
              </w:rPr>
              <w:t>APPENDIX</w:t>
            </w:r>
            <w:r w:rsidRPr="003D341F">
              <w:rPr>
                <w:rFonts w:ascii="Times New Roman" w:hAnsi="Times New Roman"/>
                <w:sz w:val="24"/>
                <w:szCs w:val="24"/>
                <w:lang w:val="en-US"/>
              </w:rPr>
              <w:t xml:space="preserve"> </w:t>
            </w:r>
            <w:r w:rsidRPr="0023659B">
              <w:rPr>
                <w:rFonts w:ascii="Times New Roman" w:hAnsi="Times New Roman"/>
                <w:sz w:val="24"/>
                <w:szCs w:val="24"/>
                <w:lang w:val="en-US"/>
              </w:rPr>
              <w:t>F</w:t>
            </w:r>
            <w:r w:rsidRPr="003D341F">
              <w:rPr>
                <w:rFonts w:ascii="Times New Roman" w:hAnsi="Times New Roman"/>
                <w:sz w:val="24"/>
                <w:szCs w:val="24"/>
                <w:lang w:val="en-US"/>
              </w:rPr>
              <w:t xml:space="preserve"> </w:t>
            </w:r>
            <w:r>
              <w:rPr>
                <w:rFonts w:ascii="Times New Roman" w:hAnsi="Times New Roman"/>
                <w:sz w:val="24"/>
                <w:szCs w:val="24"/>
                <w:lang w:val="en-US"/>
              </w:rPr>
              <w:t>Biological</w:t>
            </w:r>
            <w:r w:rsidRPr="003D341F">
              <w:rPr>
                <w:rFonts w:ascii="Times New Roman" w:hAnsi="Times New Roman"/>
                <w:sz w:val="24"/>
                <w:szCs w:val="24"/>
                <w:lang w:val="en-US"/>
              </w:rPr>
              <w:t xml:space="preserve"> </w:t>
            </w:r>
            <w:r>
              <w:rPr>
                <w:rFonts w:ascii="Times New Roman" w:hAnsi="Times New Roman"/>
                <w:sz w:val="24"/>
                <w:szCs w:val="24"/>
                <w:lang w:val="en-US"/>
              </w:rPr>
              <w:t>effectiveness</w:t>
            </w:r>
            <w:r w:rsidRPr="003D341F">
              <w:rPr>
                <w:rFonts w:ascii="Times New Roman" w:hAnsi="Times New Roman"/>
                <w:sz w:val="24"/>
                <w:szCs w:val="24"/>
                <w:lang w:val="en-US"/>
              </w:rPr>
              <w:t xml:space="preserve"> </w:t>
            </w:r>
            <w:r>
              <w:rPr>
                <w:rFonts w:ascii="Times New Roman" w:hAnsi="Times New Roman"/>
                <w:sz w:val="24"/>
                <w:szCs w:val="24"/>
                <w:lang w:val="en-US"/>
              </w:rPr>
              <w:t>of</w:t>
            </w:r>
            <w:r w:rsidRPr="003D341F">
              <w:rPr>
                <w:rFonts w:ascii="Times New Roman" w:hAnsi="Times New Roman"/>
                <w:sz w:val="24"/>
                <w:szCs w:val="24"/>
                <w:lang w:val="en-US"/>
              </w:rPr>
              <w:t xml:space="preserve"> </w:t>
            </w:r>
            <w:r>
              <w:rPr>
                <w:rFonts w:ascii="Times New Roman" w:hAnsi="Times New Roman"/>
                <w:sz w:val="24"/>
                <w:szCs w:val="24"/>
                <w:lang w:val="en-US"/>
              </w:rPr>
              <w:t>biological preparations while using against aphids</w:t>
            </w:r>
            <w:r w:rsidRPr="003D341F">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119</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D341F" w:rsidRDefault="002F0B21" w:rsidP="00147BBF">
            <w:pPr>
              <w:pStyle w:val="af3"/>
              <w:spacing w:after="0" w:line="240" w:lineRule="auto"/>
              <w:ind w:left="0"/>
              <w:jc w:val="both"/>
              <w:rPr>
                <w:rFonts w:ascii="Times New Roman" w:hAnsi="Times New Roman"/>
                <w:sz w:val="24"/>
                <w:szCs w:val="24"/>
                <w:lang w:val="en-US"/>
              </w:rPr>
            </w:pPr>
            <w:r>
              <w:rPr>
                <w:rFonts w:ascii="Times New Roman" w:hAnsi="Times New Roman"/>
                <w:sz w:val="24"/>
                <w:szCs w:val="24"/>
                <w:lang w:val="en-US"/>
              </w:rPr>
              <w:t>APPENDIX</w:t>
            </w:r>
            <w:r w:rsidRPr="003D341F">
              <w:rPr>
                <w:rFonts w:ascii="Times New Roman" w:hAnsi="Times New Roman"/>
                <w:sz w:val="24"/>
                <w:szCs w:val="24"/>
                <w:lang w:val="en-US"/>
              </w:rPr>
              <w:t xml:space="preserve"> </w:t>
            </w:r>
            <w:r w:rsidRPr="0023659B">
              <w:rPr>
                <w:rFonts w:ascii="Times New Roman" w:hAnsi="Times New Roman"/>
                <w:sz w:val="24"/>
                <w:szCs w:val="24"/>
                <w:lang w:val="en-US"/>
              </w:rPr>
              <w:t>G</w:t>
            </w:r>
            <w:r w:rsidRPr="003D341F">
              <w:rPr>
                <w:rFonts w:ascii="Times New Roman" w:hAnsi="Times New Roman"/>
                <w:sz w:val="24"/>
                <w:szCs w:val="24"/>
                <w:lang w:val="en-US"/>
              </w:rPr>
              <w:t xml:space="preserve"> </w:t>
            </w:r>
            <w:r>
              <w:rPr>
                <w:rFonts w:ascii="Times New Roman" w:hAnsi="Times New Roman"/>
                <w:sz w:val="24"/>
                <w:szCs w:val="24"/>
                <w:lang w:val="en-US"/>
              </w:rPr>
              <w:t>Biological</w:t>
            </w:r>
            <w:r w:rsidRPr="003D341F">
              <w:rPr>
                <w:rFonts w:ascii="Times New Roman" w:hAnsi="Times New Roman"/>
                <w:sz w:val="24"/>
                <w:szCs w:val="24"/>
                <w:lang w:val="en-US"/>
              </w:rPr>
              <w:t xml:space="preserve"> </w:t>
            </w:r>
            <w:r>
              <w:rPr>
                <w:rFonts w:ascii="Times New Roman" w:hAnsi="Times New Roman"/>
                <w:sz w:val="24"/>
                <w:szCs w:val="24"/>
                <w:lang w:val="en-US"/>
              </w:rPr>
              <w:t>effectiveness</w:t>
            </w:r>
            <w:r w:rsidRPr="003D341F">
              <w:rPr>
                <w:rFonts w:ascii="Times New Roman" w:hAnsi="Times New Roman"/>
                <w:sz w:val="24"/>
                <w:szCs w:val="24"/>
                <w:lang w:val="en-US"/>
              </w:rPr>
              <w:t xml:space="preserve"> </w:t>
            </w:r>
            <w:r>
              <w:rPr>
                <w:rFonts w:ascii="Times New Roman" w:hAnsi="Times New Roman"/>
                <w:sz w:val="24"/>
                <w:szCs w:val="24"/>
                <w:lang w:val="en-US"/>
              </w:rPr>
              <w:t>of</w:t>
            </w:r>
            <w:r w:rsidRPr="003D341F">
              <w:rPr>
                <w:rFonts w:ascii="Times New Roman" w:hAnsi="Times New Roman"/>
                <w:sz w:val="24"/>
                <w:szCs w:val="24"/>
                <w:lang w:val="en-US"/>
              </w:rPr>
              <w:t xml:space="preserve"> </w:t>
            </w:r>
            <w:r>
              <w:rPr>
                <w:rFonts w:ascii="Times New Roman" w:hAnsi="Times New Roman"/>
                <w:sz w:val="24"/>
                <w:szCs w:val="24"/>
                <w:lang w:val="en-US"/>
              </w:rPr>
              <w:t>biological preparations while using against</w:t>
            </w:r>
            <w:r w:rsidRPr="003D341F">
              <w:rPr>
                <w:rFonts w:ascii="Times New Roman" w:hAnsi="Times New Roman"/>
                <w:sz w:val="24"/>
                <w:szCs w:val="24"/>
                <w:lang w:val="en-US"/>
              </w:rPr>
              <w:t xml:space="preserve"> </w:t>
            </w:r>
            <w:r>
              <w:rPr>
                <w:rFonts w:ascii="Times New Roman" w:hAnsi="Times New Roman"/>
                <w:sz w:val="24"/>
                <w:szCs w:val="24"/>
                <w:lang w:val="en-US"/>
              </w:rPr>
              <w:t>spider mites</w:t>
            </w:r>
            <w:r w:rsidRPr="003D341F">
              <w:rPr>
                <w:rFonts w:ascii="Times New Roman" w:hAnsi="Times New Roman"/>
                <w:sz w:val="24"/>
                <w:szCs w:val="24"/>
                <w:lang w:val="en-US"/>
              </w:rPr>
              <w:t>…………………………………..</w:t>
            </w:r>
          </w:p>
        </w:tc>
        <w:tc>
          <w:tcPr>
            <w:tcW w:w="710" w:type="dxa"/>
            <w:vAlign w:val="center"/>
          </w:tcPr>
          <w:p w:rsidR="002F0B21"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120</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D341F" w:rsidRDefault="002F0B21" w:rsidP="00147BBF">
            <w:pPr>
              <w:pStyle w:val="af3"/>
              <w:spacing w:after="0" w:line="240" w:lineRule="auto"/>
              <w:ind w:left="0"/>
              <w:jc w:val="both"/>
              <w:rPr>
                <w:lang w:val="en-US"/>
              </w:rPr>
            </w:pPr>
            <w:r>
              <w:rPr>
                <w:rFonts w:ascii="Times New Roman" w:hAnsi="Times New Roman"/>
                <w:sz w:val="24"/>
                <w:szCs w:val="24"/>
                <w:lang w:val="en-US"/>
              </w:rPr>
              <w:t>APPENDIX</w:t>
            </w:r>
            <w:r w:rsidRPr="003D341F">
              <w:rPr>
                <w:rFonts w:ascii="Times New Roman" w:hAnsi="Times New Roman"/>
                <w:sz w:val="24"/>
                <w:szCs w:val="24"/>
                <w:lang w:val="en-US"/>
              </w:rPr>
              <w:t xml:space="preserve"> </w:t>
            </w:r>
            <w:r w:rsidRPr="0023659B">
              <w:rPr>
                <w:rFonts w:ascii="Times New Roman" w:hAnsi="Times New Roman"/>
                <w:sz w:val="24"/>
                <w:szCs w:val="24"/>
                <w:lang w:val="en-US"/>
              </w:rPr>
              <w:t>H</w:t>
            </w:r>
            <w:r w:rsidRPr="003D341F">
              <w:rPr>
                <w:rFonts w:ascii="Times New Roman" w:hAnsi="Times New Roman"/>
                <w:sz w:val="24"/>
                <w:szCs w:val="24"/>
                <w:lang w:val="en-US"/>
              </w:rPr>
              <w:t xml:space="preserve"> </w:t>
            </w:r>
            <w:r>
              <w:rPr>
                <w:rFonts w:ascii="Times New Roman" w:hAnsi="Times New Roman"/>
                <w:sz w:val="24"/>
                <w:szCs w:val="24"/>
                <w:lang w:val="en-US"/>
              </w:rPr>
              <w:t>Biological</w:t>
            </w:r>
            <w:r w:rsidRPr="003D341F">
              <w:rPr>
                <w:rFonts w:ascii="Times New Roman" w:hAnsi="Times New Roman"/>
                <w:sz w:val="24"/>
                <w:szCs w:val="24"/>
                <w:lang w:val="en-US"/>
              </w:rPr>
              <w:t xml:space="preserve"> </w:t>
            </w:r>
            <w:r>
              <w:rPr>
                <w:rFonts w:ascii="Times New Roman" w:hAnsi="Times New Roman"/>
                <w:sz w:val="24"/>
                <w:szCs w:val="24"/>
                <w:lang w:val="en-US"/>
              </w:rPr>
              <w:t>effectiveness</w:t>
            </w:r>
            <w:r w:rsidRPr="003D341F">
              <w:rPr>
                <w:rFonts w:ascii="Times New Roman" w:hAnsi="Times New Roman"/>
                <w:sz w:val="24"/>
                <w:szCs w:val="24"/>
                <w:lang w:val="en-US"/>
              </w:rPr>
              <w:t xml:space="preserve"> </w:t>
            </w:r>
            <w:r>
              <w:rPr>
                <w:rFonts w:ascii="Times New Roman" w:hAnsi="Times New Roman"/>
                <w:sz w:val="24"/>
                <w:szCs w:val="24"/>
                <w:lang w:val="en-US"/>
              </w:rPr>
              <w:t>of</w:t>
            </w:r>
            <w:r w:rsidRPr="003D341F">
              <w:rPr>
                <w:rFonts w:ascii="Times New Roman" w:hAnsi="Times New Roman"/>
                <w:sz w:val="24"/>
                <w:szCs w:val="24"/>
                <w:lang w:val="en-US"/>
              </w:rPr>
              <w:t xml:space="preserve"> </w:t>
            </w:r>
            <w:r>
              <w:rPr>
                <w:rFonts w:ascii="Times New Roman" w:hAnsi="Times New Roman"/>
                <w:sz w:val="24"/>
                <w:szCs w:val="24"/>
                <w:lang w:val="en-US"/>
              </w:rPr>
              <w:t>biological preparations while using against</w:t>
            </w:r>
            <w:r w:rsidRPr="003D341F">
              <w:rPr>
                <w:rFonts w:ascii="Times New Roman" w:hAnsi="Times New Roman"/>
                <w:sz w:val="24"/>
                <w:szCs w:val="24"/>
                <w:lang w:val="en-US"/>
              </w:rPr>
              <w:t xml:space="preserve"> </w:t>
            </w:r>
            <w:r>
              <w:rPr>
                <w:rFonts w:ascii="Times New Roman" w:hAnsi="Times New Roman"/>
                <w:sz w:val="24"/>
                <w:szCs w:val="24"/>
                <w:lang w:val="en-US"/>
              </w:rPr>
              <w:t>wormbolls</w:t>
            </w:r>
            <w:r w:rsidRPr="003D341F">
              <w:rPr>
                <w:rFonts w:ascii="Times New Roman" w:hAnsi="Times New Roman"/>
                <w:sz w:val="24"/>
                <w:szCs w:val="24"/>
                <w:lang w:val="en-US"/>
              </w:rPr>
              <w:t>……………………………………</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D341F" w:rsidRDefault="002F0B21" w:rsidP="00147BBF">
            <w:pPr>
              <w:pStyle w:val="af3"/>
              <w:spacing w:after="0" w:line="240" w:lineRule="auto"/>
              <w:ind w:left="0"/>
              <w:jc w:val="both"/>
              <w:rPr>
                <w:lang w:val="en-US"/>
              </w:rPr>
            </w:pPr>
            <w:r>
              <w:rPr>
                <w:rFonts w:ascii="Times New Roman" w:hAnsi="Times New Roman"/>
                <w:sz w:val="24"/>
                <w:szCs w:val="24"/>
                <w:lang w:val="en-US"/>
              </w:rPr>
              <w:t xml:space="preserve">APPENDIX </w:t>
            </w:r>
            <w:r w:rsidRPr="00E42319">
              <w:rPr>
                <w:rFonts w:ascii="Times New Roman" w:hAnsi="Times New Roman"/>
                <w:sz w:val="24"/>
                <w:szCs w:val="24"/>
                <w:lang w:val="en-US"/>
              </w:rPr>
              <w:t>J</w:t>
            </w:r>
            <w:r w:rsidRPr="003D341F">
              <w:rPr>
                <w:rFonts w:ascii="Times New Roman" w:hAnsi="Times New Roman"/>
                <w:sz w:val="24"/>
                <w:szCs w:val="24"/>
                <w:lang w:val="en-US"/>
              </w:rPr>
              <w:t xml:space="preserve"> </w:t>
            </w:r>
            <w:r>
              <w:rPr>
                <w:rFonts w:ascii="Times New Roman" w:hAnsi="Times New Roman"/>
                <w:sz w:val="24"/>
                <w:szCs w:val="24"/>
                <w:lang w:val="en-US"/>
              </w:rPr>
              <w:t>Influence</w:t>
            </w:r>
            <w:r w:rsidRPr="003D341F">
              <w:rPr>
                <w:rFonts w:ascii="Times New Roman" w:hAnsi="Times New Roman"/>
                <w:sz w:val="24"/>
                <w:szCs w:val="24"/>
                <w:lang w:val="en-US"/>
              </w:rPr>
              <w:t xml:space="preserve"> </w:t>
            </w:r>
            <w:r>
              <w:rPr>
                <w:rFonts w:ascii="Times New Roman" w:hAnsi="Times New Roman"/>
                <w:sz w:val="24"/>
                <w:szCs w:val="24"/>
                <w:lang w:val="en-US"/>
              </w:rPr>
              <w:t>of</w:t>
            </w:r>
            <w:r w:rsidRPr="003D341F">
              <w:rPr>
                <w:rFonts w:ascii="Times New Roman" w:hAnsi="Times New Roman"/>
                <w:sz w:val="24"/>
                <w:szCs w:val="24"/>
                <w:lang w:val="en-US"/>
              </w:rPr>
              <w:t xml:space="preserve"> </w:t>
            </w:r>
            <w:r>
              <w:rPr>
                <w:rFonts w:ascii="Times New Roman" w:hAnsi="Times New Roman"/>
                <w:sz w:val="24"/>
                <w:szCs w:val="24"/>
                <w:lang w:val="en-US"/>
              </w:rPr>
              <w:t>biological</w:t>
            </w:r>
            <w:r w:rsidRPr="003D341F">
              <w:rPr>
                <w:rFonts w:ascii="Times New Roman" w:hAnsi="Times New Roman"/>
                <w:sz w:val="24"/>
                <w:szCs w:val="24"/>
                <w:lang w:val="en-US"/>
              </w:rPr>
              <w:t xml:space="preserve"> </w:t>
            </w:r>
            <w:r>
              <w:rPr>
                <w:rFonts w:ascii="Times New Roman" w:hAnsi="Times New Roman"/>
                <w:sz w:val="24"/>
                <w:szCs w:val="24"/>
                <w:lang w:val="en-US"/>
              </w:rPr>
              <w:t>preparations</w:t>
            </w:r>
            <w:r w:rsidRPr="003D341F">
              <w:rPr>
                <w:rFonts w:ascii="Times New Roman" w:hAnsi="Times New Roman"/>
                <w:sz w:val="24"/>
                <w:szCs w:val="24"/>
                <w:lang w:val="en-US"/>
              </w:rPr>
              <w:t xml:space="preserve"> </w:t>
            </w:r>
            <w:r>
              <w:rPr>
                <w:rFonts w:ascii="Times New Roman" w:hAnsi="Times New Roman"/>
                <w:sz w:val="24"/>
                <w:szCs w:val="24"/>
                <w:lang w:val="en-US"/>
              </w:rPr>
              <w:t>on</w:t>
            </w:r>
            <w:r w:rsidRPr="003D341F">
              <w:rPr>
                <w:rFonts w:ascii="Times New Roman" w:hAnsi="Times New Roman"/>
                <w:sz w:val="24"/>
                <w:szCs w:val="24"/>
                <w:lang w:val="en-US"/>
              </w:rPr>
              <w:t xml:space="preserve"> </w:t>
            </w:r>
            <w:r>
              <w:rPr>
                <w:rFonts w:ascii="Times New Roman" w:hAnsi="Times New Roman"/>
                <w:sz w:val="24"/>
                <w:szCs w:val="24"/>
                <w:lang w:val="en-US"/>
              </w:rPr>
              <w:t xml:space="preserve">enthomophages……………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122</w:t>
            </w:r>
          </w:p>
        </w:tc>
      </w:tr>
      <w:tr w:rsidR="002F0B21" w:rsidRPr="0087661D" w:rsidTr="002F0B21">
        <w:trPr>
          <w:trHeight w:val="255"/>
          <w:jc w:val="center"/>
        </w:trPr>
        <w:tc>
          <w:tcPr>
            <w:tcW w:w="1135" w:type="dxa"/>
            <w:vAlign w:val="center"/>
          </w:tcPr>
          <w:p w:rsidR="002F0B21" w:rsidRPr="003D341F" w:rsidRDefault="002F0B21" w:rsidP="00147BBF">
            <w:pPr>
              <w:spacing w:after="0" w:line="240" w:lineRule="auto"/>
              <w:jc w:val="center"/>
              <w:rPr>
                <w:rFonts w:ascii="Times New Roman" w:hAnsi="Times New Roman"/>
                <w:sz w:val="24"/>
                <w:szCs w:val="24"/>
                <w:lang w:val="en-US"/>
              </w:rPr>
            </w:pPr>
          </w:p>
        </w:tc>
        <w:tc>
          <w:tcPr>
            <w:tcW w:w="8293" w:type="dxa"/>
          </w:tcPr>
          <w:p w:rsidR="002F0B21" w:rsidRPr="00674D92" w:rsidRDefault="002F0B21" w:rsidP="00147BBF">
            <w:pPr>
              <w:pStyle w:val="af3"/>
              <w:spacing w:after="0" w:line="240" w:lineRule="auto"/>
              <w:ind w:left="0"/>
              <w:rPr>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K</w:t>
            </w:r>
            <w:r w:rsidRPr="00674D92">
              <w:rPr>
                <w:rFonts w:ascii="Times New Roman" w:hAnsi="Times New Roman"/>
                <w:sz w:val="24"/>
                <w:szCs w:val="24"/>
                <w:lang w:val="en-US"/>
              </w:rPr>
              <w:t xml:space="preserve"> </w:t>
            </w:r>
            <w:r>
              <w:rPr>
                <w:rFonts w:ascii="Times New Roman" w:hAnsi="Times New Roman"/>
                <w:sz w:val="24"/>
                <w:szCs w:val="24"/>
                <w:lang w:val="en-US"/>
              </w:rPr>
              <w:t>Quality</w:t>
            </w:r>
            <w:r w:rsidRPr="00674D92">
              <w:rPr>
                <w:rFonts w:ascii="Times New Roman" w:hAnsi="Times New Roman"/>
                <w:sz w:val="24"/>
                <w:szCs w:val="24"/>
                <w:lang w:val="en-US"/>
              </w:rPr>
              <w:t xml:space="preserve"> </w:t>
            </w:r>
            <w:r>
              <w:rPr>
                <w:rFonts w:ascii="Times New Roman" w:hAnsi="Times New Roman"/>
                <w:sz w:val="24"/>
                <w:szCs w:val="24"/>
                <w:lang w:val="en-US"/>
              </w:rPr>
              <w:t>indicators</w:t>
            </w:r>
            <w:r w:rsidRPr="00674D92">
              <w:rPr>
                <w:rFonts w:ascii="Times New Roman" w:hAnsi="Times New Roman"/>
                <w:sz w:val="24"/>
                <w:szCs w:val="24"/>
                <w:lang w:val="en-US"/>
              </w:rPr>
              <w:t xml:space="preserve"> </w:t>
            </w:r>
            <w:r>
              <w:rPr>
                <w:rFonts w:ascii="Times New Roman" w:hAnsi="Times New Roman"/>
                <w:sz w:val="24"/>
                <w:szCs w:val="24"/>
                <w:lang w:val="en-US"/>
              </w:rPr>
              <w:t>of</w:t>
            </w:r>
            <w:r w:rsidRPr="00674D92">
              <w:rPr>
                <w:rFonts w:ascii="Times New Roman" w:hAnsi="Times New Roman"/>
                <w:sz w:val="24"/>
                <w:szCs w:val="24"/>
                <w:lang w:val="en-US"/>
              </w:rPr>
              <w:t xml:space="preserve"> </w:t>
            </w:r>
            <w:r>
              <w:rPr>
                <w:rFonts w:ascii="Times New Roman" w:hAnsi="Times New Roman"/>
                <w:sz w:val="24"/>
                <w:szCs w:val="24"/>
                <w:lang w:val="en-US"/>
              </w:rPr>
              <w:t>lacewing</w:t>
            </w:r>
            <w:r w:rsidRPr="00674D92">
              <w:rPr>
                <w:rFonts w:ascii="Times New Roman" w:hAnsi="Times New Roman"/>
                <w:sz w:val="24"/>
                <w:szCs w:val="24"/>
                <w:lang w:val="en-US"/>
              </w:rPr>
              <w:t>…</w:t>
            </w:r>
            <w:r>
              <w:rPr>
                <w:rFonts w:ascii="Times New Roman" w:hAnsi="Times New Roman"/>
                <w:sz w:val="24"/>
                <w:szCs w:val="24"/>
                <w:lang w:val="en-US"/>
              </w:rPr>
              <w:t>……………………………………</w:t>
            </w:r>
            <w:r w:rsidRPr="00674D92">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123</w:t>
            </w:r>
          </w:p>
        </w:tc>
      </w:tr>
      <w:tr w:rsidR="002F0B21" w:rsidRPr="0087661D" w:rsidTr="002F0B21">
        <w:trPr>
          <w:trHeight w:val="255"/>
          <w:jc w:val="center"/>
        </w:trPr>
        <w:tc>
          <w:tcPr>
            <w:tcW w:w="1135" w:type="dxa"/>
            <w:vAlign w:val="center"/>
          </w:tcPr>
          <w:p w:rsidR="002F0B21" w:rsidRPr="00674D92"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pStyle w:val="af3"/>
              <w:spacing w:after="0" w:line="240" w:lineRule="auto"/>
              <w:ind w:left="0"/>
              <w:rPr>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L</w:t>
            </w:r>
            <w:r w:rsidRPr="00674D92">
              <w:rPr>
                <w:rFonts w:ascii="Times New Roman" w:hAnsi="Times New Roman"/>
                <w:sz w:val="24"/>
                <w:szCs w:val="24"/>
                <w:lang w:val="en-US"/>
              </w:rPr>
              <w:t xml:space="preserve"> </w:t>
            </w:r>
            <w:r>
              <w:rPr>
                <w:rFonts w:ascii="Times New Roman" w:hAnsi="Times New Roman"/>
                <w:sz w:val="24"/>
                <w:szCs w:val="24"/>
                <w:lang w:val="en-US"/>
              </w:rPr>
              <w:t>Quality</w:t>
            </w:r>
            <w:r w:rsidRPr="00674D92">
              <w:rPr>
                <w:rFonts w:ascii="Times New Roman" w:hAnsi="Times New Roman"/>
                <w:sz w:val="24"/>
                <w:szCs w:val="24"/>
                <w:lang w:val="en-US"/>
              </w:rPr>
              <w:t xml:space="preserve"> </w:t>
            </w:r>
            <w:proofErr w:type="gramStart"/>
            <w:r>
              <w:rPr>
                <w:rFonts w:ascii="Times New Roman" w:hAnsi="Times New Roman"/>
                <w:sz w:val="24"/>
                <w:szCs w:val="24"/>
                <w:lang w:val="en-US"/>
              </w:rPr>
              <w:t>indicators</w:t>
            </w:r>
            <w:r w:rsidRPr="00674D92">
              <w:rPr>
                <w:rFonts w:ascii="Times New Roman" w:hAnsi="Times New Roman"/>
                <w:sz w:val="24"/>
                <w:szCs w:val="24"/>
                <w:lang w:val="en-US"/>
              </w:rPr>
              <w:t xml:space="preserve"> </w:t>
            </w:r>
            <w:r>
              <w:rPr>
                <w:rFonts w:ascii="Times New Roman" w:hAnsi="Times New Roman"/>
                <w:sz w:val="24"/>
                <w:szCs w:val="24"/>
                <w:lang w:val="en-US"/>
              </w:rPr>
              <w:t xml:space="preserve"> of</w:t>
            </w:r>
            <w:proofErr w:type="gramEnd"/>
            <w:r>
              <w:rPr>
                <w:rFonts w:ascii="Times New Roman" w:hAnsi="Times New Roman"/>
                <w:sz w:val="24"/>
                <w:szCs w:val="24"/>
                <w:lang w:val="en-US"/>
              </w:rPr>
              <w:t xml:space="preserve"> bracon</w:t>
            </w:r>
            <w:r w:rsidRPr="00674D92">
              <w:rPr>
                <w:rFonts w:ascii="Times New Roman" w:hAnsi="Times New Roman"/>
                <w:sz w:val="24"/>
                <w:szCs w:val="24"/>
                <w:lang w:val="en-US"/>
              </w:rPr>
              <w:t>………………………………</w:t>
            </w:r>
            <w:r>
              <w:rPr>
                <w:rFonts w:ascii="Times New Roman" w:hAnsi="Times New Roman"/>
                <w:sz w:val="24"/>
                <w:szCs w:val="24"/>
                <w:lang w:val="en-US"/>
              </w:rPr>
              <w:t>…</w:t>
            </w:r>
            <w:r w:rsidRPr="002F0B21">
              <w:rPr>
                <w:rFonts w:ascii="Times New Roman" w:hAnsi="Times New Roman"/>
                <w:sz w:val="24"/>
                <w:szCs w:val="24"/>
                <w:lang w:val="en-US"/>
              </w:rPr>
              <w:t>…</w:t>
            </w:r>
            <w:r>
              <w:rPr>
                <w:rFonts w:ascii="Times New Roman" w:hAnsi="Times New Roman"/>
                <w:sz w:val="24"/>
                <w:szCs w:val="24"/>
                <w:lang w:val="en-US"/>
              </w:rPr>
              <w:t>…</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pStyle w:val="af3"/>
              <w:spacing w:after="0" w:line="240" w:lineRule="auto"/>
              <w:ind w:left="0"/>
              <w:rPr>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M</w:t>
            </w:r>
            <w:r w:rsidRPr="00674D92">
              <w:rPr>
                <w:rFonts w:ascii="Times New Roman" w:hAnsi="Times New Roman"/>
                <w:sz w:val="24"/>
                <w:szCs w:val="24"/>
                <w:lang w:val="en-US"/>
              </w:rPr>
              <w:t xml:space="preserve"> </w:t>
            </w:r>
            <w:r>
              <w:rPr>
                <w:rFonts w:ascii="Times New Roman" w:hAnsi="Times New Roman"/>
                <w:sz w:val="24"/>
                <w:szCs w:val="24"/>
                <w:lang w:val="en-US"/>
              </w:rPr>
              <w:t>Quality</w:t>
            </w:r>
            <w:r w:rsidRPr="00674D92">
              <w:rPr>
                <w:rFonts w:ascii="Times New Roman" w:hAnsi="Times New Roman"/>
                <w:sz w:val="24"/>
                <w:szCs w:val="24"/>
                <w:lang w:val="en-US"/>
              </w:rPr>
              <w:t xml:space="preserve"> </w:t>
            </w:r>
            <w:proofErr w:type="gramStart"/>
            <w:r>
              <w:rPr>
                <w:rFonts w:ascii="Times New Roman" w:hAnsi="Times New Roman"/>
                <w:sz w:val="24"/>
                <w:szCs w:val="24"/>
                <w:lang w:val="en-US"/>
              </w:rPr>
              <w:t>indicators</w:t>
            </w:r>
            <w:r w:rsidRPr="00674D92">
              <w:rPr>
                <w:rFonts w:ascii="Times New Roman" w:hAnsi="Times New Roman"/>
                <w:sz w:val="24"/>
                <w:szCs w:val="24"/>
                <w:lang w:val="en-US"/>
              </w:rPr>
              <w:t xml:space="preserve"> </w:t>
            </w:r>
            <w:r>
              <w:rPr>
                <w:rFonts w:ascii="Times New Roman" w:hAnsi="Times New Roman"/>
                <w:sz w:val="24"/>
                <w:szCs w:val="24"/>
                <w:lang w:val="en-US"/>
              </w:rPr>
              <w:t xml:space="preserve"> of</w:t>
            </w:r>
            <w:proofErr w:type="gramEnd"/>
            <w:r>
              <w:rPr>
                <w:rFonts w:ascii="Times New Roman" w:hAnsi="Times New Roman"/>
                <w:sz w:val="24"/>
                <w:szCs w:val="24"/>
                <w:lang w:val="en-US"/>
              </w:rPr>
              <w:t xml:space="preserve"> trichogram</w:t>
            </w:r>
            <w:r w:rsidRPr="00674D92">
              <w:rPr>
                <w:rFonts w:ascii="Times New Roman" w:hAnsi="Times New Roman"/>
                <w:sz w:val="24"/>
                <w:szCs w:val="24"/>
                <w:lang w:val="en-US"/>
              </w:rPr>
              <w:t>………………………</w:t>
            </w:r>
            <w:r>
              <w:rPr>
                <w:rFonts w:ascii="Times New Roman" w:hAnsi="Times New Roman"/>
                <w:sz w:val="24"/>
                <w:szCs w:val="24"/>
                <w:lang w:val="en-US"/>
              </w:rPr>
              <w:t>…</w:t>
            </w:r>
            <w:r w:rsidRPr="002F0B21">
              <w:rPr>
                <w:rFonts w:ascii="Times New Roman" w:hAnsi="Times New Roman"/>
                <w:sz w:val="24"/>
                <w:szCs w:val="24"/>
                <w:lang w:val="en-US"/>
              </w:rPr>
              <w:t>…</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74D92" w:rsidRDefault="002F0B21" w:rsidP="00147BBF">
            <w:pPr>
              <w:pStyle w:val="af3"/>
              <w:spacing w:after="0" w:line="240" w:lineRule="auto"/>
              <w:ind w:left="0"/>
              <w:rPr>
                <w:rFonts w:ascii="Times New Roman" w:hAnsi="Times New Roman"/>
                <w:sz w:val="24"/>
                <w:szCs w:val="24"/>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N</w:t>
            </w:r>
            <w:r w:rsidRPr="00674D92">
              <w:rPr>
                <w:rFonts w:ascii="Times New Roman" w:hAnsi="Times New Roman"/>
                <w:sz w:val="24"/>
                <w:szCs w:val="24"/>
                <w:lang w:val="en-US"/>
              </w:rPr>
              <w:t xml:space="preserve">  </w:t>
            </w:r>
            <w:r>
              <w:rPr>
                <w:rFonts w:ascii="Times New Roman" w:hAnsi="Times New Roman"/>
                <w:sz w:val="24"/>
                <w:szCs w:val="24"/>
                <w:lang w:val="en-US"/>
              </w:rPr>
              <w:t xml:space="preserve">Nutrient dilution compositions for breeding of </w:t>
            </w:r>
            <w:r w:rsidRPr="00674D92">
              <w:rPr>
                <w:rFonts w:ascii="Times New Roman" w:hAnsi="Times New Roman"/>
                <w:sz w:val="24"/>
                <w:szCs w:val="24"/>
                <w:lang w:val="en-US"/>
              </w:rPr>
              <w:t xml:space="preserve">caterpillar wax moth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74D92" w:rsidRDefault="002F0B21" w:rsidP="00147BBF">
            <w:pPr>
              <w:pStyle w:val="af3"/>
              <w:spacing w:after="0" w:line="240" w:lineRule="auto"/>
              <w:ind w:left="0"/>
              <w:rPr>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P</w:t>
            </w:r>
            <w:r w:rsidRPr="00674D92">
              <w:rPr>
                <w:rFonts w:ascii="Times New Roman" w:hAnsi="Times New Roman"/>
                <w:sz w:val="24"/>
                <w:szCs w:val="24"/>
                <w:lang w:val="en-US"/>
              </w:rPr>
              <w:t xml:space="preserve"> </w:t>
            </w:r>
            <w:r>
              <w:rPr>
                <w:rFonts w:ascii="Times New Roman" w:hAnsi="Times New Roman"/>
                <w:sz w:val="24"/>
                <w:szCs w:val="24"/>
                <w:lang w:val="en-US"/>
              </w:rPr>
              <w:t>Cultivation</w:t>
            </w:r>
            <w:r w:rsidRPr="00674D92">
              <w:rPr>
                <w:rFonts w:ascii="Times New Roman" w:hAnsi="Times New Roman"/>
                <w:sz w:val="24"/>
                <w:szCs w:val="24"/>
                <w:lang w:val="en-US"/>
              </w:rPr>
              <w:t xml:space="preserve"> </w:t>
            </w:r>
            <w:r>
              <w:rPr>
                <w:rFonts w:ascii="Times New Roman" w:hAnsi="Times New Roman"/>
                <w:sz w:val="24"/>
                <w:szCs w:val="24"/>
                <w:lang w:val="en-US"/>
              </w:rPr>
              <w:t>of</w:t>
            </w:r>
            <w:r w:rsidRPr="00674D92">
              <w:rPr>
                <w:rFonts w:ascii="Times New Roman" w:hAnsi="Times New Roman"/>
                <w:sz w:val="24"/>
                <w:szCs w:val="24"/>
                <w:lang w:val="en-US"/>
              </w:rPr>
              <w:t xml:space="preserve"> </w:t>
            </w:r>
            <w:r>
              <w:rPr>
                <w:rFonts w:ascii="Times New Roman" w:hAnsi="Times New Roman"/>
                <w:sz w:val="24"/>
                <w:szCs w:val="24"/>
                <w:lang w:val="en-US"/>
              </w:rPr>
              <w:t>adult</w:t>
            </w:r>
            <w:r w:rsidRPr="00674D92">
              <w:rPr>
                <w:rFonts w:ascii="Times New Roman" w:hAnsi="Times New Roman"/>
                <w:sz w:val="24"/>
                <w:szCs w:val="24"/>
                <w:lang w:val="en-US"/>
              </w:rPr>
              <w:t xml:space="preserve"> </w:t>
            </w:r>
            <w:r>
              <w:rPr>
                <w:rFonts w:ascii="Times New Roman" w:hAnsi="Times New Roman"/>
                <w:sz w:val="24"/>
                <w:szCs w:val="24"/>
                <w:lang w:val="en-US"/>
              </w:rPr>
              <w:t xml:space="preserve">lacewing on nutrient medium </w:t>
            </w:r>
            <w:r w:rsidRPr="00674D92">
              <w:rPr>
                <w:rFonts w:ascii="Times New Roman" w:hAnsi="Times New Roman"/>
                <w:sz w:val="24"/>
                <w:szCs w:val="24"/>
                <w:lang w:val="en-US"/>
              </w:rPr>
              <w:t>№1</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674D92" w:rsidRDefault="002F0B21" w:rsidP="00147BBF">
            <w:pPr>
              <w:pStyle w:val="af3"/>
              <w:spacing w:after="0" w:line="240" w:lineRule="auto"/>
              <w:ind w:left="0"/>
              <w:rPr>
                <w:lang w:val="en-US"/>
              </w:rPr>
            </w:pPr>
            <w:r>
              <w:rPr>
                <w:rFonts w:ascii="Times New Roman" w:hAnsi="Times New Roman"/>
                <w:sz w:val="24"/>
                <w:szCs w:val="24"/>
                <w:lang w:val="en-US"/>
              </w:rPr>
              <w:t>APPENDIX</w:t>
            </w:r>
            <w:r w:rsidRPr="00674D92">
              <w:rPr>
                <w:rFonts w:ascii="Times New Roman" w:hAnsi="Times New Roman"/>
                <w:sz w:val="24"/>
                <w:szCs w:val="24"/>
                <w:lang w:val="en-US"/>
              </w:rPr>
              <w:t xml:space="preserve"> </w:t>
            </w:r>
            <w:r w:rsidRPr="00E42319">
              <w:rPr>
                <w:rFonts w:ascii="Times New Roman" w:hAnsi="Times New Roman"/>
                <w:sz w:val="24"/>
                <w:szCs w:val="24"/>
                <w:lang w:val="en-US"/>
              </w:rPr>
              <w:t>Q</w:t>
            </w:r>
            <w:r w:rsidRPr="00674D92">
              <w:rPr>
                <w:rFonts w:ascii="Times New Roman" w:hAnsi="Times New Roman"/>
                <w:sz w:val="24"/>
                <w:szCs w:val="24"/>
                <w:lang w:val="en-US"/>
              </w:rPr>
              <w:t xml:space="preserve"> </w:t>
            </w:r>
            <w:r>
              <w:rPr>
                <w:rFonts w:ascii="Times New Roman" w:hAnsi="Times New Roman"/>
                <w:sz w:val="24"/>
                <w:szCs w:val="24"/>
                <w:lang w:val="en-US"/>
              </w:rPr>
              <w:t>Cultivation</w:t>
            </w:r>
            <w:r w:rsidRPr="00674D92">
              <w:rPr>
                <w:rFonts w:ascii="Times New Roman" w:hAnsi="Times New Roman"/>
                <w:sz w:val="24"/>
                <w:szCs w:val="24"/>
                <w:lang w:val="en-US"/>
              </w:rPr>
              <w:t xml:space="preserve"> </w:t>
            </w:r>
            <w:r>
              <w:rPr>
                <w:rFonts w:ascii="Times New Roman" w:hAnsi="Times New Roman"/>
                <w:sz w:val="24"/>
                <w:szCs w:val="24"/>
                <w:lang w:val="en-US"/>
              </w:rPr>
              <w:t>of</w:t>
            </w:r>
            <w:r w:rsidRPr="00674D92">
              <w:rPr>
                <w:rFonts w:ascii="Times New Roman" w:hAnsi="Times New Roman"/>
                <w:sz w:val="24"/>
                <w:szCs w:val="24"/>
                <w:lang w:val="en-US"/>
              </w:rPr>
              <w:t xml:space="preserve"> </w:t>
            </w:r>
            <w:r>
              <w:rPr>
                <w:rFonts w:ascii="Times New Roman" w:hAnsi="Times New Roman"/>
                <w:sz w:val="24"/>
                <w:szCs w:val="24"/>
                <w:lang w:val="en-US"/>
              </w:rPr>
              <w:t>adult</w:t>
            </w:r>
            <w:r w:rsidRPr="00674D92">
              <w:rPr>
                <w:rFonts w:ascii="Times New Roman" w:hAnsi="Times New Roman"/>
                <w:sz w:val="24"/>
                <w:szCs w:val="24"/>
                <w:lang w:val="en-US"/>
              </w:rPr>
              <w:t xml:space="preserve"> </w:t>
            </w:r>
            <w:r>
              <w:rPr>
                <w:rFonts w:ascii="Times New Roman" w:hAnsi="Times New Roman"/>
                <w:sz w:val="24"/>
                <w:szCs w:val="24"/>
                <w:lang w:val="en-US"/>
              </w:rPr>
              <w:t xml:space="preserve">lacewing on nutrient medium </w:t>
            </w:r>
            <w:r w:rsidRPr="00674D92">
              <w:rPr>
                <w:rFonts w:ascii="Times New Roman" w:hAnsi="Times New Roman"/>
                <w:sz w:val="24"/>
                <w:szCs w:val="24"/>
                <w:lang w:val="en-US"/>
              </w:rPr>
              <w:t>№2</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128</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8367C" w:rsidRDefault="002F0B21" w:rsidP="00147BBF">
            <w:pPr>
              <w:pStyle w:val="af3"/>
              <w:spacing w:after="0" w:line="240" w:lineRule="auto"/>
              <w:ind w:left="0"/>
              <w:rPr>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E42319">
              <w:rPr>
                <w:rFonts w:ascii="Times New Roman" w:hAnsi="Times New Roman"/>
                <w:sz w:val="24"/>
                <w:szCs w:val="24"/>
                <w:lang w:val="en-US"/>
              </w:rPr>
              <w:t>R</w:t>
            </w:r>
            <w:r w:rsidRPr="0058367C">
              <w:rPr>
                <w:rFonts w:ascii="Times New Roman" w:hAnsi="Times New Roman"/>
                <w:sz w:val="24"/>
                <w:szCs w:val="24"/>
                <w:lang w:val="en-US"/>
              </w:rPr>
              <w:t xml:space="preserve"> </w:t>
            </w:r>
            <w:r>
              <w:rPr>
                <w:rFonts w:ascii="Times New Roman" w:hAnsi="Times New Roman"/>
                <w:sz w:val="24"/>
                <w:szCs w:val="24"/>
                <w:lang w:val="en-US"/>
              </w:rPr>
              <w:t>Cultivation</w:t>
            </w:r>
            <w:r w:rsidRPr="00674D92">
              <w:rPr>
                <w:rFonts w:ascii="Times New Roman" w:hAnsi="Times New Roman"/>
                <w:sz w:val="24"/>
                <w:szCs w:val="24"/>
                <w:lang w:val="en-US"/>
              </w:rPr>
              <w:t xml:space="preserve"> </w:t>
            </w:r>
            <w:r>
              <w:rPr>
                <w:rFonts w:ascii="Times New Roman" w:hAnsi="Times New Roman"/>
                <w:sz w:val="24"/>
                <w:szCs w:val="24"/>
                <w:lang w:val="en-US"/>
              </w:rPr>
              <w:t>of</w:t>
            </w:r>
            <w:r w:rsidRPr="00674D92">
              <w:rPr>
                <w:rFonts w:ascii="Times New Roman" w:hAnsi="Times New Roman"/>
                <w:sz w:val="24"/>
                <w:szCs w:val="24"/>
                <w:lang w:val="en-US"/>
              </w:rPr>
              <w:t xml:space="preserve"> </w:t>
            </w:r>
            <w:r>
              <w:rPr>
                <w:rFonts w:ascii="Times New Roman" w:hAnsi="Times New Roman"/>
                <w:sz w:val="24"/>
                <w:szCs w:val="24"/>
                <w:lang w:val="en-US"/>
              </w:rPr>
              <w:t>adult</w:t>
            </w:r>
            <w:r w:rsidRPr="00674D92">
              <w:rPr>
                <w:rFonts w:ascii="Times New Roman" w:hAnsi="Times New Roman"/>
                <w:sz w:val="24"/>
                <w:szCs w:val="24"/>
                <w:lang w:val="en-US"/>
              </w:rPr>
              <w:t xml:space="preserve"> </w:t>
            </w:r>
            <w:r>
              <w:rPr>
                <w:rFonts w:ascii="Times New Roman" w:hAnsi="Times New Roman"/>
                <w:sz w:val="24"/>
                <w:szCs w:val="24"/>
                <w:lang w:val="en-US"/>
              </w:rPr>
              <w:t xml:space="preserve">lacewing on nutrient medium </w:t>
            </w:r>
            <w:r w:rsidRPr="0058367C">
              <w:rPr>
                <w:rFonts w:ascii="Times New Roman" w:hAnsi="Times New Roman"/>
                <w:sz w:val="24"/>
                <w:szCs w:val="24"/>
                <w:lang w:val="en-US"/>
              </w:rPr>
              <w:t>№3</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129</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tabs>
                <w:tab w:val="left" w:pos="5685"/>
              </w:tabs>
              <w:spacing w:after="0" w:line="240" w:lineRule="auto"/>
              <w:rPr>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E42319">
              <w:rPr>
                <w:rFonts w:ascii="Times New Roman" w:hAnsi="Times New Roman"/>
                <w:sz w:val="24"/>
                <w:szCs w:val="24"/>
                <w:lang w:val="en-US"/>
              </w:rPr>
              <w:t>S</w:t>
            </w:r>
            <w:r w:rsidRPr="0058367C">
              <w:rPr>
                <w:rFonts w:ascii="Times New Roman" w:hAnsi="Times New Roman"/>
                <w:sz w:val="24"/>
                <w:szCs w:val="24"/>
                <w:lang w:val="en-US"/>
              </w:rPr>
              <w:t xml:space="preserve"> </w:t>
            </w:r>
            <w:r>
              <w:rPr>
                <w:rFonts w:ascii="Times New Roman" w:hAnsi="Times New Roman"/>
                <w:sz w:val="24"/>
                <w:szCs w:val="24"/>
              </w:rPr>
              <w:t>М</w:t>
            </w:r>
            <w:r>
              <w:rPr>
                <w:rFonts w:ascii="Times New Roman" w:hAnsi="Times New Roman"/>
                <w:sz w:val="24"/>
                <w:szCs w:val="24"/>
                <w:lang w:val="en-US"/>
              </w:rPr>
              <w:t>onitoring of</w:t>
            </w:r>
            <w:r w:rsidRPr="0058367C">
              <w:rPr>
                <w:rFonts w:ascii="Times New Roman" w:hAnsi="Times New Roman"/>
                <w:sz w:val="24"/>
                <w:szCs w:val="24"/>
                <w:lang w:val="en-US"/>
              </w:rPr>
              <w:t xml:space="preserve"> </w:t>
            </w:r>
            <w:r>
              <w:rPr>
                <w:rFonts w:ascii="Times New Roman" w:hAnsi="Times New Roman"/>
                <w:sz w:val="24"/>
                <w:szCs w:val="24"/>
                <w:lang w:val="en-US"/>
              </w:rPr>
              <w:t>the work of biophabrics………………………………</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130</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8367C" w:rsidRDefault="002F0B21" w:rsidP="00147BBF">
            <w:pPr>
              <w:tabs>
                <w:tab w:val="left" w:pos="5685"/>
              </w:tabs>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E42319">
              <w:rPr>
                <w:rFonts w:ascii="Times New Roman" w:hAnsi="Times New Roman"/>
                <w:sz w:val="24"/>
                <w:szCs w:val="24"/>
                <w:lang w:val="en-US"/>
              </w:rPr>
              <w:t>T</w:t>
            </w:r>
            <w:r w:rsidRPr="0058367C">
              <w:rPr>
                <w:rFonts w:ascii="Times New Roman" w:hAnsi="Times New Roman"/>
                <w:sz w:val="24"/>
                <w:szCs w:val="24"/>
                <w:lang w:val="en-US"/>
              </w:rPr>
              <w:t xml:space="preserve"> </w:t>
            </w:r>
            <w:r>
              <w:rPr>
                <w:rFonts w:ascii="Times New Roman" w:hAnsi="Times New Roman"/>
                <w:sz w:val="24"/>
                <w:szCs w:val="24"/>
                <w:lang w:val="en-US"/>
              </w:rPr>
              <w:t>Biological</w:t>
            </w:r>
            <w:r w:rsidRPr="0058367C">
              <w:rPr>
                <w:rFonts w:ascii="Times New Roman" w:hAnsi="Times New Roman"/>
                <w:sz w:val="24"/>
                <w:szCs w:val="24"/>
                <w:lang w:val="en-US"/>
              </w:rPr>
              <w:t xml:space="preserve"> </w:t>
            </w:r>
            <w:r>
              <w:rPr>
                <w:rFonts w:ascii="Times New Roman" w:hAnsi="Times New Roman"/>
                <w:sz w:val="24"/>
                <w:szCs w:val="24"/>
                <w:lang w:val="en-US"/>
              </w:rPr>
              <w:t>effectiveness</w:t>
            </w:r>
            <w:r w:rsidRPr="0058367C">
              <w:rPr>
                <w:rFonts w:ascii="Times New Roman" w:hAnsi="Times New Roman"/>
                <w:sz w:val="24"/>
                <w:szCs w:val="24"/>
                <w:lang w:val="en-US"/>
              </w:rPr>
              <w:t xml:space="preserve"> </w:t>
            </w:r>
            <w:r>
              <w:rPr>
                <w:rFonts w:ascii="Times New Roman" w:hAnsi="Times New Roman"/>
                <w:sz w:val="24"/>
                <w:szCs w:val="24"/>
                <w:lang w:val="en-US"/>
              </w:rPr>
              <w:t>of</w:t>
            </w:r>
            <w:r w:rsidRPr="0058367C">
              <w:rPr>
                <w:rFonts w:ascii="Times New Roman" w:hAnsi="Times New Roman"/>
                <w:sz w:val="24"/>
                <w:szCs w:val="24"/>
                <w:lang w:val="en-US"/>
              </w:rPr>
              <w:t xml:space="preserve"> </w:t>
            </w:r>
            <w:r>
              <w:rPr>
                <w:rFonts w:ascii="Times New Roman" w:hAnsi="Times New Roman"/>
                <w:sz w:val="24"/>
                <w:szCs w:val="24"/>
                <w:lang w:val="en-US"/>
              </w:rPr>
              <w:t>chemicals</w:t>
            </w:r>
            <w:r w:rsidRPr="0058367C">
              <w:rPr>
                <w:rFonts w:ascii="Times New Roman" w:hAnsi="Times New Roman"/>
                <w:sz w:val="24"/>
                <w:szCs w:val="24"/>
                <w:lang w:val="en-US"/>
              </w:rPr>
              <w:t xml:space="preserve"> </w:t>
            </w:r>
            <w:r>
              <w:rPr>
                <w:rFonts w:ascii="Times New Roman" w:hAnsi="Times New Roman"/>
                <w:sz w:val="24"/>
                <w:szCs w:val="24"/>
                <w:lang w:val="en-US"/>
              </w:rPr>
              <w:t>against</w:t>
            </w:r>
            <w:r w:rsidRPr="0058367C">
              <w:rPr>
                <w:rFonts w:ascii="Times New Roman" w:hAnsi="Times New Roman"/>
                <w:sz w:val="24"/>
                <w:szCs w:val="24"/>
                <w:lang w:val="en-US"/>
              </w:rPr>
              <w:t xml:space="preserve"> </w:t>
            </w:r>
            <w:r>
              <w:rPr>
                <w:rFonts w:ascii="Times New Roman" w:hAnsi="Times New Roman"/>
                <w:sz w:val="24"/>
                <w:szCs w:val="24"/>
                <w:lang w:val="en-US"/>
              </w:rPr>
              <w:t>aphids</w:t>
            </w:r>
            <w:r w:rsidRPr="0058367C">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8367C" w:rsidRDefault="002F0B21" w:rsidP="00147BBF">
            <w:pPr>
              <w:tabs>
                <w:tab w:val="left" w:pos="5685"/>
              </w:tabs>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E42319">
              <w:rPr>
                <w:rFonts w:ascii="Times New Roman" w:hAnsi="Times New Roman"/>
                <w:sz w:val="24"/>
                <w:szCs w:val="24"/>
                <w:lang w:val="en-US"/>
              </w:rPr>
              <w:t>U</w:t>
            </w:r>
            <w:r w:rsidRPr="0058367C">
              <w:rPr>
                <w:rFonts w:ascii="Times New Roman" w:hAnsi="Times New Roman"/>
                <w:sz w:val="24"/>
                <w:szCs w:val="24"/>
                <w:lang w:val="en-US"/>
              </w:rPr>
              <w:t xml:space="preserve"> </w:t>
            </w:r>
            <w:r>
              <w:rPr>
                <w:rFonts w:ascii="Times New Roman" w:hAnsi="Times New Roman"/>
                <w:sz w:val="24"/>
                <w:szCs w:val="24"/>
                <w:lang w:val="en-US"/>
              </w:rPr>
              <w:t>Biological</w:t>
            </w:r>
            <w:r w:rsidRPr="0058367C">
              <w:rPr>
                <w:rFonts w:ascii="Times New Roman" w:hAnsi="Times New Roman"/>
                <w:sz w:val="24"/>
                <w:szCs w:val="24"/>
                <w:lang w:val="en-US"/>
              </w:rPr>
              <w:t xml:space="preserve"> </w:t>
            </w:r>
            <w:r>
              <w:rPr>
                <w:rFonts w:ascii="Times New Roman" w:hAnsi="Times New Roman"/>
                <w:sz w:val="24"/>
                <w:szCs w:val="24"/>
                <w:lang w:val="en-US"/>
              </w:rPr>
              <w:t>effectiveness</w:t>
            </w:r>
            <w:r w:rsidRPr="0058367C">
              <w:rPr>
                <w:rFonts w:ascii="Times New Roman" w:hAnsi="Times New Roman"/>
                <w:sz w:val="24"/>
                <w:szCs w:val="24"/>
                <w:lang w:val="en-US"/>
              </w:rPr>
              <w:t xml:space="preserve"> </w:t>
            </w:r>
            <w:r>
              <w:rPr>
                <w:rFonts w:ascii="Times New Roman" w:hAnsi="Times New Roman"/>
                <w:sz w:val="24"/>
                <w:szCs w:val="24"/>
                <w:lang w:val="en-US"/>
              </w:rPr>
              <w:t>of</w:t>
            </w:r>
            <w:r w:rsidRPr="0058367C">
              <w:rPr>
                <w:rFonts w:ascii="Times New Roman" w:hAnsi="Times New Roman"/>
                <w:sz w:val="24"/>
                <w:szCs w:val="24"/>
                <w:lang w:val="en-US"/>
              </w:rPr>
              <w:t xml:space="preserve"> </w:t>
            </w:r>
            <w:r>
              <w:rPr>
                <w:rFonts w:ascii="Times New Roman" w:hAnsi="Times New Roman"/>
                <w:sz w:val="24"/>
                <w:szCs w:val="24"/>
                <w:lang w:val="en-US"/>
              </w:rPr>
              <w:t>insecticides</w:t>
            </w:r>
            <w:r w:rsidRPr="0058367C">
              <w:rPr>
                <w:rFonts w:ascii="Times New Roman" w:hAnsi="Times New Roman"/>
                <w:sz w:val="24"/>
                <w:szCs w:val="24"/>
                <w:lang w:val="en-US"/>
              </w:rPr>
              <w:t xml:space="preserve"> </w:t>
            </w:r>
            <w:r>
              <w:rPr>
                <w:rFonts w:ascii="Times New Roman" w:hAnsi="Times New Roman"/>
                <w:sz w:val="24"/>
                <w:szCs w:val="24"/>
                <w:lang w:val="en-US"/>
              </w:rPr>
              <w:t>against</w:t>
            </w:r>
            <w:r w:rsidRPr="0058367C">
              <w:rPr>
                <w:rFonts w:ascii="Times New Roman" w:hAnsi="Times New Roman"/>
                <w:sz w:val="24"/>
                <w:szCs w:val="24"/>
                <w:lang w:val="en-US"/>
              </w:rPr>
              <w:t xml:space="preserve"> </w:t>
            </w:r>
            <w:r>
              <w:rPr>
                <w:rFonts w:ascii="Times New Roman" w:hAnsi="Times New Roman"/>
                <w:sz w:val="24"/>
                <w:szCs w:val="24"/>
                <w:lang w:val="en-US"/>
              </w:rPr>
              <w:t>wormboll…………</w:t>
            </w:r>
            <w:r w:rsidRPr="002F0B21">
              <w:rPr>
                <w:rFonts w:ascii="Times New Roman" w:hAnsi="Times New Roman"/>
                <w:sz w:val="24"/>
                <w:szCs w:val="24"/>
                <w:lang w:val="en-US"/>
              </w:rPr>
              <w:t>.</w:t>
            </w:r>
            <w:r w:rsidRPr="0058367C">
              <w:rPr>
                <w:rFonts w:ascii="Times New Roman" w:hAnsi="Times New Roman"/>
                <w:bCs/>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132</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8367C" w:rsidRDefault="002F0B21" w:rsidP="00147BBF">
            <w:pPr>
              <w:tabs>
                <w:tab w:val="left" w:pos="3620"/>
              </w:tabs>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E42319">
              <w:rPr>
                <w:rFonts w:ascii="Times New Roman" w:hAnsi="Times New Roman"/>
                <w:sz w:val="24"/>
                <w:szCs w:val="24"/>
                <w:lang w:val="en-US"/>
              </w:rPr>
              <w:t>V</w:t>
            </w:r>
            <w:r w:rsidRPr="0058367C">
              <w:rPr>
                <w:rFonts w:ascii="Times New Roman" w:hAnsi="Times New Roman"/>
                <w:sz w:val="24"/>
                <w:szCs w:val="24"/>
                <w:lang w:val="en-US"/>
              </w:rPr>
              <w:t xml:space="preserve"> </w:t>
            </w:r>
            <w:r>
              <w:rPr>
                <w:rFonts w:ascii="Times New Roman" w:hAnsi="Times New Roman"/>
                <w:sz w:val="24"/>
                <w:szCs w:val="24"/>
                <w:lang w:val="en-US"/>
              </w:rPr>
              <w:t>Biological</w:t>
            </w:r>
            <w:r w:rsidRPr="0058367C">
              <w:rPr>
                <w:rFonts w:ascii="Times New Roman" w:hAnsi="Times New Roman"/>
                <w:sz w:val="24"/>
                <w:szCs w:val="24"/>
                <w:lang w:val="en-US"/>
              </w:rPr>
              <w:t xml:space="preserve"> </w:t>
            </w:r>
            <w:r>
              <w:rPr>
                <w:rFonts w:ascii="Times New Roman" w:hAnsi="Times New Roman"/>
                <w:sz w:val="24"/>
                <w:szCs w:val="24"/>
                <w:lang w:val="en-US"/>
              </w:rPr>
              <w:t>effectiveness</w:t>
            </w:r>
            <w:r w:rsidRPr="0058367C">
              <w:rPr>
                <w:rFonts w:ascii="Times New Roman" w:hAnsi="Times New Roman"/>
                <w:sz w:val="24"/>
                <w:szCs w:val="24"/>
                <w:lang w:val="en-US"/>
              </w:rPr>
              <w:t xml:space="preserve"> </w:t>
            </w:r>
            <w:r>
              <w:rPr>
                <w:rFonts w:ascii="Times New Roman" w:hAnsi="Times New Roman"/>
                <w:sz w:val="24"/>
                <w:szCs w:val="24"/>
                <w:lang w:val="en-US"/>
              </w:rPr>
              <w:t>of</w:t>
            </w:r>
            <w:r w:rsidRPr="0058367C">
              <w:rPr>
                <w:rFonts w:ascii="Times New Roman" w:hAnsi="Times New Roman"/>
                <w:sz w:val="24"/>
                <w:szCs w:val="24"/>
                <w:lang w:val="en-US"/>
              </w:rPr>
              <w:t xml:space="preserve"> </w:t>
            </w:r>
            <w:r>
              <w:rPr>
                <w:rFonts w:ascii="Times New Roman" w:hAnsi="Times New Roman"/>
                <w:sz w:val="24"/>
                <w:szCs w:val="24"/>
                <w:lang w:val="en-US"/>
              </w:rPr>
              <w:t>insecticides</w:t>
            </w:r>
            <w:r w:rsidRPr="0058367C">
              <w:rPr>
                <w:rFonts w:ascii="Times New Roman" w:hAnsi="Times New Roman"/>
                <w:sz w:val="24"/>
                <w:szCs w:val="24"/>
                <w:lang w:val="en-US"/>
              </w:rPr>
              <w:t xml:space="preserve"> </w:t>
            </w:r>
            <w:r>
              <w:rPr>
                <w:rFonts w:ascii="Times New Roman" w:hAnsi="Times New Roman"/>
                <w:sz w:val="24"/>
                <w:szCs w:val="24"/>
                <w:lang w:val="en-US"/>
              </w:rPr>
              <w:t>against</w:t>
            </w:r>
            <w:r w:rsidRPr="0058367C">
              <w:rPr>
                <w:rFonts w:ascii="Times New Roman" w:hAnsi="Times New Roman"/>
                <w:sz w:val="24"/>
                <w:szCs w:val="24"/>
                <w:lang w:val="en-US"/>
              </w:rPr>
              <w:t xml:space="preserve"> </w:t>
            </w:r>
            <w:r>
              <w:rPr>
                <w:rFonts w:ascii="Times New Roman" w:hAnsi="Times New Roman"/>
                <w:sz w:val="24"/>
                <w:szCs w:val="24"/>
                <w:lang w:val="en-US"/>
              </w:rPr>
              <w:t>wormboll</w:t>
            </w:r>
            <w:r w:rsidRPr="0058367C">
              <w:rPr>
                <w:rFonts w:ascii="Times New Roman" w:hAnsi="Times New Roman"/>
                <w:bCs/>
                <w:sz w:val="24"/>
                <w:szCs w:val="24"/>
                <w:lang w:val="en-US"/>
              </w:rPr>
              <w:t xml:space="preserve"> </w:t>
            </w:r>
            <w:r>
              <w:rPr>
                <w:rFonts w:ascii="Times New Roman" w:hAnsi="Times New Roman"/>
                <w:bCs/>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133</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58367C" w:rsidRDefault="002F0B21" w:rsidP="00147BBF">
            <w:pPr>
              <w:tabs>
                <w:tab w:val="left" w:pos="5685"/>
              </w:tabs>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58367C">
              <w:rPr>
                <w:rFonts w:ascii="Times New Roman" w:hAnsi="Times New Roman"/>
                <w:sz w:val="24"/>
                <w:szCs w:val="24"/>
                <w:lang w:val="en-US"/>
              </w:rPr>
              <w:t xml:space="preserve"> </w:t>
            </w:r>
            <w:r w:rsidRPr="000E108D">
              <w:rPr>
                <w:rFonts w:ascii="Times New Roman" w:hAnsi="Times New Roman"/>
                <w:sz w:val="24"/>
                <w:szCs w:val="24"/>
                <w:lang w:val="en-US"/>
              </w:rPr>
              <w:t>W</w:t>
            </w:r>
            <w:r w:rsidRPr="0058367C">
              <w:rPr>
                <w:rFonts w:ascii="Times New Roman" w:hAnsi="Times New Roman"/>
                <w:sz w:val="24"/>
                <w:szCs w:val="24"/>
                <w:lang w:val="en-US"/>
              </w:rPr>
              <w:t xml:space="preserve"> </w:t>
            </w:r>
            <w:r>
              <w:rPr>
                <w:rFonts w:ascii="Times New Roman" w:hAnsi="Times New Roman"/>
                <w:sz w:val="24"/>
                <w:szCs w:val="24"/>
                <w:lang w:val="en-US"/>
              </w:rPr>
              <w:t>Biological</w:t>
            </w:r>
            <w:r w:rsidRPr="0058367C">
              <w:rPr>
                <w:rFonts w:ascii="Times New Roman" w:hAnsi="Times New Roman"/>
                <w:sz w:val="24"/>
                <w:szCs w:val="24"/>
                <w:lang w:val="en-US"/>
              </w:rPr>
              <w:t xml:space="preserve"> </w:t>
            </w:r>
            <w:r>
              <w:rPr>
                <w:rFonts w:ascii="Times New Roman" w:hAnsi="Times New Roman"/>
                <w:sz w:val="24"/>
                <w:szCs w:val="24"/>
                <w:lang w:val="en-US"/>
              </w:rPr>
              <w:t>effectiveness</w:t>
            </w:r>
            <w:r w:rsidRPr="0058367C">
              <w:rPr>
                <w:rFonts w:ascii="Times New Roman" w:hAnsi="Times New Roman"/>
                <w:sz w:val="24"/>
                <w:szCs w:val="24"/>
                <w:lang w:val="en-US"/>
              </w:rPr>
              <w:t xml:space="preserve"> </w:t>
            </w:r>
            <w:r>
              <w:rPr>
                <w:rFonts w:ascii="Times New Roman" w:hAnsi="Times New Roman"/>
                <w:sz w:val="24"/>
                <w:szCs w:val="24"/>
                <w:lang w:val="en-US"/>
              </w:rPr>
              <w:t>of</w:t>
            </w:r>
            <w:r w:rsidRPr="0058367C">
              <w:rPr>
                <w:rFonts w:ascii="Times New Roman" w:hAnsi="Times New Roman"/>
                <w:sz w:val="24"/>
                <w:szCs w:val="24"/>
                <w:lang w:val="en-US"/>
              </w:rPr>
              <w:t xml:space="preserve"> </w:t>
            </w:r>
            <w:r>
              <w:rPr>
                <w:rFonts w:ascii="Times New Roman" w:hAnsi="Times New Roman"/>
                <w:sz w:val="24"/>
                <w:szCs w:val="24"/>
                <w:lang w:val="en-US"/>
              </w:rPr>
              <w:t>new</w:t>
            </w:r>
            <w:r w:rsidRPr="0058367C">
              <w:rPr>
                <w:rFonts w:ascii="Times New Roman" w:hAnsi="Times New Roman"/>
                <w:sz w:val="24"/>
                <w:szCs w:val="24"/>
                <w:lang w:val="en-US"/>
              </w:rPr>
              <w:t xml:space="preserve"> </w:t>
            </w:r>
            <w:r>
              <w:rPr>
                <w:rFonts w:ascii="Times New Roman" w:hAnsi="Times New Roman"/>
                <w:sz w:val="24"/>
                <w:szCs w:val="24"/>
                <w:lang w:val="en-US"/>
              </w:rPr>
              <w:t>insecticides</w:t>
            </w:r>
            <w:r w:rsidRPr="0058367C">
              <w:rPr>
                <w:rFonts w:ascii="Times New Roman" w:hAnsi="Times New Roman"/>
                <w:sz w:val="24"/>
                <w:szCs w:val="24"/>
                <w:lang w:val="en-US"/>
              </w:rPr>
              <w:t xml:space="preserve"> </w:t>
            </w:r>
            <w:r>
              <w:rPr>
                <w:rFonts w:ascii="Times New Roman" w:hAnsi="Times New Roman"/>
                <w:sz w:val="24"/>
                <w:szCs w:val="24"/>
                <w:lang w:val="en-US"/>
              </w:rPr>
              <w:t>against</w:t>
            </w:r>
            <w:r w:rsidRPr="0058367C">
              <w:rPr>
                <w:rFonts w:ascii="Times New Roman" w:hAnsi="Times New Roman"/>
                <w:sz w:val="24"/>
                <w:szCs w:val="24"/>
                <w:lang w:val="en-US"/>
              </w:rPr>
              <w:t xml:space="preserve"> </w:t>
            </w:r>
            <w:r>
              <w:rPr>
                <w:rFonts w:ascii="Times New Roman" w:hAnsi="Times New Roman"/>
                <w:sz w:val="24"/>
                <w:szCs w:val="24"/>
                <w:lang w:val="en-US"/>
              </w:rPr>
              <w:t>spider</w:t>
            </w:r>
            <w:r w:rsidRPr="0058367C">
              <w:rPr>
                <w:rFonts w:ascii="Times New Roman" w:hAnsi="Times New Roman"/>
                <w:sz w:val="24"/>
                <w:szCs w:val="24"/>
                <w:lang w:val="en-US"/>
              </w:rPr>
              <w:t xml:space="preserve"> </w:t>
            </w:r>
            <w:r>
              <w:rPr>
                <w:rFonts w:ascii="Times New Roman" w:hAnsi="Times New Roman"/>
                <w:sz w:val="24"/>
                <w:szCs w:val="24"/>
                <w:lang w:val="en-US"/>
              </w:rPr>
              <w:t>mite</w:t>
            </w:r>
            <w:r w:rsidRPr="0058367C">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4340F5" w:rsidRDefault="002F0B21" w:rsidP="00147BBF">
            <w:pPr>
              <w:spacing w:after="0" w:line="240" w:lineRule="auto"/>
              <w:jc w:val="both"/>
              <w:rPr>
                <w:rFonts w:ascii="Times New Roman" w:hAnsi="Times New Roman"/>
                <w:sz w:val="24"/>
                <w:szCs w:val="24"/>
                <w:lang w:val="en-US"/>
              </w:rPr>
            </w:pPr>
            <w:r>
              <w:rPr>
                <w:rFonts w:ascii="Times New Roman" w:hAnsi="Times New Roman"/>
                <w:sz w:val="24"/>
                <w:szCs w:val="24"/>
                <w:lang w:val="en-US"/>
              </w:rPr>
              <w:t>APPENDIX</w:t>
            </w:r>
            <w:r w:rsidRPr="004340F5">
              <w:rPr>
                <w:rFonts w:ascii="Times New Roman" w:hAnsi="Times New Roman"/>
                <w:sz w:val="24"/>
                <w:szCs w:val="24"/>
                <w:lang w:val="en-US"/>
              </w:rPr>
              <w:t xml:space="preserve"> </w:t>
            </w:r>
            <w:r w:rsidRPr="000E108D">
              <w:rPr>
                <w:rFonts w:ascii="Times New Roman" w:hAnsi="Times New Roman"/>
                <w:sz w:val="24"/>
                <w:szCs w:val="24"/>
                <w:lang w:val="en-US"/>
              </w:rPr>
              <w:t>X</w:t>
            </w:r>
            <w:r w:rsidRPr="004340F5">
              <w:rPr>
                <w:rFonts w:ascii="Times New Roman" w:hAnsi="Times New Roman"/>
                <w:sz w:val="24"/>
                <w:szCs w:val="24"/>
                <w:lang w:val="en-US"/>
              </w:rPr>
              <w:t xml:space="preserve"> </w:t>
            </w:r>
            <w:r>
              <w:rPr>
                <w:rFonts w:ascii="Times New Roman" w:hAnsi="Times New Roman"/>
                <w:sz w:val="24"/>
                <w:szCs w:val="24"/>
                <w:lang w:val="en-US"/>
              </w:rPr>
              <w:t>Economic</w:t>
            </w:r>
            <w:r w:rsidRPr="004340F5">
              <w:rPr>
                <w:rFonts w:ascii="Times New Roman" w:hAnsi="Times New Roman"/>
                <w:sz w:val="24"/>
                <w:szCs w:val="24"/>
                <w:lang w:val="en-US"/>
              </w:rPr>
              <w:t xml:space="preserve"> </w:t>
            </w:r>
            <w:r>
              <w:rPr>
                <w:rFonts w:ascii="Times New Roman" w:hAnsi="Times New Roman"/>
                <w:sz w:val="24"/>
                <w:szCs w:val="24"/>
                <w:lang w:val="en-US"/>
              </w:rPr>
              <w:t>efficiency</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chemical</w:t>
            </w:r>
            <w:r w:rsidRPr="004340F5">
              <w:rPr>
                <w:rFonts w:ascii="Times New Roman" w:hAnsi="Times New Roman"/>
                <w:sz w:val="24"/>
                <w:szCs w:val="24"/>
                <w:lang w:val="en-US"/>
              </w:rPr>
              <w:t xml:space="preserve"> </w:t>
            </w:r>
            <w:r>
              <w:rPr>
                <w:rFonts w:ascii="Times New Roman" w:hAnsi="Times New Roman"/>
                <w:sz w:val="24"/>
                <w:szCs w:val="24"/>
                <w:lang w:val="en-US"/>
              </w:rPr>
              <w:t>treatments</w:t>
            </w:r>
            <w:r w:rsidRPr="004340F5">
              <w:rPr>
                <w:rFonts w:ascii="Times New Roman" w:hAnsi="Times New Roman"/>
                <w:sz w:val="24"/>
                <w:szCs w:val="24"/>
                <w:lang w:val="en-US"/>
              </w:rPr>
              <w:t xml:space="preserve"> </w:t>
            </w:r>
            <w:r>
              <w:rPr>
                <w:rFonts w:ascii="Times New Roman" w:hAnsi="Times New Roman"/>
                <w:sz w:val="24"/>
                <w:szCs w:val="24"/>
                <w:lang w:val="en-US"/>
              </w:rPr>
              <w:t>in</w:t>
            </w:r>
            <w:r w:rsidRPr="004340F5">
              <w:rPr>
                <w:rFonts w:ascii="Times New Roman" w:hAnsi="Times New Roman"/>
                <w:sz w:val="24"/>
                <w:szCs w:val="24"/>
                <w:lang w:val="en-US"/>
              </w:rPr>
              <w:t xml:space="preserve"> 2018……………….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4340F5">
              <w:rPr>
                <w:rFonts w:ascii="Times New Roman" w:hAnsi="Times New Roman"/>
                <w:sz w:val="24"/>
                <w:szCs w:val="24"/>
                <w:lang w:val="en-US"/>
              </w:rPr>
              <w:t xml:space="preserve"> </w:t>
            </w:r>
            <w:r w:rsidRPr="000E108D">
              <w:rPr>
                <w:rFonts w:ascii="Times New Roman" w:hAnsi="Times New Roman"/>
                <w:sz w:val="24"/>
                <w:szCs w:val="24"/>
                <w:lang w:val="en-US"/>
              </w:rPr>
              <w:t>Y</w:t>
            </w:r>
            <w:r w:rsidRPr="004340F5">
              <w:rPr>
                <w:rFonts w:ascii="Times New Roman" w:hAnsi="Times New Roman"/>
                <w:sz w:val="24"/>
                <w:szCs w:val="24"/>
                <w:lang w:val="en-US"/>
              </w:rPr>
              <w:t xml:space="preserve"> </w:t>
            </w:r>
            <w:r>
              <w:rPr>
                <w:rFonts w:ascii="Times New Roman" w:hAnsi="Times New Roman"/>
                <w:sz w:val="24"/>
                <w:szCs w:val="24"/>
                <w:lang w:val="en-US"/>
              </w:rPr>
              <w:t>Economic</w:t>
            </w:r>
            <w:r w:rsidRPr="004340F5">
              <w:rPr>
                <w:rFonts w:ascii="Times New Roman" w:hAnsi="Times New Roman"/>
                <w:sz w:val="24"/>
                <w:szCs w:val="24"/>
                <w:lang w:val="en-US"/>
              </w:rPr>
              <w:t xml:space="preserve"> </w:t>
            </w:r>
            <w:r>
              <w:rPr>
                <w:rFonts w:ascii="Times New Roman" w:hAnsi="Times New Roman"/>
                <w:sz w:val="24"/>
                <w:szCs w:val="24"/>
                <w:lang w:val="en-US"/>
              </w:rPr>
              <w:t>efficiency</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chemical</w:t>
            </w:r>
            <w:r w:rsidRPr="004340F5">
              <w:rPr>
                <w:rFonts w:ascii="Times New Roman" w:hAnsi="Times New Roman"/>
                <w:sz w:val="24"/>
                <w:szCs w:val="24"/>
                <w:lang w:val="en-US"/>
              </w:rPr>
              <w:t xml:space="preserve"> </w:t>
            </w:r>
            <w:r>
              <w:rPr>
                <w:rFonts w:ascii="Times New Roman" w:hAnsi="Times New Roman"/>
                <w:sz w:val="24"/>
                <w:szCs w:val="24"/>
                <w:lang w:val="en-US"/>
              </w:rPr>
              <w:t>treatments</w:t>
            </w:r>
            <w:r w:rsidRPr="004340F5">
              <w:rPr>
                <w:rFonts w:ascii="Times New Roman" w:hAnsi="Times New Roman"/>
                <w:sz w:val="24"/>
                <w:szCs w:val="24"/>
                <w:lang w:val="en-US"/>
              </w:rPr>
              <w:t xml:space="preserve"> </w:t>
            </w:r>
            <w:r>
              <w:rPr>
                <w:rFonts w:ascii="Times New Roman" w:hAnsi="Times New Roman"/>
                <w:sz w:val="24"/>
                <w:szCs w:val="24"/>
                <w:lang w:val="en-US"/>
              </w:rPr>
              <w:t>in</w:t>
            </w:r>
            <w:r w:rsidRPr="004340F5">
              <w:rPr>
                <w:rFonts w:ascii="Times New Roman" w:hAnsi="Times New Roman"/>
                <w:sz w:val="24"/>
                <w:szCs w:val="24"/>
                <w:lang w:val="en-US"/>
              </w:rPr>
              <w:t xml:space="preserve"> 2019</w:t>
            </w:r>
            <w:r>
              <w:rPr>
                <w:rFonts w:ascii="Times New Roman" w:hAnsi="Times New Roman"/>
                <w:sz w:val="24"/>
                <w:szCs w:val="24"/>
                <w:lang w:val="en-US"/>
              </w:rPr>
              <w:t>………………</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rFonts w:ascii="Times New Roman" w:hAnsi="Times New Roman"/>
                <w:sz w:val="24"/>
                <w:szCs w:val="24"/>
                <w:lang w:val="en-US"/>
              </w:rPr>
            </w:pPr>
            <w:proofErr w:type="gramStart"/>
            <w:r>
              <w:rPr>
                <w:rFonts w:ascii="Times New Roman" w:hAnsi="Times New Roman"/>
                <w:sz w:val="24"/>
                <w:szCs w:val="24"/>
                <w:lang w:val="en-US"/>
              </w:rPr>
              <w:t>APPENDIX</w:t>
            </w:r>
            <w:r w:rsidRPr="004340F5">
              <w:rPr>
                <w:rFonts w:ascii="Times New Roman" w:hAnsi="Times New Roman"/>
                <w:sz w:val="24"/>
                <w:szCs w:val="24"/>
                <w:lang w:val="en-US"/>
              </w:rPr>
              <w:t xml:space="preserve">  </w:t>
            </w:r>
            <w:r w:rsidRPr="000E108D">
              <w:rPr>
                <w:rFonts w:ascii="Times New Roman" w:hAnsi="Times New Roman"/>
                <w:sz w:val="24"/>
                <w:szCs w:val="24"/>
                <w:lang w:val="en-US"/>
              </w:rPr>
              <w:t>Z</w:t>
            </w:r>
            <w:proofErr w:type="gramEnd"/>
            <w:r w:rsidRPr="004340F5">
              <w:rPr>
                <w:rFonts w:ascii="Times New Roman" w:hAnsi="Times New Roman"/>
                <w:sz w:val="24"/>
                <w:szCs w:val="24"/>
                <w:lang w:val="en-US"/>
              </w:rPr>
              <w:t xml:space="preserve"> </w:t>
            </w:r>
            <w:r>
              <w:rPr>
                <w:rFonts w:ascii="Times New Roman" w:hAnsi="Times New Roman"/>
                <w:sz w:val="24"/>
                <w:szCs w:val="24"/>
                <w:lang w:val="en-US"/>
              </w:rPr>
              <w:t>Economic</w:t>
            </w:r>
            <w:r w:rsidRPr="004340F5">
              <w:rPr>
                <w:rFonts w:ascii="Times New Roman" w:hAnsi="Times New Roman"/>
                <w:sz w:val="24"/>
                <w:szCs w:val="24"/>
                <w:lang w:val="en-US"/>
              </w:rPr>
              <w:t xml:space="preserve"> </w:t>
            </w:r>
            <w:r>
              <w:rPr>
                <w:rFonts w:ascii="Times New Roman" w:hAnsi="Times New Roman"/>
                <w:sz w:val="24"/>
                <w:szCs w:val="24"/>
                <w:lang w:val="en-US"/>
              </w:rPr>
              <w:t>efficiency</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chemical</w:t>
            </w:r>
            <w:r w:rsidRPr="004340F5">
              <w:rPr>
                <w:rFonts w:ascii="Times New Roman" w:hAnsi="Times New Roman"/>
                <w:sz w:val="24"/>
                <w:szCs w:val="24"/>
                <w:lang w:val="en-US"/>
              </w:rPr>
              <w:t xml:space="preserve"> </w:t>
            </w:r>
            <w:r>
              <w:rPr>
                <w:rFonts w:ascii="Times New Roman" w:hAnsi="Times New Roman"/>
                <w:sz w:val="24"/>
                <w:szCs w:val="24"/>
                <w:lang w:val="en-US"/>
              </w:rPr>
              <w:t>treatments</w:t>
            </w:r>
            <w:r w:rsidRPr="004340F5">
              <w:rPr>
                <w:rFonts w:ascii="Times New Roman" w:hAnsi="Times New Roman"/>
                <w:sz w:val="24"/>
                <w:szCs w:val="24"/>
                <w:lang w:val="en-US"/>
              </w:rPr>
              <w:t xml:space="preserve"> </w:t>
            </w:r>
            <w:r>
              <w:rPr>
                <w:rFonts w:ascii="Times New Roman" w:hAnsi="Times New Roman"/>
                <w:sz w:val="24"/>
                <w:szCs w:val="24"/>
                <w:lang w:val="en-US"/>
              </w:rPr>
              <w:t>in</w:t>
            </w:r>
            <w:r w:rsidRPr="004340F5">
              <w:rPr>
                <w:rFonts w:ascii="Times New Roman" w:hAnsi="Times New Roman"/>
                <w:sz w:val="24"/>
                <w:szCs w:val="24"/>
                <w:lang w:val="en-US"/>
              </w:rPr>
              <w:t xml:space="preserve"> 2020</w:t>
            </w:r>
            <w:r>
              <w:rPr>
                <w:rFonts w:ascii="Times New Roman" w:hAnsi="Times New Roman"/>
                <w:sz w:val="24"/>
                <w:szCs w:val="24"/>
                <w:lang w:val="en-US"/>
              </w:rPr>
              <w:t>…</w:t>
            </w:r>
            <w:r w:rsidRPr="002F0B21">
              <w:rPr>
                <w:rFonts w:ascii="Times New Roman" w:hAnsi="Times New Roman"/>
                <w:sz w:val="24"/>
                <w:szCs w:val="24"/>
                <w:lang w:val="en-US"/>
              </w:rPr>
              <w:t>…</w:t>
            </w:r>
            <w:r>
              <w:rPr>
                <w:rFonts w:ascii="Times New Roman" w:hAnsi="Times New Roman"/>
                <w:sz w:val="24"/>
                <w:szCs w:val="24"/>
                <w:lang w:val="en-US"/>
              </w:rPr>
              <w:t>…………</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A7955" w:rsidRDefault="002F0B21" w:rsidP="00147BBF">
            <w:pPr>
              <w:pStyle w:val="af3"/>
              <w:spacing w:after="0" w:line="240" w:lineRule="auto"/>
              <w:ind w:left="0"/>
              <w:rPr>
                <w:rFonts w:ascii="Times New Roman" w:hAnsi="Times New Roman"/>
                <w:sz w:val="24"/>
                <w:szCs w:val="24"/>
                <w:lang w:val="en-US"/>
              </w:rPr>
            </w:pPr>
            <w:r>
              <w:rPr>
                <w:rFonts w:ascii="Times New Roman" w:hAnsi="Times New Roman"/>
                <w:sz w:val="24"/>
                <w:szCs w:val="24"/>
                <w:lang w:val="en-US"/>
              </w:rPr>
              <w:t>APPENDIX</w:t>
            </w:r>
            <w:r w:rsidRPr="003A7955">
              <w:rPr>
                <w:rFonts w:ascii="Times New Roman" w:hAnsi="Times New Roman"/>
                <w:sz w:val="24"/>
                <w:szCs w:val="24"/>
                <w:lang w:val="en-US"/>
              </w:rPr>
              <w:t xml:space="preserve"> 1 </w:t>
            </w:r>
            <w:r>
              <w:rPr>
                <w:rFonts w:ascii="Times New Roman" w:hAnsi="Times New Roman"/>
                <w:sz w:val="24"/>
                <w:szCs w:val="24"/>
                <w:lang w:val="en-US"/>
              </w:rPr>
              <w:t>The</w:t>
            </w:r>
            <w:r w:rsidRPr="003A7955">
              <w:rPr>
                <w:rFonts w:ascii="Times New Roman" w:hAnsi="Times New Roman"/>
                <w:sz w:val="24"/>
                <w:szCs w:val="24"/>
                <w:lang w:val="en-US"/>
              </w:rPr>
              <w:t xml:space="preserve"> </w:t>
            </w:r>
            <w:r>
              <w:rPr>
                <w:rFonts w:ascii="Times New Roman" w:hAnsi="Times New Roman"/>
                <w:sz w:val="24"/>
                <w:szCs w:val="24"/>
                <w:lang w:val="en-US"/>
              </w:rPr>
              <w:t>duration</w:t>
            </w:r>
            <w:r w:rsidRPr="003A7955">
              <w:rPr>
                <w:rFonts w:ascii="Times New Roman" w:hAnsi="Times New Roman"/>
                <w:sz w:val="24"/>
                <w:szCs w:val="24"/>
                <w:lang w:val="en-US"/>
              </w:rPr>
              <w:t xml:space="preserve"> </w:t>
            </w:r>
            <w:r>
              <w:rPr>
                <w:rFonts w:ascii="Times New Roman" w:hAnsi="Times New Roman"/>
                <w:sz w:val="24"/>
                <w:szCs w:val="24"/>
                <w:lang w:val="en-US"/>
              </w:rPr>
              <w:t>of</w:t>
            </w:r>
            <w:r w:rsidRPr="003A7955">
              <w:rPr>
                <w:rFonts w:ascii="Times New Roman" w:hAnsi="Times New Roman"/>
                <w:sz w:val="24"/>
                <w:szCs w:val="24"/>
                <w:lang w:val="en-US"/>
              </w:rPr>
              <w:t xml:space="preserve"> </w:t>
            </w:r>
            <w:r>
              <w:rPr>
                <w:rFonts w:ascii="Times New Roman" w:hAnsi="Times New Roman"/>
                <w:sz w:val="24"/>
                <w:szCs w:val="24"/>
                <w:lang w:val="en-US"/>
              </w:rPr>
              <w:t>the</w:t>
            </w:r>
            <w:r w:rsidRPr="003A7955">
              <w:rPr>
                <w:rFonts w:ascii="Times New Roman" w:hAnsi="Times New Roman"/>
                <w:sz w:val="24"/>
                <w:szCs w:val="24"/>
                <w:lang w:val="en-US"/>
              </w:rPr>
              <w:t xml:space="preserve"> </w:t>
            </w:r>
            <w:r>
              <w:rPr>
                <w:rFonts w:ascii="Times New Roman" w:hAnsi="Times New Roman"/>
                <w:sz w:val="24"/>
                <w:szCs w:val="24"/>
                <w:lang w:val="en-US"/>
              </w:rPr>
              <w:t>residual</w:t>
            </w:r>
            <w:r w:rsidRPr="003A7955">
              <w:rPr>
                <w:rFonts w:ascii="Times New Roman" w:hAnsi="Times New Roman"/>
                <w:sz w:val="24"/>
                <w:szCs w:val="24"/>
                <w:lang w:val="en-US"/>
              </w:rPr>
              <w:t xml:space="preserve"> </w:t>
            </w:r>
            <w:r>
              <w:rPr>
                <w:rFonts w:ascii="Times New Roman" w:hAnsi="Times New Roman"/>
                <w:sz w:val="24"/>
                <w:szCs w:val="24"/>
                <w:lang w:val="en-US"/>
              </w:rPr>
              <w:t>action</w:t>
            </w:r>
            <w:r w:rsidRPr="003A7955">
              <w:rPr>
                <w:rFonts w:ascii="Times New Roman" w:hAnsi="Times New Roman"/>
                <w:sz w:val="24"/>
                <w:szCs w:val="24"/>
                <w:lang w:val="en-US"/>
              </w:rPr>
              <w:t xml:space="preserve"> </w:t>
            </w:r>
            <w:r>
              <w:rPr>
                <w:rFonts w:ascii="Times New Roman" w:hAnsi="Times New Roman"/>
                <w:sz w:val="24"/>
                <w:szCs w:val="24"/>
                <w:lang w:val="en-US"/>
              </w:rPr>
              <w:t>of</w:t>
            </w:r>
            <w:r w:rsidRPr="003A7955">
              <w:rPr>
                <w:rFonts w:ascii="Times New Roman" w:hAnsi="Times New Roman"/>
                <w:sz w:val="24"/>
                <w:szCs w:val="24"/>
                <w:lang w:val="en-US"/>
              </w:rPr>
              <w:t xml:space="preserve"> </w:t>
            </w:r>
            <w:r>
              <w:rPr>
                <w:rFonts w:ascii="Times New Roman" w:hAnsi="Times New Roman"/>
                <w:sz w:val="24"/>
                <w:szCs w:val="24"/>
                <w:lang w:val="en-US"/>
              </w:rPr>
              <w:t>insecticides</w:t>
            </w:r>
            <w:r w:rsidRPr="003A7955">
              <w:rPr>
                <w:rFonts w:ascii="Times New Roman" w:hAnsi="Times New Roman"/>
                <w:sz w:val="24"/>
                <w:szCs w:val="24"/>
                <w:lang w:val="en-US"/>
              </w:rPr>
              <w:t xml:space="preserve"> </w:t>
            </w:r>
            <w:r>
              <w:rPr>
                <w:rFonts w:ascii="Times New Roman" w:hAnsi="Times New Roman"/>
                <w:sz w:val="24"/>
                <w:szCs w:val="24"/>
                <w:lang w:val="en-US"/>
              </w:rPr>
              <w:t>on</w:t>
            </w:r>
            <w:r w:rsidRPr="003A7955">
              <w:rPr>
                <w:rFonts w:ascii="Times New Roman" w:hAnsi="Times New Roman"/>
                <w:sz w:val="24"/>
                <w:szCs w:val="24"/>
                <w:lang w:val="en-US"/>
              </w:rPr>
              <w:t xml:space="preserve"> </w:t>
            </w:r>
            <w:r>
              <w:rPr>
                <w:rFonts w:ascii="Times New Roman" w:hAnsi="Times New Roman"/>
                <w:sz w:val="24"/>
                <w:szCs w:val="24"/>
                <w:lang w:val="en-US"/>
              </w:rPr>
              <w:t>bracon</w:t>
            </w:r>
            <w:r w:rsidRPr="003A7955">
              <w:rPr>
                <w:rFonts w:ascii="Times New Roman" w:hAnsi="Times New Roman"/>
                <w:sz w:val="24"/>
                <w:szCs w:val="24"/>
                <w:lang w:val="en-US"/>
              </w:rPr>
              <w:t xml:space="preserve"> </w:t>
            </w:r>
            <w:proofErr w:type="gramStart"/>
            <w:r>
              <w:rPr>
                <w:rFonts w:ascii="Times New Roman" w:hAnsi="Times New Roman"/>
                <w:sz w:val="24"/>
                <w:szCs w:val="24"/>
                <w:lang w:val="en-US"/>
              </w:rPr>
              <w:t>imago</w:t>
            </w:r>
            <w:r w:rsidRPr="003A7955">
              <w:rPr>
                <w:rFonts w:ascii="Times New Roman" w:hAnsi="Times New Roman"/>
                <w:sz w:val="24"/>
                <w:szCs w:val="24"/>
                <w:lang w:val="en-US"/>
              </w:rPr>
              <w:t xml:space="preserve"> </w:t>
            </w:r>
            <w:r>
              <w:rPr>
                <w:rFonts w:ascii="Times New Roman" w:hAnsi="Times New Roman"/>
                <w:sz w:val="24"/>
                <w:szCs w:val="24"/>
                <w:lang w:val="en-US"/>
              </w:rPr>
              <w:t>.</w:t>
            </w:r>
            <w:proofErr w:type="gramEnd"/>
            <w:r w:rsidRPr="003A7955">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138</w:t>
            </w:r>
          </w:p>
        </w:tc>
      </w:tr>
      <w:tr w:rsidR="002F0B21" w:rsidRPr="0087661D" w:rsidTr="002F0B21">
        <w:trPr>
          <w:trHeight w:val="255"/>
          <w:jc w:val="center"/>
        </w:trPr>
        <w:tc>
          <w:tcPr>
            <w:tcW w:w="1135" w:type="dxa"/>
            <w:vAlign w:val="center"/>
          </w:tcPr>
          <w:p w:rsidR="002F0B21" w:rsidRPr="003A7955" w:rsidRDefault="002F0B21" w:rsidP="00147BBF">
            <w:pPr>
              <w:spacing w:after="0" w:line="240" w:lineRule="auto"/>
              <w:jc w:val="center"/>
              <w:rPr>
                <w:rFonts w:ascii="Times New Roman" w:hAnsi="Times New Roman"/>
                <w:sz w:val="24"/>
                <w:szCs w:val="24"/>
                <w:lang w:val="en-US"/>
              </w:rPr>
            </w:pPr>
          </w:p>
        </w:tc>
        <w:tc>
          <w:tcPr>
            <w:tcW w:w="8293" w:type="dxa"/>
          </w:tcPr>
          <w:p w:rsidR="002F0B21" w:rsidRPr="004340F5" w:rsidRDefault="002F0B21" w:rsidP="00147BBF">
            <w:pPr>
              <w:spacing w:after="0" w:line="240" w:lineRule="auto"/>
              <w:rPr>
                <w:lang w:val="en-US"/>
              </w:rPr>
            </w:pPr>
            <w:r>
              <w:rPr>
                <w:rFonts w:ascii="Times New Roman" w:hAnsi="Times New Roman"/>
                <w:sz w:val="24"/>
                <w:szCs w:val="24"/>
                <w:lang w:val="en-US"/>
              </w:rPr>
              <w:t>APPENDIX</w:t>
            </w:r>
            <w:r w:rsidRPr="004340F5">
              <w:rPr>
                <w:rFonts w:ascii="Times New Roman" w:hAnsi="Times New Roman"/>
                <w:sz w:val="24"/>
                <w:szCs w:val="24"/>
                <w:lang w:val="en-US"/>
              </w:rPr>
              <w:t xml:space="preserve"> 2 </w:t>
            </w:r>
            <w:r>
              <w:rPr>
                <w:rFonts w:ascii="Times New Roman" w:hAnsi="Times New Roman"/>
                <w:sz w:val="24"/>
                <w:szCs w:val="24"/>
                <w:lang w:val="en-US"/>
              </w:rPr>
              <w:t>The</w:t>
            </w:r>
            <w:r w:rsidRPr="004340F5">
              <w:rPr>
                <w:rFonts w:ascii="Times New Roman" w:hAnsi="Times New Roman"/>
                <w:sz w:val="24"/>
                <w:szCs w:val="24"/>
                <w:lang w:val="en-US"/>
              </w:rPr>
              <w:t xml:space="preserve"> </w:t>
            </w:r>
            <w:r>
              <w:rPr>
                <w:rFonts w:ascii="Times New Roman" w:hAnsi="Times New Roman"/>
                <w:sz w:val="24"/>
                <w:szCs w:val="24"/>
                <w:lang w:val="en-US"/>
              </w:rPr>
              <w:t>duration</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the</w:t>
            </w:r>
            <w:r w:rsidRPr="004340F5">
              <w:rPr>
                <w:rFonts w:ascii="Times New Roman" w:hAnsi="Times New Roman"/>
                <w:sz w:val="24"/>
                <w:szCs w:val="24"/>
                <w:lang w:val="en-US"/>
              </w:rPr>
              <w:t xml:space="preserve"> </w:t>
            </w:r>
            <w:r>
              <w:rPr>
                <w:rFonts w:ascii="Times New Roman" w:hAnsi="Times New Roman"/>
                <w:sz w:val="24"/>
                <w:szCs w:val="24"/>
                <w:lang w:val="en-US"/>
              </w:rPr>
              <w:t>residual</w:t>
            </w:r>
            <w:r w:rsidRPr="004340F5">
              <w:rPr>
                <w:rFonts w:ascii="Times New Roman" w:hAnsi="Times New Roman"/>
                <w:sz w:val="24"/>
                <w:szCs w:val="24"/>
                <w:lang w:val="en-US"/>
              </w:rPr>
              <w:t xml:space="preserve"> </w:t>
            </w:r>
            <w:r>
              <w:rPr>
                <w:rFonts w:ascii="Times New Roman" w:hAnsi="Times New Roman"/>
                <w:sz w:val="24"/>
                <w:szCs w:val="24"/>
                <w:lang w:val="en-US"/>
              </w:rPr>
              <w:t>action</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insecticides</w:t>
            </w:r>
            <w:r w:rsidRPr="004340F5">
              <w:rPr>
                <w:rFonts w:ascii="Times New Roman" w:hAnsi="Times New Roman"/>
                <w:sz w:val="24"/>
                <w:szCs w:val="24"/>
                <w:lang w:val="en-US"/>
              </w:rPr>
              <w:t xml:space="preserve"> </w:t>
            </w:r>
            <w:r>
              <w:rPr>
                <w:rFonts w:ascii="Times New Roman" w:hAnsi="Times New Roman"/>
                <w:sz w:val="24"/>
                <w:szCs w:val="24"/>
                <w:lang w:val="en-US"/>
              </w:rPr>
              <w:t>on</w:t>
            </w:r>
            <w:r w:rsidRPr="004340F5">
              <w:rPr>
                <w:rFonts w:ascii="Times New Roman" w:hAnsi="Times New Roman"/>
                <w:sz w:val="24"/>
                <w:szCs w:val="24"/>
                <w:lang w:val="en-US"/>
              </w:rPr>
              <w:t xml:space="preserve"> </w:t>
            </w:r>
            <w:r>
              <w:rPr>
                <w:rFonts w:ascii="Times New Roman" w:hAnsi="Times New Roman"/>
                <w:sz w:val="24"/>
                <w:szCs w:val="24"/>
                <w:lang w:val="en-US"/>
              </w:rPr>
              <w:t>trichogram</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139</w:t>
            </w:r>
          </w:p>
        </w:tc>
      </w:tr>
      <w:tr w:rsidR="002F0B21" w:rsidRPr="0087661D" w:rsidTr="002F0B21">
        <w:trPr>
          <w:trHeight w:val="255"/>
          <w:jc w:val="center"/>
        </w:trPr>
        <w:tc>
          <w:tcPr>
            <w:tcW w:w="1135" w:type="dxa"/>
            <w:vAlign w:val="center"/>
          </w:tcPr>
          <w:p w:rsidR="002F0B21" w:rsidRPr="003A7955" w:rsidRDefault="002F0B21" w:rsidP="00147BBF">
            <w:pPr>
              <w:spacing w:after="0" w:line="240" w:lineRule="auto"/>
              <w:jc w:val="center"/>
              <w:rPr>
                <w:rFonts w:ascii="Times New Roman" w:hAnsi="Times New Roman"/>
                <w:sz w:val="24"/>
                <w:szCs w:val="24"/>
                <w:lang w:val="en-US"/>
              </w:rPr>
            </w:pPr>
          </w:p>
        </w:tc>
        <w:tc>
          <w:tcPr>
            <w:tcW w:w="8293" w:type="dxa"/>
          </w:tcPr>
          <w:p w:rsidR="002F0B21" w:rsidRPr="00216BDF" w:rsidRDefault="002F0B21" w:rsidP="00147BBF">
            <w:pPr>
              <w:spacing w:after="0" w:line="240" w:lineRule="auto"/>
              <w:rPr>
                <w:lang w:val="en-US"/>
              </w:rPr>
            </w:pPr>
            <w:r>
              <w:rPr>
                <w:rFonts w:ascii="Times New Roman" w:hAnsi="Times New Roman"/>
                <w:sz w:val="24"/>
                <w:szCs w:val="24"/>
                <w:lang w:val="en-US"/>
              </w:rPr>
              <w:t>APPENDIX</w:t>
            </w:r>
            <w:r w:rsidRPr="004340F5">
              <w:rPr>
                <w:rFonts w:ascii="Times New Roman" w:hAnsi="Times New Roman"/>
                <w:sz w:val="24"/>
                <w:szCs w:val="24"/>
                <w:lang w:val="en-US"/>
              </w:rPr>
              <w:t xml:space="preserve"> 3 </w:t>
            </w:r>
            <w:r>
              <w:rPr>
                <w:rFonts w:ascii="Times New Roman" w:hAnsi="Times New Roman"/>
                <w:sz w:val="24"/>
                <w:szCs w:val="24"/>
                <w:lang w:val="en-US"/>
              </w:rPr>
              <w:t>The</w:t>
            </w:r>
            <w:r w:rsidRPr="004340F5">
              <w:rPr>
                <w:rFonts w:ascii="Times New Roman" w:hAnsi="Times New Roman"/>
                <w:sz w:val="24"/>
                <w:szCs w:val="24"/>
                <w:lang w:val="en-US"/>
              </w:rPr>
              <w:t xml:space="preserve"> </w:t>
            </w:r>
            <w:r>
              <w:rPr>
                <w:rFonts w:ascii="Times New Roman" w:hAnsi="Times New Roman"/>
                <w:sz w:val="24"/>
                <w:szCs w:val="24"/>
                <w:lang w:val="en-US"/>
              </w:rPr>
              <w:t>duration</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the</w:t>
            </w:r>
            <w:r w:rsidRPr="004340F5">
              <w:rPr>
                <w:rFonts w:ascii="Times New Roman" w:hAnsi="Times New Roman"/>
                <w:sz w:val="24"/>
                <w:szCs w:val="24"/>
                <w:lang w:val="en-US"/>
              </w:rPr>
              <w:t xml:space="preserve"> </w:t>
            </w:r>
            <w:r>
              <w:rPr>
                <w:rFonts w:ascii="Times New Roman" w:hAnsi="Times New Roman"/>
                <w:sz w:val="24"/>
                <w:szCs w:val="24"/>
                <w:lang w:val="en-US"/>
              </w:rPr>
              <w:t>residual</w:t>
            </w:r>
            <w:r w:rsidRPr="004340F5">
              <w:rPr>
                <w:rFonts w:ascii="Times New Roman" w:hAnsi="Times New Roman"/>
                <w:sz w:val="24"/>
                <w:szCs w:val="24"/>
                <w:lang w:val="en-US"/>
              </w:rPr>
              <w:t xml:space="preserve"> </w:t>
            </w:r>
            <w:r>
              <w:rPr>
                <w:rFonts w:ascii="Times New Roman" w:hAnsi="Times New Roman"/>
                <w:sz w:val="24"/>
                <w:szCs w:val="24"/>
                <w:lang w:val="en-US"/>
              </w:rPr>
              <w:t>action</w:t>
            </w:r>
            <w:r w:rsidRPr="004340F5">
              <w:rPr>
                <w:rFonts w:ascii="Times New Roman" w:hAnsi="Times New Roman"/>
                <w:sz w:val="24"/>
                <w:szCs w:val="24"/>
                <w:lang w:val="en-US"/>
              </w:rPr>
              <w:t xml:space="preserve"> </w:t>
            </w:r>
            <w:r>
              <w:rPr>
                <w:rFonts w:ascii="Times New Roman" w:hAnsi="Times New Roman"/>
                <w:sz w:val="24"/>
                <w:szCs w:val="24"/>
                <w:lang w:val="en-US"/>
              </w:rPr>
              <w:t>of</w:t>
            </w:r>
            <w:r w:rsidRPr="004340F5">
              <w:rPr>
                <w:rFonts w:ascii="Times New Roman" w:hAnsi="Times New Roman"/>
                <w:sz w:val="24"/>
                <w:szCs w:val="24"/>
                <w:lang w:val="en-US"/>
              </w:rPr>
              <w:t xml:space="preserve"> </w:t>
            </w:r>
            <w:r>
              <w:rPr>
                <w:rFonts w:ascii="Times New Roman" w:hAnsi="Times New Roman"/>
                <w:sz w:val="24"/>
                <w:szCs w:val="24"/>
                <w:lang w:val="en-US"/>
              </w:rPr>
              <w:t>insecticides</w:t>
            </w:r>
            <w:r w:rsidRPr="004340F5">
              <w:rPr>
                <w:rFonts w:ascii="Times New Roman" w:hAnsi="Times New Roman"/>
                <w:sz w:val="24"/>
                <w:szCs w:val="24"/>
                <w:lang w:val="en-US"/>
              </w:rPr>
              <w:t xml:space="preserve"> </w:t>
            </w:r>
            <w:r>
              <w:rPr>
                <w:rFonts w:ascii="Times New Roman" w:hAnsi="Times New Roman"/>
                <w:sz w:val="24"/>
                <w:szCs w:val="24"/>
                <w:lang w:val="en-US"/>
              </w:rPr>
              <w:t>on</w:t>
            </w:r>
            <w:r w:rsidRPr="004340F5">
              <w:rPr>
                <w:rFonts w:ascii="Times New Roman" w:hAnsi="Times New Roman"/>
                <w:sz w:val="24"/>
                <w:szCs w:val="24"/>
                <w:lang w:val="en-US"/>
              </w:rPr>
              <w:t xml:space="preserve"> </w:t>
            </w:r>
            <w:r>
              <w:rPr>
                <w:rFonts w:ascii="Times New Roman" w:hAnsi="Times New Roman"/>
                <w:sz w:val="24"/>
                <w:szCs w:val="24"/>
                <w:lang w:val="en-US"/>
              </w:rPr>
              <w:t>lacewing caterpillars</w:t>
            </w:r>
            <w:r w:rsidRPr="004340F5">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140</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8052F3" w:rsidRDefault="002F0B21" w:rsidP="00147BBF">
            <w:pPr>
              <w:pStyle w:val="af3"/>
              <w:spacing w:after="0" w:line="240" w:lineRule="auto"/>
              <w:ind w:left="0"/>
              <w:rPr>
                <w:lang w:val="en-US"/>
              </w:rPr>
            </w:pPr>
            <w:r>
              <w:rPr>
                <w:rFonts w:ascii="Times New Roman" w:hAnsi="Times New Roman"/>
                <w:sz w:val="24"/>
                <w:szCs w:val="24"/>
                <w:lang w:val="en-US"/>
              </w:rPr>
              <w:t>APPENDIX</w:t>
            </w:r>
            <w:r w:rsidRPr="008052F3">
              <w:rPr>
                <w:rFonts w:ascii="Times New Roman" w:hAnsi="Times New Roman"/>
                <w:sz w:val="24"/>
                <w:szCs w:val="24"/>
                <w:lang w:val="en-US"/>
              </w:rPr>
              <w:t xml:space="preserve"> 4 </w:t>
            </w:r>
            <w:r>
              <w:rPr>
                <w:rFonts w:ascii="Times New Roman" w:hAnsi="Times New Roman"/>
                <w:sz w:val="24"/>
                <w:szCs w:val="24"/>
                <w:lang w:val="en-US"/>
              </w:rPr>
              <w:t>Timing</w:t>
            </w:r>
            <w:r w:rsidRPr="008052F3">
              <w:rPr>
                <w:rFonts w:ascii="Times New Roman" w:hAnsi="Times New Roman"/>
                <w:sz w:val="24"/>
                <w:szCs w:val="24"/>
                <w:lang w:val="en-US"/>
              </w:rPr>
              <w:t xml:space="preserve"> </w:t>
            </w:r>
            <w:r>
              <w:rPr>
                <w:rFonts w:ascii="Times New Roman" w:hAnsi="Times New Roman"/>
                <w:sz w:val="24"/>
                <w:szCs w:val="24"/>
                <w:lang w:val="en-US"/>
              </w:rPr>
              <w:t>of</w:t>
            </w:r>
            <w:r w:rsidRPr="008052F3">
              <w:rPr>
                <w:rFonts w:ascii="Times New Roman" w:hAnsi="Times New Roman"/>
                <w:sz w:val="24"/>
                <w:szCs w:val="24"/>
                <w:lang w:val="en-US"/>
              </w:rPr>
              <w:t xml:space="preserve"> </w:t>
            </w:r>
            <w:r>
              <w:rPr>
                <w:rFonts w:ascii="Times New Roman" w:hAnsi="Times New Roman"/>
                <w:sz w:val="24"/>
                <w:szCs w:val="24"/>
                <w:lang w:val="en-US"/>
              </w:rPr>
              <w:t>the</w:t>
            </w:r>
            <w:r w:rsidRPr="008052F3">
              <w:rPr>
                <w:rFonts w:ascii="Times New Roman" w:hAnsi="Times New Roman"/>
                <w:sz w:val="24"/>
                <w:szCs w:val="24"/>
                <w:lang w:val="en-US"/>
              </w:rPr>
              <w:t xml:space="preserve"> </w:t>
            </w:r>
            <w:r>
              <w:rPr>
                <w:rFonts w:ascii="Times New Roman" w:hAnsi="Times New Roman"/>
                <w:sz w:val="24"/>
                <w:szCs w:val="24"/>
                <w:lang w:val="en-US"/>
              </w:rPr>
              <w:t>release</w:t>
            </w:r>
            <w:r w:rsidRPr="008052F3">
              <w:rPr>
                <w:rFonts w:ascii="Times New Roman" w:hAnsi="Times New Roman"/>
                <w:sz w:val="24"/>
                <w:szCs w:val="24"/>
                <w:lang w:val="en-US"/>
              </w:rPr>
              <w:t xml:space="preserve"> </w:t>
            </w:r>
            <w:r>
              <w:rPr>
                <w:rFonts w:ascii="Times New Roman" w:hAnsi="Times New Roman"/>
                <w:sz w:val="24"/>
                <w:szCs w:val="24"/>
                <w:lang w:val="en-US"/>
              </w:rPr>
              <w:t>of</w:t>
            </w:r>
            <w:r w:rsidRPr="008052F3">
              <w:rPr>
                <w:rFonts w:ascii="Times New Roman" w:hAnsi="Times New Roman"/>
                <w:sz w:val="24"/>
                <w:szCs w:val="24"/>
                <w:lang w:val="en-US"/>
              </w:rPr>
              <w:t xml:space="preserve"> </w:t>
            </w:r>
            <w:r>
              <w:rPr>
                <w:rFonts w:ascii="Times New Roman" w:hAnsi="Times New Roman"/>
                <w:sz w:val="24"/>
                <w:szCs w:val="24"/>
                <w:lang w:val="en-US"/>
              </w:rPr>
              <w:t>enthomophages after chemical treatment….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141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lang w:val="en-US"/>
              </w:rPr>
            </w:pPr>
            <w:r>
              <w:rPr>
                <w:rFonts w:ascii="Times New Roman" w:hAnsi="Times New Roman"/>
                <w:sz w:val="24"/>
                <w:szCs w:val="24"/>
                <w:lang w:val="en-US"/>
              </w:rPr>
              <w:t>APPENDIX</w:t>
            </w:r>
            <w:r w:rsidRPr="008052F3">
              <w:rPr>
                <w:rFonts w:ascii="Times New Roman" w:hAnsi="Times New Roman"/>
                <w:sz w:val="24"/>
                <w:szCs w:val="24"/>
                <w:lang w:val="en-US"/>
              </w:rPr>
              <w:t xml:space="preserve"> 5 </w:t>
            </w:r>
            <w:r>
              <w:rPr>
                <w:rFonts w:ascii="Times New Roman" w:hAnsi="Times New Roman"/>
                <w:sz w:val="24"/>
                <w:szCs w:val="24"/>
                <w:lang w:val="en-US"/>
              </w:rPr>
              <w:t>Providing the task with personnel…………................................ …</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142</w:t>
            </w:r>
          </w:p>
        </w:tc>
      </w:tr>
      <w:tr w:rsidR="002F0B21" w:rsidRPr="0087661D" w:rsidTr="002F0B21">
        <w:trPr>
          <w:trHeight w:val="255"/>
          <w:jc w:val="center"/>
        </w:trPr>
        <w:tc>
          <w:tcPr>
            <w:tcW w:w="1135" w:type="dxa"/>
            <w:vAlign w:val="center"/>
          </w:tcPr>
          <w:p w:rsidR="002F0B21" w:rsidRPr="008052F3" w:rsidRDefault="002F0B21" w:rsidP="00147BBF">
            <w:pPr>
              <w:spacing w:after="0" w:line="240" w:lineRule="auto"/>
              <w:jc w:val="center"/>
              <w:rPr>
                <w:rFonts w:ascii="Times New Roman" w:hAnsi="Times New Roman"/>
                <w:sz w:val="24"/>
                <w:szCs w:val="24"/>
                <w:lang w:val="en-US"/>
              </w:rPr>
            </w:pPr>
          </w:p>
        </w:tc>
        <w:tc>
          <w:tcPr>
            <w:tcW w:w="8293" w:type="dxa"/>
          </w:tcPr>
          <w:p w:rsidR="002F0B21" w:rsidRPr="008052F3" w:rsidRDefault="002F0B21" w:rsidP="00147BBF">
            <w:pPr>
              <w:spacing w:after="0" w:line="240" w:lineRule="auto"/>
              <w:rPr>
                <w:lang w:val="en-US"/>
              </w:rPr>
            </w:pPr>
            <w:r>
              <w:rPr>
                <w:rFonts w:ascii="Times New Roman" w:hAnsi="Times New Roman"/>
                <w:sz w:val="24"/>
                <w:szCs w:val="24"/>
                <w:lang w:val="en-US"/>
              </w:rPr>
              <w:t>APPENDIX</w:t>
            </w:r>
            <w:r w:rsidRPr="008052F3">
              <w:rPr>
                <w:rFonts w:ascii="Times New Roman" w:hAnsi="Times New Roman"/>
                <w:sz w:val="24"/>
                <w:szCs w:val="24"/>
                <w:lang w:val="en-US"/>
              </w:rPr>
              <w:t xml:space="preserve"> 6 </w:t>
            </w:r>
            <w:r>
              <w:rPr>
                <w:rFonts w:ascii="Times New Roman" w:hAnsi="Times New Roman"/>
                <w:sz w:val="24"/>
                <w:szCs w:val="24"/>
                <w:lang w:val="en-US"/>
              </w:rPr>
              <w:t>List</w:t>
            </w:r>
            <w:r w:rsidRPr="008052F3">
              <w:rPr>
                <w:rFonts w:ascii="Times New Roman" w:hAnsi="Times New Roman"/>
                <w:sz w:val="24"/>
                <w:szCs w:val="24"/>
                <w:lang w:val="en-US"/>
              </w:rPr>
              <w:t xml:space="preserve"> </w:t>
            </w:r>
            <w:r>
              <w:rPr>
                <w:rFonts w:ascii="Times New Roman" w:hAnsi="Times New Roman"/>
                <w:sz w:val="24"/>
                <w:szCs w:val="24"/>
                <w:lang w:val="en-US"/>
              </w:rPr>
              <w:t>of</w:t>
            </w:r>
            <w:r w:rsidRPr="008052F3">
              <w:rPr>
                <w:rFonts w:ascii="Times New Roman" w:hAnsi="Times New Roman"/>
                <w:sz w:val="24"/>
                <w:szCs w:val="24"/>
                <w:lang w:val="en-US"/>
              </w:rPr>
              <w:t xml:space="preserve"> </w:t>
            </w:r>
            <w:r>
              <w:rPr>
                <w:rFonts w:ascii="Times New Roman" w:hAnsi="Times New Roman"/>
                <w:sz w:val="24"/>
                <w:szCs w:val="24"/>
                <w:lang w:val="en-US"/>
              </w:rPr>
              <w:t>the</w:t>
            </w:r>
            <w:r w:rsidRPr="008052F3">
              <w:rPr>
                <w:rFonts w:ascii="Times New Roman" w:hAnsi="Times New Roman"/>
                <w:sz w:val="24"/>
                <w:szCs w:val="24"/>
                <w:lang w:val="en-US"/>
              </w:rPr>
              <w:t xml:space="preserve"> </w:t>
            </w:r>
            <w:r>
              <w:rPr>
                <w:rFonts w:ascii="Times New Roman" w:hAnsi="Times New Roman"/>
                <w:sz w:val="24"/>
                <w:szCs w:val="24"/>
                <w:lang w:val="en-US"/>
              </w:rPr>
              <w:t>scientific</w:t>
            </w:r>
            <w:r w:rsidRPr="008052F3">
              <w:rPr>
                <w:rFonts w:ascii="Times New Roman" w:hAnsi="Times New Roman"/>
                <w:sz w:val="24"/>
                <w:szCs w:val="24"/>
                <w:lang w:val="en-US"/>
              </w:rPr>
              <w:t xml:space="preserve"> </w:t>
            </w:r>
            <w:r>
              <w:rPr>
                <w:rFonts w:ascii="Times New Roman" w:hAnsi="Times New Roman"/>
                <w:sz w:val="24"/>
                <w:szCs w:val="24"/>
                <w:lang w:val="en-US"/>
              </w:rPr>
              <w:t>papers published………………………………</w:t>
            </w:r>
            <w:r w:rsidRPr="008052F3">
              <w:rPr>
                <w:rFonts w:ascii="Times New Roman" w:hAnsi="Times New Roman"/>
                <w:sz w:val="24"/>
                <w:szCs w:val="24"/>
                <w:lang w:val="en-US"/>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143</w:t>
            </w:r>
          </w:p>
        </w:tc>
      </w:tr>
      <w:tr w:rsidR="002F0B21" w:rsidRPr="0087661D" w:rsidTr="002F0B21">
        <w:trPr>
          <w:trHeight w:val="255"/>
          <w:jc w:val="center"/>
        </w:trPr>
        <w:tc>
          <w:tcPr>
            <w:tcW w:w="1135" w:type="dxa"/>
            <w:vAlign w:val="center"/>
          </w:tcPr>
          <w:p w:rsidR="002F0B21" w:rsidRPr="008052F3" w:rsidRDefault="002F0B21" w:rsidP="00147BBF">
            <w:pPr>
              <w:spacing w:after="0" w:line="240" w:lineRule="auto"/>
              <w:jc w:val="center"/>
              <w:rPr>
                <w:rFonts w:ascii="Times New Roman" w:hAnsi="Times New Roman"/>
                <w:sz w:val="24"/>
                <w:szCs w:val="24"/>
                <w:lang w:val="en-US"/>
              </w:rPr>
            </w:pPr>
          </w:p>
        </w:tc>
        <w:tc>
          <w:tcPr>
            <w:tcW w:w="8293" w:type="dxa"/>
          </w:tcPr>
          <w:p w:rsidR="002F0B21" w:rsidRPr="002F0B21" w:rsidRDefault="002F0B21" w:rsidP="00147BBF">
            <w:pPr>
              <w:tabs>
                <w:tab w:val="left" w:pos="7860"/>
              </w:tabs>
              <w:spacing w:after="0" w:line="240" w:lineRule="auto"/>
            </w:pPr>
            <w:r>
              <w:rPr>
                <w:rFonts w:ascii="Times New Roman" w:hAnsi="Times New Roman"/>
                <w:sz w:val="24"/>
                <w:szCs w:val="24"/>
                <w:lang w:val="en-US"/>
              </w:rPr>
              <w:t>APPENDIX</w:t>
            </w:r>
            <w:r w:rsidRPr="008052F3">
              <w:rPr>
                <w:rFonts w:ascii="Times New Roman" w:hAnsi="Times New Roman"/>
                <w:sz w:val="24"/>
                <w:szCs w:val="24"/>
                <w:lang w:val="en-US"/>
              </w:rPr>
              <w:t xml:space="preserve"> 7</w:t>
            </w:r>
            <w:r w:rsidRPr="008052F3">
              <w:rPr>
                <w:rFonts w:ascii="Times New Roman" w:hAnsi="Times New Roman"/>
                <w:b/>
                <w:sz w:val="24"/>
                <w:szCs w:val="24"/>
                <w:lang w:val="en-US"/>
              </w:rPr>
              <w:t xml:space="preserve"> </w:t>
            </w:r>
            <w:r>
              <w:rPr>
                <w:rFonts w:ascii="Times New Roman" w:hAnsi="Times New Roman"/>
                <w:sz w:val="24"/>
                <w:szCs w:val="24"/>
                <w:lang w:val="en-US"/>
              </w:rPr>
              <w:t>Published scientific papers</w:t>
            </w:r>
            <w:r w:rsidRPr="008052F3">
              <w:rPr>
                <w:rFonts w:ascii="Times New Roman" w:hAnsi="Times New Roman"/>
                <w:sz w:val="24"/>
                <w:szCs w:val="24"/>
                <w:lang w:val="en-US"/>
              </w:rPr>
              <w:t>……………………………</w:t>
            </w:r>
            <w:r>
              <w:rPr>
                <w:rFonts w:ascii="Times New Roman" w:hAnsi="Times New Roman"/>
                <w:sz w:val="24"/>
                <w:szCs w:val="24"/>
                <w:lang w:val="en-US"/>
              </w:rPr>
              <w:t>……………</w:t>
            </w:r>
            <w:r>
              <w:rPr>
                <w:rFonts w:ascii="Times New Roman" w:hAnsi="Times New Roman"/>
                <w:sz w:val="24"/>
                <w:szCs w:val="24"/>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146</w:t>
            </w:r>
          </w:p>
        </w:tc>
      </w:tr>
      <w:tr w:rsidR="002F0B21" w:rsidRPr="0087661D" w:rsidTr="002F0B21">
        <w:trPr>
          <w:trHeight w:val="255"/>
          <w:jc w:val="center"/>
        </w:trPr>
        <w:tc>
          <w:tcPr>
            <w:tcW w:w="1135" w:type="dxa"/>
            <w:vAlign w:val="center"/>
          </w:tcPr>
          <w:p w:rsidR="002F0B21" w:rsidRPr="008052F3" w:rsidRDefault="002F0B21" w:rsidP="00147BBF">
            <w:pPr>
              <w:spacing w:after="0" w:line="240" w:lineRule="auto"/>
              <w:jc w:val="center"/>
              <w:rPr>
                <w:rFonts w:ascii="Times New Roman" w:hAnsi="Times New Roman"/>
                <w:sz w:val="24"/>
                <w:szCs w:val="24"/>
                <w:lang w:val="en-US"/>
              </w:rPr>
            </w:pPr>
          </w:p>
        </w:tc>
        <w:tc>
          <w:tcPr>
            <w:tcW w:w="8293" w:type="dxa"/>
          </w:tcPr>
          <w:p w:rsidR="002F0B21" w:rsidRPr="002F0B21" w:rsidRDefault="002F0B21" w:rsidP="00147BBF">
            <w:pPr>
              <w:spacing w:after="0" w:line="240" w:lineRule="auto"/>
              <w:jc w:val="both"/>
              <w:rPr>
                <w:lang w:val="en-US"/>
              </w:rPr>
            </w:pPr>
            <w:r>
              <w:rPr>
                <w:rFonts w:ascii="Times New Roman" w:hAnsi="Times New Roman"/>
                <w:sz w:val="24"/>
                <w:szCs w:val="24"/>
                <w:lang w:val="en-US"/>
              </w:rPr>
              <w:t>APPENDIX</w:t>
            </w:r>
            <w:r w:rsidRPr="008052F3">
              <w:rPr>
                <w:rFonts w:ascii="Times New Roman" w:hAnsi="Times New Roman"/>
                <w:sz w:val="24"/>
                <w:szCs w:val="24"/>
                <w:lang w:val="en-US"/>
              </w:rPr>
              <w:t xml:space="preserve"> 8</w:t>
            </w:r>
            <w:r w:rsidRPr="008052F3">
              <w:rPr>
                <w:rFonts w:ascii="Times New Roman" w:hAnsi="Times New Roman"/>
                <w:b/>
                <w:sz w:val="24"/>
                <w:szCs w:val="24"/>
                <w:lang w:val="en-US"/>
              </w:rPr>
              <w:t xml:space="preserve"> </w:t>
            </w:r>
            <w:r>
              <w:rPr>
                <w:rFonts w:ascii="Times New Roman" w:hAnsi="Times New Roman"/>
                <w:sz w:val="24"/>
                <w:szCs w:val="24"/>
                <w:lang w:val="en-US"/>
              </w:rPr>
              <w:t>Publications in mass media</w:t>
            </w:r>
            <w:r w:rsidRPr="008052F3">
              <w:rPr>
                <w:rFonts w:ascii="Times New Roman" w:hAnsi="Times New Roman"/>
                <w:sz w:val="24"/>
                <w:szCs w:val="24"/>
                <w:lang w:val="en-US"/>
              </w:rPr>
              <w:t xml:space="preserve"> </w:t>
            </w:r>
            <w:r>
              <w:rPr>
                <w:rFonts w:ascii="Times New Roman" w:hAnsi="Times New Roman"/>
                <w:sz w:val="24"/>
                <w:szCs w:val="24"/>
                <w:lang w:val="en-US"/>
              </w:rPr>
              <w:t>in</w:t>
            </w:r>
            <w:r w:rsidRPr="008052F3">
              <w:rPr>
                <w:rFonts w:ascii="Times New Roman" w:hAnsi="Times New Roman"/>
                <w:sz w:val="24"/>
                <w:szCs w:val="24"/>
                <w:lang w:val="en-US"/>
              </w:rPr>
              <w:t xml:space="preserve"> </w:t>
            </w:r>
            <w:r>
              <w:rPr>
                <w:rFonts w:ascii="Times New Roman" w:hAnsi="Times New Roman"/>
                <w:sz w:val="24"/>
                <w:szCs w:val="24"/>
                <w:lang w:val="en-US"/>
              </w:rPr>
              <w:t>2018-2020…………………………</w:t>
            </w:r>
            <w:r w:rsidRPr="002F0B21">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207</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lang w:val="en-US"/>
              </w:rPr>
            </w:pPr>
            <w:r>
              <w:rPr>
                <w:rFonts w:ascii="Times New Roman" w:hAnsi="Times New Roman"/>
                <w:sz w:val="24"/>
                <w:szCs w:val="24"/>
                <w:lang w:val="en-US"/>
              </w:rPr>
              <w:t>APPENDIX</w:t>
            </w:r>
            <w:r w:rsidRPr="00C320C0">
              <w:rPr>
                <w:rFonts w:ascii="Times New Roman" w:hAnsi="Times New Roman"/>
                <w:sz w:val="24"/>
                <w:szCs w:val="24"/>
                <w:lang w:val="en-US"/>
              </w:rPr>
              <w:t xml:space="preserve"> 9</w:t>
            </w:r>
            <w:r w:rsidRPr="0015194A">
              <w:rPr>
                <w:rFonts w:ascii="Times New Roman" w:hAnsi="Times New Roman"/>
                <w:b/>
                <w:sz w:val="24"/>
                <w:szCs w:val="24"/>
                <w:lang w:val="kk-KZ"/>
              </w:rPr>
              <w:t xml:space="preserve"> </w:t>
            </w:r>
            <w:r>
              <w:rPr>
                <w:rFonts w:ascii="Times New Roman" w:hAnsi="Times New Roman"/>
                <w:sz w:val="24"/>
                <w:szCs w:val="24"/>
                <w:lang w:val="en-US"/>
              </w:rPr>
              <w:t xml:space="preserve">Publications in mass </w:t>
            </w:r>
            <w:proofErr w:type="gramStart"/>
            <w:r>
              <w:rPr>
                <w:rFonts w:ascii="Times New Roman" w:hAnsi="Times New Roman"/>
                <w:sz w:val="24"/>
                <w:szCs w:val="24"/>
                <w:lang w:val="en-US"/>
              </w:rPr>
              <w:t>media</w:t>
            </w:r>
            <w:r w:rsidRPr="0015194A">
              <w:rPr>
                <w:rFonts w:ascii="Times New Roman" w:hAnsi="Times New Roman"/>
                <w:b/>
                <w:sz w:val="24"/>
                <w:szCs w:val="24"/>
                <w:lang w:val="kk-KZ"/>
              </w:rPr>
              <w:t xml:space="preserve"> </w:t>
            </w:r>
            <w:r w:rsidRPr="0002521A">
              <w:rPr>
                <w:rFonts w:ascii="Times New Roman" w:hAnsi="Times New Roman"/>
                <w:sz w:val="24"/>
                <w:szCs w:val="24"/>
                <w:lang w:val="kk-KZ"/>
              </w:rPr>
              <w:t>...........................</w:t>
            </w:r>
            <w:r>
              <w:rPr>
                <w:rFonts w:ascii="Times New Roman" w:hAnsi="Times New Roman"/>
                <w:sz w:val="24"/>
                <w:szCs w:val="24"/>
                <w:lang w:val="kk-KZ"/>
              </w:rPr>
              <w:t>.................</w:t>
            </w:r>
            <w:r>
              <w:rPr>
                <w:rFonts w:ascii="Times New Roman" w:hAnsi="Times New Roman"/>
                <w:sz w:val="24"/>
                <w:szCs w:val="24"/>
                <w:lang w:val="en-US"/>
              </w:rPr>
              <w:t>.................</w:t>
            </w:r>
            <w:r w:rsidRPr="002F0B21">
              <w:rPr>
                <w:rFonts w:ascii="Times New Roman" w:hAnsi="Times New Roman"/>
                <w:sz w:val="24"/>
                <w:szCs w:val="24"/>
                <w:lang w:val="en-US"/>
              </w:rPr>
              <w:t>..</w:t>
            </w:r>
            <w:proofErr w:type="gramEnd"/>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208</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C320C0" w:rsidRDefault="002F0B21" w:rsidP="00147BBF">
            <w:pPr>
              <w:spacing w:after="0" w:line="240" w:lineRule="auto"/>
            </w:pPr>
            <w:r>
              <w:rPr>
                <w:rFonts w:ascii="Times New Roman" w:hAnsi="Times New Roman"/>
                <w:sz w:val="24"/>
                <w:szCs w:val="24"/>
                <w:lang w:val="en-US"/>
              </w:rPr>
              <w:t>APPENDIX</w:t>
            </w:r>
            <w:r w:rsidRPr="00C320C0">
              <w:rPr>
                <w:rFonts w:ascii="Times New Roman" w:hAnsi="Times New Roman"/>
                <w:sz w:val="24"/>
                <w:szCs w:val="24"/>
              </w:rPr>
              <w:t xml:space="preserve"> 10</w:t>
            </w:r>
            <w:r w:rsidRPr="00C320C0">
              <w:rPr>
                <w:rFonts w:ascii="Times New Roman" w:hAnsi="Times New Roman"/>
                <w:b/>
                <w:sz w:val="24"/>
                <w:szCs w:val="24"/>
              </w:rPr>
              <w:t xml:space="preserve"> </w:t>
            </w:r>
            <w:r>
              <w:rPr>
                <w:rFonts w:ascii="Times New Roman" w:hAnsi="Times New Roman"/>
                <w:sz w:val="24"/>
                <w:szCs w:val="24"/>
                <w:lang w:val="en-US"/>
              </w:rPr>
              <w:t>Recommendations</w:t>
            </w:r>
            <w:r w:rsidRPr="00C320C0">
              <w:rPr>
                <w:rFonts w:ascii="Times New Roman" w:hAnsi="Times New Roman"/>
                <w:sz w:val="24"/>
                <w:szCs w:val="24"/>
              </w:rPr>
              <w:t xml:space="preserve"> </w:t>
            </w:r>
            <w:r>
              <w:rPr>
                <w:rFonts w:ascii="Times New Roman" w:hAnsi="Times New Roman"/>
                <w:sz w:val="24"/>
                <w:szCs w:val="24"/>
                <w:lang w:val="en-US"/>
              </w:rPr>
              <w:t>and</w:t>
            </w:r>
            <w:r w:rsidRPr="00C320C0">
              <w:rPr>
                <w:rFonts w:ascii="Times New Roman" w:hAnsi="Times New Roman"/>
                <w:sz w:val="24"/>
                <w:szCs w:val="24"/>
              </w:rPr>
              <w:t xml:space="preserve"> </w:t>
            </w:r>
            <w:r>
              <w:rPr>
                <w:rFonts w:ascii="Times New Roman" w:hAnsi="Times New Roman"/>
                <w:sz w:val="24"/>
                <w:szCs w:val="24"/>
                <w:lang w:val="en-US"/>
              </w:rPr>
              <w:t>guidelines</w:t>
            </w:r>
            <w:r>
              <w:rPr>
                <w:rFonts w:ascii="Times New Roman" w:hAnsi="Times New Roman"/>
                <w:sz w:val="24"/>
                <w:szCs w:val="24"/>
              </w:rPr>
              <w:t>…………………………………</w:t>
            </w:r>
            <w:r w:rsidRPr="00C320C0">
              <w:rPr>
                <w:rFonts w:ascii="Times New Roman" w:hAnsi="Times New Roman"/>
                <w:sz w:val="24"/>
                <w:szCs w:val="24"/>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224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C320C0" w:rsidRDefault="002F0B21" w:rsidP="00147BBF">
            <w:pPr>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C320C0">
              <w:rPr>
                <w:rFonts w:ascii="Times New Roman" w:hAnsi="Times New Roman"/>
                <w:sz w:val="24"/>
                <w:szCs w:val="24"/>
                <w:lang w:val="en-US"/>
              </w:rPr>
              <w:t xml:space="preserve"> 11</w:t>
            </w:r>
            <w:r w:rsidRPr="00C320C0">
              <w:rPr>
                <w:rFonts w:ascii="Times New Roman" w:hAnsi="Times New Roman"/>
                <w:b/>
                <w:sz w:val="24"/>
                <w:szCs w:val="24"/>
                <w:lang w:val="en-US"/>
              </w:rPr>
              <w:t xml:space="preserve"> </w:t>
            </w:r>
            <w:r>
              <w:rPr>
                <w:rFonts w:ascii="Times New Roman" w:hAnsi="Times New Roman"/>
                <w:sz w:val="24"/>
                <w:szCs w:val="24"/>
                <w:lang w:val="en-US"/>
              </w:rPr>
              <w:t>Technologies of cotton cultivation</w:t>
            </w:r>
            <w:r w:rsidRPr="00C320C0">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225</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C320C0" w:rsidRDefault="002F0B21" w:rsidP="00147BBF">
            <w:pPr>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C320C0">
              <w:rPr>
                <w:rFonts w:ascii="Times New Roman" w:hAnsi="Times New Roman"/>
                <w:sz w:val="24"/>
                <w:szCs w:val="24"/>
                <w:lang w:val="en-US"/>
              </w:rPr>
              <w:t xml:space="preserve"> </w:t>
            </w:r>
            <w:proofErr w:type="gramStart"/>
            <w:r w:rsidRPr="00C320C0">
              <w:rPr>
                <w:rFonts w:ascii="Times New Roman" w:hAnsi="Times New Roman"/>
                <w:sz w:val="24"/>
                <w:szCs w:val="24"/>
                <w:lang w:val="en-US"/>
              </w:rPr>
              <w:t xml:space="preserve">12  </w:t>
            </w:r>
            <w:r>
              <w:rPr>
                <w:rFonts w:ascii="Times New Roman" w:hAnsi="Times New Roman"/>
                <w:sz w:val="24"/>
                <w:szCs w:val="24"/>
                <w:lang w:val="en-US"/>
              </w:rPr>
              <w:t>Utility</w:t>
            </w:r>
            <w:proofErr w:type="gramEnd"/>
            <w:r w:rsidRPr="00C320C0">
              <w:rPr>
                <w:rFonts w:ascii="Times New Roman" w:hAnsi="Times New Roman"/>
                <w:sz w:val="24"/>
                <w:szCs w:val="24"/>
                <w:lang w:val="en-US"/>
              </w:rPr>
              <w:t xml:space="preserve"> </w:t>
            </w:r>
            <w:r>
              <w:rPr>
                <w:rFonts w:ascii="Times New Roman" w:hAnsi="Times New Roman"/>
                <w:sz w:val="24"/>
                <w:szCs w:val="24"/>
                <w:lang w:val="en-US"/>
              </w:rPr>
              <w:t>model</w:t>
            </w:r>
            <w:r w:rsidRPr="00C320C0">
              <w:rPr>
                <w:rFonts w:ascii="Times New Roman" w:hAnsi="Times New Roman"/>
                <w:sz w:val="24"/>
                <w:szCs w:val="24"/>
                <w:lang w:val="en-US"/>
              </w:rPr>
              <w:t xml:space="preserve"> </w:t>
            </w:r>
            <w:r>
              <w:rPr>
                <w:rFonts w:ascii="Times New Roman" w:hAnsi="Times New Roman"/>
                <w:sz w:val="24"/>
                <w:szCs w:val="24"/>
                <w:lang w:val="en-US"/>
              </w:rPr>
              <w:t>patent</w:t>
            </w:r>
            <w:r w:rsidRPr="00C320C0">
              <w:rPr>
                <w:rFonts w:ascii="Times New Roman" w:hAnsi="Times New Roman"/>
                <w:sz w:val="24"/>
                <w:szCs w:val="24"/>
                <w:lang w:val="en-US"/>
              </w:rPr>
              <w:t xml:space="preserve"> </w:t>
            </w:r>
            <w:r>
              <w:rPr>
                <w:rFonts w:ascii="Times New Roman" w:hAnsi="Times New Roman"/>
                <w:sz w:val="24"/>
                <w:szCs w:val="24"/>
                <w:lang w:val="en-US"/>
              </w:rPr>
              <w:t>application</w:t>
            </w:r>
            <w:r w:rsidRPr="00C320C0">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231</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rFonts w:ascii="Times New Roman" w:hAnsi="Times New Roman"/>
                <w:sz w:val="24"/>
                <w:szCs w:val="24"/>
              </w:rPr>
            </w:pPr>
            <w:r>
              <w:rPr>
                <w:rFonts w:ascii="Times New Roman" w:hAnsi="Times New Roman"/>
                <w:sz w:val="24"/>
                <w:szCs w:val="24"/>
                <w:lang w:val="en-US"/>
              </w:rPr>
              <w:t>APPENDIX</w:t>
            </w:r>
            <w:r w:rsidRPr="0002521A">
              <w:rPr>
                <w:rFonts w:ascii="Times New Roman" w:hAnsi="Times New Roman"/>
                <w:sz w:val="24"/>
                <w:szCs w:val="24"/>
              </w:rPr>
              <w:t xml:space="preserve"> 13</w:t>
            </w:r>
            <w:r>
              <w:rPr>
                <w:rFonts w:ascii="Times New Roman" w:hAnsi="Times New Roman"/>
                <w:sz w:val="24"/>
                <w:szCs w:val="24"/>
              </w:rPr>
              <w:t xml:space="preserve"> </w:t>
            </w:r>
            <w:r>
              <w:rPr>
                <w:rFonts w:ascii="Times New Roman" w:hAnsi="Times New Roman"/>
                <w:sz w:val="24"/>
                <w:szCs w:val="24"/>
                <w:lang w:val="en-US"/>
              </w:rPr>
              <w:t>License agreement</w:t>
            </w:r>
            <w:r>
              <w:rPr>
                <w:rFonts w:ascii="Times New Roman" w:hAnsi="Times New Roman"/>
                <w:sz w:val="24"/>
                <w:szCs w:val="24"/>
              </w:rPr>
              <w:t>…………………………………</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233</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1400B" w:rsidRDefault="002F0B21" w:rsidP="00147BBF">
            <w:pPr>
              <w:spacing w:after="0" w:line="240" w:lineRule="auto"/>
              <w:rPr>
                <w:rFonts w:ascii="Times New Roman" w:hAnsi="Times New Roman"/>
                <w:sz w:val="24"/>
                <w:szCs w:val="24"/>
              </w:rPr>
            </w:pPr>
            <w:r>
              <w:rPr>
                <w:rFonts w:ascii="Times New Roman" w:hAnsi="Times New Roman"/>
                <w:sz w:val="24"/>
                <w:szCs w:val="24"/>
                <w:lang w:val="en-US"/>
              </w:rPr>
              <w:t>APPENDIX</w:t>
            </w:r>
            <w:r w:rsidRPr="0002521A">
              <w:rPr>
                <w:rFonts w:ascii="Times New Roman" w:hAnsi="Times New Roman"/>
                <w:sz w:val="24"/>
                <w:szCs w:val="24"/>
              </w:rPr>
              <w:t xml:space="preserve"> 14</w:t>
            </w:r>
            <w:r>
              <w:rPr>
                <w:rFonts w:ascii="Times New Roman" w:hAnsi="Times New Roman"/>
                <w:sz w:val="24"/>
                <w:szCs w:val="24"/>
              </w:rPr>
              <w:t xml:space="preserve"> </w:t>
            </w:r>
            <w:r>
              <w:rPr>
                <w:rFonts w:ascii="Times New Roman" w:hAnsi="Times New Roman"/>
                <w:sz w:val="24"/>
                <w:szCs w:val="24"/>
                <w:lang w:val="en-US"/>
              </w:rPr>
              <w:t>Introduction acts</w:t>
            </w:r>
            <w:r>
              <w:rPr>
                <w:rFonts w:ascii="Times New Roman" w:hAnsi="Times New Roman"/>
                <w:sz w:val="24"/>
                <w:szCs w:val="24"/>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239</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2F0B21" w:rsidRDefault="002F0B21" w:rsidP="00147BBF">
            <w:pPr>
              <w:spacing w:after="0" w:line="240" w:lineRule="auto"/>
              <w:rPr>
                <w:rFonts w:ascii="Times New Roman" w:hAnsi="Times New Roman"/>
                <w:sz w:val="24"/>
                <w:szCs w:val="24"/>
                <w:lang w:val="en-US"/>
              </w:rPr>
            </w:pPr>
            <w:r>
              <w:rPr>
                <w:rFonts w:ascii="Times New Roman" w:hAnsi="Times New Roman"/>
                <w:sz w:val="24"/>
                <w:szCs w:val="24"/>
                <w:lang w:val="en-US"/>
              </w:rPr>
              <w:t>APPENDIX</w:t>
            </w:r>
            <w:r w:rsidRPr="00C320C0">
              <w:rPr>
                <w:rFonts w:ascii="Times New Roman" w:hAnsi="Times New Roman"/>
                <w:sz w:val="24"/>
                <w:szCs w:val="24"/>
                <w:lang w:val="en-US"/>
              </w:rPr>
              <w:t xml:space="preserve"> 15 </w:t>
            </w:r>
            <w:r>
              <w:rPr>
                <w:rFonts w:ascii="Times New Roman" w:hAnsi="Times New Roman"/>
                <w:sz w:val="24"/>
                <w:szCs w:val="24"/>
                <w:lang w:val="en-US"/>
              </w:rPr>
              <w:t>Seminars and “Day of field”</w:t>
            </w:r>
            <w:r w:rsidRPr="00C320C0">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244</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A7955" w:rsidRDefault="002F0B21" w:rsidP="00147BBF">
            <w:pPr>
              <w:spacing w:after="0" w:line="240" w:lineRule="auto"/>
              <w:rPr>
                <w:rFonts w:ascii="Times New Roman" w:hAnsi="Times New Roman"/>
                <w:sz w:val="24"/>
                <w:szCs w:val="24"/>
                <w:lang w:val="en-US"/>
              </w:rPr>
            </w:pPr>
            <w:r>
              <w:rPr>
                <w:rFonts w:ascii="Times New Roman" w:eastAsiaTheme="minorHAnsi" w:hAnsi="Times New Roman"/>
                <w:bCs/>
                <w:sz w:val="24"/>
                <w:szCs w:val="24"/>
                <w:lang w:val="en-US" w:eastAsia="en-US"/>
              </w:rPr>
              <w:t>APPENDIX</w:t>
            </w:r>
            <w:r w:rsidRPr="003A7955">
              <w:rPr>
                <w:rFonts w:ascii="Times New Roman" w:eastAsiaTheme="minorHAnsi" w:hAnsi="Times New Roman"/>
                <w:bCs/>
                <w:sz w:val="24"/>
                <w:szCs w:val="24"/>
                <w:lang w:val="en-US" w:eastAsia="en-US"/>
              </w:rPr>
              <w:t xml:space="preserve"> 16 </w:t>
            </w:r>
            <w:r>
              <w:rPr>
                <w:rFonts w:ascii="Times New Roman" w:eastAsiaTheme="minorHAnsi" w:hAnsi="Times New Roman"/>
                <w:bCs/>
                <w:sz w:val="24"/>
                <w:szCs w:val="24"/>
                <w:lang w:val="en-US" w:eastAsia="en-US"/>
              </w:rPr>
              <w:t>Report on patent researches</w:t>
            </w:r>
            <w:r w:rsidRPr="003A7955">
              <w:rPr>
                <w:rFonts w:ascii="Times New Roman" w:hAnsi="Times New Roman"/>
                <w:sz w:val="24"/>
                <w:szCs w:val="24"/>
                <w:lang w:val="en-US"/>
              </w:rPr>
              <w:t xml:space="preserve"> </w:t>
            </w:r>
            <w:r>
              <w:rPr>
                <w:rFonts w:ascii="Times New Roman" w:hAnsi="Times New Roman"/>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253</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02521A" w:rsidRDefault="002F0B21" w:rsidP="00147BBF">
            <w:pPr>
              <w:pStyle w:val="a8"/>
              <w:jc w:val="left"/>
              <w:rPr>
                <w:rFonts w:eastAsiaTheme="minorHAnsi"/>
                <w:bCs/>
                <w:sz w:val="24"/>
                <w:szCs w:val="24"/>
                <w:lang w:eastAsia="en-US"/>
              </w:rPr>
            </w:pPr>
            <w:r>
              <w:rPr>
                <w:sz w:val="24"/>
                <w:szCs w:val="24"/>
                <w:lang w:val="en-US"/>
              </w:rPr>
              <w:t>APPENDIX</w:t>
            </w:r>
            <w:r>
              <w:rPr>
                <w:sz w:val="24"/>
                <w:szCs w:val="24"/>
              </w:rPr>
              <w:t xml:space="preserve"> 17 </w:t>
            </w:r>
            <w:r>
              <w:rPr>
                <w:sz w:val="24"/>
                <w:szCs w:val="24"/>
                <w:lang w:val="en-US"/>
              </w:rPr>
              <w:t>Protocol</w:t>
            </w:r>
            <w:r>
              <w:rPr>
                <w:sz w:val="24"/>
                <w:szCs w:val="24"/>
              </w:rPr>
              <w:t xml:space="preserve"> …………………………………………………………..</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266</w:t>
            </w:r>
          </w:p>
        </w:tc>
      </w:tr>
      <w:tr w:rsidR="002F0B21" w:rsidRPr="0087661D" w:rsidTr="002F0B21">
        <w:trPr>
          <w:trHeight w:val="255"/>
          <w:jc w:val="center"/>
        </w:trPr>
        <w:tc>
          <w:tcPr>
            <w:tcW w:w="1135" w:type="dxa"/>
            <w:vAlign w:val="center"/>
          </w:tcPr>
          <w:p w:rsidR="002F0B21" w:rsidRPr="00A7515D" w:rsidRDefault="002F0B21" w:rsidP="00147BBF">
            <w:pPr>
              <w:spacing w:after="0" w:line="240" w:lineRule="auto"/>
              <w:jc w:val="center"/>
              <w:rPr>
                <w:rFonts w:ascii="Times New Roman" w:hAnsi="Times New Roman"/>
                <w:sz w:val="24"/>
                <w:szCs w:val="24"/>
              </w:rPr>
            </w:pPr>
          </w:p>
        </w:tc>
        <w:tc>
          <w:tcPr>
            <w:tcW w:w="8293" w:type="dxa"/>
          </w:tcPr>
          <w:p w:rsidR="002F0B21" w:rsidRPr="003A7955" w:rsidRDefault="002F0B21" w:rsidP="00147BBF">
            <w:pPr>
              <w:pStyle w:val="a8"/>
              <w:jc w:val="left"/>
              <w:rPr>
                <w:sz w:val="24"/>
                <w:szCs w:val="24"/>
                <w:lang w:val="en-US"/>
              </w:rPr>
            </w:pPr>
            <w:r>
              <w:rPr>
                <w:sz w:val="24"/>
                <w:szCs w:val="24"/>
                <w:lang w:val="en-US"/>
              </w:rPr>
              <w:t>APPENDIX</w:t>
            </w:r>
            <w:r w:rsidRPr="003A7955">
              <w:rPr>
                <w:sz w:val="24"/>
                <w:szCs w:val="24"/>
                <w:lang w:val="en-US"/>
              </w:rPr>
              <w:t xml:space="preserve"> 18 </w:t>
            </w:r>
            <w:r>
              <w:rPr>
                <w:sz w:val="24"/>
                <w:szCs w:val="24"/>
                <w:lang w:val="en-US"/>
              </w:rPr>
              <w:t>Calendar plan of works</w:t>
            </w:r>
            <w:r w:rsidRPr="003A7955">
              <w:rPr>
                <w:sz w:val="24"/>
                <w:szCs w:val="24"/>
                <w:lang w:val="en-US"/>
              </w:rPr>
              <w:t xml:space="preserve"> ……………………………………</w:t>
            </w:r>
            <w:r>
              <w:rPr>
                <w:sz w:val="24"/>
                <w:szCs w:val="24"/>
                <w:lang w:val="en-US"/>
              </w:rPr>
              <w:t>………</w:t>
            </w:r>
          </w:p>
        </w:tc>
        <w:tc>
          <w:tcPr>
            <w:tcW w:w="710" w:type="dxa"/>
            <w:vAlign w:val="center"/>
          </w:tcPr>
          <w:p w:rsidR="002F0B21" w:rsidRPr="00A7515D" w:rsidRDefault="002F0B21" w:rsidP="00731492">
            <w:pPr>
              <w:spacing w:after="0" w:line="240" w:lineRule="auto"/>
              <w:ind w:left="-108" w:right="-176"/>
              <w:jc w:val="center"/>
              <w:rPr>
                <w:rFonts w:ascii="Times New Roman" w:hAnsi="Times New Roman"/>
                <w:sz w:val="24"/>
                <w:szCs w:val="24"/>
                <w:lang w:val="kk-KZ"/>
              </w:rPr>
            </w:pPr>
            <w:r>
              <w:rPr>
                <w:rFonts w:ascii="Times New Roman" w:hAnsi="Times New Roman"/>
                <w:sz w:val="24"/>
                <w:szCs w:val="24"/>
                <w:lang w:val="kk-KZ"/>
              </w:rPr>
              <w:t>271</w:t>
            </w:r>
          </w:p>
        </w:tc>
      </w:tr>
    </w:tbl>
    <w:p w:rsidR="00D40D33" w:rsidRPr="0087661D" w:rsidRDefault="00D40D33" w:rsidP="00E00B8C">
      <w:pPr>
        <w:spacing w:after="0" w:line="360" w:lineRule="auto"/>
        <w:rPr>
          <w:color w:val="FF0000"/>
          <w:sz w:val="24"/>
          <w:szCs w:val="24"/>
          <w:lang w:val="en-US"/>
        </w:rPr>
      </w:pPr>
    </w:p>
    <w:p w:rsidR="0087661D" w:rsidRPr="0087661D" w:rsidRDefault="0087661D" w:rsidP="00E00B8C">
      <w:pPr>
        <w:spacing w:after="0" w:line="360" w:lineRule="auto"/>
        <w:rPr>
          <w:color w:val="FF0000"/>
          <w:sz w:val="24"/>
          <w:szCs w:val="24"/>
          <w:lang w:val="en-US"/>
        </w:rPr>
      </w:pPr>
    </w:p>
    <w:p w:rsidR="00D40D33" w:rsidRPr="0087661D" w:rsidRDefault="00D40D33" w:rsidP="00E00B8C">
      <w:pPr>
        <w:spacing w:after="0" w:line="360" w:lineRule="auto"/>
        <w:rPr>
          <w:rFonts w:ascii="Times New Roman" w:hAnsi="Times New Roman"/>
          <w:color w:val="FF0000"/>
          <w:sz w:val="24"/>
          <w:szCs w:val="24"/>
          <w:lang w:val="kk-KZ"/>
        </w:rPr>
      </w:pPr>
    </w:p>
    <w:p w:rsidR="00D40D33" w:rsidRPr="00E00B8C" w:rsidRDefault="00D40D33" w:rsidP="00E00B8C">
      <w:pPr>
        <w:spacing w:after="0" w:line="360" w:lineRule="auto"/>
        <w:rPr>
          <w:rFonts w:ascii="Times New Roman" w:hAnsi="Times New Roman"/>
          <w:sz w:val="24"/>
          <w:szCs w:val="24"/>
          <w:lang w:val="kk-KZ"/>
        </w:rPr>
      </w:pPr>
    </w:p>
    <w:p w:rsidR="00D40D33" w:rsidRPr="00147BBF" w:rsidRDefault="00D40D33" w:rsidP="00E00B8C">
      <w:pPr>
        <w:spacing w:after="0" w:line="360" w:lineRule="auto"/>
        <w:ind w:left="360" w:firstLine="709"/>
        <w:jc w:val="center"/>
        <w:rPr>
          <w:rFonts w:ascii="Times New Roman" w:hAnsi="Times New Roman"/>
          <w:sz w:val="24"/>
          <w:szCs w:val="24"/>
          <w:lang w:val="en-US"/>
        </w:rPr>
      </w:pPr>
    </w:p>
    <w:p w:rsidR="00D40D33" w:rsidRPr="00147BBF" w:rsidRDefault="00D40D33" w:rsidP="00E00B8C">
      <w:pPr>
        <w:spacing w:after="0" w:line="360" w:lineRule="auto"/>
        <w:ind w:left="360" w:firstLine="709"/>
        <w:jc w:val="center"/>
        <w:rPr>
          <w:rFonts w:ascii="Times New Roman" w:hAnsi="Times New Roman"/>
          <w:sz w:val="24"/>
          <w:szCs w:val="24"/>
          <w:lang w:val="en-US"/>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147BBF" w:rsidRDefault="00147BBF" w:rsidP="00DB10F9">
      <w:pPr>
        <w:spacing w:after="0" w:line="240" w:lineRule="auto"/>
        <w:jc w:val="center"/>
        <w:rPr>
          <w:rFonts w:ascii="Times New Roman" w:hAnsi="Times New Roman"/>
          <w:b/>
          <w:sz w:val="24"/>
          <w:szCs w:val="24"/>
        </w:rPr>
      </w:pPr>
    </w:p>
    <w:p w:rsidR="0005700E" w:rsidRDefault="0005700E" w:rsidP="00DB10F9">
      <w:pPr>
        <w:spacing w:after="0" w:line="240" w:lineRule="auto"/>
        <w:jc w:val="center"/>
        <w:rPr>
          <w:rFonts w:ascii="Times New Roman" w:hAnsi="Times New Roman"/>
          <w:b/>
          <w:sz w:val="24"/>
          <w:szCs w:val="24"/>
        </w:rPr>
      </w:pPr>
    </w:p>
    <w:p w:rsidR="0005700E" w:rsidRDefault="0005700E" w:rsidP="00DB10F9">
      <w:pPr>
        <w:spacing w:after="0" w:line="240" w:lineRule="auto"/>
        <w:jc w:val="center"/>
        <w:rPr>
          <w:rFonts w:ascii="Times New Roman" w:hAnsi="Times New Roman"/>
          <w:b/>
          <w:sz w:val="24"/>
          <w:szCs w:val="24"/>
        </w:rPr>
      </w:pPr>
    </w:p>
    <w:p w:rsidR="0005700E" w:rsidRDefault="0005700E" w:rsidP="00DB10F9">
      <w:pPr>
        <w:spacing w:after="0" w:line="240" w:lineRule="auto"/>
        <w:jc w:val="center"/>
        <w:rPr>
          <w:rFonts w:ascii="Times New Roman" w:hAnsi="Times New Roman"/>
          <w:b/>
          <w:sz w:val="24"/>
          <w:szCs w:val="24"/>
        </w:rPr>
      </w:pPr>
    </w:p>
    <w:p w:rsidR="002F0B21" w:rsidRDefault="002F0B21" w:rsidP="00DB10F9">
      <w:pPr>
        <w:spacing w:after="0" w:line="240" w:lineRule="auto"/>
        <w:jc w:val="center"/>
        <w:rPr>
          <w:rFonts w:ascii="Times New Roman" w:hAnsi="Times New Roman"/>
          <w:b/>
          <w:sz w:val="24"/>
          <w:szCs w:val="24"/>
        </w:rPr>
      </w:pPr>
    </w:p>
    <w:p w:rsidR="002F0B21" w:rsidRDefault="002F0B21" w:rsidP="00DB10F9">
      <w:pPr>
        <w:spacing w:after="0" w:line="240" w:lineRule="auto"/>
        <w:jc w:val="center"/>
        <w:rPr>
          <w:rFonts w:ascii="Times New Roman" w:hAnsi="Times New Roman"/>
          <w:b/>
          <w:sz w:val="24"/>
          <w:szCs w:val="24"/>
        </w:rPr>
      </w:pPr>
    </w:p>
    <w:p w:rsidR="002F0B21" w:rsidRDefault="002F0B21" w:rsidP="00DB10F9">
      <w:pPr>
        <w:spacing w:after="0" w:line="240" w:lineRule="auto"/>
        <w:jc w:val="center"/>
        <w:rPr>
          <w:rFonts w:ascii="Times New Roman" w:hAnsi="Times New Roman"/>
          <w:b/>
          <w:sz w:val="24"/>
          <w:szCs w:val="24"/>
        </w:rPr>
      </w:pPr>
    </w:p>
    <w:p w:rsidR="002F0B21" w:rsidRDefault="002F0B21" w:rsidP="00DB10F9">
      <w:pPr>
        <w:spacing w:after="0" w:line="240" w:lineRule="auto"/>
        <w:jc w:val="center"/>
        <w:rPr>
          <w:rFonts w:ascii="Times New Roman" w:hAnsi="Times New Roman"/>
          <w:b/>
          <w:sz w:val="24"/>
          <w:szCs w:val="24"/>
        </w:rPr>
      </w:pPr>
    </w:p>
    <w:p w:rsidR="002F0B21" w:rsidRDefault="002F0B21" w:rsidP="00DB10F9">
      <w:pPr>
        <w:spacing w:after="0" w:line="240" w:lineRule="auto"/>
        <w:jc w:val="center"/>
        <w:rPr>
          <w:rFonts w:ascii="Times New Roman" w:hAnsi="Times New Roman"/>
          <w:b/>
          <w:sz w:val="24"/>
          <w:szCs w:val="24"/>
        </w:rPr>
      </w:pPr>
    </w:p>
    <w:p w:rsidR="0087661D" w:rsidRPr="00147BBF" w:rsidRDefault="0087661D" w:rsidP="00DB10F9">
      <w:pPr>
        <w:spacing w:after="0" w:line="240" w:lineRule="auto"/>
        <w:jc w:val="center"/>
        <w:rPr>
          <w:rFonts w:ascii="Times New Roman" w:hAnsi="Times New Roman"/>
          <w:b/>
          <w:sz w:val="24"/>
          <w:szCs w:val="24"/>
          <w:lang w:val="en-US"/>
        </w:rPr>
      </w:pPr>
      <w:r w:rsidRPr="0087661D">
        <w:rPr>
          <w:rFonts w:ascii="Times New Roman" w:hAnsi="Times New Roman"/>
          <w:b/>
          <w:sz w:val="24"/>
          <w:szCs w:val="24"/>
          <w:lang w:val="en-US"/>
        </w:rPr>
        <w:lastRenderedPageBreak/>
        <w:t>TERMS AND DEFINITIONS</w:t>
      </w:r>
    </w:p>
    <w:p w:rsidR="00DB10F9" w:rsidRPr="00147BBF" w:rsidRDefault="00DB10F9" w:rsidP="00DB10F9">
      <w:pPr>
        <w:spacing w:after="0" w:line="240" w:lineRule="auto"/>
        <w:jc w:val="center"/>
        <w:rPr>
          <w:rFonts w:ascii="Times New Roman" w:hAnsi="Times New Roman"/>
          <w:b/>
          <w:sz w:val="24"/>
          <w:szCs w:val="24"/>
          <w:lang w:val="en-US"/>
        </w:rPr>
      </w:pPr>
    </w:p>
    <w:p w:rsidR="0087661D" w:rsidRPr="00DB10F9" w:rsidRDefault="0087661D" w:rsidP="0087661D">
      <w:pPr>
        <w:spacing w:after="0" w:line="360" w:lineRule="auto"/>
        <w:ind w:firstLine="709"/>
        <w:jc w:val="both"/>
        <w:rPr>
          <w:rFonts w:ascii="Times New Roman" w:hAnsi="Times New Roman"/>
          <w:sz w:val="24"/>
          <w:szCs w:val="24"/>
          <w:lang w:val="en-US"/>
        </w:rPr>
      </w:pPr>
      <w:r w:rsidRPr="0087661D">
        <w:rPr>
          <w:rFonts w:ascii="Times New Roman" w:hAnsi="Times New Roman"/>
          <w:sz w:val="24"/>
          <w:szCs w:val="24"/>
          <w:lang w:val="en-US"/>
        </w:rPr>
        <w:t xml:space="preserve">In this R&amp;D report, the following terms are used with appropriate </w:t>
      </w:r>
      <w:r w:rsidR="00DB10F9">
        <w:rPr>
          <w:rFonts w:ascii="Times New Roman" w:hAnsi="Times New Roman"/>
          <w:sz w:val="24"/>
          <w:szCs w:val="24"/>
          <w:lang w:val="en-US"/>
        </w:rPr>
        <w:t>definitions:</w:t>
      </w:r>
    </w:p>
    <w:tbl>
      <w:tblPr>
        <w:tblpPr w:leftFromText="180" w:rightFromText="180" w:vertAnchor="text" w:horzAnchor="margin" w:tblpY="161"/>
        <w:tblW w:w="8681" w:type="dxa"/>
        <w:tblLook w:val="01E0"/>
      </w:tblPr>
      <w:tblGrid>
        <w:gridCol w:w="2019"/>
        <w:gridCol w:w="6662"/>
      </w:tblGrid>
      <w:tr w:rsidR="00DB10F9" w:rsidRPr="00F7694E" w:rsidTr="00DB10F9">
        <w:trPr>
          <w:trHeight w:hRule="exact" w:val="340"/>
        </w:trPr>
        <w:tc>
          <w:tcPr>
            <w:tcW w:w="2019" w:type="dxa"/>
            <w:vAlign w:val="bottom"/>
          </w:tcPr>
          <w:p w:rsidR="00DB10F9" w:rsidRPr="00AE432C" w:rsidRDefault="00DB10F9" w:rsidP="00DB10F9">
            <w:pPr>
              <w:spacing w:after="0" w:line="360" w:lineRule="auto"/>
              <w:rPr>
                <w:rFonts w:ascii="Times New Roman" w:hAnsi="Times New Roman"/>
                <w:sz w:val="24"/>
                <w:szCs w:val="24"/>
                <w:lang w:val="kk-KZ"/>
              </w:rPr>
            </w:pPr>
            <w:r w:rsidRPr="0087661D">
              <w:rPr>
                <w:rFonts w:ascii="Times New Roman" w:hAnsi="Times New Roman"/>
                <w:sz w:val="24"/>
                <w:szCs w:val="24"/>
                <w:lang w:val="en-US"/>
              </w:rPr>
              <w:t>insecticides</w:t>
            </w:r>
          </w:p>
        </w:tc>
        <w:tc>
          <w:tcPr>
            <w:tcW w:w="6662"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preparations used against plant pests</w:t>
            </w:r>
          </w:p>
        </w:tc>
      </w:tr>
      <w:tr w:rsidR="00DB10F9" w:rsidRPr="00F7694E" w:rsidTr="00DB10F9">
        <w:trPr>
          <w:trHeight w:hRule="exact" w:val="340"/>
        </w:trPr>
        <w:tc>
          <w:tcPr>
            <w:tcW w:w="2019" w:type="dxa"/>
            <w:vAlign w:val="bottom"/>
          </w:tcPr>
          <w:p w:rsidR="00DB10F9" w:rsidRPr="005A43FF" w:rsidRDefault="00DB10F9" w:rsidP="00DB10F9">
            <w:pPr>
              <w:spacing w:after="0" w:line="360" w:lineRule="auto"/>
              <w:rPr>
                <w:rFonts w:ascii="Times New Roman" w:hAnsi="Times New Roman"/>
                <w:sz w:val="24"/>
                <w:szCs w:val="24"/>
              </w:rPr>
            </w:pPr>
            <w:r w:rsidRPr="0087661D">
              <w:rPr>
                <w:rFonts w:ascii="Times New Roman" w:hAnsi="Times New Roman"/>
                <w:sz w:val="24"/>
                <w:szCs w:val="24"/>
                <w:lang w:val="en-US"/>
              </w:rPr>
              <w:t>isolates</w:t>
            </w:r>
          </w:p>
        </w:tc>
        <w:tc>
          <w:tcPr>
            <w:tcW w:w="6662"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microorganisms isolated from a specific source</w:t>
            </w:r>
          </w:p>
        </w:tc>
      </w:tr>
      <w:tr w:rsidR="00DB10F9" w:rsidRPr="00F7694E" w:rsidTr="00DB10F9">
        <w:trPr>
          <w:trHeight w:hRule="exact" w:val="340"/>
        </w:trPr>
        <w:tc>
          <w:tcPr>
            <w:tcW w:w="2019"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pesticides</w:t>
            </w:r>
          </w:p>
        </w:tc>
        <w:tc>
          <w:tcPr>
            <w:tcW w:w="6662"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c</w:t>
            </w:r>
            <w:r>
              <w:rPr>
                <w:rFonts w:ascii="Times New Roman" w:hAnsi="Times New Roman"/>
                <w:sz w:val="24"/>
                <w:szCs w:val="24"/>
                <w:lang w:val="en-US"/>
              </w:rPr>
              <w:t>hemicals used to protect plants</w:t>
            </w:r>
            <w:r w:rsidRPr="0087661D">
              <w:rPr>
                <w:rFonts w:ascii="Times New Roman" w:hAnsi="Times New Roman"/>
                <w:sz w:val="24"/>
                <w:szCs w:val="24"/>
                <w:lang w:val="en-US"/>
              </w:rPr>
              <w:t xml:space="preserve"> </w:t>
            </w:r>
          </w:p>
        </w:tc>
      </w:tr>
      <w:tr w:rsidR="00DB10F9" w:rsidRPr="00F7694E" w:rsidTr="00DB10F9">
        <w:trPr>
          <w:trHeight w:hRule="exact" w:val="340"/>
        </w:trPr>
        <w:tc>
          <w:tcPr>
            <w:tcW w:w="2019"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substrate</w:t>
            </w:r>
          </w:p>
        </w:tc>
        <w:tc>
          <w:tcPr>
            <w:tcW w:w="6662" w:type="dxa"/>
            <w:vAlign w:val="bottom"/>
          </w:tcPr>
          <w:p w:rsidR="00DB10F9" w:rsidRPr="00DB10F9" w:rsidRDefault="00DB10F9" w:rsidP="00DB10F9">
            <w:pPr>
              <w:spacing w:after="0" w:line="360" w:lineRule="auto"/>
              <w:rPr>
                <w:rFonts w:ascii="Times New Roman" w:hAnsi="Times New Roman"/>
                <w:sz w:val="24"/>
                <w:szCs w:val="24"/>
                <w:lang w:val="en-US"/>
              </w:rPr>
            </w:pPr>
            <w:r w:rsidRPr="0087661D">
              <w:rPr>
                <w:rFonts w:ascii="Times New Roman" w:hAnsi="Times New Roman"/>
                <w:sz w:val="24"/>
                <w:szCs w:val="24"/>
                <w:lang w:val="en-US"/>
              </w:rPr>
              <w:t>a supporting component or a nutrient medium for plants and microorganisms</w:t>
            </w:r>
          </w:p>
        </w:tc>
      </w:tr>
    </w:tbl>
    <w:p w:rsidR="0087661D"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87661D" w:rsidRPr="00DB10F9" w:rsidRDefault="0087661D" w:rsidP="00E00B8C">
      <w:pPr>
        <w:spacing w:after="0" w:line="360" w:lineRule="auto"/>
        <w:jc w:val="center"/>
        <w:rPr>
          <w:rFonts w:ascii="Times New Roman" w:hAnsi="Times New Roman"/>
          <w:sz w:val="24"/>
          <w:szCs w:val="24"/>
          <w:lang w:val="en-US"/>
        </w:rPr>
      </w:pPr>
    </w:p>
    <w:p w:rsidR="00DB10F9" w:rsidRPr="00F10E3E" w:rsidRDefault="00DB10F9" w:rsidP="00E00B8C">
      <w:pPr>
        <w:spacing w:after="0" w:line="360" w:lineRule="auto"/>
        <w:jc w:val="center"/>
        <w:rPr>
          <w:rFonts w:ascii="Times New Roman" w:hAnsi="Times New Roman"/>
          <w:b/>
          <w:sz w:val="24"/>
          <w:szCs w:val="24"/>
          <w:lang w:val="en-US"/>
        </w:rPr>
      </w:pPr>
    </w:p>
    <w:p w:rsidR="00DB10F9" w:rsidRPr="00F10E3E" w:rsidRDefault="00DB10F9" w:rsidP="00E00B8C">
      <w:pPr>
        <w:spacing w:after="0" w:line="360" w:lineRule="auto"/>
        <w:jc w:val="center"/>
        <w:rPr>
          <w:rFonts w:ascii="Times New Roman" w:hAnsi="Times New Roman"/>
          <w:b/>
          <w:sz w:val="24"/>
          <w:szCs w:val="24"/>
          <w:lang w:val="en-US"/>
        </w:rPr>
      </w:pPr>
    </w:p>
    <w:p w:rsidR="00DB10F9" w:rsidRPr="00F10E3E" w:rsidRDefault="00DB10F9" w:rsidP="00E00B8C">
      <w:pPr>
        <w:spacing w:after="0" w:line="360" w:lineRule="auto"/>
        <w:jc w:val="center"/>
        <w:rPr>
          <w:rFonts w:ascii="Times New Roman" w:hAnsi="Times New Roman"/>
          <w:b/>
          <w:sz w:val="24"/>
          <w:szCs w:val="24"/>
          <w:lang w:val="en-US"/>
        </w:rPr>
      </w:pPr>
    </w:p>
    <w:p w:rsidR="00D40D33" w:rsidRPr="0087661D" w:rsidRDefault="00D40D33" w:rsidP="00DB10F9">
      <w:pPr>
        <w:spacing w:after="0" w:line="240" w:lineRule="auto"/>
        <w:jc w:val="center"/>
        <w:rPr>
          <w:rFonts w:ascii="Times New Roman" w:hAnsi="Times New Roman"/>
          <w:b/>
          <w:color w:val="000000"/>
          <w:sz w:val="24"/>
          <w:szCs w:val="24"/>
          <w:lang w:val="en-US"/>
        </w:rPr>
      </w:pPr>
      <w:r w:rsidRPr="0087661D">
        <w:rPr>
          <w:rFonts w:ascii="Times New Roman" w:hAnsi="Times New Roman"/>
          <w:b/>
          <w:sz w:val="24"/>
          <w:szCs w:val="24"/>
          <w:lang w:val="en-US"/>
        </w:rPr>
        <w:lastRenderedPageBreak/>
        <w:t>DEFINITIONS</w:t>
      </w:r>
      <w:r w:rsidRPr="0087661D">
        <w:rPr>
          <w:b/>
          <w:sz w:val="24"/>
          <w:szCs w:val="24"/>
          <w:lang w:val="en-US"/>
        </w:rPr>
        <w:t xml:space="preserve">, </w:t>
      </w:r>
      <w:r w:rsidRPr="0087661D">
        <w:rPr>
          <w:rFonts w:ascii="Times New Roman" w:hAnsi="Times New Roman"/>
          <w:b/>
          <w:color w:val="000000"/>
          <w:sz w:val="24"/>
          <w:szCs w:val="24"/>
          <w:lang w:val="en-US"/>
        </w:rPr>
        <w:t>DESIGNATIONS   AND ABBREVIATIONS</w:t>
      </w:r>
    </w:p>
    <w:p w:rsidR="00D40D33" w:rsidRPr="00E00B8C" w:rsidRDefault="00D40D33" w:rsidP="00DB10F9">
      <w:pPr>
        <w:spacing w:after="0" w:line="240" w:lineRule="auto"/>
        <w:ind w:firstLine="851"/>
        <w:jc w:val="center"/>
        <w:rPr>
          <w:rFonts w:ascii="Times New Roman" w:hAnsi="Times New Roman"/>
          <w:sz w:val="24"/>
          <w:szCs w:val="24"/>
          <w:lang w:val="en-US"/>
        </w:rPr>
      </w:pP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sc</w:t>
      </w:r>
      <w:proofErr w:type="gramEnd"/>
      <w:r w:rsidRPr="00E00B8C">
        <w:rPr>
          <w:rFonts w:ascii="Times New Roman" w:hAnsi="Times New Roman"/>
          <w:sz w:val="24"/>
          <w:szCs w:val="24"/>
          <w:lang w:val="en-US"/>
        </w:rPr>
        <w:t xml:space="preserve">                        suspension concentrate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ec</w:t>
      </w:r>
      <w:proofErr w:type="gramEnd"/>
      <w:r w:rsidRPr="00E00B8C">
        <w:rPr>
          <w:rFonts w:ascii="Times New Roman" w:hAnsi="Times New Roman"/>
          <w:sz w:val="24"/>
          <w:szCs w:val="24"/>
          <w:lang w:val="en-US"/>
        </w:rPr>
        <w:t xml:space="preserve">                        emulsion concentrate</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MPC                   maximum permissible concentration</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w.p.</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wettable</w:t>
      </w:r>
      <w:proofErr w:type="gramEnd"/>
      <w:r w:rsidRPr="00E00B8C">
        <w:rPr>
          <w:rFonts w:ascii="Times New Roman" w:hAnsi="Times New Roman"/>
          <w:sz w:val="24"/>
          <w:szCs w:val="24"/>
          <w:lang w:val="en-US"/>
        </w:rPr>
        <w:t xml:space="preserve"> powder</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p</w:t>
      </w:r>
      <w:proofErr w:type="gramEnd"/>
      <w:r w:rsidRPr="00E00B8C">
        <w:rPr>
          <w:rFonts w:ascii="Times New Roman" w:hAnsi="Times New Roman"/>
          <w:sz w:val="24"/>
          <w:szCs w:val="24"/>
          <w:lang w:val="en-US"/>
        </w:rPr>
        <w:t>.                        page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b</w:t>
      </w:r>
      <w:proofErr w:type="gramEnd"/>
      <w:r w:rsidRPr="00E00B8C">
        <w:rPr>
          <w:rFonts w:ascii="Times New Roman" w:hAnsi="Times New Roman"/>
          <w:sz w:val="24"/>
          <w:szCs w:val="24"/>
          <w:lang w:val="en-US"/>
        </w:rPr>
        <w:t>.                        book</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tab</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table</w:t>
      </w:r>
      <w:proofErr w:type="gramEnd"/>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G. Hirzutum       Gossipium Hirzutum</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G. Barbadenense   Gossipium Barbadenense</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F</w:t>
      </w:r>
      <w:r w:rsidRPr="00E00B8C">
        <w:rPr>
          <w:rFonts w:ascii="Times New Roman" w:hAnsi="Times New Roman"/>
          <w:sz w:val="24"/>
          <w:szCs w:val="24"/>
          <w:vertAlign w:val="subscript"/>
          <w:lang w:val="en-US"/>
        </w:rPr>
        <w:t>1</w:t>
      </w:r>
      <w:r w:rsidRPr="00E00B8C">
        <w:rPr>
          <w:rFonts w:ascii="Times New Roman" w:hAnsi="Times New Roman"/>
          <w:sz w:val="24"/>
          <w:szCs w:val="24"/>
          <w:lang w:val="en-US"/>
        </w:rPr>
        <w:t xml:space="preserve">                        first generation</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th</w:t>
      </w:r>
      <w:proofErr w:type="gramEnd"/>
      <w:r w:rsidRPr="00E00B8C">
        <w:rPr>
          <w:rFonts w:ascii="Times New Roman" w:hAnsi="Times New Roman"/>
          <w:sz w:val="24"/>
          <w:szCs w:val="24"/>
          <w:lang w:val="en-US"/>
        </w:rPr>
        <w:t xml:space="preserve">                         thousand hectares</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RK                      Republic of Kazakhstan</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other</w:t>
      </w:r>
      <w:proofErr w:type="gramEnd"/>
      <w:r w:rsidRPr="00E00B8C">
        <w:rPr>
          <w:rFonts w:ascii="Times New Roman" w:hAnsi="Times New Roman"/>
          <w:sz w:val="24"/>
          <w:szCs w:val="24"/>
          <w:lang w:val="en-US"/>
        </w:rPr>
        <w:t xml:space="preserve">                   et.al.</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agr</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agriculture</w:t>
      </w:r>
      <w:proofErr w:type="gramEnd"/>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RI                       research institute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ha</w:t>
      </w:r>
      <w:proofErr w:type="gramEnd"/>
      <w:r w:rsidRPr="00E00B8C">
        <w:rPr>
          <w:rFonts w:ascii="Times New Roman" w:hAnsi="Times New Roman"/>
          <w:sz w:val="24"/>
          <w:szCs w:val="24"/>
          <w:lang w:val="en-US"/>
        </w:rPr>
        <w:t xml:space="preserve">                        hectare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mm</w:t>
      </w:r>
      <w:proofErr w:type="gramEnd"/>
      <w:r w:rsidRPr="00E00B8C">
        <w:rPr>
          <w:rFonts w:ascii="Times New Roman" w:hAnsi="Times New Roman"/>
          <w:sz w:val="24"/>
          <w:szCs w:val="24"/>
          <w:lang w:val="en-US"/>
        </w:rPr>
        <w:t xml:space="preserve">                     millimeter</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07.15.18             date, month and year</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pc</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pieces</w:t>
      </w:r>
      <w:proofErr w:type="gramEnd"/>
    </w:p>
    <w:p w:rsidR="00D40D33" w:rsidRPr="00E00B8C" w:rsidRDefault="00D40D33" w:rsidP="00DB10F9">
      <w:pPr>
        <w:tabs>
          <w:tab w:val="left" w:pos="1701"/>
        </w:tabs>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etc</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etc</w:t>
      </w:r>
      <w:proofErr w:type="gramEnd"/>
      <w:r w:rsidRPr="00E00B8C">
        <w:rPr>
          <w:rFonts w:ascii="Times New Roman" w:hAnsi="Times New Roman"/>
          <w:sz w:val="24"/>
          <w:szCs w:val="24"/>
          <w:lang w:val="en-US"/>
        </w:rPr>
        <w:t>.</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kg</w:t>
      </w:r>
      <w:proofErr w:type="gramEnd"/>
      <w:r w:rsidRPr="00E00B8C">
        <w:rPr>
          <w:rFonts w:ascii="Times New Roman" w:hAnsi="Times New Roman"/>
          <w:sz w:val="24"/>
          <w:szCs w:val="24"/>
          <w:lang w:val="en-US"/>
        </w:rPr>
        <w:t xml:space="preserve"> / ha                 kilogram per hectare</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 xml:space="preserve"> / ha                 cubic meters per hectare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l</w:t>
      </w:r>
      <w:proofErr w:type="gramEnd"/>
      <w:r w:rsidRPr="00E00B8C">
        <w:rPr>
          <w:rFonts w:ascii="Times New Roman" w:hAnsi="Times New Roman"/>
          <w:sz w:val="24"/>
          <w:szCs w:val="24"/>
          <w:lang w:val="en-US"/>
        </w:rPr>
        <w:t xml:space="preserve"> / ha                    liters per hectare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quantity</w:t>
      </w:r>
      <w:proofErr w:type="gramEnd"/>
      <w:r w:rsidRPr="00E00B8C">
        <w:rPr>
          <w:rFonts w:ascii="Times New Roman" w:hAnsi="Times New Roman"/>
          <w:sz w:val="24"/>
          <w:szCs w:val="24"/>
          <w:lang w:val="en-US"/>
        </w:rPr>
        <w:t xml:space="preserve">               quantity</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c</w:t>
      </w:r>
      <w:proofErr w:type="gramEnd"/>
      <w:r w:rsidRPr="00E00B8C">
        <w:rPr>
          <w:rFonts w:ascii="Times New Roman" w:hAnsi="Times New Roman"/>
          <w:sz w:val="24"/>
          <w:szCs w:val="24"/>
          <w:lang w:val="en-US"/>
        </w:rPr>
        <w:t xml:space="preserve"> / ha                    centners per hectare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days</w:t>
      </w:r>
      <w:proofErr w:type="gramEnd"/>
      <w:r w:rsidRPr="00E00B8C">
        <w:rPr>
          <w:rFonts w:ascii="Times New Roman" w:hAnsi="Times New Roman"/>
          <w:sz w:val="24"/>
          <w:szCs w:val="24"/>
          <w:lang w:val="en-US"/>
        </w:rPr>
        <w:t xml:space="preserve">                     days</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km</w:t>
      </w:r>
      <w:proofErr w:type="gramEnd"/>
      <w:r w:rsidRPr="00E00B8C">
        <w:rPr>
          <w:rFonts w:ascii="Times New Roman" w:hAnsi="Times New Roman"/>
          <w:sz w:val="24"/>
          <w:szCs w:val="24"/>
          <w:lang w:val="en-US"/>
        </w:rPr>
        <w:t xml:space="preserve">                        kilometers</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wed</w:t>
      </w:r>
      <w:proofErr w:type="gramEnd"/>
      <w:r w:rsidRPr="00E00B8C">
        <w:rPr>
          <w:rFonts w:ascii="Times New Roman" w:hAnsi="Times New Roman"/>
          <w:sz w:val="24"/>
          <w:szCs w:val="24"/>
          <w:lang w:val="en-US"/>
        </w:rPr>
        <w:t xml:space="preserve"> average         w.a.</w:t>
      </w:r>
    </w:p>
    <w:p w:rsidR="00D40D33" w:rsidRPr="00E00B8C" w:rsidRDefault="00D40D33" w:rsidP="00DB10F9">
      <w:pPr>
        <w:tabs>
          <w:tab w:val="left" w:pos="1701"/>
        </w:tabs>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those</w:t>
      </w:r>
      <w:proofErr w:type="gramEnd"/>
      <w:r w:rsidRPr="00E00B8C">
        <w:rPr>
          <w:rFonts w:ascii="Times New Roman" w:hAnsi="Times New Roman"/>
          <w:sz w:val="24"/>
          <w:szCs w:val="24"/>
          <w:lang w:val="en-US"/>
        </w:rPr>
        <w:t xml:space="preserve">                      i.e</w:t>
      </w:r>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because</w:t>
      </w:r>
      <w:proofErr w:type="gramEnd"/>
      <w:r w:rsidRPr="00E00B8C">
        <w:rPr>
          <w:rFonts w:ascii="Times New Roman" w:hAnsi="Times New Roman"/>
          <w:sz w:val="24"/>
          <w:szCs w:val="24"/>
          <w:lang w:val="en-US"/>
        </w:rPr>
        <w:t xml:space="preserve"> as             b.as</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 xml:space="preserve">St.                          </w:t>
      </w:r>
      <w:proofErr w:type="gramStart"/>
      <w:r w:rsidRPr="00E00B8C">
        <w:rPr>
          <w:rFonts w:ascii="Times New Roman" w:hAnsi="Times New Roman"/>
          <w:sz w:val="24"/>
          <w:szCs w:val="24"/>
          <w:lang w:val="en-US"/>
        </w:rPr>
        <w:t>standard</w:t>
      </w:r>
      <w:proofErr w:type="gramEnd"/>
    </w:p>
    <w:p w:rsidR="00D40D33" w:rsidRPr="00E00B8C" w:rsidRDefault="00D40D33" w:rsidP="00DB10F9">
      <w:pPr>
        <w:spacing w:after="0" w:line="360" w:lineRule="auto"/>
        <w:ind w:firstLine="284"/>
        <w:rPr>
          <w:rFonts w:ascii="Times New Roman" w:hAnsi="Times New Roman"/>
          <w:sz w:val="24"/>
          <w:szCs w:val="24"/>
          <w:lang w:val="en-US"/>
        </w:rPr>
      </w:pPr>
      <w:proofErr w:type="gramStart"/>
      <w:r w:rsidRPr="00E00B8C">
        <w:rPr>
          <w:rFonts w:ascii="Times New Roman" w:hAnsi="Times New Roman"/>
          <w:sz w:val="24"/>
          <w:szCs w:val="24"/>
          <w:lang w:val="en-US"/>
        </w:rPr>
        <w:t>tons</w:t>
      </w:r>
      <w:proofErr w:type="gramEnd"/>
      <w:r w:rsidRPr="00E00B8C">
        <w:rPr>
          <w:rFonts w:ascii="Times New Roman" w:hAnsi="Times New Roman"/>
          <w:sz w:val="24"/>
          <w:szCs w:val="24"/>
          <w:lang w:val="en-US"/>
        </w:rPr>
        <w:t xml:space="preserve">                        t.</w:t>
      </w:r>
    </w:p>
    <w:p w:rsidR="00D40D33" w:rsidRPr="00E00B8C" w:rsidRDefault="00D40D33" w:rsidP="00DB10F9">
      <w:pPr>
        <w:spacing w:after="0" w:line="360" w:lineRule="auto"/>
        <w:ind w:firstLine="284"/>
        <w:rPr>
          <w:rFonts w:ascii="Times New Roman" w:hAnsi="Times New Roman"/>
          <w:sz w:val="24"/>
          <w:szCs w:val="24"/>
          <w:lang w:val="en-US"/>
        </w:rPr>
      </w:pPr>
      <w:r w:rsidRPr="00E00B8C">
        <w:rPr>
          <w:rFonts w:ascii="Times New Roman" w:hAnsi="Times New Roman"/>
          <w:sz w:val="24"/>
          <w:szCs w:val="24"/>
          <w:lang w:val="en-US"/>
        </w:rPr>
        <w:t>EPH                       economic threshold of harmfulness</w:t>
      </w:r>
    </w:p>
    <w:p w:rsidR="00D40D33" w:rsidRPr="0087661D" w:rsidRDefault="00D40D33" w:rsidP="00DB10F9">
      <w:pPr>
        <w:spacing w:after="0" w:line="240" w:lineRule="auto"/>
        <w:jc w:val="center"/>
        <w:rPr>
          <w:rFonts w:ascii="Times New Roman" w:hAnsi="Times New Roman"/>
          <w:b/>
          <w:sz w:val="24"/>
          <w:szCs w:val="24"/>
          <w:lang w:val="kk-KZ"/>
        </w:rPr>
      </w:pPr>
      <w:r w:rsidRPr="0087661D">
        <w:rPr>
          <w:rFonts w:ascii="Times New Roman" w:hAnsi="Times New Roman"/>
          <w:b/>
          <w:sz w:val="24"/>
          <w:szCs w:val="24"/>
          <w:lang w:val="en-US"/>
        </w:rPr>
        <w:lastRenderedPageBreak/>
        <w:t>INTRODUCTION</w:t>
      </w:r>
    </w:p>
    <w:p w:rsidR="00D40D33" w:rsidRPr="00E00B8C" w:rsidRDefault="00D40D33" w:rsidP="00DB10F9">
      <w:pPr>
        <w:pStyle w:val="a3"/>
        <w:ind w:firstLine="709"/>
        <w:jc w:val="both"/>
        <w:rPr>
          <w:rFonts w:ascii="Times New Roman" w:eastAsiaTheme="minorHAnsi" w:hAnsi="Times New Roman"/>
          <w:sz w:val="24"/>
          <w:szCs w:val="24"/>
          <w:lang w:val="en-US" w:eastAsia="en-US"/>
        </w:rPr>
      </w:pPr>
    </w:p>
    <w:p w:rsidR="00D40D33" w:rsidRPr="00E00B8C" w:rsidRDefault="00D40D33" w:rsidP="00E00B8C">
      <w:pPr>
        <w:spacing w:after="0" w:line="360" w:lineRule="auto"/>
        <w:ind w:firstLine="709"/>
        <w:jc w:val="both"/>
        <w:rPr>
          <w:rFonts w:ascii="Times New Roman" w:hAnsi="Times New Roman"/>
          <w:iCs/>
          <w:sz w:val="24"/>
          <w:szCs w:val="24"/>
          <w:lang w:val="en-US"/>
        </w:rPr>
      </w:pPr>
      <w:r w:rsidRPr="00E00B8C">
        <w:rPr>
          <w:rFonts w:ascii="Times New Roman" w:hAnsi="Times New Roman"/>
          <w:iCs/>
          <w:sz w:val="24"/>
          <w:szCs w:val="24"/>
          <w:lang w:val="en-US"/>
        </w:rPr>
        <w:t>Cotton is the second export agricultural crop of Kazakhstan after wheat. Today about 500 thousand inhabitants of the region are employed in cotton growing. Cotton production is not only an economic, but also a social issue, on the successful solution of which the well-being of these people depends.</w:t>
      </w:r>
    </w:p>
    <w:p w:rsidR="00D40D33" w:rsidRPr="00E00B8C" w:rsidRDefault="00D40D33" w:rsidP="00E00B8C">
      <w:pPr>
        <w:spacing w:after="0" w:line="360" w:lineRule="auto"/>
        <w:ind w:firstLine="709"/>
        <w:jc w:val="both"/>
        <w:rPr>
          <w:rFonts w:ascii="Times New Roman" w:hAnsi="Times New Roman"/>
          <w:iCs/>
          <w:sz w:val="24"/>
          <w:szCs w:val="24"/>
          <w:lang w:val="en-US"/>
        </w:rPr>
      </w:pPr>
      <w:r w:rsidRPr="00E00B8C">
        <w:rPr>
          <w:rFonts w:ascii="Times New Roman" w:hAnsi="Times New Roman"/>
          <w:iCs/>
          <w:sz w:val="24"/>
          <w:szCs w:val="24"/>
          <w:lang w:val="en-US"/>
        </w:rPr>
        <w:t>In the region, cotton is sown by more than 41 thousand agricultural enterprises on an area of about 127.4 thousand hectares. Cotton is a labor-intensive crop that requires large production costs.</w:t>
      </w:r>
    </w:p>
    <w:p w:rsidR="00D40D33" w:rsidRPr="00E00B8C" w:rsidRDefault="00D40D33" w:rsidP="00E00B8C">
      <w:pPr>
        <w:tabs>
          <w:tab w:val="left" w:pos="720"/>
          <w:tab w:val="left" w:pos="960"/>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face of tough global competition, improving the competitiveness and export potential of domestic cotton products is a top priority. Today, one of the tasks of cotton growing is to increase the production of raw cotton precisely by increasing the yield. And for this, it is necessary to observe effective cotton crop rotations, the correct approach to the cultivation of this crop, agricultural technology and, accordingly, the technology of sowing cotton.</w:t>
      </w:r>
    </w:p>
    <w:p w:rsidR="00D40D33" w:rsidRPr="00E00B8C" w:rsidRDefault="00D40D33" w:rsidP="00E00B8C">
      <w:pPr>
        <w:tabs>
          <w:tab w:val="left" w:pos="720"/>
          <w:tab w:val="left" w:pos="960"/>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As mentioned above, cotton growing in the Republic of Kazakhstan is one of the main branches of the agricultural sector of the economy. Cotton has a high competitiveness and high expert potential; therefore, it is defined as a priority direction of state policy in the field of the agro-industrial complex.</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Cotton in Kazakhstan is cultivated only in the Turkestan region on an area of 120-130 thousand hectares, with an average yield of 24.0-26.0 c / ha. The state program for the development of the agro-industrial complex of the Republic of Kazakhstan for 2017-2021 sets the task of increasing the average yield of cotton in the republic to 30 c / ha by 2021 with an average sown area of 100.0 thousand hectares.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is known that in 1998, 2002, 2003, 2014 and 2017, in all cotton-growing regions of southern Kazakhstan, there was a massive damage to cotton crops by the cotton bollworm, caradrina and other pests. In most areas, the crop loss has reached 40-70% or more. Not timely and widespread pest control in peasant farms, when there is a migration of pests from cultivated fields to uncultivated crops, leads to significant damage to the crop.</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Cotton protection from pests in South Kazakhstan is carried out mainly through the use of chemicals that have clear advantages over others: it is available, relatively cheap, quickly and effectively destroys harmful insects. However, prolonged use of the same insecticides or drugs with a similar mechanism of toxic action leads to the emergence of resistance.</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Meanwhile, the share of the application of the biological method in 2011-2016 amounted to only about 15-20 thousand </w:t>
      </w:r>
      <w:proofErr w:type="gramStart"/>
      <w:r w:rsidRPr="00E00B8C">
        <w:rPr>
          <w:rFonts w:ascii="Times New Roman" w:hAnsi="Times New Roman"/>
          <w:sz w:val="24"/>
          <w:szCs w:val="24"/>
          <w:lang w:val="en-US"/>
        </w:rPr>
        <w:t>hectares,</w:t>
      </w:r>
      <w:proofErr w:type="gramEnd"/>
      <w:r w:rsidRPr="00E00B8C">
        <w:rPr>
          <w:rFonts w:ascii="Times New Roman" w:hAnsi="Times New Roman"/>
          <w:sz w:val="24"/>
          <w:szCs w:val="24"/>
          <w:lang w:val="en-US"/>
        </w:rPr>
        <w:t xml:space="preserve"> moreover, their efficiency remains extremely low and does not reach the main goal, thereby making it necessary to spray crops with insecticides.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In this regard, in order to increase the effectiveness of the application of the biological method, the main attention is paid to the identification of local types of bioagents, such as trichogramma, bracon, lacewing, adapted to local conditions, mass reproduction of effective species of entomophages in biolaboratories, followed by their release into the fields.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Testing and introduction of new domestic and foreign drugs in South Kazakhstan in the fight against cotton pests is relevant, since these drugs in most cases do not have a negative impact on the beneficial fauna and the environment. Despite the negative aspects of the use of pesticides, humanity cannot yet completely abandon chemical treatments.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Evaluation of chemical preparations by the effect of entomophages gives the importance of choosing from the range of the least toxic for natural populations and combining the use of chemical and biological methods.</w:t>
      </w:r>
    </w:p>
    <w:p w:rsidR="00D40D33" w:rsidRPr="00E00B8C" w:rsidRDefault="00D40D33" w:rsidP="00E00B8C">
      <w:pPr>
        <w:tabs>
          <w:tab w:val="left" w:pos="720"/>
          <w:tab w:val="left" w:pos="960"/>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agrochemical method of control in an integrated system is reduced to the creation of conditions favorable for the development of cotton. This method is carried out through the correct use of crop rotations, cultivation of varieties resistant to pests and diseases, tillage, agricultural techniques that prevent the development and reproduction of pests.</w:t>
      </w:r>
    </w:p>
    <w:p w:rsidR="00D40D33" w:rsidRPr="00E00B8C" w:rsidRDefault="00D40D33" w:rsidP="00E00B8C">
      <w:pPr>
        <w:tabs>
          <w:tab w:val="left" w:pos="720"/>
          <w:tab w:val="left" w:pos="960"/>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this regard, the issues of combating especially dangerous pests of cotton in the southern region of cotton growing in Kazakhstan today remain relevant, which prompted us to conduct scientific research.</w:t>
      </w:r>
    </w:p>
    <w:p w:rsidR="00D40D33" w:rsidRPr="00E00B8C" w:rsidRDefault="00D40D33" w:rsidP="00E00B8C">
      <w:pPr>
        <w:spacing w:after="0" w:line="360" w:lineRule="auto"/>
        <w:ind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Relevance.</w:t>
      </w:r>
      <w:proofErr w:type="gramEnd"/>
      <w:r w:rsidRPr="00E00B8C">
        <w:rPr>
          <w:rFonts w:ascii="Times New Roman" w:hAnsi="Times New Roman"/>
          <w:sz w:val="24"/>
          <w:szCs w:val="24"/>
          <w:lang w:val="en-US"/>
        </w:rPr>
        <w:t xml:space="preserve"> The transfer and introduction of new modern cultivation technologies, cotton pest control systems into production will help increase the gross harvest of raw cotton, provide high-quality fibers to the country's cotton and textile industry. As a result, the socio-economic level of the population will increase, contributing to the development of the economy of the Agro-industrial complex of Kazakhstan, which is an undoubted contribution to solving the priority tasks of the program.</w:t>
      </w:r>
    </w:p>
    <w:p w:rsidR="00D40D33" w:rsidRPr="00E00B8C" w:rsidRDefault="00D40D33" w:rsidP="00E00B8C">
      <w:pPr>
        <w:spacing w:after="0" w:line="360" w:lineRule="auto"/>
        <w:ind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Research novelty.</w:t>
      </w:r>
      <w:proofErr w:type="gramEnd"/>
      <w:r w:rsidRPr="00E00B8C">
        <w:rPr>
          <w:rFonts w:ascii="Times New Roman" w:hAnsi="Times New Roman"/>
          <w:sz w:val="24"/>
          <w:szCs w:val="24"/>
          <w:lang w:val="en-US"/>
        </w:rPr>
        <w:t xml:space="preserve"> For the first time in the conditions of the Republic of Kazakhstan, foreign technologies of cotton growing were studied, which ensure an increase in its yield, quality, and a biological method of cotton control was transferred based on the modernization and improvement of artificial breeding of entomophages.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purpose of the research is the transfer and adaptation of foreign technologies for sowing cotton on the basis of monitoring and management of agrocenosis in the cultivation of new high-quality medium-fiber varieties of cotton, which ensures high yields of cotton plantations in the Turkestan region. </w:t>
      </w:r>
      <w:proofErr w:type="gramStart"/>
      <w:r w:rsidRPr="00E00B8C">
        <w:rPr>
          <w:rFonts w:ascii="Times New Roman" w:hAnsi="Times New Roman"/>
          <w:sz w:val="24"/>
          <w:szCs w:val="24"/>
          <w:lang w:val="en-US"/>
        </w:rPr>
        <w:t>Improving the efficiency of protecting cotton from especially dangerous pests, including using biological methods.</w:t>
      </w:r>
      <w:proofErr w:type="gramEnd"/>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sz w:val="24"/>
          <w:szCs w:val="24"/>
          <w:lang w:val="en-US"/>
        </w:rPr>
        <w:t xml:space="preserve"> </w:t>
      </w:r>
      <w:r w:rsidRPr="00E00B8C">
        <w:rPr>
          <w:rFonts w:ascii="Times New Roman" w:hAnsi="Times New Roman"/>
          <w:sz w:val="24"/>
          <w:szCs w:val="24"/>
          <w:lang w:val="en-US"/>
        </w:rPr>
        <w:t>The main objectives of the research were:</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 studying the possibility of transferring the most effective foreign technologies for growing cotton, ensuring an increase in its yield and quality;</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establishment</w:t>
      </w:r>
      <w:proofErr w:type="gramEnd"/>
      <w:r w:rsidRPr="00E00B8C">
        <w:rPr>
          <w:rFonts w:ascii="Times New Roman" w:hAnsi="Times New Roman"/>
          <w:sz w:val="24"/>
          <w:szCs w:val="24"/>
          <w:lang w:val="en-US"/>
        </w:rPr>
        <w:t xml:space="preserve"> of the optimal planting density for two-line and narrowed sowing of cotton varieties “Maktaaral-4011”;</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determination</w:t>
      </w:r>
      <w:proofErr w:type="gramEnd"/>
      <w:r w:rsidRPr="00E00B8C">
        <w:rPr>
          <w:rFonts w:ascii="Times New Roman" w:hAnsi="Times New Roman"/>
          <w:sz w:val="24"/>
          <w:szCs w:val="24"/>
          <w:lang w:val="en-US"/>
        </w:rPr>
        <w:t xml:space="preserve"> of the yield of two-line and narrowed sowing of cotton;</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determination</w:t>
      </w:r>
      <w:proofErr w:type="gramEnd"/>
      <w:r w:rsidRPr="00E00B8C">
        <w:rPr>
          <w:rFonts w:ascii="Times New Roman" w:hAnsi="Times New Roman"/>
          <w:sz w:val="24"/>
          <w:szCs w:val="24"/>
          <w:lang w:val="en-US"/>
        </w:rPr>
        <w:t xml:space="preserve"> of the potential of the new domestic variety ‘Maktaaral-4011” for growth, development, productivity based on transfer and adaptation of sowing technology.</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experience with using methods of protection on cotton crops of especially dangerous pests.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the role of agrotechnical measures in cotton cultivation in suppressing the number of pests, increasing the number of entomophages.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various directions of the biological method, the use of natural and laboratory populations of entomophages of cotton pests (experience of Uzbekistan, Tajikistan and Azerbaijan, Turkey).</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establishing the biological effectiveness of biological products in the fight against cotton pests.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the biological effectiveness of chemical preparations against cotton pests and the establishment of toxic effects on entomophages.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establishing the possibility of joint application of the chemical and biological methods of an integrated system for protecting cotton from pests.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and assessment of the resistance of domestic and foreign varieties of cotton to the main pests;</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monitoring the work of biological laboratories for the production of bioagents and recommending optimal nutrient media and conditions for education.</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agrotechnical, biological and chemical methods for controlling the number of especially dangerous pests of cotton;</w:t>
      </w:r>
    </w:p>
    <w:p w:rsidR="00D40D33" w:rsidRPr="00E00B8C"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study</w:t>
      </w:r>
      <w:proofErr w:type="gramEnd"/>
      <w:r w:rsidRPr="00E00B8C">
        <w:rPr>
          <w:rFonts w:ascii="Times New Roman" w:hAnsi="Times New Roman"/>
          <w:sz w:val="24"/>
          <w:szCs w:val="24"/>
          <w:lang w:val="en-US"/>
        </w:rPr>
        <w:t xml:space="preserve"> of the biological effectiveness of domestic and foreign pesticides, as well as biological products to protect cotton varieties from the main pests;</w:t>
      </w:r>
    </w:p>
    <w:p w:rsidR="00D40D33" w:rsidRDefault="00D40D33"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determination</w:t>
      </w:r>
      <w:proofErr w:type="gramEnd"/>
      <w:r w:rsidRPr="00E00B8C">
        <w:rPr>
          <w:rFonts w:ascii="Times New Roman" w:hAnsi="Times New Roman"/>
          <w:sz w:val="24"/>
          <w:szCs w:val="24"/>
          <w:lang w:val="en-US"/>
        </w:rPr>
        <w:t xml:space="preserve"> of productivity and economic efficiency of the use of chemical methods in protection from the main pests.</w:t>
      </w:r>
    </w:p>
    <w:p w:rsidR="0087661D" w:rsidRPr="0087661D" w:rsidRDefault="0087661D" w:rsidP="0087661D">
      <w:pPr>
        <w:spacing w:after="0" w:line="360" w:lineRule="auto"/>
        <w:ind w:firstLine="709"/>
        <w:jc w:val="both"/>
        <w:rPr>
          <w:rFonts w:ascii="Times New Roman" w:hAnsi="Times New Roman"/>
          <w:sz w:val="24"/>
          <w:szCs w:val="24"/>
          <w:lang w:val="en-US"/>
        </w:rPr>
      </w:pPr>
      <w:r w:rsidRPr="0087661D">
        <w:rPr>
          <w:rFonts w:ascii="Times New Roman" w:hAnsi="Times New Roman"/>
          <w:sz w:val="24"/>
          <w:szCs w:val="24"/>
          <w:lang w:val="en-US"/>
        </w:rPr>
        <w:t>Inventory numbers of interim reports</w:t>
      </w:r>
    </w:p>
    <w:p w:rsidR="0087661D" w:rsidRPr="0087661D" w:rsidRDefault="0087661D" w:rsidP="0087661D">
      <w:pPr>
        <w:spacing w:after="0" w:line="360" w:lineRule="auto"/>
        <w:ind w:firstLine="709"/>
        <w:jc w:val="both"/>
        <w:rPr>
          <w:rFonts w:ascii="Times New Roman" w:hAnsi="Times New Roman"/>
          <w:sz w:val="24"/>
          <w:szCs w:val="24"/>
          <w:lang w:val="en-US"/>
        </w:rPr>
      </w:pPr>
      <w:proofErr w:type="gramStart"/>
      <w:r w:rsidRPr="0087661D">
        <w:rPr>
          <w:rFonts w:ascii="Times New Roman" w:hAnsi="Times New Roman"/>
          <w:sz w:val="24"/>
          <w:szCs w:val="24"/>
          <w:lang w:val="en-US"/>
        </w:rPr>
        <w:t xml:space="preserve">0218RK01309 </w:t>
      </w:r>
      <w:r>
        <w:rPr>
          <w:rFonts w:ascii="Times New Roman" w:hAnsi="Times New Roman"/>
          <w:sz w:val="24"/>
          <w:szCs w:val="24"/>
          <w:lang w:val="en-US"/>
        </w:rPr>
        <w:t>–</w:t>
      </w:r>
      <w:r w:rsidRPr="0087661D">
        <w:rPr>
          <w:rFonts w:ascii="Times New Roman" w:hAnsi="Times New Roman"/>
          <w:sz w:val="24"/>
          <w:szCs w:val="24"/>
          <w:lang w:val="en-US"/>
        </w:rPr>
        <w:t xml:space="preserve"> 2018</w:t>
      </w:r>
      <w:r>
        <w:rPr>
          <w:rFonts w:ascii="Times New Roman" w:hAnsi="Times New Roman"/>
          <w:sz w:val="24"/>
          <w:szCs w:val="24"/>
          <w:lang w:val="en-US"/>
        </w:rPr>
        <w:t>.</w:t>
      </w:r>
      <w:proofErr w:type="gramEnd"/>
    </w:p>
    <w:p w:rsidR="0087661D" w:rsidRPr="00E00B8C" w:rsidRDefault="0087661D" w:rsidP="0087661D">
      <w:pPr>
        <w:spacing w:after="0" w:line="360" w:lineRule="auto"/>
        <w:ind w:firstLine="709"/>
        <w:jc w:val="both"/>
        <w:rPr>
          <w:rFonts w:ascii="Times New Roman" w:hAnsi="Times New Roman"/>
          <w:sz w:val="24"/>
          <w:szCs w:val="24"/>
          <w:lang w:val="en-US"/>
        </w:rPr>
      </w:pPr>
      <w:proofErr w:type="gramStart"/>
      <w:r w:rsidRPr="0087661D">
        <w:rPr>
          <w:rFonts w:ascii="Times New Roman" w:hAnsi="Times New Roman"/>
          <w:sz w:val="24"/>
          <w:szCs w:val="24"/>
          <w:lang w:val="en-US"/>
        </w:rPr>
        <w:t xml:space="preserve">0219RK00862 </w:t>
      </w:r>
      <w:r>
        <w:rPr>
          <w:rFonts w:ascii="Times New Roman" w:hAnsi="Times New Roman"/>
          <w:sz w:val="24"/>
          <w:szCs w:val="24"/>
          <w:lang w:val="en-US"/>
        </w:rPr>
        <w:t>–</w:t>
      </w:r>
      <w:r w:rsidRPr="0087661D">
        <w:rPr>
          <w:rFonts w:ascii="Times New Roman" w:hAnsi="Times New Roman"/>
          <w:sz w:val="24"/>
          <w:szCs w:val="24"/>
          <w:lang w:val="en-US"/>
        </w:rPr>
        <w:t xml:space="preserve"> 2019</w:t>
      </w:r>
      <w:r>
        <w:rPr>
          <w:rFonts w:ascii="Times New Roman" w:hAnsi="Times New Roman"/>
          <w:sz w:val="24"/>
          <w:szCs w:val="24"/>
          <w:lang w:val="en-US"/>
        </w:rPr>
        <w:t>.</w:t>
      </w:r>
      <w:proofErr w:type="gramEnd"/>
    </w:p>
    <w:p w:rsidR="00D40D33" w:rsidRPr="00E00B8C" w:rsidRDefault="00D40D33" w:rsidP="00E00B8C">
      <w:pPr>
        <w:spacing w:after="0" w:line="360" w:lineRule="auto"/>
        <w:jc w:val="center"/>
        <w:rPr>
          <w:rFonts w:ascii="Times New Roman" w:hAnsi="Times New Roman"/>
          <w:sz w:val="24"/>
          <w:szCs w:val="24"/>
          <w:lang w:val="en-US"/>
        </w:rPr>
      </w:pPr>
    </w:p>
    <w:p w:rsidR="00D40D33" w:rsidRPr="00E00B8C" w:rsidRDefault="00D40D33" w:rsidP="00E00B8C">
      <w:pPr>
        <w:spacing w:after="0" w:line="360" w:lineRule="auto"/>
        <w:jc w:val="center"/>
        <w:rPr>
          <w:rFonts w:ascii="Times New Roman" w:hAnsi="Times New Roman"/>
          <w:sz w:val="24"/>
          <w:szCs w:val="24"/>
          <w:lang w:val="en-US"/>
        </w:rPr>
      </w:pPr>
    </w:p>
    <w:p w:rsidR="007C28AD" w:rsidRPr="00216BDF" w:rsidRDefault="0005700E" w:rsidP="00DB10F9">
      <w:pPr>
        <w:spacing w:after="0" w:line="240" w:lineRule="auto"/>
        <w:ind w:left="709"/>
        <w:jc w:val="center"/>
        <w:rPr>
          <w:rFonts w:ascii="Times New Roman" w:hAnsi="Times New Roman"/>
          <w:b/>
          <w:sz w:val="24"/>
          <w:szCs w:val="24"/>
          <w:lang w:val="en-US"/>
        </w:rPr>
      </w:pPr>
      <w:r w:rsidRPr="0005700E">
        <w:rPr>
          <w:rFonts w:ascii="Times New Roman" w:hAnsi="Times New Roman"/>
          <w:b/>
          <w:sz w:val="24"/>
          <w:szCs w:val="24"/>
          <w:lang w:val="en-US"/>
        </w:rPr>
        <w:lastRenderedPageBreak/>
        <w:t>MAIN PART OF THE R&amp;D REPORT</w:t>
      </w:r>
    </w:p>
    <w:p w:rsidR="0005700E" w:rsidRPr="00216BDF" w:rsidRDefault="0005700E" w:rsidP="00DB10F9">
      <w:pPr>
        <w:spacing w:after="0" w:line="240" w:lineRule="auto"/>
        <w:ind w:left="709"/>
        <w:jc w:val="center"/>
        <w:rPr>
          <w:rFonts w:ascii="Times New Roman" w:hAnsi="Times New Roman"/>
          <w:b/>
          <w:sz w:val="24"/>
          <w:szCs w:val="24"/>
          <w:lang w:val="en-US"/>
        </w:rPr>
      </w:pPr>
    </w:p>
    <w:p w:rsidR="007C28AD" w:rsidRPr="0087661D" w:rsidRDefault="007C28AD" w:rsidP="00DB10F9">
      <w:pPr>
        <w:pStyle w:val="a5"/>
        <w:numPr>
          <w:ilvl w:val="0"/>
          <w:numId w:val="14"/>
        </w:numPr>
        <w:spacing w:after="0" w:line="240" w:lineRule="auto"/>
        <w:jc w:val="both"/>
        <w:rPr>
          <w:rFonts w:ascii="Times New Roman" w:hAnsi="Times New Roman"/>
          <w:b/>
          <w:sz w:val="24"/>
          <w:szCs w:val="24"/>
        </w:rPr>
      </w:pPr>
      <w:r w:rsidRPr="0087661D">
        <w:rPr>
          <w:rFonts w:ascii="Times New Roman" w:hAnsi="Times New Roman"/>
          <w:b/>
          <w:sz w:val="24"/>
          <w:szCs w:val="24"/>
          <w:lang w:val="en-US"/>
        </w:rPr>
        <w:t>Line of research</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new Address of the President of our country K. Tokayev dated September 1, 2020, "Kazakhstan in a new reality: time for action", special attention is paid to development of the farming sector; it is noted that a competitive economy cannot be created without developed agriculture. The systemic problems in the farming sector are the lack of professional personnel, as well as the low level of development of agricultural science. Here, decisive measures are needed on the part of the executive branch, as well as to develop economic incentives for introduction of modern technologies and innovations. Our main tasks are: self-provisioning with socially significant food products, stable increase in incomes of millions of rural residents, increase in labor productivity by two and a half times; increase in the export of agricultural products by two times, the President noted [1].</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last year's Address of the President K. Tokayev on September 2, 2019, special attention was paid to development of the farming sector, too: “Agriculture is our main resource, but it is far from being fully used. Our task is to ensure the efficient use of land. Land is our common wealth and should belong to those who work on it. Increasing the agricultural productivity cannot be possible without organizing the proper conditions for a quality life in the countryside, the President noted [2].</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In the Address of the First President of the Republic of Kazakhstan N. Nazarbayev to the people of Kazakhstan dated January 10, 2018, it was noted that industrialization should become the leader of implementation of new technologies. It is necessary to develop and test new tools aimed at modernizing and digitalizing our enterprises with a focus on exporting products. They should primarily stimulate technology transfer [3].</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Technology transfer is a factor in development of the national and world economy, and the degree of countries participation in this process at the international level largely determines both the possibilities of their technological progress and their competitiveness. The effectiveness of technology transfer is formed, first of all, by an adequate organizational system focused on ensuring the process of application of research and development results to production and their subsequent circulation in the economy.</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The most important and effective way to increase the cotton yield is improvement of cultivation techniques for new recognized varieties and establishment of the optimal sowing time and density of cotton [4].</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 xml:space="preserve">One of the most important elements of the cultivation technology is setting the optimal sowing time and density of cotton plant. An yield gain is possible not only as a result of an </w:t>
      </w:r>
      <w:r w:rsidRPr="00E00B8C">
        <w:rPr>
          <w:rFonts w:ascii="Times New Roman" w:hAnsi="Times New Roman"/>
          <w:bCs/>
          <w:sz w:val="24"/>
          <w:szCs w:val="24"/>
          <w:lang w:val="en-US"/>
        </w:rPr>
        <w:lastRenderedPageBreak/>
        <w:t>increase in the number of plants, but also due to more correct placement and better growth in thick planting [5].</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K.S. Rozmetov has developed effective methods for preparing cotton seeds and sowing technology in the meadow soils of the lower course of the Amu Darya River. However, to apply the precision sowing technology in cotton growing, first of all, it is necessary to understand the optimal areas of cotton feeding depending on the biological characteristics of the cultivated variety, the agricultural technology level and soil quality [6].</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For each cultivated cotton variety, it is necessary to apply the optimal plant placement schemes depending on the type of bush branching, the planting distance and soil quality. For example, on the light sierozem of the Kopetdag piedmont plain, the optimal pre-harvesting density of a fine-staple variety of mixed cotton is 140-150 thousand per hectare. To obtain such a density, a theoretical density shall be in the range of 160-170 thousand per hectare, which is achieved with plant placement schemes of 90x7x1 and 60x10x1 [7].</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In the conditions of sierozem soils, the research results show that during cultivation, the two-line and one-line sowing cotton of the Andijan-37 variety had a positive effect on the soil density. Especially two-line sowing contributed to a decrease in soil density by 0.06 g/cm</w:t>
      </w:r>
      <w:r w:rsidRPr="00E00B8C">
        <w:rPr>
          <w:rFonts w:ascii="Times New Roman" w:hAnsi="Times New Roman"/>
          <w:bCs/>
          <w:sz w:val="24"/>
          <w:szCs w:val="24"/>
          <w:vertAlign w:val="superscript"/>
          <w:lang w:val="en-US"/>
        </w:rPr>
        <w:t>3</w:t>
      </w:r>
      <w:r w:rsidRPr="00E00B8C">
        <w:rPr>
          <w:rFonts w:ascii="Times New Roman" w:hAnsi="Times New Roman"/>
          <w:bCs/>
          <w:sz w:val="24"/>
          <w:szCs w:val="24"/>
          <w:lang w:val="en-US"/>
        </w:rPr>
        <w:t>, which created favorable soil conditions for plant growth and development in comparison with a one-line sowing of cotton [8].</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According to the International Cotton Advisory Committee (ICAC), in recent years, cotton has been cultivated on an area of 32-34 million hectares around the world.</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largest cotton area is in India – 11.7 million hectares. In China, the planted area is 4.6 million hectares; in the USA – 3.053 million hectares; in Pakistan – 2.914 million hectares; in Uzbekistan – 1.285 million hectares; in Brazil – 1.112 million hectares; in South Africa – 1.790 and North Africa 0.175 million hectares.</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should be noted that the increase in production depends on the increase in the raw cotton yield per hectare. One of the factors having a negative impact on the cotton yield is harmful organisms like pests, diseases and weeds.</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Among the harmful organisms, the most destructive are pests (insects, mites, etc.). Uzbek scientists Alimukhamedov S.N., Uspensky F.M., Adylov Z.K. [9] have registered 214 species of invertebrates damaging plants.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main pests of cotton are: twospotted spider mite, melon and lucerne aphids, </w:t>
      </w:r>
      <w:proofErr w:type="gramStart"/>
      <w:r w:rsidRPr="00E00B8C">
        <w:rPr>
          <w:rFonts w:ascii="Times New Roman" w:hAnsi="Times New Roman"/>
          <w:sz w:val="24"/>
          <w:szCs w:val="24"/>
          <w:lang w:val="en-US"/>
        </w:rPr>
        <w:t>helicoverpa</w:t>
      </w:r>
      <w:proofErr w:type="gramEnd"/>
      <w:r w:rsidRPr="00E00B8C">
        <w:rPr>
          <w:rFonts w:ascii="Times New Roman" w:hAnsi="Times New Roman"/>
          <w:sz w:val="24"/>
          <w:szCs w:val="24"/>
          <w:lang w:val="en-US"/>
        </w:rPr>
        <w:t xml:space="preserve"> zea and turnip moth.</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According to A. Sagitov [10], the listed species are also the main pests of cotton in Kazakhstan.</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The sufficient gene pool of resistant forms used as a starting material for breeding is an important element of the success of breeding for cotton resistance to pests.</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S.N. Alimumamedov [11] says that the resistance of plants to catfacing insects depends mainly on physiological rather than morphological characteristics. Setting the resistance of cotton varieties recognized in South Kazakhstan to such insects provides an opportunity to cultivate relatively resistant varieties and reduce the frequency of chemical treatment.</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T.P. Gomolitskaya et al. [12] have identified 20 species of aphidophages belonging to the Coccinellidae, Chrysopidae, Syrphidae, Chamaemidae, Ceccodomyidae families.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Of great importance is the preservation of natural populations of entomophages during the agricultural plants treatment, since during agrotechnical operations, the natural populations of entomophages die out. N.N. Narzikulov et al. [13] indicate that when weeds are destroyed around cotton fields, the number of natural entomophages decreases, since weeds on the fields’ sides serve as a wintering place and reservation site in the spring.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Flowering vegetation creates favorable conditions for natural populations of entomophages. Flowering nectar plants serve as a source of nutrition for the imago of parasites and predators and ensure the normal maturation of mating response, help parasites to wait for appearance of host phases suitable for infection in nature, and contribute to their potential birth rate. In addition, flowering vegetation is the main place where males and females meet (V.P. Kamarin [14], B.P. Adashkevich [15], </w:t>
      </w:r>
      <w:proofErr w:type="gramStart"/>
      <w:r w:rsidRPr="00E00B8C">
        <w:rPr>
          <w:rFonts w:ascii="Times New Roman" w:hAnsi="Times New Roman"/>
          <w:sz w:val="24"/>
          <w:szCs w:val="24"/>
          <w:lang w:val="en-US"/>
        </w:rPr>
        <w:t>N.B</w:t>
      </w:r>
      <w:proofErr w:type="gramEnd"/>
      <w:r w:rsidRPr="00E00B8C">
        <w:rPr>
          <w:rFonts w:ascii="Times New Roman" w:hAnsi="Times New Roman"/>
          <w:sz w:val="24"/>
          <w:szCs w:val="24"/>
          <w:lang w:val="en-US"/>
        </w:rPr>
        <w:t>. Bondarenko [16].)</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According to information of T.A. Antsiferov obtained in laboratory experiments, additional carbohydrate feeding increases the lifespan of adult insects of Hobrocytus by 115 days, Pteromalus – by 57 days, Apanteles – by 45 days, Dicladocerus – by 33 days, and Aphidins – by 12 days [17].</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transition to biological farming requires a scientifically grounded design of agricultural landscapes aimed at restoring the natural balance in agroecosystems. One of the main conditions is the creation of the maximum floral diversity of agricultural landscapes due to entomophilous nectar plants [18, 19].</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More than 400 species of predatory and parasitic entomophages have additional feeding on entomophilous plants. More than 300 species of insects are registered as visiting crops during a long flowering period (N.P. Chaplygin [20].)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One of the ways of using entomophages is seasonal colonization, that is, the laboratory cultivation and agrocoenosis of agricultural crops.</w:t>
      </w:r>
    </w:p>
    <w:p w:rsidR="007C28AD" w:rsidRPr="00E00B8C" w:rsidRDefault="007C28AD" w:rsidP="00E00B8C">
      <w:pPr>
        <w:spacing w:after="0" w:line="360" w:lineRule="auto"/>
        <w:ind w:firstLine="709"/>
        <w:jc w:val="both"/>
        <w:rPr>
          <w:rFonts w:ascii="Times New Roman" w:hAnsi="Times New Roman"/>
          <w:sz w:val="24"/>
          <w:szCs w:val="24"/>
          <w:lang w:val="uz-Cyrl-UZ"/>
        </w:rPr>
      </w:pPr>
      <w:r w:rsidRPr="00E00B8C">
        <w:rPr>
          <w:rFonts w:ascii="Times New Roman" w:hAnsi="Times New Roman"/>
          <w:sz w:val="24"/>
          <w:szCs w:val="24"/>
          <w:lang w:val="uz-Cyrl-UZ"/>
        </w:rPr>
        <w:t>The world's first biological product was created by I.I. Mechnikov more than 100 years ago, and this marked the beginning of development of the microbiological plant protection method. By the mid-80s of the last century, the scope of research in this area was enormous [21].</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Traditionally, biological products for plant production are subdivided into biopesticides used to control and protection from harmful organisms, and biofertilizers, as well as biostimulants (A.S. Petrovsky, S.D. Karakotov, [22]).</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fundamental difference between chemical and microbiological agents is that when using the latter, some living organisms affect the others [23]. In this process, there are various effects, for example, growth and development of crops are stimulated, harmful insects and pathogens of various diseases are suppressed, decomposition and mineralization of plant residues is accelerated, soil contamination is reduced, its biological recovery occurs, and quality increases. Depending on the type and purpose of a particular group of microbiological agents, different types of bioagents are used for their creation [24, 25]. In entopathogenic agents are used the Balillus thuriugiensis bacteria, fungi – Beauveria bassiana and Werticillum lecanii.</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importance of biological agents was recognized by such major world pesticide companies as Syngenta BSF, Bayer Crop Science, Monsanto, </w:t>
      </w:r>
      <w:proofErr w:type="gramStart"/>
      <w:r w:rsidRPr="00E00B8C">
        <w:rPr>
          <w:rFonts w:ascii="Times New Roman" w:hAnsi="Times New Roman"/>
          <w:sz w:val="24"/>
          <w:szCs w:val="24"/>
          <w:lang w:val="en-US"/>
        </w:rPr>
        <w:t>DuPont</w:t>
      </w:r>
      <w:proofErr w:type="gramEnd"/>
      <w:r w:rsidRPr="00E00B8C">
        <w:rPr>
          <w:rFonts w:ascii="Times New Roman" w:hAnsi="Times New Roman"/>
          <w:sz w:val="24"/>
          <w:szCs w:val="24"/>
          <w:lang w:val="en-US"/>
        </w:rPr>
        <w:t>. Following all the latest trends, in recent years they have started an intensive development of divisions for biological products, mainly acquiring licenses for production of biological products (A.S. Petrovsky [26].)</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In world agriculture, biological products are used in the amount of $ 1,206 billion annually, chemical pesticides - $ 59 billion. The ratio of the use of biological products to the sum of them and chemical pesticides (60,206 billion USD) is reflected by a biologization index of 2% in 1950-1980. Russian scientific schools under the leadership of E.V. Talalaeva, V.I. Poltaeva, A.B. Gukasyan, </w:t>
      </w:r>
      <w:proofErr w:type="gramStart"/>
      <w:r w:rsidRPr="00E00B8C">
        <w:rPr>
          <w:rFonts w:ascii="Times New Roman" w:hAnsi="Times New Roman"/>
          <w:sz w:val="24"/>
          <w:szCs w:val="24"/>
          <w:lang w:val="en-US"/>
        </w:rPr>
        <w:t>B.N</w:t>
      </w:r>
      <w:proofErr w:type="gramEnd"/>
      <w:r w:rsidRPr="00E00B8C">
        <w:rPr>
          <w:rFonts w:ascii="Times New Roman" w:hAnsi="Times New Roman"/>
          <w:sz w:val="24"/>
          <w:szCs w:val="24"/>
          <w:lang w:val="en-US"/>
        </w:rPr>
        <w:t>. Ogarkov have created a number of bacterial, viral and fungal entomopathogenic biological agents for plant protection (M.V. Shternshis [27]).</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An analysis of the results of many years research by world and domestic scientists shows that the scientific research of our group is devoted to an urgent problem, and the question comes from it. A solution of these problems provides an opportunity to increase cotton yields and protect the environment.</w:t>
      </w:r>
    </w:p>
    <w:p w:rsidR="007C28AD" w:rsidRPr="00E00B8C" w:rsidRDefault="007C28AD" w:rsidP="00E00B8C">
      <w:pPr>
        <w:spacing w:after="0" w:line="360" w:lineRule="auto"/>
        <w:ind w:firstLine="709"/>
        <w:jc w:val="both"/>
        <w:rPr>
          <w:rFonts w:ascii="Times New Roman" w:hAnsi="Times New Roman"/>
          <w:sz w:val="24"/>
          <w:szCs w:val="24"/>
          <w:lang w:val="kk-KZ"/>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9510B9" w:rsidRPr="00E00B8C" w:rsidRDefault="009510B9" w:rsidP="00E00B8C">
      <w:pPr>
        <w:spacing w:after="0" w:line="360" w:lineRule="auto"/>
        <w:ind w:firstLine="709"/>
        <w:jc w:val="both"/>
        <w:rPr>
          <w:rFonts w:ascii="Times New Roman" w:hAnsi="Times New Roman"/>
          <w:sz w:val="24"/>
          <w:szCs w:val="24"/>
          <w:lang w:val="en-US"/>
        </w:rPr>
      </w:pPr>
    </w:p>
    <w:p w:rsidR="007C28AD" w:rsidRPr="00DB10F9" w:rsidRDefault="007C28AD" w:rsidP="00E00B8C">
      <w:pPr>
        <w:spacing w:after="0" w:line="360" w:lineRule="auto"/>
        <w:ind w:firstLine="709"/>
        <w:jc w:val="both"/>
        <w:rPr>
          <w:rFonts w:ascii="Times New Roman" w:hAnsi="Times New Roman"/>
          <w:b/>
          <w:sz w:val="24"/>
          <w:szCs w:val="24"/>
          <w:lang w:val="en-US"/>
        </w:rPr>
      </w:pPr>
      <w:r w:rsidRPr="00AE45C5">
        <w:rPr>
          <w:rFonts w:ascii="Times New Roman" w:hAnsi="Times New Roman"/>
          <w:b/>
          <w:sz w:val="24"/>
          <w:szCs w:val="24"/>
          <w:lang w:val="en-US"/>
        </w:rPr>
        <w:lastRenderedPageBreak/>
        <w:t>2 Research methodology and soil and climatic characteristics</w:t>
      </w:r>
      <w:r w:rsidR="00AE45C5" w:rsidRPr="00AE45C5">
        <w:rPr>
          <w:rFonts w:ascii="Times New Roman" w:hAnsi="Times New Roman"/>
          <w:b/>
          <w:sz w:val="24"/>
          <w:szCs w:val="24"/>
          <w:lang w:val="en-US"/>
        </w:rPr>
        <w:t>, agrotechnology in the experimental plot</w:t>
      </w:r>
    </w:p>
    <w:p w:rsidR="00DB10F9" w:rsidRPr="00DB10F9" w:rsidRDefault="00DB10F9" w:rsidP="00E00B8C">
      <w:pPr>
        <w:spacing w:after="0" w:line="360" w:lineRule="auto"/>
        <w:ind w:firstLine="709"/>
        <w:jc w:val="both"/>
        <w:rPr>
          <w:rFonts w:ascii="Times New Roman" w:hAnsi="Times New Roman"/>
          <w:b/>
          <w:sz w:val="12"/>
          <w:szCs w:val="12"/>
          <w:lang w:val="en-US"/>
        </w:rPr>
      </w:pPr>
    </w:p>
    <w:p w:rsidR="007C28AD" w:rsidRPr="00AE45C5" w:rsidRDefault="007C28AD" w:rsidP="00DB10F9">
      <w:pPr>
        <w:spacing w:after="0" w:line="360" w:lineRule="auto"/>
        <w:ind w:firstLine="709"/>
        <w:jc w:val="both"/>
        <w:rPr>
          <w:rFonts w:ascii="Times New Roman" w:hAnsi="Times New Roman"/>
          <w:b/>
          <w:sz w:val="24"/>
          <w:szCs w:val="24"/>
          <w:lang w:val="en-US"/>
        </w:rPr>
      </w:pPr>
      <w:r w:rsidRPr="00AE45C5">
        <w:rPr>
          <w:rFonts w:ascii="Times New Roman" w:hAnsi="Times New Roman"/>
          <w:b/>
          <w:sz w:val="24"/>
          <w:szCs w:val="24"/>
          <w:lang w:val="en-US"/>
        </w:rPr>
        <w:t>2.1 Research methods</w:t>
      </w:r>
    </w:p>
    <w:p w:rsidR="007C28AD" w:rsidRPr="00E00B8C" w:rsidRDefault="007C28AD" w:rsidP="00DB10F9">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The experiment was carried out at the 37th reserve on the ground of the domestic cotton variety "Maktaaral-4011". A small-plot stationary experiment was laid. </w:t>
      </w:r>
    </w:p>
    <w:p w:rsidR="007C28AD" w:rsidRPr="00E00B8C" w:rsidRDefault="007C28AD" w:rsidP="00E00B8C">
      <w:pPr>
        <w:spacing w:after="0" w:line="360" w:lineRule="auto"/>
        <w:ind w:firstLine="720"/>
        <w:jc w:val="both"/>
        <w:rPr>
          <w:rFonts w:ascii="Times New Roman" w:hAnsi="Times New Roman"/>
          <w:bCs/>
          <w:sz w:val="24"/>
          <w:szCs w:val="24"/>
          <w:lang w:val="en-US"/>
        </w:rPr>
      </w:pPr>
      <w:r w:rsidRPr="00E00B8C">
        <w:rPr>
          <w:rFonts w:ascii="Times New Roman" w:hAnsi="Times New Roman"/>
          <w:bCs/>
          <w:sz w:val="24"/>
          <w:szCs w:val="24"/>
          <w:lang w:val="en-US"/>
        </w:rPr>
        <w:t>Field experiments and experimental studies were performed by the generally accepted classical techniques: experiment and observation. All methodological requirements for establishing the field experiments according to the method of AUSRIC (1981) adopted under irrigation conditions for field and vegetation experiments with cotton [28], were met.</w:t>
      </w:r>
    </w:p>
    <w:p w:rsidR="007C28AD" w:rsidRPr="00E00B8C" w:rsidRDefault="007C28AD" w:rsidP="00E00B8C">
      <w:pPr>
        <w:spacing w:after="0" w:line="360" w:lineRule="auto"/>
        <w:ind w:firstLine="720"/>
        <w:jc w:val="both"/>
        <w:rPr>
          <w:rFonts w:ascii="Times New Roman" w:hAnsi="Times New Roman"/>
          <w:bCs/>
          <w:sz w:val="24"/>
          <w:szCs w:val="24"/>
          <w:lang w:val="en-US"/>
        </w:rPr>
      </w:pPr>
      <w:r w:rsidRPr="00E00B8C">
        <w:rPr>
          <w:rFonts w:ascii="Times New Roman" w:hAnsi="Times New Roman"/>
          <w:bCs/>
          <w:sz w:val="24"/>
          <w:szCs w:val="24"/>
          <w:lang w:val="en-US"/>
        </w:rPr>
        <w:t>In experiments of the current year, options were studied with a different scheme of sowing cotton with the placement of plants according to the scheme:</w:t>
      </w:r>
    </w:p>
    <w:p w:rsidR="007C28AD" w:rsidRPr="002F0B21" w:rsidRDefault="007C28AD" w:rsidP="00E00B8C">
      <w:pPr>
        <w:spacing w:after="0" w:line="360" w:lineRule="auto"/>
        <w:ind w:firstLine="720"/>
        <w:jc w:val="both"/>
        <w:rPr>
          <w:rFonts w:ascii="Times New Roman" w:hAnsi="Times New Roman"/>
          <w:bCs/>
          <w:sz w:val="24"/>
          <w:szCs w:val="24"/>
          <w:lang w:val="en-US"/>
        </w:rPr>
      </w:pPr>
      <w:r w:rsidRPr="00E00B8C">
        <w:rPr>
          <w:rFonts w:ascii="Times New Roman" w:hAnsi="Times New Roman"/>
          <w:bCs/>
          <w:sz w:val="24"/>
          <w:szCs w:val="24"/>
          <w:lang w:val="en-US"/>
        </w:rPr>
        <w:t xml:space="preserve">1) 90x9x1 with a plant density of 120 thousand pcs/ha – traditional </w:t>
      </w:r>
      <w:r w:rsidRPr="002F0B21">
        <w:rPr>
          <w:rFonts w:ascii="Times New Roman" w:hAnsi="Times New Roman"/>
          <w:bCs/>
          <w:sz w:val="24"/>
          <w:szCs w:val="24"/>
          <w:lang w:val="en-US"/>
        </w:rPr>
        <w:t>sowing (Attachment A);</w:t>
      </w:r>
    </w:p>
    <w:p w:rsidR="007C28AD" w:rsidRPr="002F0B21" w:rsidRDefault="007C28AD" w:rsidP="00E00B8C">
      <w:pPr>
        <w:spacing w:after="0" w:line="360" w:lineRule="auto"/>
        <w:ind w:firstLine="720"/>
        <w:jc w:val="both"/>
        <w:rPr>
          <w:rFonts w:ascii="Times New Roman" w:hAnsi="Times New Roman"/>
          <w:bCs/>
          <w:sz w:val="24"/>
          <w:szCs w:val="24"/>
          <w:lang w:val="en-US"/>
        </w:rPr>
      </w:pPr>
      <w:r w:rsidRPr="002F0B21">
        <w:rPr>
          <w:rFonts w:ascii="Times New Roman" w:hAnsi="Times New Roman"/>
          <w:bCs/>
          <w:sz w:val="24"/>
          <w:szCs w:val="24"/>
          <w:lang w:val="en-US"/>
        </w:rPr>
        <w:t>2) 70x10x1 with a plant density of 134 thousand pcs/ha – with spac</w:t>
      </w:r>
      <w:r w:rsidR="0021504A" w:rsidRPr="002F0B21">
        <w:rPr>
          <w:rFonts w:ascii="Times New Roman" w:hAnsi="Times New Roman"/>
          <w:bCs/>
          <w:sz w:val="24"/>
          <w:szCs w:val="24"/>
          <w:lang w:val="en-US"/>
        </w:rPr>
        <w:t>ing of 70 cm</w:t>
      </w:r>
      <w:r w:rsidRPr="002F0B21">
        <w:rPr>
          <w:rFonts w:ascii="Times New Roman" w:hAnsi="Times New Roman"/>
          <w:bCs/>
          <w:sz w:val="24"/>
          <w:szCs w:val="24"/>
          <w:lang w:val="en-US"/>
        </w:rPr>
        <w:t>;</w:t>
      </w:r>
    </w:p>
    <w:p w:rsidR="007C28AD" w:rsidRPr="002F0B21" w:rsidRDefault="007C28AD" w:rsidP="00E00B8C">
      <w:pPr>
        <w:spacing w:after="0" w:line="360" w:lineRule="auto"/>
        <w:ind w:firstLine="720"/>
        <w:jc w:val="both"/>
        <w:rPr>
          <w:rFonts w:ascii="Times New Roman" w:hAnsi="Times New Roman"/>
          <w:bCs/>
          <w:sz w:val="24"/>
          <w:szCs w:val="24"/>
          <w:lang w:val="en-US"/>
        </w:rPr>
      </w:pPr>
      <w:r w:rsidRPr="002F0B21">
        <w:rPr>
          <w:rFonts w:ascii="Times New Roman" w:hAnsi="Times New Roman"/>
          <w:bCs/>
          <w:sz w:val="24"/>
          <w:szCs w:val="24"/>
          <w:lang w:val="en-US"/>
        </w:rPr>
        <w:t>3) 45x12x1 with a plant density of 180 thousand pcs/ha – reduced sowing with</w:t>
      </w:r>
      <w:r w:rsidR="0021504A" w:rsidRPr="002F0B21">
        <w:rPr>
          <w:rFonts w:ascii="Times New Roman" w:hAnsi="Times New Roman"/>
          <w:bCs/>
          <w:sz w:val="24"/>
          <w:szCs w:val="24"/>
          <w:lang w:val="en-US"/>
        </w:rPr>
        <w:t xml:space="preserve"> spacing of 45 cm</w:t>
      </w:r>
      <w:r w:rsidRPr="002F0B21">
        <w:rPr>
          <w:rFonts w:ascii="Times New Roman" w:hAnsi="Times New Roman"/>
          <w:bCs/>
          <w:sz w:val="24"/>
          <w:szCs w:val="24"/>
          <w:lang w:val="en-US"/>
        </w:rPr>
        <w:t>;</w:t>
      </w:r>
    </w:p>
    <w:p w:rsidR="007C28AD" w:rsidRPr="002F0B21" w:rsidRDefault="007C28AD" w:rsidP="00E00B8C">
      <w:pPr>
        <w:spacing w:after="0" w:line="360" w:lineRule="auto"/>
        <w:ind w:firstLine="720"/>
        <w:jc w:val="both"/>
        <w:rPr>
          <w:rFonts w:ascii="Times New Roman" w:hAnsi="Times New Roman"/>
          <w:bCs/>
          <w:sz w:val="24"/>
          <w:szCs w:val="24"/>
          <w:lang w:val="en-US"/>
        </w:rPr>
      </w:pPr>
      <w:r w:rsidRPr="002F0B21">
        <w:rPr>
          <w:rFonts w:ascii="Times New Roman" w:hAnsi="Times New Roman"/>
          <w:bCs/>
          <w:sz w:val="24"/>
          <w:szCs w:val="24"/>
          <w:lang w:val="en-US"/>
        </w:rPr>
        <w:t>4) 80x11x2</w:t>
      </w:r>
      <w:r w:rsidRPr="002F0B21">
        <w:rPr>
          <w:rFonts w:ascii="Times New Roman" w:hAnsi="Times New Roman"/>
          <w:bCs/>
          <w:sz w:val="24"/>
          <w:szCs w:val="24"/>
        </w:rPr>
        <w:t>х</w:t>
      </w:r>
      <w:r w:rsidRPr="002F0B21">
        <w:rPr>
          <w:rFonts w:ascii="Times New Roman" w:hAnsi="Times New Roman"/>
          <w:bCs/>
          <w:sz w:val="24"/>
          <w:szCs w:val="24"/>
          <w:lang w:val="en-US"/>
        </w:rPr>
        <w:t>10</w:t>
      </w:r>
      <w:r w:rsidRPr="002F0B21">
        <w:rPr>
          <w:rFonts w:ascii="Times New Roman" w:hAnsi="Times New Roman"/>
          <w:bCs/>
          <w:sz w:val="24"/>
          <w:szCs w:val="24"/>
        </w:rPr>
        <w:t>х</w:t>
      </w:r>
      <w:r w:rsidRPr="002F0B21">
        <w:rPr>
          <w:rFonts w:ascii="Times New Roman" w:hAnsi="Times New Roman"/>
          <w:bCs/>
          <w:sz w:val="24"/>
          <w:szCs w:val="24"/>
          <w:lang w:val="en-US"/>
        </w:rPr>
        <w:t xml:space="preserve">1 with a plant density of 200 thousand pcs/ha </w:t>
      </w:r>
      <w:r w:rsidR="0021504A" w:rsidRPr="002F0B21">
        <w:rPr>
          <w:rFonts w:ascii="Times New Roman" w:hAnsi="Times New Roman"/>
          <w:bCs/>
          <w:sz w:val="24"/>
          <w:szCs w:val="24"/>
          <w:lang w:val="en-US"/>
        </w:rPr>
        <w:t>– two-line sowing</w:t>
      </w:r>
      <w:r w:rsidRPr="002F0B21">
        <w:rPr>
          <w:rFonts w:ascii="Times New Roman" w:hAnsi="Times New Roman"/>
          <w:bCs/>
          <w:sz w:val="24"/>
          <w:szCs w:val="24"/>
          <w:lang w:val="en-US"/>
        </w:rPr>
        <w:t>.</w:t>
      </w:r>
    </w:p>
    <w:p w:rsidR="007C28AD" w:rsidRPr="002F0B21" w:rsidRDefault="007C28AD" w:rsidP="00E00B8C">
      <w:pPr>
        <w:spacing w:after="0" w:line="360" w:lineRule="auto"/>
        <w:ind w:firstLine="720"/>
        <w:jc w:val="both"/>
        <w:rPr>
          <w:rFonts w:ascii="Times New Roman" w:hAnsi="Times New Roman"/>
          <w:sz w:val="24"/>
          <w:szCs w:val="24"/>
          <w:lang w:val="en-US"/>
        </w:rPr>
      </w:pPr>
      <w:r w:rsidRPr="002F0B21">
        <w:rPr>
          <w:rFonts w:ascii="Times New Roman" w:hAnsi="Times New Roman"/>
          <w:sz w:val="24"/>
          <w:szCs w:val="24"/>
          <w:lang w:val="en-US"/>
        </w:rPr>
        <w:t>The total experiment area is 2,592 m</w:t>
      </w:r>
      <w:r w:rsidRPr="002F0B21">
        <w:rPr>
          <w:rFonts w:ascii="Times New Roman" w:hAnsi="Times New Roman"/>
          <w:sz w:val="24"/>
          <w:szCs w:val="24"/>
          <w:vertAlign w:val="superscript"/>
          <w:lang w:val="en-US"/>
        </w:rPr>
        <w:t>2</w:t>
      </w:r>
      <w:r w:rsidRPr="002F0B21">
        <w:rPr>
          <w:rFonts w:ascii="Times New Roman" w:hAnsi="Times New Roman"/>
          <w:sz w:val="24"/>
          <w:szCs w:val="24"/>
          <w:lang w:val="en-US"/>
        </w:rPr>
        <w:t>. The plots are 7.2 m (width) x 30 m (length) = 216 m</w:t>
      </w:r>
      <w:r w:rsidRPr="002F0B21">
        <w:rPr>
          <w:rFonts w:ascii="Times New Roman" w:hAnsi="Times New Roman"/>
          <w:sz w:val="24"/>
          <w:szCs w:val="24"/>
          <w:vertAlign w:val="superscript"/>
          <w:lang w:val="en-US"/>
        </w:rPr>
        <w:t>2</w:t>
      </w:r>
      <w:r w:rsidRPr="002F0B21">
        <w:rPr>
          <w:rFonts w:ascii="Times New Roman" w:hAnsi="Times New Roman"/>
          <w:sz w:val="24"/>
          <w:szCs w:val="24"/>
          <w:lang w:val="en-US"/>
        </w:rPr>
        <w:t>; 216 m</w:t>
      </w:r>
      <w:r w:rsidRPr="002F0B21">
        <w:rPr>
          <w:rFonts w:ascii="Times New Roman" w:hAnsi="Times New Roman"/>
          <w:sz w:val="24"/>
          <w:szCs w:val="24"/>
          <w:vertAlign w:val="superscript"/>
          <w:lang w:val="en-US"/>
        </w:rPr>
        <w:t>2</w:t>
      </w:r>
      <w:r w:rsidRPr="002F0B21">
        <w:rPr>
          <w:rFonts w:ascii="Times New Roman" w:hAnsi="Times New Roman"/>
          <w:sz w:val="24"/>
          <w:szCs w:val="24"/>
          <w:lang w:val="en-US"/>
        </w:rPr>
        <w:t xml:space="preserve"> x 4 variants = 864 m</w:t>
      </w:r>
      <w:r w:rsidRPr="002F0B21">
        <w:rPr>
          <w:rFonts w:ascii="Times New Roman" w:hAnsi="Times New Roman"/>
          <w:sz w:val="24"/>
          <w:szCs w:val="24"/>
          <w:vertAlign w:val="superscript"/>
          <w:lang w:val="en-US"/>
        </w:rPr>
        <w:t>2</w:t>
      </w:r>
      <w:r w:rsidRPr="002F0B21">
        <w:rPr>
          <w:rFonts w:ascii="Times New Roman" w:hAnsi="Times New Roman"/>
          <w:sz w:val="24"/>
          <w:szCs w:val="24"/>
          <w:lang w:val="en-US"/>
        </w:rPr>
        <w:t>; 864 m2 x 3 replicates = 2,592 m</w:t>
      </w:r>
      <w:r w:rsidRPr="002F0B21">
        <w:rPr>
          <w:rFonts w:ascii="Times New Roman" w:hAnsi="Times New Roman"/>
          <w:sz w:val="24"/>
          <w:szCs w:val="24"/>
          <w:vertAlign w:val="superscript"/>
          <w:lang w:val="en-US"/>
        </w:rPr>
        <w:t>2</w:t>
      </w:r>
      <w:r w:rsidRPr="002F0B21">
        <w:rPr>
          <w:rFonts w:ascii="Times New Roman" w:hAnsi="Times New Roman"/>
          <w:sz w:val="24"/>
          <w:szCs w:val="24"/>
          <w:lang w:val="en-US"/>
        </w:rPr>
        <w:t>.</w:t>
      </w:r>
    </w:p>
    <w:p w:rsidR="007C28AD" w:rsidRPr="00E00B8C" w:rsidRDefault="007C28AD" w:rsidP="00E00B8C">
      <w:pPr>
        <w:spacing w:after="0" w:line="360" w:lineRule="auto"/>
        <w:ind w:firstLine="720"/>
        <w:jc w:val="both"/>
        <w:rPr>
          <w:rFonts w:ascii="Times New Roman" w:hAnsi="Times New Roman"/>
          <w:sz w:val="24"/>
          <w:szCs w:val="24"/>
          <w:lang w:val="en-US"/>
        </w:rPr>
      </w:pPr>
      <w:r w:rsidRPr="002F0B21">
        <w:rPr>
          <w:rFonts w:ascii="Times New Roman" w:hAnsi="Times New Roman"/>
          <w:sz w:val="24"/>
          <w:szCs w:val="24"/>
          <w:lang w:val="en-US"/>
        </w:rPr>
        <w:t xml:space="preserve">To assess the resistance of domestic and foreign cotton varieties to the main pests, domestic and foreign cotton varieties (10 varieties) (Attachment </w:t>
      </w:r>
      <w:r w:rsidR="0021504A" w:rsidRPr="002F0B21">
        <w:rPr>
          <w:rFonts w:ascii="Times New Roman" w:hAnsi="Times New Roman"/>
          <w:sz w:val="24"/>
          <w:szCs w:val="24"/>
        </w:rPr>
        <w:t>Б</w:t>
      </w:r>
      <w:r w:rsidRPr="002F0B21">
        <w:rPr>
          <w:rFonts w:ascii="Times New Roman" w:hAnsi="Times New Roman"/>
          <w:sz w:val="24"/>
          <w:szCs w:val="24"/>
          <w:lang w:val="en-US"/>
        </w:rPr>
        <w:t>) were sowed. The</w:t>
      </w:r>
      <w:r w:rsidRPr="00E00B8C">
        <w:rPr>
          <w:rFonts w:ascii="Times New Roman" w:hAnsi="Times New Roman"/>
          <w:sz w:val="24"/>
          <w:szCs w:val="24"/>
          <w:lang w:val="en-US"/>
        </w:rPr>
        <w:t xml:space="preserve"> total area of the experiment is 4,320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The plots take 7.2 m (width) x 20 m (length) = 144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144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xml:space="preserve"> x 10 variants = 1,440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1,440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xml:space="preserve"> x 3 replicates = 4,320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w:t>
      </w:r>
    </w:p>
    <w:p w:rsidR="007C28AD" w:rsidRPr="00E00B8C" w:rsidRDefault="007C28AD" w:rsidP="00E00B8C">
      <w:pPr>
        <w:spacing w:after="0" w:line="360" w:lineRule="auto"/>
        <w:ind w:firstLine="720"/>
        <w:jc w:val="both"/>
        <w:rPr>
          <w:rFonts w:ascii="Times New Roman" w:hAnsi="Times New Roman"/>
          <w:b/>
          <w:sz w:val="24"/>
          <w:szCs w:val="24"/>
          <w:lang w:val="en-US"/>
        </w:rPr>
      </w:pPr>
      <w:r w:rsidRPr="00E00B8C">
        <w:rPr>
          <w:rFonts w:ascii="Times New Roman" w:hAnsi="Times New Roman"/>
          <w:sz w:val="24"/>
          <w:szCs w:val="24"/>
          <w:lang w:val="en-US"/>
        </w:rPr>
        <w:t>The counts were made for each variant on the record lines. Each plot has eight lines, and the middle four lines are for records on each plot.</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All records and observations of cotton growth and development were made according to the following: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the</w:t>
      </w:r>
      <w:proofErr w:type="gramEnd"/>
      <w:r w:rsidRPr="00E00B8C">
        <w:rPr>
          <w:rFonts w:ascii="Times New Roman" w:hAnsi="Times New Roman"/>
          <w:sz w:val="24"/>
          <w:szCs w:val="24"/>
          <w:lang w:val="en-US"/>
        </w:rPr>
        <w:t xml:space="preserve"> cotton seedlings recorded in all variants in double replication for two sites on a plot of 4 m</w:t>
      </w:r>
      <w:r w:rsidRPr="00E00B8C">
        <w:rPr>
          <w:rFonts w:ascii="Times New Roman" w:hAnsi="Times New Roman"/>
          <w:sz w:val="24"/>
          <w:szCs w:val="24"/>
          <w:vertAlign w:val="superscript"/>
          <w:lang w:val="en-US"/>
        </w:rPr>
        <w:t>2</w:t>
      </w:r>
      <w:r w:rsidRPr="00E00B8C">
        <w:rPr>
          <w:rFonts w:ascii="Times New Roman" w:hAnsi="Times New Roman"/>
          <w:sz w:val="24"/>
          <w:szCs w:val="24"/>
          <w:lang w:val="en-US"/>
        </w:rPr>
        <w:t xml:space="preserve"> (180 cm x 222 cm);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phenological</w:t>
      </w:r>
      <w:proofErr w:type="gramEnd"/>
      <w:r w:rsidRPr="00E00B8C">
        <w:rPr>
          <w:rFonts w:ascii="Times New Roman" w:hAnsi="Times New Roman"/>
          <w:sz w:val="24"/>
          <w:szCs w:val="24"/>
          <w:lang w:val="en-US"/>
        </w:rPr>
        <w:t xml:space="preserve"> observations of cotton growth and development were on 25 plants in each plot;</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cotton</w:t>
      </w:r>
      <w:proofErr w:type="gramEnd"/>
      <w:r w:rsidRPr="00E00B8C">
        <w:rPr>
          <w:rFonts w:ascii="Times New Roman" w:hAnsi="Times New Roman"/>
          <w:sz w:val="24"/>
          <w:szCs w:val="24"/>
          <w:lang w:val="en-US"/>
        </w:rPr>
        <w:t xml:space="preserve"> harvest records made per plot, manually.</w:t>
      </w:r>
    </w:p>
    <w:p w:rsidR="007C28AD" w:rsidRPr="00E00B8C" w:rsidRDefault="007C28AD"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Plants were treated with a manual shoulder sprayer at the rate of 200 l of working fluid per hectare. The total area under the experiment was 3,050 m2, the triple replication, the agents applied with a manual sprayer "Avtomax".</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research was performed with cotton according to the field experiments method (ed. by Academician A. Imamaliev, AUSRIC, 1981) [28] and to the “Guidelines for registration tests of insecticides, acaricides, biological products and pheromones in plant growing”, Almaty – Akmola, 1997 [29], “Guidelines for production tests of pesticides (toxic chemicals) in the Republic of Kazakhstan” (Astana, 2005) [30], "Methodology instructions for registration and identification of severely hazardous pests and diseases of agriculturally used areas", Almaty, 2003 [31]. The varieties' resistance to pests was studied according to the method of S.M. Alimukhamedov et al. [32]. The population density, occurrence, dominance were found according to the method of K.K. Fasulati [33]. When studying the toxic effect of the insecticide, we have used a system for assessing insecticides in terms of mortality (G.I. Sukhoruchenko, 2005) [34]. Mathematical data were processed according to the method of B.A. Dospekhov [35] and K.A. Gar [36].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Electrochemical water tests for the quality of trichogramma and artificial nutrient medium for the host of the wax moth bracon were performed in the biofactory "Zhetisay Biofabrikasy" of the Zhetysai district, Turkestan region.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bCs/>
          <w:sz w:val="24"/>
          <w:szCs w:val="24"/>
          <w:lang w:val="en-US"/>
        </w:rPr>
        <w:t xml:space="preserve">The methodology of field and laboratory experiments and some working points are given in more detail in </w:t>
      </w:r>
      <w:r w:rsidRPr="002F0B21">
        <w:rPr>
          <w:rFonts w:ascii="Times New Roman" w:hAnsi="Times New Roman"/>
          <w:bCs/>
          <w:sz w:val="24"/>
          <w:szCs w:val="24"/>
          <w:lang w:val="en-US"/>
        </w:rPr>
        <w:t xml:space="preserve">Attachments </w:t>
      </w:r>
      <w:r w:rsidR="002B7A62" w:rsidRPr="002F0B21">
        <w:rPr>
          <w:rFonts w:ascii="Times New Roman" w:hAnsi="Times New Roman"/>
          <w:bCs/>
          <w:sz w:val="24"/>
          <w:szCs w:val="24"/>
        </w:rPr>
        <w:t>В</w:t>
      </w:r>
      <w:r w:rsidR="002B7A62" w:rsidRPr="002F0B21">
        <w:rPr>
          <w:rFonts w:ascii="Times New Roman" w:hAnsi="Times New Roman"/>
          <w:bCs/>
          <w:sz w:val="24"/>
          <w:szCs w:val="24"/>
          <w:lang w:val="en-US"/>
        </w:rPr>
        <w:t xml:space="preserve">, </w:t>
      </w:r>
      <w:r w:rsidR="002B7A62" w:rsidRPr="002F0B21">
        <w:rPr>
          <w:rFonts w:ascii="Times New Roman" w:hAnsi="Times New Roman"/>
          <w:bCs/>
          <w:sz w:val="24"/>
          <w:szCs w:val="24"/>
        </w:rPr>
        <w:t>Г</w:t>
      </w:r>
      <w:r w:rsidR="002B7A62" w:rsidRPr="002F0B21">
        <w:rPr>
          <w:rFonts w:ascii="Times New Roman" w:hAnsi="Times New Roman"/>
          <w:bCs/>
          <w:sz w:val="24"/>
          <w:szCs w:val="24"/>
          <w:lang w:val="en-US"/>
        </w:rPr>
        <w:t xml:space="preserve">, </w:t>
      </w:r>
      <w:r w:rsidR="002B7A62" w:rsidRPr="002F0B21">
        <w:rPr>
          <w:rFonts w:ascii="Times New Roman" w:hAnsi="Times New Roman"/>
          <w:bCs/>
          <w:sz w:val="24"/>
          <w:szCs w:val="24"/>
        </w:rPr>
        <w:t>Д</w:t>
      </w:r>
      <w:r w:rsidR="002B7A62" w:rsidRPr="002F0B21">
        <w:rPr>
          <w:rFonts w:ascii="Times New Roman" w:hAnsi="Times New Roman"/>
          <w:bCs/>
          <w:sz w:val="24"/>
          <w:szCs w:val="24"/>
          <w:lang w:val="en-US"/>
        </w:rPr>
        <w:t xml:space="preserve">, </w:t>
      </w:r>
      <w:r w:rsidR="002B7A62" w:rsidRPr="002F0B21">
        <w:rPr>
          <w:rFonts w:ascii="Times New Roman" w:hAnsi="Times New Roman"/>
          <w:bCs/>
          <w:sz w:val="24"/>
          <w:szCs w:val="24"/>
        </w:rPr>
        <w:t>Е</w:t>
      </w:r>
      <w:r w:rsidRPr="002F0B21">
        <w:rPr>
          <w:rFonts w:ascii="Times New Roman" w:hAnsi="Times New Roman"/>
          <w:sz w:val="24"/>
          <w:szCs w:val="24"/>
          <w:lang w:val="en-US"/>
        </w:rPr>
        <w:t>.</w:t>
      </w:r>
    </w:p>
    <w:p w:rsidR="007C28AD" w:rsidRPr="00E00B8C" w:rsidRDefault="007C28AD" w:rsidP="00DB10F9">
      <w:pPr>
        <w:spacing w:after="0" w:line="240" w:lineRule="auto"/>
        <w:ind w:firstLine="709"/>
        <w:jc w:val="both"/>
        <w:rPr>
          <w:rFonts w:ascii="Times New Roman" w:hAnsi="Times New Roman"/>
          <w:color w:val="FF0000"/>
          <w:sz w:val="24"/>
          <w:szCs w:val="24"/>
          <w:lang w:val="en-US"/>
        </w:rPr>
      </w:pPr>
    </w:p>
    <w:p w:rsidR="007C28AD" w:rsidRPr="002B7A62" w:rsidRDefault="007C28AD" w:rsidP="00E00B8C">
      <w:pPr>
        <w:pStyle w:val="af3"/>
        <w:spacing w:after="0" w:line="360" w:lineRule="auto"/>
        <w:ind w:left="0" w:firstLine="709"/>
        <w:jc w:val="both"/>
        <w:rPr>
          <w:rFonts w:ascii="Times New Roman" w:hAnsi="Times New Roman"/>
          <w:b/>
          <w:sz w:val="24"/>
          <w:szCs w:val="24"/>
          <w:lang w:val="kk-KZ"/>
        </w:rPr>
      </w:pPr>
      <w:r w:rsidRPr="002B7A62">
        <w:rPr>
          <w:rFonts w:ascii="Times New Roman" w:hAnsi="Times New Roman"/>
          <w:b/>
          <w:sz w:val="24"/>
          <w:szCs w:val="24"/>
          <w:lang w:val="kk-KZ"/>
        </w:rPr>
        <w:t>2.2 Soil and climatic characteristics of the area and meteorological indices</w:t>
      </w:r>
    </w:p>
    <w:p w:rsidR="007C28AD" w:rsidRPr="00E00B8C" w:rsidRDefault="007C28AD" w:rsidP="00E00B8C">
      <w:pPr>
        <w:spacing w:after="0" w:line="360" w:lineRule="auto"/>
        <w:ind w:firstLine="684"/>
        <w:jc w:val="both"/>
        <w:rPr>
          <w:rFonts w:ascii="Times New Roman" w:hAnsi="Times New Roman"/>
          <w:sz w:val="24"/>
          <w:szCs w:val="24"/>
          <w:lang w:val="en-US"/>
        </w:rPr>
      </w:pPr>
      <w:r w:rsidRPr="00E00B8C">
        <w:rPr>
          <w:rFonts w:ascii="Times New Roman" w:hAnsi="Times New Roman"/>
          <w:sz w:val="24"/>
          <w:szCs w:val="24"/>
          <w:lang w:val="en-US"/>
        </w:rPr>
        <w:t>The territory of the Agricultural Experimental Station of Cotton and Melon Growing LLP, where the research was made, is located in the light sierozem area. The light sierozem profile is characterized by a grayish-yellow color of the humus horizon, a fragile crumb structure, more or less equal compaction, a low moisture level and ready soluble salts, and the presence of pronounced carbonate horizons.</w:t>
      </w:r>
    </w:p>
    <w:p w:rsidR="007C28AD" w:rsidRPr="00E00B8C" w:rsidRDefault="007C28AD" w:rsidP="00E00B8C">
      <w:pPr>
        <w:spacing w:after="0" w:line="360" w:lineRule="auto"/>
        <w:ind w:firstLine="684"/>
        <w:jc w:val="both"/>
        <w:rPr>
          <w:rFonts w:ascii="Times New Roman" w:hAnsi="Times New Roman"/>
          <w:sz w:val="24"/>
          <w:szCs w:val="24"/>
          <w:lang w:val="en-US"/>
        </w:rPr>
      </w:pPr>
      <w:r w:rsidRPr="00E00B8C">
        <w:rPr>
          <w:rFonts w:ascii="Times New Roman" w:hAnsi="Times New Roman"/>
          <w:sz w:val="24"/>
          <w:szCs w:val="24"/>
          <w:lang w:val="en-US"/>
        </w:rPr>
        <w:t xml:space="preserve">The high degree of microstructure, along with predominance of the dusty fraction in granulometric composition, determines the characteristic water properties expressed in high moisture capacity, good water permeability and high speed of water movement.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shd w:val="clear" w:color="auto" w:fill="FFFFFF"/>
          <w:lang w:val="en-US"/>
        </w:rPr>
        <w:t>The agrochemical parameters of soil in the experimental plot are given. The experimental plot is classified as medium saline according to gradation it contains a dense residue in the range of 0.3-1.0 and chlorine ion in the range of 0.01-0.04% of the soil mass. According to this gradation, the experimental plot corresponds to low and medium saline soils.</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lastRenderedPageBreak/>
        <w:t xml:space="preserve">Humus in the upper horizon is 0.806%, the amount of carbonates in the horizon is 6.2%, </w:t>
      </w:r>
      <w:proofErr w:type="gramStart"/>
      <w:r w:rsidRPr="00E00B8C">
        <w:rPr>
          <w:rFonts w:ascii="Times New Roman" w:hAnsi="Times New Roman"/>
          <w:sz w:val="24"/>
          <w:szCs w:val="24"/>
          <w:lang w:val="en-US"/>
        </w:rPr>
        <w:t>in</w:t>
      </w:r>
      <w:proofErr w:type="gramEnd"/>
      <w:r w:rsidRPr="00E00B8C">
        <w:rPr>
          <w:rFonts w:ascii="Times New Roman" w:hAnsi="Times New Roman"/>
          <w:sz w:val="24"/>
          <w:szCs w:val="24"/>
          <w:lang w:val="en-US"/>
        </w:rPr>
        <w:t xml:space="preserve"> the middle of profile is 7.9%.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The total nitrogen in the S horizon of 0-30 cm is 0.072%, phosphorus – 0.129%, the alkaline medium, pH 7.0.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The active forms of nitrates are low and ranges from 3.0 to 10 mg/kg, respectively, per a soil layer.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active phosphorus is 25.7 mg/</w:t>
      </w:r>
      <w:proofErr w:type="gramStart"/>
      <w:r w:rsidRPr="00E00B8C">
        <w:rPr>
          <w:rFonts w:ascii="Times New Roman" w:hAnsi="Times New Roman"/>
          <w:sz w:val="24"/>
          <w:szCs w:val="24"/>
          <w:lang w:val="en-US"/>
        </w:rPr>
        <w:t>kg,</w:t>
      </w:r>
      <w:proofErr w:type="gramEnd"/>
      <w:r w:rsidRPr="00E00B8C">
        <w:rPr>
          <w:rFonts w:ascii="Times New Roman" w:hAnsi="Times New Roman"/>
          <w:sz w:val="24"/>
          <w:szCs w:val="24"/>
          <w:lang w:val="en-US"/>
        </w:rPr>
        <w:t xml:space="preserve"> exchangeable potassium is 322 mg/kg, which characterizes them as middle and high class. </w:t>
      </w:r>
      <w:proofErr w:type="gramStart"/>
      <w:r w:rsidRPr="00E00B8C">
        <w:rPr>
          <w:rFonts w:ascii="Times New Roman" w:hAnsi="Times New Roman"/>
          <w:sz w:val="24"/>
          <w:szCs w:val="24"/>
          <w:lang w:val="en-US"/>
        </w:rPr>
        <w:t>(Table 1).</w:t>
      </w:r>
      <w:proofErr w:type="gramEnd"/>
      <w:r w:rsidRPr="00E00B8C">
        <w:rPr>
          <w:rFonts w:ascii="Times New Roman" w:hAnsi="Times New Roman"/>
          <w:sz w:val="24"/>
          <w:szCs w:val="24"/>
          <w:lang w:val="en-US"/>
        </w:rPr>
        <w:t xml:space="preserve"> </w:t>
      </w:r>
    </w:p>
    <w:p w:rsidR="009510B9" w:rsidRPr="00E00B8C" w:rsidRDefault="009510B9"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On the experimental plot, the secondary salinization is developed, the reason for which is the mineralized groundwater very close to the soil surface, especially after leaching irrigation.</w:t>
      </w:r>
    </w:p>
    <w:p w:rsidR="009510B9" w:rsidRPr="00E00B8C" w:rsidRDefault="009510B9" w:rsidP="00DB10F9">
      <w:pPr>
        <w:spacing w:after="0" w:line="240" w:lineRule="auto"/>
        <w:ind w:firstLine="708"/>
        <w:jc w:val="both"/>
        <w:rPr>
          <w:rFonts w:ascii="Times New Roman" w:hAnsi="Times New Roman"/>
          <w:sz w:val="24"/>
          <w:szCs w:val="24"/>
          <w:lang w:val="en-US"/>
        </w:rPr>
      </w:pPr>
    </w:p>
    <w:p w:rsidR="007C28AD" w:rsidRPr="00E00B8C" w:rsidRDefault="007C28AD" w:rsidP="00DB10F9">
      <w:pPr>
        <w:pStyle w:val="33"/>
        <w:tabs>
          <w:tab w:val="left" w:pos="-2552"/>
        </w:tabs>
        <w:spacing w:after="0"/>
        <w:rPr>
          <w:sz w:val="24"/>
          <w:szCs w:val="24"/>
          <w:lang w:val="en-US"/>
        </w:rPr>
      </w:pPr>
      <w:r w:rsidRPr="00E00B8C">
        <w:rPr>
          <w:sz w:val="24"/>
          <w:szCs w:val="24"/>
          <w:lang w:val="en-US"/>
        </w:rPr>
        <w:t xml:space="preserve">Table 1 – Agrochemical characteristics of soil in the experimental plot </w:t>
      </w:r>
    </w:p>
    <w:p w:rsidR="007C28AD" w:rsidRPr="00E00B8C" w:rsidRDefault="007C28AD" w:rsidP="00DB10F9">
      <w:pPr>
        <w:pStyle w:val="33"/>
        <w:tabs>
          <w:tab w:val="left" w:pos="-2552"/>
        </w:tabs>
        <w:spacing w:after="0"/>
        <w:rPr>
          <w:sz w:val="24"/>
          <w:szCs w:val="24"/>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0"/>
        <w:gridCol w:w="1037"/>
        <w:gridCol w:w="850"/>
        <w:gridCol w:w="851"/>
        <w:gridCol w:w="992"/>
        <w:gridCol w:w="992"/>
        <w:gridCol w:w="992"/>
        <w:gridCol w:w="1418"/>
        <w:gridCol w:w="1134"/>
      </w:tblGrid>
      <w:tr w:rsidR="007C28AD" w:rsidRPr="00E00B8C" w:rsidTr="00DB10F9">
        <w:trPr>
          <w:cantSplit/>
          <w:trHeight w:val="484"/>
        </w:trPr>
        <w:tc>
          <w:tcPr>
            <w:tcW w:w="1090" w:type="dxa"/>
            <w:vMerge w:val="restart"/>
            <w:vAlign w:val="center"/>
          </w:tcPr>
          <w:p w:rsidR="007C28AD" w:rsidRPr="00E00B8C" w:rsidRDefault="007C28AD" w:rsidP="00E00B8C">
            <w:pPr>
              <w:pStyle w:val="ac"/>
              <w:tabs>
                <w:tab w:val="clear" w:pos="4677"/>
                <w:tab w:val="clear" w:pos="9355"/>
              </w:tabs>
              <w:spacing w:line="360" w:lineRule="auto"/>
              <w:jc w:val="center"/>
              <w:rPr>
                <w:rFonts w:ascii="Times New Roman" w:hAnsi="Times New Roman"/>
                <w:sz w:val="24"/>
                <w:szCs w:val="24"/>
                <w:lang w:val="en-US"/>
              </w:rPr>
            </w:pPr>
            <w:r w:rsidRPr="00E00B8C">
              <w:rPr>
                <w:rFonts w:ascii="Times New Roman" w:hAnsi="Times New Roman"/>
                <w:sz w:val="24"/>
                <w:szCs w:val="24"/>
                <w:lang w:val="en-US"/>
              </w:rPr>
              <w:t>Depth</w:t>
            </w:r>
            <w:r w:rsidRPr="00E00B8C">
              <w:rPr>
                <w:rFonts w:ascii="Times New Roman" w:hAnsi="Times New Roman"/>
                <w:sz w:val="24"/>
                <w:szCs w:val="24"/>
              </w:rPr>
              <w:t xml:space="preserve">, </w:t>
            </w:r>
            <w:r w:rsidRPr="00E00B8C">
              <w:rPr>
                <w:rFonts w:ascii="Times New Roman" w:hAnsi="Times New Roman"/>
                <w:sz w:val="24"/>
                <w:szCs w:val="24"/>
                <w:lang w:val="en-US"/>
              </w:rPr>
              <w:t>cm</w:t>
            </w:r>
          </w:p>
        </w:tc>
        <w:tc>
          <w:tcPr>
            <w:tcW w:w="1037" w:type="dxa"/>
            <w:vMerge w:val="restart"/>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Humus</w:t>
            </w:r>
            <w:r w:rsidRPr="00E00B8C">
              <w:rPr>
                <w:rFonts w:ascii="Times New Roman" w:hAnsi="Times New Roman"/>
                <w:sz w:val="24"/>
                <w:szCs w:val="24"/>
              </w:rPr>
              <w:t>, %</w:t>
            </w:r>
          </w:p>
        </w:tc>
        <w:tc>
          <w:tcPr>
            <w:tcW w:w="1701" w:type="dxa"/>
            <w:gridSpan w:val="2"/>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Total ratio</w:t>
            </w:r>
            <w:r w:rsidRPr="00E00B8C">
              <w:rPr>
                <w:rFonts w:ascii="Times New Roman" w:hAnsi="Times New Roman"/>
                <w:sz w:val="24"/>
                <w:szCs w:val="24"/>
              </w:rPr>
              <w:t>, %</w:t>
            </w:r>
          </w:p>
        </w:tc>
        <w:tc>
          <w:tcPr>
            <w:tcW w:w="2976" w:type="dxa"/>
            <w:gridSpan w:val="3"/>
            <w:vAlign w:val="center"/>
          </w:tcPr>
          <w:p w:rsidR="007C28AD" w:rsidRPr="00E00B8C" w:rsidRDefault="007C28AD"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Active forms</w:t>
            </w:r>
            <w:r w:rsidRPr="00E00B8C">
              <w:rPr>
                <w:rFonts w:ascii="Times New Roman" w:hAnsi="Times New Roman"/>
                <w:sz w:val="24"/>
                <w:szCs w:val="24"/>
              </w:rPr>
              <w:t xml:space="preserve">, </w:t>
            </w:r>
            <w:r w:rsidRPr="00E00B8C">
              <w:rPr>
                <w:rFonts w:ascii="Times New Roman" w:hAnsi="Times New Roman"/>
                <w:sz w:val="24"/>
                <w:szCs w:val="24"/>
                <w:lang w:val="en-US"/>
              </w:rPr>
              <w:t>mg/kg</w:t>
            </w:r>
          </w:p>
        </w:tc>
        <w:tc>
          <w:tcPr>
            <w:tcW w:w="1418" w:type="dxa"/>
            <w:vMerge w:val="restart"/>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Carbonates</w:t>
            </w:r>
            <w:r w:rsidRPr="00E00B8C">
              <w:rPr>
                <w:rFonts w:ascii="Times New Roman" w:hAnsi="Times New Roman"/>
                <w:sz w:val="24"/>
                <w:szCs w:val="24"/>
              </w:rPr>
              <w:t>, %</w:t>
            </w:r>
          </w:p>
        </w:tc>
        <w:tc>
          <w:tcPr>
            <w:tcW w:w="1134" w:type="dxa"/>
            <w:vMerge w:val="restart"/>
            <w:shd w:val="clear" w:color="auto" w:fill="auto"/>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рН</w:t>
            </w:r>
          </w:p>
        </w:tc>
      </w:tr>
      <w:tr w:rsidR="007C28AD" w:rsidRPr="00E00B8C" w:rsidTr="00DB10F9">
        <w:trPr>
          <w:cantSplit/>
          <w:trHeight w:val="165"/>
        </w:trPr>
        <w:tc>
          <w:tcPr>
            <w:tcW w:w="1090" w:type="dxa"/>
            <w:vMerge/>
          </w:tcPr>
          <w:p w:rsidR="007C28AD" w:rsidRPr="00E00B8C" w:rsidRDefault="007C28AD" w:rsidP="00E00B8C">
            <w:pPr>
              <w:spacing w:after="0" w:line="360" w:lineRule="auto"/>
              <w:jc w:val="center"/>
              <w:rPr>
                <w:rFonts w:ascii="Times New Roman" w:hAnsi="Times New Roman"/>
                <w:sz w:val="24"/>
                <w:szCs w:val="24"/>
              </w:rPr>
            </w:pPr>
          </w:p>
        </w:tc>
        <w:tc>
          <w:tcPr>
            <w:tcW w:w="1037" w:type="dxa"/>
            <w:vMerge/>
          </w:tcPr>
          <w:p w:rsidR="007C28AD" w:rsidRPr="00E00B8C" w:rsidRDefault="007C28AD" w:rsidP="00E00B8C">
            <w:pPr>
              <w:spacing w:after="0" w:line="360" w:lineRule="auto"/>
              <w:jc w:val="center"/>
              <w:rPr>
                <w:rFonts w:ascii="Times New Roman" w:hAnsi="Times New Roman"/>
                <w:sz w:val="24"/>
                <w:szCs w:val="24"/>
              </w:rPr>
            </w:pPr>
          </w:p>
        </w:tc>
        <w:tc>
          <w:tcPr>
            <w:tcW w:w="850" w:type="dxa"/>
          </w:tcPr>
          <w:p w:rsidR="007C28AD" w:rsidRPr="00E00B8C" w:rsidRDefault="007C28AD"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w:t>
            </w:r>
          </w:p>
        </w:tc>
        <w:tc>
          <w:tcPr>
            <w:tcW w:w="851" w:type="dxa"/>
          </w:tcPr>
          <w:p w:rsidR="007C28AD" w:rsidRPr="00E00B8C" w:rsidRDefault="007C28AD"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P</w:t>
            </w:r>
          </w:p>
        </w:tc>
        <w:tc>
          <w:tcPr>
            <w:tcW w:w="992" w:type="dxa"/>
          </w:tcPr>
          <w:p w:rsidR="007C28AD" w:rsidRPr="00E00B8C" w:rsidRDefault="007C28AD"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NO</w:t>
            </w:r>
            <w:r w:rsidRPr="00E00B8C">
              <w:rPr>
                <w:rFonts w:ascii="Times New Roman" w:hAnsi="Times New Roman"/>
                <w:sz w:val="24"/>
                <w:szCs w:val="24"/>
                <w:vertAlign w:val="subscript"/>
                <w:lang w:val="en-US"/>
              </w:rPr>
              <w:t>3</w:t>
            </w:r>
          </w:p>
        </w:tc>
        <w:tc>
          <w:tcPr>
            <w:tcW w:w="992" w:type="dxa"/>
          </w:tcPr>
          <w:p w:rsidR="007C28AD" w:rsidRPr="00E00B8C" w:rsidRDefault="007C28AD" w:rsidP="00E00B8C">
            <w:pPr>
              <w:widowControl w:val="0"/>
              <w:autoSpaceDE w:val="0"/>
              <w:autoSpaceDN w:val="0"/>
              <w:adjustRightInd w:val="0"/>
              <w:spacing w:after="0" w:line="360" w:lineRule="auto"/>
              <w:jc w:val="center"/>
              <w:rPr>
                <w:rFonts w:ascii="Times New Roman" w:hAnsi="Times New Roman"/>
                <w:sz w:val="24"/>
                <w:szCs w:val="24"/>
                <w:vertAlign w:val="subscript"/>
              </w:rPr>
            </w:pPr>
            <w:r w:rsidRPr="00E00B8C">
              <w:rPr>
                <w:rFonts w:ascii="Times New Roman" w:hAnsi="Times New Roman"/>
                <w:sz w:val="24"/>
                <w:szCs w:val="24"/>
              </w:rPr>
              <w:t>Р</w:t>
            </w:r>
            <w:r w:rsidRPr="00E00B8C">
              <w:rPr>
                <w:rFonts w:ascii="Times New Roman" w:hAnsi="Times New Roman"/>
                <w:sz w:val="24"/>
                <w:szCs w:val="24"/>
                <w:vertAlign w:val="subscript"/>
              </w:rPr>
              <w:t>2</w:t>
            </w:r>
            <w:r w:rsidRPr="00E00B8C">
              <w:rPr>
                <w:rFonts w:ascii="Times New Roman" w:hAnsi="Times New Roman"/>
                <w:sz w:val="24"/>
                <w:szCs w:val="24"/>
              </w:rPr>
              <w:t>О</w:t>
            </w:r>
            <w:r w:rsidRPr="00E00B8C">
              <w:rPr>
                <w:rFonts w:ascii="Times New Roman" w:hAnsi="Times New Roman"/>
                <w:sz w:val="24"/>
                <w:szCs w:val="24"/>
                <w:vertAlign w:val="subscript"/>
              </w:rPr>
              <w:t>5</w:t>
            </w:r>
          </w:p>
        </w:tc>
        <w:tc>
          <w:tcPr>
            <w:tcW w:w="992" w:type="dxa"/>
          </w:tcPr>
          <w:p w:rsidR="007C28AD" w:rsidRPr="00E00B8C" w:rsidRDefault="007C28AD" w:rsidP="00E00B8C">
            <w:pPr>
              <w:spacing w:after="0" w:line="360" w:lineRule="auto"/>
              <w:jc w:val="center"/>
              <w:rPr>
                <w:rFonts w:ascii="Times New Roman" w:hAnsi="Times New Roman"/>
                <w:sz w:val="24"/>
                <w:szCs w:val="24"/>
                <w:vertAlign w:val="subscript"/>
              </w:rPr>
            </w:pPr>
            <w:r w:rsidRPr="00E00B8C">
              <w:rPr>
                <w:rFonts w:ascii="Times New Roman" w:hAnsi="Times New Roman"/>
                <w:sz w:val="24"/>
                <w:szCs w:val="24"/>
              </w:rPr>
              <w:t>К</w:t>
            </w:r>
            <w:r w:rsidRPr="00E00B8C">
              <w:rPr>
                <w:rFonts w:ascii="Times New Roman" w:hAnsi="Times New Roman"/>
                <w:sz w:val="24"/>
                <w:szCs w:val="24"/>
                <w:vertAlign w:val="subscript"/>
              </w:rPr>
              <w:t>2</w:t>
            </w:r>
            <w:r w:rsidRPr="00E00B8C">
              <w:rPr>
                <w:rFonts w:ascii="Times New Roman" w:hAnsi="Times New Roman"/>
                <w:sz w:val="24"/>
                <w:szCs w:val="24"/>
              </w:rPr>
              <w:t>О</w:t>
            </w:r>
          </w:p>
        </w:tc>
        <w:tc>
          <w:tcPr>
            <w:tcW w:w="1418" w:type="dxa"/>
            <w:vMerge/>
          </w:tcPr>
          <w:p w:rsidR="007C28AD" w:rsidRPr="00E00B8C" w:rsidRDefault="007C28AD" w:rsidP="00E00B8C">
            <w:pPr>
              <w:spacing w:after="0" w:line="360" w:lineRule="auto"/>
              <w:jc w:val="center"/>
              <w:rPr>
                <w:rFonts w:ascii="Times New Roman" w:hAnsi="Times New Roman"/>
                <w:sz w:val="24"/>
                <w:szCs w:val="24"/>
              </w:rPr>
            </w:pPr>
          </w:p>
        </w:tc>
        <w:tc>
          <w:tcPr>
            <w:tcW w:w="1134" w:type="dxa"/>
            <w:vMerge/>
            <w:shd w:val="clear" w:color="auto" w:fill="auto"/>
          </w:tcPr>
          <w:p w:rsidR="007C28AD" w:rsidRPr="00E00B8C" w:rsidRDefault="007C28AD" w:rsidP="00E00B8C">
            <w:pPr>
              <w:spacing w:after="0" w:line="360" w:lineRule="auto"/>
              <w:jc w:val="center"/>
              <w:rPr>
                <w:rFonts w:ascii="Times New Roman" w:hAnsi="Times New Roman"/>
                <w:sz w:val="24"/>
                <w:szCs w:val="24"/>
              </w:rPr>
            </w:pPr>
          </w:p>
        </w:tc>
      </w:tr>
      <w:tr w:rsidR="007C28AD" w:rsidRPr="00E00B8C" w:rsidTr="00DB10F9">
        <w:trPr>
          <w:cantSplit/>
          <w:trHeight w:val="336"/>
        </w:trPr>
        <w:tc>
          <w:tcPr>
            <w:tcW w:w="109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0-20</w:t>
            </w:r>
          </w:p>
        </w:tc>
        <w:tc>
          <w:tcPr>
            <w:tcW w:w="1037"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806</w:t>
            </w:r>
          </w:p>
        </w:tc>
        <w:tc>
          <w:tcPr>
            <w:tcW w:w="85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072</w:t>
            </w:r>
          </w:p>
        </w:tc>
        <w:tc>
          <w:tcPr>
            <w:tcW w:w="851"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129</w:t>
            </w:r>
          </w:p>
        </w:tc>
        <w:tc>
          <w:tcPr>
            <w:tcW w:w="992"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10</w:t>
            </w:r>
            <w:r w:rsidRPr="00E00B8C">
              <w:rPr>
                <w:rFonts w:ascii="Times New Roman" w:hAnsi="Times New Roman"/>
                <w:sz w:val="24"/>
                <w:szCs w:val="24"/>
                <w:lang w:val="en-US"/>
              </w:rPr>
              <w:t>.</w:t>
            </w:r>
            <w:r w:rsidRPr="00E00B8C">
              <w:rPr>
                <w:rFonts w:ascii="Times New Roman" w:hAnsi="Times New Roman"/>
                <w:sz w:val="24"/>
                <w:szCs w:val="24"/>
              </w:rPr>
              <w:t>4</w:t>
            </w:r>
          </w:p>
        </w:tc>
        <w:tc>
          <w:tcPr>
            <w:tcW w:w="992" w:type="dxa"/>
            <w:vAlign w:val="center"/>
          </w:tcPr>
          <w:p w:rsidR="007C28AD" w:rsidRPr="00E00B8C" w:rsidRDefault="007C28AD" w:rsidP="00E00B8C">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E00B8C">
              <w:rPr>
                <w:rFonts w:ascii="Times New Roman" w:hAnsi="Times New Roman"/>
                <w:sz w:val="24"/>
                <w:szCs w:val="24"/>
              </w:rPr>
              <w:t>25</w:t>
            </w:r>
            <w:r w:rsidRPr="00E00B8C">
              <w:rPr>
                <w:rFonts w:ascii="Times New Roman" w:hAnsi="Times New Roman"/>
                <w:sz w:val="24"/>
                <w:szCs w:val="24"/>
                <w:lang w:val="en-US"/>
              </w:rPr>
              <w:t>.</w:t>
            </w:r>
            <w:r w:rsidRPr="00E00B8C">
              <w:rPr>
                <w:rFonts w:ascii="Times New Roman" w:hAnsi="Times New Roman"/>
                <w:sz w:val="24"/>
                <w:szCs w:val="24"/>
              </w:rPr>
              <w:t>7</w:t>
            </w:r>
          </w:p>
        </w:tc>
        <w:tc>
          <w:tcPr>
            <w:tcW w:w="992" w:type="dxa"/>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322</w:t>
            </w:r>
          </w:p>
        </w:tc>
        <w:tc>
          <w:tcPr>
            <w:tcW w:w="1418"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6</w:t>
            </w:r>
            <w:r w:rsidRPr="00E00B8C">
              <w:rPr>
                <w:rFonts w:ascii="Times New Roman" w:hAnsi="Times New Roman"/>
                <w:sz w:val="24"/>
                <w:szCs w:val="24"/>
                <w:lang w:val="en-US"/>
              </w:rPr>
              <w:t>.</w:t>
            </w:r>
            <w:r w:rsidRPr="00E00B8C">
              <w:rPr>
                <w:rFonts w:ascii="Times New Roman" w:hAnsi="Times New Roman"/>
                <w:sz w:val="24"/>
                <w:szCs w:val="24"/>
              </w:rPr>
              <w:t>2</w:t>
            </w:r>
          </w:p>
        </w:tc>
        <w:tc>
          <w:tcPr>
            <w:tcW w:w="1134" w:type="dxa"/>
            <w:shd w:val="clear" w:color="auto" w:fill="auto"/>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7</w:t>
            </w:r>
            <w:r w:rsidRPr="00E00B8C">
              <w:rPr>
                <w:rFonts w:ascii="Times New Roman" w:hAnsi="Times New Roman"/>
                <w:sz w:val="24"/>
                <w:szCs w:val="24"/>
                <w:lang w:val="en-US"/>
              </w:rPr>
              <w:t>.</w:t>
            </w:r>
            <w:r w:rsidRPr="00E00B8C">
              <w:rPr>
                <w:rFonts w:ascii="Times New Roman" w:hAnsi="Times New Roman"/>
                <w:sz w:val="24"/>
                <w:szCs w:val="24"/>
              </w:rPr>
              <w:t>0</w:t>
            </w:r>
          </w:p>
        </w:tc>
      </w:tr>
      <w:tr w:rsidR="007C28AD" w:rsidRPr="00E00B8C" w:rsidTr="00DB10F9">
        <w:trPr>
          <w:cantSplit/>
          <w:trHeight w:val="336"/>
        </w:trPr>
        <w:tc>
          <w:tcPr>
            <w:tcW w:w="109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20-40</w:t>
            </w:r>
          </w:p>
        </w:tc>
        <w:tc>
          <w:tcPr>
            <w:tcW w:w="1037"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654</w:t>
            </w:r>
          </w:p>
        </w:tc>
        <w:tc>
          <w:tcPr>
            <w:tcW w:w="85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064</w:t>
            </w:r>
          </w:p>
        </w:tc>
        <w:tc>
          <w:tcPr>
            <w:tcW w:w="851"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103</w:t>
            </w:r>
          </w:p>
        </w:tc>
        <w:tc>
          <w:tcPr>
            <w:tcW w:w="992"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7</w:t>
            </w:r>
            <w:r w:rsidRPr="00E00B8C">
              <w:rPr>
                <w:rFonts w:ascii="Times New Roman" w:hAnsi="Times New Roman"/>
                <w:sz w:val="24"/>
                <w:szCs w:val="24"/>
                <w:lang w:val="en-US"/>
              </w:rPr>
              <w:t>.</w:t>
            </w:r>
            <w:r w:rsidRPr="00E00B8C">
              <w:rPr>
                <w:rFonts w:ascii="Times New Roman" w:hAnsi="Times New Roman"/>
                <w:sz w:val="24"/>
                <w:szCs w:val="24"/>
              </w:rPr>
              <w:t>2</w:t>
            </w:r>
          </w:p>
        </w:tc>
        <w:tc>
          <w:tcPr>
            <w:tcW w:w="992" w:type="dxa"/>
            <w:vAlign w:val="center"/>
          </w:tcPr>
          <w:p w:rsidR="007C28AD" w:rsidRPr="00E00B8C" w:rsidRDefault="007C28AD" w:rsidP="00E00B8C">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E00B8C">
              <w:rPr>
                <w:rFonts w:ascii="Times New Roman" w:hAnsi="Times New Roman"/>
                <w:sz w:val="24"/>
                <w:szCs w:val="24"/>
              </w:rPr>
              <w:t>18</w:t>
            </w:r>
            <w:r w:rsidRPr="00E00B8C">
              <w:rPr>
                <w:rFonts w:ascii="Times New Roman" w:hAnsi="Times New Roman"/>
                <w:sz w:val="24"/>
                <w:szCs w:val="24"/>
                <w:lang w:val="en-US"/>
              </w:rPr>
              <w:t>.</w:t>
            </w:r>
            <w:r w:rsidRPr="00E00B8C">
              <w:rPr>
                <w:rFonts w:ascii="Times New Roman" w:hAnsi="Times New Roman"/>
                <w:sz w:val="24"/>
                <w:szCs w:val="24"/>
              </w:rPr>
              <w:t>4</w:t>
            </w:r>
          </w:p>
        </w:tc>
        <w:tc>
          <w:tcPr>
            <w:tcW w:w="992" w:type="dxa"/>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280</w:t>
            </w:r>
          </w:p>
        </w:tc>
        <w:tc>
          <w:tcPr>
            <w:tcW w:w="1418"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7</w:t>
            </w:r>
            <w:r w:rsidRPr="00E00B8C">
              <w:rPr>
                <w:rFonts w:ascii="Times New Roman" w:hAnsi="Times New Roman"/>
                <w:sz w:val="24"/>
                <w:szCs w:val="24"/>
                <w:lang w:val="en-US"/>
              </w:rPr>
              <w:t>.</w:t>
            </w:r>
            <w:r w:rsidRPr="00E00B8C">
              <w:rPr>
                <w:rFonts w:ascii="Times New Roman" w:hAnsi="Times New Roman"/>
                <w:sz w:val="24"/>
                <w:szCs w:val="24"/>
              </w:rPr>
              <w:t>9</w:t>
            </w:r>
          </w:p>
        </w:tc>
        <w:tc>
          <w:tcPr>
            <w:tcW w:w="1134" w:type="dxa"/>
            <w:shd w:val="clear" w:color="auto" w:fill="auto"/>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7</w:t>
            </w:r>
            <w:r w:rsidRPr="00E00B8C">
              <w:rPr>
                <w:rFonts w:ascii="Times New Roman" w:hAnsi="Times New Roman"/>
                <w:sz w:val="24"/>
                <w:szCs w:val="24"/>
                <w:lang w:val="en-US"/>
              </w:rPr>
              <w:t>.</w:t>
            </w:r>
            <w:r w:rsidRPr="00E00B8C">
              <w:rPr>
                <w:rFonts w:ascii="Times New Roman" w:hAnsi="Times New Roman"/>
                <w:sz w:val="24"/>
                <w:szCs w:val="24"/>
              </w:rPr>
              <w:t>5</w:t>
            </w:r>
          </w:p>
        </w:tc>
      </w:tr>
      <w:tr w:rsidR="007C28AD" w:rsidRPr="00E00B8C" w:rsidTr="00DB10F9">
        <w:trPr>
          <w:cantSplit/>
          <w:trHeight w:val="336"/>
        </w:trPr>
        <w:tc>
          <w:tcPr>
            <w:tcW w:w="109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40-60</w:t>
            </w:r>
          </w:p>
        </w:tc>
        <w:tc>
          <w:tcPr>
            <w:tcW w:w="1037"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495</w:t>
            </w:r>
          </w:p>
        </w:tc>
        <w:tc>
          <w:tcPr>
            <w:tcW w:w="850"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060</w:t>
            </w:r>
          </w:p>
        </w:tc>
        <w:tc>
          <w:tcPr>
            <w:tcW w:w="851"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0</w:t>
            </w:r>
            <w:r w:rsidRPr="00E00B8C">
              <w:rPr>
                <w:rFonts w:ascii="Times New Roman" w:hAnsi="Times New Roman"/>
                <w:sz w:val="24"/>
                <w:szCs w:val="24"/>
                <w:lang w:val="en-US"/>
              </w:rPr>
              <w:t>.</w:t>
            </w:r>
            <w:r w:rsidRPr="00E00B8C">
              <w:rPr>
                <w:rFonts w:ascii="Times New Roman" w:hAnsi="Times New Roman"/>
                <w:sz w:val="24"/>
                <w:szCs w:val="24"/>
              </w:rPr>
              <w:t>101</w:t>
            </w:r>
          </w:p>
        </w:tc>
        <w:tc>
          <w:tcPr>
            <w:tcW w:w="992"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3</w:t>
            </w:r>
            <w:r w:rsidRPr="00E00B8C">
              <w:rPr>
                <w:rFonts w:ascii="Times New Roman" w:hAnsi="Times New Roman"/>
                <w:sz w:val="24"/>
                <w:szCs w:val="24"/>
                <w:lang w:val="en-US"/>
              </w:rPr>
              <w:t>.</w:t>
            </w:r>
            <w:r w:rsidRPr="00E00B8C">
              <w:rPr>
                <w:rFonts w:ascii="Times New Roman" w:hAnsi="Times New Roman"/>
                <w:sz w:val="24"/>
                <w:szCs w:val="24"/>
              </w:rPr>
              <w:t>0</w:t>
            </w:r>
          </w:p>
        </w:tc>
        <w:tc>
          <w:tcPr>
            <w:tcW w:w="992" w:type="dxa"/>
            <w:vAlign w:val="center"/>
          </w:tcPr>
          <w:p w:rsidR="007C28AD" w:rsidRPr="00E00B8C" w:rsidRDefault="007C28AD" w:rsidP="00E00B8C">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E00B8C">
              <w:rPr>
                <w:rFonts w:ascii="Times New Roman" w:hAnsi="Times New Roman"/>
                <w:sz w:val="24"/>
                <w:szCs w:val="24"/>
              </w:rPr>
              <w:t>13</w:t>
            </w:r>
            <w:r w:rsidRPr="00E00B8C">
              <w:rPr>
                <w:rFonts w:ascii="Times New Roman" w:hAnsi="Times New Roman"/>
                <w:sz w:val="24"/>
                <w:szCs w:val="24"/>
                <w:lang w:val="en-US"/>
              </w:rPr>
              <w:t>.</w:t>
            </w:r>
            <w:r w:rsidRPr="00E00B8C">
              <w:rPr>
                <w:rFonts w:ascii="Times New Roman" w:hAnsi="Times New Roman"/>
                <w:sz w:val="24"/>
                <w:szCs w:val="24"/>
              </w:rPr>
              <w:t>2</w:t>
            </w:r>
          </w:p>
        </w:tc>
        <w:tc>
          <w:tcPr>
            <w:tcW w:w="992" w:type="dxa"/>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200</w:t>
            </w:r>
          </w:p>
        </w:tc>
        <w:tc>
          <w:tcPr>
            <w:tcW w:w="1418" w:type="dxa"/>
            <w:vAlign w:val="center"/>
          </w:tcPr>
          <w:p w:rsidR="007C28AD" w:rsidRPr="00E00B8C" w:rsidRDefault="007C28AD" w:rsidP="00E00B8C">
            <w:pPr>
              <w:tabs>
                <w:tab w:val="left" w:pos="-2552"/>
              </w:tabs>
              <w:spacing w:after="0" w:line="360" w:lineRule="auto"/>
              <w:jc w:val="center"/>
              <w:rPr>
                <w:rFonts w:ascii="Times New Roman" w:hAnsi="Times New Roman"/>
                <w:sz w:val="24"/>
                <w:szCs w:val="24"/>
              </w:rPr>
            </w:pPr>
            <w:r w:rsidRPr="00E00B8C">
              <w:rPr>
                <w:rFonts w:ascii="Times New Roman" w:hAnsi="Times New Roman"/>
                <w:sz w:val="24"/>
                <w:szCs w:val="24"/>
              </w:rPr>
              <w:t>10</w:t>
            </w:r>
            <w:r w:rsidRPr="00E00B8C">
              <w:rPr>
                <w:rFonts w:ascii="Times New Roman" w:hAnsi="Times New Roman"/>
                <w:sz w:val="24"/>
                <w:szCs w:val="24"/>
                <w:lang w:val="en-US"/>
              </w:rPr>
              <w:t>.</w:t>
            </w:r>
            <w:r w:rsidRPr="00E00B8C">
              <w:rPr>
                <w:rFonts w:ascii="Times New Roman" w:hAnsi="Times New Roman"/>
                <w:sz w:val="24"/>
                <w:szCs w:val="24"/>
              </w:rPr>
              <w:t>3</w:t>
            </w:r>
          </w:p>
        </w:tc>
        <w:tc>
          <w:tcPr>
            <w:tcW w:w="1134" w:type="dxa"/>
            <w:shd w:val="clear" w:color="auto" w:fill="auto"/>
            <w:vAlign w:val="center"/>
          </w:tcPr>
          <w:p w:rsidR="007C28AD" w:rsidRPr="00E00B8C" w:rsidRDefault="007C28AD" w:rsidP="00E00B8C">
            <w:pPr>
              <w:spacing w:after="0" w:line="360" w:lineRule="auto"/>
              <w:jc w:val="center"/>
              <w:rPr>
                <w:rFonts w:ascii="Times New Roman" w:hAnsi="Times New Roman"/>
                <w:sz w:val="24"/>
                <w:szCs w:val="24"/>
              </w:rPr>
            </w:pPr>
            <w:r w:rsidRPr="00E00B8C">
              <w:rPr>
                <w:rFonts w:ascii="Times New Roman" w:hAnsi="Times New Roman"/>
                <w:sz w:val="24"/>
                <w:szCs w:val="24"/>
              </w:rPr>
              <w:t>7</w:t>
            </w:r>
            <w:r w:rsidRPr="00E00B8C">
              <w:rPr>
                <w:rFonts w:ascii="Times New Roman" w:hAnsi="Times New Roman"/>
                <w:sz w:val="24"/>
                <w:szCs w:val="24"/>
                <w:lang w:val="en-US"/>
              </w:rPr>
              <w:t>.</w:t>
            </w:r>
            <w:r w:rsidRPr="00E00B8C">
              <w:rPr>
                <w:rFonts w:ascii="Times New Roman" w:hAnsi="Times New Roman"/>
                <w:sz w:val="24"/>
                <w:szCs w:val="24"/>
              </w:rPr>
              <w:t>3</w:t>
            </w:r>
          </w:p>
        </w:tc>
      </w:tr>
    </w:tbl>
    <w:p w:rsidR="007C28AD" w:rsidRPr="00E00B8C" w:rsidRDefault="007C28AD" w:rsidP="00E00B8C">
      <w:pPr>
        <w:spacing w:after="0" w:line="360" w:lineRule="auto"/>
        <w:ind w:firstLine="708"/>
        <w:jc w:val="both"/>
        <w:rPr>
          <w:rFonts w:ascii="Times New Roman" w:hAnsi="Times New Roman"/>
          <w:sz w:val="24"/>
          <w:szCs w:val="24"/>
        </w:rPr>
      </w:pP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In our studies, the depths of groundwater occurrence were measured during the growing seas</w:t>
      </w:r>
      <w:r w:rsidR="002B7A62">
        <w:rPr>
          <w:rFonts w:ascii="Times New Roman" w:hAnsi="Times New Roman"/>
          <w:sz w:val="24"/>
          <w:szCs w:val="24"/>
          <w:lang w:val="en-US"/>
        </w:rPr>
        <w:t xml:space="preserve">on </w:t>
      </w:r>
      <w:r w:rsidR="002B7A62" w:rsidRPr="002F0B21">
        <w:rPr>
          <w:rFonts w:ascii="Times New Roman" w:hAnsi="Times New Roman"/>
          <w:sz w:val="24"/>
          <w:szCs w:val="24"/>
          <w:lang w:val="en-US"/>
        </w:rPr>
        <w:t xml:space="preserve">(Attachment </w:t>
      </w:r>
      <w:r w:rsidR="002B7A62" w:rsidRPr="002F0B21">
        <w:rPr>
          <w:rFonts w:ascii="Times New Roman" w:hAnsi="Times New Roman"/>
          <w:sz w:val="24"/>
          <w:szCs w:val="24"/>
        </w:rPr>
        <w:t>Ж</w:t>
      </w:r>
      <w:r w:rsidRPr="002F0B21">
        <w:rPr>
          <w:rFonts w:ascii="Times New Roman" w:hAnsi="Times New Roman"/>
          <w:sz w:val="24"/>
          <w:szCs w:val="24"/>
          <w:lang w:val="en-US"/>
        </w:rPr>
        <w:t>).</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In terms of melioration, the soil of the experimental plot is low and middle saline, the salinity is of chloride-sulfate type, the groundwater depth moves during the growing season from 90 cm to 310 cm from the day surface.</w:t>
      </w:r>
    </w:p>
    <w:p w:rsidR="007C28AD" w:rsidRPr="00E00B8C" w:rsidRDefault="007C28AD" w:rsidP="00E00B8C">
      <w:pPr>
        <w:autoSpaceDE w:val="0"/>
        <w:autoSpaceDN w:val="0"/>
        <w:adjustRightInd w:val="0"/>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shd w:val="clear" w:color="auto" w:fill="FFFFFF" w:themeFill="background1"/>
          <w:lang w:val="en-US"/>
        </w:rPr>
        <w:t>The groundwater level during the growing season was 204.6 m, respectively, and the gradation of the groundwater level in the irrigated sierozemic soil was not very consistent. For example, in January, the groundwater level was 228.3 cm, in February – 123.0 cm, in March – 104.0 cm, in April – 131.3 cm, in May – 164.6 cm, in June 217.0 cm, in July 263.3 cm, in August 291.6 cm and in September 318.5.6 cm from the ground.</w:t>
      </w:r>
    </w:p>
    <w:p w:rsidR="007C28AD" w:rsidRPr="00E00B8C" w:rsidRDefault="007C28AD" w:rsidP="00E00B8C">
      <w:pPr>
        <w:autoSpaceDE w:val="0"/>
        <w:autoSpaceDN w:val="0"/>
        <w:adjustRightInd w:val="0"/>
        <w:spacing w:after="0" w:line="360" w:lineRule="auto"/>
        <w:ind w:firstLine="709"/>
        <w:jc w:val="both"/>
        <w:rPr>
          <w:rFonts w:ascii="Times New Roman" w:hAnsi="Times New Roman"/>
          <w:color w:val="000000"/>
          <w:sz w:val="24"/>
          <w:szCs w:val="24"/>
          <w:lang w:val="en-US"/>
        </w:rPr>
      </w:pPr>
      <w:r w:rsidRPr="00E00B8C">
        <w:rPr>
          <w:rFonts w:ascii="Times New Roman" w:hAnsi="Times New Roman"/>
          <w:sz w:val="24"/>
          <w:szCs w:val="24"/>
          <w:lang w:val="en-US"/>
        </w:rPr>
        <w:t>It should be noted that the data of research shows that at the end of February and at the beginning of March there is an increase in groundwater depth level within 123.6 – 104.0 cm to the soil surface, at this time the groundwater level is the closest to the soil surface. This is due to the fact that in February, winter washing irrigation was performed to remove harmful salts. Due to the washing irrigation to remove harmful salts, the level of saline groundwater rises and moisture evaporation occurs in the irrigated sierozemic soil.</w:t>
      </w:r>
      <w:r w:rsidRPr="00E00B8C">
        <w:rPr>
          <w:rFonts w:ascii="Times New Roman" w:hAnsi="Times New Roman"/>
          <w:color w:val="000000"/>
          <w:sz w:val="24"/>
          <w:szCs w:val="24"/>
          <w:lang w:val="en-US"/>
        </w:rPr>
        <w:t xml:space="preserve"> </w:t>
      </w:r>
    </w:p>
    <w:p w:rsidR="007C28AD" w:rsidRPr="00E00B8C" w:rsidRDefault="007C28AD" w:rsidP="00E00B8C">
      <w:pPr>
        <w:autoSpaceDE w:val="0"/>
        <w:autoSpaceDN w:val="0"/>
        <w:adjustRightInd w:val="0"/>
        <w:spacing w:after="0" w:line="360" w:lineRule="auto"/>
        <w:ind w:firstLine="709"/>
        <w:jc w:val="both"/>
        <w:rPr>
          <w:rFonts w:ascii="Times New Roman" w:hAnsi="Times New Roman"/>
          <w:sz w:val="24"/>
          <w:szCs w:val="24"/>
          <w:shd w:val="clear" w:color="auto" w:fill="FFFFFF"/>
          <w:lang w:val="en-US"/>
        </w:rPr>
      </w:pPr>
      <w:r w:rsidRPr="00E00B8C">
        <w:rPr>
          <w:rFonts w:ascii="Times New Roman" w:hAnsi="Times New Roman"/>
          <w:sz w:val="24"/>
          <w:szCs w:val="24"/>
          <w:shd w:val="clear" w:color="auto" w:fill="FFFFFF"/>
          <w:lang w:val="en-US"/>
        </w:rPr>
        <w:lastRenderedPageBreak/>
        <w:t xml:space="preserve">And in the summer there is a tendency to dry out; groundwater goes deep into the soil, so the soil absorbs precipitation faster. </w:t>
      </w:r>
    </w:p>
    <w:p w:rsidR="007C28AD" w:rsidRPr="00E00B8C" w:rsidRDefault="007C28AD" w:rsidP="00E00B8C">
      <w:pPr>
        <w:pStyle w:val="aff5"/>
        <w:spacing w:after="0"/>
        <w:rPr>
          <w:i/>
          <w:lang w:val="kk-KZ"/>
        </w:rPr>
      </w:pPr>
      <w:r w:rsidRPr="00E00B8C">
        <w:t xml:space="preserve">According to the data of the meteorological station of the Agricultural Experimental Station of Cotton and Melon Growing LLP, the air temperature during the period of the experiment from April to September was + 20.9°C in 2018, + 22.0°C in 2019 and 21.3°C in 2020... During the period of bolls ripening (September – October) the weather was hot. This contributed to the accelerated ripening of cotton. In 2019 -2020, there was more precipitation, especially in March and April of 2019 and in February and April, 2020. In 2018, precipitation was </w:t>
      </w:r>
      <w:r w:rsidR="002B7A62">
        <w:t xml:space="preserve">significantly </w:t>
      </w:r>
      <w:r w:rsidR="002B7A62" w:rsidRPr="002F0B21">
        <w:t xml:space="preserve">less (Attachment </w:t>
      </w:r>
      <w:r w:rsidR="002B7A62" w:rsidRPr="002F0B21">
        <w:rPr>
          <w:lang w:val="ru-RU"/>
        </w:rPr>
        <w:t>И</w:t>
      </w:r>
      <w:r w:rsidRPr="002F0B21">
        <w:t>).</w:t>
      </w:r>
    </w:p>
    <w:p w:rsidR="007C28AD" w:rsidRPr="00E00B8C" w:rsidRDefault="007C28AD" w:rsidP="00DB10F9">
      <w:pPr>
        <w:pStyle w:val="a3"/>
        <w:jc w:val="both"/>
        <w:rPr>
          <w:rFonts w:ascii="Times New Roman" w:eastAsia="Calibri" w:hAnsi="Times New Roman"/>
          <w:sz w:val="24"/>
          <w:szCs w:val="24"/>
          <w:lang w:val="en-US"/>
        </w:rPr>
      </w:pPr>
    </w:p>
    <w:p w:rsidR="007C28AD" w:rsidRPr="002B7A62" w:rsidRDefault="002B7A62" w:rsidP="00E00B8C">
      <w:pPr>
        <w:spacing w:after="0" w:line="360" w:lineRule="auto"/>
        <w:ind w:firstLine="720"/>
        <w:jc w:val="both"/>
        <w:rPr>
          <w:rFonts w:ascii="Times New Roman" w:hAnsi="Times New Roman"/>
          <w:b/>
          <w:sz w:val="24"/>
          <w:szCs w:val="24"/>
          <w:lang w:val="en-US"/>
        </w:rPr>
      </w:pPr>
      <w:r w:rsidRPr="002B7A62">
        <w:rPr>
          <w:rFonts w:ascii="Times New Roman" w:hAnsi="Times New Roman"/>
          <w:b/>
          <w:sz w:val="24"/>
          <w:szCs w:val="24"/>
          <w:lang w:val="en-US"/>
        </w:rPr>
        <w:t>2.</w:t>
      </w:r>
      <w:r w:rsidR="007C28AD" w:rsidRPr="002B7A62">
        <w:rPr>
          <w:rFonts w:ascii="Times New Roman" w:hAnsi="Times New Roman"/>
          <w:b/>
          <w:sz w:val="24"/>
          <w:szCs w:val="24"/>
          <w:lang w:val="en-US"/>
        </w:rPr>
        <w:t>3 Agrotechnology in the experimental plot</w:t>
      </w:r>
    </w:p>
    <w:p w:rsidR="007C28AD" w:rsidRPr="00E00B8C" w:rsidRDefault="007C28AD" w:rsidP="00E00B8C">
      <w:pPr>
        <w:tabs>
          <w:tab w:val="left" w:pos="741"/>
          <w:tab w:val="center" w:pos="4857"/>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key factor for a high yield of raw cotton on lands damaged by salinization is especially careful observance of the agricultural technology – timely and good-quality implementation of all agricultural activities.</w:t>
      </w:r>
    </w:p>
    <w:p w:rsidR="007C28AD" w:rsidRPr="00E00B8C" w:rsidRDefault="007C28AD" w:rsidP="00E00B8C">
      <w:pPr>
        <w:tabs>
          <w:tab w:val="left" w:pos="741"/>
          <w:tab w:val="center" w:pos="4857"/>
        </w:tabs>
        <w:spacing w:after="0" w:line="360" w:lineRule="auto"/>
        <w:ind w:firstLine="709"/>
        <w:jc w:val="both"/>
        <w:rPr>
          <w:rFonts w:ascii="Times New Roman" w:hAnsi="Times New Roman"/>
          <w:b/>
          <w:sz w:val="24"/>
          <w:szCs w:val="24"/>
          <w:lang w:val="en-US"/>
        </w:rPr>
      </w:pPr>
      <w:r w:rsidRPr="00E00B8C">
        <w:rPr>
          <w:rFonts w:ascii="Times New Roman" w:hAnsi="Times New Roman"/>
          <w:sz w:val="24"/>
          <w:szCs w:val="24"/>
          <w:lang w:val="en-US"/>
        </w:rPr>
        <w:t>Correct and timely care of cotton crops is the key to its successful growth and development, the accumulation of a high and high-quality harvest. Handling of plants shall be in full accordance with the plants needs in each rotation area and in individual plots.</w:t>
      </w:r>
    </w:p>
    <w:p w:rsidR="007C28AD" w:rsidRPr="00E00B8C" w:rsidRDefault="007C28AD" w:rsidP="00E00B8C">
      <w:pPr>
        <w:tabs>
          <w:tab w:val="left" w:pos="2100"/>
          <w:tab w:val="center" w:pos="4857"/>
        </w:tabs>
        <w:spacing w:after="0" w:line="360" w:lineRule="auto"/>
        <w:ind w:firstLine="709"/>
        <w:jc w:val="both"/>
        <w:rPr>
          <w:rFonts w:ascii="Times New Roman" w:hAnsi="Times New Roman"/>
          <w:spacing w:val="-4"/>
          <w:sz w:val="24"/>
          <w:szCs w:val="24"/>
          <w:lang w:val="en-US"/>
        </w:rPr>
      </w:pPr>
      <w:r w:rsidRPr="00E00B8C">
        <w:rPr>
          <w:rFonts w:ascii="Times New Roman" w:hAnsi="Times New Roman"/>
          <w:sz w:val="24"/>
          <w:szCs w:val="24"/>
          <w:lang w:val="en-US"/>
        </w:rPr>
        <w:t xml:space="preserve">The list and timing of the main agro-technological activities at the experimental plot from 2018 to 2020 are presented in </w:t>
      </w:r>
      <w:r w:rsidR="002B7A62" w:rsidRPr="002F0B21">
        <w:rPr>
          <w:rFonts w:ascii="Times New Roman" w:hAnsi="Times New Roman"/>
          <w:sz w:val="24"/>
          <w:szCs w:val="24"/>
          <w:lang w:val="en-US"/>
        </w:rPr>
        <w:t xml:space="preserve">Attachment </w:t>
      </w:r>
      <w:r w:rsidR="002B7A62" w:rsidRPr="002F0B21">
        <w:rPr>
          <w:rFonts w:ascii="Times New Roman" w:hAnsi="Times New Roman"/>
          <w:sz w:val="24"/>
          <w:szCs w:val="24"/>
        </w:rPr>
        <w:t>К</w:t>
      </w:r>
      <w:r w:rsidRPr="002F0B21">
        <w:rPr>
          <w:rFonts w:ascii="Times New Roman" w:hAnsi="Times New Roman"/>
          <w:sz w:val="24"/>
          <w:szCs w:val="24"/>
          <w:lang w:val="en-US"/>
        </w:rPr>
        <w:t>.</w:t>
      </w:r>
      <w:r w:rsidRPr="00E00B8C">
        <w:rPr>
          <w:rFonts w:ascii="Times New Roman" w:hAnsi="Times New Roman"/>
          <w:spacing w:val="-4"/>
          <w:sz w:val="24"/>
          <w:szCs w:val="24"/>
          <w:lang w:val="en-US"/>
        </w:rPr>
        <w:t xml:space="preserve"> All agrotechnical activities were in a timely manner and of high quality.</w:t>
      </w:r>
    </w:p>
    <w:p w:rsidR="007C28AD" w:rsidRPr="00E00B8C" w:rsidRDefault="007C28AD" w:rsidP="00E00B8C">
      <w:pPr>
        <w:pStyle w:val="aff5"/>
        <w:spacing w:after="0"/>
      </w:pPr>
      <w:r w:rsidRPr="00E00B8C">
        <w:rPr>
          <w:lang w:val="kk-KZ"/>
        </w:rPr>
        <w:t>In the first year of scientific research, a winter plowing was made in the third ten-day period of November, in the second year of research – in</w:t>
      </w:r>
      <w:r w:rsidRPr="00E00B8C">
        <w:t xml:space="preserve"> </w:t>
      </w:r>
      <w:r w:rsidRPr="00E00B8C">
        <w:rPr>
          <w:lang w:val="kk-KZ"/>
        </w:rPr>
        <w:t>the first ten days of December, and in the final year of scientific research, plowing was on November 18 last year to a depth of 30-40 cm, with a two-tiered plow PYa-3-35. All agrotechnical activities were performed in a timely manner and with high quality. In our experiments in 2018, sowing was performed in the third ten days of April, in 2019 – in</w:t>
      </w:r>
      <w:r w:rsidRPr="00E00B8C">
        <w:t xml:space="preserve"> </w:t>
      </w:r>
      <w:r w:rsidRPr="00E00B8C">
        <w:rPr>
          <w:lang w:val="kk-KZ"/>
        </w:rPr>
        <w:t>the first ten days of May and in 2020 – at</w:t>
      </w:r>
      <w:r w:rsidRPr="00E00B8C">
        <w:t xml:space="preserve"> </w:t>
      </w:r>
      <w:r w:rsidRPr="00E00B8C">
        <w:rPr>
          <w:lang w:val="kk-KZ"/>
        </w:rPr>
        <w:t xml:space="preserve">the end of April. During the growing season, 4 cultivations were made. Cotton was fertilized according to the annual nitrogen rate of 120 kg/ha. During the growing season, cotton was irrigated two times. On the experimental plot, the </w:t>
      </w:r>
      <w:r w:rsidRPr="00E00B8C">
        <w:t xml:space="preserve">top </w:t>
      </w:r>
      <w:r w:rsidRPr="00E00B8C">
        <w:rPr>
          <w:lang w:val="kk-KZ"/>
        </w:rPr>
        <w:t>removing in cotton was made mechanically, in the presence of 16-18 nodes in most plants, cotton was defoliated in all the years of experiments in the presence of 4-5 open bolls, in 2018-2019 – with</w:t>
      </w:r>
      <w:r w:rsidRPr="00E00B8C">
        <w:t xml:space="preserve"> </w:t>
      </w:r>
      <w:r w:rsidRPr="00E00B8C">
        <w:rPr>
          <w:lang w:val="kk-KZ"/>
        </w:rPr>
        <w:t>the defoliant Fraction-plus s.c. (thidiazuron 360 g/l + diuron 180 g/l) at the rate of 0.2 l/ha, and in 2020 – with</w:t>
      </w:r>
      <w:r w:rsidRPr="00E00B8C">
        <w:t xml:space="preserve"> </w:t>
      </w:r>
      <w:r w:rsidRPr="00E00B8C">
        <w:rPr>
          <w:lang w:val="kk-KZ"/>
        </w:rPr>
        <w:t>the defoliant Auguron-extra s.c. (thidiazuron 360 g/l + diuron 180 g/l) at a dose of 0.2 l/ha, respectively.</w:t>
      </w:r>
      <w:r w:rsidRPr="00E00B8C">
        <w:rPr>
          <w:spacing w:val="-4"/>
        </w:rPr>
        <w:t xml:space="preserve"> </w:t>
      </w:r>
    </w:p>
    <w:p w:rsidR="00DB10F9" w:rsidRPr="00F10E3E" w:rsidRDefault="00DB10F9" w:rsidP="00E00B8C">
      <w:pPr>
        <w:tabs>
          <w:tab w:val="left" w:pos="-5812"/>
        </w:tabs>
        <w:spacing w:after="0" w:line="360" w:lineRule="auto"/>
        <w:ind w:firstLine="709"/>
        <w:jc w:val="both"/>
        <w:rPr>
          <w:rFonts w:ascii="Times New Roman" w:hAnsi="Times New Roman"/>
          <w:b/>
          <w:sz w:val="24"/>
          <w:szCs w:val="24"/>
          <w:lang w:val="en-US"/>
        </w:rPr>
      </w:pPr>
    </w:p>
    <w:p w:rsidR="00DB10F9" w:rsidRPr="00F10E3E" w:rsidRDefault="00DB10F9" w:rsidP="00E00B8C">
      <w:pPr>
        <w:tabs>
          <w:tab w:val="left" w:pos="-5812"/>
        </w:tabs>
        <w:spacing w:after="0" w:line="360" w:lineRule="auto"/>
        <w:ind w:firstLine="709"/>
        <w:jc w:val="both"/>
        <w:rPr>
          <w:rFonts w:ascii="Times New Roman" w:hAnsi="Times New Roman"/>
          <w:b/>
          <w:sz w:val="24"/>
          <w:szCs w:val="24"/>
          <w:lang w:val="en-US"/>
        </w:rPr>
      </w:pPr>
    </w:p>
    <w:p w:rsidR="007C28AD" w:rsidRPr="002B7A62" w:rsidRDefault="002B7A62" w:rsidP="00DB10F9">
      <w:pPr>
        <w:tabs>
          <w:tab w:val="left" w:pos="-5812"/>
        </w:tabs>
        <w:spacing w:after="0" w:line="240" w:lineRule="auto"/>
        <w:ind w:firstLine="709"/>
        <w:jc w:val="both"/>
        <w:rPr>
          <w:rFonts w:ascii="Times New Roman" w:hAnsi="Times New Roman"/>
          <w:b/>
          <w:sz w:val="24"/>
          <w:szCs w:val="24"/>
          <w:lang w:val="en-US"/>
        </w:rPr>
      </w:pPr>
      <w:r w:rsidRPr="002B7A62">
        <w:rPr>
          <w:rFonts w:ascii="Times New Roman" w:hAnsi="Times New Roman"/>
          <w:b/>
          <w:sz w:val="24"/>
          <w:szCs w:val="24"/>
          <w:lang w:val="en-US"/>
        </w:rPr>
        <w:lastRenderedPageBreak/>
        <w:t>3</w:t>
      </w:r>
      <w:r w:rsidR="007C28AD" w:rsidRPr="002B7A62">
        <w:rPr>
          <w:rFonts w:ascii="Times New Roman" w:hAnsi="Times New Roman"/>
          <w:b/>
          <w:sz w:val="24"/>
          <w:szCs w:val="24"/>
          <w:lang w:val="en-US"/>
        </w:rPr>
        <w:t xml:space="preserve"> Results</w:t>
      </w:r>
    </w:p>
    <w:p w:rsidR="002B7A62" w:rsidRPr="002B7A62" w:rsidRDefault="002B7A62" w:rsidP="00DB10F9">
      <w:pPr>
        <w:spacing w:after="0" w:line="240" w:lineRule="auto"/>
        <w:ind w:firstLine="708"/>
        <w:jc w:val="both"/>
        <w:rPr>
          <w:rFonts w:ascii="Times New Roman" w:hAnsi="Times New Roman"/>
          <w:b/>
          <w:sz w:val="24"/>
          <w:szCs w:val="24"/>
          <w:lang w:val="kk-KZ"/>
        </w:rPr>
      </w:pPr>
    </w:p>
    <w:p w:rsidR="007C28AD" w:rsidRPr="002B7A62" w:rsidRDefault="002B7A62" w:rsidP="00E00B8C">
      <w:pPr>
        <w:spacing w:after="0" w:line="360" w:lineRule="auto"/>
        <w:ind w:firstLine="708"/>
        <w:jc w:val="both"/>
        <w:rPr>
          <w:rFonts w:ascii="Times New Roman" w:hAnsi="Times New Roman"/>
          <w:b/>
          <w:sz w:val="24"/>
          <w:szCs w:val="24"/>
          <w:lang w:val="en-US"/>
        </w:rPr>
      </w:pPr>
      <w:r w:rsidRPr="002B7A62">
        <w:rPr>
          <w:rFonts w:ascii="Times New Roman" w:hAnsi="Times New Roman"/>
          <w:b/>
          <w:sz w:val="24"/>
          <w:szCs w:val="24"/>
          <w:lang w:val="kk-KZ"/>
        </w:rPr>
        <w:t>3</w:t>
      </w:r>
      <w:r w:rsidR="007C28AD" w:rsidRPr="002B7A62">
        <w:rPr>
          <w:rFonts w:ascii="Times New Roman" w:hAnsi="Times New Roman"/>
          <w:b/>
          <w:sz w:val="24"/>
          <w:szCs w:val="24"/>
          <w:lang w:val="kk-KZ"/>
        </w:rPr>
        <w:t>.1 Study of foreign growing cotton technologies</w:t>
      </w:r>
    </w:p>
    <w:p w:rsidR="007C28AD" w:rsidRPr="002B7A62" w:rsidRDefault="002B7A62" w:rsidP="00E00B8C">
      <w:pPr>
        <w:spacing w:after="0" w:line="360" w:lineRule="auto"/>
        <w:ind w:firstLine="708"/>
        <w:jc w:val="both"/>
        <w:rPr>
          <w:rFonts w:ascii="Times New Roman" w:hAnsi="Times New Roman"/>
          <w:b/>
          <w:sz w:val="24"/>
          <w:szCs w:val="24"/>
          <w:lang w:val="en-US"/>
        </w:rPr>
      </w:pPr>
      <w:r w:rsidRPr="002B7A62">
        <w:rPr>
          <w:rFonts w:ascii="Times New Roman" w:hAnsi="Times New Roman"/>
          <w:b/>
          <w:sz w:val="24"/>
          <w:szCs w:val="24"/>
          <w:lang w:val="en-US"/>
        </w:rPr>
        <w:t>3</w:t>
      </w:r>
      <w:r w:rsidR="007C28AD" w:rsidRPr="002B7A62">
        <w:rPr>
          <w:rFonts w:ascii="Times New Roman" w:hAnsi="Times New Roman"/>
          <w:b/>
          <w:sz w:val="24"/>
          <w:szCs w:val="24"/>
          <w:lang w:val="en-US"/>
        </w:rPr>
        <w:t xml:space="preserve">.1.1 Cotton bush structure depending on different sowing technologies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cotton plant structure depends on the biological characteristics of the variety, spacing and placement of plants.</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results of these studies show that over 3 years, with a traditional sowing scheme with 90 cm of spacing and 90x8x1 plant placement scheme, the height of the first sympodium is on average 5.2 nodes, and with 70 cm spacing with 70x10x1 plant placement scheme, the height of the first sympodium is on average 5.5 nodes, depending on the plan</w:t>
      </w:r>
      <w:r w:rsidR="002B7A62">
        <w:rPr>
          <w:rFonts w:ascii="Times New Roman" w:hAnsi="Times New Roman"/>
          <w:sz w:val="24"/>
          <w:szCs w:val="24"/>
          <w:lang w:val="en-US"/>
        </w:rPr>
        <w:t xml:space="preserve">t placement scheme </w:t>
      </w:r>
      <w:r w:rsidR="002B7A62" w:rsidRPr="00EB702B">
        <w:rPr>
          <w:rFonts w:ascii="Times New Roman" w:hAnsi="Times New Roman"/>
          <w:sz w:val="24"/>
          <w:szCs w:val="24"/>
          <w:lang w:val="en-US"/>
        </w:rPr>
        <w:t xml:space="preserve">(Attachment </w:t>
      </w:r>
      <w:r w:rsidR="002B7A62" w:rsidRPr="00EB702B">
        <w:rPr>
          <w:rFonts w:ascii="Times New Roman" w:hAnsi="Times New Roman"/>
          <w:sz w:val="24"/>
          <w:szCs w:val="24"/>
        </w:rPr>
        <w:t>Л</w:t>
      </w:r>
      <w:r w:rsidRPr="00EB702B">
        <w:rPr>
          <w:rFonts w:ascii="Times New Roman" w:hAnsi="Times New Roman"/>
          <w:sz w:val="24"/>
          <w:szCs w:val="24"/>
          <w:lang w:val="en-US"/>
        </w:rPr>
        <w:t>).</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bCs/>
          <w:sz w:val="24"/>
          <w:szCs w:val="24"/>
          <w:lang w:val="en-US"/>
        </w:rPr>
      </w:pPr>
      <w:r w:rsidRPr="00E00B8C">
        <w:rPr>
          <w:rFonts w:ascii="Times New Roman" w:hAnsi="Times New Roman"/>
          <w:sz w:val="24"/>
          <w:szCs w:val="24"/>
          <w:lang w:val="en-US"/>
        </w:rPr>
        <w:t>According to the data on the cotton plants structure with a plant placement scheme of 45x12x1, spacing of 45 cm, the average planting height of the first sympodium has increased in comparison with the control by an average of 0.7 nodes - 6.2 nodes. In the 80x11x2x10x1 scheme with two-line sowing of 80 cm spacing, with a plant density within 200 thousand pieces per hectare, the height of the first sympodium increases. The average height of the first sympodium averaged 6.6 nodes. Therefore, the height of the first sympodium, being one of the signs of the early ripening of cotton, is of very great practical importance, especially in conditions of a limited growing season and a shortage of water resources. As an inherited character, characteristic of a particular species or variety, it can, within certain limits, also vary due to environmental conditions, in particular agricultural technology.</w:t>
      </w:r>
      <w:r w:rsidRPr="00E00B8C">
        <w:rPr>
          <w:rFonts w:ascii="Times New Roman" w:hAnsi="Times New Roman"/>
          <w:bCs/>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z w:val="24"/>
          <w:szCs w:val="24"/>
          <w:lang w:val="kk-KZ"/>
        </w:rPr>
      </w:pPr>
      <w:r w:rsidRPr="00E00B8C">
        <w:rPr>
          <w:rFonts w:ascii="Times New Roman" w:hAnsi="Times New Roman"/>
          <w:sz w:val="24"/>
          <w:szCs w:val="24"/>
          <w:lang w:val="kk-KZ"/>
        </w:rPr>
        <w:t>Phenological observations of cotton have been performed, the lengths of sympodial (fruit) branches of cotton measured.</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On cotton plants, branches of 2 types are formed: vegetative one (monopodial) and fruit-spur (sympodial). Monopodial branches develop in the lower part of stem, branch off at an acute angle and lengthen continuously due to the tip. On them and on the main shoot, above the monopodial ones, sympodial (fruit) branches are formed from the buds in the leaf axils. They grow interruptedly, developing successively from several buds. Flowers develop on sympodial branches, followed by bolls.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kk-KZ"/>
        </w:rPr>
        <w:t>In sympodial branches of cotton plants, the length is directly related to both the plants placement scheme and the spacing of the cultivated cotton variety.</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kk-KZ"/>
        </w:rPr>
        <w:t xml:space="preserve">The average results over 3 years show that with the 90x9x1 planting scheme, the longest of the four measured (3, 6, 9 and 12) branches is the sixth sympodial branch and averaged 31.8 cm. In studies it was found that the more thin the plants are placed, the longer the sympodial branches are, and vice </w:t>
      </w:r>
      <w:r w:rsidRPr="00EB702B">
        <w:rPr>
          <w:rFonts w:ascii="Times New Roman" w:hAnsi="Times New Roman"/>
          <w:sz w:val="24"/>
          <w:szCs w:val="24"/>
          <w:lang w:val="kk-KZ"/>
        </w:rPr>
        <w:t>versa</w:t>
      </w:r>
      <w:r w:rsidR="002B7A62" w:rsidRPr="00EB702B">
        <w:rPr>
          <w:rFonts w:ascii="Times New Roman" w:hAnsi="Times New Roman"/>
          <w:sz w:val="24"/>
          <w:szCs w:val="24"/>
          <w:lang w:val="en-US"/>
        </w:rPr>
        <w:t xml:space="preserve"> (Attachment </w:t>
      </w:r>
      <w:r w:rsidR="002B7A62" w:rsidRPr="00EB702B">
        <w:rPr>
          <w:rFonts w:ascii="Times New Roman" w:hAnsi="Times New Roman"/>
          <w:sz w:val="24"/>
          <w:szCs w:val="24"/>
        </w:rPr>
        <w:t>М</w:t>
      </w:r>
      <w:r w:rsidRPr="00EB702B">
        <w:rPr>
          <w:rFonts w:ascii="Times New Roman" w:hAnsi="Times New Roman"/>
          <w:sz w:val="24"/>
          <w:szCs w:val="24"/>
          <w:lang w:val="en-US"/>
        </w:rPr>
        <w:t>).</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lastRenderedPageBreak/>
        <w:t xml:space="preserve">And with the 70x10x1 scheme, the sixth sympodial branch was also on average 31.9 cm, and the lengths of the ninth and twelfth branches are 21.6 cm. </w:t>
      </w:r>
    </w:p>
    <w:p w:rsidR="007C28AD" w:rsidRPr="00E00B8C" w:rsidRDefault="007C28AD" w:rsidP="00E00B8C">
      <w:pPr>
        <w:spacing w:after="0" w:line="360" w:lineRule="auto"/>
        <w:ind w:firstLine="708"/>
        <w:jc w:val="both"/>
        <w:rPr>
          <w:rFonts w:ascii="Times New Roman" w:hAnsi="Times New Roman"/>
          <w:bCs/>
          <w:sz w:val="24"/>
          <w:szCs w:val="24"/>
          <w:lang w:val="en-US"/>
        </w:rPr>
      </w:pPr>
      <w:r w:rsidRPr="00E00B8C">
        <w:rPr>
          <w:rFonts w:ascii="Times New Roman" w:hAnsi="Times New Roman"/>
          <w:sz w:val="24"/>
          <w:szCs w:val="24"/>
          <w:lang w:val="en-US"/>
        </w:rPr>
        <w:t>In reduced sowing with spacing of 45 cm, a different pattern is observed- the length of the sympodial (fruit) branches of cotton decreases, the length of the sixth and ninth sympodial branches averaged 29.3 – 21.0 cm.</w:t>
      </w:r>
      <w:r w:rsidRPr="00E00B8C">
        <w:rPr>
          <w:rFonts w:ascii="Times New Roman" w:hAnsi="Times New Roman"/>
          <w:bCs/>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bCs/>
          <w:sz w:val="24"/>
          <w:szCs w:val="24"/>
          <w:lang w:val="en-US"/>
        </w:rPr>
      </w:pPr>
      <w:r w:rsidRPr="00E00B8C">
        <w:rPr>
          <w:rFonts w:ascii="Times New Roman" w:hAnsi="Times New Roman"/>
          <w:bCs/>
          <w:sz w:val="24"/>
          <w:szCs w:val="24"/>
          <w:lang w:val="en-US"/>
        </w:rPr>
        <w:t>In a two-line sowing of cotton with a spacing of 80 cm, such a pattern is also observed and the length of sympodial branches averaged 24.8 – 18.3 cm (6 and 9 branches, respectively).</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Long branches were formed with a spacing of 90 and 70 cm. Therefore, sympodial branches along the length determine the spreading and compactness of the bush. With long sympodial branching, due to the death of the tip bud, the growth of lateral buds increases, many new buds are laid in the leaf axils. This leads to the appearance of shortened shoots and promotes the formation of a huge number of leaves, which improves plant nutrition.</w:t>
      </w:r>
    </w:p>
    <w:p w:rsidR="007C28AD" w:rsidRPr="00E00B8C" w:rsidRDefault="007C28AD" w:rsidP="00DB10F9">
      <w:pPr>
        <w:spacing w:after="0" w:line="240" w:lineRule="auto"/>
        <w:ind w:firstLine="709"/>
        <w:jc w:val="both"/>
        <w:rPr>
          <w:rFonts w:ascii="Times New Roman" w:hAnsi="Times New Roman"/>
          <w:sz w:val="24"/>
          <w:szCs w:val="24"/>
          <w:lang w:val="kk-KZ"/>
        </w:rPr>
      </w:pPr>
      <w:r w:rsidRPr="00E00B8C">
        <w:rPr>
          <w:rFonts w:ascii="Times New Roman" w:hAnsi="Times New Roman"/>
          <w:sz w:val="24"/>
          <w:szCs w:val="24"/>
          <w:lang w:val="en-US"/>
        </w:rPr>
        <w:t xml:space="preserve"> </w:t>
      </w:r>
    </w:p>
    <w:p w:rsidR="007C28AD" w:rsidRPr="003523B9" w:rsidRDefault="002B7A62" w:rsidP="00E00B8C">
      <w:pPr>
        <w:spacing w:after="0" w:line="360" w:lineRule="auto"/>
        <w:ind w:firstLine="708"/>
        <w:jc w:val="both"/>
        <w:rPr>
          <w:rFonts w:ascii="Times New Roman" w:hAnsi="Times New Roman"/>
          <w:b/>
          <w:sz w:val="24"/>
          <w:szCs w:val="24"/>
          <w:lang w:val="en-US"/>
        </w:rPr>
      </w:pPr>
      <w:r w:rsidRPr="003523B9">
        <w:rPr>
          <w:rFonts w:ascii="Times New Roman" w:hAnsi="Times New Roman"/>
          <w:b/>
          <w:sz w:val="24"/>
          <w:szCs w:val="24"/>
          <w:lang w:val="en-US"/>
        </w:rPr>
        <w:t>3</w:t>
      </w:r>
      <w:r w:rsidR="007C28AD" w:rsidRPr="003523B9">
        <w:rPr>
          <w:rFonts w:ascii="Times New Roman" w:hAnsi="Times New Roman"/>
          <w:b/>
          <w:sz w:val="24"/>
          <w:szCs w:val="24"/>
          <w:lang w:val="en-US"/>
        </w:rPr>
        <w:t>.1.2 Growth, development and yield of cotton depending on different plant placement schemes</w:t>
      </w:r>
    </w:p>
    <w:p w:rsidR="007C28AD" w:rsidRPr="003523B9" w:rsidRDefault="007C28AD" w:rsidP="00E00B8C">
      <w:pPr>
        <w:spacing w:after="0" w:line="360" w:lineRule="auto"/>
        <w:ind w:firstLine="720"/>
        <w:jc w:val="both"/>
        <w:rPr>
          <w:rFonts w:ascii="Times New Roman" w:hAnsi="Times New Roman"/>
          <w:sz w:val="24"/>
          <w:szCs w:val="24"/>
          <w:lang w:val="en-US"/>
        </w:rPr>
      </w:pPr>
      <w:r w:rsidRPr="003523B9">
        <w:rPr>
          <w:rFonts w:ascii="Times New Roman" w:hAnsi="Times New Roman"/>
          <w:sz w:val="24"/>
          <w:szCs w:val="24"/>
          <w:lang w:val="en-US"/>
        </w:rPr>
        <w:t xml:space="preserve">In the experimental plot, variants with different cotton sowing schemes were studied </w:t>
      </w:r>
      <w:r w:rsidRPr="00EB702B">
        <w:rPr>
          <w:rFonts w:ascii="Times New Roman" w:hAnsi="Times New Roman"/>
          <w:sz w:val="24"/>
          <w:szCs w:val="24"/>
          <w:lang w:val="en-US"/>
        </w:rPr>
        <w:t>(</w:t>
      </w:r>
      <w:proofErr w:type="gramStart"/>
      <w:r w:rsidRPr="00EB702B">
        <w:rPr>
          <w:rFonts w:ascii="Times New Roman" w:hAnsi="Times New Roman"/>
          <w:sz w:val="24"/>
          <w:szCs w:val="24"/>
          <w:lang w:val="en-US"/>
        </w:rPr>
        <w:t xml:space="preserve">Attachment </w:t>
      </w:r>
      <w:r w:rsidR="002B7A62" w:rsidRPr="00EB702B">
        <w:rPr>
          <w:rFonts w:ascii="Times New Roman" w:hAnsi="Times New Roman"/>
          <w:sz w:val="24"/>
          <w:szCs w:val="24"/>
          <w:lang w:val="en-US"/>
        </w:rPr>
        <w:t xml:space="preserve"> </w:t>
      </w:r>
      <w:r w:rsidR="002B7A62" w:rsidRPr="00EB702B">
        <w:rPr>
          <w:rFonts w:ascii="Times New Roman" w:hAnsi="Times New Roman"/>
          <w:sz w:val="24"/>
          <w:szCs w:val="24"/>
        </w:rPr>
        <w:t>Ю</w:t>
      </w:r>
      <w:proofErr w:type="gramEnd"/>
      <w:r w:rsidRPr="00EB702B">
        <w:rPr>
          <w:rFonts w:ascii="Times New Roman" w:hAnsi="Times New Roman"/>
          <w:sz w:val="24"/>
          <w:szCs w:val="24"/>
          <w:lang w:val="en-US"/>
        </w:rPr>
        <w:t>).</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Phenological observations of the growth and development of cotton were made monthly. The records were: June 1, July 1, August 1, and September 1. Observations performed on 25 plants in each plot, measurements made from the ground surface to the vegetative point of the main stem.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kk-KZ"/>
        </w:rPr>
        <w:t xml:space="preserve">Observations of the cotton growth as of June 1 show that the plant density has not affected the development of plants. This is due to their </w:t>
      </w:r>
      <w:r w:rsidRPr="00E00B8C">
        <w:rPr>
          <w:rFonts w:ascii="Times New Roman" w:hAnsi="Times New Roman"/>
          <w:sz w:val="24"/>
          <w:szCs w:val="24"/>
          <w:lang w:val="en-US"/>
        </w:rPr>
        <w:t>slow</w:t>
      </w:r>
      <w:r w:rsidRPr="00E00B8C">
        <w:rPr>
          <w:rFonts w:ascii="Times New Roman" w:hAnsi="Times New Roman"/>
          <w:sz w:val="24"/>
          <w:szCs w:val="24"/>
          <w:lang w:val="kk-KZ"/>
        </w:rPr>
        <w:t xml:space="preserve"> growth and, as a result, the absence of plants suppression. The results of two-line cotton sowing show that in the initial period there is no difference in the growth of the main stem of cotton in traditional and two-line or reduced sowing.</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459"/>
        <w:jc w:val="both"/>
        <w:rPr>
          <w:rFonts w:ascii="Times New Roman" w:hAnsi="Times New Roman"/>
          <w:sz w:val="24"/>
          <w:szCs w:val="24"/>
          <w:lang w:val="en-US"/>
        </w:rPr>
      </w:pPr>
      <w:r w:rsidRPr="00E00B8C">
        <w:rPr>
          <w:rFonts w:ascii="Times New Roman" w:hAnsi="Times New Roman"/>
          <w:sz w:val="24"/>
          <w:szCs w:val="24"/>
          <w:lang w:val="kk-KZ"/>
        </w:rPr>
        <w:t>On average for 3 years, phenological observations of the growth and development of cotton as of July 1 show that the plants were in the phase of mass budding and flowering in all variants. Plant height is within 46.1 cm, the number of sympodial branches is 6.9 pcs per each plant.</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It was found that plants poor in growth and accumulation of fruits were observed with a sowing scheme with spacing of 45 cm and in a two-line thick planting of cotton. The development of plants in a two-line sowing was significantly behind the control, and less sympodial branches and buds were formed on them. </w:t>
      </w:r>
    </w:p>
    <w:p w:rsidR="007C28AD" w:rsidRPr="00E00B8C" w:rsidRDefault="007C28AD" w:rsidP="00E00B8C">
      <w:pPr>
        <w:spacing w:after="0" w:line="360" w:lineRule="auto"/>
        <w:ind w:firstLine="720"/>
        <w:jc w:val="both"/>
        <w:rPr>
          <w:rFonts w:ascii="Times New Roman" w:hAnsi="Times New Roman"/>
          <w:sz w:val="24"/>
          <w:szCs w:val="24"/>
          <w:lang w:val="kk-KZ"/>
        </w:rPr>
      </w:pPr>
      <w:r w:rsidRPr="00E00B8C">
        <w:rPr>
          <w:rFonts w:ascii="Times New Roman" w:hAnsi="Times New Roman"/>
          <w:sz w:val="24"/>
          <w:szCs w:val="24"/>
          <w:lang w:val="kk-KZ"/>
        </w:rPr>
        <w:t xml:space="preserve">During the period of plant development on August 1, the development of plants in all variants in growth differed among themselves, where the height of the main stem under </w:t>
      </w:r>
      <w:r w:rsidRPr="00E00B8C">
        <w:rPr>
          <w:rFonts w:ascii="Times New Roman" w:hAnsi="Times New Roman"/>
          <w:sz w:val="24"/>
          <w:szCs w:val="24"/>
          <w:lang w:val="kk-KZ"/>
        </w:rPr>
        <w:lastRenderedPageBreak/>
        <w:t>traditional planting scheme of 90 cm spacing averaged to 98.3 cm, the number of sympodia – 12</w:t>
      </w:r>
      <w:r w:rsidRPr="00E00B8C">
        <w:rPr>
          <w:rFonts w:ascii="Times New Roman" w:hAnsi="Times New Roman"/>
          <w:sz w:val="24"/>
          <w:szCs w:val="24"/>
          <w:lang w:val="en-US"/>
        </w:rPr>
        <w:t>.</w:t>
      </w:r>
      <w:r w:rsidRPr="00E00B8C">
        <w:rPr>
          <w:rFonts w:ascii="Times New Roman" w:hAnsi="Times New Roman"/>
          <w:sz w:val="24"/>
          <w:szCs w:val="24"/>
          <w:lang w:val="kk-KZ"/>
        </w:rPr>
        <w:t>7 pieces, and the number of bolls within 8.1 pcs per each plant</w:t>
      </w:r>
      <w:r w:rsidRPr="00E00B8C">
        <w:rPr>
          <w:rFonts w:ascii="Times New Roman" w:hAnsi="Times New Roman"/>
          <w:sz w:val="24"/>
          <w:szCs w:val="24"/>
          <w:lang w:val="en-US"/>
        </w:rPr>
        <w:t>.</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The height of the main stem in the plant spacing of 70 cm averaged to 92.7 cm, the number of sympodia was 12.2 pieces and the number of bolls was 8.0 pieces per plant.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kk-KZ"/>
        </w:rPr>
        <w:t>On cotton with a spacing of 45 cm, the height of the main stem averaged to 91.1 cm, the number of sympodia – 11</w:t>
      </w:r>
      <w:r w:rsidRPr="00E00B8C">
        <w:rPr>
          <w:rFonts w:ascii="Times New Roman" w:hAnsi="Times New Roman"/>
          <w:sz w:val="24"/>
          <w:szCs w:val="24"/>
          <w:lang w:val="en-US"/>
        </w:rPr>
        <w:t>.</w:t>
      </w:r>
      <w:r w:rsidRPr="00E00B8C">
        <w:rPr>
          <w:rFonts w:ascii="Times New Roman" w:hAnsi="Times New Roman"/>
          <w:sz w:val="24"/>
          <w:szCs w:val="24"/>
          <w:lang w:val="kk-KZ"/>
        </w:rPr>
        <w:t>1 pieces and the number of bolls – 6</w:t>
      </w:r>
      <w:r w:rsidRPr="00E00B8C">
        <w:rPr>
          <w:rFonts w:ascii="Times New Roman" w:hAnsi="Times New Roman"/>
          <w:sz w:val="24"/>
          <w:szCs w:val="24"/>
          <w:lang w:val="en-US"/>
        </w:rPr>
        <w:t>.</w:t>
      </w:r>
      <w:r w:rsidRPr="00E00B8C">
        <w:rPr>
          <w:rFonts w:ascii="Times New Roman" w:hAnsi="Times New Roman"/>
          <w:sz w:val="24"/>
          <w:szCs w:val="24"/>
          <w:lang w:val="kk-KZ"/>
        </w:rPr>
        <w:t>4 pieces per plant.</w:t>
      </w:r>
      <w:r w:rsidRPr="00E00B8C">
        <w:rPr>
          <w:rFonts w:ascii="Times New Roman" w:hAnsi="Times New Roman"/>
          <w:sz w:val="24"/>
          <w:szCs w:val="24"/>
          <w:lang w:val="en-US"/>
        </w:rPr>
        <w:t xml:space="preserve">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In a two-line sowing of cotton, it is shown that the height of the main stem averaged to 89.7 cm, the number of sympodia – 12.3 pieces and the number of bolls – 10.0 pieces per plant. In a thickened two-line sowing of cotton, the height of the main stem decreases by an average of 13.7 cm in comparison with the reference</w:t>
      </w:r>
      <w:r w:rsidRPr="00EB702B">
        <w:rPr>
          <w:rFonts w:ascii="Times New Roman" w:hAnsi="Times New Roman"/>
          <w:sz w:val="24"/>
          <w:szCs w:val="24"/>
          <w:lang w:val="en-US"/>
        </w:rPr>
        <w:t xml:space="preserve"> </w:t>
      </w:r>
      <w:r w:rsidRPr="00EB702B">
        <w:rPr>
          <w:rFonts w:ascii="Times New Roman" w:hAnsi="Times New Roman"/>
          <w:sz w:val="24"/>
          <w:szCs w:val="24"/>
          <w:lang w:val="kk-KZ"/>
        </w:rPr>
        <w:t>(</w:t>
      </w:r>
      <w:r w:rsidRPr="00EB702B">
        <w:rPr>
          <w:rFonts w:ascii="Times New Roman" w:hAnsi="Times New Roman"/>
          <w:sz w:val="24"/>
          <w:szCs w:val="24"/>
          <w:lang w:val="en-US"/>
        </w:rPr>
        <w:t>Attachment</w:t>
      </w:r>
      <w:r w:rsidRPr="00EB702B">
        <w:rPr>
          <w:rFonts w:ascii="Times New Roman" w:hAnsi="Times New Roman"/>
          <w:sz w:val="24"/>
          <w:szCs w:val="24"/>
          <w:lang w:val="kk-KZ"/>
        </w:rPr>
        <w:t xml:space="preserve"> </w:t>
      </w:r>
      <w:r w:rsidR="003523B9" w:rsidRPr="00EB702B">
        <w:rPr>
          <w:rFonts w:ascii="Times New Roman" w:hAnsi="Times New Roman"/>
          <w:sz w:val="24"/>
          <w:szCs w:val="24"/>
          <w:lang w:val="kk-KZ"/>
        </w:rPr>
        <w:t>П</w:t>
      </w:r>
      <w:r w:rsidRPr="00EB702B">
        <w:rPr>
          <w:rFonts w:ascii="Times New Roman" w:hAnsi="Times New Roman"/>
          <w:sz w:val="24"/>
          <w:szCs w:val="24"/>
          <w:lang w:val="kk-KZ"/>
        </w:rPr>
        <w:t>)</w:t>
      </w:r>
      <w:r w:rsidRPr="00EB702B">
        <w:rPr>
          <w:rFonts w:ascii="Times New Roman" w:hAnsi="Times New Roman"/>
          <w:sz w:val="24"/>
          <w:szCs w:val="24"/>
          <w:lang w:val="en-US"/>
        </w:rPr>
        <w:t>.</w:t>
      </w:r>
    </w:p>
    <w:p w:rsidR="007C28AD" w:rsidRPr="00E00B8C" w:rsidRDefault="007C28AD" w:rsidP="00E00B8C">
      <w:pPr>
        <w:spacing w:after="0" w:line="360" w:lineRule="auto"/>
        <w:ind w:firstLine="720"/>
        <w:jc w:val="both"/>
        <w:rPr>
          <w:rFonts w:ascii="Times New Roman" w:hAnsi="Times New Roman"/>
          <w:sz w:val="24"/>
          <w:szCs w:val="24"/>
          <w:lang w:val="kk-KZ"/>
        </w:rPr>
      </w:pPr>
      <w:r w:rsidRPr="00E00B8C">
        <w:rPr>
          <w:rFonts w:ascii="Times New Roman" w:hAnsi="Times New Roman"/>
          <w:sz w:val="24"/>
          <w:szCs w:val="24"/>
          <w:lang w:val="en-US"/>
        </w:rPr>
        <w:t>When applying mineral fertilizers, there was an intensive growth, development and filling of dry mass of cotton in all phases of its development. Mineral fertilizers were applied at the rate of 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xml:space="preserve">, and it should be noted that it increases the producing ability with a traditional sowing scheme with spacing of 90 cm and 70 cm, even with increased plant density. </w:t>
      </w:r>
    </w:p>
    <w:p w:rsidR="007C28AD" w:rsidRPr="00E00B8C" w:rsidRDefault="007C28AD" w:rsidP="00E00B8C">
      <w:pPr>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In August, the differences between the options become so obvious that the suppressing effect of increased densities on the growth and accumulation of fruit elements is beyond doubt. </w:t>
      </w:r>
    </w:p>
    <w:p w:rsidR="007C28AD" w:rsidRPr="00E00B8C" w:rsidRDefault="00DB10F9" w:rsidP="00E00B8C">
      <w:pPr>
        <w:spacing w:after="0" w:line="360" w:lineRule="auto"/>
        <w:ind w:firstLine="720"/>
        <w:jc w:val="both"/>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734016" behindDoc="1" locked="0" layoutInCell="1" allowOverlap="1">
            <wp:simplePos x="0" y="0"/>
            <wp:positionH relativeFrom="column">
              <wp:posOffset>65272</wp:posOffset>
            </wp:positionH>
            <wp:positionV relativeFrom="paragraph">
              <wp:posOffset>1080469</wp:posOffset>
            </wp:positionV>
            <wp:extent cx="5948412" cy="3176337"/>
            <wp:effectExtent l="0" t="0" r="0" b="0"/>
            <wp:wrapNone/>
            <wp:docPr id="1"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7C28AD" w:rsidRPr="00E00B8C">
        <w:rPr>
          <w:rFonts w:ascii="Times New Roman" w:hAnsi="Times New Roman"/>
          <w:sz w:val="24"/>
          <w:szCs w:val="24"/>
          <w:lang w:val="en-US"/>
        </w:rPr>
        <w:t xml:space="preserve">During the development period on September 1, the results of phenological observations on average for 3 years show that with a two-line sowing method 80x11x2x10x1 with a plant density of 200 thousand pieces per one hectare, the number of sympodia was 16.0 pieces and the number of bolls – 14.2 pieces per one plant, which is 34.5% more bolls in comparison with the traditional method of sowing cotton (Figure 1).  </w:t>
      </w: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tabs>
          <w:tab w:val="left" w:pos="924"/>
        </w:tabs>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Figure 1 - The number of sympodial branches and bolls depending on various cotton sowing scheme on 1.</w:t>
      </w:r>
      <w:r w:rsidRPr="00E00B8C">
        <w:rPr>
          <w:rFonts w:ascii="Times New Roman" w:hAnsi="Times New Roman"/>
          <w:sz w:val="24"/>
          <w:szCs w:val="24"/>
        </w:rPr>
        <w:t>ІХ</w:t>
      </w:r>
      <w:r w:rsidRPr="00E00B8C">
        <w:rPr>
          <w:rFonts w:ascii="Times New Roman" w:hAnsi="Times New Roman"/>
          <w:sz w:val="24"/>
          <w:szCs w:val="24"/>
          <w:lang w:val="en-US"/>
        </w:rPr>
        <w:t>.</w:t>
      </w:r>
    </w:p>
    <w:p w:rsidR="00DB10F9" w:rsidRPr="00F10E3E" w:rsidRDefault="00DB10F9" w:rsidP="00E00B8C">
      <w:pPr>
        <w:shd w:val="clear" w:color="auto" w:fill="FFFFFF"/>
        <w:spacing w:after="0" w:line="360" w:lineRule="auto"/>
        <w:ind w:firstLine="720"/>
        <w:jc w:val="both"/>
        <w:rPr>
          <w:rFonts w:ascii="Times New Roman" w:hAnsi="Times New Roman"/>
          <w:sz w:val="12"/>
          <w:szCs w:val="12"/>
          <w:lang w:val="en-US"/>
        </w:rPr>
      </w:pPr>
    </w:p>
    <w:p w:rsidR="007C28AD" w:rsidRPr="00E00B8C" w:rsidRDefault="007C28AD" w:rsidP="00E00B8C">
      <w:pPr>
        <w:shd w:val="clear" w:color="auto" w:fill="FFFFFF"/>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When cultivating cotton on average for 3 years with a traditional sowing scheme with spacing of 90 cm, plant density of 120 thousand pieces per hectare, using mineral fertilizers of </w:t>
      </w:r>
      <w:r w:rsidRPr="00E00B8C">
        <w:rPr>
          <w:rFonts w:ascii="Times New Roman" w:hAnsi="Times New Roman"/>
          <w:sz w:val="24"/>
          <w:szCs w:val="24"/>
          <w:lang w:val="en-US"/>
        </w:rPr>
        <w:lastRenderedPageBreak/>
        <w:t>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xml:space="preserve"> according to conventional agricultural techniques, on average, the yield of cotton was 34.8 hundred kilograms per hectare. Mineral fertilizers significantly increased the accumulation of fruits, and the efficiency of fertilizers is much higher on wide spacing and in two-line sowing of cotton </w:t>
      </w:r>
      <w:r w:rsidRPr="00E00B8C">
        <w:rPr>
          <w:rFonts w:ascii="Times New Roman" w:hAnsi="Times New Roman"/>
          <w:sz w:val="24"/>
          <w:szCs w:val="24"/>
          <w:lang w:val="kk-KZ"/>
        </w:rPr>
        <w:t>(</w:t>
      </w:r>
      <w:r w:rsidRPr="00E00B8C">
        <w:rPr>
          <w:rFonts w:ascii="Times New Roman" w:hAnsi="Times New Roman"/>
          <w:sz w:val="24"/>
          <w:szCs w:val="24"/>
          <w:lang w:val="en-US"/>
        </w:rPr>
        <w:t>Table</w:t>
      </w:r>
      <w:r w:rsidRPr="00E00B8C">
        <w:rPr>
          <w:rFonts w:ascii="Times New Roman" w:hAnsi="Times New Roman"/>
          <w:sz w:val="24"/>
          <w:szCs w:val="24"/>
          <w:lang w:val="kk-KZ"/>
        </w:rPr>
        <w:t xml:space="preserve"> 2)</w:t>
      </w:r>
      <w:r w:rsidRPr="00E00B8C">
        <w:rPr>
          <w:rFonts w:ascii="Times New Roman" w:hAnsi="Times New Roman"/>
          <w:sz w:val="24"/>
          <w:szCs w:val="24"/>
          <w:lang w:val="en-US"/>
        </w:rPr>
        <w:t>.</w:t>
      </w:r>
    </w:p>
    <w:p w:rsidR="007C28AD" w:rsidRPr="00E00B8C" w:rsidRDefault="007C28AD" w:rsidP="00DB10F9">
      <w:pPr>
        <w:shd w:val="clear" w:color="auto" w:fill="FFFFFF"/>
        <w:spacing w:after="0" w:line="240" w:lineRule="auto"/>
        <w:ind w:firstLine="720"/>
        <w:jc w:val="both"/>
        <w:rPr>
          <w:rFonts w:ascii="Times New Roman" w:hAnsi="Times New Roman"/>
          <w:sz w:val="24"/>
          <w:szCs w:val="24"/>
          <w:lang w:val="en-US"/>
        </w:rPr>
      </w:pPr>
    </w:p>
    <w:tbl>
      <w:tblPr>
        <w:tblStyle w:val="a7"/>
        <w:tblpPr w:leftFromText="180" w:rightFromText="180" w:vertAnchor="page" w:horzAnchor="margin" w:tblpX="108" w:tblpY="3699"/>
        <w:tblW w:w="9214" w:type="dxa"/>
        <w:tblLayout w:type="fixed"/>
        <w:tblLook w:val="04A0"/>
      </w:tblPr>
      <w:tblGrid>
        <w:gridCol w:w="2444"/>
        <w:gridCol w:w="1667"/>
        <w:gridCol w:w="851"/>
        <w:gridCol w:w="850"/>
        <w:gridCol w:w="851"/>
        <w:gridCol w:w="850"/>
        <w:gridCol w:w="851"/>
        <w:gridCol w:w="850"/>
      </w:tblGrid>
      <w:tr w:rsidR="00DB10F9" w:rsidRPr="00F7694E" w:rsidTr="00DB10F9">
        <w:tc>
          <w:tcPr>
            <w:tcW w:w="2444" w:type="dxa"/>
            <w:vMerge w:val="restart"/>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r w:rsidRPr="00E00B8C">
              <w:rPr>
                <w:rFonts w:ascii="Times New Roman" w:hAnsi="Times New Roman"/>
                <w:sz w:val="24"/>
                <w:szCs w:val="24"/>
                <w:lang w:val="en-US"/>
              </w:rPr>
              <w:t>Planting scheme</w:t>
            </w:r>
          </w:p>
        </w:tc>
        <w:tc>
          <w:tcPr>
            <w:tcW w:w="1667" w:type="dxa"/>
            <w:vMerge w:val="restart"/>
            <w:vAlign w:val="center"/>
          </w:tcPr>
          <w:p w:rsidR="00DB10F9" w:rsidRPr="00E00B8C" w:rsidRDefault="00DB10F9" w:rsidP="00DB10F9">
            <w:pPr>
              <w:shd w:val="clear" w:color="auto" w:fill="FFFFFF"/>
              <w:spacing w:line="360" w:lineRule="auto"/>
              <w:ind w:firstLine="11"/>
              <w:jc w:val="center"/>
              <w:rPr>
                <w:rFonts w:ascii="Times New Roman" w:hAnsi="Times New Roman"/>
                <w:sz w:val="24"/>
                <w:szCs w:val="24"/>
                <w:lang w:val="en-US"/>
              </w:rPr>
            </w:pPr>
            <w:r w:rsidRPr="00E00B8C">
              <w:rPr>
                <w:rFonts w:ascii="Times New Roman" w:hAnsi="Times New Roman"/>
                <w:sz w:val="24"/>
                <w:szCs w:val="24"/>
                <w:lang w:val="en-US"/>
              </w:rPr>
              <w:t>Planting scheme and plant density, ha</w:t>
            </w:r>
          </w:p>
        </w:tc>
        <w:tc>
          <w:tcPr>
            <w:tcW w:w="1701" w:type="dxa"/>
            <w:gridSpan w:val="2"/>
            <w:vAlign w:val="center"/>
          </w:tcPr>
          <w:p w:rsidR="00DB10F9" w:rsidRPr="00E00B8C" w:rsidRDefault="00DB10F9" w:rsidP="00DB10F9">
            <w:pPr>
              <w:shd w:val="clear" w:color="auto" w:fill="FFFFFF"/>
              <w:spacing w:line="360" w:lineRule="auto"/>
              <w:ind w:left="-34" w:hanging="44"/>
              <w:jc w:val="center"/>
              <w:rPr>
                <w:rFonts w:ascii="Times New Roman" w:hAnsi="Times New Roman"/>
                <w:sz w:val="24"/>
                <w:szCs w:val="24"/>
              </w:rPr>
            </w:pPr>
            <w:r w:rsidRPr="00E00B8C">
              <w:rPr>
                <w:rFonts w:ascii="Times New Roman" w:hAnsi="Times New Roman"/>
                <w:sz w:val="24"/>
                <w:szCs w:val="24"/>
              </w:rPr>
              <w:t>Annual rate, kg</w:t>
            </w:r>
            <w:r w:rsidRPr="00E00B8C">
              <w:rPr>
                <w:rFonts w:ascii="Times New Roman" w:hAnsi="Times New Roman"/>
                <w:sz w:val="24"/>
                <w:szCs w:val="24"/>
                <w:lang w:val="en-US"/>
              </w:rPr>
              <w:t>/</w:t>
            </w:r>
            <w:r w:rsidRPr="00E00B8C">
              <w:rPr>
                <w:rFonts w:ascii="Times New Roman" w:hAnsi="Times New Roman"/>
                <w:sz w:val="24"/>
                <w:szCs w:val="24"/>
              </w:rPr>
              <w:t>ha</w:t>
            </w:r>
          </w:p>
        </w:tc>
        <w:tc>
          <w:tcPr>
            <w:tcW w:w="3402" w:type="dxa"/>
            <w:gridSpan w:val="4"/>
            <w:vAlign w:val="center"/>
          </w:tcPr>
          <w:p w:rsidR="00DB10F9" w:rsidRPr="00E00B8C" w:rsidRDefault="00DB10F9" w:rsidP="00DB10F9">
            <w:pPr>
              <w:shd w:val="clear" w:color="auto" w:fill="FFFFFF"/>
              <w:spacing w:line="360" w:lineRule="auto"/>
              <w:ind w:left="-160"/>
              <w:jc w:val="center"/>
              <w:rPr>
                <w:rFonts w:ascii="Times New Roman" w:hAnsi="Times New Roman"/>
                <w:sz w:val="24"/>
                <w:szCs w:val="24"/>
                <w:lang w:val="en-US"/>
              </w:rPr>
            </w:pPr>
            <w:r w:rsidRPr="00E00B8C">
              <w:rPr>
                <w:rFonts w:ascii="Times New Roman" w:hAnsi="Times New Roman"/>
                <w:sz w:val="24"/>
                <w:szCs w:val="24"/>
                <w:lang w:val="en-US"/>
              </w:rPr>
              <w:t xml:space="preserve">Yield, </w:t>
            </w:r>
          </w:p>
          <w:p w:rsidR="00DB10F9" w:rsidRPr="00E00B8C" w:rsidRDefault="00DB10F9" w:rsidP="00DB10F9">
            <w:pPr>
              <w:shd w:val="clear" w:color="auto" w:fill="FFFFFF"/>
              <w:spacing w:line="360" w:lineRule="auto"/>
              <w:ind w:left="-160"/>
              <w:jc w:val="center"/>
              <w:rPr>
                <w:rFonts w:ascii="Times New Roman" w:hAnsi="Times New Roman"/>
                <w:sz w:val="24"/>
                <w:szCs w:val="24"/>
                <w:lang w:val="en-US"/>
              </w:rPr>
            </w:pPr>
            <w:r w:rsidRPr="00E00B8C">
              <w:rPr>
                <w:rFonts w:ascii="Times New Roman" w:hAnsi="Times New Roman"/>
                <w:sz w:val="24"/>
                <w:szCs w:val="24"/>
                <w:lang w:val="en-US"/>
              </w:rPr>
              <w:t>hundreds of kg per ha</w:t>
            </w:r>
          </w:p>
        </w:tc>
      </w:tr>
      <w:tr w:rsidR="00DB10F9" w:rsidRPr="00E00B8C" w:rsidTr="00DB10F9">
        <w:tc>
          <w:tcPr>
            <w:tcW w:w="2444" w:type="dxa"/>
            <w:vMerge/>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p>
        </w:tc>
        <w:tc>
          <w:tcPr>
            <w:tcW w:w="1667" w:type="dxa"/>
            <w:vMerge/>
            <w:vAlign w:val="center"/>
          </w:tcPr>
          <w:p w:rsidR="00DB10F9" w:rsidRPr="00E00B8C" w:rsidRDefault="00DB10F9" w:rsidP="00DB10F9">
            <w:pPr>
              <w:shd w:val="clear" w:color="auto" w:fill="FFFFFF"/>
              <w:spacing w:line="360" w:lineRule="auto"/>
              <w:ind w:firstLine="11"/>
              <w:jc w:val="center"/>
              <w:rPr>
                <w:rFonts w:ascii="Times New Roman" w:hAnsi="Times New Roman"/>
                <w:sz w:val="24"/>
                <w:szCs w:val="24"/>
                <w:lang w:val="en-US"/>
              </w:rPr>
            </w:pPr>
          </w:p>
        </w:tc>
        <w:tc>
          <w:tcPr>
            <w:tcW w:w="851"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N</w:t>
            </w:r>
          </w:p>
        </w:tc>
        <w:tc>
          <w:tcPr>
            <w:tcW w:w="850"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P</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2018</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2019</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2020</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en-US"/>
              </w:rPr>
            </w:pPr>
            <w:r w:rsidRPr="00E00B8C">
              <w:rPr>
                <w:rFonts w:ascii="Times New Roman" w:hAnsi="Times New Roman"/>
                <w:sz w:val="24"/>
                <w:szCs w:val="24"/>
                <w:lang w:val="en-US"/>
              </w:rPr>
              <w:t>average</w:t>
            </w:r>
          </w:p>
        </w:tc>
      </w:tr>
      <w:tr w:rsidR="00DB10F9" w:rsidRPr="00E00B8C" w:rsidTr="00DB10F9">
        <w:tc>
          <w:tcPr>
            <w:tcW w:w="2444" w:type="dxa"/>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r w:rsidRPr="00E00B8C">
              <w:rPr>
                <w:rFonts w:ascii="Times New Roman" w:hAnsi="Times New Roman"/>
                <w:sz w:val="24"/>
                <w:szCs w:val="24"/>
                <w:lang w:val="en-US"/>
              </w:rPr>
              <w:t>Traditional planting scheme with spacing of 90 cm</w:t>
            </w:r>
          </w:p>
        </w:tc>
        <w:tc>
          <w:tcPr>
            <w:tcW w:w="1667" w:type="dxa"/>
            <w:vAlign w:val="center"/>
          </w:tcPr>
          <w:p w:rsidR="00DB10F9" w:rsidRPr="00E00B8C" w:rsidRDefault="00DB10F9" w:rsidP="00DB10F9">
            <w:pPr>
              <w:shd w:val="clear" w:color="auto" w:fill="FFFFFF"/>
              <w:spacing w:line="360" w:lineRule="auto"/>
              <w:ind w:firstLine="11"/>
              <w:jc w:val="center"/>
              <w:rPr>
                <w:rFonts w:ascii="Times New Roman" w:hAnsi="Times New Roman"/>
                <w:sz w:val="24"/>
                <w:szCs w:val="24"/>
              </w:rPr>
            </w:pPr>
            <w:r w:rsidRPr="00E00B8C">
              <w:rPr>
                <w:rFonts w:ascii="Times New Roman" w:hAnsi="Times New Roman"/>
                <w:sz w:val="24"/>
                <w:szCs w:val="24"/>
              </w:rPr>
              <w:t>90х9х1</w:t>
            </w:r>
          </w:p>
          <w:p w:rsidR="00DB10F9" w:rsidRPr="00E00B8C" w:rsidRDefault="00DB10F9" w:rsidP="00DB10F9">
            <w:pPr>
              <w:shd w:val="clear" w:color="auto" w:fill="FFFFFF"/>
              <w:spacing w:line="360" w:lineRule="auto"/>
              <w:ind w:firstLine="11"/>
              <w:jc w:val="center"/>
              <w:rPr>
                <w:rFonts w:ascii="Times New Roman" w:hAnsi="Times New Roman"/>
                <w:sz w:val="24"/>
                <w:szCs w:val="24"/>
                <w:lang w:val="en-US"/>
              </w:rPr>
            </w:pPr>
            <w:r w:rsidRPr="00E00B8C">
              <w:rPr>
                <w:rFonts w:ascii="Times New Roman" w:hAnsi="Times New Roman"/>
                <w:sz w:val="24"/>
                <w:szCs w:val="24"/>
              </w:rPr>
              <w:t xml:space="preserve">120 </w:t>
            </w:r>
            <w:r w:rsidRPr="00E00B8C">
              <w:rPr>
                <w:rFonts w:ascii="Times New Roman" w:hAnsi="Times New Roman"/>
                <w:sz w:val="24"/>
                <w:szCs w:val="24"/>
                <w:lang w:val="en-US"/>
              </w:rPr>
              <w:t>thousand pcs</w:t>
            </w:r>
          </w:p>
        </w:tc>
        <w:tc>
          <w:tcPr>
            <w:tcW w:w="851"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1</w:t>
            </w:r>
            <w:r w:rsidRPr="00E00B8C">
              <w:rPr>
                <w:rFonts w:ascii="Times New Roman" w:hAnsi="Times New Roman"/>
                <w:sz w:val="24"/>
                <w:szCs w:val="24"/>
              </w:rPr>
              <w:t>2</w:t>
            </w:r>
            <w:r w:rsidRPr="00E00B8C">
              <w:rPr>
                <w:rFonts w:ascii="Times New Roman" w:hAnsi="Times New Roman"/>
                <w:sz w:val="24"/>
                <w:szCs w:val="24"/>
                <w:lang w:val="en-US"/>
              </w:rPr>
              <w:t>0</w:t>
            </w:r>
          </w:p>
        </w:tc>
        <w:tc>
          <w:tcPr>
            <w:tcW w:w="850"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70</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36</w:t>
            </w:r>
            <w:r w:rsidRPr="00E00B8C">
              <w:rPr>
                <w:rFonts w:ascii="Times New Roman" w:hAnsi="Times New Roman"/>
                <w:sz w:val="24"/>
                <w:szCs w:val="24"/>
                <w:lang w:val="en-US"/>
              </w:rPr>
              <w:t>.</w:t>
            </w:r>
            <w:r w:rsidRPr="00E00B8C">
              <w:rPr>
                <w:rFonts w:ascii="Times New Roman" w:hAnsi="Times New Roman"/>
                <w:sz w:val="24"/>
                <w:szCs w:val="24"/>
              </w:rPr>
              <w:t>8</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34</w:t>
            </w:r>
            <w:r w:rsidRPr="00E00B8C">
              <w:rPr>
                <w:rFonts w:ascii="Times New Roman" w:hAnsi="Times New Roman"/>
                <w:sz w:val="24"/>
                <w:szCs w:val="24"/>
                <w:lang w:val="en-US"/>
              </w:rPr>
              <w:t>.</w:t>
            </w:r>
            <w:r w:rsidRPr="00E00B8C">
              <w:rPr>
                <w:rFonts w:ascii="Times New Roman" w:hAnsi="Times New Roman"/>
                <w:sz w:val="24"/>
                <w:szCs w:val="24"/>
              </w:rPr>
              <w:t>0</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33</w:t>
            </w:r>
            <w:r w:rsidRPr="00E00B8C">
              <w:rPr>
                <w:rFonts w:ascii="Times New Roman" w:hAnsi="Times New Roman"/>
                <w:sz w:val="24"/>
                <w:szCs w:val="24"/>
                <w:lang w:val="en-US"/>
              </w:rPr>
              <w:t>.</w:t>
            </w:r>
            <w:r w:rsidRPr="00E00B8C">
              <w:rPr>
                <w:rFonts w:ascii="Times New Roman" w:hAnsi="Times New Roman"/>
                <w:sz w:val="24"/>
                <w:szCs w:val="24"/>
              </w:rPr>
              <w:t>8</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34</w:t>
            </w:r>
            <w:r w:rsidRPr="00E00B8C">
              <w:rPr>
                <w:rFonts w:ascii="Times New Roman" w:hAnsi="Times New Roman"/>
                <w:sz w:val="24"/>
                <w:szCs w:val="24"/>
                <w:lang w:val="en-US"/>
              </w:rPr>
              <w:t>.</w:t>
            </w:r>
            <w:r w:rsidRPr="00E00B8C">
              <w:rPr>
                <w:rFonts w:ascii="Times New Roman" w:hAnsi="Times New Roman"/>
                <w:sz w:val="24"/>
                <w:szCs w:val="24"/>
                <w:lang w:val="kk-KZ"/>
              </w:rPr>
              <w:t>8</w:t>
            </w:r>
          </w:p>
        </w:tc>
      </w:tr>
      <w:tr w:rsidR="00DB10F9" w:rsidRPr="00E00B8C" w:rsidTr="00DB10F9">
        <w:tc>
          <w:tcPr>
            <w:tcW w:w="2444" w:type="dxa"/>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r w:rsidRPr="00E00B8C">
              <w:rPr>
                <w:rFonts w:ascii="Times New Roman" w:hAnsi="Times New Roman"/>
                <w:sz w:val="24"/>
                <w:szCs w:val="24"/>
                <w:lang w:val="en-US"/>
              </w:rPr>
              <w:t>Cotton sowing scheme of 70 cm spacing</w:t>
            </w:r>
          </w:p>
        </w:tc>
        <w:tc>
          <w:tcPr>
            <w:tcW w:w="1667" w:type="dxa"/>
            <w:vAlign w:val="center"/>
          </w:tcPr>
          <w:p w:rsidR="00DB10F9" w:rsidRPr="00E00B8C" w:rsidRDefault="00DB10F9" w:rsidP="00DB10F9">
            <w:pPr>
              <w:shd w:val="clear" w:color="auto" w:fill="FFFFFF"/>
              <w:spacing w:line="360" w:lineRule="auto"/>
              <w:ind w:firstLine="11"/>
              <w:jc w:val="center"/>
              <w:rPr>
                <w:rFonts w:ascii="Times New Roman" w:hAnsi="Times New Roman"/>
                <w:sz w:val="24"/>
                <w:szCs w:val="24"/>
              </w:rPr>
            </w:pPr>
            <w:r w:rsidRPr="00E00B8C">
              <w:rPr>
                <w:rFonts w:ascii="Times New Roman" w:hAnsi="Times New Roman"/>
                <w:sz w:val="24"/>
                <w:szCs w:val="24"/>
              </w:rPr>
              <w:t>70х10х1</w:t>
            </w:r>
          </w:p>
          <w:p w:rsidR="00DB10F9" w:rsidRPr="00E00B8C" w:rsidRDefault="00DB10F9" w:rsidP="00DB10F9">
            <w:pPr>
              <w:shd w:val="clear" w:color="auto" w:fill="FFFFFF"/>
              <w:spacing w:line="360" w:lineRule="auto"/>
              <w:ind w:firstLine="11"/>
              <w:jc w:val="center"/>
              <w:rPr>
                <w:rFonts w:ascii="Times New Roman" w:hAnsi="Times New Roman"/>
                <w:sz w:val="24"/>
                <w:szCs w:val="24"/>
              </w:rPr>
            </w:pPr>
            <w:r w:rsidRPr="00E00B8C">
              <w:rPr>
                <w:rFonts w:ascii="Times New Roman" w:hAnsi="Times New Roman"/>
                <w:sz w:val="24"/>
                <w:szCs w:val="24"/>
              </w:rPr>
              <w:t xml:space="preserve">144 </w:t>
            </w:r>
            <w:r w:rsidRPr="00E00B8C">
              <w:rPr>
                <w:rFonts w:ascii="Times New Roman" w:hAnsi="Times New Roman"/>
                <w:sz w:val="24"/>
                <w:szCs w:val="24"/>
                <w:lang w:val="en-US"/>
              </w:rPr>
              <w:t>thousand pcs</w:t>
            </w:r>
          </w:p>
        </w:tc>
        <w:tc>
          <w:tcPr>
            <w:tcW w:w="851"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1</w:t>
            </w:r>
            <w:r w:rsidRPr="00E00B8C">
              <w:rPr>
                <w:rFonts w:ascii="Times New Roman" w:hAnsi="Times New Roman"/>
                <w:sz w:val="24"/>
                <w:szCs w:val="24"/>
              </w:rPr>
              <w:t>2</w:t>
            </w:r>
            <w:r w:rsidRPr="00E00B8C">
              <w:rPr>
                <w:rFonts w:ascii="Times New Roman" w:hAnsi="Times New Roman"/>
                <w:sz w:val="24"/>
                <w:szCs w:val="24"/>
                <w:lang w:val="en-US"/>
              </w:rPr>
              <w:t>0</w:t>
            </w:r>
          </w:p>
        </w:tc>
        <w:tc>
          <w:tcPr>
            <w:tcW w:w="850"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70</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38</w:t>
            </w:r>
            <w:r w:rsidRPr="00E00B8C">
              <w:rPr>
                <w:rFonts w:ascii="Times New Roman" w:hAnsi="Times New Roman"/>
                <w:sz w:val="24"/>
                <w:szCs w:val="24"/>
                <w:lang w:val="en-US"/>
              </w:rPr>
              <w:t>.</w:t>
            </w:r>
            <w:r w:rsidRPr="00E00B8C">
              <w:rPr>
                <w:rFonts w:ascii="Times New Roman" w:hAnsi="Times New Roman"/>
                <w:sz w:val="24"/>
                <w:szCs w:val="24"/>
              </w:rPr>
              <w:t>5</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39</w:t>
            </w:r>
            <w:r w:rsidRPr="00E00B8C">
              <w:rPr>
                <w:rFonts w:ascii="Times New Roman" w:hAnsi="Times New Roman"/>
                <w:sz w:val="24"/>
                <w:szCs w:val="24"/>
                <w:lang w:val="en-US"/>
              </w:rPr>
              <w:t>.</w:t>
            </w:r>
            <w:r w:rsidRPr="00E00B8C">
              <w:rPr>
                <w:rFonts w:ascii="Times New Roman" w:hAnsi="Times New Roman"/>
                <w:sz w:val="24"/>
                <w:szCs w:val="24"/>
              </w:rPr>
              <w:t>4</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38</w:t>
            </w:r>
            <w:r w:rsidRPr="00E00B8C">
              <w:rPr>
                <w:rFonts w:ascii="Times New Roman" w:hAnsi="Times New Roman"/>
                <w:sz w:val="24"/>
                <w:szCs w:val="24"/>
                <w:lang w:val="en-US"/>
              </w:rPr>
              <w:t>.</w:t>
            </w:r>
            <w:r w:rsidRPr="00E00B8C">
              <w:rPr>
                <w:rFonts w:ascii="Times New Roman" w:hAnsi="Times New Roman"/>
                <w:sz w:val="24"/>
                <w:szCs w:val="24"/>
              </w:rPr>
              <w:t>6</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38</w:t>
            </w:r>
            <w:r w:rsidRPr="00E00B8C">
              <w:rPr>
                <w:rFonts w:ascii="Times New Roman" w:hAnsi="Times New Roman"/>
                <w:sz w:val="24"/>
                <w:szCs w:val="24"/>
                <w:lang w:val="en-US"/>
              </w:rPr>
              <w:t>.</w:t>
            </w:r>
            <w:r w:rsidRPr="00E00B8C">
              <w:rPr>
                <w:rFonts w:ascii="Times New Roman" w:hAnsi="Times New Roman"/>
                <w:sz w:val="24"/>
                <w:szCs w:val="24"/>
                <w:lang w:val="kk-KZ"/>
              </w:rPr>
              <w:t>3</w:t>
            </w:r>
          </w:p>
        </w:tc>
      </w:tr>
      <w:tr w:rsidR="00DB10F9" w:rsidRPr="00E00B8C" w:rsidTr="00DB10F9">
        <w:tc>
          <w:tcPr>
            <w:tcW w:w="2444" w:type="dxa"/>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r w:rsidRPr="00E00B8C">
              <w:rPr>
                <w:rFonts w:ascii="Times New Roman" w:hAnsi="Times New Roman"/>
                <w:sz w:val="24"/>
                <w:szCs w:val="24"/>
                <w:lang w:val="en-US"/>
              </w:rPr>
              <w:t>Cotton sowing scheme of 45 cm spacing</w:t>
            </w:r>
          </w:p>
        </w:tc>
        <w:tc>
          <w:tcPr>
            <w:tcW w:w="1667" w:type="dxa"/>
            <w:vAlign w:val="center"/>
          </w:tcPr>
          <w:p w:rsidR="00DB10F9" w:rsidRPr="00E00B8C" w:rsidRDefault="00DB10F9" w:rsidP="00DB10F9">
            <w:pPr>
              <w:shd w:val="clear" w:color="auto" w:fill="FFFFFF"/>
              <w:spacing w:line="360" w:lineRule="auto"/>
              <w:ind w:firstLine="11"/>
              <w:jc w:val="center"/>
              <w:rPr>
                <w:rFonts w:ascii="Times New Roman" w:hAnsi="Times New Roman"/>
                <w:sz w:val="24"/>
                <w:szCs w:val="24"/>
              </w:rPr>
            </w:pPr>
            <w:r w:rsidRPr="00E00B8C">
              <w:rPr>
                <w:rFonts w:ascii="Times New Roman" w:hAnsi="Times New Roman"/>
                <w:sz w:val="24"/>
                <w:szCs w:val="24"/>
              </w:rPr>
              <w:t>45х12х1</w:t>
            </w:r>
          </w:p>
          <w:p w:rsidR="00DB10F9" w:rsidRPr="00E00B8C" w:rsidRDefault="00DB10F9" w:rsidP="00DB10F9">
            <w:pPr>
              <w:shd w:val="clear" w:color="auto" w:fill="FFFFFF"/>
              <w:spacing w:line="360" w:lineRule="auto"/>
              <w:ind w:firstLine="11"/>
              <w:jc w:val="center"/>
              <w:rPr>
                <w:rFonts w:ascii="Times New Roman" w:hAnsi="Times New Roman"/>
                <w:sz w:val="24"/>
                <w:szCs w:val="24"/>
              </w:rPr>
            </w:pPr>
            <w:r w:rsidRPr="00E00B8C">
              <w:rPr>
                <w:rFonts w:ascii="Times New Roman" w:hAnsi="Times New Roman"/>
                <w:sz w:val="24"/>
                <w:szCs w:val="24"/>
              </w:rPr>
              <w:t xml:space="preserve">180 </w:t>
            </w:r>
            <w:r w:rsidRPr="00E00B8C">
              <w:rPr>
                <w:rFonts w:ascii="Times New Roman" w:hAnsi="Times New Roman"/>
                <w:sz w:val="24"/>
                <w:szCs w:val="24"/>
                <w:lang w:val="en-US"/>
              </w:rPr>
              <w:t>thousand pcs</w:t>
            </w:r>
          </w:p>
        </w:tc>
        <w:tc>
          <w:tcPr>
            <w:tcW w:w="851"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1</w:t>
            </w:r>
            <w:r w:rsidRPr="00E00B8C">
              <w:rPr>
                <w:rFonts w:ascii="Times New Roman" w:hAnsi="Times New Roman"/>
                <w:sz w:val="24"/>
                <w:szCs w:val="24"/>
              </w:rPr>
              <w:t>2</w:t>
            </w:r>
            <w:r w:rsidRPr="00E00B8C">
              <w:rPr>
                <w:rFonts w:ascii="Times New Roman" w:hAnsi="Times New Roman"/>
                <w:sz w:val="24"/>
                <w:szCs w:val="24"/>
                <w:lang w:val="en-US"/>
              </w:rPr>
              <w:t>0</w:t>
            </w:r>
          </w:p>
        </w:tc>
        <w:tc>
          <w:tcPr>
            <w:tcW w:w="850"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70</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42</w:t>
            </w:r>
            <w:r w:rsidRPr="00E00B8C">
              <w:rPr>
                <w:rFonts w:ascii="Times New Roman" w:hAnsi="Times New Roman"/>
                <w:sz w:val="24"/>
                <w:szCs w:val="24"/>
                <w:lang w:val="en-US"/>
              </w:rPr>
              <w:t>.</w:t>
            </w:r>
            <w:r w:rsidRPr="00E00B8C">
              <w:rPr>
                <w:rFonts w:ascii="Times New Roman" w:hAnsi="Times New Roman"/>
                <w:sz w:val="24"/>
                <w:szCs w:val="24"/>
              </w:rPr>
              <w:t>4</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47</w:t>
            </w:r>
            <w:r w:rsidRPr="00E00B8C">
              <w:rPr>
                <w:rFonts w:ascii="Times New Roman" w:hAnsi="Times New Roman"/>
                <w:sz w:val="24"/>
                <w:szCs w:val="24"/>
                <w:lang w:val="en-US"/>
              </w:rPr>
              <w:t>.</w:t>
            </w:r>
            <w:r w:rsidRPr="00E00B8C">
              <w:rPr>
                <w:rFonts w:ascii="Times New Roman" w:hAnsi="Times New Roman"/>
                <w:sz w:val="24"/>
                <w:szCs w:val="24"/>
              </w:rPr>
              <w:t>4</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47</w:t>
            </w:r>
            <w:r w:rsidRPr="00E00B8C">
              <w:rPr>
                <w:rFonts w:ascii="Times New Roman" w:hAnsi="Times New Roman"/>
                <w:sz w:val="24"/>
                <w:szCs w:val="24"/>
                <w:lang w:val="en-US"/>
              </w:rPr>
              <w:t>.</w:t>
            </w:r>
            <w:r w:rsidRPr="00E00B8C">
              <w:rPr>
                <w:rFonts w:ascii="Times New Roman" w:hAnsi="Times New Roman"/>
                <w:sz w:val="24"/>
                <w:szCs w:val="24"/>
              </w:rPr>
              <w:t>0</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45</w:t>
            </w:r>
            <w:r w:rsidRPr="00E00B8C">
              <w:rPr>
                <w:rFonts w:ascii="Times New Roman" w:hAnsi="Times New Roman"/>
                <w:sz w:val="24"/>
                <w:szCs w:val="24"/>
                <w:lang w:val="en-US"/>
              </w:rPr>
              <w:t>.</w:t>
            </w:r>
            <w:r w:rsidRPr="00E00B8C">
              <w:rPr>
                <w:rFonts w:ascii="Times New Roman" w:hAnsi="Times New Roman"/>
                <w:sz w:val="24"/>
                <w:szCs w:val="24"/>
                <w:lang w:val="kk-KZ"/>
              </w:rPr>
              <w:t>6</w:t>
            </w:r>
          </w:p>
        </w:tc>
      </w:tr>
      <w:tr w:rsidR="00DB10F9" w:rsidRPr="00E00B8C" w:rsidTr="00DB10F9">
        <w:trPr>
          <w:trHeight w:val="858"/>
        </w:trPr>
        <w:tc>
          <w:tcPr>
            <w:tcW w:w="2444" w:type="dxa"/>
            <w:vAlign w:val="center"/>
          </w:tcPr>
          <w:p w:rsidR="00DB10F9" w:rsidRPr="00E00B8C" w:rsidRDefault="00DB10F9" w:rsidP="00DB10F9">
            <w:pPr>
              <w:shd w:val="clear" w:color="auto" w:fill="FFFFFF"/>
              <w:spacing w:line="360" w:lineRule="auto"/>
              <w:ind w:left="34"/>
              <w:jc w:val="center"/>
              <w:rPr>
                <w:rFonts w:ascii="Times New Roman" w:hAnsi="Times New Roman"/>
                <w:sz w:val="24"/>
                <w:szCs w:val="24"/>
                <w:lang w:val="en-US"/>
              </w:rPr>
            </w:pPr>
            <w:r w:rsidRPr="00E00B8C">
              <w:rPr>
                <w:rFonts w:ascii="Times New Roman" w:hAnsi="Times New Roman"/>
                <w:sz w:val="24"/>
                <w:szCs w:val="24"/>
                <w:lang w:val="en-US"/>
              </w:rPr>
              <w:t>Two-line cotton sowing</w:t>
            </w:r>
          </w:p>
        </w:tc>
        <w:tc>
          <w:tcPr>
            <w:tcW w:w="1667" w:type="dxa"/>
            <w:vAlign w:val="center"/>
          </w:tcPr>
          <w:p w:rsidR="00DB10F9" w:rsidRPr="00E00B8C" w:rsidRDefault="00DB10F9" w:rsidP="00DB10F9">
            <w:pPr>
              <w:shd w:val="clear" w:color="auto" w:fill="FFFFFF"/>
              <w:spacing w:line="360" w:lineRule="auto"/>
              <w:ind w:left="-108" w:right="-108" w:firstLine="11"/>
              <w:jc w:val="center"/>
              <w:rPr>
                <w:rFonts w:ascii="Times New Roman" w:hAnsi="Times New Roman"/>
                <w:sz w:val="24"/>
                <w:szCs w:val="24"/>
              </w:rPr>
            </w:pPr>
            <w:r w:rsidRPr="00E00B8C">
              <w:rPr>
                <w:rFonts w:ascii="Times New Roman" w:hAnsi="Times New Roman"/>
                <w:sz w:val="24"/>
                <w:szCs w:val="24"/>
              </w:rPr>
              <w:t>80х11х2х10-1</w:t>
            </w:r>
          </w:p>
          <w:p w:rsidR="00DB10F9" w:rsidRPr="00E00B8C" w:rsidRDefault="00DB10F9" w:rsidP="00DB10F9">
            <w:pPr>
              <w:shd w:val="clear" w:color="auto" w:fill="FFFFFF"/>
              <w:spacing w:line="360" w:lineRule="auto"/>
              <w:ind w:left="-108" w:right="-108" w:firstLine="11"/>
              <w:jc w:val="center"/>
              <w:rPr>
                <w:rFonts w:ascii="Times New Roman" w:hAnsi="Times New Roman"/>
                <w:sz w:val="24"/>
                <w:szCs w:val="24"/>
              </w:rPr>
            </w:pPr>
            <w:r w:rsidRPr="00E00B8C">
              <w:rPr>
                <w:rFonts w:ascii="Times New Roman" w:hAnsi="Times New Roman"/>
                <w:sz w:val="24"/>
                <w:szCs w:val="24"/>
              </w:rPr>
              <w:t xml:space="preserve">200 </w:t>
            </w:r>
            <w:r w:rsidRPr="00E00B8C">
              <w:rPr>
                <w:rFonts w:ascii="Times New Roman" w:hAnsi="Times New Roman"/>
                <w:sz w:val="24"/>
                <w:szCs w:val="24"/>
                <w:lang w:val="en-US"/>
              </w:rPr>
              <w:t>thousand pcs</w:t>
            </w:r>
          </w:p>
        </w:tc>
        <w:tc>
          <w:tcPr>
            <w:tcW w:w="851"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1</w:t>
            </w:r>
            <w:r w:rsidRPr="00E00B8C">
              <w:rPr>
                <w:rFonts w:ascii="Times New Roman" w:hAnsi="Times New Roman"/>
                <w:sz w:val="24"/>
                <w:szCs w:val="24"/>
              </w:rPr>
              <w:t>2</w:t>
            </w:r>
            <w:r w:rsidRPr="00E00B8C">
              <w:rPr>
                <w:rFonts w:ascii="Times New Roman" w:hAnsi="Times New Roman"/>
                <w:sz w:val="24"/>
                <w:szCs w:val="24"/>
                <w:lang w:val="en-US"/>
              </w:rPr>
              <w:t>0</w:t>
            </w:r>
          </w:p>
        </w:tc>
        <w:tc>
          <w:tcPr>
            <w:tcW w:w="850" w:type="dxa"/>
            <w:vAlign w:val="center"/>
          </w:tcPr>
          <w:p w:rsidR="00DB10F9" w:rsidRPr="00E00B8C" w:rsidRDefault="00DB10F9" w:rsidP="00DB10F9">
            <w:pPr>
              <w:shd w:val="clear" w:color="auto" w:fill="FFFFFF"/>
              <w:spacing w:line="360" w:lineRule="auto"/>
              <w:ind w:left="-798" w:firstLine="720"/>
              <w:jc w:val="center"/>
              <w:rPr>
                <w:rFonts w:ascii="Times New Roman" w:hAnsi="Times New Roman"/>
                <w:sz w:val="24"/>
                <w:szCs w:val="24"/>
                <w:lang w:val="en-US"/>
              </w:rPr>
            </w:pPr>
            <w:r w:rsidRPr="00E00B8C">
              <w:rPr>
                <w:rFonts w:ascii="Times New Roman" w:hAnsi="Times New Roman"/>
                <w:sz w:val="24"/>
                <w:szCs w:val="24"/>
                <w:lang w:val="en-US"/>
              </w:rPr>
              <w:t>70</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46</w:t>
            </w:r>
            <w:r w:rsidRPr="00E00B8C">
              <w:rPr>
                <w:rFonts w:ascii="Times New Roman" w:hAnsi="Times New Roman"/>
                <w:sz w:val="24"/>
                <w:szCs w:val="24"/>
                <w:lang w:val="en-US"/>
              </w:rPr>
              <w:t>.</w:t>
            </w:r>
            <w:r w:rsidRPr="00E00B8C">
              <w:rPr>
                <w:rFonts w:ascii="Times New Roman" w:hAnsi="Times New Roman"/>
                <w:sz w:val="24"/>
                <w:szCs w:val="24"/>
              </w:rPr>
              <w:t>4</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48</w:t>
            </w:r>
            <w:r w:rsidRPr="00E00B8C">
              <w:rPr>
                <w:rFonts w:ascii="Times New Roman" w:hAnsi="Times New Roman"/>
                <w:sz w:val="24"/>
                <w:szCs w:val="24"/>
                <w:lang w:val="en-US"/>
              </w:rPr>
              <w:t>.</w:t>
            </w:r>
            <w:r w:rsidRPr="00E00B8C">
              <w:rPr>
                <w:rFonts w:ascii="Times New Roman" w:hAnsi="Times New Roman"/>
                <w:sz w:val="24"/>
                <w:szCs w:val="24"/>
              </w:rPr>
              <w:t>6</w:t>
            </w:r>
          </w:p>
        </w:tc>
        <w:tc>
          <w:tcPr>
            <w:tcW w:w="851"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rPr>
            </w:pPr>
            <w:r w:rsidRPr="00E00B8C">
              <w:rPr>
                <w:rFonts w:ascii="Times New Roman" w:hAnsi="Times New Roman"/>
                <w:sz w:val="24"/>
                <w:szCs w:val="24"/>
              </w:rPr>
              <w:t>48</w:t>
            </w:r>
            <w:r w:rsidRPr="00E00B8C">
              <w:rPr>
                <w:rFonts w:ascii="Times New Roman" w:hAnsi="Times New Roman"/>
                <w:sz w:val="24"/>
                <w:szCs w:val="24"/>
                <w:lang w:val="en-US"/>
              </w:rPr>
              <w:t>.</w:t>
            </w:r>
            <w:r w:rsidRPr="00E00B8C">
              <w:rPr>
                <w:rFonts w:ascii="Times New Roman" w:hAnsi="Times New Roman"/>
                <w:sz w:val="24"/>
                <w:szCs w:val="24"/>
              </w:rPr>
              <w:t>0</w:t>
            </w:r>
          </w:p>
        </w:tc>
        <w:tc>
          <w:tcPr>
            <w:tcW w:w="850" w:type="dxa"/>
            <w:vAlign w:val="center"/>
          </w:tcPr>
          <w:p w:rsidR="00DB10F9" w:rsidRPr="00E00B8C" w:rsidRDefault="00DB10F9" w:rsidP="00DB10F9">
            <w:pPr>
              <w:shd w:val="clear" w:color="auto" w:fill="FFFFFF"/>
              <w:spacing w:line="360" w:lineRule="auto"/>
              <w:ind w:left="-176" w:right="-159"/>
              <w:jc w:val="center"/>
              <w:rPr>
                <w:rFonts w:ascii="Times New Roman" w:hAnsi="Times New Roman"/>
                <w:sz w:val="24"/>
                <w:szCs w:val="24"/>
                <w:lang w:val="kk-KZ"/>
              </w:rPr>
            </w:pPr>
            <w:r w:rsidRPr="00E00B8C">
              <w:rPr>
                <w:rFonts w:ascii="Times New Roman" w:hAnsi="Times New Roman"/>
                <w:sz w:val="24"/>
                <w:szCs w:val="24"/>
                <w:lang w:val="kk-KZ"/>
              </w:rPr>
              <w:t>47</w:t>
            </w:r>
            <w:r w:rsidRPr="00E00B8C">
              <w:rPr>
                <w:rFonts w:ascii="Times New Roman" w:hAnsi="Times New Roman"/>
                <w:sz w:val="24"/>
                <w:szCs w:val="24"/>
                <w:lang w:val="en-US"/>
              </w:rPr>
              <w:t>.</w:t>
            </w:r>
            <w:r w:rsidRPr="00E00B8C">
              <w:rPr>
                <w:rFonts w:ascii="Times New Roman" w:hAnsi="Times New Roman"/>
                <w:sz w:val="24"/>
                <w:szCs w:val="24"/>
                <w:lang w:val="kk-KZ"/>
              </w:rPr>
              <w:t>6</w:t>
            </w:r>
          </w:p>
        </w:tc>
      </w:tr>
      <w:tr w:rsidR="00DB10F9" w:rsidRPr="00F7694E" w:rsidTr="00DB10F9">
        <w:tc>
          <w:tcPr>
            <w:tcW w:w="9214" w:type="dxa"/>
            <w:gridSpan w:val="8"/>
            <w:vAlign w:val="center"/>
          </w:tcPr>
          <w:p w:rsidR="00DB10F9" w:rsidRPr="00E00B8C" w:rsidRDefault="00DB10F9" w:rsidP="00DB10F9">
            <w:pPr>
              <w:shd w:val="clear" w:color="auto" w:fill="FFFFFF"/>
              <w:spacing w:line="360" w:lineRule="auto"/>
              <w:ind w:firstLine="720"/>
              <w:jc w:val="right"/>
              <w:rPr>
                <w:rFonts w:ascii="Times New Roman" w:hAnsi="Times New Roman"/>
                <w:sz w:val="24"/>
                <w:szCs w:val="24"/>
                <w:lang w:val="kk-KZ"/>
              </w:rPr>
            </w:pPr>
            <w:r w:rsidRPr="00E00B8C">
              <w:rPr>
                <w:rFonts w:ascii="Times New Roman" w:hAnsi="Times New Roman"/>
                <w:sz w:val="24"/>
                <w:szCs w:val="24"/>
                <w:lang w:val="en-US"/>
              </w:rPr>
              <w:t>Least significant difference LSD</w:t>
            </w:r>
            <w:r w:rsidRPr="00E00B8C">
              <w:rPr>
                <w:rFonts w:ascii="Times New Roman" w:hAnsi="Times New Roman"/>
                <w:sz w:val="24"/>
                <w:szCs w:val="24"/>
                <w:vertAlign w:val="subscript"/>
                <w:lang w:val="en-US"/>
              </w:rPr>
              <w:t xml:space="preserve">0,05 </w:t>
            </w:r>
            <w:r w:rsidRPr="00E00B8C">
              <w:rPr>
                <w:rFonts w:ascii="Times New Roman" w:hAnsi="Times New Roman"/>
                <w:sz w:val="24"/>
                <w:szCs w:val="24"/>
                <w:lang w:val="en-US"/>
              </w:rPr>
              <w:t>(LSD</w:t>
            </w:r>
            <w:r w:rsidRPr="00E00B8C">
              <w:rPr>
                <w:rFonts w:ascii="Times New Roman" w:hAnsi="Times New Roman"/>
                <w:sz w:val="24"/>
                <w:szCs w:val="24"/>
                <w:vertAlign w:val="subscript"/>
                <w:lang w:val="en-US"/>
              </w:rPr>
              <w:t>0,95</w:t>
            </w:r>
            <w:r w:rsidRPr="00E00B8C">
              <w:rPr>
                <w:rFonts w:ascii="Times New Roman" w:hAnsi="Times New Roman"/>
                <w:sz w:val="24"/>
                <w:szCs w:val="24"/>
                <w:lang w:val="en-US"/>
              </w:rPr>
              <w:t>) = 0.54</w:t>
            </w:r>
          </w:p>
        </w:tc>
      </w:tr>
    </w:tbl>
    <w:p w:rsidR="003523B9" w:rsidRPr="00E00B8C" w:rsidRDefault="00DB10F9" w:rsidP="003523B9">
      <w:pPr>
        <w:shd w:val="clear" w:color="auto" w:fill="FFFFFF"/>
        <w:spacing w:after="0" w:line="360" w:lineRule="auto"/>
        <w:jc w:val="both"/>
        <w:rPr>
          <w:rFonts w:ascii="Times New Roman" w:hAnsi="Times New Roman"/>
          <w:sz w:val="24"/>
          <w:szCs w:val="24"/>
          <w:lang w:val="kk-KZ"/>
        </w:rPr>
      </w:pPr>
      <w:r w:rsidRPr="00E00B8C">
        <w:rPr>
          <w:rFonts w:ascii="Times New Roman" w:hAnsi="Times New Roman"/>
          <w:sz w:val="24"/>
          <w:szCs w:val="24"/>
          <w:lang w:val="en-US"/>
        </w:rPr>
        <w:t xml:space="preserve"> </w:t>
      </w:r>
      <w:r w:rsidR="003523B9" w:rsidRPr="00E00B8C">
        <w:rPr>
          <w:rFonts w:ascii="Times New Roman" w:hAnsi="Times New Roman"/>
          <w:sz w:val="24"/>
          <w:szCs w:val="24"/>
          <w:lang w:val="en-US"/>
        </w:rPr>
        <w:t xml:space="preserve">Table </w:t>
      </w:r>
      <w:r w:rsidR="003523B9" w:rsidRPr="00E00B8C">
        <w:rPr>
          <w:rFonts w:ascii="Times New Roman" w:hAnsi="Times New Roman"/>
          <w:sz w:val="24"/>
          <w:szCs w:val="24"/>
          <w:lang w:val="kk-KZ"/>
        </w:rPr>
        <w:t>2</w:t>
      </w:r>
      <w:r w:rsidR="003523B9" w:rsidRPr="00E00B8C">
        <w:rPr>
          <w:rFonts w:ascii="Times New Roman" w:hAnsi="Times New Roman"/>
          <w:sz w:val="24"/>
          <w:szCs w:val="24"/>
          <w:lang w:val="en-US"/>
        </w:rPr>
        <w:t xml:space="preserve"> - </w:t>
      </w:r>
      <w:r w:rsidR="003523B9" w:rsidRPr="00E00B8C">
        <w:rPr>
          <w:rFonts w:ascii="Times New Roman" w:hAnsi="Times New Roman"/>
          <w:sz w:val="24"/>
          <w:szCs w:val="24"/>
          <w:lang w:val="kk-KZ"/>
        </w:rPr>
        <w:t>Cotton yield depending on different cotton planting technologies, 2018-2020</w:t>
      </w:r>
    </w:p>
    <w:p w:rsidR="007C28AD" w:rsidRPr="003523B9" w:rsidRDefault="007C28AD" w:rsidP="00E00B8C">
      <w:pPr>
        <w:shd w:val="clear" w:color="auto" w:fill="FFFFFF"/>
        <w:spacing w:after="0" w:line="360" w:lineRule="auto"/>
        <w:ind w:firstLine="720"/>
        <w:jc w:val="both"/>
        <w:rPr>
          <w:rFonts w:ascii="Times New Roman" w:hAnsi="Times New Roman"/>
          <w:sz w:val="24"/>
          <w:szCs w:val="24"/>
          <w:lang w:val="kk-KZ"/>
        </w:rPr>
      </w:pPr>
    </w:p>
    <w:p w:rsidR="007C28AD" w:rsidRPr="00E00B8C" w:rsidRDefault="007C28AD" w:rsidP="00E00B8C">
      <w:pPr>
        <w:shd w:val="clear" w:color="auto" w:fill="FFFFFF"/>
        <w:spacing w:after="0" w:line="360" w:lineRule="auto"/>
        <w:ind w:firstLine="720"/>
        <w:jc w:val="both"/>
        <w:rPr>
          <w:rFonts w:ascii="Times New Roman" w:hAnsi="Times New Roman"/>
          <w:sz w:val="24"/>
          <w:szCs w:val="24"/>
          <w:lang w:val="kk-KZ"/>
        </w:rPr>
      </w:pPr>
      <w:r w:rsidRPr="00E00B8C">
        <w:rPr>
          <w:rFonts w:ascii="Times New Roman" w:hAnsi="Times New Roman"/>
          <w:sz w:val="24"/>
          <w:szCs w:val="24"/>
          <w:lang w:val="kk-KZ"/>
        </w:rPr>
        <w:t>Average 3-year indices with a cotton scheme with 70 cm spacing, using mineral fertilizers of N</w:t>
      </w:r>
      <w:r w:rsidRPr="00E00B8C">
        <w:rPr>
          <w:rFonts w:ascii="Times New Roman" w:hAnsi="Times New Roman"/>
          <w:sz w:val="24"/>
          <w:szCs w:val="24"/>
          <w:vertAlign w:val="subscript"/>
          <w:lang w:val="kk-KZ"/>
        </w:rPr>
        <w:t>120</w:t>
      </w:r>
      <w:r w:rsidRPr="00E00B8C">
        <w:rPr>
          <w:rFonts w:ascii="Times New Roman" w:hAnsi="Times New Roman"/>
          <w:sz w:val="24"/>
          <w:szCs w:val="24"/>
          <w:lang w:val="kk-KZ"/>
        </w:rPr>
        <w:t>P</w:t>
      </w:r>
      <w:r w:rsidRPr="00E00B8C">
        <w:rPr>
          <w:rFonts w:ascii="Times New Roman" w:hAnsi="Times New Roman"/>
          <w:sz w:val="24"/>
          <w:szCs w:val="24"/>
          <w:vertAlign w:val="subscript"/>
          <w:lang w:val="kk-KZ"/>
        </w:rPr>
        <w:t>70</w:t>
      </w:r>
      <w:r w:rsidRPr="00E00B8C">
        <w:rPr>
          <w:rFonts w:ascii="Times New Roman" w:hAnsi="Times New Roman"/>
          <w:sz w:val="24"/>
          <w:szCs w:val="24"/>
          <w:lang w:val="kk-KZ"/>
        </w:rPr>
        <w:t xml:space="preserve">, plant density of 144 thousand pcs per hectare, </w:t>
      </w:r>
      <w:r w:rsidRPr="00E00B8C">
        <w:rPr>
          <w:rFonts w:ascii="Times New Roman" w:hAnsi="Times New Roman"/>
          <w:sz w:val="24"/>
          <w:szCs w:val="24"/>
          <w:lang w:val="en-US"/>
        </w:rPr>
        <w:t xml:space="preserve">show </w:t>
      </w:r>
      <w:r w:rsidRPr="00E00B8C">
        <w:rPr>
          <w:rFonts w:ascii="Times New Roman" w:hAnsi="Times New Roman"/>
          <w:sz w:val="24"/>
          <w:szCs w:val="24"/>
          <w:lang w:val="kk-KZ"/>
        </w:rPr>
        <w:t xml:space="preserve">the average yield </w:t>
      </w:r>
      <w:r w:rsidRPr="00E00B8C">
        <w:rPr>
          <w:rFonts w:ascii="Times New Roman" w:hAnsi="Times New Roman"/>
          <w:sz w:val="24"/>
          <w:szCs w:val="24"/>
          <w:lang w:val="en-US"/>
        </w:rPr>
        <w:t xml:space="preserve">of </w:t>
      </w:r>
      <w:r w:rsidRPr="00E00B8C">
        <w:rPr>
          <w:rFonts w:ascii="Times New Roman" w:hAnsi="Times New Roman"/>
          <w:sz w:val="24"/>
          <w:szCs w:val="24"/>
          <w:lang w:val="kk-KZ"/>
        </w:rPr>
        <w:t>38.3 hundreds of kg per ha, more by 3.5 hundreds of kg per ha compared to the traditional method of cotton sowing. This can be explained by the fact that the cotton plants density per unit is 24 thousand of pcs per hectare more than with the traditional technology of cotton sowing, therefore the yield was got in due to the cotton plants density.</w:t>
      </w:r>
      <w:r w:rsidRPr="00E00B8C">
        <w:rPr>
          <w:rFonts w:ascii="Times New Roman" w:hAnsi="Times New Roman"/>
          <w:sz w:val="24"/>
          <w:szCs w:val="24"/>
          <w:lang w:val="en-US"/>
        </w:rPr>
        <w:t xml:space="preserve"> </w:t>
      </w:r>
    </w:p>
    <w:p w:rsidR="007C28AD" w:rsidRPr="00E00B8C" w:rsidRDefault="007C28AD" w:rsidP="00E00B8C">
      <w:pPr>
        <w:shd w:val="clear" w:color="auto" w:fill="FFFFFF"/>
        <w:spacing w:after="0" w:line="360" w:lineRule="auto"/>
        <w:ind w:firstLine="720"/>
        <w:jc w:val="both"/>
        <w:rPr>
          <w:rFonts w:ascii="Times New Roman" w:hAnsi="Times New Roman"/>
          <w:sz w:val="24"/>
          <w:szCs w:val="24"/>
          <w:lang w:val="kk-KZ"/>
        </w:rPr>
      </w:pPr>
      <w:r w:rsidRPr="00E00B8C">
        <w:rPr>
          <w:rFonts w:ascii="Times New Roman" w:hAnsi="Times New Roman"/>
          <w:sz w:val="24"/>
          <w:szCs w:val="24"/>
          <w:lang w:val="en-US"/>
        </w:rPr>
        <w:t xml:space="preserve">With a cotton sowing scheme of 45 cm spacing, with an increase in plant density of 180 thousand pieces per hectare, using mineral fertilizers of </w:t>
      </w:r>
      <w:r w:rsidRPr="00E00B8C">
        <w:rPr>
          <w:rFonts w:ascii="Times New Roman" w:hAnsi="Times New Roman"/>
          <w:sz w:val="24"/>
          <w:szCs w:val="24"/>
          <w:lang w:val="kk-KZ"/>
        </w:rPr>
        <w:t>N</w:t>
      </w:r>
      <w:r w:rsidRPr="00E00B8C">
        <w:rPr>
          <w:rFonts w:ascii="Times New Roman" w:hAnsi="Times New Roman"/>
          <w:sz w:val="24"/>
          <w:szCs w:val="24"/>
          <w:vertAlign w:val="subscript"/>
          <w:lang w:val="kk-KZ"/>
        </w:rPr>
        <w:t>120</w:t>
      </w:r>
      <w:r w:rsidRPr="00E00B8C">
        <w:rPr>
          <w:rFonts w:ascii="Times New Roman" w:hAnsi="Times New Roman"/>
          <w:sz w:val="24"/>
          <w:szCs w:val="24"/>
          <w:lang w:val="kk-KZ"/>
        </w:rPr>
        <w:t>P</w:t>
      </w:r>
      <w:r w:rsidRPr="00E00B8C">
        <w:rPr>
          <w:rFonts w:ascii="Times New Roman" w:hAnsi="Times New Roman"/>
          <w:sz w:val="24"/>
          <w:szCs w:val="24"/>
          <w:vertAlign w:val="subscript"/>
          <w:lang w:val="kk-KZ"/>
        </w:rPr>
        <w:t>70</w:t>
      </w:r>
      <w:r w:rsidRPr="00E00B8C">
        <w:rPr>
          <w:rFonts w:ascii="Times New Roman" w:hAnsi="Times New Roman"/>
          <w:sz w:val="24"/>
          <w:szCs w:val="24"/>
          <w:lang w:val="en-US"/>
        </w:rPr>
        <w:t xml:space="preserve"> and with an irrigation rate in the flowering phase of 1,000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/ha, in the fruiting and ripening phase – 800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 xml:space="preserve">/ha, the yield of </w:t>
      </w:r>
      <w:r w:rsidRPr="00E00B8C">
        <w:rPr>
          <w:rFonts w:ascii="Times New Roman" w:hAnsi="Times New Roman"/>
          <w:sz w:val="24"/>
          <w:szCs w:val="24"/>
          <w:lang w:val="en-US"/>
        </w:rPr>
        <w:lastRenderedPageBreak/>
        <w:t>domestic cotton variety Maktaaral-4011 was 45.6 hundreds of kg per hectare, and provides an increase in yield by 10.8 hundreds of kg per hectare compared to the control group.</w:t>
      </w:r>
      <w:r w:rsidRPr="00E00B8C">
        <w:rPr>
          <w:rFonts w:ascii="Times New Roman" w:hAnsi="Times New Roman"/>
          <w:sz w:val="24"/>
          <w:szCs w:val="24"/>
          <w:lang w:val="kk-KZ"/>
        </w:rPr>
        <w:t xml:space="preserve"> </w:t>
      </w:r>
      <w:proofErr w:type="gramStart"/>
      <w:r w:rsidRPr="00E00B8C">
        <w:rPr>
          <w:rFonts w:ascii="Times New Roman" w:hAnsi="Times New Roman"/>
          <w:sz w:val="24"/>
          <w:szCs w:val="24"/>
          <w:lang w:val="en-US"/>
        </w:rPr>
        <w:t>(Figure 2).</w:t>
      </w:r>
      <w:proofErr w:type="gramEnd"/>
    </w:p>
    <w:p w:rsidR="00977127" w:rsidRPr="00E00B8C" w:rsidRDefault="00EC1858" w:rsidP="00E00B8C">
      <w:pPr>
        <w:shd w:val="clear" w:color="auto" w:fill="FFFFFF"/>
        <w:spacing w:after="0" w:line="360" w:lineRule="auto"/>
        <w:ind w:firstLine="720"/>
        <w:jc w:val="both"/>
        <w:rPr>
          <w:rFonts w:ascii="Times New Roman" w:hAnsi="Times New Roman"/>
          <w:bCs/>
          <w:sz w:val="24"/>
          <w:szCs w:val="24"/>
          <w:lang w:val="kk-KZ"/>
        </w:rPr>
      </w:pPr>
      <w:r>
        <w:rPr>
          <w:rFonts w:ascii="Times New Roman" w:hAnsi="Times New Roman"/>
          <w:bCs/>
          <w:noProof/>
          <w:sz w:val="24"/>
          <w:szCs w:val="24"/>
        </w:rPr>
        <w:drawing>
          <wp:anchor distT="0" distB="0" distL="114300" distR="114300" simplePos="0" relativeHeight="251731968" behindDoc="1" locked="0" layoutInCell="1" allowOverlap="1">
            <wp:simplePos x="0" y="0"/>
            <wp:positionH relativeFrom="column">
              <wp:posOffset>132448</wp:posOffset>
            </wp:positionH>
            <wp:positionV relativeFrom="paragraph">
              <wp:posOffset>1670586</wp:posOffset>
            </wp:positionV>
            <wp:extent cx="5683116" cy="2954956"/>
            <wp:effectExtent l="19050" t="0" r="12834" b="0"/>
            <wp:wrapNone/>
            <wp:docPr id="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977127" w:rsidRPr="00E00B8C">
        <w:rPr>
          <w:rFonts w:ascii="Times New Roman" w:hAnsi="Times New Roman"/>
          <w:bCs/>
          <w:sz w:val="24"/>
          <w:szCs w:val="24"/>
          <w:lang w:val="kk-KZ"/>
        </w:rPr>
        <w:t xml:space="preserve">In a two-line sowing scheme with the increased plant density up to 200 thousand pcs per hectare, application of an annual dose of mineral fertilizers of </w:t>
      </w:r>
      <w:r w:rsidR="00977127" w:rsidRPr="00E00B8C">
        <w:rPr>
          <w:rFonts w:ascii="Times New Roman" w:hAnsi="Times New Roman"/>
          <w:sz w:val="24"/>
          <w:szCs w:val="24"/>
          <w:lang w:val="kk-KZ"/>
        </w:rPr>
        <w:t>N</w:t>
      </w:r>
      <w:r w:rsidR="00977127" w:rsidRPr="00E00B8C">
        <w:rPr>
          <w:rFonts w:ascii="Times New Roman" w:hAnsi="Times New Roman"/>
          <w:sz w:val="24"/>
          <w:szCs w:val="24"/>
          <w:vertAlign w:val="subscript"/>
          <w:lang w:val="kk-KZ"/>
        </w:rPr>
        <w:t>120</w:t>
      </w:r>
      <w:r w:rsidR="00977127" w:rsidRPr="00E00B8C">
        <w:rPr>
          <w:rFonts w:ascii="Times New Roman" w:hAnsi="Times New Roman"/>
          <w:sz w:val="24"/>
          <w:szCs w:val="24"/>
          <w:lang w:val="kk-KZ"/>
        </w:rPr>
        <w:t>P</w:t>
      </w:r>
      <w:r w:rsidR="00977127" w:rsidRPr="00E00B8C">
        <w:rPr>
          <w:rFonts w:ascii="Times New Roman" w:hAnsi="Times New Roman"/>
          <w:sz w:val="24"/>
          <w:szCs w:val="24"/>
          <w:vertAlign w:val="subscript"/>
          <w:lang w:val="kk-KZ"/>
        </w:rPr>
        <w:t>70</w:t>
      </w:r>
      <w:r w:rsidR="00977127" w:rsidRPr="00E00B8C">
        <w:rPr>
          <w:rFonts w:ascii="Times New Roman" w:hAnsi="Times New Roman"/>
          <w:bCs/>
          <w:sz w:val="24"/>
          <w:szCs w:val="24"/>
          <w:lang w:val="kk-KZ"/>
        </w:rPr>
        <w:t>, with an irrigation rate in the flowering phase on 1,000 m3/ha and in the fruiting and ripening phase on 800 m3/ha, the total yield was 47.6 hundreds of kg per hectare, which is 12.8 hundreds of kg per hectare or 27.0% more compared to the traditional method of cotton sowing. This is due to the fact that with a cotton sowing scheme with 45 cm spacing and in a two-line cotton sowing, the cotton yield increases due to the plant density, which is 33-40% more compared to the control group.</w:t>
      </w:r>
    </w:p>
    <w:p w:rsidR="007C28AD" w:rsidRPr="00E00B8C" w:rsidRDefault="007C28AD" w:rsidP="00E00B8C">
      <w:pPr>
        <w:shd w:val="clear" w:color="auto" w:fill="FFFFFF"/>
        <w:spacing w:after="0" w:line="360" w:lineRule="auto"/>
        <w:ind w:firstLine="720"/>
        <w:jc w:val="both"/>
        <w:rPr>
          <w:rFonts w:ascii="Times New Roman" w:hAnsi="Times New Roman"/>
          <w:sz w:val="24"/>
          <w:szCs w:val="24"/>
          <w:lang w:val="kk-KZ"/>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tbl>
      <w:tblPr>
        <w:tblStyle w:val="a7"/>
        <w:tblpPr w:leftFromText="180" w:rightFromText="180" w:vertAnchor="text" w:horzAnchor="page" w:tblpX="3152"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82"/>
        <w:gridCol w:w="1817"/>
        <w:gridCol w:w="1678"/>
        <w:gridCol w:w="1677"/>
      </w:tblGrid>
      <w:tr w:rsidR="00DB10F9" w:rsidRPr="00402AA2" w:rsidTr="00DB10F9">
        <w:tc>
          <w:tcPr>
            <w:tcW w:w="1682" w:type="dxa"/>
          </w:tcPr>
          <w:p w:rsidR="00DB10F9" w:rsidRPr="00402AA2" w:rsidRDefault="00DB10F9" w:rsidP="00DB10F9">
            <w:pPr>
              <w:jc w:val="center"/>
              <w:rPr>
                <w:rFonts w:ascii="Arial" w:hAnsi="Arial" w:cs="Arial"/>
                <w:sz w:val="12"/>
                <w:lang w:val="en-US"/>
              </w:rPr>
            </w:pPr>
            <w:r w:rsidRPr="00402AA2">
              <w:rPr>
                <w:rFonts w:ascii="Arial" w:hAnsi="Arial" w:cs="Arial"/>
                <w:sz w:val="12"/>
                <w:lang w:val="en-US"/>
              </w:rPr>
              <w:t>Traditional sowing scheme with 90 c</w:t>
            </w:r>
            <w:r>
              <w:rPr>
                <w:rFonts w:ascii="Arial" w:hAnsi="Arial" w:cs="Arial"/>
                <w:sz w:val="12"/>
                <w:lang w:val="en-US"/>
              </w:rPr>
              <w:t>m</w:t>
            </w:r>
            <w:r w:rsidRPr="00402AA2">
              <w:rPr>
                <w:rFonts w:ascii="Arial" w:hAnsi="Arial" w:cs="Arial"/>
                <w:sz w:val="12"/>
                <w:lang w:val="en-US"/>
              </w:rPr>
              <w:t xml:space="preserve"> spacing</w:t>
            </w:r>
          </w:p>
        </w:tc>
        <w:tc>
          <w:tcPr>
            <w:tcW w:w="1817" w:type="dxa"/>
          </w:tcPr>
          <w:p w:rsidR="00DB10F9" w:rsidRPr="00402AA2" w:rsidRDefault="00DB10F9" w:rsidP="00DB10F9">
            <w:pPr>
              <w:jc w:val="center"/>
              <w:rPr>
                <w:rFonts w:ascii="Arial" w:hAnsi="Arial" w:cs="Arial"/>
                <w:sz w:val="12"/>
                <w:lang w:val="en-US"/>
              </w:rPr>
            </w:pPr>
            <w:r w:rsidRPr="00402AA2">
              <w:rPr>
                <w:rFonts w:ascii="Arial" w:hAnsi="Arial" w:cs="Arial"/>
                <w:sz w:val="12"/>
                <w:lang w:val="en-US"/>
              </w:rPr>
              <w:t>Cotton sowing scheme</w:t>
            </w:r>
            <w:r>
              <w:rPr>
                <w:rFonts w:ascii="Arial" w:hAnsi="Arial" w:cs="Arial"/>
                <w:sz w:val="12"/>
                <w:lang w:val="en-US"/>
              </w:rPr>
              <w:t xml:space="preserve"> with 70 cm spacing</w:t>
            </w:r>
          </w:p>
        </w:tc>
        <w:tc>
          <w:tcPr>
            <w:tcW w:w="1678" w:type="dxa"/>
          </w:tcPr>
          <w:p w:rsidR="00DB10F9" w:rsidRPr="00402AA2" w:rsidRDefault="00DB10F9" w:rsidP="00DB10F9">
            <w:pPr>
              <w:jc w:val="center"/>
              <w:rPr>
                <w:rFonts w:ascii="Arial" w:hAnsi="Arial" w:cs="Arial"/>
                <w:sz w:val="12"/>
                <w:lang w:val="en-US"/>
              </w:rPr>
            </w:pPr>
            <w:r w:rsidRPr="00402AA2">
              <w:rPr>
                <w:rFonts w:ascii="Arial" w:hAnsi="Arial" w:cs="Arial"/>
                <w:sz w:val="12"/>
                <w:lang w:val="en-US"/>
              </w:rPr>
              <w:t>Cotton sowing scheme</w:t>
            </w:r>
            <w:r>
              <w:rPr>
                <w:rFonts w:ascii="Arial" w:hAnsi="Arial" w:cs="Arial"/>
                <w:sz w:val="12"/>
                <w:lang w:val="en-US"/>
              </w:rPr>
              <w:t xml:space="preserve"> with 45 cm spacing</w:t>
            </w:r>
          </w:p>
        </w:tc>
        <w:tc>
          <w:tcPr>
            <w:tcW w:w="1677" w:type="dxa"/>
          </w:tcPr>
          <w:p w:rsidR="00DB10F9" w:rsidRPr="00402AA2" w:rsidRDefault="00DB10F9" w:rsidP="00DB10F9">
            <w:pPr>
              <w:jc w:val="center"/>
              <w:rPr>
                <w:rFonts w:ascii="Arial" w:hAnsi="Arial" w:cs="Arial"/>
                <w:sz w:val="12"/>
                <w:lang w:val="en-US"/>
              </w:rPr>
            </w:pPr>
            <w:r>
              <w:rPr>
                <w:rFonts w:ascii="Arial" w:hAnsi="Arial" w:cs="Arial"/>
                <w:sz w:val="12"/>
                <w:lang w:val="en-US"/>
              </w:rPr>
              <w:t>Two-line cotton sowing</w:t>
            </w:r>
          </w:p>
        </w:tc>
      </w:tr>
    </w:tbl>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both"/>
        <w:rPr>
          <w:rFonts w:ascii="Times New Roman" w:hAnsi="Times New Roman"/>
          <w:sz w:val="24"/>
          <w:szCs w:val="24"/>
          <w:lang w:val="en-US"/>
        </w:rPr>
      </w:pPr>
    </w:p>
    <w:p w:rsidR="007C28AD" w:rsidRPr="00E00B8C" w:rsidRDefault="007C28AD" w:rsidP="00E00B8C">
      <w:pPr>
        <w:spacing w:after="0" w:line="360" w:lineRule="auto"/>
        <w:ind w:firstLine="720"/>
        <w:jc w:val="center"/>
        <w:rPr>
          <w:rFonts w:ascii="Times New Roman" w:hAnsi="Times New Roman"/>
          <w:sz w:val="24"/>
          <w:szCs w:val="24"/>
          <w:lang w:val="en-US"/>
        </w:rPr>
      </w:pPr>
      <w:r w:rsidRPr="00E00B8C">
        <w:rPr>
          <w:rFonts w:ascii="Times New Roman" w:hAnsi="Times New Roman"/>
          <w:sz w:val="24"/>
          <w:szCs w:val="24"/>
          <w:lang w:val="en-US"/>
        </w:rPr>
        <w:t>Figure 2 - Cotton yield depending on different cotton sowing technologies</w:t>
      </w:r>
    </w:p>
    <w:p w:rsidR="007C28AD" w:rsidRPr="00E00B8C" w:rsidRDefault="007C28AD" w:rsidP="00EC1858">
      <w:pPr>
        <w:shd w:val="clear" w:color="auto" w:fill="FFFFFF"/>
        <w:spacing w:after="0" w:line="240" w:lineRule="auto"/>
        <w:ind w:firstLine="720"/>
        <w:jc w:val="both"/>
        <w:rPr>
          <w:rFonts w:ascii="Times New Roman" w:hAnsi="Times New Roman"/>
          <w:bCs/>
          <w:sz w:val="24"/>
          <w:szCs w:val="24"/>
          <w:lang w:val="kk-KZ"/>
        </w:rPr>
      </w:pP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proposed two-line cotton sowing scheme with a spacing between the lines of 10 cm, mechanical processing is difficult, therefore, to control weeds, manual weeding or pre-emergence treatment with a herbicide against annual dicotyledonous weeds shall be performed. The cotton yield obtained by the proposed method is picked manually, because there is no special cotton harvester for two-line sowing.</w:t>
      </w:r>
    </w:p>
    <w:p w:rsidR="007C28AD" w:rsidRPr="00E00B8C" w:rsidRDefault="007C28AD"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sz w:val="24"/>
          <w:szCs w:val="24"/>
          <w:lang w:val="en-US"/>
        </w:rPr>
        <w:t>The two-line sowing method makes it possible to increase in plant density compared to the existing methods, increase the number of plants to 200 thousand pcs per ha and increase the cotton yield by 20% or more. Specifically, it can be considered that due to the high density of cotton growing and the relatively smaller number of bolls per bush with a two-line sowing technology, the number of bolls per unit area is within 35% higher than with traditional cotton sowing technology. However, here it can also be seen that at higher plant densities (variants 3 and 4), the yield is still higher than at relatively low plant densities.</w:t>
      </w:r>
    </w:p>
    <w:p w:rsidR="007C28AD" w:rsidRPr="001B5FC9" w:rsidRDefault="009A4F5B" w:rsidP="00E00B8C">
      <w:pPr>
        <w:spacing w:after="0" w:line="360" w:lineRule="auto"/>
        <w:ind w:firstLine="708"/>
        <w:jc w:val="both"/>
        <w:rPr>
          <w:rFonts w:ascii="Times New Roman" w:hAnsi="Times New Roman"/>
          <w:b/>
          <w:spacing w:val="-6"/>
          <w:sz w:val="24"/>
          <w:szCs w:val="24"/>
          <w:lang w:val="en-US"/>
        </w:rPr>
      </w:pPr>
      <w:r>
        <w:rPr>
          <w:rFonts w:ascii="Times New Roman" w:hAnsi="Times New Roman"/>
          <w:b/>
          <w:sz w:val="24"/>
          <w:szCs w:val="24"/>
          <w:lang w:val="kk-KZ"/>
        </w:rPr>
        <w:lastRenderedPageBreak/>
        <w:t>3</w:t>
      </w:r>
      <w:r w:rsidR="007C28AD" w:rsidRPr="001B5FC9">
        <w:rPr>
          <w:rFonts w:ascii="Times New Roman" w:hAnsi="Times New Roman"/>
          <w:b/>
          <w:sz w:val="24"/>
          <w:szCs w:val="24"/>
          <w:lang w:val="kk-KZ"/>
        </w:rPr>
        <w:t xml:space="preserve">.1.3 Influence of </w:t>
      </w:r>
      <w:r w:rsidR="007C28AD" w:rsidRPr="001B5FC9">
        <w:rPr>
          <w:rFonts w:ascii="Times New Roman" w:hAnsi="Times New Roman"/>
          <w:b/>
          <w:sz w:val="24"/>
          <w:szCs w:val="24"/>
          <w:lang w:val="en-US"/>
        </w:rPr>
        <w:t>different</w:t>
      </w:r>
      <w:r w:rsidR="007C28AD" w:rsidRPr="001B5FC9">
        <w:rPr>
          <w:rFonts w:ascii="Times New Roman" w:hAnsi="Times New Roman"/>
          <w:b/>
          <w:sz w:val="24"/>
          <w:szCs w:val="24"/>
          <w:lang w:val="kk-KZ"/>
        </w:rPr>
        <w:t xml:space="preserve"> sowing technologies on the quality of cotton fiber</w:t>
      </w:r>
      <w:r w:rsidR="007C28AD" w:rsidRPr="001B5FC9">
        <w:rPr>
          <w:rFonts w:ascii="Times New Roman" w:hAnsi="Times New Roman"/>
          <w:b/>
          <w:spacing w:val="-6"/>
          <w:sz w:val="24"/>
          <w:szCs w:val="24"/>
          <w:lang w:val="en-US"/>
        </w:rPr>
        <w:t xml:space="preserve"> </w:t>
      </w:r>
    </w:p>
    <w:p w:rsidR="007C28AD" w:rsidRPr="00E00B8C" w:rsidRDefault="007C28AD" w:rsidP="00E00B8C">
      <w:pPr>
        <w:spacing w:after="0" w:line="360" w:lineRule="auto"/>
        <w:ind w:firstLine="708"/>
        <w:jc w:val="both"/>
        <w:rPr>
          <w:rFonts w:ascii="Times New Roman" w:hAnsi="Times New Roman"/>
          <w:spacing w:val="-6"/>
          <w:sz w:val="24"/>
          <w:szCs w:val="24"/>
          <w:lang w:val="en-US"/>
        </w:rPr>
      </w:pPr>
      <w:r w:rsidRPr="00E00B8C">
        <w:rPr>
          <w:rFonts w:ascii="Times New Roman" w:hAnsi="Times New Roman"/>
          <w:spacing w:val="-6"/>
          <w:sz w:val="24"/>
          <w:szCs w:val="24"/>
          <w:lang w:val="en-US"/>
        </w:rPr>
        <w:t xml:space="preserve">The processing properties of cotton fiber are characterized mainly by the fiber length and fiber yield. The fiber length in cultivated cotton species varies from 20 to 60 mm. The longer the fiber, the higher the strength of the yarn made from it. </w:t>
      </w:r>
    </w:p>
    <w:p w:rsidR="007C28AD" w:rsidRPr="00E00B8C" w:rsidRDefault="007C28AD" w:rsidP="00E00B8C">
      <w:pPr>
        <w:spacing w:after="0" w:line="360" w:lineRule="auto"/>
        <w:ind w:firstLine="708"/>
        <w:jc w:val="both"/>
        <w:rPr>
          <w:rFonts w:ascii="Times New Roman" w:hAnsi="Times New Roman"/>
          <w:spacing w:val="-6"/>
          <w:sz w:val="24"/>
          <w:szCs w:val="24"/>
          <w:lang w:val="en-US"/>
        </w:rPr>
      </w:pPr>
      <w:r w:rsidRPr="00E00B8C">
        <w:rPr>
          <w:rFonts w:ascii="Times New Roman" w:hAnsi="Times New Roman"/>
          <w:spacing w:val="-6"/>
          <w:sz w:val="24"/>
          <w:szCs w:val="24"/>
          <w:lang w:val="en-US"/>
        </w:rPr>
        <w:t xml:space="preserve">In improving the processing properties of cotton fiber and increasing the yield of cotton, agricultural practices play an important role, in particular, applying mineral fertilizers and cotton sowing scheme. They enhance growth processes and have a beneficial effect on the formation of generative organs, which increases the productivity of agricultural crops. It is necessary to determine the norms, terms, ratio, methods of application and the technique of placement of fertilizers into the soil, taking into account the biological needs of plants for mineral nutrients at different stages of development. </w:t>
      </w:r>
    </w:p>
    <w:p w:rsidR="007C28AD" w:rsidRPr="00E00B8C" w:rsidRDefault="007C28AD" w:rsidP="00E00B8C">
      <w:pPr>
        <w:spacing w:after="0" w:line="360" w:lineRule="auto"/>
        <w:ind w:firstLine="708"/>
        <w:jc w:val="both"/>
        <w:rPr>
          <w:rFonts w:ascii="Times New Roman" w:hAnsi="Times New Roman"/>
          <w:spacing w:val="-6"/>
          <w:sz w:val="24"/>
          <w:szCs w:val="24"/>
          <w:lang w:val="en-US"/>
        </w:rPr>
      </w:pPr>
      <w:r w:rsidRPr="00E00B8C">
        <w:rPr>
          <w:rFonts w:ascii="Times New Roman" w:hAnsi="Times New Roman"/>
          <w:spacing w:val="-6"/>
          <w:sz w:val="24"/>
          <w:szCs w:val="24"/>
          <w:lang w:val="en-US"/>
        </w:rPr>
        <w:t xml:space="preserve">The quality of raw cotton depends on many factors: temperature, agricultural technology, plant placement scheme, fertilizer application rate and irrigation.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kk-KZ"/>
        </w:rPr>
        <w:t>In the traditional scheme of sowing cotton with a spacing of 90 cm and applying mineral fertilizer N</w:t>
      </w:r>
      <w:r w:rsidRPr="00E00B8C">
        <w:rPr>
          <w:rFonts w:ascii="Times New Roman" w:hAnsi="Times New Roman"/>
          <w:sz w:val="24"/>
          <w:szCs w:val="24"/>
          <w:vertAlign w:val="subscript"/>
          <w:lang w:val="kk-KZ"/>
        </w:rPr>
        <w:t>120</w:t>
      </w:r>
      <w:r w:rsidRPr="00E00B8C">
        <w:rPr>
          <w:rFonts w:ascii="Times New Roman" w:hAnsi="Times New Roman"/>
          <w:sz w:val="24"/>
          <w:szCs w:val="24"/>
          <w:lang w:val="kk-KZ"/>
        </w:rPr>
        <w:t>P</w:t>
      </w:r>
      <w:r w:rsidRPr="00E00B8C">
        <w:rPr>
          <w:rFonts w:ascii="Times New Roman" w:hAnsi="Times New Roman"/>
          <w:sz w:val="24"/>
          <w:szCs w:val="24"/>
          <w:vertAlign w:val="subscript"/>
          <w:lang w:val="kk-KZ"/>
        </w:rPr>
        <w:t>70</w:t>
      </w:r>
      <w:r w:rsidRPr="00E00B8C">
        <w:rPr>
          <w:rFonts w:ascii="Times New Roman" w:hAnsi="Times New Roman"/>
          <w:sz w:val="24"/>
          <w:szCs w:val="24"/>
          <w:lang w:val="kk-KZ"/>
        </w:rPr>
        <w:t xml:space="preserve"> kg/ha, the highest yield of cotton fiber of the studied variety Maktaaral-4011 was (with a sowing scheme 90x9x1) 36.0%, with a fiber length of 33.6 mm.</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A relatively high yield of cotton fiber was found with cotton sowing scheme in spacing of 70 cm, and amounted to 35.2% mm, a fiber length was 32.3 mm.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smallest fiber yield was found with cotton sowing scheme of 45 cm spacing, where sowing was under the 45x12x1 scheme with a plant density of 180 thousand pieces per ha, and was about 34.3%, fiber length was 31.7 mm.</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In a two-line sowing of cotton, with a plants placement of 80x11x2x10-1, with a plant density of 200 thousand pcs per ha, according to the quality indicators of cotton fiber after using mineral fertilizer of </w:t>
      </w:r>
      <w:r w:rsidRPr="00E00B8C">
        <w:rPr>
          <w:rFonts w:ascii="Times New Roman" w:hAnsi="Times New Roman"/>
          <w:sz w:val="24"/>
          <w:szCs w:val="24"/>
          <w:lang w:val="kk-KZ"/>
        </w:rPr>
        <w:t>N</w:t>
      </w:r>
      <w:r w:rsidRPr="00E00B8C">
        <w:rPr>
          <w:rFonts w:ascii="Times New Roman" w:hAnsi="Times New Roman"/>
          <w:sz w:val="24"/>
          <w:szCs w:val="24"/>
          <w:vertAlign w:val="subscript"/>
          <w:lang w:val="kk-KZ"/>
        </w:rPr>
        <w:t>120</w:t>
      </w:r>
      <w:r w:rsidRPr="00E00B8C">
        <w:rPr>
          <w:rFonts w:ascii="Times New Roman" w:hAnsi="Times New Roman"/>
          <w:sz w:val="24"/>
          <w:szCs w:val="24"/>
          <w:lang w:val="kk-KZ"/>
        </w:rPr>
        <w:t>P</w:t>
      </w:r>
      <w:r w:rsidRPr="00E00B8C">
        <w:rPr>
          <w:rFonts w:ascii="Times New Roman" w:hAnsi="Times New Roman"/>
          <w:sz w:val="24"/>
          <w:szCs w:val="24"/>
          <w:vertAlign w:val="subscript"/>
          <w:lang w:val="kk-KZ"/>
        </w:rPr>
        <w:t>70</w:t>
      </w:r>
      <w:r w:rsidRPr="00E00B8C">
        <w:rPr>
          <w:rFonts w:ascii="Times New Roman" w:hAnsi="Times New Roman"/>
          <w:sz w:val="24"/>
          <w:szCs w:val="24"/>
          <w:lang w:val="en-US"/>
        </w:rPr>
        <w:t xml:space="preserve"> kg/ha, the optimal yield of cotton fiber was determined as 35.1%, with 33.1 mm fiber length. </w:t>
      </w:r>
    </w:p>
    <w:p w:rsidR="007C28AD" w:rsidRPr="00E00B8C" w:rsidRDefault="007C28AD" w:rsidP="00E00B8C">
      <w:pPr>
        <w:spacing w:after="0" w:line="360" w:lineRule="auto"/>
        <w:ind w:firstLine="708"/>
        <w:jc w:val="both"/>
        <w:rPr>
          <w:rFonts w:ascii="Times New Roman" w:hAnsi="Times New Roman"/>
          <w:spacing w:val="-6"/>
          <w:sz w:val="24"/>
          <w:szCs w:val="24"/>
          <w:lang w:val="en-US"/>
        </w:rPr>
      </w:pPr>
      <w:r w:rsidRPr="00E00B8C">
        <w:rPr>
          <w:rFonts w:ascii="Times New Roman" w:hAnsi="Times New Roman"/>
          <w:spacing w:val="-6"/>
          <w:sz w:val="24"/>
          <w:szCs w:val="24"/>
          <w:lang w:val="en-US"/>
        </w:rPr>
        <w:t>The Table 3 contains 3-year average indicators of scientific research of raw cotton and the yield of cotton fiber depending on the sowing and plant placement schemes with the use of mineral fertilizers.</w:t>
      </w:r>
    </w:p>
    <w:p w:rsidR="007C28AD" w:rsidRPr="00E00B8C" w:rsidRDefault="007C28AD" w:rsidP="00E00B8C">
      <w:pPr>
        <w:spacing w:after="0" w:line="360" w:lineRule="auto"/>
        <w:rPr>
          <w:rFonts w:ascii="Times New Roman" w:hAnsi="Times New Roman"/>
          <w:spacing w:val="-6"/>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C1858">
      <w:pPr>
        <w:spacing w:after="0" w:line="240" w:lineRule="auto"/>
        <w:jc w:val="both"/>
        <w:rPr>
          <w:rFonts w:ascii="Times New Roman" w:hAnsi="Times New Roman"/>
          <w:sz w:val="24"/>
          <w:szCs w:val="24"/>
          <w:lang w:val="en-US"/>
        </w:rPr>
      </w:pPr>
    </w:p>
    <w:p w:rsidR="007C28AD" w:rsidRPr="00EC1858" w:rsidRDefault="007C28AD" w:rsidP="00EC1858">
      <w:pPr>
        <w:spacing w:after="0" w:line="240" w:lineRule="auto"/>
        <w:jc w:val="both"/>
        <w:rPr>
          <w:rFonts w:ascii="Times New Roman" w:hAnsi="Times New Roman"/>
          <w:sz w:val="24"/>
          <w:szCs w:val="24"/>
          <w:lang w:val="en-US"/>
        </w:rPr>
      </w:pPr>
      <w:r w:rsidRPr="00E00B8C">
        <w:rPr>
          <w:rFonts w:ascii="Times New Roman" w:hAnsi="Times New Roman"/>
          <w:sz w:val="24"/>
          <w:szCs w:val="24"/>
          <w:lang w:val="en-US"/>
        </w:rPr>
        <w:lastRenderedPageBreak/>
        <w:t>Table 3 - Quality indicators of cotton fiber dependi</w:t>
      </w:r>
      <w:r w:rsidR="00EC1858">
        <w:rPr>
          <w:rFonts w:ascii="Times New Roman" w:hAnsi="Times New Roman"/>
          <w:sz w:val="24"/>
          <w:szCs w:val="24"/>
          <w:lang w:val="en-US"/>
        </w:rPr>
        <w:t>ng on the cotton sowing scheme</w:t>
      </w:r>
    </w:p>
    <w:p w:rsidR="007C28AD" w:rsidRPr="00EC1858" w:rsidRDefault="007C28AD" w:rsidP="00E00B8C">
      <w:pPr>
        <w:spacing w:after="0" w:line="360" w:lineRule="auto"/>
        <w:ind w:firstLine="708"/>
        <w:jc w:val="both"/>
        <w:rPr>
          <w:rFonts w:ascii="Times New Roman" w:hAnsi="Times New Roman"/>
          <w:sz w:val="24"/>
          <w:szCs w:val="24"/>
          <w:lang w:val="en-US"/>
        </w:rPr>
      </w:pPr>
    </w:p>
    <w:tbl>
      <w:tblPr>
        <w:tblStyle w:val="a7"/>
        <w:tblW w:w="9356" w:type="dxa"/>
        <w:tblInd w:w="108" w:type="dxa"/>
        <w:tblLayout w:type="fixed"/>
        <w:tblLook w:val="04A0"/>
      </w:tblPr>
      <w:tblGrid>
        <w:gridCol w:w="2127"/>
        <w:gridCol w:w="1701"/>
        <w:gridCol w:w="1275"/>
        <w:gridCol w:w="1418"/>
        <w:gridCol w:w="1417"/>
        <w:gridCol w:w="1418"/>
      </w:tblGrid>
      <w:tr w:rsidR="007C28AD" w:rsidRPr="00E00B8C" w:rsidTr="009A4F5B">
        <w:trPr>
          <w:trHeight w:val="570"/>
        </w:trPr>
        <w:tc>
          <w:tcPr>
            <w:tcW w:w="2127" w:type="dxa"/>
            <w:vMerge w:val="restart"/>
            <w:vAlign w:val="center"/>
          </w:tcPr>
          <w:p w:rsidR="007C28AD" w:rsidRPr="00E00B8C" w:rsidRDefault="007C28AD" w:rsidP="00E00B8C">
            <w:pPr>
              <w:spacing w:line="360" w:lineRule="auto"/>
              <w:jc w:val="center"/>
              <w:rPr>
                <w:rFonts w:ascii="Times New Roman" w:hAnsi="Times New Roman"/>
                <w:sz w:val="24"/>
                <w:szCs w:val="24"/>
                <w:lang w:val="en-US"/>
              </w:rPr>
            </w:pPr>
            <w:r w:rsidRPr="00E00B8C">
              <w:rPr>
                <w:rFonts w:ascii="Times New Roman" w:hAnsi="Times New Roman"/>
                <w:sz w:val="24"/>
                <w:szCs w:val="24"/>
                <w:lang w:val="en-US"/>
              </w:rPr>
              <w:t>Sowing scheme</w:t>
            </w:r>
          </w:p>
        </w:tc>
        <w:tc>
          <w:tcPr>
            <w:tcW w:w="1701" w:type="dxa"/>
            <w:vMerge w:val="restart"/>
            <w:vAlign w:val="center"/>
          </w:tcPr>
          <w:p w:rsidR="007C28AD" w:rsidRPr="00E00B8C" w:rsidRDefault="007C28AD" w:rsidP="00E00B8C">
            <w:pPr>
              <w:spacing w:line="360" w:lineRule="auto"/>
              <w:ind w:left="-101" w:right="33"/>
              <w:jc w:val="center"/>
              <w:rPr>
                <w:rFonts w:ascii="Times New Roman" w:hAnsi="Times New Roman"/>
                <w:sz w:val="24"/>
                <w:szCs w:val="24"/>
                <w:lang w:val="en-US"/>
              </w:rPr>
            </w:pPr>
            <w:r w:rsidRPr="00E00B8C">
              <w:rPr>
                <w:rFonts w:ascii="Times New Roman" w:hAnsi="Times New Roman"/>
                <w:sz w:val="24"/>
                <w:szCs w:val="24"/>
                <w:lang w:val="en-US"/>
              </w:rPr>
              <w:t>Plant placement and density, ha</w:t>
            </w:r>
          </w:p>
        </w:tc>
        <w:tc>
          <w:tcPr>
            <w:tcW w:w="1275" w:type="dxa"/>
            <w:vMerge w:val="restart"/>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en-US"/>
              </w:rPr>
              <w:t>Years</w:t>
            </w:r>
            <w:r w:rsidRPr="00E00B8C">
              <w:rPr>
                <w:rFonts w:ascii="Times New Roman" w:hAnsi="Times New Roman"/>
                <w:sz w:val="24"/>
                <w:szCs w:val="24"/>
                <w:lang w:val="kk-KZ"/>
              </w:rPr>
              <w:t xml:space="preserve"> </w:t>
            </w:r>
          </w:p>
        </w:tc>
        <w:tc>
          <w:tcPr>
            <w:tcW w:w="1418" w:type="dxa"/>
            <w:vMerge w:val="restart"/>
            <w:vAlign w:val="center"/>
          </w:tcPr>
          <w:p w:rsidR="007C28AD" w:rsidRPr="00E00B8C" w:rsidRDefault="007C28AD" w:rsidP="00E00B8C">
            <w:pPr>
              <w:spacing w:line="360" w:lineRule="auto"/>
              <w:ind w:left="-108" w:right="-108"/>
              <w:jc w:val="center"/>
              <w:rPr>
                <w:rFonts w:ascii="Times New Roman" w:hAnsi="Times New Roman"/>
                <w:sz w:val="24"/>
                <w:szCs w:val="24"/>
                <w:lang w:val="en-US"/>
              </w:rPr>
            </w:pPr>
            <w:r w:rsidRPr="00E00B8C">
              <w:rPr>
                <w:rFonts w:ascii="Times New Roman" w:hAnsi="Times New Roman"/>
                <w:sz w:val="24"/>
                <w:szCs w:val="24"/>
                <w:lang w:val="en-US"/>
              </w:rPr>
              <w:t>Weight of one boll, g</w:t>
            </w:r>
          </w:p>
        </w:tc>
        <w:tc>
          <w:tcPr>
            <w:tcW w:w="1417" w:type="dxa"/>
            <w:vMerge w:val="restart"/>
            <w:vAlign w:val="center"/>
          </w:tcPr>
          <w:p w:rsidR="007C28AD" w:rsidRPr="00E00B8C" w:rsidRDefault="007C28AD" w:rsidP="00E00B8C">
            <w:pPr>
              <w:spacing w:line="360" w:lineRule="auto"/>
              <w:jc w:val="center"/>
              <w:rPr>
                <w:rFonts w:ascii="Times New Roman" w:hAnsi="Times New Roman"/>
                <w:spacing w:val="-4"/>
                <w:sz w:val="24"/>
                <w:szCs w:val="24"/>
                <w:lang w:val="en-US"/>
              </w:rPr>
            </w:pPr>
            <w:r w:rsidRPr="00E00B8C">
              <w:rPr>
                <w:rFonts w:ascii="Times New Roman" w:hAnsi="Times New Roman"/>
                <w:spacing w:val="-4"/>
                <w:sz w:val="24"/>
                <w:szCs w:val="24"/>
                <w:lang w:val="en-US"/>
              </w:rPr>
              <w:t>Fiber length, mm</w:t>
            </w:r>
          </w:p>
        </w:tc>
        <w:tc>
          <w:tcPr>
            <w:tcW w:w="1418" w:type="dxa"/>
            <w:vMerge w:val="restart"/>
            <w:vAlign w:val="center"/>
          </w:tcPr>
          <w:p w:rsidR="007C28AD" w:rsidRPr="00E00B8C" w:rsidRDefault="007C28AD" w:rsidP="00E00B8C">
            <w:pPr>
              <w:spacing w:line="360" w:lineRule="auto"/>
              <w:ind w:left="-108" w:right="-108"/>
              <w:jc w:val="center"/>
              <w:rPr>
                <w:rFonts w:ascii="Times New Roman" w:hAnsi="Times New Roman"/>
                <w:spacing w:val="-4"/>
                <w:sz w:val="24"/>
                <w:szCs w:val="24"/>
                <w:lang w:val="en-US"/>
              </w:rPr>
            </w:pPr>
            <w:r w:rsidRPr="00E00B8C">
              <w:rPr>
                <w:rFonts w:ascii="Times New Roman" w:hAnsi="Times New Roman"/>
                <w:spacing w:val="-4"/>
                <w:sz w:val="24"/>
                <w:szCs w:val="24"/>
                <w:lang w:val="en-US"/>
              </w:rPr>
              <w:t>Fiber yield,</w:t>
            </w:r>
          </w:p>
          <w:p w:rsidR="007C28AD" w:rsidRPr="00E00B8C" w:rsidRDefault="007C28AD" w:rsidP="00E00B8C">
            <w:pPr>
              <w:spacing w:line="360" w:lineRule="auto"/>
              <w:ind w:left="-108" w:right="-108"/>
              <w:jc w:val="center"/>
              <w:rPr>
                <w:rFonts w:ascii="Times New Roman" w:hAnsi="Times New Roman"/>
                <w:spacing w:val="-4"/>
                <w:sz w:val="24"/>
                <w:szCs w:val="24"/>
              </w:rPr>
            </w:pPr>
            <w:r w:rsidRPr="00E00B8C">
              <w:rPr>
                <w:rFonts w:ascii="Times New Roman" w:hAnsi="Times New Roman"/>
                <w:spacing w:val="-4"/>
                <w:sz w:val="24"/>
                <w:szCs w:val="24"/>
                <w:lang w:val="kk-KZ"/>
              </w:rPr>
              <w:t xml:space="preserve"> </w:t>
            </w:r>
            <w:r w:rsidRPr="00E00B8C">
              <w:rPr>
                <w:rFonts w:ascii="Times New Roman" w:hAnsi="Times New Roman"/>
                <w:spacing w:val="-4"/>
                <w:sz w:val="24"/>
                <w:szCs w:val="24"/>
              </w:rPr>
              <w:t>%</w:t>
            </w:r>
          </w:p>
        </w:tc>
      </w:tr>
      <w:tr w:rsidR="007C28AD" w:rsidRPr="00E00B8C" w:rsidTr="009A4F5B">
        <w:trPr>
          <w:trHeight w:val="570"/>
        </w:trPr>
        <w:tc>
          <w:tcPr>
            <w:tcW w:w="2127" w:type="dxa"/>
            <w:vMerge/>
            <w:vAlign w:val="center"/>
          </w:tcPr>
          <w:p w:rsidR="007C28AD" w:rsidRPr="00E00B8C" w:rsidRDefault="007C28AD" w:rsidP="00E00B8C">
            <w:pPr>
              <w:spacing w:line="360" w:lineRule="auto"/>
              <w:ind w:firstLine="708"/>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Merge/>
          </w:tcPr>
          <w:p w:rsidR="007C28AD" w:rsidRPr="00E00B8C" w:rsidRDefault="007C28AD" w:rsidP="00E00B8C">
            <w:pPr>
              <w:spacing w:line="360" w:lineRule="auto"/>
              <w:ind w:firstLine="708"/>
              <w:jc w:val="center"/>
              <w:rPr>
                <w:rFonts w:ascii="Times New Roman" w:hAnsi="Times New Roman"/>
                <w:sz w:val="24"/>
                <w:szCs w:val="24"/>
              </w:rPr>
            </w:pPr>
          </w:p>
        </w:tc>
        <w:tc>
          <w:tcPr>
            <w:tcW w:w="1418" w:type="dxa"/>
            <w:vMerge/>
          </w:tcPr>
          <w:p w:rsidR="007C28AD" w:rsidRPr="00E00B8C" w:rsidRDefault="007C28AD" w:rsidP="00E00B8C">
            <w:pPr>
              <w:spacing w:line="360" w:lineRule="auto"/>
              <w:ind w:firstLine="708"/>
              <w:jc w:val="center"/>
              <w:rPr>
                <w:rFonts w:ascii="Times New Roman" w:hAnsi="Times New Roman"/>
                <w:sz w:val="24"/>
                <w:szCs w:val="24"/>
              </w:rPr>
            </w:pPr>
          </w:p>
        </w:tc>
        <w:tc>
          <w:tcPr>
            <w:tcW w:w="1417" w:type="dxa"/>
            <w:vMerge/>
          </w:tcPr>
          <w:p w:rsidR="007C28AD" w:rsidRPr="00E00B8C" w:rsidRDefault="007C28AD" w:rsidP="00E00B8C">
            <w:pPr>
              <w:spacing w:line="360" w:lineRule="auto"/>
              <w:ind w:firstLine="708"/>
              <w:jc w:val="center"/>
              <w:rPr>
                <w:rFonts w:ascii="Times New Roman" w:hAnsi="Times New Roman"/>
                <w:sz w:val="24"/>
                <w:szCs w:val="24"/>
              </w:rPr>
            </w:pPr>
          </w:p>
        </w:tc>
        <w:tc>
          <w:tcPr>
            <w:tcW w:w="1418" w:type="dxa"/>
            <w:vMerge/>
            <w:vAlign w:val="center"/>
          </w:tcPr>
          <w:p w:rsidR="007C28AD" w:rsidRPr="00E00B8C" w:rsidRDefault="007C28AD" w:rsidP="00E00B8C">
            <w:pPr>
              <w:spacing w:line="360" w:lineRule="auto"/>
              <w:ind w:left="-108" w:right="-108" w:firstLine="708"/>
              <w:jc w:val="center"/>
              <w:rPr>
                <w:rFonts w:ascii="Times New Roman" w:hAnsi="Times New Roman"/>
                <w:sz w:val="24"/>
                <w:szCs w:val="24"/>
              </w:rPr>
            </w:pPr>
          </w:p>
        </w:tc>
      </w:tr>
      <w:tr w:rsidR="007C28AD" w:rsidRPr="00E00B8C" w:rsidTr="009A4F5B">
        <w:trPr>
          <w:trHeight w:val="218"/>
        </w:trPr>
        <w:tc>
          <w:tcPr>
            <w:tcW w:w="2127" w:type="dxa"/>
            <w:vMerge w:val="restart"/>
            <w:vAlign w:val="center"/>
          </w:tcPr>
          <w:p w:rsidR="007C28AD" w:rsidRPr="00E00B8C" w:rsidRDefault="007C28AD" w:rsidP="00E00B8C">
            <w:pPr>
              <w:spacing w:line="360" w:lineRule="auto"/>
              <w:ind w:firstLine="125"/>
              <w:jc w:val="center"/>
              <w:rPr>
                <w:rFonts w:ascii="Times New Roman" w:hAnsi="Times New Roman"/>
                <w:sz w:val="24"/>
                <w:szCs w:val="24"/>
                <w:lang w:val="en-US"/>
              </w:rPr>
            </w:pPr>
            <w:r w:rsidRPr="00E00B8C">
              <w:rPr>
                <w:rFonts w:ascii="Times New Roman" w:hAnsi="Times New Roman"/>
                <w:sz w:val="24"/>
                <w:szCs w:val="24"/>
                <w:lang w:val="en-US"/>
              </w:rPr>
              <w:t>Traditional planting scheme with spacing of 90 cm</w:t>
            </w:r>
          </w:p>
        </w:tc>
        <w:tc>
          <w:tcPr>
            <w:tcW w:w="1701" w:type="dxa"/>
            <w:vMerge w:val="restart"/>
            <w:vAlign w:val="center"/>
          </w:tcPr>
          <w:p w:rsidR="007C28AD" w:rsidRPr="00E00B8C" w:rsidRDefault="007C28AD" w:rsidP="00E00B8C">
            <w:pPr>
              <w:spacing w:line="360" w:lineRule="auto"/>
              <w:ind w:left="-101" w:right="33"/>
              <w:jc w:val="center"/>
              <w:rPr>
                <w:rFonts w:ascii="Times New Roman" w:hAnsi="Times New Roman"/>
                <w:sz w:val="24"/>
                <w:szCs w:val="24"/>
                <w:lang w:val="en-US"/>
              </w:rPr>
            </w:pPr>
            <w:r w:rsidRPr="00E00B8C">
              <w:rPr>
                <w:rFonts w:ascii="Times New Roman" w:hAnsi="Times New Roman"/>
                <w:sz w:val="24"/>
                <w:szCs w:val="24"/>
                <w:lang w:val="en-US"/>
              </w:rPr>
              <w:t>90</w:t>
            </w:r>
            <w:r w:rsidRPr="00E00B8C">
              <w:rPr>
                <w:rFonts w:ascii="Times New Roman" w:hAnsi="Times New Roman"/>
                <w:sz w:val="24"/>
                <w:szCs w:val="24"/>
              </w:rPr>
              <w:t>х</w:t>
            </w:r>
            <w:r w:rsidRPr="00E00B8C">
              <w:rPr>
                <w:rFonts w:ascii="Times New Roman" w:hAnsi="Times New Roman"/>
                <w:sz w:val="24"/>
                <w:szCs w:val="24"/>
                <w:lang w:val="en-US"/>
              </w:rPr>
              <w:t>9</w:t>
            </w:r>
            <w:r w:rsidRPr="00E00B8C">
              <w:rPr>
                <w:rFonts w:ascii="Times New Roman" w:hAnsi="Times New Roman"/>
                <w:sz w:val="24"/>
                <w:szCs w:val="24"/>
              </w:rPr>
              <w:t>х</w:t>
            </w:r>
            <w:r w:rsidRPr="00E00B8C">
              <w:rPr>
                <w:rFonts w:ascii="Times New Roman" w:hAnsi="Times New Roman"/>
                <w:sz w:val="24"/>
                <w:szCs w:val="24"/>
                <w:lang w:val="en-US"/>
              </w:rPr>
              <w:t>1</w:t>
            </w:r>
          </w:p>
          <w:p w:rsidR="007C28AD" w:rsidRPr="00E00B8C" w:rsidRDefault="007C28AD" w:rsidP="00E00B8C">
            <w:pPr>
              <w:spacing w:line="360" w:lineRule="auto"/>
              <w:ind w:left="-101" w:right="33"/>
              <w:jc w:val="center"/>
              <w:rPr>
                <w:rFonts w:ascii="Times New Roman" w:hAnsi="Times New Roman"/>
                <w:sz w:val="24"/>
                <w:szCs w:val="24"/>
                <w:lang w:val="en-US"/>
              </w:rPr>
            </w:pPr>
            <w:r w:rsidRPr="00E00B8C">
              <w:rPr>
                <w:rFonts w:ascii="Times New Roman" w:hAnsi="Times New Roman"/>
                <w:sz w:val="24"/>
                <w:szCs w:val="24"/>
                <w:lang w:val="en-US"/>
              </w:rPr>
              <w:t>120 thousand pcs</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lang w:val="en-US"/>
              </w:rPr>
              <w:t>N</w:t>
            </w:r>
            <w:r w:rsidRPr="00E00B8C">
              <w:rPr>
                <w:rFonts w:ascii="Times New Roman" w:hAnsi="Times New Roman"/>
                <w:sz w:val="24"/>
                <w:szCs w:val="24"/>
                <w:vertAlign w:val="subscript"/>
                <w:lang w:val="kk-KZ"/>
              </w:rPr>
              <w:t>120</w:t>
            </w:r>
            <w:r w:rsidRPr="00E00B8C">
              <w:rPr>
                <w:rFonts w:ascii="Times New Roman" w:hAnsi="Times New Roman"/>
                <w:sz w:val="24"/>
                <w:szCs w:val="24"/>
                <w:lang w:val="en-US"/>
              </w:rPr>
              <w:t xml:space="preserve"> P</w:t>
            </w:r>
            <w:r w:rsidRPr="00E00B8C">
              <w:rPr>
                <w:rFonts w:ascii="Times New Roman" w:hAnsi="Times New Roman"/>
                <w:sz w:val="24"/>
                <w:szCs w:val="24"/>
                <w:vertAlign w:val="subscript"/>
                <w:lang w:val="kk-KZ"/>
              </w:rPr>
              <w:t>70</w:t>
            </w: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2018</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4.8</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33.6</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36.0</w:t>
            </w:r>
          </w:p>
        </w:tc>
      </w:tr>
      <w:tr w:rsidR="007C28AD" w:rsidRPr="00E00B8C" w:rsidTr="009A4F5B">
        <w:trPr>
          <w:trHeight w:val="192"/>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2019</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4.2</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33.6</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36.2</w:t>
            </w:r>
          </w:p>
        </w:tc>
      </w:tr>
      <w:tr w:rsidR="007C28AD" w:rsidRPr="00E00B8C" w:rsidTr="009A4F5B">
        <w:trPr>
          <w:trHeight w:val="228"/>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2020</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4.4</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33.8</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35.8</w:t>
            </w:r>
          </w:p>
        </w:tc>
      </w:tr>
      <w:tr w:rsidR="007C28AD" w:rsidRPr="00E00B8C" w:rsidTr="009A4F5B">
        <w:trPr>
          <w:trHeight w:val="204"/>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left="-108" w:right="-108" w:firstLine="12"/>
              <w:jc w:val="center"/>
              <w:rPr>
                <w:rFonts w:ascii="Times New Roman" w:hAnsi="Times New Roman"/>
                <w:sz w:val="24"/>
                <w:szCs w:val="24"/>
                <w:lang w:val="en-US"/>
              </w:rPr>
            </w:pPr>
            <w:r w:rsidRPr="00E00B8C">
              <w:rPr>
                <w:rFonts w:ascii="Times New Roman" w:hAnsi="Times New Roman"/>
                <w:sz w:val="24"/>
                <w:szCs w:val="24"/>
                <w:lang w:val="en-US"/>
              </w:rPr>
              <w:t>average</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4.4</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33.6</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36.0</w:t>
            </w:r>
          </w:p>
        </w:tc>
      </w:tr>
      <w:tr w:rsidR="007C28AD" w:rsidRPr="00E00B8C" w:rsidTr="009A4F5B">
        <w:trPr>
          <w:trHeight w:val="204"/>
        </w:trPr>
        <w:tc>
          <w:tcPr>
            <w:tcW w:w="2127" w:type="dxa"/>
            <w:vMerge w:val="restart"/>
            <w:vAlign w:val="center"/>
          </w:tcPr>
          <w:p w:rsidR="007C28AD" w:rsidRPr="00E00B8C" w:rsidRDefault="007C28AD" w:rsidP="00E00B8C">
            <w:pPr>
              <w:spacing w:line="360" w:lineRule="auto"/>
              <w:ind w:firstLine="125"/>
              <w:jc w:val="center"/>
              <w:rPr>
                <w:rFonts w:ascii="Times New Roman" w:hAnsi="Times New Roman"/>
                <w:sz w:val="24"/>
                <w:szCs w:val="24"/>
                <w:lang w:val="en-US"/>
              </w:rPr>
            </w:pPr>
            <w:r w:rsidRPr="00E00B8C">
              <w:rPr>
                <w:rFonts w:ascii="Times New Roman" w:hAnsi="Times New Roman"/>
                <w:sz w:val="24"/>
                <w:szCs w:val="24"/>
                <w:lang w:val="en-US"/>
              </w:rPr>
              <w:t>Cotton sowing scheme of 70 cm spacing</w:t>
            </w:r>
          </w:p>
        </w:tc>
        <w:tc>
          <w:tcPr>
            <w:tcW w:w="1701" w:type="dxa"/>
            <w:vMerge w:val="restart"/>
            <w:vAlign w:val="center"/>
          </w:tcPr>
          <w:p w:rsidR="007C28AD" w:rsidRPr="00E00B8C" w:rsidRDefault="007C28AD" w:rsidP="00E00B8C">
            <w:pPr>
              <w:spacing w:line="360" w:lineRule="auto"/>
              <w:ind w:left="-101" w:right="33"/>
              <w:jc w:val="center"/>
              <w:rPr>
                <w:rFonts w:ascii="Times New Roman" w:hAnsi="Times New Roman"/>
                <w:sz w:val="24"/>
                <w:szCs w:val="24"/>
                <w:lang w:val="en-US"/>
              </w:rPr>
            </w:pPr>
            <w:r w:rsidRPr="00E00B8C">
              <w:rPr>
                <w:rFonts w:ascii="Times New Roman" w:hAnsi="Times New Roman"/>
                <w:sz w:val="24"/>
                <w:szCs w:val="24"/>
                <w:lang w:val="en-US"/>
              </w:rPr>
              <w:t>70</w:t>
            </w:r>
            <w:r w:rsidRPr="00E00B8C">
              <w:rPr>
                <w:rFonts w:ascii="Times New Roman" w:hAnsi="Times New Roman"/>
                <w:sz w:val="24"/>
                <w:szCs w:val="24"/>
              </w:rPr>
              <w:t>х</w:t>
            </w:r>
            <w:r w:rsidRPr="00E00B8C">
              <w:rPr>
                <w:rFonts w:ascii="Times New Roman" w:hAnsi="Times New Roman"/>
                <w:sz w:val="24"/>
                <w:szCs w:val="24"/>
                <w:lang w:val="en-US"/>
              </w:rPr>
              <w:t>10</w:t>
            </w:r>
            <w:r w:rsidRPr="00E00B8C">
              <w:rPr>
                <w:rFonts w:ascii="Times New Roman" w:hAnsi="Times New Roman"/>
                <w:sz w:val="24"/>
                <w:szCs w:val="24"/>
              </w:rPr>
              <w:t>х</w:t>
            </w:r>
            <w:r w:rsidRPr="00E00B8C">
              <w:rPr>
                <w:rFonts w:ascii="Times New Roman" w:hAnsi="Times New Roman"/>
                <w:sz w:val="24"/>
                <w:szCs w:val="24"/>
                <w:lang w:val="en-US"/>
              </w:rPr>
              <w:t>1</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lang w:val="en-US"/>
              </w:rPr>
              <w:t>144 thousand pcs</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lang w:val="en-US"/>
              </w:rPr>
              <w:t>N</w:t>
            </w:r>
            <w:r w:rsidRPr="00E00B8C">
              <w:rPr>
                <w:rFonts w:ascii="Times New Roman" w:hAnsi="Times New Roman"/>
                <w:sz w:val="24"/>
                <w:szCs w:val="24"/>
                <w:vertAlign w:val="subscript"/>
                <w:lang w:val="kk-KZ"/>
              </w:rPr>
              <w:t>120</w:t>
            </w:r>
            <w:r w:rsidRPr="00E00B8C">
              <w:rPr>
                <w:rFonts w:ascii="Times New Roman" w:hAnsi="Times New Roman"/>
                <w:sz w:val="24"/>
                <w:szCs w:val="24"/>
                <w:lang w:val="en-US"/>
              </w:rPr>
              <w:t xml:space="preserve"> P</w:t>
            </w:r>
            <w:r w:rsidRPr="00E00B8C">
              <w:rPr>
                <w:rFonts w:ascii="Times New Roman" w:hAnsi="Times New Roman"/>
                <w:sz w:val="24"/>
                <w:szCs w:val="24"/>
                <w:vertAlign w:val="subscript"/>
                <w:lang w:val="kk-KZ"/>
              </w:rPr>
              <w:t>70</w:t>
            </w: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2018</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4.6</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33.4</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35.4</w:t>
            </w:r>
          </w:p>
        </w:tc>
      </w:tr>
      <w:tr w:rsidR="007C28AD" w:rsidRPr="00E00B8C" w:rsidTr="009A4F5B">
        <w:trPr>
          <w:trHeight w:val="228"/>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2019</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4.0</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33.4</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35.6</w:t>
            </w:r>
          </w:p>
        </w:tc>
      </w:tr>
      <w:tr w:rsidR="007C28AD" w:rsidRPr="00E00B8C" w:rsidTr="009A4F5B">
        <w:trPr>
          <w:trHeight w:val="168"/>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2020</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4.2</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33.0</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35.0</w:t>
            </w:r>
          </w:p>
        </w:tc>
      </w:tr>
      <w:tr w:rsidR="007C28AD" w:rsidRPr="00E00B8C" w:rsidTr="009A4F5B">
        <w:trPr>
          <w:trHeight w:val="142"/>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left="-108" w:right="-108"/>
              <w:jc w:val="center"/>
              <w:rPr>
                <w:rFonts w:ascii="Times New Roman" w:hAnsi="Times New Roman"/>
                <w:sz w:val="24"/>
                <w:szCs w:val="24"/>
              </w:rPr>
            </w:pPr>
            <w:r w:rsidRPr="00E00B8C">
              <w:rPr>
                <w:rFonts w:ascii="Times New Roman" w:hAnsi="Times New Roman"/>
                <w:sz w:val="24"/>
                <w:szCs w:val="24"/>
                <w:lang w:val="en-US"/>
              </w:rPr>
              <w:t>average</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4.3</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32.3</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35.3</w:t>
            </w:r>
          </w:p>
        </w:tc>
      </w:tr>
      <w:tr w:rsidR="007C28AD" w:rsidRPr="00E00B8C" w:rsidTr="009A4F5B">
        <w:trPr>
          <w:trHeight w:val="228"/>
        </w:trPr>
        <w:tc>
          <w:tcPr>
            <w:tcW w:w="2127" w:type="dxa"/>
            <w:vMerge w:val="restart"/>
            <w:vAlign w:val="center"/>
          </w:tcPr>
          <w:p w:rsidR="007C28AD" w:rsidRPr="00E00B8C" w:rsidRDefault="007C28AD" w:rsidP="00E00B8C">
            <w:pPr>
              <w:spacing w:line="360" w:lineRule="auto"/>
              <w:ind w:firstLine="125"/>
              <w:jc w:val="center"/>
              <w:rPr>
                <w:rFonts w:ascii="Times New Roman" w:hAnsi="Times New Roman"/>
                <w:sz w:val="24"/>
                <w:szCs w:val="24"/>
                <w:lang w:val="en-US"/>
              </w:rPr>
            </w:pPr>
            <w:r w:rsidRPr="00E00B8C">
              <w:rPr>
                <w:rFonts w:ascii="Times New Roman" w:hAnsi="Times New Roman"/>
                <w:sz w:val="24"/>
                <w:szCs w:val="24"/>
                <w:lang w:val="en-US"/>
              </w:rPr>
              <w:t>Cotton sowing scheme of 45 cm spacing</w:t>
            </w:r>
          </w:p>
        </w:tc>
        <w:tc>
          <w:tcPr>
            <w:tcW w:w="1701" w:type="dxa"/>
            <w:vMerge w:val="restart"/>
            <w:vAlign w:val="center"/>
          </w:tcPr>
          <w:p w:rsidR="007C28AD" w:rsidRPr="00E00B8C" w:rsidRDefault="007C28AD" w:rsidP="00E00B8C">
            <w:pPr>
              <w:spacing w:line="360" w:lineRule="auto"/>
              <w:ind w:left="-101" w:right="33"/>
              <w:jc w:val="center"/>
              <w:rPr>
                <w:rFonts w:ascii="Times New Roman" w:hAnsi="Times New Roman"/>
                <w:sz w:val="24"/>
                <w:szCs w:val="24"/>
                <w:lang w:val="en-US"/>
              </w:rPr>
            </w:pPr>
            <w:r w:rsidRPr="00E00B8C">
              <w:rPr>
                <w:rFonts w:ascii="Times New Roman" w:hAnsi="Times New Roman"/>
                <w:sz w:val="24"/>
                <w:szCs w:val="24"/>
                <w:lang w:val="en-US"/>
              </w:rPr>
              <w:t>45</w:t>
            </w:r>
            <w:r w:rsidRPr="00E00B8C">
              <w:rPr>
                <w:rFonts w:ascii="Times New Roman" w:hAnsi="Times New Roman"/>
                <w:sz w:val="24"/>
                <w:szCs w:val="24"/>
              </w:rPr>
              <w:t>х</w:t>
            </w:r>
            <w:r w:rsidRPr="00E00B8C">
              <w:rPr>
                <w:rFonts w:ascii="Times New Roman" w:hAnsi="Times New Roman"/>
                <w:sz w:val="24"/>
                <w:szCs w:val="24"/>
                <w:lang w:val="en-US"/>
              </w:rPr>
              <w:t>12</w:t>
            </w:r>
            <w:r w:rsidRPr="00E00B8C">
              <w:rPr>
                <w:rFonts w:ascii="Times New Roman" w:hAnsi="Times New Roman"/>
                <w:sz w:val="24"/>
                <w:szCs w:val="24"/>
              </w:rPr>
              <w:t>х</w:t>
            </w:r>
            <w:r w:rsidRPr="00E00B8C">
              <w:rPr>
                <w:rFonts w:ascii="Times New Roman" w:hAnsi="Times New Roman"/>
                <w:sz w:val="24"/>
                <w:szCs w:val="24"/>
                <w:lang w:val="en-US"/>
              </w:rPr>
              <w:t>1</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lang w:val="en-US"/>
              </w:rPr>
              <w:t>180 thousand pcs</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lang w:val="en-US"/>
              </w:rPr>
              <w:t>N</w:t>
            </w:r>
            <w:r w:rsidRPr="00E00B8C">
              <w:rPr>
                <w:rFonts w:ascii="Times New Roman" w:hAnsi="Times New Roman"/>
                <w:sz w:val="24"/>
                <w:szCs w:val="24"/>
                <w:vertAlign w:val="subscript"/>
                <w:lang w:val="kk-KZ"/>
              </w:rPr>
              <w:t>120</w:t>
            </w:r>
            <w:r w:rsidRPr="00E00B8C">
              <w:rPr>
                <w:rFonts w:ascii="Times New Roman" w:hAnsi="Times New Roman"/>
                <w:sz w:val="24"/>
                <w:szCs w:val="24"/>
                <w:lang w:val="en-US"/>
              </w:rPr>
              <w:t xml:space="preserve"> P</w:t>
            </w:r>
            <w:r w:rsidRPr="00E00B8C">
              <w:rPr>
                <w:rFonts w:ascii="Times New Roman" w:hAnsi="Times New Roman"/>
                <w:sz w:val="24"/>
                <w:szCs w:val="24"/>
                <w:vertAlign w:val="subscript"/>
                <w:lang w:val="kk-KZ"/>
              </w:rPr>
              <w:t>70</w:t>
            </w: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2018</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4.0</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31.6</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34.0</w:t>
            </w:r>
          </w:p>
        </w:tc>
      </w:tr>
      <w:tr w:rsidR="007C28AD" w:rsidRPr="00E00B8C" w:rsidTr="009A4F5B">
        <w:trPr>
          <w:trHeight w:val="348"/>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2019</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3.8</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31.6</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34.2</w:t>
            </w:r>
          </w:p>
        </w:tc>
      </w:tr>
      <w:tr w:rsidR="007C28AD" w:rsidRPr="00E00B8C" w:rsidTr="009A4F5B">
        <w:trPr>
          <w:trHeight w:val="156"/>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2020</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4.0</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31.8</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34.6</w:t>
            </w:r>
          </w:p>
        </w:tc>
      </w:tr>
      <w:tr w:rsidR="007C28AD" w:rsidRPr="00E00B8C" w:rsidTr="009A4F5B">
        <w:trPr>
          <w:trHeight w:val="156"/>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101" w:right="33"/>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left="-108" w:right="-108" w:firstLine="12"/>
              <w:jc w:val="center"/>
              <w:rPr>
                <w:rFonts w:ascii="Times New Roman" w:hAnsi="Times New Roman"/>
                <w:sz w:val="24"/>
                <w:szCs w:val="24"/>
              </w:rPr>
            </w:pPr>
            <w:r w:rsidRPr="00E00B8C">
              <w:rPr>
                <w:rFonts w:ascii="Times New Roman" w:hAnsi="Times New Roman"/>
                <w:sz w:val="24"/>
                <w:szCs w:val="24"/>
                <w:lang w:val="en-US"/>
              </w:rPr>
              <w:t>average</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3.9</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31.7</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34.3</w:t>
            </w:r>
          </w:p>
        </w:tc>
      </w:tr>
      <w:tr w:rsidR="007C28AD" w:rsidRPr="00E00B8C" w:rsidTr="009A4F5B">
        <w:trPr>
          <w:trHeight w:val="106"/>
        </w:trPr>
        <w:tc>
          <w:tcPr>
            <w:tcW w:w="2127" w:type="dxa"/>
            <w:vMerge w:val="restart"/>
            <w:vAlign w:val="center"/>
          </w:tcPr>
          <w:p w:rsidR="007C28AD" w:rsidRPr="00E00B8C" w:rsidRDefault="007C28AD" w:rsidP="00E00B8C">
            <w:pPr>
              <w:spacing w:line="360" w:lineRule="auto"/>
              <w:ind w:firstLine="125"/>
              <w:jc w:val="center"/>
              <w:rPr>
                <w:rFonts w:ascii="Times New Roman" w:hAnsi="Times New Roman"/>
                <w:sz w:val="24"/>
                <w:szCs w:val="24"/>
              </w:rPr>
            </w:pPr>
            <w:r w:rsidRPr="00E00B8C">
              <w:rPr>
                <w:rFonts w:ascii="Times New Roman" w:hAnsi="Times New Roman"/>
                <w:sz w:val="24"/>
                <w:szCs w:val="24"/>
                <w:lang w:val="en-US"/>
              </w:rPr>
              <w:t>Two-line cotton sowing</w:t>
            </w:r>
          </w:p>
        </w:tc>
        <w:tc>
          <w:tcPr>
            <w:tcW w:w="1701" w:type="dxa"/>
            <w:vMerge w:val="restart"/>
            <w:vAlign w:val="center"/>
          </w:tcPr>
          <w:p w:rsidR="007C28AD" w:rsidRPr="00E00B8C" w:rsidRDefault="007C28AD" w:rsidP="00E00B8C">
            <w:pPr>
              <w:spacing w:line="360" w:lineRule="auto"/>
              <w:ind w:left="-101" w:right="33"/>
              <w:jc w:val="center"/>
              <w:rPr>
                <w:rFonts w:ascii="Times New Roman" w:hAnsi="Times New Roman"/>
                <w:sz w:val="24"/>
                <w:szCs w:val="24"/>
              </w:rPr>
            </w:pPr>
            <w:r w:rsidRPr="00E00B8C">
              <w:rPr>
                <w:rFonts w:ascii="Times New Roman" w:hAnsi="Times New Roman"/>
                <w:sz w:val="24"/>
                <w:szCs w:val="24"/>
              </w:rPr>
              <w:t>80х11х2х10-1</w:t>
            </w:r>
          </w:p>
          <w:p w:rsidR="007C28AD" w:rsidRPr="00E00B8C" w:rsidRDefault="007C28AD" w:rsidP="00E00B8C">
            <w:pPr>
              <w:spacing w:line="360" w:lineRule="auto"/>
              <w:ind w:left="-101" w:right="33"/>
              <w:jc w:val="center"/>
              <w:rPr>
                <w:rFonts w:ascii="Times New Roman" w:hAnsi="Times New Roman"/>
                <w:sz w:val="24"/>
                <w:szCs w:val="24"/>
                <w:lang w:val="kk-KZ"/>
              </w:rPr>
            </w:pPr>
            <w:r w:rsidRPr="00E00B8C">
              <w:rPr>
                <w:rFonts w:ascii="Times New Roman" w:hAnsi="Times New Roman"/>
                <w:sz w:val="24"/>
                <w:szCs w:val="24"/>
              </w:rPr>
              <w:t xml:space="preserve">200 </w:t>
            </w:r>
            <w:r w:rsidRPr="00E00B8C">
              <w:rPr>
                <w:rFonts w:ascii="Times New Roman" w:hAnsi="Times New Roman"/>
                <w:sz w:val="24"/>
                <w:szCs w:val="24"/>
                <w:lang w:val="en-US"/>
              </w:rPr>
              <w:t>thousand pcs</w:t>
            </w:r>
            <w:r w:rsidRPr="00E00B8C">
              <w:rPr>
                <w:rFonts w:ascii="Times New Roman" w:hAnsi="Times New Roman"/>
                <w:sz w:val="24"/>
                <w:szCs w:val="24"/>
                <w:lang w:val="kk-KZ"/>
              </w:rPr>
              <w:t xml:space="preserve"> </w:t>
            </w: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2018</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4.5</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33.0</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35.2</w:t>
            </w:r>
          </w:p>
        </w:tc>
      </w:tr>
      <w:tr w:rsidR="007C28AD" w:rsidRPr="00E00B8C" w:rsidTr="009A4F5B">
        <w:trPr>
          <w:trHeight w:val="204"/>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731" w:right="-675"/>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2019</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3.7</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33.0</w:t>
            </w:r>
          </w:p>
        </w:tc>
        <w:tc>
          <w:tcPr>
            <w:tcW w:w="1418" w:type="dxa"/>
            <w:vAlign w:val="center"/>
          </w:tcPr>
          <w:p w:rsidR="007C28AD" w:rsidRPr="00E00B8C" w:rsidRDefault="007C28AD" w:rsidP="00E00B8C">
            <w:pPr>
              <w:spacing w:line="360" w:lineRule="auto"/>
              <w:ind w:firstLine="34"/>
              <w:jc w:val="center"/>
              <w:rPr>
                <w:rFonts w:ascii="Times New Roman" w:hAnsi="Times New Roman"/>
                <w:sz w:val="24"/>
                <w:szCs w:val="24"/>
                <w:lang w:val="kk-KZ"/>
              </w:rPr>
            </w:pPr>
            <w:r w:rsidRPr="00E00B8C">
              <w:rPr>
                <w:rFonts w:ascii="Times New Roman" w:hAnsi="Times New Roman"/>
                <w:sz w:val="24"/>
                <w:szCs w:val="24"/>
                <w:lang w:val="kk-KZ"/>
              </w:rPr>
              <w:t>35.4</w:t>
            </w:r>
          </w:p>
        </w:tc>
      </w:tr>
      <w:tr w:rsidR="007C28AD" w:rsidRPr="00E00B8C" w:rsidTr="009A4F5B">
        <w:trPr>
          <w:trHeight w:val="168"/>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731" w:right="-675"/>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firstLine="12"/>
              <w:jc w:val="center"/>
              <w:rPr>
                <w:rFonts w:ascii="Times New Roman" w:hAnsi="Times New Roman"/>
                <w:sz w:val="24"/>
                <w:szCs w:val="24"/>
              </w:rPr>
            </w:pPr>
            <w:r w:rsidRPr="00E00B8C">
              <w:rPr>
                <w:rFonts w:ascii="Times New Roman" w:hAnsi="Times New Roman"/>
                <w:sz w:val="24"/>
                <w:szCs w:val="24"/>
              </w:rPr>
              <w:t>2020</w:t>
            </w:r>
          </w:p>
        </w:tc>
        <w:tc>
          <w:tcPr>
            <w:tcW w:w="1418" w:type="dxa"/>
            <w:vAlign w:val="center"/>
          </w:tcPr>
          <w:p w:rsidR="007C28AD" w:rsidRPr="00E00B8C" w:rsidRDefault="007C28AD" w:rsidP="00E00B8C">
            <w:pPr>
              <w:spacing w:line="360" w:lineRule="auto"/>
              <w:ind w:left="-391" w:firstLine="391"/>
              <w:jc w:val="center"/>
              <w:rPr>
                <w:rFonts w:ascii="Times New Roman" w:hAnsi="Times New Roman"/>
                <w:sz w:val="24"/>
                <w:szCs w:val="24"/>
                <w:lang w:val="kk-KZ"/>
              </w:rPr>
            </w:pPr>
            <w:r w:rsidRPr="00E00B8C">
              <w:rPr>
                <w:rFonts w:ascii="Times New Roman" w:hAnsi="Times New Roman"/>
                <w:sz w:val="24"/>
                <w:szCs w:val="24"/>
                <w:lang w:val="kk-KZ"/>
              </w:rPr>
              <w:t>3.6</w:t>
            </w:r>
          </w:p>
        </w:tc>
        <w:tc>
          <w:tcPr>
            <w:tcW w:w="1417" w:type="dxa"/>
            <w:vAlign w:val="center"/>
          </w:tcPr>
          <w:p w:rsidR="007C28AD" w:rsidRPr="00E00B8C" w:rsidRDefault="007C28AD" w:rsidP="00E00B8C">
            <w:pPr>
              <w:spacing w:line="360" w:lineRule="auto"/>
              <w:ind w:left="-161" w:firstLine="161"/>
              <w:jc w:val="center"/>
              <w:rPr>
                <w:rFonts w:ascii="Times New Roman" w:hAnsi="Times New Roman"/>
                <w:sz w:val="24"/>
                <w:szCs w:val="24"/>
                <w:lang w:val="kk-KZ"/>
              </w:rPr>
            </w:pPr>
            <w:r w:rsidRPr="00E00B8C">
              <w:rPr>
                <w:rFonts w:ascii="Times New Roman" w:hAnsi="Times New Roman"/>
                <w:sz w:val="24"/>
                <w:szCs w:val="24"/>
                <w:lang w:val="kk-KZ"/>
              </w:rPr>
              <w:t>33.4</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34.8</w:t>
            </w:r>
          </w:p>
        </w:tc>
      </w:tr>
      <w:tr w:rsidR="007C28AD" w:rsidRPr="00E00B8C" w:rsidTr="009A4F5B">
        <w:trPr>
          <w:trHeight w:val="252"/>
        </w:trPr>
        <w:tc>
          <w:tcPr>
            <w:tcW w:w="2127" w:type="dxa"/>
            <w:vMerge/>
            <w:vAlign w:val="center"/>
          </w:tcPr>
          <w:p w:rsidR="007C28AD" w:rsidRPr="00E00B8C" w:rsidRDefault="007C28AD" w:rsidP="00E00B8C">
            <w:pPr>
              <w:spacing w:line="360" w:lineRule="auto"/>
              <w:ind w:firstLine="125"/>
              <w:jc w:val="center"/>
              <w:rPr>
                <w:rFonts w:ascii="Times New Roman" w:hAnsi="Times New Roman"/>
                <w:sz w:val="24"/>
                <w:szCs w:val="24"/>
              </w:rPr>
            </w:pPr>
          </w:p>
        </w:tc>
        <w:tc>
          <w:tcPr>
            <w:tcW w:w="1701" w:type="dxa"/>
            <w:vMerge/>
            <w:vAlign w:val="center"/>
          </w:tcPr>
          <w:p w:rsidR="007C28AD" w:rsidRPr="00E00B8C" w:rsidRDefault="007C28AD" w:rsidP="00E00B8C">
            <w:pPr>
              <w:spacing w:line="360" w:lineRule="auto"/>
              <w:ind w:left="-731" w:right="-675"/>
              <w:jc w:val="center"/>
              <w:rPr>
                <w:rFonts w:ascii="Times New Roman" w:hAnsi="Times New Roman"/>
                <w:sz w:val="24"/>
                <w:szCs w:val="24"/>
              </w:rPr>
            </w:pPr>
          </w:p>
        </w:tc>
        <w:tc>
          <w:tcPr>
            <w:tcW w:w="1275" w:type="dxa"/>
            <w:vAlign w:val="center"/>
          </w:tcPr>
          <w:p w:rsidR="007C28AD" w:rsidRPr="00E00B8C" w:rsidRDefault="007C28AD" w:rsidP="00E00B8C">
            <w:pPr>
              <w:spacing w:line="360" w:lineRule="auto"/>
              <w:ind w:left="-108" w:right="-108" w:firstLine="12"/>
              <w:jc w:val="center"/>
              <w:rPr>
                <w:rFonts w:ascii="Times New Roman" w:hAnsi="Times New Roman"/>
                <w:sz w:val="24"/>
                <w:szCs w:val="24"/>
              </w:rPr>
            </w:pPr>
            <w:r w:rsidRPr="00E00B8C">
              <w:rPr>
                <w:rFonts w:ascii="Times New Roman" w:hAnsi="Times New Roman"/>
                <w:sz w:val="24"/>
                <w:szCs w:val="24"/>
                <w:lang w:val="en-US"/>
              </w:rPr>
              <w:t>average</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3.9</w:t>
            </w:r>
          </w:p>
        </w:tc>
        <w:tc>
          <w:tcPr>
            <w:tcW w:w="1417"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33.1</w:t>
            </w:r>
          </w:p>
        </w:tc>
        <w:tc>
          <w:tcPr>
            <w:tcW w:w="1418" w:type="dxa"/>
            <w:vAlign w:val="center"/>
          </w:tcPr>
          <w:p w:rsidR="007C28AD" w:rsidRPr="00E00B8C" w:rsidRDefault="007C28AD" w:rsidP="00E00B8C">
            <w:pPr>
              <w:spacing w:line="360" w:lineRule="auto"/>
              <w:jc w:val="center"/>
              <w:rPr>
                <w:rFonts w:ascii="Times New Roman" w:hAnsi="Times New Roman"/>
                <w:sz w:val="24"/>
                <w:szCs w:val="24"/>
                <w:lang w:val="kk-KZ"/>
              </w:rPr>
            </w:pPr>
            <w:r w:rsidRPr="00E00B8C">
              <w:rPr>
                <w:rFonts w:ascii="Times New Roman" w:hAnsi="Times New Roman"/>
                <w:sz w:val="24"/>
                <w:szCs w:val="24"/>
                <w:lang w:val="kk-KZ"/>
              </w:rPr>
              <w:t>35.1</w:t>
            </w:r>
          </w:p>
        </w:tc>
      </w:tr>
    </w:tbl>
    <w:p w:rsidR="007C28AD" w:rsidRPr="00E00B8C" w:rsidRDefault="007C28AD" w:rsidP="00E00B8C">
      <w:pPr>
        <w:spacing w:after="0" w:line="360" w:lineRule="auto"/>
        <w:ind w:firstLine="708"/>
        <w:jc w:val="both"/>
        <w:rPr>
          <w:rFonts w:ascii="Times New Roman" w:hAnsi="Times New Roman"/>
          <w:sz w:val="24"/>
          <w:szCs w:val="24"/>
          <w:lang w:val="kk-KZ"/>
        </w:rPr>
      </w:pPr>
    </w:p>
    <w:p w:rsidR="007C28AD" w:rsidRPr="009A4F5B" w:rsidRDefault="007C28AD" w:rsidP="00E00B8C">
      <w:pPr>
        <w:spacing w:after="0" w:line="360" w:lineRule="auto"/>
        <w:ind w:firstLine="708"/>
        <w:jc w:val="both"/>
        <w:rPr>
          <w:rFonts w:ascii="Times New Roman" w:hAnsi="Times New Roman"/>
          <w:sz w:val="24"/>
          <w:szCs w:val="24"/>
          <w:lang w:val="en-US"/>
        </w:rPr>
      </w:pPr>
      <w:r w:rsidRPr="009A4F5B">
        <w:rPr>
          <w:rFonts w:ascii="Times New Roman" w:hAnsi="Times New Roman"/>
          <w:sz w:val="24"/>
          <w:szCs w:val="24"/>
          <w:lang w:val="en-US"/>
        </w:rPr>
        <w:t xml:space="preserve">In the medium saline soils, the sowing of the median fiber cotton variety of Maktaaral-4011, with the increased plants density within the range of up to 200-220 thousand pieces per ha is advisable. </w:t>
      </w:r>
    </w:p>
    <w:p w:rsidR="009A4F5B" w:rsidRPr="00D956F9" w:rsidRDefault="009A4F5B" w:rsidP="00EC1858">
      <w:pPr>
        <w:spacing w:after="0" w:line="240" w:lineRule="auto"/>
        <w:ind w:firstLine="709"/>
        <w:jc w:val="both"/>
        <w:rPr>
          <w:rFonts w:ascii="Times New Roman" w:hAnsi="Times New Roman"/>
          <w:b/>
          <w:sz w:val="24"/>
          <w:szCs w:val="24"/>
          <w:lang w:val="en-US"/>
        </w:rPr>
      </w:pPr>
    </w:p>
    <w:p w:rsidR="007C28AD" w:rsidRPr="009A4F5B" w:rsidRDefault="009A4F5B" w:rsidP="00E00B8C">
      <w:pPr>
        <w:spacing w:after="0" w:line="360" w:lineRule="auto"/>
        <w:ind w:firstLine="708"/>
        <w:jc w:val="both"/>
        <w:rPr>
          <w:rFonts w:ascii="Times New Roman" w:hAnsi="Times New Roman"/>
          <w:b/>
          <w:sz w:val="24"/>
          <w:szCs w:val="24"/>
          <w:lang w:val="en-US"/>
        </w:rPr>
      </w:pPr>
      <w:r w:rsidRPr="00D956F9">
        <w:rPr>
          <w:rFonts w:ascii="Times New Roman" w:hAnsi="Times New Roman"/>
          <w:b/>
          <w:sz w:val="24"/>
          <w:szCs w:val="24"/>
          <w:lang w:val="en-US"/>
        </w:rPr>
        <w:t>3</w:t>
      </w:r>
      <w:r w:rsidR="007C28AD" w:rsidRPr="009A4F5B">
        <w:rPr>
          <w:rFonts w:ascii="Times New Roman" w:hAnsi="Times New Roman"/>
          <w:b/>
          <w:sz w:val="24"/>
          <w:szCs w:val="24"/>
          <w:lang w:val="en-US"/>
        </w:rPr>
        <w:t xml:space="preserve">.1.4 Comparative cost effectiveness </w:t>
      </w:r>
    </w:p>
    <w:p w:rsidR="007C28AD" w:rsidRPr="00E00B8C" w:rsidRDefault="007C28AD" w:rsidP="00E00B8C">
      <w:pPr>
        <w:tabs>
          <w:tab w:val="left" w:pos="4395"/>
        </w:tabs>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In cost-effectiveness analysis of the technology used, the main indicator is the net income (profit) per hectare, which is the size and quality of raw cotton, its cost and the pay-back period of additional production costs.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net income (profit) in cotton growing is calculated by comparing the cost of an additional raw cotton yield in selling prices to the costs of growing and harvesting it.</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When assessing the economic efficiency of growing cotton, we have proceeded from the indicators of the raw cotton yield per hectare, additional costs for its harvesting and </w:t>
      </w:r>
      <w:r w:rsidRPr="00E00B8C">
        <w:rPr>
          <w:rFonts w:ascii="Times New Roman" w:hAnsi="Times New Roman"/>
          <w:sz w:val="24"/>
          <w:szCs w:val="24"/>
          <w:lang w:val="en-US"/>
        </w:rPr>
        <w:lastRenderedPageBreak/>
        <w:t>transportation, the range of raw cotton, direct costs for growing cotton, and earnings from the sale of cotton.</w:t>
      </w:r>
    </w:p>
    <w:p w:rsidR="007C28AD" w:rsidRPr="00E00B8C" w:rsidRDefault="007C28AD" w:rsidP="00A05763">
      <w:pPr>
        <w:tabs>
          <w:tab w:val="left" w:pos="4253"/>
        </w:tabs>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w:t>
      </w:r>
      <w:r w:rsidRPr="00E00B8C">
        <w:rPr>
          <w:rFonts w:ascii="Times New Roman" w:hAnsi="Times New Roman"/>
          <w:color w:val="FF0000"/>
          <w:sz w:val="24"/>
          <w:szCs w:val="24"/>
          <w:lang w:val="en-US"/>
        </w:rPr>
        <w:t xml:space="preserve"> </w:t>
      </w:r>
      <w:r w:rsidRPr="00EB702B">
        <w:rPr>
          <w:rFonts w:ascii="Times New Roman" w:hAnsi="Times New Roman"/>
          <w:sz w:val="24"/>
          <w:szCs w:val="24"/>
          <w:lang w:val="en-US"/>
        </w:rPr>
        <w:t xml:space="preserve">Attachment </w:t>
      </w:r>
      <w:r w:rsidR="00D956F9" w:rsidRPr="00EB702B">
        <w:rPr>
          <w:rFonts w:ascii="Times New Roman" w:hAnsi="Times New Roman"/>
          <w:sz w:val="24"/>
          <w:szCs w:val="24"/>
        </w:rPr>
        <w:t>Р</w:t>
      </w:r>
      <w:r w:rsidRPr="00E00B8C">
        <w:rPr>
          <w:rFonts w:ascii="Times New Roman" w:hAnsi="Times New Roman"/>
          <w:sz w:val="24"/>
          <w:szCs w:val="24"/>
          <w:lang w:val="en-US"/>
        </w:rPr>
        <w:t xml:space="preserve"> provides an average of 3-year data showing the level of cost-effectiveness in our experiment. </w:t>
      </w:r>
    </w:p>
    <w:p w:rsidR="007C28AD" w:rsidRPr="00E00B8C" w:rsidRDefault="007C28AD"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In the research, the cost effectiveness of various sowing cotton technologies was determined. </w:t>
      </w:r>
    </w:p>
    <w:p w:rsidR="007C28AD" w:rsidRPr="00E00B8C" w:rsidRDefault="007C28AD" w:rsidP="00E00B8C">
      <w:pPr>
        <w:spacing w:after="0" w:line="360" w:lineRule="auto"/>
        <w:ind w:firstLine="708"/>
        <w:jc w:val="both"/>
        <w:rPr>
          <w:rFonts w:ascii="Times New Roman" w:hAnsi="Times New Roman"/>
          <w:bCs/>
          <w:sz w:val="24"/>
          <w:szCs w:val="24"/>
          <w:lang w:val="en-US"/>
        </w:rPr>
      </w:pPr>
      <w:r w:rsidRPr="00E00B8C">
        <w:rPr>
          <w:rFonts w:ascii="Times New Roman" w:hAnsi="Times New Roman"/>
          <w:sz w:val="24"/>
          <w:szCs w:val="24"/>
          <w:lang w:val="en-US"/>
        </w:rPr>
        <w:t>As we can see from the data, the highest net income was in variant 4 (two-line sowing scheme) – 491,892 KZT/ha, with a profitability of 193.6% by calculation, the cotton yield was 47.6 hundreds of kg per hectare, achieved by increasing the plants density and the largest number of bolls per 1 ha. This is due to the fact that with a cotton sowing scheme with 45 cm of spacing and in a two-line cotton sowing, the plant density is 2 times higher compared to the control group, and the best combination of fertilizers according to the 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xml:space="preserve"> scheme and an irrigation regime of 0-1-1 with an irrigation rate in flowering phase – 1,000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/ha and in the fruiting and ripening phase – 800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/ha. This variant is more profitable than other seeding schemes.</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With an increase in density of planting of 180 thousand pieces per ha, with a cotton sowing scheme of 45 cm spacing, applying mineral fertilizers at a dose of 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xml:space="preserve"> and with an irrigation rate in the flowering phase – 1,000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/ha and in the fruiting and ripening phase – 800 m</w:t>
      </w:r>
      <w:r w:rsidRPr="00E00B8C">
        <w:rPr>
          <w:rFonts w:ascii="Times New Roman" w:hAnsi="Times New Roman"/>
          <w:sz w:val="24"/>
          <w:szCs w:val="24"/>
          <w:vertAlign w:val="superscript"/>
          <w:lang w:val="en-US"/>
        </w:rPr>
        <w:t>3</w:t>
      </w:r>
      <w:r w:rsidRPr="00E00B8C">
        <w:rPr>
          <w:rFonts w:ascii="Times New Roman" w:hAnsi="Times New Roman"/>
          <w:sz w:val="24"/>
          <w:szCs w:val="24"/>
          <w:lang w:val="en-US"/>
        </w:rPr>
        <w:t>/ha, the yield is 45.6 hundreds of kg per hectare, the net profit was 460,552 KZT/ha, profitability of 181.3%. A similar pattern is observed on reduced cotton sowing scheme.</w:t>
      </w:r>
    </w:p>
    <w:p w:rsidR="007C28AD" w:rsidRPr="00E00B8C" w:rsidRDefault="007C28AD" w:rsidP="00E00B8C">
      <w:pPr>
        <w:spacing w:after="0" w:line="360" w:lineRule="auto"/>
        <w:ind w:firstLine="709"/>
        <w:jc w:val="both"/>
        <w:rPr>
          <w:rFonts w:ascii="Times New Roman" w:hAnsi="Times New Roman"/>
          <w:sz w:val="24"/>
          <w:szCs w:val="24"/>
          <w:lang w:val="kk-KZ"/>
        </w:rPr>
      </w:pPr>
      <w:r w:rsidRPr="00E00B8C">
        <w:rPr>
          <w:rFonts w:ascii="Times New Roman" w:hAnsi="Times New Roman"/>
          <w:sz w:val="24"/>
          <w:szCs w:val="24"/>
          <w:lang w:val="en-US"/>
        </w:rPr>
        <w:t>When growing cotton with a traditional sowing scheme of 90 cm spacing, a plant density of 120 thousand pieces per ha, applying mineral fertilizers at a dose of 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xml:space="preserve"> according to generally accepted agricultural technology, on average, a total yield was 34.8 hundreds of kg per hectare, the net profit was 323,983 KZT/ha, profitability – 146.3%.</w:t>
      </w:r>
      <w:r w:rsidRPr="00E00B8C">
        <w:rPr>
          <w:rFonts w:ascii="Times New Roman" w:hAnsi="Times New Roman"/>
          <w:sz w:val="24"/>
          <w:szCs w:val="24"/>
          <w:lang w:val="kk-KZ"/>
        </w:rPr>
        <w:t xml:space="preserve"> </w:t>
      </w:r>
    </w:p>
    <w:p w:rsidR="007C28AD" w:rsidRPr="00E00B8C" w:rsidRDefault="007C28AD"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When cultivated also using mineral fertilizers at a dose of N</w:t>
      </w:r>
      <w:r w:rsidRPr="00E00B8C">
        <w:rPr>
          <w:rFonts w:ascii="Times New Roman" w:hAnsi="Times New Roman"/>
          <w:sz w:val="24"/>
          <w:szCs w:val="24"/>
          <w:vertAlign w:val="subscript"/>
          <w:lang w:val="en-US"/>
        </w:rPr>
        <w:t>120</w:t>
      </w:r>
      <w:r w:rsidRPr="00E00B8C">
        <w:rPr>
          <w:rFonts w:ascii="Times New Roman" w:hAnsi="Times New Roman"/>
          <w:sz w:val="24"/>
          <w:szCs w:val="24"/>
          <w:lang w:val="en-US"/>
        </w:rPr>
        <w:t>P</w:t>
      </w:r>
      <w:r w:rsidRPr="00E00B8C">
        <w:rPr>
          <w:rFonts w:ascii="Times New Roman" w:hAnsi="Times New Roman"/>
          <w:sz w:val="24"/>
          <w:szCs w:val="24"/>
          <w:vertAlign w:val="subscript"/>
          <w:lang w:val="en-US"/>
        </w:rPr>
        <w:t>70</w:t>
      </w:r>
      <w:r w:rsidRPr="00E00B8C">
        <w:rPr>
          <w:rFonts w:ascii="Times New Roman" w:hAnsi="Times New Roman"/>
          <w:sz w:val="24"/>
          <w:szCs w:val="24"/>
          <w:lang w:val="en-US"/>
        </w:rPr>
        <w:t>, but with spacing of 70 cm, a plant density of 144 thousand pcs per ha, the total yield was 38.3 hundreds of kg per hectare, the net profit was only 356,161 KZT/ha.</w:t>
      </w:r>
    </w:p>
    <w:p w:rsidR="007C28AD" w:rsidRPr="00E00B8C" w:rsidRDefault="007C28AD" w:rsidP="00EC1858">
      <w:pPr>
        <w:spacing w:after="0" w:line="240" w:lineRule="auto"/>
        <w:jc w:val="center"/>
        <w:rPr>
          <w:rFonts w:ascii="Times New Roman" w:hAnsi="Times New Roman"/>
          <w:sz w:val="24"/>
          <w:szCs w:val="24"/>
          <w:lang w:val="en-US"/>
        </w:rPr>
      </w:pPr>
    </w:p>
    <w:p w:rsidR="00C70AC1" w:rsidRPr="00D956F9" w:rsidRDefault="00D37B67" w:rsidP="00E00B8C">
      <w:pPr>
        <w:pStyle w:val="af3"/>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956F9">
        <w:rPr>
          <w:rFonts w:ascii="Times New Roman" w:hAnsi="Times New Roman"/>
          <w:b/>
          <w:sz w:val="24"/>
          <w:szCs w:val="24"/>
          <w:lang w:val="en-US"/>
        </w:rPr>
        <w:t>.2 Study of effective methods of protection against particularly dangerous pests</w:t>
      </w:r>
    </w:p>
    <w:p w:rsidR="00C70AC1" w:rsidRPr="00D956F9" w:rsidRDefault="00D37B67" w:rsidP="00E00B8C">
      <w:pPr>
        <w:pStyle w:val="af3"/>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956F9">
        <w:rPr>
          <w:rFonts w:ascii="Times New Roman" w:hAnsi="Times New Roman"/>
          <w:b/>
          <w:sz w:val="24"/>
          <w:szCs w:val="24"/>
          <w:lang w:val="en-US"/>
        </w:rPr>
        <w:t>.2.1 Seasonal dynamics of the number of the main pests of cotton</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uz-Cyrl-UZ"/>
        </w:rPr>
        <w:t>Сotton bollworm</w:t>
      </w:r>
      <w:r w:rsidRPr="00E00B8C">
        <w:rPr>
          <w:rFonts w:ascii="Times New Roman" w:hAnsi="Times New Roman"/>
          <w:sz w:val="24"/>
          <w:szCs w:val="24"/>
          <w:lang w:val="en-US"/>
        </w:rPr>
        <w:t xml:space="preserve"> (Helicoverpa armigera Hb.). </w:t>
      </w:r>
      <w:proofErr w:type="gramStart"/>
      <w:r w:rsidRPr="00E00B8C">
        <w:rPr>
          <w:rFonts w:ascii="Times New Roman" w:hAnsi="Times New Roman"/>
          <w:sz w:val="24"/>
          <w:szCs w:val="24"/>
          <w:lang w:val="en-US"/>
        </w:rPr>
        <w:t>The most dangerous pest of cotton, which periodically breeds in the Turkestan region.</w:t>
      </w:r>
      <w:proofErr w:type="gramEnd"/>
      <w:r w:rsidRPr="00E00B8C">
        <w:rPr>
          <w:rFonts w:ascii="Times New Roman" w:hAnsi="Times New Roman"/>
          <w:sz w:val="24"/>
          <w:szCs w:val="24"/>
          <w:lang w:val="en-US"/>
        </w:rPr>
        <w:t xml:space="preserve"> The development of the first generation caterpillars usually coincides with the phase of budding, flowering and ovary formation.</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2018, the number of caterpillars of the first generation was not high, and accordingly, the harm was insignificant, since the damage to the first buds, their abscission quantitatively did not go beyond the limits of their natural abscission, in addition, on medium-fiber cotton, the </w:t>
      </w:r>
      <w:r w:rsidRPr="00E00B8C">
        <w:rPr>
          <w:rFonts w:ascii="Times New Roman" w:hAnsi="Times New Roman"/>
          <w:sz w:val="24"/>
          <w:szCs w:val="24"/>
          <w:lang w:val="en-US"/>
        </w:rPr>
        <w:lastRenderedPageBreak/>
        <w:t xml:space="preserve">abscission or damage of the first buds causes accelerated appearance and development new fruit organs, which leads to a slight increase in the yield of cotton. Caterpillars of the first generation finished their development at the end of June, and their mass numbers were observed in the middle of the month. But since the first caterpillars of this generation appeared in the middle of the first decade of June (June 5-7), their development ended accordingly earlier, that is, at the beginning of the third decade of this month. In this regard, already at the end of June, the third emergence of butterflies occurred in small numbers, giving rise to the development of caterpillars of the second generation. In the cotton fields already in the first decade of July, the appearance of caterpillars of the second </w:t>
      </w:r>
      <w:proofErr w:type="gramStart"/>
      <w:r w:rsidRPr="00E00B8C">
        <w:rPr>
          <w:rFonts w:ascii="Times New Roman" w:hAnsi="Times New Roman"/>
          <w:sz w:val="24"/>
          <w:szCs w:val="24"/>
          <w:lang w:val="en-US"/>
        </w:rPr>
        <w:t>cotton  generation</w:t>
      </w:r>
      <w:proofErr w:type="gramEnd"/>
      <w:r w:rsidRPr="00E00B8C">
        <w:rPr>
          <w:rFonts w:ascii="Times New Roman" w:hAnsi="Times New Roman"/>
          <w:sz w:val="24"/>
          <w:szCs w:val="24"/>
          <w:lang w:val="en-US"/>
        </w:rPr>
        <w:t xml:space="preserve"> of cotton scoop can be noted.</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late July - early August, caterpillars of the third cotton (fourth annual) generation of the scoop could be found on cotton. We have outlined the main dates for the appearance and development of individual generations of the cotton bollworm in terms of the mass number of its caterpillars, at certain stages of the growing season and fruiting of cotton in the fields of farms, since chemical treatments of the pest foci are timed to the period of the highest number of caterpillars - this is the second half of June against the first cotton generation, I-II decades – against the second generation of caterpillars.</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population of the cotton bollworm in 2019 was sharply different from 2018. Heavy rains and relatively low air temperatures impeded the laying of eggs by overwintered butterflies. Because of this, the first generation of cotton was seen in small numbers. The increase in the number of cotton bollworms occurred after the appearance of the second generation from the second decade of July. The maximum abundance of the cotton bollworm was observed in the first or second decade of August.</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number of cotton bollworms in 2020 was different from 2018 and 2019. The increase in the number of cotton bollworms of the first generation was significant, and a significant increase in the number of cotton bollworms was observed in the second generation in the second or third decade of July - the first decade of August.</w:t>
      </w:r>
    </w:p>
    <w:p w:rsidR="00C70AC1" w:rsidRPr="00EB702B"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dynamics of the cotton bollworm population in 2018</w:t>
      </w:r>
      <w:r w:rsidR="00D956F9">
        <w:rPr>
          <w:rFonts w:ascii="Times New Roman" w:hAnsi="Times New Roman"/>
          <w:sz w:val="24"/>
          <w:szCs w:val="24"/>
          <w:lang w:val="en-US"/>
        </w:rPr>
        <w:t xml:space="preserve">-2020 is presented in </w:t>
      </w:r>
      <w:r w:rsidR="00D956F9" w:rsidRPr="00EB702B">
        <w:rPr>
          <w:rFonts w:ascii="Times New Roman" w:hAnsi="Times New Roman"/>
          <w:sz w:val="24"/>
          <w:szCs w:val="24"/>
          <w:lang w:val="en-US"/>
        </w:rPr>
        <w:t xml:space="preserve">Appendix </w:t>
      </w:r>
      <w:r w:rsidR="00D956F9" w:rsidRPr="00EB702B">
        <w:rPr>
          <w:rFonts w:ascii="Times New Roman" w:hAnsi="Times New Roman"/>
          <w:sz w:val="24"/>
          <w:szCs w:val="24"/>
        </w:rPr>
        <w:t>С</w:t>
      </w:r>
      <w:r w:rsidRPr="00EB702B">
        <w:rPr>
          <w:rFonts w:ascii="Times New Roman" w:hAnsi="Times New Roman"/>
          <w:sz w:val="24"/>
          <w:szCs w:val="24"/>
          <w:lang w:val="en-US"/>
        </w:rPr>
        <w:t>.</w:t>
      </w:r>
    </w:p>
    <w:p w:rsidR="00C70AC1" w:rsidRPr="00E00B8C" w:rsidRDefault="00C70AC1" w:rsidP="00E00B8C">
      <w:pPr>
        <w:pStyle w:val="af3"/>
        <w:spacing w:after="0" w:line="360" w:lineRule="auto"/>
        <w:ind w:left="0" w:firstLine="709"/>
        <w:jc w:val="both"/>
        <w:rPr>
          <w:rFonts w:ascii="Times New Roman" w:hAnsi="Times New Roman"/>
          <w:sz w:val="24"/>
          <w:szCs w:val="24"/>
          <w:lang w:val="uz-Cyrl-UZ"/>
        </w:rPr>
      </w:pPr>
      <w:r w:rsidRPr="00E00B8C">
        <w:rPr>
          <w:rFonts w:ascii="Times New Roman" w:hAnsi="Times New Roman"/>
          <w:sz w:val="24"/>
          <w:szCs w:val="24"/>
          <w:lang w:val="uz-Cyrl-UZ"/>
        </w:rPr>
        <w:t>The harmfulness of the cotton bollworm in 2019 was much lower than in 2018, and in 2020 the harmfulness of the cotton bollworm was higher than in 2018 and 2019.</w:t>
      </w:r>
    </w:p>
    <w:p w:rsidR="00C70AC1" w:rsidRPr="00E00B8C" w:rsidRDefault="00C70AC1" w:rsidP="00D956F9">
      <w:pPr>
        <w:pStyle w:val="a3"/>
        <w:spacing w:line="360" w:lineRule="auto"/>
        <w:ind w:firstLine="709"/>
        <w:jc w:val="both"/>
        <w:rPr>
          <w:rFonts w:ascii="Times New Roman" w:hAnsi="Times New Roman"/>
          <w:sz w:val="24"/>
          <w:szCs w:val="24"/>
          <w:lang w:val="uz-Cyrl-UZ"/>
        </w:rPr>
      </w:pPr>
      <w:r w:rsidRPr="00E00B8C">
        <w:rPr>
          <w:rFonts w:ascii="Times New Roman" w:hAnsi="Times New Roman"/>
          <w:sz w:val="24"/>
          <w:szCs w:val="24"/>
          <w:lang w:val="uz-Cyrl-UZ"/>
        </w:rPr>
        <w:t xml:space="preserve"> The dynamics of the number of pests is greatly influenced by biotic (natural) factors. Comparative charts 2018-2020 show this. Of the natural factors, abundant rains sharply reduce the number of pests that have emerged from wintering, which prevents their further development.</w:t>
      </w:r>
    </w:p>
    <w:p w:rsidR="00C70AC1" w:rsidRPr="00E00B8C" w:rsidRDefault="00C70AC1" w:rsidP="00E00B8C">
      <w:pPr>
        <w:pStyle w:val="a3"/>
        <w:spacing w:line="360" w:lineRule="auto"/>
        <w:jc w:val="both"/>
        <w:rPr>
          <w:rFonts w:ascii="Times New Roman" w:hAnsi="Times New Roman"/>
          <w:sz w:val="24"/>
          <w:szCs w:val="24"/>
          <w:lang w:val="uz-Cyrl-UZ"/>
        </w:rPr>
      </w:pPr>
    </w:p>
    <w:p w:rsidR="00C70AC1" w:rsidRPr="00E00B8C" w:rsidRDefault="00C70AC1" w:rsidP="00E00B8C">
      <w:pPr>
        <w:pStyle w:val="a3"/>
        <w:spacing w:line="360" w:lineRule="auto"/>
        <w:rPr>
          <w:rFonts w:ascii="Times New Roman" w:hAnsi="Times New Roman"/>
          <w:sz w:val="24"/>
          <w:szCs w:val="24"/>
          <w:lang w:val="en-US"/>
        </w:rPr>
      </w:pPr>
      <w:proofErr w:type="gramStart"/>
      <w:r w:rsidRPr="00E00B8C">
        <w:rPr>
          <w:rFonts w:ascii="Times New Roman" w:hAnsi="Times New Roman"/>
          <w:sz w:val="24"/>
          <w:szCs w:val="24"/>
          <w:lang w:val="en-US"/>
        </w:rPr>
        <w:lastRenderedPageBreak/>
        <w:t>Table 4.</w:t>
      </w:r>
      <w:proofErr w:type="gramEnd"/>
      <w:r w:rsidRPr="00E00B8C">
        <w:rPr>
          <w:rFonts w:ascii="Times New Roman" w:hAnsi="Times New Roman"/>
          <w:sz w:val="24"/>
          <w:szCs w:val="24"/>
          <w:lang w:val="en-US"/>
        </w:rPr>
        <w:t xml:space="preserve"> Direct losses of the yield of raw cotton from damage by cotton bollworm</w:t>
      </w:r>
    </w:p>
    <w:p w:rsidR="00C70AC1" w:rsidRPr="00EC1858" w:rsidRDefault="00C70AC1" w:rsidP="00EC1858">
      <w:pPr>
        <w:pStyle w:val="a3"/>
        <w:jc w:val="center"/>
        <w:rPr>
          <w:rFonts w:ascii="Times New Roman" w:hAnsi="Times New Roman"/>
          <w:sz w:val="20"/>
          <w:szCs w:val="2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38"/>
        <w:gridCol w:w="1351"/>
        <w:gridCol w:w="1333"/>
        <w:gridCol w:w="1333"/>
        <w:gridCol w:w="1490"/>
        <w:gridCol w:w="1356"/>
        <w:gridCol w:w="1361"/>
      </w:tblGrid>
      <w:tr w:rsidR="00C70AC1" w:rsidRPr="00F7694E" w:rsidTr="00C70AC1">
        <w:tc>
          <w:tcPr>
            <w:tcW w:w="1259" w:type="dxa"/>
            <w:vMerge w:val="restart"/>
          </w:tcPr>
          <w:p w:rsidR="00C70AC1" w:rsidRPr="00E00B8C" w:rsidRDefault="00C70AC1" w:rsidP="00E00B8C">
            <w:pPr>
              <w:pStyle w:val="a3"/>
              <w:spacing w:line="360" w:lineRule="auto"/>
              <w:jc w:val="center"/>
              <w:rPr>
                <w:rFonts w:ascii="Times New Roman" w:hAnsi="Times New Roman"/>
                <w:sz w:val="24"/>
                <w:szCs w:val="24"/>
                <w:lang w:val="en-US"/>
              </w:rPr>
            </w:pPr>
          </w:p>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 xml:space="preserve">Годы </w:t>
            </w:r>
          </w:p>
        </w:tc>
        <w:tc>
          <w:tcPr>
            <w:tcW w:w="8335" w:type="dxa"/>
            <w:gridSpan w:val="6"/>
          </w:tcPr>
          <w:p w:rsidR="00C70AC1" w:rsidRPr="00E00B8C" w:rsidRDefault="00C70AC1" w:rsidP="00E00B8C">
            <w:pPr>
              <w:pStyle w:val="a3"/>
              <w:spacing w:line="360" w:lineRule="auto"/>
              <w:jc w:val="center"/>
              <w:rPr>
                <w:rFonts w:ascii="Times New Roman" w:hAnsi="Times New Roman"/>
                <w:sz w:val="24"/>
                <w:szCs w:val="24"/>
                <w:lang w:val="en-US"/>
              </w:rPr>
            </w:pPr>
            <w:r w:rsidRPr="00E00B8C">
              <w:rPr>
                <w:rFonts w:ascii="Times New Roman" w:hAnsi="Times New Roman"/>
                <w:sz w:val="24"/>
                <w:szCs w:val="24"/>
                <w:lang w:val="en-US"/>
              </w:rPr>
              <w:t>Losses of the yield of raw cotton,  c/h</w:t>
            </w:r>
            <w:r w:rsidRPr="00E00B8C">
              <w:rPr>
                <w:rFonts w:ascii="Times New Roman" w:hAnsi="Times New Roman"/>
                <w:sz w:val="24"/>
                <w:szCs w:val="24"/>
              </w:rPr>
              <w:t>а</w:t>
            </w:r>
          </w:p>
        </w:tc>
      </w:tr>
      <w:tr w:rsidR="00C70AC1" w:rsidRPr="00E00B8C" w:rsidTr="00C70AC1">
        <w:tc>
          <w:tcPr>
            <w:tcW w:w="1259" w:type="dxa"/>
            <w:vMerge/>
          </w:tcPr>
          <w:p w:rsidR="00C70AC1" w:rsidRPr="00E00B8C" w:rsidRDefault="00C70AC1" w:rsidP="00E00B8C">
            <w:pPr>
              <w:pStyle w:val="a3"/>
              <w:spacing w:line="360" w:lineRule="auto"/>
              <w:jc w:val="center"/>
              <w:rPr>
                <w:rFonts w:ascii="Times New Roman" w:hAnsi="Times New Roman"/>
                <w:sz w:val="24"/>
                <w:szCs w:val="24"/>
                <w:lang w:val="en-US"/>
              </w:rPr>
            </w:pPr>
          </w:p>
        </w:tc>
        <w:tc>
          <w:tcPr>
            <w:tcW w:w="8335" w:type="dxa"/>
            <w:gridSpan w:val="6"/>
          </w:tcPr>
          <w:p w:rsidR="00C70AC1" w:rsidRPr="00E00B8C" w:rsidRDefault="00C70AC1" w:rsidP="00E00B8C">
            <w:pPr>
              <w:pStyle w:val="a3"/>
              <w:spacing w:line="360" w:lineRule="auto"/>
              <w:jc w:val="center"/>
              <w:rPr>
                <w:rFonts w:ascii="Times New Roman" w:hAnsi="Times New Roman"/>
                <w:sz w:val="24"/>
                <w:szCs w:val="24"/>
                <w:lang w:val="en-US"/>
              </w:rPr>
            </w:pPr>
            <w:r w:rsidRPr="00E00B8C">
              <w:rPr>
                <w:rFonts w:ascii="Times New Roman" w:hAnsi="Times New Roman"/>
                <w:sz w:val="24"/>
                <w:szCs w:val="24"/>
                <w:lang w:val="en-US"/>
              </w:rPr>
              <w:t>varieties of cotton</w:t>
            </w:r>
          </w:p>
        </w:tc>
      </w:tr>
      <w:tr w:rsidR="00C70AC1" w:rsidRPr="00E00B8C" w:rsidTr="00C70AC1">
        <w:tc>
          <w:tcPr>
            <w:tcW w:w="1259" w:type="dxa"/>
            <w:vMerge/>
          </w:tcPr>
          <w:p w:rsidR="00C70AC1" w:rsidRPr="00E00B8C" w:rsidRDefault="00C70AC1" w:rsidP="00E00B8C">
            <w:pPr>
              <w:pStyle w:val="a3"/>
              <w:spacing w:line="360" w:lineRule="auto"/>
              <w:jc w:val="center"/>
              <w:rPr>
                <w:rFonts w:ascii="Times New Roman" w:hAnsi="Times New Roman"/>
                <w:sz w:val="24"/>
                <w:szCs w:val="24"/>
              </w:rPr>
            </w:pP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lang w:val="en-US"/>
              </w:rPr>
              <w:t>Bereke</w:t>
            </w:r>
            <w:r w:rsidRPr="00E00B8C">
              <w:rPr>
                <w:rFonts w:ascii="Times New Roman" w:hAnsi="Times New Roman"/>
                <w:sz w:val="24"/>
                <w:szCs w:val="24"/>
              </w:rPr>
              <w:t>-07</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16-04</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16-07</w:t>
            </w:r>
          </w:p>
        </w:tc>
        <w:tc>
          <w:tcPr>
            <w:tcW w:w="149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М</w:t>
            </w:r>
            <w:r w:rsidRPr="00E00B8C">
              <w:rPr>
                <w:rFonts w:ascii="Times New Roman" w:hAnsi="Times New Roman"/>
                <w:sz w:val="24"/>
                <w:szCs w:val="24"/>
                <w:lang w:val="en-US"/>
              </w:rPr>
              <w:t>aktaaral</w:t>
            </w:r>
            <w:r w:rsidRPr="00E00B8C">
              <w:rPr>
                <w:rFonts w:ascii="Times New Roman" w:hAnsi="Times New Roman"/>
                <w:sz w:val="24"/>
                <w:szCs w:val="24"/>
              </w:rPr>
              <w:t>-4011</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lang w:val="en-US"/>
              </w:rPr>
              <w:t>Bukhara</w:t>
            </w:r>
            <w:r w:rsidRPr="00E00B8C">
              <w:rPr>
                <w:rFonts w:ascii="Times New Roman" w:hAnsi="Times New Roman"/>
                <w:sz w:val="24"/>
                <w:szCs w:val="24"/>
              </w:rPr>
              <w:t>-6</w:t>
            </w:r>
          </w:p>
        </w:tc>
        <w:tc>
          <w:tcPr>
            <w:tcW w:w="1368" w:type="dxa"/>
          </w:tcPr>
          <w:p w:rsidR="00C70AC1" w:rsidRPr="00E00B8C" w:rsidRDefault="00C70AC1" w:rsidP="00E00B8C">
            <w:pPr>
              <w:pStyle w:val="a3"/>
              <w:spacing w:line="360" w:lineRule="auto"/>
              <w:jc w:val="center"/>
              <w:rPr>
                <w:rFonts w:ascii="Times New Roman" w:hAnsi="Times New Roman"/>
                <w:sz w:val="24"/>
                <w:szCs w:val="24"/>
              </w:rPr>
            </w:pPr>
            <w:proofErr w:type="gramStart"/>
            <w:r w:rsidRPr="00E00B8C">
              <w:rPr>
                <w:rFonts w:ascii="Times New Roman" w:hAnsi="Times New Roman"/>
                <w:sz w:val="24"/>
                <w:szCs w:val="24"/>
              </w:rPr>
              <w:t>А</w:t>
            </w:r>
            <w:proofErr w:type="gramEnd"/>
            <w:r w:rsidRPr="00E00B8C">
              <w:rPr>
                <w:rFonts w:ascii="Times New Roman" w:hAnsi="Times New Roman"/>
                <w:sz w:val="24"/>
                <w:szCs w:val="24"/>
                <w:lang w:val="en-US"/>
              </w:rPr>
              <w:t>nB</w:t>
            </w:r>
            <w:r w:rsidRPr="00E00B8C">
              <w:rPr>
                <w:rFonts w:ascii="Times New Roman" w:hAnsi="Times New Roman"/>
                <w:sz w:val="24"/>
                <w:szCs w:val="24"/>
              </w:rPr>
              <w:t>а</w:t>
            </w:r>
            <w:r w:rsidRPr="00E00B8C">
              <w:rPr>
                <w:rFonts w:ascii="Times New Roman" w:hAnsi="Times New Roman"/>
                <w:sz w:val="24"/>
                <w:szCs w:val="24"/>
                <w:lang w:val="en-US"/>
              </w:rPr>
              <w:t>yaut</w:t>
            </w:r>
            <w:r w:rsidRPr="00E00B8C">
              <w:rPr>
                <w:rFonts w:ascii="Times New Roman" w:hAnsi="Times New Roman"/>
                <w:sz w:val="24"/>
                <w:szCs w:val="24"/>
              </w:rPr>
              <w:t xml:space="preserve"> </w:t>
            </w:r>
          </w:p>
        </w:tc>
      </w:tr>
      <w:tr w:rsidR="00C70AC1" w:rsidRPr="00E00B8C" w:rsidTr="00C70AC1">
        <w:trPr>
          <w:trHeight w:val="489"/>
        </w:trPr>
        <w:tc>
          <w:tcPr>
            <w:tcW w:w="125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2018</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3,5</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3,7</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3,0</w:t>
            </w:r>
          </w:p>
        </w:tc>
        <w:tc>
          <w:tcPr>
            <w:tcW w:w="149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2,7</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3,1</w:t>
            </w:r>
          </w:p>
        </w:tc>
        <w:tc>
          <w:tcPr>
            <w:tcW w:w="1368"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3,3</w:t>
            </w:r>
          </w:p>
        </w:tc>
      </w:tr>
      <w:tr w:rsidR="00C70AC1" w:rsidRPr="00E00B8C" w:rsidTr="00C70AC1">
        <w:trPr>
          <w:trHeight w:val="431"/>
        </w:trPr>
        <w:tc>
          <w:tcPr>
            <w:tcW w:w="125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2019</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2,4</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2,8</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2,9</w:t>
            </w:r>
          </w:p>
        </w:tc>
        <w:tc>
          <w:tcPr>
            <w:tcW w:w="149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2,2</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2,7</w:t>
            </w:r>
          </w:p>
        </w:tc>
        <w:tc>
          <w:tcPr>
            <w:tcW w:w="1368"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3,1</w:t>
            </w:r>
          </w:p>
        </w:tc>
      </w:tr>
      <w:tr w:rsidR="00C70AC1" w:rsidRPr="00E00B8C" w:rsidTr="00C70AC1">
        <w:trPr>
          <w:trHeight w:val="431"/>
        </w:trPr>
        <w:tc>
          <w:tcPr>
            <w:tcW w:w="125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2020</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3,6</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3,9</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3,2</w:t>
            </w:r>
          </w:p>
        </w:tc>
        <w:tc>
          <w:tcPr>
            <w:tcW w:w="1499"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2,8</w:t>
            </w:r>
          </w:p>
        </w:tc>
        <w:tc>
          <w:tcPr>
            <w:tcW w:w="1367"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3,3</w:t>
            </w:r>
          </w:p>
        </w:tc>
        <w:tc>
          <w:tcPr>
            <w:tcW w:w="1368" w:type="dxa"/>
          </w:tcPr>
          <w:p w:rsidR="00C70AC1" w:rsidRPr="00E00B8C" w:rsidRDefault="00C70AC1" w:rsidP="00E00B8C">
            <w:pPr>
              <w:pStyle w:val="a3"/>
              <w:spacing w:line="360" w:lineRule="auto"/>
              <w:jc w:val="center"/>
              <w:rPr>
                <w:rFonts w:ascii="Times New Roman" w:hAnsi="Times New Roman"/>
                <w:sz w:val="24"/>
                <w:szCs w:val="24"/>
              </w:rPr>
            </w:pPr>
            <w:r w:rsidRPr="00E00B8C">
              <w:rPr>
                <w:rFonts w:ascii="Times New Roman" w:hAnsi="Times New Roman"/>
                <w:sz w:val="24"/>
                <w:szCs w:val="24"/>
              </w:rPr>
              <w:t>3,6</w:t>
            </w:r>
          </w:p>
        </w:tc>
      </w:tr>
    </w:tbl>
    <w:p w:rsidR="00C70AC1" w:rsidRPr="00E00B8C" w:rsidRDefault="00C70AC1" w:rsidP="00E00B8C">
      <w:pPr>
        <w:pStyle w:val="af3"/>
        <w:spacing w:after="0" w:line="360" w:lineRule="auto"/>
        <w:ind w:left="0" w:firstLine="709"/>
        <w:jc w:val="both"/>
        <w:rPr>
          <w:rFonts w:ascii="Times New Roman" w:hAnsi="Times New Roman"/>
          <w:sz w:val="24"/>
          <w:szCs w:val="24"/>
        </w:rPr>
      </w:pP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Spider mite (Tetranychus turkestani Ug.EtNik.).</w:t>
      </w:r>
      <w:proofErr w:type="gramEnd"/>
      <w:r w:rsidRPr="00E00B8C">
        <w:rPr>
          <w:rFonts w:ascii="Times New Roman" w:hAnsi="Times New Roman"/>
          <w:sz w:val="24"/>
          <w:szCs w:val="24"/>
          <w:lang w:val="en-US"/>
        </w:rPr>
        <w:t xml:space="preserve"> The vital activity of the common spider mite in the conditions of South Kazakhstan begins from the end of March on weeds, especially on the field bindweed.</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According to our data, it was revealed that in July, due to the establishment of hot weather, the number of ticks increased. The peak of the increase in numbers took place in the third decade of July and the first decade of August. The number of spider mites during this period was 2200 adults per 100 leaves on average.</w:t>
      </w:r>
    </w:p>
    <w:p w:rsidR="00C70AC1" w:rsidRPr="00E00B8C" w:rsidRDefault="00C70AC1" w:rsidP="00E00B8C">
      <w:pPr>
        <w:pStyle w:val="af3"/>
        <w:spacing w:after="0" w:line="360" w:lineRule="auto"/>
        <w:ind w:left="0" w:firstLine="709"/>
        <w:jc w:val="both"/>
        <w:rPr>
          <w:rFonts w:ascii="Times New Roman" w:hAnsi="Times New Roman"/>
          <w:sz w:val="24"/>
          <w:szCs w:val="24"/>
        </w:rPr>
      </w:pPr>
      <w:r w:rsidRPr="00E00B8C">
        <w:rPr>
          <w:rFonts w:ascii="Times New Roman" w:hAnsi="Times New Roman"/>
          <w:sz w:val="24"/>
          <w:szCs w:val="24"/>
          <w:lang w:val="en-US"/>
        </w:rPr>
        <w:t xml:space="preserve">At this time, we noted not their separate individuals, but foci where ticks numbered in the thousands. From the second decade of August, its numbers began to </w:t>
      </w:r>
      <w:r w:rsidRPr="00EB702B">
        <w:rPr>
          <w:rFonts w:ascii="Times New Roman" w:hAnsi="Times New Roman"/>
          <w:sz w:val="24"/>
          <w:szCs w:val="24"/>
          <w:lang w:val="en-US"/>
        </w:rPr>
        <w:t xml:space="preserve">decline (Appendix </w:t>
      </w:r>
      <w:r w:rsidR="00D956F9" w:rsidRPr="00EB702B">
        <w:rPr>
          <w:rFonts w:ascii="Times New Roman" w:hAnsi="Times New Roman"/>
          <w:sz w:val="24"/>
          <w:szCs w:val="24"/>
        </w:rPr>
        <w:t>Т</w:t>
      </w:r>
      <w:r w:rsidRPr="00EB702B">
        <w:rPr>
          <w:rFonts w:ascii="Times New Roman" w:hAnsi="Times New Roman"/>
          <w:sz w:val="24"/>
          <w:szCs w:val="24"/>
          <w:lang w:val="en-US"/>
        </w:rPr>
        <w:t>).</w:t>
      </w:r>
      <w:r w:rsidRPr="00E00B8C">
        <w:rPr>
          <w:rFonts w:ascii="Times New Roman" w:hAnsi="Times New Roman"/>
          <w:sz w:val="24"/>
          <w:szCs w:val="24"/>
          <w:lang w:val="en-US"/>
        </w:rPr>
        <w:t xml:space="preserve"> After that, the process of tick dying off is faster, i.e. outstrips the generation rate of their population due to the newly hatched larvae. Cotton leaves, previously covered with large generations of ticks, were freed from them by the end of summer. </w:t>
      </w:r>
      <w:r w:rsidRPr="00E00B8C">
        <w:rPr>
          <w:rFonts w:ascii="Times New Roman" w:hAnsi="Times New Roman"/>
          <w:sz w:val="24"/>
          <w:szCs w:val="24"/>
        </w:rPr>
        <w:t xml:space="preserve">Динамика численности паутинного клеща 2019 резко отличалась от 2018 года. Неблагоприятные погодные условия 2019 года (относительно низкая температура воздуха обильные дожди) препятствовали размножению паутинного клеща. Идентичные особи паутинного клеща отмечены, начиная с </w:t>
      </w:r>
      <w:r w:rsidRPr="00E00B8C">
        <w:rPr>
          <w:rFonts w:ascii="Times New Roman" w:hAnsi="Times New Roman"/>
          <w:sz w:val="24"/>
          <w:szCs w:val="24"/>
          <w:lang w:val="en-US"/>
        </w:rPr>
        <w:t>II</w:t>
      </w:r>
      <w:r w:rsidRPr="00E00B8C">
        <w:rPr>
          <w:rFonts w:ascii="Times New Roman" w:hAnsi="Times New Roman"/>
          <w:sz w:val="24"/>
          <w:szCs w:val="24"/>
        </w:rPr>
        <w:t xml:space="preserve"> и </w:t>
      </w:r>
      <w:r w:rsidRPr="00E00B8C">
        <w:rPr>
          <w:rFonts w:ascii="Times New Roman" w:hAnsi="Times New Roman"/>
          <w:sz w:val="24"/>
          <w:szCs w:val="24"/>
          <w:lang w:val="en-US"/>
        </w:rPr>
        <w:t>III</w:t>
      </w:r>
      <w:r w:rsidRPr="00E00B8C">
        <w:rPr>
          <w:rFonts w:ascii="Times New Roman" w:hAnsi="Times New Roman"/>
          <w:sz w:val="24"/>
          <w:szCs w:val="24"/>
        </w:rPr>
        <w:t xml:space="preserve"> декады июля, на первую декаду августа отмечен пик нарастания </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The dynamics of the spider mite population in 2020 differed from 2018 and 2019. Single individuals of the spider mite were noted starting from the 3rd decade of June, the increase in numbers took place in the 1st and 2nd decade of July, in the third decade of July the peak of the increase was observed.</w:t>
      </w:r>
    </w:p>
    <w:p w:rsidR="00C70AC1" w:rsidRPr="00E00B8C" w:rsidRDefault="00C70AC1" w:rsidP="00E00B8C">
      <w:pPr>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 xml:space="preserve">        On cotton, the spider mite settles on the underside of leaves and on the bracts, forming colonies, often consisting of hundreds of individuals. Yield losses depend on the number of mites and their presence on plants. Experiments on the study of the harmfulness of the spider mite show that at 9.9% of plant infestation, the yield decreases to 13.4%, and with 8.1% of plants </w:t>
      </w:r>
      <w:r w:rsidRPr="00E00B8C">
        <w:rPr>
          <w:rFonts w:ascii="Times New Roman" w:hAnsi="Times New Roman"/>
          <w:sz w:val="24"/>
          <w:szCs w:val="24"/>
          <w:lang w:val="en-US"/>
        </w:rPr>
        <w:lastRenderedPageBreak/>
        <w:t>infestation, yield losses are 8.7%, in 2020, with 10.2% of plants infestation, losses harvest is 14.5% (table 5).</w:t>
      </w:r>
    </w:p>
    <w:p w:rsidR="00C70AC1" w:rsidRPr="00EC1858" w:rsidRDefault="00C70AC1" w:rsidP="00EC1858">
      <w:pPr>
        <w:spacing w:after="0" w:line="240" w:lineRule="auto"/>
        <w:rPr>
          <w:rFonts w:ascii="Times New Roman" w:hAnsi="Times New Roman"/>
          <w:sz w:val="20"/>
          <w:szCs w:val="20"/>
          <w:lang w:val="en-US"/>
        </w:rPr>
      </w:pPr>
    </w:p>
    <w:p w:rsidR="00C70AC1" w:rsidRPr="00E00B8C" w:rsidRDefault="00C70AC1" w:rsidP="00EC1858">
      <w:pPr>
        <w:spacing w:after="0" w:line="240" w:lineRule="auto"/>
        <w:rPr>
          <w:rFonts w:ascii="Times New Roman" w:hAnsi="Times New Roman"/>
          <w:sz w:val="24"/>
          <w:szCs w:val="24"/>
          <w:lang w:val="en-US"/>
        </w:rPr>
      </w:pPr>
      <w:proofErr w:type="gramStart"/>
      <w:r w:rsidRPr="00E00B8C">
        <w:rPr>
          <w:rFonts w:ascii="Times New Roman" w:hAnsi="Times New Roman"/>
          <w:sz w:val="24"/>
          <w:szCs w:val="24"/>
          <w:lang w:val="en-US"/>
        </w:rPr>
        <w:t>Table 5.</w:t>
      </w:r>
      <w:proofErr w:type="gramEnd"/>
      <w:r w:rsidRPr="00E00B8C">
        <w:rPr>
          <w:rFonts w:ascii="Times New Roman" w:hAnsi="Times New Roman"/>
          <w:sz w:val="24"/>
          <w:szCs w:val="24"/>
          <w:lang w:val="en-US"/>
        </w:rPr>
        <w:t xml:space="preserve"> Harmfulness of spider mites on cotton varieties “Maktaaral – 4011”</w:t>
      </w:r>
    </w:p>
    <w:p w:rsidR="00C70AC1" w:rsidRPr="00E00B8C" w:rsidRDefault="00C70AC1" w:rsidP="00EC1858">
      <w:pPr>
        <w:spacing w:after="0" w:line="240" w:lineRule="auto"/>
        <w:jc w:val="center"/>
        <w:rPr>
          <w:rFonts w:ascii="Times New Roman" w:hAnsi="Times New Roman"/>
          <w:sz w:val="24"/>
          <w:szCs w:val="24"/>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34"/>
        <w:gridCol w:w="2552"/>
        <w:gridCol w:w="1843"/>
        <w:gridCol w:w="1417"/>
        <w:gridCol w:w="1418"/>
        <w:gridCol w:w="1275"/>
      </w:tblGrid>
      <w:tr w:rsidR="00C70AC1" w:rsidRPr="00E00B8C" w:rsidTr="00C70AC1">
        <w:trPr>
          <w:trHeight w:val="522"/>
        </w:trPr>
        <w:tc>
          <w:tcPr>
            <w:tcW w:w="1134" w:type="dxa"/>
            <w:vMerge w:val="restart"/>
          </w:tcPr>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Years</w:t>
            </w:r>
            <w:r w:rsidRPr="00E00B8C">
              <w:rPr>
                <w:rFonts w:ascii="Times New Roman" w:hAnsi="Times New Roman"/>
                <w:sz w:val="24"/>
                <w:szCs w:val="24"/>
              </w:rPr>
              <w:t xml:space="preserve"> </w:t>
            </w:r>
          </w:p>
        </w:tc>
        <w:tc>
          <w:tcPr>
            <w:tcW w:w="2552" w:type="dxa"/>
            <w:vMerge w:val="restart"/>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Average percentage of damaged plants</w:t>
            </w:r>
          </w:p>
        </w:tc>
        <w:tc>
          <w:tcPr>
            <w:tcW w:w="3260" w:type="dxa"/>
            <w:gridSpan w:val="2"/>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Average yield of</w:t>
            </w:r>
          </w:p>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raw cotton</w:t>
            </w:r>
          </w:p>
        </w:tc>
        <w:tc>
          <w:tcPr>
            <w:tcW w:w="2693" w:type="dxa"/>
            <w:gridSpan w:val="2"/>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Estimated yield losses</w:t>
            </w:r>
          </w:p>
        </w:tc>
      </w:tr>
      <w:tr w:rsidR="00C70AC1" w:rsidRPr="00E00B8C" w:rsidTr="00C70AC1">
        <w:trPr>
          <w:trHeight w:val="115"/>
        </w:trPr>
        <w:tc>
          <w:tcPr>
            <w:tcW w:w="1134" w:type="dxa"/>
            <w:vMerge/>
          </w:tcPr>
          <w:p w:rsidR="00C70AC1" w:rsidRPr="00E00B8C" w:rsidRDefault="00C70AC1" w:rsidP="00E00B8C">
            <w:pPr>
              <w:spacing w:after="0" w:line="360" w:lineRule="auto"/>
              <w:jc w:val="center"/>
              <w:rPr>
                <w:rFonts w:ascii="Times New Roman" w:hAnsi="Times New Roman"/>
                <w:sz w:val="24"/>
                <w:szCs w:val="24"/>
              </w:rPr>
            </w:pPr>
          </w:p>
        </w:tc>
        <w:tc>
          <w:tcPr>
            <w:tcW w:w="2552" w:type="dxa"/>
            <w:vMerge/>
          </w:tcPr>
          <w:p w:rsidR="00C70AC1" w:rsidRPr="00E00B8C" w:rsidRDefault="00C70AC1" w:rsidP="00E00B8C">
            <w:pPr>
              <w:spacing w:after="0" w:line="360" w:lineRule="auto"/>
              <w:jc w:val="center"/>
              <w:rPr>
                <w:rFonts w:ascii="Times New Roman" w:hAnsi="Times New Roman"/>
                <w:sz w:val="24"/>
                <w:szCs w:val="24"/>
              </w:rPr>
            </w:pPr>
          </w:p>
        </w:tc>
        <w:tc>
          <w:tcPr>
            <w:tcW w:w="1843"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per</w:t>
            </w:r>
            <w:r w:rsidRPr="00E00B8C">
              <w:rPr>
                <w:rFonts w:ascii="Times New Roman" w:hAnsi="Times New Roman"/>
                <w:sz w:val="24"/>
                <w:szCs w:val="24"/>
              </w:rPr>
              <w:t xml:space="preserve"> 1 </w:t>
            </w:r>
            <w:r w:rsidRPr="00E00B8C">
              <w:rPr>
                <w:rFonts w:ascii="Times New Roman" w:hAnsi="Times New Roman"/>
                <w:sz w:val="24"/>
                <w:szCs w:val="24"/>
                <w:lang w:val="en-US"/>
              </w:rPr>
              <w:t>plant</w:t>
            </w:r>
            <w:r w:rsidRPr="00E00B8C">
              <w:rPr>
                <w:rFonts w:ascii="Times New Roman" w:hAnsi="Times New Roman"/>
                <w:sz w:val="24"/>
                <w:szCs w:val="24"/>
              </w:rPr>
              <w:t xml:space="preserve">, </w:t>
            </w:r>
            <w:r w:rsidRPr="00E00B8C">
              <w:rPr>
                <w:rFonts w:ascii="Times New Roman" w:hAnsi="Times New Roman"/>
                <w:sz w:val="24"/>
                <w:szCs w:val="24"/>
                <w:lang w:val="en-US"/>
              </w:rPr>
              <w:t>gr</w:t>
            </w:r>
            <w:r w:rsidRPr="00E00B8C">
              <w:rPr>
                <w:rFonts w:ascii="Times New Roman" w:hAnsi="Times New Roman"/>
                <w:sz w:val="24"/>
                <w:szCs w:val="24"/>
              </w:rPr>
              <w:t>.</w:t>
            </w:r>
          </w:p>
        </w:tc>
        <w:tc>
          <w:tcPr>
            <w:tcW w:w="1417"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w:t>
            </w:r>
            <w:r w:rsidRPr="00E00B8C">
              <w:rPr>
                <w:rFonts w:ascii="Times New Roman" w:hAnsi="Times New Roman"/>
                <w:sz w:val="24"/>
                <w:szCs w:val="24"/>
              </w:rPr>
              <w:t>/</w:t>
            </w:r>
            <w:r w:rsidRPr="00E00B8C">
              <w:rPr>
                <w:rFonts w:ascii="Times New Roman" w:hAnsi="Times New Roman"/>
                <w:sz w:val="24"/>
                <w:szCs w:val="24"/>
                <w:lang w:val="en-US"/>
              </w:rPr>
              <w:t>h</w:t>
            </w:r>
            <w:r w:rsidRPr="00E00B8C">
              <w:rPr>
                <w:rFonts w:ascii="Times New Roman" w:hAnsi="Times New Roman"/>
                <w:sz w:val="24"/>
                <w:szCs w:val="24"/>
              </w:rPr>
              <w:t>а</w:t>
            </w:r>
          </w:p>
        </w:tc>
        <w:tc>
          <w:tcPr>
            <w:tcW w:w="141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w:t>
            </w:r>
            <w:r w:rsidRPr="00E00B8C">
              <w:rPr>
                <w:rFonts w:ascii="Times New Roman" w:hAnsi="Times New Roman"/>
                <w:sz w:val="24"/>
                <w:szCs w:val="24"/>
              </w:rPr>
              <w:t>/</w:t>
            </w:r>
            <w:r w:rsidRPr="00E00B8C">
              <w:rPr>
                <w:rFonts w:ascii="Times New Roman" w:hAnsi="Times New Roman"/>
                <w:sz w:val="24"/>
                <w:szCs w:val="24"/>
                <w:lang w:val="en-US"/>
              </w:rPr>
              <w:t>h</w:t>
            </w:r>
            <w:r w:rsidRPr="00E00B8C">
              <w:rPr>
                <w:rFonts w:ascii="Times New Roman" w:hAnsi="Times New Roman"/>
                <w:sz w:val="24"/>
                <w:szCs w:val="24"/>
              </w:rPr>
              <w:t>а</w:t>
            </w:r>
          </w:p>
        </w:tc>
        <w:tc>
          <w:tcPr>
            <w:tcW w:w="1275"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r>
      <w:tr w:rsidR="00C70AC1" w:rsidRPr="00E00B8C" w:rsidTr="00C70AC1">
        <w:trPr>
          <w:trHeight w:val="479"/>
        </w:trPr>
        <w:tc>
          <w:tcPr>
            <w:tcW w:w="113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2018</w:t>
            </w:r>
          </w:p>
        </w:tc>
        <w:tc>
          <w:tcPr>
            <w:tcW w:w="2552"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9,9</w:t>
            </w:r>
          </w:p>
        </w:tc>
        <w:tc>
          <w:tcPr>
            <w:tcW w:w="1843"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2,98</w:t>
            </w:r>
          </w:p>
        </w:tc>
        <w:tc>
          <w:tcPr>
            <w:tcW w:w="1417"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28,2</w:t>
            </w:r>
          </w:p>
        </w:tc>
        <w:tc>
          <w:tcPr>
            <w:tcW w:w="141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3,7</w:t>
            </w:r>
          </w:p>
        </w:tc>
        <w:tc>
          <w:tcPr>
            <w:tcW w:w="1275"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13,4</w:t>
            </w:r>
          </w:p>
        </w:tc>
      </w:tr>
      <w:tr w:rsidR="00C70AC1" w:rsidRPr="00E00B8C" w:rsidTr="00C70AC1">
        <w:trPr>
          <w:trHeight w:val="402"/>
        </w:trPr>
        <w:tc>
          <w:tcPr>
            <w:tcW w:w="113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2019</w:t>
            </w:r>
          </w:p>
        </w:tc>
        <w:tc>
          <w:tcPr>
            <w:tcW w:w="2552"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8,1</w:t>
            </w:r>
          </w:p>
        </w:tc>
        <w:tc>
          <w:tcPr>
            <w:tcW w:w="1843"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3,1</w:t>
            </w:r>
          </w:p>
        </w:tc>
        <w:tc>
          <w:tcPr>
            <w:tcW w:w="1417"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29,3</w:t>
            </w:r>
          </w:p>
        </w:tc>
        <w:tc>
          <w:tcPr>
            <w:tcW w:w="141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3,1</w:t>
            </w:r>
          </w:p>
        </w:tc>
        <w:tc>
          <w:tcPr>
            <w:tcW w:w="1275"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8,7</w:t>
            </w:r>
          </w:p>
        </w:tc>
      </w:tr>
      <w:tr w:rsidR="00C70AC1" w:rsidRPr="00E00B8C" w:rsidTr="00C70AC1">
        <w:trPr>
          <w:trHeight w:val="402"/>
        </w:trPr>
        <w:tc>
          <w:tcPr>
            <w:tcW w:w="113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2020</w:t>
            </w:r>
          </w:p>
        </w:tc>
        <w:tc>
          <w:tcPr>
            <w:tcW w:w="2552"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10,2</w:t>
            </w:r>
          </w:p>
        </w:tc>
        <w:tc>
          <w:tcPr>
            <w:tcW w:w="1843"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2,76</w:t>
            </w:r>
          </w:p>
        </w:tc>
        <w:tc>
          <w:tcPr>
            <w:tcW w:w="1417"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27,8</w:t>
            </w:r>
          </w:p>
        </w:tc>
        <w:tc>
          <w:tcPr>
            <w:tcW w:w="141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2,9</w:t>
            </w:r>
          </w:p>
        </w:tc>
        <w:tc>
          <w:tcPr>
            <w:tcW w:w="1275"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14,5</w:t>
            </w:r>
          </w:p>
        </w:tc>
      </w:tr>
      <w:tr w:rsidR="00C70AC1" w:rsidRPr="00E00B8C" w:rsidTr="00C70AC1">
        <w:trPr>
          <w:trHeight w:val="359"/>
        </w:trPr>
        <w:tc>
          <w:tcPr>
            <w:tcW w:w="113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НСР</w:t>
            </w:r>
            <w:r w:rsidRPr="00E00B8C">
              <w:rPr>
                <w:rFonts w:ascii="Times New Roman" w:hAnsi="Times New Roman"/>
                <w:sz w:val="24"/>
                <w:szCs w:val="24"/>
                <w:vertAlign w:val="subscript"/>
              </w:rPr>
              <w:t>50</w:t>
            </w:r>
          </w:p>
        </w:tc>
        <w:tc>
          <w:tcPr>
            <w:tcW w:w="2552"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0,85</w:t>
            </w:r>
          </w:p>
        </w:tc>
        <w:tc>
          <w:tcPr>
            <w:tcW w:w="1843"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0,70</w:t>
            </w:r>
          </w:p>
        </w:tc>
        <w:tc>
          <w:tcPr>
            <w:tcW w:w="1417"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c>
          <w:tcPr>
            <w:tcW w:w="141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0,31</w:t>
            </w:r>
          </w:p>
        </w:tc>
        <w:tc>
          <w:tcPr>
            <w:tcW w:w="1275"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r>
    </w:tbl>
    <w:p w:rsidR="00C70AC1" w:rsidRPr="00E00B8C" w:rsidRDefault="00C70AC1" w:rsidP="00E00B8C">
      <w:pPr>
        <w:pStyle w:val="af3"/>
        <w:spacing w:after="0" w:line="360" w:lineRule="auto"/>
        <w:ind w:left="0" w:firstLine="425"/>
        <w:jc w:val="both"/>
        <w:rPr>
          <w:sz w:val="24"/>
          <w:szCs w:val="24"/>
        </w:rPr>
      </w:pP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Cotton aphids.</w:t>
      </w:r>
      <w:proofErr w:type="gramEnd"/>
      <w:r w:rsidRPr="00E00B8C">
        <w:rPr>
          <w:rFonts w:ascii="Times New Roman" w:hAnsi="Times New Roman"/>
          <w:sz w:val="24"/>
          <w:szCs w:val="24"/>
          <w:lang w:val="en-US"/>
        </w:rPr>
        <w:t xml:space="preserve"> The cotton plant is home for 3 species of aphids: alfalfa (Aphis craccivora Koch.), melon (Aphis gossypii Glov.) and large cotton aphid (Acyrthosiphon gossypii Mordv.).</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our studies, the </w:t>
      </w:r>
      <w:proofErr w:type="gramStart"/>
      <w:r w:rsidRPr="00E00B8C">
        <w:rPr>
          <w:rFonts w:ascii="Times New Roman" w:hAnsi="Times New Roman"/>
          <w:sz w:val="24"/>
          <w:szCs w:val="24"/>
          <w:lang w:val="en-US"/>
        </w:rPr>
        <w:t>number of aphids in the third ten-day period of April 2018 on vegetating weeds on border lines, near roads were</w:t>
      </w:r>
      <w:proofErr w:type="gramEnd"/>
      <w:r w:rsidRPr="00E00B8C">
        <w:rPr>
          <w:rFonts w:ascii="Times New Roman" w:hAnsi="Times New Roman"/>
          <w:sz w:val="24"/>
          <w:szCs w:val="24"/>
          <w:lang w:val="en-US"/>
        </w:rPr>
        <w:t xml:space="preserve"> found in small quantities. In the second decade of May, the number of aphids was within the range of 5-6 individuals per 100 leaves on average, in the second and third decades of June, in some areas, the number of aphids was already higher than the severity threshold (more than 62 individuals per 100 leaves). As can be seen fro</w:t>
      </w:r>
      <w:r w:rsidR="00D37B67">
        <w:rPr>
          <w:rFonts w:ascii="Times New Roman" w:hAnsi="Times New Roman"/>
          <w:sz w:val="24"/>
          <w:szCs w:val="24"/>
          <w:lang w:val="en-US"/>
        </w:rPr>
        <w:t xml:space="preserve">m the diagram </w:t>
      </w:r>
      <w:r w:rsidR="00D37B67" w:rsidRPr="00EB702B">
        <w:rPr>
          <w:rFonts w:ascii="Times New Roman" w:hAnsi="Times New Roman"/>
          <w:sz w:val="24"/>
          <w:szCs w:val="24"/>
          <w:lang w:val="en-US"/>
        </w:rPr>
        <w:t xml:space="preserve">(Appendix </w:t>
      </w:r>
      <w:r w:rsidR="00D37B67" w:rsidRPr="00EB702B">
        <w:rPr>
          <w:rFonts w:ascii="Times New Roman" w:hAnsi="Times New Roman"/>
          <w:sz w:val="24"/>
          <w:szCs w:val="24"/>
        </w:rPr>
        <w:t>У</w:t>
      </w:r>
      <w:r w:rsidRPr="00E00B8C">
        <w:rPr>
          <w:rFonts w:ascii="Times New Roman" w:hAnsi="Times New Roman"/>
          <w:sz w:val="24"/>
          <w:szCs w:val="24"/>
          <w:lang w:val="en-US"/>
        </w:rPr>
        <w:t xml:space="preserve">), there are 3 peaks in the number of aphids, as well as a decline. </w:t>
      </w:r>
      <w:proofErr w:type="gramStart"/>
      <w:r w:rsidRPr="00E00B8C">
        <w:rPr>
          <w:rFonts w:ascii="Times New Roman" w:hAnsi="Times New Roman"/>
          <w:sz w:val="24"/>
          <w:szCs w:val="24"/>
          <w:lang w:val="en-US"/>
        </w:rPr>
        <w:t>In July, because to the onset of high temperatures and low relative humidity, depression occurs in the life of aphids.</w:t>
      </w:r>
      <w:proofErr w:type="gramEnd"/>
    </w:p>
    <w:p w:rsidR="00C70AC1" w:rsidRPr="00E00B8C" w:rsidRDefault="00C70AC1" w:rsidP="00E00B8C">
      <w:pPr>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 xml:space="preserve">         In 2019, the dynamics of the number of aphids differed sharply compared to 2018, since in 2019, during the period of increasing in the number of aphids in April-May, there were heavy rains that prevented the reproduction of aphids. Many scientists confirm that during the period of development, a large number of aphids die under the influence of unfavorable meteorological conditions. Precipitation is of the greatest importance.</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In 2019, aphids on cotton were observed in the second decade of April, and their number increased sharply, but heavy rains prevented the development and reproduction of the pest. In the autumn, in contrast to 2018, aphids on cotton were observed in single specimens.</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2020, the dynamics of the number of aphids in June-July did not differ significantly from the 2018 season. In the first decade of May, the colonization of plants by aphids was 1 point, in the third decade of May and the first decade of June - 2 points. In the second-third decade of June, the aphid population was 2 points, in the third decade of June - the second </w:t>
      </w:r>
      <w:r w:rsidRPr="00E00B8C">
        <w:rPr>
          <w:rFonts w:ascii="Times New Roman" w:hAnsi="Times New Roman"/>
          <w:sz w:val="24"/>
          <w:szCs w:val="24"/>
          <w:lang w:val="en-US"/>
        </w:rPr>
        <w:lastRenderedPageBreak/>
        <w:t>decade of July - 3 points. Then there was a decline in the development of sucking pests due to high temperatures - + 40-43</w:t>
      </w:r>
      <w:r w:rsidRPr="00E00B8C">
        <w:rPr>
          <w:rFonts w:ascii="Times New Roman" w:hAnsi="Times New Roman"/>
          <w:sz w:val="24"/>
          <w:szCs w:val="24"/>
          <w:vertAlign w:val="superscript"/>
          <w:lang w:val="en-US"/>
        </w:rPr>
        <w:t>0</w:t>
      </w:r>
      <w:r w:rsidRPr="00E00B8C">
        <w:rPr>
          <w:rFonts w:ascii="Times New Roman" w:hAnsi="Times New Roman"/>
          <w:sz w:val="24"/>
          <w:szCs w:val="24"/>
          <w:lang w:val="en-US"/>
        </w:rPr>
        <w:t xml:space="preserve"> C and low humidity.</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Aphids settle on the most delicate parts of plants - apical shoots and young </w:t>
      </w:r>
      <w:proofErr w:type="gramStart"/>
      <w:r w:rsidRPr="00E00B8C">
        <w:rPr>
          <w:rFonts w:ascii="Times New Roman" w:hAnsi="Times New Roman"/>
          <w:sz w:val="24"/>
          <w:szCs w:val="24"/>
          <w:lang w:val="en-US"/>
        </w:rPr>
        <w:t>leaves,</w:t>
      </w:r>
      <w:proofErr w:type="gramEnd"/>
      <w:r w:rsidRPr="00E00B8C">
        <w:rPr>
          <w:rFonts w:ascii="Times New Roman" w:hAnsi="Times New Roman"/>
          <w:sz w:val="24"/>
          <w:szCs w:val="24"/>
          <w:lang w:val="en-US"/>
        </w:rPr>
        <w:t xml:space="preserve"> pierce them with their proboscis and inject the secretions of salivary glands into the leaf tissue. As a result, tissues are destroyed. If the seedlings are damaged, the apical bud dies off and a “fork” is formed. Subsequently, although they recover, they give a decrease in yield.</w:t>
      </w:r>
    </w:p>
    <w:p w:rsidR="00C70AC1" w:rsidRPr="00E00B8C" w:rsidRDefault="00C70AC1" w:rsidP="00E00B8C">
      <w:pPr>
        <w:pStyle w:val="af3"/>
        <w:spacing w:after="0" w:line="360" w:lineRule="auto"/>
        <w:ind w:left="0"/>
        <w:jc w:val="both"/>
        <w:rPr>
          <w:rFonts w:ascii="Times New Roman" w:hAnsi="Times New Roman"/>
          <w:sz w:val="24"/>
          <w:szCs w:val="24"/>
          <w:lang w:val="en-US"/>
        </w:rPr>
      </w:pPr>
      <w:r w:rsidRPr="00E00B8C">
        <w:rPr>
          <w:rFonts w:ascii="Times New Roman" w:hAnsi="Times New Roman"/>
          <w:sz w:val="24"/>
          <w:szCs w:val="24"/>
          <w:lang w:val="en-US"/>
        </w:rPr>
        <w:t xml:space="preserve">          In different years, the loss of cotton crop from aphids sharply decreased. If in 2018 crop losses from aphids amounted to 13.2%, in 2019 it was only 1.2%.</w:t>
      </w:r>
    </w:p>
    <w:p w:rsidR="00C70AC1" w:rsidRPr="00E00B8C" w:rsidRDefault="00C70AC1" w:rsidP="00EC1858">
      <w:pPr>
        <w:pStyle w:val="af3"/>
        <w:spacing w:after="0" w:line="240" w:lineRule="auto"/>
        <w:ind w:left="0"/>
        <w:jc w:val="both"/>
        <w:rPr>
          <w:rFonts w:ascii="Times New Roman" w:hAnsi="Times New Roman"/>
          <w:sz w:val="24"/>
          <w:szCs w:val="24"/>
          <w:lang w:val="en-US"/>
        </w:rPr>
      </w:pPr>
    </w:p>
    <w:p w:rsidR="00C70AC1" w:rsidRPr="00E00B8C" w:rsidRDefault="00C70AC1" w:rsidP="00EC1858">
      <w:pPr>
        <w:pStyle w:val="af3"/>
        <w:spacing w:after="0" w:line="240" w:lineRule="auto"/>
        <w:ind w:left="0"/>
        <w:jc w:val="both"/>
        <w:rPr>
          <w:rFonts w:ascii="Times New Roman" w:hAnsi="Times New Roman"/>
          <w:sz w:val="24"/>
          <w:szCs w:val="24"/>
          <w:lang w:val="en-US"/>
        </w:rPr>
      </w:pPr>
      <w:proofErr w:type="gramStart"/>
      <w:r w:rsidRPr="00E00B8C">
        <w:rPr>
          <w:rFonts w:ascii="Times New Roman" w:hAnsi="Times New Roman"/>
          <w:sz w:val="24"/>
          <w:szCs w:val="24"/>
          <w:lang w:val="en-US"/>
        </w:rPr>
        <w:t>Table 6.</w:t>
      </w:r>
      <w:proofErr w:type="gramEnd"/>
      <w:r w:rsidRPr="00E00B8C">
        <w:rPr>
          <w:rFonts w:ascii="Times New Roman" w:hAnsi="Times New Roman"/>
          <w:sz w:val="24"/>
          <w:szCs w:val="24"/>
          <w:lang w:val="en-US"/>
        </w:rPr>
        <w:t xml:space="preserve"> Harmfulness of alfalfa, melon and large cotton aphids on cotton varieties “Maktaaral-4011” (2018-2020)</w:t>
      </w:r>
    </w:p>
    <w:p w:rsidR="00C70AC1" w:rsidRPr="00E00B8C" w:rsidRDefault="00C70AC1" w:rsidP="00EC1858">
      <w:pPr>
        <w:pStyle w:val="af3"/>
        <w:spacing w:after="0" w:line="240" w:lineRule="auto"/>
        <w:ind w:left="0"/>
        <w:jc w:val="both"/>
        <w:rPr>
          <w:rFonts w:ascii="Times New Roman"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59"/>
        <w:gridCol w:w="2368"/>
        <w:gridCol w:w="1804"/>
        <w:gridCol w:w="1389"/>
        <w:gridCol w:w="1260"/>
        <w:gridCol w:w="1306"/>
      </w:tblGrid>
      <w:tr w:rsidR="00C70AC1" w:rsidRPr="00E00B8C" w:rsidTr="00D37B67">
        <w:trPr>
          <w:trHeight w:val="413"/>
        </w:trPr>
        <w:tc>
          <w:tcPr>
            <w:tcW w:w="1259" w:type="dxa"/>
            <w:vMerge w:val="restart"/>
          </w:tcPr>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Years</w:t>
            </w:r>
            <w:r w:rsidRPr="00E00B8C">
              <w:rPr>
                <w:rFonts w:ascii="Times New Roman" w:hAnsi="Times New Roman"/>
                <w:sz w:val="24"/>
                <w:szCs w:val="24"/>
              </w:rPr>
              <w:t xml:space="preserve"> </w:t>
            </w:r>
          </w:p>
        </w:tc>
        <w:tc>
          <w:tcPr>
            <w:tcW w:w="2368" w:type="dxa"/>
            <w:vMerge w:val="restart"/>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Average percentage of damaged plants</w:t>
            </w:r>
          </w:p>
        </w:tc>
        <w:tc>
          <w:tcPr>
            <w:tcW w:w="3193" w:type="dxa"/>
            <w:gridSpan w:val="2"/>
            <w:vAlign w:val="center"/>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Average yield of</w:t>
            </w:r>
          </w:p>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raw cotton</w:t>
            </w:r>
          </w:p>
        </w:tc>
        <w:tc>
          <w:tcPr>
            <w:tcW w:w="2566" w:type="dxa"/>
            <w:gridSpan w:val="2"/>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Estimated yield losses</w:t>
            </w:r>
          </w:p>
        </w:tc>
      </w:tr>
      <w:tr w:rsidR="00C70AC1" w:rsidRPr="00E00B8C" w:rsidTr="00D37B67">
        <w:trPr>
          <w:trHeight w:val="119"/>
        </w:trPr>
        <w:tc>
          <w:tcPr>
            <w:tcW w:w="1259" w:type="dxa"/>
            <w:vMerge/>
          </w:tcPr>
          <w:p w:rsidR="00C70AC1" w:rsidRPr="00E00B8C" w:rsidRDefault="00C70AC1" w:rsidP="00E00B8C">
            <w:pPr>
              <w:spacing w:after="0" w:line="360" w:lineRule="auto"/>
              <w:jc w:val="center"/>
              <w:rPr>
                <w:rFonts w:ascii="Times New Roman" w:hAnsi="Times New Roman"/>
                <w:sz w:val="24"/>
                <w:szCs w:val="24"/>
              </w:rPr>
            </w:pPr>
          </w:p>
        </w:tc>
        <w:tc>
          <w:tcPr>
            <w:tcW w:w="2368" w:type="dxa"/>
            <w:vMerge/>
          </w:tcPr>
          <w:p w:rsidR="00C70AC1" w:rsidRPr="00E00B8C" w:rsidRDefault="00C70AC1" w:rsidP="00E00B8C">
            <w:pPr>
              <w:spacing w:after="0" w:line="360" w:lineRule="auto"/>
              <w:jc w:val="center"/>
              <w:rPr>
                <w:rFonts w:ascii="Times New Roman" w:hAnsi="Times New Roman"/>
                <w:sz w:val="24"/>
                <w:szCs w:val="24"/>
              </w:rPr>
            </w:pPr>
          </w:p>
        </w:tc>
        <w:tc>
          <w:tcPr>
            <w:tcW w:w="1804" w:type="dxa"/>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per</w:t>
            </w:r>
            <w:r w:rsidRPr="00E00B8C">
              <w:rPr>
                <w:rFonts w:ascii="Times New Roman" w:hAnsi="Times New Roman"/>
                <w:sz w:val="24"/>
                <w:szCs w:val="24"/>
              </w:rPr>
              <w:t xml:space="preserve"> 1 </w:t>
            </w:r>
            <w:r w:rsidRPr="00E00B8C">
              <w:rPr>
                <w:rFonts w:ascii="Times New Roman" w:hAnsi="Times New Roman"/>
                <w:sz w:val="24"/>
                <w:szCs w:val="24"/>
                <w:lang w:val="en-US"/>
              </w:rPr>
              <w:t>plant</w:t>
            </w:r>
            <w:r w:rsidRPr="00E00B8C">
              <w:rPr>
                <w:rFonts w:ascii="Times New Roman" w:hAnsi="Times New Roman"/>
                <w:sz w:val="24"/>
                <w:szCs w:val="24"/>
              </w:rPr>
              <w:t xml:space="preserve">, </w:t>
            </w:r>
            <w:r w:rsidRPr="00E00B8C">
              <w:rPr>
                <w:rFonts w:ascii="Times New Roman" w:hAnsi="Times New Roman"/>
                <w:sz w:val="24"/>
                <w:szCs w:val="24"/>
                <w:lang w:val="en-US"/>
              </w:rPr>
              <w:t>gr</w:t>
            </w:r>
            <w:r w:rsidRPr="00E00B8C">
              <w:rPr>
                <w:rFonts w:ascii="Times New Roman" w:hAnsi="Times New Roman"/>
                <w:sz w:val="24"/>
                <w:szCs w:val="24"/>
              </w:rPr>
              <w:t>.</w:t>
            </w:r>
          </w:p>
        </w:tc>
        <w:tc>
          <w:tcPr>
            <w:tcW w:w="138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w:t>
            </w:r>
            <w:r w:rsidRPr="00E00B8C">
              <w:rPr>
                <w:rFonts w:ascii="Times New Roman" w:hAnsi="Times New Roman"/>
                <w:sz w:val="24"/>
                <w:szCs w:val="24"/>
              </w:rPr>
              <w:t>/</w:t>
            </w:r>
            <w:r w:rsidRPr="00E00B8C">
              <w:rPr>
                <w:rFonts w:ascii="Times New Roman" w:hAnsi="Times New Roman"/>
                <w:sz w:val="24"/>
                <w:szCs w:val="24"/>
                <w:lang w:val="en-US"/>
              </w:rPr>
              <w:t>h</w:t>
            </w:r>
            <w:r w:rsidRPr="00E00B8C">
              <w:rPr>
                <w:rFonts w:ascii="Times New Roman" w:hAnsi="Times New Roman"/>
                <w:sz w:val="24"/>
                <w:szCs w:val="24"/>
              </w:rPr>
              <w:t>а</w:t>
            </w:r>
          </w:p>
        </w:tc>
        <w:tc>
          <w:tcPr>
            <w:tcW w:w="1260"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w:t>
            </w:r>
            <w:r w:rsidRPr="00E00B8C">
              <w:rPr>
                <w:rFonts w:ascii="Times New Roman" w:hAnsi="Times New Roman"/>
                <w:sz w:val="24"/>
                <w:szCs w:val="24"/>
              </w:rPr>
              <w:t>/</w:t>
            </w:r>
            <w:r w:rsidRPr="00E00B8C">
              <w:rPr>
                <w:rFonts w:ascii="Times New Roman" w:hAnsi="Times New Roman"/>
                <w:sz w:val="24"/>
                <w:szCs w:val="24"/>
                <w:lang w:val="en-US"/>
              </w:rPr>
              <w:t>h</w:t>
            </w:r>
            <w:r w:rsidRPr="00E00B8C">
              <w:rPr>
                <w:rFonts w:ascii="Times New Roman" w:hAnsi="Times New Roman"/>
                <w:sz w:val="24"/>
                <w:szCs w:val="24"/>
              </w:rPr>
              <w:t>а</w:t>
            </w:r>
          </w:p>
        </w:tc>
        <w:tc>
          <w:tcPr>
            <w:tcW w:w="1306"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r>
      <w:tr w:rsidR="00C70AC1" w:rsidRPr="00E00B8C" w:rsidTr="00D37B67">
        <w:trPr>
          <w:trHeight w:val="473"/>
        </w:trPr>
        <w:tc>
          <w:tcPr>
            <w:tcW w:w="125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2018</w:t>
            </w:r>
          </w:p>
        </w:tc>
        <w:tc>
          <w:tcPr>
            <w:tcW w:w="236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9,4</w:t>
            </w:r>
          </w:p>
        </w:tc>
        <w:tc>
          <w:tcPr>
            <w:tcW w:w="180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31,4</w:t>
            </w:r>
          </w:p>
        </w:tc>
        <w:tc>
          <w:tcPr>
            <w:tcW w:w="138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28,4</w:t>
            </w:r>
          </w:p>
        </w:tc>
        <w:tc>
          <w:tcPr>
            <w:tcW w:w="1260"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3,1</w:t>
            </w:r>
          </w:p>
        </w:tc>
        <w:tc>
          <w:tcPr>
            <w:tcW w:w="1306"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13,2</w:t>
            </w:r>
          </w:p>
        </w:tc>
      </w:tr>
      <w:tr w:rsidR="00C70AC1" w:rsidRPr="00E00B8C" w:rsidTr="00D37B67">
        <w:trPr>
          <w:trHeight w:val="406"/>
        </w:trPr>
        <w:tc>
          <w:tcPr>
            <w:tcW w:w="125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2019</w:t>
            </w:r>
          </w:p>
        </w:tc>
        <w:tc>
          <w:tcPr>
            <w:tcW w:w="236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1,2</w:t>
            </w:r>
          </w:p>
        </w:tc>
        <w:tc>
          <w:tcPr>
            <w:tcW w:w="180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32,8</w:t>
            </w:r>
          </w:p>
        </w:tc>
        <w:tc>
          <w:tcPr>
            <w:tcW w:w="138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29,2</w:t>
            </w:r>
          </w:p>
        </w:tc>
        <w:tc>
          <w:tcPr>
            <w:tcW w:w="1260"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0,4</w:t>
            </w:r>
          </w:p>
        </w:tc>
        <w:tc>
          <w:tcPr>
            <w:tcW w:w="1306"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1,2</w:t>
            </w:r>
          </w:p>
        </w:tc>
      </w:tr>
      <w:tr w:rsidR="00C70AC1" w:rsidRPr="00E00B8C" w:rsidTr="00D37B67">
        <w:trPr>
          <w:trHeight w:val="406"/>
        </w:trPr>
        <w:tc>
          <w:tcPr>
            <w:tcW w:w="125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2020</w:t>
            </w:r>
          </w:p>
        </w:tc>
        <w:tc>
          <w:tcPr>
            <w:tcW w:w="236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1,5</w:t>
            </w:r>
          </w:p>
        </w:tc>
        <w:tc>
          <w:tcPr>
            <w:tcW w:w="180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31,2</w:t>
            </w:r>
          </w:p>
        </w:tc>
        <w:tc>
          <w:tcPr>
            <w:tcW w:w="138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28,2</w:t>
            </w:r>
          </w:p>
        </w:tc>
        <w:tc>
          <w:tcPr>
            <w:tcW w:w="1260"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0,6</w:t>
            </w:r>
          </w:p>
        </w:tc>
        <w:tc>
          <w:tcPr>
            <w:tcW w:w="1306"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1,5</w:t>
            </w:r>
          </w:p>
        </w:tc>
      </w:tr>
      <w:tr w:rsidR="00C70AC1" w:rsidRPr="00E00B8C" w:rsidTr="00D37B67">
        <w:trPr>
          <w:trHeight w:val="421"/>
        </w:trPr>
        <w:tc>
          <w:tcPr>
            <w:tcW w:w="125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НСР</w:t>
            </w:r>
            <w:r w:rsidRPr="00E00B8C">
              <w:rPr>
                <w:rFonts w:ascii="Times New Roman" w:hAnsi="Times New Roman"/>
                <w:sz w:val="24"/>
                <w:szCs w:val="24"/>
                <w:vertAlign w:val="subscript"/>
              </w:rPr>
              <w:t>05</w:t>
            </w:r>
          </w:p>
        </w:tc>
        <w:tc>
          <w:tcPr>
            <w:tcW w:w="2368"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c>
          <w:tcPr>
            <w:tcW w:w="1804"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0,82</w:t>
            </w:r>
          </w:p>
        </w:tc>
        <w:tc>
          <w:tcPr>
            <w:tcW w:w="1389"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c>
          <w:tcPr>
            <w:tcW w:w="1260"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0,24</w:t>
            </w:r>
          </w:p>
        </w:tc>
        <w:tc>
          <w:tcPr>
            <w:tcW w:w="1306" w:type="dxa"/>
            <w:vAlign w:val="center"/>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w:t>
            </w:r>
          </w:p>
        </w:tc>
      </w:tr>
    </w:tbl>
    <w:p w:rsidR="00C70AC1" w:rsidRPr="00E00B8C" w:rsidRDefault="00C70AC1" w:rsidP="00E00B8C">
      <w:pPr>
        <w:pStyle w:val="af3"/>
        <w:spacing w:after="0" w:line="360" w:lineRule="auto"/>
        <w:ind w:left="0" w:firstLine="425"/>
        <w:jc w:val="both"/>
        <w:rPr>
          <w:sz w:val="24"/>
          <w:szCs w:val="24"/>
          <w:lang w:val="en-US"/>
        </w:rPr>
      </w:pPr>
      <w:r w:rsidRPr="00E00B8C">
        <w:rPr>
          <w:sz w:val="24"/>
          <w:szCs w:val="24"/>
          <w:lang w:val="en-US"/>
        </w:rPr>
        <w:t xml:space="preserve">  </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Tobacco thrips (Thrips tabaci Lind.).</w:t>
      </w:r>
      <w:proofErr w:type="gramEnd"/>
      <w:r w:rsidRPr="00E00B8C">
        <w:rPr>
          <w:rFonts w:ascii="Times New Roman" w:hAnsi="Times New Roman"/>
          <w:sz w:val="24"/>
          <w:szCs w:val="24"/>
          <w:lang w:val="en-US"/>
        </w:rPr>
        <w:t xml:space="preserve"> Thrips on cotton was found during the germination period and before flowering. In 2018, the maximum increase in the number of tobacco thrips was noted in the third decade of May and amounted to 52 individuals per 100 leaves. A decrease in the number was noted in the third decade of June to 0.4 individuals per 100 leaves.</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2019, the peak of the increase in the number in the second decade of May was 40.3 specimens on average per 100 leaves, in the first ten days of </w:t>
      </w:r>
      <w:proofErr w:type="gramStart"/>
      <w:r w:rsidRPr="00E00B8C">
        <w:rPr>
          <w:rFonts w:ascii="Times New Roman" w:hAnsi="Times New Roman"/>
          <w:sz w:val="24"/>
          <w:szCs w:val="24"/>
          <w:lang w:val="en-US"/>
        </w:rPr>
        <w:t>June,</w:t>
      </w:r>
      <w:proofErr w:type="gramEnd"/>
      <w:r w:rsidRPr="00E00B8C">
        <w:rPr>
          <w:rFonts w:ascii="Times New Roman" w:hAnsi="Times New Roman"/>
          <w:sz w:val="24"/>
          <w:szCs w:val="24"/>
          <w:lang w:val="en-US"/>
        </w:rPr>
        <w:t xml:space="preserve"> a decrease in the number of pests to 1.8 specimens on average per 100 leaves was noted.</w:t>
      </w:r>
    </w:p>
    <w:p w:rsidR="00C70AC1" w:rsidRPr="00EB702B"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In 2020, the peak of increasing in the number in the second decade of May amounted to 28.6 specimens per 100 leaves on average, in the second decade of June the number of pests decreased to 1.4 specimens per 1</w:t>
      </w:r>
      <w:r w:rsidR="00D37B67">
        <w:rPr>
          <w:rFonts w:ascii="Times New Roman" w:hAnsi="Times New Roman"/>
          <w:sz w:val="24"/>
          <w:szCs w:val="24"/>
          <w:lang w:val="en-US"/>
        </w:rPr>
        <w:t>00 leaves on average (</w:t>
      </w:r>
      <w:r w:rsidR="00D37B67" w:rsidRPr="00EB702B">
        <w:rPr>
          <w:rFonts w:ascii="Times New Roman" w:hAnsi="Times New Roman"/>
          <w:sz w:val="24"/>
          <w:szCs w:val="24"/>
          <w:lang w:val="en-US"/>
        </w:rPr>
        <w:t xml:space="preserve">Appendix </w:t>
      </w:r>
      <w:r w:rsidR="00D37B67" w:rsidRPr="00EB702B">
        <w:rPr>
          <w:rFonts w:ascii="Times New Roman" w:hAnsi="Times New Roman"/>
          <w:sz w:val="24"/>
          <w:szCs w:val="24"/>
        </w:rPr>
        <w:t>Ф</w:t>
      </w:r>
      <w:r w:rsidRPr="00EB702B">
        <w:rPr>
          <w:rFonts w:ascii="Times New Roman" w:hAnsi="Times New Roman"/>
          <w:sz w:val="24"/>
          <w:szCs w:val="24"/>
          <w:lang w:val="en-US"/>
        </w:rPr>
        <w:t>). Based on the results of the survey and records of development phases, a phenological calendar of the development of the cotton bollworm in 2020 by decades was compil</w:t>
      </w:r>
      <w:r w:rsidR="00D37B67" w:rsidRPr="00EB702B">
        <w:rPr>
          <w:rFonts w:ascii="Times New Roman" w:hAnsi="Times New Roman"/>
          <w:sz w:val="24"/>
          <w:szCs w:val="24"/>
          <w:lang w:val="en-US"/>
        </w:rPr>
        <w:t xml:space="preserve">ed (Appendix </w:t>
      </w:r>
      <w:r w:rsidR="00D37B67" w:rsidRPr="00EB702B">
        <w:rPr>
          <w:rFonts w:ascii="Times New Roman" w:hAnsi="Times New Roman"/>
          <w:sz w:val="24"/>
          <w:szCs w:val="24"/>
        </w:rPr>
        <w:t>Х</w:t>
      </w:r>
      <w:r w:rsidRPr="00EB702B">
        <w:rPr>
          <w:rFonts w:ascii="Times New Roman" w:hAnsi="Times New Roman"/>
          <w:sz w:val="24"/>
          <w:szCs w:val="24"/>
          <w:lang w:val="en-US"/>
        </w:rPr>
        <w:t>).</w:t>
      </w:r>
    </w:p>
    <w:p w:rsidR="008119F1" w:rsidRPr="00E00B8C" w:rsidRDefault="008119F1" w:rsidP="00E00B8C">
      <w:pPr>
        <w:pStyle w:val="af0"/>
        <w:spacing w:after="0" w:line="360" w:lineRule="auto"/>
        <w:ind w:left="20" w:right="20" w:firstLine="709"/>
        <w:jc w:val="both"/>
        <w:rPr>
          <w:rFonts w:ascii="Times New Roman" w:hAnsi="Times New Roman"/>
          <w:sz w:val="24"/>
          <w:szCs w:val="24"/>
          <w:lang w:val="en-US"/>
        </w:rPr>
      </w:pPr>
    </w:p>
    <w:p w:rsidR="00EC1858" w:rsidRPr="00F10E3E" w:rsidRDefault="00EC1858" w:rsidP="00E00B8C">
      <w:pPr>
        <w:pStyle w:val="af0"/>
        <w:spacing w:after="0" w:line="360" w:lineRule="auto"/>
        <w:ind w:left="20" w:right="20" w:firstLine="709"/>
        <w:jc w:val="both"/>
        <w:rPr>
          <w:rFonts w:ascii="Times New Roman" w:hAnsi="Times New Roman"/>
          <w:b/>
          <w:sz w:val="24"/>
          <w:szCs w:val="24"/>
          <w:lang w:val="en-US"/>
        </w:rPr>
      </w:pPr>
    </w:p>
    <w:p w:rsidR="00EC1858" w:rsidRPr="00F10E3E" w:rsidRDefault="00EC1858" w:rsidP="00E00B8C">
      <w:pPr>
        <w:pStyle w:val="af0"/>
        <w:spacing w:after="0" w:line="360" w:lineRule="auto"/>
        <w:ind w:left="20" w:right="20" w:firstLine="709"/>
        <w:jc w:val="both"/>
        <w:rPr>
          <w:rFonts w:ascii="Times New Roman" w:hAnsi="Times New Roman"/>
          <w:b/>
          <w:sz w:val="24"/>
          <w:szCs w:val="24"/>
          <w:lang w:val="en-US"/>
        </w:rPr>
      </w:pPr>
    </w:p>
    <w:p w:rsidR="00EC1858" w:rsidRPr="00F10E3E" w:rsidRDefault="00EC1858" w:rsidP="00E00B8C">
      <w:pPr>
        <w:pStyle w:val="af0"/>
        <w:spacing w:after="0" w:line="360" w:lineRule="auto"/>
        <w:ind w:left="20" w:right="20" w:firstLine="709"/>
        <w:jc w:val="both"/>
        <w:rPr>
          <w:rFonts w:ascii="Times New Roman" w:hAnsi="Times New Roman"/>
          <w:b/>
          <w:sz w:val="24"/>
          <w:szCs w:val="24"/>
          <w:lang w:val="en-US"/>
        </w:rPr>
      </w:pPr>
    </w:p>
    <w:p w:rsidR="00C70AC1" w:rsidRPr="00D37B67" w:rsidRDefault="00D37B67" w:rsidP="00E00B8C">
      <w:pPr>
        <w:pStyle w:val="af0"/>
        <w:spacing w:after="0" w:line="360" w:lineRule="auto"/>
        <w:ind w:left="20" w:right="20" w:firstLine="709"/>
        <w:jc w:val="both"/>
        <w:rPr>
          <w:rFonts w:ascii="Times New Roman" w:hAnsi="Times New Roman"/>
          <w:b/>
          <w:sz w:val="24"/>
          <w:szCs w:val="24"/>
          <w:lang w:val="en-US"/>
        </w:rPr>
      </w:pPr>
      <w:r w:rsidRPr="00D37B67">
        <w:rPr>
          <w:rFonts w:ascii="Times New Roman" w:hAnsi="Times New Roman"/>
          <w:b/>
          <w:sz w:val="24"/>
          <w:szCs w:val="24"/>
          <w:lang w:val="en-US"/>
        </w:rPr>
        <w:lastRenderedPageBreak/>
        <w:t>3</w:t>
      </w:r>
      <w:r w:rsidR="00C70AC1" w:rsidRPr="00D37B67">
        <w:rPr>
          <w:rFonts w:ascii="Times New Roman" w:hAnsi="Times New Roman"/>
          <w:b/>
          <w:sz w:val="24"/>
          <w:szCs w:val="24"/>
          <w:lang w:val="en-US"/>
        </w:rPr>
        <w:t>.2.2 Agrotechnical measures for cotton pest control</w:t>
      </w:r>
    </w:p>
    <w:p w:rsidR="00C70AC1" w:rsidRPr="00D37B67" w:rsidRDefault="00D37B67" w:rsidP="00E00B8C">
      <w:pPr>
        <w:pStyle w:val="af0"/>
        <w:spacing w:after="0" w:line="360" w:lineRule="auto"/>
        <w:ind w:left="20" w:right="20"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.2.2.1 Study of the relative resistance of the test cotton varieties</w:t>
      </w:r>
    </w:p>
    <w:p w:rsidR="00C70AC1" w:rsidRPr="00E00B8C" w:rsidRDefault="00C70AC1" w:rsidP="00E00B8C">
      <w:pPr>
        <w:pStyle w:val="af0"/>
        <w:spacing w:after="0" w:line="360" w:lineRule="auto"/>
        <w:ind w:left="20" w:right="20" w:firstLine="709"/>
        <w:jc w:val="both"/>
        <w:rPr>
          <w:rFonts w:ascii="Times New Roman" w:hAnsi="Times New Roman"/>
          <w:sz w:val="24"/>
          <w:szCs w:val="24"/>
          <w:lang w:val="en-US"/>
        </w:rPr>
      </w:pPr>
      <w:r w:rsidRPr="00E00B8C">
        <w:rPr>
          <w:rFonts w:ascii="Times New Roman" w:hAnsi="Times New Roman"/>
          <w:sz w:val="24"/>
          <w:szCs w:val="24"/>
          <w:lang w:val="en-US"/>
        </w:rPr>
        <w:t>In connection with the need for a modern system of protection of cotton and the influence of resistant varieties on it, the resistance to cotton bollworm of widely cultivated varieties of medium staple cotton in the Turkestan region was studied in terms of their population density by the above pest.</w:t>
      </w:r>
    </w:p>
    <w:p w:rsidR="00C70AC1" w:rsidRPr="00E00B8C" w:rsidRDefault="00C70AC1" w:rsidP="00E00B8C">
      <w:pPr>
        <w:pStyle w:val="af0"/>
        <w:spacing w:after="0" w:line="360" w:lineRule="auto"/>
        <w:ind w:left="20" w:right="20" w:firstLine="709"/>
        <w:jc w:val="both"/>
        <w:rPr>
          <w:rFonts w:ascii="Times New Roman" w:hAnsi="Times New Roman"/>
          <w:sz w:val="24"/>
          <w:szCs w:val="24"/>
          <w:lang w:val="en-US"/>
        </w:rPr>
      </w:pPr>
      <w:r w:rsidRPr="00E00B8C">
        <w:rPr>
          <w:rFonts w:ascii="Times New Roman" w:hAnsi="Times New Roman"/>
          <w:sz w:val="24"/>
          <w:szCs w:val="24"/>
          <w:lang w:val="en-US"/>
        </w:rPr>
        <w:t>Cotton varieties were selected based on early maturity, fiber type and morphological characteristics of leaf blades. The selectivity of plant pests in places influenced the indicators of factors determining the resistance of plants</w:t>
      </w:r>
      <w:r w:rsidR="00D37B67">
        <w:rPr>
          <w:rFonts w:ascii="Times New Roman" w:hAnsi="Times New Roman"/>
          <w:sz w:val="24"/>
          <w:szCs w:val="24"/>
          <w:lang w:val="en-US"/>
        </w:rPr>
        <w:t xml:space="preserve"> to cotton bollworm</w:t>
      </w:r>
      <w:r w:rsidRPr="00E00B8C">
        <w:rPr>
          <w:rFonts w:ascii="Times New Roman" w:hAnsi="Times New Roman"/>
          <w:sz w:val="24"/>
          <w:szCs w:val="24"/>
          <w:lang w:val="en-US"/>
        </w:rPr>
        <w:t>.</w:t>
      </w:r>
    </w:p>
    <w:p w:rsidR="00C70AC1" w:rsidRPr="00E00B8C" w:rsidRDefault="00C70AC1" w:rsidP="00E00B8C">
      <w:pPr>
        <w:pStyle w:val="af0"/>
        <w:spacing w:after="0" w:line="360" w:lineRule="auto"/>
        <w:ind w:left="20" w:right="20" w:firstLine="709"/>
        <w:jc w:val="both"/>
        <w:rPr>
          <w:rFonts w:ascii="Times New Roman" w:hAnsi="Times New Roman"/>
          <w:sz w:val="24"/>
          <w:szCs w:val="24"/>
          <w:lang w:val="en-US"/>
        </w:rPr>
      </w:pPr>
      <w:r w:rsidRPr="00E00B8C">
        <w:rPr>
          <w:rFonts w:ascii="Times New Roman" w:hAnsi="Times New Roman"/>
          <w:sz w:val="24"/>
          <w:szCs w:val="24"/>
          <w:lang w:val="en-US"/>
        </w:rPr>
        <w:t>The studies carried out on the population of cotton varieties with the cotton bollworm show different degrees of their resistance to this pest.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Medium-fiber varieties with pyramidal and spreading branching forms Bereke-07, 16-04 and 16-07 proved to be the most resistant to cotton bollworm, the number of caterpillars, respectively, averaged 2.0; 2.6; 3.1 specimens / 100 plants.</w:t>
      </w:r>
    </w:p>
    <w:p w:rsidR="00C70AC1" w:rsidRPr="00EB702B"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least resistant to cotton bollworm, according to our observations, were the medium-fiber varieties Maktaaral-4011, Gedera, Bukhara 6 and An Bayavut, mainly of the first-and-a-half type of branching. The number of cotton bollworm caterpillars on them averaged 5.7, respectively; 6.9; 8.0 caterpillars / 100 plants by </w:t>
      </w:r>
      <w:r w:rsidR="00D37B67">
        <w:rPr>
          <w:rFonts w:ascii="Times New Roman" w:hAnsi="Times New Roman"/>
          <w:sz w:val="24"/>
          <w:szCs w:val="24"/>
          <w:lang w:val="en-US"/>
        </w:rPr>
        <w:t xml:space="preserve">phase of </w:t>
      </w:r>
      <w:r w:rsidR="00D37B67" w:rsidRPr="00EB702B">
        <w:rPr>
          <w:rFonts w:ascii="Times New Roman" w:hAnsi="Times New Roman"/>
          <w:sz w:val="24"/>
          <w:szCs w:val="24"/>
          <w:lang w:val="en-US"/>
        </w:rPr>
        <w:t xml:space="preserve">development (Appendix </w:t>
      </w:r>
      <w:r w:rsidR="00D37B67" w:rsidRPr="00EB702B">
        <w:rPr>
          <w:rFonts w:ascii="Times New Roman" w:hAnsi="Times New Roman"/>
          <w:sz w:val="24"/>
          <w:szCs w:val="24"/>
        </w:rPr>
        <w:t>Ц</w:t>
      </w:r>
      <w:r w:rsidRPr="00EB702B">
        <w:rPr>
          <w:rFonts w:ascii="Times New Roman" w:hAnsi="Times New Roman"/>
          <w:sz w:val="24"/>
          <w:szCs w:val="24"/>
          <w:lang w:val="en-US"/>
        </w:rPr>
        <w:t>).</w:t>
      </w:r>
    </w:p>
    <w:p w:rsidR="00C70AC1" w:rsidRPr="00EB702B" w:rsidRDefault="00C70AC1" w:rsidP="00E00B8C">
      <w:pPr>
        <w:pStyle w:val="a3"/>
        <w:spacing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In 2019-2020, studies were continued on the resistance of various cotton varieties to damage by sucking pests. The counts were carried out at the selection crops of cotton of the “Agricultural Experimental Station of Cotton and Melon Growing” LLP. Data on sucking pest infestation of various cotton varie</w:t>
      </w:r>
      <w:r w:rsidR="00D37B67" w:rsidRPr="00EB702B">
        <w:rPr>
          <w:rFonts w:ascii="Times New Roman" w:hAnsi="Times New Roman"/>
          <w:sz w:val="24"/>
          <w:szCs w:val="24"/>
          <w:lang w:val="en-US"/>
        </w:rPr>
        <w:t xml:space="preserve">ties are presented in Appendix </w:t>
      </w:r>
      <w:r w:rsidR="00D37B67" w:rsidRPr="00EB702B">
        <w:rPr>
          <w:rFonts w:ascii="Times New Roman" w:hAnsi="Times New Roman"/>
          <w:sz w:val="24"/>
          <w:szCs w:val="24"/>
        </w:rPr>
        <w:t>Ш</w:t>
      </w:r>
      <w:r w:rsidRPr="00EB702B">
        <w:rPr>
          <w:rFonts w:ascii="Times New Roman" w:hAnsi="Times New Roman"/>
          <w:sz w:val="24"/>
          <w:szCs w:val="24"/>
          <w:lang w:val="en-US"/>
        </w:rPr>
        <w:t>.</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Resistance to sucking pests was studied on 10 varieties of domestic and foreign countries.</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counts on the population of aphids and spider mites were carried out during the growing season, summarized, and the average number and percentage of the population were deduced.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On varieties 16-01, 16-02, 16-03, 16-04, 16-07, the spider mite population was higher, the average infestation ranged from 23.1% to 26.0% in 2019 and from 22.4% to 23.6% in 2020. Local varieties M-4011 had the lowest infection rate of 18.9% in 2019 and 18.6% in 2020, Bereke 07 - 20.2% - in 2019 and 19.3% in 2020 and Uzbek varieties Bukhara-6 - 19.1% - in 2019 and 18.7% - in 2020, AnBayaut - 20.6% - in 2019 and 19.4% - in 2020 and Israeli variety Gedera - 21.3% - in 2019 and 22.1% in 2020.</w:t>
      </w:r>
    </w:p>
    <w:p w:rsidR="00C70AC1" w:rsidRPr="00E00B8C" w:rsidRDefault="00C70AC1"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The highest percentage of aphid infestation was noted on local varieties M-4011 - 53.2%, Bereke 07 - 45.4%, the lowest population was observed on varieties Gedera 36.1% and Bukhara-</w:t>
      </w:r>
      <w:r w:rsidRPr="00E00B8C">
        <w:rPr>
          <w:rFonts w:ascii="Times New Roman" w:hAnsi="Times New Roman"/>
          <w:sz w:val="24"/>
          <w:szCs w:val="24"/>
          <w:lang w:val="en-US"/>
        </w:rPr>
        <w:lastRenderedPageBreak/>
        <w:t>6 - 36.3% in 2019 and the highest population of aphids in 2020 was noted for varieties M-4011 - 46.2% and the lowest population for varieties Bukhara-6 - 35.4%.</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Thus, the following varieties have relative resistance to sucking pests: Bukhara-6, AnBayaut, Bereke-07; weakly-moderately affected are: Gedera, M-4011; moderately affected: varieties of the People's Republic of China; highly susceptible varieties were not noted.</w:t>
      </w:r>
    </w:p>
    <w:p w:rsidR="009510B9" w:rsidRPr="00E00B8C" w:rsidRDefault="009510B9" w:rsidP="00EC1858">
      <w:pPr>
        <w:spacing w:after="0" w:line="240" w:lineRule="auto"/>
        <w:ind w:firstLine="709"/>
        <w:jc w:val="both"/>
        <w:rPr>
          <w:rFonts w:ascii="Times New Roman" w:hAnsi="Times New Roman"/>
          <w:sz w:val="24"/>
          <w:szCs w:val="24"/>
          <w:lang w:val="en-US"/>
        </w:rPr>
      </w:pPr>
    </w:p>
    <w:p w:rsidR="00C70AC1" w:rsidRPr="00D37B67" w:rsidRDefault="00D37B67" w:rsidP="00E00B8C">
      <w:pPr>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.2.2.2 Importance of cotton-alfalfa crop rotations in protecting cotton from pests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At the current level of scientific and technological progress and the intensification of agriculture, the role of crop rotations as an important biological factor in the fight against weeds, pests and diseases of cultivated agricultural plants is sharply increasing.</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Among the crops accompanying cotton in crop rotation, alfalfa is of paramount importance, which, due to its biological characteristics, is the best predecessor of cotton.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addition, early regrowth, repeated watering, and massive flowering create favorable conditions for the reproduction of entomophages.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Also, poly- and oligophages accumulate on alfalfa crops, which reduce the number of pests not only on alfalfa, but also on cotton. Therefore, against the background of the cotton-alfalfa crop rotation, alfalfa can be used as a place of reservation for entomophages – cotton pests.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When studying the possibility of using alfalfa for the enrichment of natural populations of entomophages of cotton agrobiocenosis, the entomofauna of cotton was recorded, the crops of which were placed in the vicinity of alfalfa. The timing and reasons for the migration of entomophages from alfalfa to cotton were established, depending on the development of these crops. On a cotton plant adjacent to alfalfa, the number of entomophages grows in waves. The first wave (101 per 100 plants) falls on the third decade of May, when cotton is in the phase of the appearance of the first true leaves, alfalfa is in the flowering phase, and mowing is carried out.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second wave (235 specimens) takes place in the second decade of July, when the cotton is already in bloom, alfalfa is also in the flowering phase, and the hay harvest is carried out.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third wave of an increase in the number of entomophages (65 specimens) was recorded in the third decade of August, i.e. during the period of mass formation of cotton bolls and watering, alfalfa in the flowering phase, hay ha</w:t>
      </w:r>
      <w:r w:rsidR="00D37B67">
        <w:rPr>
          <w:rFonts w:ascii="Times New Roman" w:hAnsi="Times New Roman"/>
          <w:sz w:val="24"/>
          <w:szCs w:val="24"/>
          <w:lang w:val="en-US"/>
        </w:rPr>
        <w:t xml:space="preserve">rvest is carried </w:t>
      </w:r>
      <w:r w:rsidR="00D37B67" w:rsidRPr="00EB702B">
        <w:rPr>
          <w:rFonts w:ascii="Times New Roman" w:hAnsi="Times New Roman"/>
          <w:sz w:val="24"/>
          <w:szCs w:val="24"/>
          <w:lang w:val="en-US"/>
        </w:rPr>
        <w:t xml:space="preserve">out (Appendix </w:t>
      </w:r>
      <w:r w:rsidR="00D37B67" w:rsidRPr="00EB702B">
        <w:rPr>
          <w:rFonts w:ascii="Times New Roman" w:hAnsi="Times New Roman"/>
          <w:sz w:val="24"/>
          <w:szCs w:val="24"/>
        </w:rPr>
        <w:t>Э</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Thus, alfalfa flowering and irrigation create a favorable microclimate for predators and parasites, which leads to an increase in their numbers before hay harvest. During the mowing </w:t>
      </w:r>
      <w:r w:rsidRPr="00E00B8C">
        <w:rPr>
          <w:rFonts w:ascii="Times New Roman" w:hAnsi="Times New Roman"/>
          <w:sz w:val="24"/>
          <w:szCs w:val="24"/>
          <w:lang w:val="en-US"/>
        </w:rPr>
        <w:lastRenderedPageBreak/>
        <w:t>period, a massive migration of entomophages to cotton crops was noted due to a sharp change in the ecological situation.</w:t>
      </w:r>
    </w:p>
    <w:p w:rsidR="009510B9" w:rsidRPr="00E00B8C" w:rsidRDefault="009510B9" w:rsidP="00EC1858">
      <w:pPr>
        <w:spacing w:after="0" w:line="240" w:lineRule="auto"/>
        <w:ind w:firstLine="709"/>
        <w:jc w:val="both"/>
        <w:rPr>
          <w:rFonts w:ascii="Times New Roman" w:hAnsi="Times New Roman"/>
          <w:sz w:val="24"/>
          <w:szCs w:val="24"/>
          <w:lang w:val="en-US"/>
        </w:rPr>
      </w:pPr>
    </w:p>
    <w:p w:rsidR="00C70AC1" w:rsidRPr="00D37B67" w:rsidRDefault="00D37B67" w:rsidP="00E00B8C">
      <w:pPr>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.2.2.3 Influence of the chasing of cotton on the population of the cotton bollworm</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general agricultural complex for the care of cotton, chasing is of no small importance. The timely and correct chasing of cotton is more conducive to the preservation of buds, flowers and ovaries. More full-fledged early-ripening bolls are formed on the bushes, the weight of each boll slightly increases, and the yield of raw cotton increases also.</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order to get the greatest effect from the chasing, it is necessary to correctly determine the dates of its beginning and end. They will depend on a number of factors of the variety, climatic conditions, fertility and water supply of the cotton field, the development and density of the cotton plant. Cotton chasing should be carry out with the onset of mass flowering on a calendar basis. This time, depending on the growing conditions of medium staple cotton, will on average coincide with July 10-15.</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conditions of South Kazakhstan, cotton chasing is realised by hand, as well as by mechanized and chemical methods.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To study the effect of chasing on the population of the cotton bollworm, the counts were made in the fields where the chasing was carried out on time, August 12, 2019 and August 15, 2020; the control was the field where the chasing was carried out at a later date.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bioecological data of the cotton bollworm is that it lays ova during the period of plant growth. During the budding period, plants secrete oxalic and formic acid, which attracts butterflies.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results of the counts showed that when the chasing was carried out on time, the caterpillars were marked with single copies on the 14th and 20th days after the chasing. Caterpillars were not re</w:t>
      </w:r>
      <w:r w:rsidR="00D37B67">
        <w:rPr>
          <w:rFonts w:ascii="Times New Roman" w:hAnsi="Times New Roman"/>
          <w:sz w:val="24"/>
          <w:szCs w:val="24"/>
          <w:lang w:val="en-US"/>
        </w:rPr>
        <w:t xml:space="preserve">corded within 7 days </w:t>
      </w:r>
      <w:r w:rsidR="00D37B67" w:rsidRPr="00EB702B">
        <w:rPr>
          <w:rFonts w:ascii="Times New Roman" w:hAnsi="Times New Roman"/>
          <w:sz w:val="24"/>
          <w:szCs w:val="24"/>
          <w:lang w:val="en-US"/>
        </w:rPr>
        <w:t xml:space="preserve">(Appendix </w:t>
      </w:r>
      <w:r w:rsidR="00D37B67" w:rsidRPr="00EB702B">
        <w:rPr>
          <w:rFonts w:ascii="Times New Roman" w:hAnsi="Times New Roman"/>
          <w:sz w:val="24"/>
          <w:szCs w:val="24"/>
        </w:rPr>
        <w:t>Ю</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Thus, timely and high-quality minting reduces the number of caterpillars with cotton scoop by 50-60% compared to the control and excludes chemical treatment.</w:t>
      </w:r>
    </w:p>
    <w:p w:rsidR="009510B9" w:rsidRPr="00E00B8C" w:rsidRDefault="009510B9" w:rsidP="00EC1858">
      <w:pPr>
        <w:spacing w:after="0" w:line="240" w:lineRule="auto"/>
        <w:ind w:firstLine="709"/>
        <w:jc w:val="both"/>
        <w:rPr>
          <w:rFonts w:ascii="Times New Roman" w:hAnsi="Times New Roman"/>
          <w:sz w:val="24"/>
          <w:szCs w:val="24"/>
          <w:lang w:val="en-US"/>
        </w:rPr>
      </w:pPr>
    </w:p>
    <w:p w:rsidR="00C70AC1" w:rsidRPr="00D37B67" w:rsidRDefault="00D37B67" w:rsidP="00E00B8C">
      <w:pPr>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.2.2.4 Influence of the density of standing of cotton on the infestation of the pest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system of measures for obtaining high yields of raw cotton, much attention is paid to the density of standing and placement of plants. However, to obtain high yields of raw cotton from each hectare, an optimal density is necessary, at which the number of plants under these conditions should be distributed evenly over the area with the same row spacing, between nests and the accepted number in a nest.</w:t>
      </w:r>
    </w:p>
    <w:p w:rsidR="00C70AC1" w:rsidRPr="00E00B8C" w:rsidRDefault="00C70AC1" w:rsidP="00E00B8C">
      <w:pPr>
        <w:spacing w:after="0" w:line="360" w:lineRule="auto"/>
        <w:ind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lastRenderedPageBreak/>
        <w:t>n</w:t>
      </w:r>
      <w:proofErr w:type="gramEnd"/>
      <w:r w:rsidRPr="00E00B8C">
        <w:rPr>
          <w:rFonts w:ascii="Times New Roman" w:hAnsi="Times New Roman"/>
          <w:sz w:val="24"/>
          <w:szCs w:val="24"/>
          <w:lang w:val="en-US"/>
        </w:rPr>
        <w:t xml:space="preserve"> experiments on the influence of the density of standing of cotton on pest infestation, we continued to study various sowing schemes: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traditional sowing with row spacing up to 90 cm, plant density 120 thousand pcs / ha (90x9x1);</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sowing of cotton with a row spacing of 70 cm, plant density 134 thousand pcs / ha (70x10x1);</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sowing of cotton with a row spacing of 45 cm, plant density 180 thousand pcs / ha (45x12x1);</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sowing cotton with a row spacing of 80 cm, plant density 200 thousand pieces / ha - two-line sowing (80x11x2x10x1).</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To compare the infestation of the pest, the counts were carried out in each variant. From the data </w:t>
      </w:r>
      <w:r w:rsidRPr="00EB702B">
        <w:rPr>
          <w:rFonts w:ascii="Times New Roman" w:hAnsi="Times New Roman"/>
          <w:sz w:val="24"/>
          <w:szCs w:val="24"/>
          <w:lang w:val="en-US"/>
        </w:rPr>
        <w:t xml:space="preserve">in </w:t>
      </w:r>
      <w:r w:rsidR="00D37B67" w:rsidRPr="00EB702B">
        <w:rPr>
          <w:rFonts w:ascii="Times New Roman" w:hAnsi="Times New Roman"/>
          <w:sz w:val="24"/>
          <w:szCs w:val="24"/>
          <w:lang w:val="en-US"/>
        </w:rPr>
        <w:t xml:space="preserve">Appendix </w:t>
      </w:r>
      <w:r w:rsidR="00D37B67" w:rsidRPr="00EB702B">
        <w:rPr>
          <w:rFonts w:ascii="Times New Roman" w:hAnsi="Times New Roman"/>
          <w:sz w:val="24"/>
          <w:szCs w:val="24"/>
        </w:rPr>
        <w:t>Я</w:t>
      </w:r>
      <w:r w:rsidR="00D37B67" w:rsidRPr="00EB702B">
        <w:rPr>
          <w:rFonts w:ascii="Times New Roman" w:hAnsi="Times New Roman"/>
          <w:sz w:val="24"/>
          <w:szCs w:val="24"/>
          <w:lang w:val="en-US"/>
        </w:rPr>
        <w:t xml:space="preserve"> and </w:t>
      </w:r>
      <w:r w:rsidR="00D37B67" w:rsidRPr="00EB702B">
        <w:rPr>
          <w:rFonts w:ascii="Times New Roman" w:hAnsi="Times New Roman"/>
          <w:sz w:val="24"/>
          <w:szCs w:val="24"/>
        </w:rPr>
        <w:t>А</w:t>
      </w:r>
      <w:r w:rsidRPr="00EB702B">
        <w:rPr>
          <w:rFonts w:ascii="Times New Roman" w:hAnsi="Times New Roman"/>
          <w:sz w:val="24"/>
          <w:szCs w:val="24"/>
          <w:lang w:val="en-US"/>
        </w:rPr>
        <w:t>, it</w:t>
      </w:r>
      <w:r w:rsidRPr="00E00B8C">
        <w:rPr>
          <w:rFonts w:ascii="Times New Roman" w:hAnsi="Times New Roman"/>
          <w:sz w:val="24"/>
          <w:szCs w:val="24"/>
          <w:lang w:val="en-US"/>
        </w:rPr>
        <w:t xml:space="preserve"> can be seen that the dynamics of the number of sucking pests in all variants did not differ significantly.</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In 2020, the density of cotton bollworm caterpillars was high at two-row seeding, as in the 2019 experiment. The abundance of cotton flowers attracted the cotton bollworm butterflies, and massive egg-laying was observed, which led to an increase in numbers.</w:t>
      </w:r>
    </w:p>
    <w:p w:rsidR="00D37B67" w:rsidRPr="00DB10F9" w:rsidRDefault="00D37B67" w:rsidP="00EC1858">
      <w:pPr>
        <w:pStyle w:val="af3"/>
        <w:spacing w:after="0" w:line="240" w:lineRule="auto"/>
        <w:ind w:left="284" w:firstLine="709"/>
        <w:jc w:val="both"/>
        <w:rPr>
          <w:rFonts w:ascii="Times New Roman" w:hAnsi="Times New Roman"/>
          <w:sz w:val="24"/>
          <w:szCs w:val="24"/>
          <w:lang w:val="en-US"/>
        </w:rPr>
      </w:pPr>
    </w:p>
    <w:p w:rsidR="00C70AC1" w:rsidRPr="00D37B67" w:rsidRDefault="00D37B67" w:rsidP="00E00B8C">
      <w:pPr>
        <w:pStyle w:val="af3"/>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.2.3 Application of the biological method</w:t>
      </w:r>
    </w:p>
    <w:p w:rsidR="00C70AC1" w:rsidRPr="00D37B67" w:rsidRDefault="00D37B67" w:rsidP="00E00B8C">
      <w:pPr>
        <w:pStyle w:val="af3"/>
        <w:spacing w:after="0"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C70AC1" w:rsidRPr="00D37B67">
        <w:rPr>
          <w:rFonts w:ascii="Times New Roman" w:hAnsi="Times New Roman"/>
          <w:b/>
          <w:sz w:val="24"/>
          <w:szCs w:val="24"/>
          <w:lang w:val="en-US"/>
        </w:rPr>
        <w:t>.2.3.1 Species composition of entomophages of the main pests of cotton</w:t>
      </w:r>
    </w:p>
    <w:p w:rsidR="00C70AC1" w:rsidRPr="00E00B8C" w:rsidRDefault="00C70AC1" w:rsidP="00E00B8C">
      <w:pPr>
        <w:pStyle w:val="af3"/>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Natural populations of entomophages are of great importance in reducing the number of the main pests of cotton.</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We have studied the species composition of the entomophagous pests of cotton. The abundance of cotton pests is determined by the variety of entomophagous species.</w:t>
      </w:r>
    </w:p>
    <w:p w:rsidR="00C70AC1" w:rsidRPr="00EB702B"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40 species of the main entomophages, belonging, with the exception of 4 species, to the class of insects were identified. The useful fauna includes 13 fa</w:t>
      </w:r>
      <w:r w:rsidR="00D37B67">
        <w:rPr>
          <w:rFonts w:ascii="Times New Roman" w:hAnsi="Times New Roman"/>
          <w:sz w:val="24"/>
          <w:szCs w:val="24"/>
          <w:lang w:val="en-US"/>
        </w:rPr>
        <w:t xml:space="preserve">milies from 6 orders </w:t>
      </w:r>
      <w:r w:rsidR="00D37B67" w:rsidRPr="00EB702B">
        <w:rPr>
          <w:rFonts w:ascii="Times New Roman" w:hAnsi="Times New Roman"/>
          <w:sz w:val="24"/>
          <w:szCs w:val="24"/>
          <w:lang w:val="en-US"/>
        </w:rPr>
        <w:t xml:space="preserve">(Appendix </w:t>
      </w:r>
      <w:r w:rsidR="00D37B67" w:rsidRPr="00EB702B">
        <w:rPr>
          <w:rFonts w:ascii="Times New Roman" w:hAnsi="Times New Roman"/>
          <w:sz w:val="24"/>
          <w:szCs w:val="24"/>
        </w:rPr>
        <w:t>В</w:t>
      </w:r>
      <w:r w:rsidRPr="00EB702B">
        <w:rPr>
          <w:rFonts w:ascii="Times New Roman" w:hAnsi="Times New Roman"/>
          <w:sz w:val="24"/>
          <w:szCs w:val="24"/>
          <w:lang w:val="en-US"/>
        </w:rPr>
        <w:t>).</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Among useful species, there are numerous representatives of the order Coleoptera (13 species), which are combined into 2 families. The Coccinellidae family is numerous in terms of species composition - 12 species, the Carabidae family is represented by one species, the Diptera order is represented by 5 species belonging to 2 families.</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families Syrhidae, Chamaemyiidae include 4 species each, the Tachinidae family - 1 species, Hemiptera is represented by 7 species belonging to the families Miridae (3 species), Anthocoridae (3 species) Nabidae (1 species). The order Hymenoptera is represented by 7 species from the family Braconidae (2 species), Ichnemonidae (2 species), Aphidiidae (3 species), the order Neoroptera is represented by 6 species from the family Chrysopidae.</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The order Thysonoptera is represented by 2 species from the Thripidae family, Aelothripidae.</w:t>
      </w:r>
    </w:p>
    <w:p w:rsidR="009510B9" w:rsidRPr="00E00B8C" w:rsidRDefault="009510B9" w:rsidP="00EC1858">
      <w:pPr>
        <w:pStyle w:val="a3"/>
        <w:ind w:firstLine="709"/>
        <w:jc w:val="both"/>
        <w:rPr>
          <w:rFonts w:ascii="Times New Roman" w:hAnsi="Times New Roman"/>
          <w:sz w:val="24"/>
          <w:szCs w:val="24"/>
          <w:lang w:val="en-US"/>
        </w:rPr>
      </w:pPr>
    </w:p>
    <w:p w:rsidR="00C70AC1" w:rsidRPr="00D37B67" w:rsidRDefault="00D37B67" w:rsidP="00E00B8C">
      <w:pPr>
        <w:pStyle w:val="a3"/>
        <w:spacing w:line="360" w:lineRule="auto"/>
        <w:ind w:firstLine="709"/>
        <w:jc w:val="both"/>
        <w:rPr>
          <w:rFonts w:ascii="Times New Roman" w:hAnsi="Times New Roman"/>
          <w:b/>
          <w:sz w:val="24"/>
          <w:szCs w:val="24"/>
          <w:lang w:val="en-US"/>
        </w:rPr>
      </w:pPr>
      <w:r w:rsidRPr="00D37B67">
        <w:rPr>
          <w:rFonts w:ascii="Times New Roman" w:hAnsi="Times New Roman"/>
          <w:b/>
          <w:sz w:val="24"/>
          <w:szCs w:val="24"/>
          <w:lang w:val="en-US"/>
        </w:rPr>
        <w:t>3</w:t>
      </w:r>
      <w:r w:rsidR="009510B9" w:rsidRPr="00D37B67">
        <w:rPr>
          <w:rFonts w:ascii="Times New Roman" w:hAnsi="Times New Roman"/>
          <w:b/>
          <w:sz w:val="24"/>
          <w:szCs w:val="24"/>
          <w:lang w:val="en-US"/>
        </w:rPr>
        <w:t>.2.3.2</w:t>
      </w:r>
      <w:r w:rsidR="00C70AC1" w:rsidRPr="00D37B67">
        <w:rPr>
          <w:rFonts w:ascii="Times New Roman" w:hAnsi="Times New Roman"/>
          <w:b/>
          <w:sz w:val="24"/>
          <w:szCs w:val="24"/>
          <w:lang w:val="en-US"/>
        </w:rPr>
        <w:t xml:space="preserve"> Role of nectar-bearing plants in attracting entomophages</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Flowering vegetation creates favorable conditions for natural populations of entomophages. Flowering nectariferous plants serve as a source of nutrition for the imago of parasites, predators and ensure the normal maturation of sexual production, help parasites to wait for the appearance of host phases suitable for infection in nature and contribute to the realization of their potential fertility. In addition, flowering vegetation is the main place where males and females meet.</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some countries, like the Russian Federation and PRC, increasing the efficiency of the natural population of entomophages is a method that has long been practiced for plant protection. Research in this direction has begun in Uzbekistan and Tajikistan.</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introduction of this method into the soil and climatic conditions of South Kazakhstan is relevant, since the blooming wild vegetation burns out at the end of May. It is necessary to develop practical recommendations for the selection of species of nectariferous plants, the timing of sowing, and the creation of an uninterrupted flower conveyor.</w:t>
      </w:r>
    </w:p>
    <w:p w:rsidR="00C70AC1" w:rsidRPr="00E00B8C" w:rsidRDefault="00C70AC1" w:rsidP="00E00B8C">
      <w:pPr>
        <w:pStyle w:val="4"/>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To establish the potential of nectariferous plants in the enrichment of agrobiocenosis of agricultural crops, experiments were carried out to establish the ratio of the pest and entomophages. The counts were carried out using an entomological net.</w:t>
      </w:r>
    </w:p>
    <w:p w:rsidR="00C70AC1" w:rsidRPr="00E00B8C" w:rsidRDefault="00C70AC1" w:rsidP="00E00B8C">
      <w:pPr>
        <w:pStyle w:val="4"/>
        <w:spacing w:line="360" w:lineRule="auto"/>
        <w:ind w:firstLine="709"/>
        <w:jc w:val="both"/>
        <w:rPr>
          <w:rFonts w:ascii="Times New Roman" w:hAnsi="Times New Roman"/>
          <w:sz w:val="24"/>
          <w:szCs w:val="24"/>
          <w:lang w:val="kk-KZ"/>
        </w:rPr>
      </w:pPr>
      <w:r w:rsidRPr="00E00B8C">
        <w:rPr>
          <w:rFonts w:ascii="Times New Roman" w:hAnsi="Times New Roman"/>
          <w:sz w:val="24"/>
          <w:szCs w:val="24"/>
          <w:lang w:val="en-US"/>
        </w:rPr>
        <w:t>Insects were counted for 50 double sweeps of the entomological net. The counts were carried out on crops of 6 species of nectariferous plants.</w:t>
      </w:r>
    </w:p>
    <w:p w:rsidR="00C70AC1" w:rsidRPr="00E00B8C" w:rsidRDefault="00D37B67" w:rsidP="00E00B8C">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kk-KZ"/>
        </w:rPr>
        <w:t xml:space="preserve">An analysis of </w:t>
      </w:r>
      <w:r w:rsidRPr="00EB702B">
        <w:rPr>
          <w:rFonts w:ascii="Times New Roman" w:hAnsi="Times New Roman"/>
          <w:sz w:val="24"/>
          <w:szCs w:val="24"/>
          <w:lang w:val="kk-KZ"/>
        </w:rPr>
        <w:t>Appendix С</w:t>
      </w:r>
      <w:r w:rsidR="00C70AC1" w:rsidRPr="00E00B8C">
        <w:rPr>
          <w:rFonts w:ascii="Times New Roman" w:hAnsi="Times New Roman"/>
          <w:sz w:val="24"/>
          <w:szCs w:val="24"/>
          <w:lang w:val="kk-KZ"/>
        </w:rPr>
        <w:t xml:space="preserve"> shows that entomophages predominate in all types of necta</w:t>
      </w:r>
      <w:r w:rsidR="00C70AC1" w:rsidRPr="00E00B8C">
        <w:rPr>
          <w:rFonts w:ascii="Times New Roman" w:hAnsi="Times New Roman"/>
          <w:sz w:val="24"/>
          <w:szCs w:val="24"/>
          <w:lang w:val="en-US"/>
        </w:rPr>
        <w:t>riferous</w:t>
      </w:r>
      <w:r w:rsidR="00C70AC1" w:rsidRPr="00E00B8C">
        <w:rPr>
          <w:rFonts w:ascii="Times New Roman" w:hAnsi="Times New Roman"/>
          <w:sz w:val="24"/>
          <w:szCs w:val="24"/>
          <w:lang w:val="kk-KZ"/>
        </w:rPr>
        <w:t xml:space="preserve"> plants.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onion was the most attractive for entomophages; the average number of entomophages was 52 specimens by 50 waves of the net, which was equal to 70.75% of the total number of insects. On coriander, the number of entomophages was 70.5%, and also flowers of seed carrots and calendula were highly attractive, the percentage of entomophages, respectively, was 70.9-69.4% of the total number of insects.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Thus, our observations confirmed the opinion of many scientists that nectariferous plants attract a large number of entomophages. </w:t>
      </w:r>
    </w:p>
    <w:p w:rsidR="009510B9" w:rsidRPr="00E00B8C" w:rsidRDefault="009510B9" w:rsidP="00E00B8C">
      <w:pPr>
        <w:spacing w:after="0" w:line="360" w:lineRule="auto"/>
        <w:ind w:firstLine="709"/>
        <w:jc w:val="both"/>
        <w:rPr>
          <w:rFonts w:ascii="Times New Roman" w:hAnsi="Times New Roman"/>
          <w:sz w:val="24"/>
          <w:szCs w:val="24"/>
          <w:lang w:val="en-US"/>
        </w:rPr>
      </w:pPr>
    </w:p>
    <w:p w:rsidR="00F40A8E" w:rsidRPr="00DB10F9" w:rsidRDefault="00F40A8E" w:rsidP="00E00B8C">
      <w:pPr>
        <w:spacing w:after="0" w:line="360" w:lineRule="auto"/>
        <w:ind w:firstLine="709"/>
        <w:jc w:val="both"/>
        <w:rPr>
          <w:rFonts w:ascii="Times New Roman" w:hAnsi="Times New Roman"/>
          <w:sz w:val="24"/>
          <w:szCs w:val="24"/>
          <w:lang w:val="en-US"/>
        </w:rPr>
      </w:pPr>
    </w:p>
    <w:p w:rsidR="00F40A8E" w:rsidRPr="00DB10F9" w:rsidRDefault="00F40A8E" w:rsidP="00E00B8C">
      <w:pPr>
        <w:spacing w:after="0" w:line="360" w:lineRule="auto"/>
        <w:ind w:firstLine="709"/>
        <w:jc w:val="both"/>
        <w:rPr>
          <w:rFonts w:ascii="Times New Roman" w:hAnsi="Times New Roman"/>
          <w:sz w:val="24"/>
          <w:szCs w:val="24"/>
          <w:lang w:val="en-US"/>
        </w:rPr>
      </w:pPr>
    </w:p>
    <w:p w:rsidR="00C70AC1" w:rsidRPr="00F40A8E" w:rsidRDefault="00F40A8E" w:rsidP="00E00B8C">
      <w:pPr>
        <w:spacing w:after="0" w:line="360" w:lineRule="auto"/>
        <w:ind w:firstLine="709"/>
        <w:jc w:val="both"/>
        <w:rPr>
          <w:rFonts w:ascii="Times New Roman" w:hAnsi="Times New Roman"/>
          <w:b/>
          <w:sz w:val="24"/>
          <w:szCs w:val="24"/>
          <w:lang w:val="en-US"/>
        </w:rPr>
      </w:pPr>
      <w:r w:rsidRPr="00F40A8E">
        <w:rPr>
          <w:rFonts w:ascii="Times New Roman" w:hAnsi="Times New Roman"/>
          <w:b/>
          <w:sz w:val="24"/>
          <w:szCs w:val="24"/>
          <w:lang w:val="en-US"/>
        </w:rPr>
        <w:lastRenderedPageBreak/>
        <w:t>3</w:t>
      </w:r>
      <w:r w:rsidR="00C70AC1" w:rsidRPr="00F40A8E">
        <w:rPr>
          <w:rFonts w:ascii="Times New Roman" w:hAnsi="Times New Roman"/>
          <w:b/>
          <w:sz w:val="24"/>
          <w:szCs w:val="24"/>
          <w:lang w:val="en-US"/>
        </w:rPr>
        <w:t>.2.3</w:t>
      </w:r>
      <w:r w:rsidR="009510B9" w:rsidRPr="00F40A8E">
        <w:rPr>
          <w:rFonts w:ascii="Times New Roman" w:hAnsi="Times New Roman"/>
          <w:b/>
          <w:sz w:val="24"/>
          <w:szCs w:val="24"/>
          <w:lang w:val="en-US"/>
        </w:rPr>
        <w:t>.3</w:t>
      </w:r>
      <w:r w:rsidR="00C70AC1" w:rsidRPr="00F40A8E">
        <w:rPr>
          <w:rFonts w:ascii="Times New Roman" w:hAnsi="Times New Roman"/>
          <w:b/>
          <w:sz w:val="24"/>
          <w:szCs w:val="24"/>
          <w:lang w:val="en-US"/>
        </w:rPr>
        <w:t xml:space="preserve"> Influence of additional carbohydrate nutrition with flower nectar on biological indicators of viability</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Studies on the effect of additional carbohydrate nutrition were carried out in laboratory conditions on 6 species of nectariferous plants, feeding with sugar syrup served as a standard, feeding without sugar syrup and nectar was the control.</w:t>
      </w:r>
    </w:p>
    <w:p w:rsidR="00C70AC1" w:rsidRPr="00E00B8C"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 xml:space="preserve">The analysis of </w:t>
      </w:r>
      <w:r w:rsidR="00F40A8E" w:rsidRPr="00EB702B">
        <w:rPr>
          <w:rFonts w:ascii="Times New Roman" w:hAnsi="Times New Roman"/>
          <w:sz w:val="24"/>
          <w:szCs w:val="24"/>
          <w:lang w:val="en-US"/>
        </w:rPr>
        <w:t>D</w:t>
      </w:r>
      <w:r w:rsidRPr="00E00B8C">
        <w:rPr>
          <w:rFonts w:ascii="Times New Roman" w:hAnsi="Times New Roman"/>
          <w:sz w:val="24"/>
          <w:szCs w:val="24"/>
          <w:lang w:val="en-US"/>
        </w:rPr>
        <w:t xml:space="preserve"> applications shows that when feeding on nectar of carrot seed flowers in the adult seven-spotted ladybug, the lifespan was on average 10 days longer in comparison with the control and 5 days with the standard. When feeding on the nectar of the flowers of onion, rape, </w:t>
      </w:r>
      <w:proofErr w:type="gramStart"/>
      <w:r w:rsidRPr="00E00B8C">
        <w:rPr>
          <w:rFonts w:ascii="Times New Roman" w:hAnsi="Times New Roman"/>
          <w:sz w:val="24"/>
          <w:szCs w:val="24"/>
          <w:lang w:val="en-US"/>
        </w:rPr>
        <w:t>the</w:t>
      </w:r>
      <w:proofErr w:type="gramEnd"/>
      <w:r w:rsidRPr="00E00B8C">
        <w:rPr>
          <w:rFonts w:ascii="Times New Roman" w:hAnsi="Times New Roman"/>
          <w:sz w:val="24"/>
          <w:szCs w:val="24"/>
          <w:lang w:val="en-US"/>
        </w:rPr>
        <w:t xml:space="preserve"> duration was on average 9 days more compared to the control and 4 days compared to the standard. When the melilot flowers are fed on nectar, the lifespan is on average 8 days longer compared to the control and by 3 days with the standard. The lifespan of imago is, on average, 7 days longer compared with the control and 2 days with the standard when feeding on the nectar of dill and alfalfa flowers.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The lifespan of a two-spotted ladybug feeding on nectar of seed carrot flowers was on average 10 days longer compared to the control and by 6 days with the standard; when feeding on onion flowers, an average of 9 and 5 days were recorded, respectively. When feeding on rapeseed flowers nectar, life expectancy indicators were on average 8 days longer compared to the control and 4 days with the standard. When the melilot flowers were fed with nectar, the life expectancy indicators were on average 7.5 days more compared with the control and 3.5 days with the standard. When feeding on dill flowers, the indicators, respectively, were on average 6 more compared with the control and 2 days with the standard, respectively. When feeding on nectar of alfalfa flowers, the indicators of life expectancy were on average 6.5 days more compared to the control and 2.5 days with the standard. </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lifespan of the common lacewing when feeding on carrot nectar was longer, on average, by 12 days compared with the control and 4 days with the standard, respectively; seed onions on average 10 and 2 days, rapeseed on average, respectively, 10 and 2 days more, melilot by 9 and 1, respectively, dill by 9 days compared to the control and 1 day with the standard, respectively, alfalfa by 9.5 and 1</w:t>
      </w:r>
      <w:proofErr w:type="gramStart"/>
      <w:r w:rsidRPr="00E00B8C">
        <w:rPr>
          <w:rFonts w:ascii="Times New Roman" w:hAnsi="Times New Roman"/>
          <w:sz w:val="24"/>
          <w:szCs w:val="24"/>
          <w:lang w:val="en-US"/>
        </w:rPr>
        <w:t>,5</w:t>
      </w:r>
      <w:proofErr w:type="gramEnd"/>
      <w:r w:rsidRPr="00E00B8C">
        <w:rPr>
          <w:rFonts w:ascii="Times New Roman" w:hAnsi="Times New Roman"/>
          <w:sz w:val="24"/>
          <w:szCs w:val="24"/>
          <w:lang w:val="en-US"/>
        </w:rPr>
        <w:t xml:space="preserve"> days.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Additional nutrition not only prolongs life, but also ensures the maturation of the genitals and the meeting with the owner, and the laying of eggs.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laboratory conditions, studies were carried out to know the effect of feeding on flower nectar on the fertility of entomophages of cotton pests.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When feeding on nectar of flowers of seed carrots, the number of laid ova by a seven-spotted ladybug is on average 178.5 more than the control, with 101.5 more than the standard; when feeding onion flowers with nectar, by 148.5 and 71.5 pieces, respectively; rapeseed 142 </w:t>
      </w:r>
      <w:r w:rsidRPr="00E00B8C">
        <w:rPr>
          <w:rFonts w:ascii="Times New Roman" w:hAnsi="Times New Roman"/>
          <w:sz w:val="24"/>
          <w:szCs w:val="24"/>
          <w:lang w:val="en-US"/>
        </w:rPr>
        <w:lastRenderedPageBreak/>
        <w:t xml:space="preserve">and 65 pcs., melilot  by 104 compared to the control and 27 compared to the standard, when feeding on dill flowers nectar by 90.5 and 13.5, respectively, when feeding on alfalfa flowers nectar, the number of laid ova was higher on average for 83.5 pcs. </w:t>
      </w:r>
      <w:proofErr w:type="gramStart"/>
      <w:r w:rsidRPr="00E00B8C">
        <w:rPr>
          <w:rFonts w:ascii="Times New Roman" w:hAnsi="Times New Roman"/>
          <w:sz w:val="24"/>
          <w:szCs w:val="24"/>
          <w:lang w:val="en-US"/>
        </w:rPr>
        <w:t>compared</w:t>
      </w:r>
      <w:proofErr w:type="gramEnd"/>
      <w:r w:rsidRPr="00E00B8C">
        <w:rPr>
          <w:rFonts w:ascii="Times New Roman" w:hAnsi="Times New Roman"/>
          <w:sz w:val="24"/>
          <w:szCs w:val="24"/>
          <w:lang w:val="en-US"/>
        </w:rPr>
        <w:t xml:space="preserve"> with control and 6.5 pcs. </w:t>
      </w:r>
      <w:proofErr w:type="gramStart"/>
      <w:r w:rsidRPr="00E00B8C">
        <w:rPr>
          <w:rFonts w:ascii="Times New Roman" w:hAnsi="Times New Roman"/>
          <w:sz w:val="24"/>
          <w:szCs w:val="24"/>
          <w:lang w:val="en-US"/>
        </w:rPr>
        <w:t>with</w:t>
      </w:r>
      <w:proofErr w:type="gramEnd"/>
      <w:r w:rsidRPr="00E00B8C">
        <w:rPr>
          <w:rFonts w:ascii="Times New Roman" w:hAnsi="Times New Roman"/>
          <w:sz w:val="24"/>
          <w:szCs w:val="24"/>
          <w:lang w:val="en-US"/>
        </w:rPr>
        <w:t xml:space="preserve"> the standard.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highest fecundity indices of the two-spotted ladybug in comparison with the control and the standard were noted when feeding on nectar of carrot and onion flowers, and on average amounted to 682 </w:t>
      </w:r>
      <w:proofErr w:type="gramStart"/>
      <w:r w:rsidRPr="00E00B8C">
        <w:rPr>
          <w:rFonts w:ascii="Times New Roman" w:hAnsi="Times New Roman"/>
          <w:sz w:val="24"/>
          <w:szCs w:val="24"/>
          <w:lang w:val="en-US"/>
        </w:rPr>
        <w:t>pcs.,</w:t>
      </w:r>
      <w:proofErr w:type="gramEnd"/>
      <w:r w:rsidRPr="00E00B8C">
        <w:rPr>
          <w:rFonts w:ascii="Times New Roman" w:hAnsi="Times New Roman"/>
          <w:sz w:val="24"/>
          <w:szCs w:val="24"/>
          <w:lang w:val="en-US"/>
        </w:rPr>
        <w:t xml:space="preserve"> which is 65 pcs. </w:t>
      </w:r>
      <w:proofErr w:type="gramStart"/>
      <w:r w:rsidRPr="00E00B8C">
        <w:rPr>
          <w:rFonts w:ascii="Times New Roman" w:hAnsi="Times New Roman"/>
          <w:sz w:val="24"/>
          <w:szCs w:val="24"/>
          <w:lang w:val="en-US"/>
        </w:rPr>
        <w:t>more</w:t>
      </w:r>
      <w:proofErr w:type="gramEnd"/>
      <w:r w:rsidRPr="00E00B8C">
        <w:rPr>
          <w:rFonts w:ascii="Times New Roman" w:hAnsi="Times New Roman"/>
          <w:sz w:val="24"/>
          <w:szCs w:val="24"/>
          <w:lang w:val="en-US"/>
        </w:rPr>
        <w:t xml:space="preserve"> than in the control and by 23 pcs. </w:t>
      </w:r>
      <w:proofErr w:type="gramStart"/>
      <w:r w:rsidRPr="00E00B8C">
        <w:rPr>
          <w:rFonts w:ascii="Times New Roman" w:hAnsi="Times New Roman"/>
          <w:sz w:val="24"/>
          <w:szCs w:val="24"/>
          <w:lang w:val="en-US"/>
        </w:rPr>
        <w:t>more</w:t>
      </w:r>
      <w:proofErr w:type="gramEnd"/>
      <w:r w:rsidRPr="00E00B8C">
        <w:rPr>
          <w:rFonts w:ascii="Times New Roman" w:hAnsi="Times New Roman"/>
          <w:sz w:val="24"/>
          <w:szCs w:val="24"/>
          <w:lang w:val="en-US"/>
        </w:rPr>
        <w:t xml:space="preserve"> than the standard. The smallest indices were noted when feeding on the nectar of dill and alfalfa flowers, and in these variants, in comparison with the control, they were on average 42 </w:t>
      </w:r>
      <w:proofErr w:type="gramStart"/>
      <w:r w:rsidRPr="00E00B8C">
        <w:rPr>
          <w:rFonts w:ascii="Times New Roman" w:hAnsi="Times New Roman"/>
          <w:sz w:val="24"/>
          <w:szCs w:val="24"/>
          <w:lang w:val="en-US"/>
        </w:rPr>
        <w:t>pcs.,</w:t>
      </w:r>
      <w:proofErr w:type="gramEnd"/>
      <w:r w:rsidRPr="00E00B8C">
        <w:rPr>
          <w:rFonts w:ascii="Times New Roman" w:hAnsi="Times New Roman"/>
          <w:sz w:val="24"/>
          <w:szCs w:val="24"/>
          <w:lang w:val="en-US"/>
        </w:rPr>
        <w:t xml:space="preserve"> and in comparison with the standard, 1 pcs.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As the data in </w:t>
      </w:r>
      <w:r w:rsidRPr="00EB702B">
        <w:rPr>
          <w:rFonts w:ascii="Times New Roman" w:hAnsi="Times New Roman"/>
          <w:sz w:val="24"/>
          <w:szCs w:val="24"/>
          <w:lang w:val="en-US"/>
        </w:rPr>
        <w:t xml:space="preserve">Appendix </w:t>
      </w:r>
      <w:r w:rsidR="00F40A8E" w:rsidRPr="00EB702B">
        <w:rPr>
          <w:rFonts w:ascii="Times New Roman" w:hAnsi="Times New Roman"/>
          <w:sz w:val="24"/>
          <w:szCs w:val="24"/>
          <w:lang w:val="en-US"/>
        </w:rPr>
        <w:t>E</w:t>
      </w:r>
      <w:r w:rsidRPr="00E00B8C">
        <w:rPr>
          <w:rFonts w:ascii="Times New Roman" w:hAnsi="Times New Roman"/>
          <w:sz w:val="24"/>
          <w:szCs w:val="24"/>
          <w:lang w:val="en-US"/>
        </w:rPr>
        <w:t xml:space="preserve"> show, the fertility of lacewing increased when feeding on nectar of carrot flowers on average compared with the control of 63.5 pcs. </w:t>
      </w:r>
      <w:proofErr w:type="gramStart"/>
      <w:r w:rsidRPr="00E00B8C">
        <w:rPr>
          <w:rFonts w:ascii="Times New Roman" w:hAnsi="Times New Roman"/>
          <w:sz w:val="24"/>
          <w:szCs w:val="24"/>
          <w:lang w:val="en-US"/>
        </w:rPr>
        <w:t>and</w:t>
      </w:r>
      <w:proofErr w:type="gramEnd"/>
      <w:r w:rsidRPr="00E00B8C">
        <w:rPr>
          <w:rFonts w:ascii="Times New Roman" w:hAnsi="Times New Roman"/>
          <w:sz w:val="24"/>
          <w:szCs w:val="24"/>
          <w:lang w:val="en-US"/>
        </w:rPr>
        <w:t xml:space="preserve"> 41.5 pcs. </w:t>
      </w:r>
      <w:proofErr w:type="gramStart"/>
      <w:r w:rsidRPr="00E00B8C">
        <w:rPr>
          <w:rFonts w:ascii="Times New Roman" w:hAnsi="Times New Roman"/>
          <w:sz w:val="24"/>
          <w:szCs w:val="24"/>
          <w:lang w:val="en-US"/>
        </w:rPr>
        <w:t>with</w:t>
      </w:r>
      <w:proofErr w:type="gramEnd"/>
      <w:r w:rsidRPr="00E00B8C">
        <w:rPr>
          <w:rFonts w:ascii="Times New Roman" w:hAnsi="Times New Roman"/>
          <w:sz w:val="24"/>
          <w:szCs w:val="24"/>
          <w:lang w:val="en-US"/>
        </w:rPr>
        <w:t xml:space="preserve"> the standard. The highest rates were noted when feeding on nectar of flowers of seed carrots and onions.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Thus, when the flowers of nectar-bearing plants are fed on nectar, the duration of development of the adult seven-spotted ladybug (Coccinella gempunctata) is lengthened by an average of 3.3 days in comparison with the control, fertility increases by 124.5 pcs., in the two-spotted ladybug (Adalia binynctata) the duration of development increases by on average by 7.8 days, fertility increases by an average of 54.1 pcs., in lacewing (Chrysopa cornea), respectively, by 9.9 days and 45.6 pcs. The most effective in improving the quality of biological indicators of viability and fertility are the testes of carrots, onions, rapeseed and melilot.</w:t>
      </w:r>
    </w:p>
    <w:p w:rsidR="009510B9" w:rsidRPr="00E00B8C" w:rsidRDefault="009510B9" w:rsidP="00EC1858">
      <w:pPr>
        <w:spacing w:after="0" w:line="240" w:lineRule="auto"/>
        <w:ind w:firstLine="709"/>
        <w:jc w:val="both"/>
        <w:rPr>
          <w:rFonts w:ascii="Times New Roman" w:hAnsi="Times New Roman"/>
          <w:sz w:val="24"/>
          <w:szCs w:val="24"/>
          <w:lang w:val="uz-Cyrl-UZ"/>
        </w:rPr>
      </w:pPr>
    </w:p>
    <w:p w:rsidR="00C70AC1" w:rsidRPr="00F40A8E" w:rsidRDefault="00F40A8E" w:rsidP="00E00B8C">
      <w:pPr>
        <w:spacing w:after="0" w:line="360" w:lineRule="auto"/>
        <w:ind w:firstLine="709"/>
        <w:jc w:val="both"/>
        <w:rPr>
          <w:rFonts w:ascii="Times New Roman" w:hAnsi="Times New Roman"/>
          <w:b/>
          <w:sz w:val="24"/>
          <w:szCs w:val="24"/>
          <w:lang w:val="uz-Cyrl-UZ"/>
        </w:rPr>
      </w:pPr>
      <w:r w:rsidRPr="00F40A8E">
        <w:rPr>
          <w:rFonts w:ascii="Times New Roman" w:hAnsi="Times New Roman"/>
          <w:b/>
          <w:sz w:val="24"/>
          <w:szCs w:val="24"/>
          <w:lang w:val="en-US"/>
        </w:rPr>
        <w:t>3</w:t>
      </w:r>
      <w:r w:rsidR="00C70AC1" w:rsidRPr="00F40A8E">
        <w:rPr>
          <w:rFonts w:ascii="Times New Roman" w:hAnsi="Times New Roman"/>
          <w:b/>
          <w:sz w:val="24"/>
          <w:szCs w:val="24"/>
          <w:lang w:val="uz-Cyrl-UZ"/>
        </w:rPr>
        <w:t>.2.3.4 Study of the phenology of nectar</w:t>
      </w:r>
      <w:r w:rsidR="00C70AC1" w:rsidRPr="00F40A8E">
        <w:rPr>
          <w:rFonts w:ascii="Times New Roman" w:hAnsi="Times New Roman"/>
          <w:b/>
          <w:sz w:val="24"/>
          <w:szCs w:val="24"/>
          <w:lang w:val="en-US"/>
        </w:rPr>
        <w:t>iferous</w:t>
      </w:r>
      <w:r w:rsidR="00C70AC1" w:rsidRPr="00F40A8E">
        <w:rPr>
          <w:rFonts w:ascii="Times New Roman" w:hAnsi="Times New Roman"/>
          <w:b/>
          <w:sz w:val="24"/>
          <w:szCs w:val="24"/>
          <w:lang w:val="uz-Cyrl-UZ"/>
        </w:rPr>
        <w:t xml:space="preserve"> plants in the conditions of South Kazakhstan</w:t>
      </w:r>
    </w:p>
    <w:p w:rsidR="00C70AC1" w:rsidRPr="00E00B8C" w:rsidRDefault="00C70AC1" w:rsidP="00E00B8C">
      <w:pPr>
        <w:spacing w:after="0" w:line="360" w:lineRule="auto"/>
        <w:ind w:firstLine="709"/>
        <w:jc w:val="both"/>
        <w:rPr>
          <w:rFonts w:ascii="Times New Roman" w:hAnsi="Times New Roman"/>
          <w:sz w:val="24"/>
          <w:szCs w:val="24"/>
          <w:lang w:val="uz-Cyrl-UZ"/>
        </w:rPr>
      </w:pPr>
      <w:r w:rsidRPr="00E00B8C">
        <w:rPr>
          <w:rFonts w:ascii="Times New Roman" w:hAnsi="Times New Roman"/>
          <w:sz w:val="24"/>
          <w:szCs w:val="24"/>
          <w:lang w:val="uz-Cyrl-UZ"/>
        </w:rPr>
        <w:t>In recent years, the attention of many researchers has been attracted by the possibility of preserving and attracting beneficial insects to crops.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uz-Cyrl-UZ"/>
        </w:rPr>
        <w:t>A lot of data have been accumulated indicating the effectiveness of nectar</w:t>
      </w:r>
      <w:r w:rsidRPr="00E00B8C">
        <w:rPr>
          <w:rFonts w:ascii="Times New Roman" w:hAnsi="Times New Roman"/>
          <w:sz w:val="24"/>
          <w:szCs w:val="24"/>
          <w:lang w:val="en-US"/>
        </w:rPr>
        <w:t>iferous</w:t>
      </w:r>
      <w:r w:rsidRPr="00E00B8C">
        <w:rPr>
          <w:rFonts w:ascii="Times New Roman" w:hAnsi="Times New Roman"/>
          <w:sz w:val="24"/>
          <w:szCs w:val="24"/>
          <w:lang w:val="uz-Cyrl-UZ"/>
        </w:rPr>
        <w:t xml:space="preserve"> plants in attracting entomophages to protected fields. However, to date, there are no specific recommendations on the selection of necta</w:t>
      </w:r>
      <w:r w:rsidRPr="00E00B8C">
        <w:rPr>
          <w:rFonts w:ascii="Times New Roman" w:hAnsi="Times New Roman"/>
          <w:sz w:val="24"/>
          <w:szCs w:val="24"/>
          <w:lang w:val="en-US"/>
        </w:rPr>
        <w:t>riferous</w:t>
      </w:r>
      <w:r w:rsidRPr="00E00B8C">
        <w:rPr>
          <w:rFonts w:ascii="Times New Roman" w:hAnsi="Times New Roman"/>
          <w:sz w:val="24"/>
          <w:szCs w:val="24"/>
          <w:lang w:val="uz-Cyrl-UZ"/>
        </w:rPr>
        <w:t xml:space="preserve"> plant species by the time of their sowing for certain soil and climatic zones of South Kazakhstan, since the secretion of nectar by plants depends on many factors.</w:t>
      </w:r>
      <w:r w:rsidRPr="00E00B8C">
        <w:rPr>
          <w:rFonts w:ascii="Times New Roman" w:hAnsi="Times New Roman"/>
          <w:sz w:val="24"/>
          <w:szCs w:val="24"/>
          <w:lang w:val="en-US"/>
        </w:rPr>
        <w:t xml:space="preserve"> To create an uninterrupted flower conveyor, data on the timing of development and the duration of the flowering period of nectariferous plants are required.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order to establish the phenology of development, phenological observations of the growth and development of nectariferous plants in the conditions of South Kazakhstan on 6 species of nectariferous plants selected earlier were continued.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The longest flowering period was observed for seed onion, seed carrot, dill and alfalfa; in these species of nectariferous plants, the duration of the flowering period was more than 30 days (Table 7).</w:t>
      </w:r>
    </w:p>
    <w:p w:rsidR="00C70AC1" w:rsidRPr="00EC1858" w:rsidRDefault="00C70AC1" w:rsidP="00EC1858">
      <w:pPr>
        <w:spacing w:after="0" w:line="240" w:lineRule="auto"/>
        <w:ind w:firstLine="709"/>
        <w:jc w:val="both"/>
        <w:rPr>
          <w:rFonts w:ascii="Times New Roman" w:hAnsi="Times New Roman"/>
          <w:sz w:val="20"/>
          <w:szCs w:val="20"/>
          <w:lang w:val="en-US"/>
        </w:rPr>
      </w:pPr>
    </w:p>
    <w:p w:rsidR="00C70AC1" w:rsidRPr="00E00B8C" w:rsidRDefault="00C70AC1" w:rsidP="00EC1858">
      <w:pPr>
        <w:pStyle w:val="af9"/>
        <w:shd w:val="clear" w:color="auto" w:fill="FFFFFF"/>
        <w:spacing w:before="0" w:beforeAutospacing="0" w:after="0" w:afterAutospacing="0"/>
        <w:rPr>
          <w:color w:val="000000"/>
          <w:lang w:val="en-US"/>
        </w:rPr>
      </w:pPr>
      <w:r w:rsidRPr="00E00B8C">
        <w:rPr>
          <w:color w:val="000000"/>
        </w:rPr>
        <w:t>Table 7</w:t>
      </w:r>
      <w:r w:rsidRPr="00E00B8C">
        <w:rPr>
          <w:color w:val="000000"/>
          <w:lang w:val="en-US"/>
        </w:rPr>
        <w:t xml:space="preserve">. </w:t>
      </w:r>
      <w:r w:rsidRPr="00E00B8C">
        <w:rPr>
          <w:color w:val="000000"/>
        </w:rPr>
        <w:t>Phenology of nectariferous plants</w:t>
      </w:r>
    </w:p>
    <w:p w:rsidR="00C70AC1" w:rsidRPr="00EC1858" w:rsidRDefault="00C70AC1" w:rsidP="00E00B8C">
      <w:pPr>
        <w:pStyle w:val="af9"/>
        <w:shd w:val="clear" w:color="auto" w:fill="FFFFFF"/>
        <w:spacing w:before="0" w:beforeAutospacing="0" w:after="0" w:afterAutospacing="0" w:line="360" w:lineRule="auto"/>
        <w:ind w:firstLine="284"/>
        <w:jc w:val="center"/>
        <w:rPr>
          <w:color w:val="000000"/>
          <w:sz w:val="20"/>
          <w:szCs w:val="2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96"/>
        <w:gridCol w:w="3201"/>
        <w:gridCol w:w="2959"/>
      </w:tblGrid>
      <w:tr w:rsidR="00C70AC1" w:rsidRPr="00E00B8C" w:rsidTr="00F40A8E">
        <w:trPr>
          <w:trHeight w:val="728"/>
        </w:trPr>
        <w:tc>
          <w:tcPr>
            <w:tcW w:w="3196" w:type="dxa"/>
          </w:tcPr>
          <w:p w:rsidR="00C70AC1" w:rsidRPr="00E00B8C" w:rsidRDefault="00C70AC1" w:rsidP="00E00B8C">
            <w:pPr>
              <w:pStyle w:val="af9"/>
              <w:spacing w:before="0" w:beforeAutospacing="0" w:after="0" w:afterAutospacing="0" w:line="360" w:lineRule="auto"/>
              <w:jc w:val="center"/>
              <w:rPr>
                <w:color w:val="000000"/>
              </w:rPr>
            </w:pPr>
            <w:r w:rsidRPr="00E00B8C">
              <w:rPr>
                <w:color w:val="000000"/>
                <w:lang w:val="en-US"/>
              </w:rPr>
              <w:t>Types of plants</w:t>
            </w:r>
            <w:r w:rsidRPr="00E00B8C">
              <w:rPr>
                <w:color w:val="000000"/>
              </w:rPr>
              <w:t xml:space="preserve"> </w:t>
            </w:r>
          </w:p>
          <w:p w:rsidR="00C70AC1" w:rsidRPr="00E00B8C" w:rsidRDefault="00C70AC1" w:rsidP="00E00B8C">
            <w:pPr>
              <w:pStyle w:val="af9"/>
              <w:spacing w:before="0" w:beforeAutospacing="0" w:after="0" w:afterAutospacing="0" w:line="360" w:lineRule="auto"/>
              <w:jc w:val="center"/>
              <w:rPr>
                <w:color w:val="000000"/>
              </w:rPr>
            </w:pPr>
          </w:p>
        </w:tc>
        <w:tc>
          <w:tcPr>
            <w:tcW w:w="3201" w:type="dxa"/>
          </w:tcPr>
          <w:p w:rsidR="00C70AC1" w:rsidRPr="00E00B8C" w:rsidRDefault="00C70AC1" w:rsidP="00E00B8C">
            <w:pPr>
              <w:pStyle w:val="af9"/>
              <w:spacing w:before="0" w:beforeAutospacing="0" w:after="0" w:afterAutospacing="0" w:line="360" w:lineRule="auto"/>
              <w:jc w:val="center"/>
              <w:rPr>
                <w:color w:val="000000"/>
                <w:lang w:val="en-US"/>
              </w:rPr>
            </w:pPr>
            <w:r w:rsidRPr="00E00B8C">
              <w:rPr>
                <w:color w:val="000000"/>
                <w:lang w:val="en-US"/>
              </w:rPr>
              <w:t>Days from sowing to flowering</w:t>
            </w:r>
          </w:p>
        </w:tc>
        <w:tc>
          <w:tcPr>
            <w:tcW w:w="2959" w:type="dxa"/>
          </w:tcPr>
          <w:p w:rsidR="00C70AC1" w:rsidRPr="00E00B8C" w:rsidRDefault="00C70AC1" w:rsidP="00E00B8C">
            <w:pPr>
              <w:pStyle w:val="af9"/>
              <w:spacing w:before="0" w:beforeAutospacing="0" w:after="0" w:afterAutospacing="0" w:line="360" w:lineRule="auto"/>
              <w:jc w:val="center"/>
              <w:rPr>
                <w:color w:val="000000"/>
              </w:rPr>
            </w:pPr>
            <w:r w:rsidRPr="00E00B8C">
              <w:rPr>
                <w:color w:val="000000"/>
              </w:rPr>
              <w:t>Flowering period</w:t>
            </w:r>
          </w:p>
        </w:tc>
      </w:tr>
      <w:tr w:rsidR="00C70AC1" w:rsidRPr="00E00B8C" w:rsidTr="00F40A8E">
        <w:trPr>
          <w:trHeight w:val="247"/>
        </w:trPr>
        <w:tc>
          <w:tcPr>
            <w:tcW w:w="9356" w:type="dxa"/>
            <w:gridSpan w:val="3"/>
          </w:tcPr>
          <w:p w:rsidR="00C70AC1" w:rsidRPr="00E00B8C" w:rsidRDefault="00C70AC1" w:rsidP="00E00B8C">
            <w:pPr>
              <w:spacing w:after="0" w:line="360" w:lineRule="auto"/>
              <w:jc w:val="center"/>
              <w:rPr>
                <w:rFonts w:ascii="Times New Roman" w:hAnsi="Times New Roman"/>
                <w:color w:val="000000"/>
                <w:sz w:val="24"/>
                <w:szCs w:val="24"/>
              </w:rPr>
            </w:pPr>
            <w:r w:rsidRPr="00E00B8C">
              <w:rPr>
                <w:rFonts w:ascii="Times New Roman" w:hAnsi="Times New Roman"/>
                <w:color w:val="000000"/>
                <w:sz w:val="24"/>
                <w:szCs w:val="24"/>
              </w:rPr>
              <w:t>2019 г.</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Alfalfa</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30±3</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28±5</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Rape</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28±3</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27±2</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Seed carrot</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32±3</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32±4</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Dill</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34±2</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31±3</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Seed onion</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30±4</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33±3</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themeColor="text1"/>
              </w:rPr>
            </w:pPr>
            <w:r w:rsidRPr="00E00B8C">
              <w:rPr>
                <w:color w:val="000000" w:themeColor="text1"/>
                <w:lang w:val="en-US"/>
              </w:rPr>
              <w:t>Melilot</w:t>
            </w:r>
            <w:r w:rsidRPr="00E00B8C">
              <w:rPr>
                <w:color w:val="000000" w:themeColor="text1"/>
              </w:rPr>
              <w:t xml:space="preserve"> </w:t>
            </w:r>
          </w:p>
        </w:tc>
        <w:tc>
          <w:tcPr>
            <w:tcW w:w="3201"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28±2</w:t>
            </w:r>
          </w:p>
        </w:tc>
        <w:tc>
          <w:tcPr>
            <w:tcW w:w="2959" w:type="dxa"/>
          </w:tcPr>
          <w:p w:rsidR="00C70AC1" w:rsidRPr="00E00B8C" w:rsidRDefault="00C70AC1" w:rsidP="00E00B8C">
            <w:pPr>
              <w:spacing w:after="0" w:line="360" w:lineRule="auto"/>
              <w:jc w:val="center"/>
              <w:rPr>
                <w:color w:val="000000" w:themeColor="text1"/>
                <w:sz w:val="24"/>
                <w:szCs w:val="24"/>
              </w:rPr>
            </w:pPr>
            <w:r w:rsidRPr="00E00B8C">
              <w:rPr>
                <w:rFonts w:ascii="Times New Roman" w:hAnsi="Times New Roman"/>
                <w:color w:val="000000" w:themeColor="text1"/>
                <w:sz w:val="24"/>
                <w:szCs w:val="24"/>
              </w:rPr>
              <w:t>27±4</w:t>
            </w:r>
          </w:p>
        </w:tc>
      </w:tr>
      <w:tr w:rsidR="00C70AC1" w:rsidRPr="00E00B8C" w:rsidTr="00F40A8E">
        <w:trPr>
          <w:trHeight w:val="247"/>
        </w:trPr>
        <w:tc>
          <w:tcPr>
            <w:tcW w:w="9356" w:type="dxa"/>
            <w:gridSpan w:val="3"/>
          </w:tcPr>
          <w:p w:rsidR="00C70AC1" w:rsidRPr="00E00B8C" w:rsidRDefault="00C70AC1" w:rsidP="00E00B8C">
            <w:pPr>
              <w:spacing w:after="0" w:line="360" w:lineRule="auto"/>
              <w:jc w:val="center"/>
              <w:rPr>
                <w:rFonts w:ascii="Times New Roman" w:hAnsi="Times New Roman"/>
                <w:color w:val="000000"/>
                <w:sz w:val="24"/>
                <w:szCs w:val="24"/>
              </w:rPr>
            </w:pPr>
            <w:r w:rsidRPr="00E00B8C">
              <w:rPr>
                <w:rFonts w:ascii="Times New Roman" w:hAnsi="Times New Roman"/>
                <w:color w:val="000000"/>
                <w:sz w:val="24"/>
                <w:szCs w:val="24"/>
              </w:rPr>
              <w:t>2020 г.</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themeColor="text1"/>
                <w:lang w:val="en-US"/>
              </w:rPr>
              <w:t>Alfalfa</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31±2</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28±4</w:t>
            </w:r>
          </w:p>
        </w:tc>
      </w:tr>
      <w:tr w:rsidR="00C70AC1" w:rsidRPr="00E00B8C" w:rsidTr="00F40A8E">
        <w:trPr>
          <w:trHeight w:val="234"/>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themeColor="text1"/>
                <w:lang w:val="en-US"/>
              </w:rPr>
              <w:t>Rape</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29±3</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26±3</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themeColor="text1"/>
                <w:lang w:val="en-US"/>
              </w:rPr>
              <w:t>Seed carrot</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31±2</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31±4</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lang w:val="en-US"/>
              </w:rPr>
              <w:t>Dill</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35±2</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32±2</w:t>
            </w:r>
          </w:p>
        </w:tc>
      </w:tr>
      <w:tr w:rsidR="00C70AC1" w:rsidRPr="00E00B8C" w:rsidTr="00F40A8E">
        <w:trPr>
          <w:trHeight w:val="234"/>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lang w:val="en-US"/>
              </w:rPr>
              <w:t>Seed onion</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31±3</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31±2</w:t>
            </w:r>
          </w:p>
        </w:tc>
      </w:tr>
      <w:tr w:rsidR="00C70AC1" w:rsidRPr="00E00B8C" w:rsidTr="00F40A8E">
        <w:trPr>
          <w:trHeight w:val="247"/>
        </w:trPr>
        <w:tc>
          <w:tcPr>
            <w:tcW w:w="3196" w:type="dxa"/>
          </w:tcPr>
          <w:p w:rsidR="00C70AC1" w:rsidRPr="00E00B8C" w:rsidRDefault="00C70AC1" w:rsidP="00E00B8C">
            <w:pPr>
              <w:pStyle w:val="af9"/>
              <w:spacing w:before="0" w:beforeAutospacing="0" w:after="0" w:afterAutospacing="0" w:line="360" w:lineRule="auto"/>
              <w:jc w:val="both"/>
              <w:rPr>
                <w:color w:val="000000"/>
              </w:rPr>
            </w:pPr>
            <w:r w:rsidRPr="00E00B8C">
              <w:rPr>
                <w:color w:val="000000"/>
                <w:lang w:val="en-US"/>
              </w:rPr>
              <w:t>Melilot</w:t>
            </w:r>
            <w:r w:rsidRPr="00E00B8C">
              <w:rPr>
                <w:color w:val="000000"/>
              </w:rPr>
              <w:t xml:space="preserve"> </w:t>
            </w:r>
          </w:p>
        </w:tc>
        <w:tc>
          <w:tcPr>
            <w:tcW w:w="3201"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27±2</w:t>
            </w:r>
          </w:p>
        </w:tc>
        <w:tc>
          <w:tcPr>
            <w:tcW w:w="2959" w:type="dxa"/>
          </w:tcPr>
          <w:p w:rsidR="00C70AC1" w:rsidRPr="00E00B8C" w:rsidRDefault="00C70AC1" w:rsidP="00E00B8C">
            <w:pPr>
              <w:spacing w:after="0" w:line="360" w:lineRule="auto"/>
              <w:jc w:val="center"/>
              <w:rPr>
                <w:color w:val="000000"/>
                <w:sz w:val="24"/>
                <w:szCs w:val="24"/>
              </w:rPr>
            </w:pPr>
            <w:r w:rsidRPr="00E00B8C">
              <w:rPr>
                <w:rFonts w:ascii="Times New Roman" w:hAnsi="Times New Roman"/>
                <w:color w:val="000000"/>
                <w:sz w:val="24"/>
                <w:szCs w:val="24"/>
              </w:rPr>
              <w:t>28±3</w:t>
            </w:r>
          </w:p>
        </w:tc>
      </w:tr>
    </w:tbl>
    <w:p w:rsidR="00C70AC1" w:rsidRPr="00E00B8C" w:rsidRDefault="00C70AC1" w:rsidP="00E00B8C">
      <w:pPr>
        <w:spacing w:after="0" w:line="360" w:lineRule="auto"/>
        <w:ind w:firstLine="567"/>
        <w:jc w:val="both"/>
        <w:rPr>
          <w:rFonts w:ascii="Times New Roman" w:hAnsi="Times New Roman"/>
          <w:sz w:val="24"/>
          <w:szCs w:val="24"/>
        </w:rPr>
      </w:pP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From the data obtained for 2019-2020, it follows that for creating an uninterrupted flower conveyor in the conditions of South Kazakhstan, acceptable plants are: seed onions, seed carrots, dill and alfalfa, in which the duration of the flowering period was more than 30 days.</w:t>
      </w:r>
    </w:p>
    <w:p w:rsidR="009510B9" w:rsidRPr="00E00B8C" w:rsidRDefault="009510B9" w:rsidP="00EC1858">
      <w:pPr>
        <w:pStyle w:val="a3"/>
        <w:ind w:firstLine="709"/>
        <w:jc w:val="both"/>
        <w:rPr>
          <w:rFonts w:ascii="Times New Roman" w:hAnsi="Times New Roman"/>
          <w:sz w:val="24"/>
          <w:szCs w:val="24"/>
          <w:lang w:val="en-US"/>
        </w:rPr>
      </w:pPr>
    </w:p>
    <w:p w:rsidR="00C70AC1" w:rsidRPr="00F40A8E" w:rsidRDefault="00F40A8E" w:rsidP="00E00B8C">
      <w:pPr>
        <w:pStyle w:val="a3"/>
        <w:spacing w:line="360" w:lineRule="auto"/>
        <w:ind w:firstLine="709"/>
        <w:jc w:val="both"/>
        <w:rPr>
          <w:rFonts w:ascii="Times New Roman" w:hAnsi="Times New Roman"/>
          <w:b/>
          <w:sz w:val="24"/>
          <w:szCs w:val="24"/>
          <w:lang w:val="en-US"/>
        </w:rPr>
      </w:pPr>
      <w:r w:rsidRPr="00F40A8E">
        <w:rPr>
          <w:rFonts w:ascii="Times New Roman" w:hAnsi="Times New Roman"/>
          <w:b/>
          <w:sz w:val="24"/>
          <w:szCs w:val="24"/>
          <w:lang w:val="en-US"/>
        </w:rPr>
        <w:t>3</w:t>
      </w:r>
      <w:r w:rsidR="00C70AC1" w:rsidRPr="00F40A8E">
        <w:rPr>
          <w:rFonts w:ascii="Times New Roman" w:hAnsi="Times New Roman"/>
          <w:b/>
          <w:sz w:val="24"/>
          <w:szCs w:val="24"/>
          <w:lang w:val="en-US"/>
        </w:rPr>
        <w:t>.2.3.5 Application of electrochemically activated water in technological processes for the production of entomophages</w:t>
      </w:r>
    </w:p>
    <w:p w:rsidR="00C70AC1" w:rsidRPr="00E00B8C" w:rsidRDefault="00C70AC1" w:rsidP="00E00B8C">
      <w:pPr>
        <w:pStyle w:val="a3"/>
        <w:spacing w:line="360" w:lineRule="auto"/>
        <w:ind w:firstLine="709"/>
        <w:jc w:val="both"/>
        <w:rPr>
          <w:rFonts w:ascii="Times New Roman" w:hAnsi="Times New Roman"/>
          <w:sz w:val="24"/>
          <w:szCs w:val="24"/>
          <w:lang w:val="kk-KZ"/>
        </w:rPr>
      </w:pPr>
      <w:r w:rsidRPr="00E00B8C">
        <w:rPr>
          <w:rFonts w:ascii="Times New Roman" w:hAnsi="Times New Roman"/>
          <w:sz w:val="24"/>
          <w:szCs w:val="24"/>
          <w:lang w:val="en-US"/>
        </w:rPr>
        <w:t xml:space="preserve">Many factors determine the quality and productivity in the production of entomophages (rearing conditions). These are hydrothermal, sanitary and hygienic conditions, the quality of artificial nutrient media used in the production of entomophages. Water is used in the technological processes for the production of entomophages (trichogramma, bracon, </w:t>
      </w:r>
      <w:proofErr w:type="gramStart"/>
      <w:r w:rsidRPr="00E00B8C">
        <w:rPr>
          <w:rFonts w:ascii="Times New Roman" w:hAnsi="Times New Roman"/>
          <w:sz w:val="24"/>
          <w:szCs w:val="24"/>
          <w:lang w:val="en-US"/>
        </w:rPr>
        <w:t>lacewing</w:t>
      </w:r>
      <w:proofErr w:type="gramEnd"/>
      <w:r w:rsidRPr="00E00B8C">
        <w:rPr>
          <w:rFonts w:ascii="Times New Roman" w:hAnsi="Times New Roman"/>
          <w:sz w:val="24"/>
          <w:szCs w:val="24"/>
          <w:lang w:val="en-US"/>
        </w:rPr>
        <w:t xml:space="preserve">). At present, ordinary tap water is used in biolaboratories in the south of Kazakhstan. In different regions, the biochemical composition of the water used is different depending on the source of water intake. Installations were developed for obtaining electrochemically activated water and </w:t>
      </w:r>
      <w:r w:rsidRPr="00E00B8C">
        <w:rPr>
          <w:rFonts w:ascii="Times New Roman" w:hAnsi="Times New Roman"/>
          <w:sz w:val="24"/>
          <w:szCs w:val="24"/>
          <w:lang w:val="en-US"/>
        </w:rPr>
        <w:lastRenderedPageBreak/>
        <w:t>subsequent treatment of seeds with electrochemically activated water. When studying the qualitative indicators of entomophages produced in the biolaboratory, we used electrochemically activated water in the technological processes of the production of entomophages.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water used is electrochemically active, produced by equipment manufactured by the Russian Federation ME-LESTA (TU 5156-002-32064511-07 certificate No. </w:t>
      </w:r>
      <w:proofErr w:type="gramStart"/>
      <w:r w:rsidRPr="00E00B8C">
        <w:rPr>
          <w:rFonts w:ascii="Times New Roman" w:hAnsi="Times New Roman"/>
          <w:sz w:val="24"/>
          <w:szCs w:val="24"/>
          <w:lang w:val="en-US"/>
        </w:rPr>
        <w:t xml:space="preserve">ROSS RU </w:t>
      </w:r>
      <w:r w:rsidRPr="00E00B8C">
        <w:rPr>
          <w:rFonts w:ascii="Times New Roman" w:hAnsi="Times New Roman"/>
          <w:sz w:val="24"/>
          <w:szCs w:val="24"/>
        </w:rPr>
        <w:t>А</w:t>
      </w:r>
      <w:r w:rsidRPr="00E00B8C">
        <w:rPr>
          <w:rFonts w:ascii="Times New Roman" w:hAnsi="Times New Roman"/>
          <w:sz w:val="24"/>
          <w:szCs w:val="24"/>
          <w:lang w:val="en-US"/>
        </w:rPr>
        <w:t>I 36</w:t>
      </w:r>
      <w:r w:rsidRPr="00E00B8C">
        <w:rPr>
          <w:rFonts w:ascii="Times New Roman" w:hAnsi="Times New Roman"/>
          <w:sz w:val="24"/>
          <w:szCs w:val="24"/>
        </w:rPr>
        <w:t>В</w:t>
      </w:r>
      <w:r w:rsidRPr="00E00B8C">
        <w:rPr>
          <w:rFonts w:ascii="Times New Roman" w:hAnsi="Times New Roman"/>
          <w:sz w:val="24"/>
          <w:szCs w:val="24"/>
          <w:lang w:val="en-US"/>
        </w:rPr>
        <w:t>29156).</w:t>
      </w:r>
      <w:proofErr w:type="gramEnd"/>
    </w:p>
    <w:p w:rsidR="00C70AC1" w:rsidRPr="00E00B8C" w:rsidRDefault="00C70AC1" w:rsidP="00E00B8C">
      <w:pPr>
        <w:spacing w:after="0" w:line="360" w:lineRule="auto"/>
        <w:ind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Technical description of equipment.</w:t>
      </w:r>
      <w:proofErr w:type="gramEnd"/>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1. Current strength, V / Hz - 220/50</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2. The volume of activated water - apolid - 0.3 l, catholyte - 0.5 l.</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3. Working VT - up to 110</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4. Time of water activation, minutes - 3-10</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5. Weight (without water) grams - 500.</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kk-KZ"/>
        </w:rPr>
        <w:t>The equipment operates at an air temperature from + 5° to + 40° C, air humidity not higher than 80%. The equipment consists of a main tank, an electric current stabilizer, a beaker with a diaphragm and a cover with installed electrodes. The cathode part of the equipment consists of stainless steel, the anode part of ruthenium.</w:t>
      </w:r>
    </w:p>
    <w:p w:rsidR="00C70AC1" w:rsidRPr="00E00B8C" w:rsidRDefault="00C70AC1" w:rsidP="00EC1858">
      <w:pPr>
        <w:spacing w:after="0" w:line="240" w:lineRule="auto"/>
        <w:jc w:val="both"/>
        <w:rPr>
          <w:rFonts w:ascii="Times New Roman" w:hAnsi="Times New Roman"/>
          <w:sz w:val="24"/>
          <w:szCs w:val="24"/>
          <w:lang w:val="en-US"/>
        </w:rPr>
      </w:pP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t>Table 8.</w:t>
      </w:r>
      <w:proofErr w:type="gramEnd"/>
      <w:r w:rsidRPr="00E00B8C">
        <w:rPr>
          <w:rFonts w:ascii="Times New Roman" w:hAnsi="Times New Roman"/>
          <w:sz w:val="24"/>
          <w:szCs w:val="24"/>
          <w:lang w:val="en-US"/>
        </w:rPr>
        <w:t xml:space="preserve"> Influence of electrochemically activated water on the quality indicators of grain moth</w:t>
      </w:r>
    </w:p>
    <w:p w:rsidR="00C70AC1" w:rsidRPr="00E00B8C" w:rsidRDefault="00C70AC1" w:rsidP="00EC1858">
      <w:pPr>
        <w:spacing w:after="0" w:line="240" w:lineRule="auto"/>
        <w:jc w:val="both"/>
        <w:rPr>
          <w:rFonts w:ascii="Times New Roman" w:hAnsi="Times New Roman"/>
          <w:sz w:val="24"/>
          <w:szCs w:val="24"/>
          <w:lang w:val="en-US"/>
        </w:rPr>
      </w:pPr>
    </w:p>
    <w:tbl>
      <w:tblPr>
        <w:tblStyle w:val="a7"/>
        <w:tblW w:w="0" w:type="auto"/>
        <w:tblInd w:w="108" w:type="dxa"/>
        <w:tblLook w:val="04A0"/>
      </w:tblPr>
      <w:tblGrid>
        <w:gridCol w:w="2371"/>
        <w:gridCol w:w="1379"/>
        <w:gridCol w:w="1780"/>
        <w:gridCol w:w="2330"/>
        <w:gridCol w:w="1602"/>
      </w:tblGrid>
      <w:tr w:rsidR="00C70AC1" w:rsidRPr="00E00B8C" w:rsidTr="009510B9">
        <w:trPr>
          <w:trHeight w:val="963"/>
        </w:trPr>
        <w:tc>
          <w:tcPr>
            <w:tcW w:w="2410" w:type="dxa"/>
          </w:tcPr>
          <w:p w:rsidR="00C70AC1" w:rsidRPr="00E00B8C" w:rsidRDefault="00C70AC1" w:rsidP="00E00B8C">
            <w:pPr>
              <w:spacing w:line="360" w:lineRule="auto"/>
              <w:rPr>
                <w:rFonts w:ascii="Times New Roman" w:hAnsi="Times New Roman"/>
                <w:sz w:val="24"/>
                <w:szCs w:val="24"/>
                <w:lang w:val="en-US"/>
              </w:rPr>
            </w:pPr>
          </w:p>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Test variants</w:t>
            </w:r>
            <w:r w:rsidRPr="00E00B8C">
              <w:rPr>
                <w:rFonts w:ascii="Times New Roman" w:hAnsi="Times New Roman"/>
                <w:sz w:val="24"/>
                <w:szCs w:val="24"/>
              </w:rPr>
              <w:t xml:space="preserve"> </w:t>
            </w:r>
          </w:p>
        </w:tc>
        <w:tc>
          <w:tcPr>
            <w:tcW w:w="1418" w:type="dxa"/>
          </w:tcPr>
          <w:p w:rsidR="00C70AC1" w:rsidRPr="00E00B8C" w:rsidRDefault="00C70AC1" w:rsidP="00E00B8C">
            <w:pPr>
              <w:spacing w:line="360" w:lineRule="auto"/>
              <w:ind w:firstLine="34"/>
              <w:jc w:val="center"/>
              <w:rPr>
                <w:rFonts w:ascii="Times New Roman" w:hAnsi="Times New Roman"/>
                <w:sz w:val="24"/>
                <w:szCs w:val="24"/>
              </w:rPr>
            </w:pPr>
            <w:r w:rsidRPr="00E00B8C">
              <w:rPr>
                <w:rFonts w:ascii="Times New Roman" w:hAnsi="Times New Roman"/>
                <w:sz w:val="24"/>
                <w:szCs w:val="24"/>
              </w:rPr>
              <w:t>Rotting grain</w:t>
            </w:r>
            <w:r w:rsidRPr="00E00B8C">
              <w:rPr>
                <w:rFonts w:ascii="Times New Roman" w:hAnsi="Times New Roman"/>
                <w:sz w:val="24"/>
                <w:szCs w:val="24"/>
                <w:lang w:val="en-US"/>
              </w:rPr>
              <w:t xml:space="preserve">, </w:t>
            </w:r>
            <w:r w:rsidRPr="00E00B8C">
              <w:rPr>
                <w:rFonts w:ascii="Times New Roman" w:hAnsi="Times New Roman"/>
                <w:sz w:val="24"/>
                <w:szCs w:val="24"/>
              </w:rPr>
              <w:t>%</w:t>
            </w:r>
          </w:p>
        </w:tc>
        <w:tc>
          <w:tcPr>
            <w:tcW w:w="1842" w:type="dxa"/>
          </w:tcPr>
          <w:p w:rsidR="00C70AC1" w:rsidRPr="00E00B8C" w:rsidRDefault="00C70AC1" w:rsidP="00E00B8C">
            <w:pPr>
              <w:spacing w:line="360" w:lineRule="auto"/>
              <w:ind w:firstLine="34"/>
              <w:jc w:val="center"/>
              <w:rPr>
                <w:rFonts w:ascii="Times New Roman" w:hAnsi="Times New Roman"/>
                <w:sz w:val="24"/>
                <w:szCs w:val="24"/>
              </w:rPr>
            </w:pPr>
            <w:r w:rsidRPr="00E00B8C">
              <w:rPr>
                <w:rFonts w:ascii="Times New Roman" w:hAnsi="Times New Roman"/>
                <w:sz w:val="24"/>
                <w:szCs w:val="24"/>
              </w:rPr>
              <w:t>Sitotrog grain contami</w:t>
            </w:r>
            <w:r w:rsidR="009510B9" w:rsidRPr="00E00B8C">
              <w:rPr>
                <w:rFonts w:ascii="Times New Roman" w:hAnsi="Times New Roman"/>
                <w:sz w:val="24"/>
                <w:szCs w:val="24"/>
              </w:rPr>
              <w:t>-</w:t>
            </w:r>
            <w:r w:rsidRPr="00E00B8C">
              <w:rPr>
                <w:rFonts w:ascii="Times New Roman" w:hAnsi="Times New Roman"/>
                <w:sz w:val="24"/>
                <w:szCs w:val="24"/>
              </w:rPr>
              <w:t>nation,%</w:t>
            </w:r>
          </w:p>
        </w:tc>
        <w:tc>
          <w:tcPr>
            <w:tcW w:w="2430" w:type="dxa"/>
          </w:tcPr>
          <w:p w:rsidR="00C70AC1" w:rsidRPr="00E00B8C" w:rsidRDefault="00C70AC1" w:rsidP="00E00B8C">
            <w:pPr>
              <w:spacing w:line="360" w:lineRule="auto"/>
              <w:ind w:firstLine="34"/>
              <w:jc w:val="center"/>
              <w:rPr>
                <w:rFonts w:ascii="Times New Roman" w:hAnsi="Times New Roman"/>
                <w:sz w:val="24"/>
                <w:szCs w:val="24"/>
                <w:lang w:val="en-US"/>
              </w:rPr>
            </w:pPr>
            <w:r w:rsidRPr="00E00B8C">
              <w:rPr>
                <w:rFonts w:ascii="Times New Roman" w:hAnsi="Times New Roman"/>
                <w:sz w:val="24"/>
                <w:szCs w:val="24"/>
                <w:lang w:val="en-US"/>
              </w:rPr>
              <w:t>The beginning of the flight of the sitotroga butterflies</w:t>
            </w:r>
          </w:p>
        </w:tc>
        <w:tc>
          <w:tcPr>
            <w:tcW w:w="1646" w:type="dxa"/>
          </w:tcPr>
          <w:p w:rsidR="00C70AC1" w:rsidRPr="00E00B8C" w:rsidRDefault="00C70AC1" w:rsidP="00E00B8C">
            <w:pPr>
              <w:spacing w:line="360" w:lineRule="auto"/>
              <w:ind w:firstLine="34"/>
              <w:jc w:val="center"/>
              <w:rPr>
                <w:rFonts w:ascii="Times New Roman" w:hAnsi="Times New Roman"/>
                <w:sz w:val="24"/>
                <w:szCs w:val="24"/>
              </w:rPr>
            </w:pPr>
            <w:r w:rsidRPr="00E00B8C">
              <w:rPr>
                <w:rFonts w:ascii="Times New Roman" w:hAnsi="Times New Roman"/>
                <w:sz w:val="24"/>
                <w:szCs w:val="24"/>
              </w:rPr>
              <w:t xml:space="preserve">Sitotroga </w:t>
            </w:r>
            <w:r w:rsidRPr="00E00B8C">
              <w:rPr>
                <w:rFonts w:ascii="Times New Roman" w:hAnsi="Times New Roman"/>
                <w:sz w:val="24"/>
                <w:szCs w:val="24"/>
                <w:lang w:val="en-US"/>
              </w:rPr>
              <w:t>ova</w:t>
            </w:r>
            <w:r w:rsidRPr="00E00B8C">
              <w:rPr>
                <w:rFonts w:ascii="Times New Roman" w:hAnsi="Times New Roman"/>
                <w:sz w:val="24"/>
                <w:szCs w:val="24"/>
              </w:rPr>
              <w:t xml:space="preserve"> yield gr.</w:t>
            </w:r>
          </w:p>
        </w:tc>
      </w:tr>
      <w:tr w:rsidR="00C70AC1" w:rsidRPr="00E00B8C" w:rsidTr="009510B9">
        <w:trPr>
          <w:trHeight w:val="456"/>
        </w:trPr>
        <w:tc>
          <w:tcPr>
            <w:tcW w:w="2410"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Control</w:t>
            </w:r>
            <w:r w:rsidRPr="00E00B8C">
              <w:rPr>
                <w:rFonts w:ascii="Times New Roman" w:hAnsi="Times New Roman"/>
                <w:sz w:val="24"/>
                <w:szCs w:val="24"/>
              </w:rPr>
              <w:t xml:space="preserve"> </w:t>
            </w:r>
          </w:p>
        </w:tc>
        <w:tc>
          <w:tcPr>
            <w:tcW w:w="1418" w:type="dxa"/>
            <w:vAlign w:val="center"/>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18,3</w:t>
            </w:r>
          </w:p>
        </w:tc>
        <w:tc>
          <w:tcPr>
            <w:tcW w:w="1842" w:type="dxa"/>
            <w:vAlign w:val="center"/>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62,3</w:t>
            </w:r>
          </w:p>
        </w:tc>
        <w:tc>
          <w:tcPr>
            <w:tcW w:w="2430" w:type="dxa"/>
            <w:vAlign w:val="center"/>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23-25</w:t>
            </w:r>
          </w:p>
        </w:tc>
        <w:tc>
          <w:tcPr>
            <w:tcW w:w="1646" w:type="dxa"/>
            <w:vAlign w:val="center"/>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6,3</w:t>
            </w:r>
          </w:p>
        </w:tc>
      </w:tr>
      <w:tr w:rsidR="00C70AC1" w:rsidRPr="00E00B8C" w:rsidTr="009510B9">
        <w:trPr>
          <w:trHeight w:val="480"/>
        </w:trPr>
        <w:tc>
          <w:tcPr>
            <w:tcW w:w="2410"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electrochemically activated water</w:t>
            </w:r>
            <w:r w:rsidRPr="00E00B8C">
              <w:rPr>
                <w:rFonts w:ascii="Times New Roman" w:hAnsi="Times New Roman"/>
                <w:sz w:val="24"/>
                <w:szCs w:val="24"/>
              </w:rPr>
              <w:t xml:space="preserve"> (</w:t>
            </w:r>
            <w:r w:rsidRPr="00E00B8C">
              <w:rPr>
                <w:rFonts w:ascii="Times New Roman" w:hAnsi="Times New Roman"/>
                <w:sz w:val="24"/>
                <w:szCs w:val="24"/>
                <w:lang w:val="en-US"/>
              </w:rPr>
              <w:t>Ph</w:t>
            </w:r>
            <w:r w:rsidRPr="00E00B8C">
              <w:rPr>
                <w:rFonts w:ascii="Times New Roman" w:hAnsi="Times New Roman"/>
                <w:sz w:val="24"/>
                <w:szCs w:val="24"/>
              </w:rPr>
              <w:t xml:space="preserve">=9) </w:t>
            </w:r>
          </w:p>
        </w:tc>
        <w:tc>
          <w:tcPr>
            <w:tcW w:w="1418"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2,1</w:t>
            </w:r>
          </w:p>
        </w:tc>
        <w:tc>
          <w:tcPr>
            <w:tcW w:w="1842"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72,1</w:t>
            </w:r>
          </w:p>
        </w:tc>
        <w:tc>
          <w:tcPr>
            <w:tcW w:w="2430"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22-23</w:t>
            </w:r>
          </w:p>
        </w:tc>
        <w:tc>
          <w:tcPr>
            <w:tcW w:w="1646"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8,1</w:t>
            </w:r>
          </w:p>
        </w:tc>
      </w:tr>
      <w:tr w:rsidR="00C70AC1" w:rsidRPr="00E00B8C" w:rsidTr="009510B9">
        <w:trPr>
          <w:trHeight w:val="480"/>
        </w:trPr>
        <w:tc>
          <w:tcPr>
            <w:tcW w:w="2410"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electrochemically activated water</w:t>
            </w:r>
            <w:r w:rsidRPr="00E00B8C">
              <w:rPr>
                <w:rFonts w:ascii="Times New Roman" w:hAnsi="Times New Roman"/>
                <w:sz w:val="24"/>
                <w:szCs w:val="24"/>
              </w:rPr>
              <w:t xml:space="preserve"> (</w:t>
            </w:r>
            <w:r w:rsidRPr="00E00B8C">
              <w:rPr>
                <w:rFonts w:ascii="Times New Roman" w:hAnsi="Times New Roman"/>
                <w:sz w:val="24"/>
                <w:szCs w:val="24"/>
                <w:lang w:val="en-US"/>
              </w:rPr>
              <w:t>Ph</w:t>
            </w:r>
            <w:r w:rsidRPr="00E00B8C">
              <w:rPr>
                <w:rFonts w:ascii="Times New Roman" w:hAnsi="Times New Roman"/>
                <w:sz w:val="24"/>
                <w:szCs w:val="24"/>
              </w:rPr>
              <w:t>=10)</w:t>
            </w:r>
          </w:p>
        </w:tc>
        <w:tc>
          <w:tcPr>
            <w:tcW w:w="1418"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0,2</w:t>
            </w:r>
          </w:p>
        </w:tc>
        <w:tc>
          <w:tcPr>
            <w:tcW w:w="1842"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87,5</w:t>
            </w:r>
          </w:p>
        </w:tc>
        <w:tc>
          <w:tcPr>
            <w:tcW w:w="2430"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21-22</w:t>
            </w:r>
          </w:p>
        </w:tc>
        <w:tc>
          <w:tcPr>
            <w:tcW w:w="1646"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12,7</w:t>
            </w:r>
          </w:p>
        </w:tc>
      </w:tr>
      <w:tr w:rsidR="00C70AC1" w:rsidRPr="00E00B8C" w:rsidTr="009510B9">
        <w:trPr>
          <w:trHeight w:val="480"/>
        </w:trPr>
        <w:tc>
          <w:tcPr>
            <w:tcW w:w="2410"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electrochemically activated water</w:t>
            </w:r>
            <w:r w:rsidRPr="00E00B8C">
              <w:rPr>
                <w:rFonts w:ascii="Times New Roman" w:hAnsi="Times New Roman"/>
                <w:sz w:val="24"/>
                <w:szCs w:val="24"/>
              </w:rPr>
              <w:t xml:space="preserve"> (</w:t>
            </w:r>
            <w:r w:rsidRPr="00E00B8C">
              <w:rPr>
                <w:rFonts w:ascii="Times New Roman" w:hAnsi="Times New Roman"/>
                <w:sz w:val="24"/>
                <w:szCs w:val="24"/>
                <w:lang w:val="en-US"/>
              </w:rPr>
              <w:t>Ph</w:t>
            </w:r>
            <w:r w:rsidRPr="00E00B8C">
              <w:rPr>
                <w:rFonts w:ascii="Times New Roman" w:hAnsi="Times New Roman"/>
                <w:sz w:val="24"/>
                <w:szCs w:val="24"/>
              </w:rPr>
              <w:t>=11)</w:t>
            </w:r>
          </w:p>
        </w:tc>
        <w:tc>
          <w:tcPr>
            <w:tcW w:w="1418"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7,3</w:t>
            </w:r>
          </w:p>
        </w:tc>
        <w:tc>
          <w:tcPr>
            <w:tcW w:w="1842"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63,1</w:t>
            </w:r>
          </w:p>
        </w:tc>
        <w:tc>
          <w:tcPr>
            <w:tcW w:w="2430"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23-24</w:t>
            </w:r>
          </w:p>
        </w:tc>
        <w:tc>
          <w:tcPr>
            <w:tcW w:w="1646" w:type="dxa"/>
            <w:vAlign w:val="center"/>
          </w:tcPr>
          <w:p w:rsidR="00C70AC1" w:rsidRPr="00E00B8C" w:rsidRDefault="00C70AC1" w:rsidP="00E00B8C">
            <w:pPr>
              <w:spacing w:line="360" w:lineRule="auto"/>
              <w:jc w:val="center"/>
              <w:rPr>
                <w:rFonts w:ascii="Times New Roman" w:hAnsi="Times New Roman"/>
                <w:sz w:val="24"/>
                <w:szCs w:val="24"/>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7,1</w:t>
            </w:r>
          </w:p>
        </w:tc>
      </w:tr>
    </w:tbl>
    <w:p w:rsidR="00C70AC1" w:rsidRPr="00E00B8C" w:rsidRDefault="00C70AC1" w:rsidP="00E00B8C">
      <w:pPr>
        <w:spacing w:after="0" w:line="360" w:lineRule="auto"/>
        <w:ind w:firstLine="709"/>
        <w:jc w:val="both"/>
        <w:rPr>
          <w:rFonts w:ascii="Times New Roman" w:hAnsi="Times New Roman"/>
          <w:sz w:val="24"/>
          <w:szCs w:val="24"/>
        </w:rPr>
      </w:pPr>
    </w:p>
    <w:p w:rsidR="00F40A8E" w:rsidRPr="00E00B8C" w:rsidRDefault="00F40A8E" w:rsidP="00F40A8E">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kk-KZ"/>
        </w:rPr>
        <w:t>In the production of sitotroga in the process of contamination of barley grain with sitotrog, barley is kept on the shelves for 23-25 days. For a good infection, it is necessary to maintain moisture, while when the grain is moistened, rotting of the barley is often observed.</w:t>
      </w:r>
    </w:p>
    <w:p w:rsidR="00F40A8E" w:rsidRPr="00E00B8C" w:rsidRDefault="00F40A8E" w:rsidP="00F40A8E">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kk-KZ"/>
        </w:rPr>
        <w:lastRenderedPageBreak/>
        <w:t>To eliminate this, we moistened the grain with activated water, in this case rotting of the grain was completely excluded, the process of the beginning of the emergence of grain moth butterflies was reduced from 23-24 days to 21-22 days, the yield of sitotroga increased from 6.3 g of sitotroga eggs from 1 kg grains when using ordinary water up to 12.7 g of sitotrog eggs from 1 kg of grain when using activated water (table 8).</w:t>
      </w:r>
    </w:p>
    <w:p w:rsidR="009510B9" w:rsidRPr="00E00B8C" w:rsidRDefault="009510B9"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 similar situation occurred when growing the wax moth caterpillars used in the production of bracon. The activated water was used to wet the substrate with caterpillars.</w:t>
      </w:r>
    </w:p>
    <w:p w:rsidR="00C70AC1" w:rsidRPr="00E00B8C" w:rsidRDefault="00C70AC1" w:rsidP="00E00B8C">
      <w:pPr>
        <w:spacing w:after="0" w:line="360" w:lineRule="auto"/>
        <w:ind w:firstLine="709"/>
        <w:jc w:val="both"/>
        <w:rPr>
          <w:rFonts w:ascii="Times New Roman" w:hAnsi="Times New Roman"/>
          <w:sz w:val="24"/>
          <w:szCs w:val="24"/>
          <w:lang w:val="kk-KZ"/>
        </w:rPr>
      </w:pPr>
      <w:r w:rsidRPr="00E00B8C">
        <w:rPr>
          <w:rFonts w:ascii="Times New Roman" w:hAnsi="Times New Roman"/>
          <w:sz w:val="24"/>
          <w:szCs w:val="24"/>
          <w:lang w:val="kk-KZ"/>
        </w:rPr>
        <w:t xml:space="preserve">In this case, the caterpillars reached the size required for infection with </w:t>
      </w:r>
      <w:r w:rsidRPr="00E00B8C">
        <w:rPr>
          <w:rFonts w:ascii="Times New Roman" w:hAnsi="Times New Roman"/>
          <w:sz w:val="24"/>
          <w:szCs w:val="24"/>
          <w:lang w:val="en-US"/>
        </w:rPr>
        <w:t>bracon</w:t>
      </w:r>
      <w:r w:rsidRPr="00E00B8C">
        <w:rPr>
          <w:rFonts w:ascii="Times New Roman" w:hAnsi="Times New Roman"/>
          <w:sz w:val="24"/>
          <w:szCs w:val="24"/>
          <w:lang w:val="kk-KZ"/>
        </w:rPr>
        <w:t xml:space="preserve"> in 12-15 days when the substrate was moistened with activated water, in contrast to 17-20 days when the substrate was moistened with ordinary water. The use of electrochemically activated water makes it possible to increase productivity in the production of entomophages by 20-25%, to increase the yield of entomophages.</w:t>
      </w:r>
    </w:p>
    <w:p w:rsidR="009510B9" w:rsidRPr="00E00B8C" w:rsidRDefault="009510B9" w:rsidP="00EC1858">
      <w:pPr>
        <w:spacing w:after="0" w:line="240" w:lineRule="auto"/>
        <w:ind w:firstLine="709"/>
        <w:jc w:val="both"/>
        <w:rPr>
          <w:rFonts w:ascii="Times New Roman" w:hAnsi="Times New Roman"/>
          <w:sz w:val="24"/>
          <w:szCs w:val="24"/>
          <w:lang w:val="en-US"/>
        </w:rPr>
      </w:pPr>
    </w:p>
    <w:p w:rsidR="00C70AC1" w:rsidRPr="003C3E18" w:rsidRDefault="003C3E18" w:rsidP="00E00B8C">
      <w:pPr>
        <w:spacing w:after="0" w:line="360" w:lineRule="auto"/>
        <w:ind w:firstLine="709"/>
        <w:jc w:val="both"/>
        <w:rPr>
          <w:rFonts w:ascii="Times New Roman" w:hAnsi="Times New Roman"/>
          <w:b/>
          <w:sz w:val="24"/>
          <w:szCs w:val="24"/>
          <w:lang w:val="en-US"/>
        </w:rPr>
      </w:pPr>
      <w:r w:rsidRPr="003C3E18">
        <w:rPr>
          <w:rFonts w:ascii="Times New Roman" w:hAnsi="Times New Roman"/>
          <w:b/>
          <w:sz w:val="24"/>
          <w:szCs w:val="24"/>
          <w:lang w:val="en-US"/>
        </w:rPr>
        <w:t>3</w:t>
      </w:r>
      <w:r w:rsidR="00C70AC1" w:rsidRPr="003C3E18">
        <w:rPr>
          <w:rFonts w:ascii="Times New Roman" w:hAnsi="Times New Roman"/>
          <w:b/>
          <w:sz w:val="24"/>
          <w:szCs w:val="24"/>
          <w:lang w:val="en-US"/>
        </w:rPr>
        <w:t>.2.3.6 Influence of the type of paper used in making corrugated paper on pu</w:t>
      </w:r>
      <w:r>
        <w:rPr>
          <w:rFonts w:ascii="Times New Roman" w:hAnsi="Times New Roman"/>
          <w:b/>
          <w:sz w:val="24"/>
          <w:szCs w:val="24"/>
          <w:lang w:val="en-US"/>
        </w:rPr>
        <w:t>pation of wax moth caterpillars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In laboratory breeding of entomophages, it is important to observe the conditions of detention, bringing them as close as possible to their natural habitat.     Therefore, the choice of the type of paper for the production of corrugated sheets and the size of the height of the corrugation are important factors affecting the technological process of breeding </w:t>
      </w:r>
      <w:proofErr w:type="gramStart"/>
      <w:r w:rsidRPr="00E00B8C">
        <w:rPr>
          <w:rFonts w:ascii="Times New Roman" w:hAnsi="Times New Roman"/>
          <w:sz w:val="24"/>
          <w:szCs w:val="24"/>
          <w:lang w:val="en-US"/>
        </w:rPr>
        <w:t>the poach</w:t>
      </w:r>
      <w:proofErr w:type="gramEnd"/>
      <w:r w:rsidRPr="00E00B8C">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order to determine the optimal type of paper to be used for infesting the bracon, we tested various types of paper in the biological laboratory.</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1 - </w:t>
      </w:r>
      <w:proofErr w:type="gramStart"/>
      <w:r w:rsidRPr="00E00B8C">
        <w:rPr>
          <w:rFonts w:ascii="Times New Roman" w:hAnsi="Times New Roman"/>
          <w:sz w:val="24"/>
          <w:szCs w:val="24"/>
          <w:lang w:val="en-US"/>
        </w:rPr>
        <w:t>plain</w:t>
      </w:r>
      <w:proofErr w:type="gramEnd"/>
      <w:r w:rsidRPr="00E00B8C">
        <w:rPr>
          <w:rFonts w:ascii="Times New Roman" w:hAnsi="Times New Roman"/>
          <w:sz w:val="24"/>
          <w:szCs w:val="24"/>
          <w:lang w:val="en-US"/>
        </w:rPr>
        <w:t xml:space="preserve"> writing paper;</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2 - </w:t>
      </w:r>
      <w:proofErr w:type="gramStart"/>
      <w:r w:rsidRPr="00E00B8C">
        <w:rPr>
          <w:rFonts w:ascii="Times New Roman" w:hAnsi="Times New Roman"/>
          <w:sz w:val="24"/>
          <w:szCs w:val="24"/>
          <w:lang w:val="en-US"/>
        </w:rPr>
        <w:t>newsprint</w:t>
      </w:r>
      <w:proofErr w:type="gramEnd"/>
      <w:r w:rsidRPr="00E00B8C">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3 - </w:t>
      </w:r>
      <w:proofErr w:type="gramStart"/>
      <w:r w:rsidRPr="00E00B8C">
        <w:rPr>
          <w:rFonts w:ascii="Times New Roman" w:hAnsi="Times New Roman"/>
          <w:sz w:val="24"/>
          <w:szCs w:val="24"/>
          <w:lang w:val="en-US"/>
        </w:rPr>
        <w:t>wrapping</w:t>
      </w:r>
      <w:proofErr w:type="gramEnd"/>
      <w:r w:rsidRPr="00E00B8C">
        <w:rPr>
          <w:rFonts w:ascii="Times New Roman" w:hAnsi="Times New Roman"/>
          <w:sz w:val="24"/>
          <w:szCs w:val="24"/>
          <w:lang w:val="en-US"/>
        </w:rPr>
        <w:t xml:space="preserve"> thick paper</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Corrugated sheets were made from the same size of sheets of paper with a size of 210x150 mm, laid in cylinders, where 250 caterpillars of a wax moth were placed. The balloons were darkened with a cloth and left for 10 hours to pupate the caterpillars. After 10 hours, pupated and unpupted caterpillars were counted. The results of the experiment are presented in table 9.</w:t>
      </w:r>
    </w:p>
    <w:p w:rsidR="00C70AC1" w:rsidRPr="00E00B8C" w:rsidRDefault="00C70AC1" w:rsidP="00E00B8C">
      <w:pPr>
        <w:spacing w:after="0" w:line="360" w:lineRule="auto"/>
        <w:jc w:val="both"/>
        <w:rPr>
          <w:rFonts w:ascii="Times New Roman" w:hAnsi="Times New Roman"/>
          <w:sz w:val="24"/>
          <w:szCs w:val="24"/>
          <w:lang w:val="en-US"/>
        </w:rPr>
      </w:pPr>
    </w:p>
    <w:p w:rsidR="003C3E18" w:rsidRPr="00F10E3E" w:rsidRDefault="003C3E1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3C3E18" w:rsidRDefault="003C3E18" w:rsidP="00E00B8C">
      <w:pPr>
        <w:spacing w:after="0" w:line="360" w:lineRule="auto"/>
        <w:jc w:val="both"/>
        <w:rPr>
          <w:rFonts w:ascii="Times New Roman" w:hAnsi="Times New Roman"/>
          <w:sz w:val="24"/>
          <w:szCs w:val="24"/>
          <w:lang w:val="en-US"/>
        </w:rPr>
      </w:pP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lastRenderedPageBreak/>
        <w:t>Table 9.</w:t>
      </w:r>
      <w:proofErr w:type="gramEnd"/>
      <w:r w:rsidRPr="00E00B8C">
        <w:rPr>
          <w:rFonts w:ascii="Times New Roman" w:hAnsi="Times New Roman"/>
          <w:sz w:val="24"/>
          <w:szCs w:val="24"/>
          <w:lang w:val="en-US"/>
        </w:rPr>
        <w:t xml:space="preserve"> Influence of paper type on caterpillar pupation</w:t>
      </w:r>
    </w:p>
    <w:p w:rsidR="00C70AC1" w:rsidRPr="00E00B8C" w:rsidRDefault="00C70AC1" w:rsidP="00EC1858">
      <w:pPr>
        <w:spacing w:after="0" w:line="240" w:lineRule="auto"/>
        <w:jc w:val="both"/>
        <w:rPr>
          <w:rFonts w:ascii="Times New Roman"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1"/>
        <w:gridCol w:w="1269"/>
        <w:gridCol w:w="1946"/>
        <w:gridCol w:w="2077"/>
        <w:gridCol w:w="1701"/>
      </w:tblGrid>
      <w:tr w:rsidR="00C70AC1" w:rsidRPr="00E00B8C" w:rsidTr="003C3E18">
        <w:tc>
          <w:tcPr>
            <w:tcW w:w="2221"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lang w:val="en-US"/>
              </w:rPr>
              <w:t>Type of paper</w:t>
            </w:r>
          </w:p>
        </w:tc>
        <w:tc>
          <w:tcPr>
            <w:tcW w:w="1269"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lang w:val="en-US"/>
              </w:rPr>
              <w:t xml:space="preserve">Number of </w:t>
            </w:r>
          </w:p>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lang w:val="en-US"/>
              </w:rPr>
              <w:t>caterpillars</w:t>
            </w:r>
          </w:p>
        </w:tc>
        <w:tc>
          <w:tcPr>
            <w:tcW w:w="1946"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rPr>
            </w:pPr>
            <w:r w:rsidRPr="00E00B8C">
              <w:rPr>
                <w:rFonts w:ascii="Times New Roman" w:hAnsi="Times New Roman"/>
                <w:sz w:val="24"/>
                <w:szCs w:val="24"/>
              </w:rPr>
              <w:t>Number of pupated caterpillars</w:t>
            </w:r>
          </w:p>
        </w:tc>
        <w:tc>
          <w:tcPr>
            <w:tcW w:w="2077"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rPr>
            </w:pPr>
            <w:r w:rsidRPr="00E00B8C">
              <w:rPr>
                <w:rFonts w:ascii="Times New Roman" w:hAnsi="Times New Roman"/>
                <w:sz w:val="24"/>
                <w:szCs w:val="24"/>
              </w:rPr>
              <w:t>Number of un</w:t>
            </w:r>
            <w:r w:rsidRPr="00E00B8C">
              <w:rPr>
                <w:rFonts w:ascii="Times New Roman" w:hAnsi="Times New Roman"/>
                <w:sz w:val="24"/>
                <w:szCs w:val="24"/>
                <w:lang w:val="en-US"/>
              </w:rPr>
              <w:t>pupated</w:t>
            </w:r>
            <w:r w:rsidRPr="00E00B8C">
              <w:rPr>
                <w:rFonts w:ascii="Times New Roman" w:hAnsi="Times New Roman"/>
                <w:sz w:val="24"/>
                <w:szCs w:val="24"/>
              </w:rPr>
              <w:t xml:space="preserve"> caterpillars</w:t>
            </w:r>
          </w:p>
        </w:tc>
        <w:tc>
          <w:tcPr>
            <w:tcW w:w="1701"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rPr>
              <w:t xml:space="preserve">% </w:t>
            </w:r>
          </w:p>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rPr>
              <w:t>pupated caterpillars</w:t>
            </w:r>
          </w:p>
          <w:p w:rsidR="00C70AC1" w:rsidRPr="00E00B8C" w:rsidRDefault="00C70AC1" w:rsidP="00E00B8C">
            <w:pPr>
              <w:spacing w:after="0" w:line="360" w:lineRule="auto"/>
              <w:ind w:left="-108" w:right="-46"/>
              <w:jc w:val="center"/>
              <w:rPr>
                <w:rFonts w:ascii="Times New Roman" w:hAnsi="Times New Roman"/>
                <w:sz w:val="24"/>
                <w:szCs w:val="24"/>
                <w:lang w:val="en-US"/>
              </w:rPr>
            </w:pPr>
          </w:p>
        </w:tc>
      </w:tr>
      <w:tr w:rsidR="00C70AC1" w:rsidRPr="00E00B8C" w:rsidTr="003C3E18">
        <w:tc>
          <w:tcPr>
            <w:tcW w:w="2221" w:type="dxa"/>
            <w:shd w:val="clear" w:color="auto" w:fill="auto"/>
          </w:tcPr>
          <w:p w:rsidR="00C70AC1" w:rsidRPr="00E00B8C" w:rsidRDefault="00C70AC1" w:rsidP="00E00B8C">
            <w:pPr>
              <w:spacing w:after="0" w:line="360" w:lineRule="auto"/>
              <w:rPr>
                <w:rFonts w:ascii="Times New Roman" w:hAnsi="Times New Roman"/>
                <w:sz w:val="24"/>
                <w:szCs w:val="24"/>
              </w:rPr>
            </w:pPr>
            <w:r w:rsidRPr="00E00B8C">
              <w:rPr>
                <w:rFonts w:ascii="Times New Roman" w:hAnsi="Times New Roman"/>
                <w:sz w:val="24"/>
                <w:szCs w:val="24"/>
                <w:lang w:val="en-US"/>
              </w:rPr>
              <w:t>Plain writing paper</w:t>
            </w:r>
          </w:p>
        </w:tc>
        <w:tc>
          <w:tcPr>
            <w:tcW w:w="1269"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194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178</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169</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176</w:t>
            </w:r>
          </w:p>
        </w:tc>
        <w:tc>
          <w:tcPr>
            <w:tcW w:w="2077"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72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81</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74</w:t>
            </w:r>
          </w:p>
        </w:tc>
        <w:tc>
          <w:tcPr>
            <w:tcW w:w="170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71,2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67,6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70,4</w:t>
            </w:r>
          </w:p>
        </w:tc>
      </w:tr>
      <w:tr w:rsidR="00C70AC1" w:rsidRPr="00E00B8C" w:rsidTr="003C3E18">
        <w:tc>
          <w:tcPr>
            <w:tcW w:w="2221" w:type="dxa"/>
            <w:shd w:val="clear" w:color="auto" w:fill="auto"/>
          </w:tcPr>
          <w:p w:rsidR="00C70AC1" w:rsidRPr="00E00B8C" w:rsidRDefault="00C70AC1" w:rsidP="00E00B8C">
            <w:pPr>
              <w:spacing w:after="0" w:line="360" w:lineRule="auto"/>
              <w:rPr>
                <w:rFonts w:ascii="Times New Roman" w:hAnsi="Times New Roman"/>
                <w:sz w:val="24"/>
                <w:szCs w:val="24"/>
              </w:rPr>
            </w:pPr>
            <w:r w:rsidRPr="00E00B8C">
              <w:rPr>
                <w:rFonts w:ascii="Times New Roman" w:hAnsi="Times New Roman"/>
                <w:sz w:val="24"/>
                <w:szCs w:val="24"/>
                <w:lang w:val="en-US"/>
              </w:rPr>
              <w:t>Newsprint</w:t>
            </w:r>
          </w:p>
        </w:tc>
        <w:tc>
          <w:tcPr>
            <w:tcW w:w="1269"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194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167</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163</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171</w:t>
            </w:r>
          </w:p>
        </w:tc>
        <w:tc>
          <w:tcPr>
            <w:tcW w:w="2077"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83</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87</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66</w:t>
            </w:r>
          </w:p>
        </w:tc>
        <w:tc>
          <w:tcPr>
            <w:tcW w:w="170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66,8</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65,2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68,4</w:t>
            </w:r>
          </w:p>
        </w:tc>
      </w:tr>
      <w:tr w:rsidR="00C70AC1" w:rsidRPr="00E00B8C" w:rsidTr="003C3E18">
        <w:tc>
          <w:tcPr>
            <w:tcW w:w="2221" w:type="dxa"/>
            <w:shd w:val="clear" w:color="auto" w:fill="auto"/>
          </w:tcPr>
          <w:p w:rsidR="00C70AC1" w:rsidRPr="00E00B8C" w:rsidRDefault="00C70AC1" w:rsidP="00E00B8C">
            <w:pPr>
              <w:spacing w:after="0" w:line="360" w:lineRule="auto"/>
              <w:rPr>
                <w:rFonts w:ascii="Times New Roman" w:hAnsi="Times New Roman"/>
                <w:sz w:val="24"/>
                <w:szCs w:val="24"/>
              </w:rPr>
            </w:pPr>
            <w:r w:rsidRPr="00E00B8C">
              <w:rPr>
                <w:rFonts w:ascii="Times New Roman" w:hAnsi="Times New Roman"/>
                <w:sz w:val="24"/>
                <w:szCs w:val="24"/>
                <w:lang w:val="en-US"/>
              </w:rPr>
              <w:t>Wrapping thick paper</w:t>
            </w:r>
          </w:p>
        </w:tc>
        <w:tc>
          <w:tcPr>
            <w:tcW w:w="1269"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194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232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239</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228</w:t>
            </w:r>
          </w:p>
        </w:tc>
        <w:tc>
          <w:tcPr>
            <w:tcW w:w="2077"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18</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22</w:t>
            </w:r>
          </w:p>
        </w:tc>
        <w:tc>
          <w:tcPr>
            <w:tcW w:w="170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92,8</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95,6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91,2</w:t>
            </w:r>
          </w:p>
        </w:tc>
      </w:tr>
      <w:tr w:rsidR="00C70AC1" w:rsidRPr="00E00B8C" w:rsidTr="003C3E18">
        <w:tc>
          <w:tcPr>
            <w:tcW w:w="9214" w:type="dxa"/>
            <w:gridSpan w:val="5"/>
            <w:shd w:val="clear" w:color="auto" w:fill="auto"/>
          </w:tcPr>
          <w:p w:rsidR="00C70AC1" w:rsidRPr="00E00B8C" w:rsidRDefault="00C70AC1" w:rsidP="00EC1858">
            <w:pPr>
              <w:spacing w:after="0" w:line="240" w:lineRule="auto"/>
              <w:jc w:val="right"/>
              <w:rPr>
                <w:rFonts w:ascii="Times New Roman" w:hAnsi="Times New Roman"/>
                <w:sz w:val="24"/>
                <w:szCs w:val="24"/>
              </w:rPr>
            </w:pPr>
            <w:r w:rsidRPr="00E00B8C">
              <w:rPr>
                <w:rFonts w:ascii="Times New Roman" w:hAnsi="Times New Roman"/>
                <w:sz w:val="24"/>
                <w:szCs w:val="24"/>
              </w:rPr>
              <w:t xml:space="preserve">НСР </w:t>
            </w:r>
            <w:r w:rsidRPr="00E00B8C">
              <w:rPr>
                <w:rFonts w:ascii="Times New Roman" w:hAnsi="Times New Roman"/>
                <w:sz w:val="24"/>
                <w:szCs w:val="24"/>
                <w:vertAlign w:val="subscript"/>
              </w:rPr>
              <w:t xml:space="preserve">0,5 </w:t>
            </w:r>
            <w:r w:rsidRPr="00E00B8C">
              <w:rPr>
                <w:rFonts w:ascii="Times New Roman" w:hAnsi="Times New Roman"/>
                <w:sz w:val="24"/>
                <w:szCs w:val="24"/>
              </w:rPr>
              <w:t>=  1,31</w:t>
            </w:r>
          </w:p>
        </w:tc>
      </w:tr>
    </w:tbl>
    <w:p w:rsidR="00C70AC1" w:rsidRPr="00EC1858" w:rsidRDefault="00C70AC1" w:rsidP="00E00B8C">
      <w:pPr>
        <w:spacing w:after="0" w:line="360" w:lineRule="auto"/>
        <w:jc w:val="both"/>
        <w:rPr>
          <w:rFonts w:ascii="Times New Roman" w:hAnsi="Times New Roman"/>
          <w:sz w:val="20"/>
          <w:szCs w:val="20"/>
        </w:rPr>
      </w:pPr>
    </w:p>
    <w:p w:rsidR="00C70AC1" w:rsidRPr="00E00B8C" w:rsidRDefault="00C70AC1" w:rsidP="003C3E18">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table shows that the best indicators were in the third option when using thick wrapping paper, on average, the number of pupated caterpillars was, respectively, 69.73% when using ordinary writing paper, 66.8% when using newsprint and 93.2% when using wrapping paper.</w:t>
      </w:r>
    </w:p>
    <w:p w:rsidR="00C70AC1" w:rsidRPr="00E00B8C" w:rsidRDefault="00C70AC1" w:rsidP="003C3E18">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After pupation of the wax moth caterpillars, 100 individuals of bracon were placed in each jar in a ratio of 60 females and 40 males for infection.</w:t>
      </w:r>
    </w:p>
    <w:p w:rsidR="00C70AC1" w:rsidRPr="00E00B8C" w:rsidRDefault="00C70AC1" w:rsidP="003C3E18">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They were kept at a temperature of 28-300C in a dark climatic cabinet, maintaining the humidity in the cabinet at 70%. </w:t>
      </w:r>
      <w:proofErr w:type="gramStart"/>
      <w:r w:rsidRPr="00E00B8C">
        <w:rPr>
          <w:rFonts w:ascii="Times New Roman" w:hAnsi="Times New Roman"/>
          <w:sz w:val="24"/>
          <w:szCs w:val="24"/>
          <w:lang w:val="en-US"/>
        </w:rPr>
        <w:t>The poach</w:t>
      </w:r>
      <w:proofErr w:type="gramEnd"/>
      <w:r w:rsidRPr="00E00B8C">
        <w:rPr>
          <w:rFonts w:ascii="Times New Roman" w:hAnsi="Times New Roman"/>
          <w:sz w:val="24"/>
          <w:szCs w:val="24"/>
          <w:lang w:val="en-US"/>
        </w:rPr>
        <w:t xml:space="preserve"> was counted 10 days after infection. The results of the influence of the type of paper on the infestation of caterpillars are presented in table 10.</w:t>
      </w:r>
    </w:p>
    <w:p w:rsidR="003C3E18" w:rsidRPr="00E00B8C" w:rsidRDefault="003C3E18" w:rsidP="003C3E18">
      <w:pPr>
        <w:spacing w:after="0" w:line="360" w:lineRule="auto"/>
        <w:ind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On average, 448 bracon after infestation using regular writing paper, 384.67 using newsprint and 1,035.33 using wrapping paper.</w:t>
      </w:r>
      <w:proofErr w:type="gramEnd"/>
    </w:p>
    <w:p w:rsidR="003C3E18" w:rsidRPr="00E00B8C" w:rsidRDefault="003C3E18" w:rsidP="003C3E18">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can be seen from the table that in option 3 the infection results were the highest; this is explained by the fact that when using wrapping paper for pupation of caterpillars, the rough surface of the paper allows the caterpillars climbing well along the corrugation and envelop the corrugation with their secretions to form a cocoon. Also, the use of this paper allows maintaining the necessary moisture, preventing the caterpillars from drying out prematurely, while the bracon larva can fully feed on the hemolymph of the caterpillars.</w:t>
      </w:r>
    </w:p>
    <w:p w:rsidR="00C70AC1" w:rsidRPr="00E00B8C" w:rsidRDefault="00C70AC1" w:rsidP="00E00B8C">
      <w:pPr>
        <w:spacing w:after="0" w:line="360" w:lineRule="auto"/>
        <w:jc w:val="both"/>
        <w:rPr>
          <w:rFonts w:ascii="Times New Roman" w:hAnsi="Times New Roman"/>
          <w:sz w:val="24"/>
          <w:szCs w:val="24"/>
          <w:lang w:val="en-US"/>
        </w:rPr>
      </w:pPr>
    </w:p>
    <w:p w:rsidR="00EC1858" w:rsidRPr="00F10E3E" w:rsidRDefault="00EC1858" w:rsidP="00E00B8C">
      <w:pPr>
        <w:spacing w:after="0" w:line="360" w:lineRule="auto"/>
        <w:jc w:val="both"/>
        <w:rPr>
          <w:rFonts w:ascii="Times New Roman" w:hAnsi="Times New Roman"/>
          <w:sz w:val="24"/>
          <w:szCs w:val="24"/>
          <w:lang w:val="en-US"/>
        </w:rPr>
      </w:pP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lastRenderedPageBreak/>
        <w:t>Table 10.</w:t>
      </w:r>
      <w:proofErr w:type="gramEnd"/>
      <w:r w:rsidRPr="00E00B8C">
        <w:rPr>
          <w:rFonts w:ascii="Times New Roman" w:hAnsi="Times New Roman"/>
          <w:sz w:val="24"/>
          <w:szCs w:val="24"/>
          <w:lang w:val="en-US"/>
        </w:rPr>
        <w:t xml:space="preserve"> Results of the influence of the type of paper on the infestation of caterpillars</w:t>
      </w:r>
    </w:p>
    <w:p w:rsidR="00C70AC1" w:rsidRPr="00E00B8C" w:rsidRDefault="00C70AC1" w:rsidP="00EC1858">
      <w:pPr>
        <w:spacing w:after="0" w:line="240" w:lineRule="auto"/>
        <w:jc w:val="both"/>
        <w:rPr>
          <w:rFonts w:ascii="Times New Roman"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67"/>
        <w:gridCol w:w="2370"/>
        <w:gridCol w:w="2363"/>
        <w:gridCol w:w="2256"/>
      </w:tblGrid>
      <w:tr w:rsidR="00C70AC1" w:rsidRPr="00F7694E" w:rsidTr="00EC1858">
        <w:tc>
          <w:tcPr>
            <w:tcW w:w="2367"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Type of paper</w:t>
            </w:r>
          </w:p>
        </w:tc>
        <w:tc>
          <w:tcPr>
            <w:tcW w:w="2370"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lang w:val="en-US"/>
              </w:rPr>
              <w:t xml:space="preserve">Number of </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caterpillars</w:t>
            </w:r>
          </w:p>
        </w:tc>
        <w:tc>
          <w:tcPr>
            <w:tcW w:w="2363"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Number of bracon per infection</w:t>
            </w:r>
          </w:p>
        </w:tc>
        <w:tc>
          <w:tcPr>
            <w:tcW w:w="2256"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Number of bracon after infection</w:t>
            </w:r>
          </w:p>
        </w:tc>
      </w:tr>
      <w:tr w:rsidR="00C70AC1" w:rsidRPr="00E00B8C" w:rsidTr="00EC1858">
        <w:tc>
          <w:tcPr>
            <w:tcW w:w="2367"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lang w:val="en-US"/>
              </w:rPr>
              <w:t>Plain writing paper</w:t>
            </w:r>
          </w:p>
        </w:tc>
        <w:tc>
          <w:tcPr>
            <w:tcW w:w="237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363"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432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426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486</w:t>
            </w:r>
          </w:p>
        </w:tc>
      </w:tr>
      <w:tr w:rsidR="00C70AC1" w:rsidRPr="00E00B8C" w:rsidTr="00EC1858">
        <w:tc>
          <w:tcPr>
            <w:tcW w:w="2367"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lang w:val="en-US"/>
              </w:rPr>
              <w:t>Newsprint</w:t>
            </w:r>
          </w:p>
        </w:tc>
        <w:tc>
          <w:tcPr>
            <w:tcW w:w="237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363"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429</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386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339</w:t>
            </w:r>
          </w:p>
        </w:tc>
      </w:tr>
      <w:tr w:rsidR="00C70AC1" w:rsidRPr="00E00B8C" w:rsidTr="00EC1858">
        <w:tc>
          <w:tcPr>
            <w:tcW w:w="2367"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lang w:val="en-US"/>
              </w:rPr>
              <w:t>Wrapping thick paper</w:t>
            </w:r>
          </w:p>
        </w:tc>
        <w:tc>
          <w:tcPr>
            <w:tcW w:w="237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363"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6"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956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1024</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1126</w:t>
            </w:r>
          </w:p>
        </w:tc>
      </w:tr>
      <w:tr w:rsidR="00C70AC1" w:rsidRPr="00E00B8C" w:rsidTr="00EC1858">
        <w:trPr>
          <w:trHeight w:val="249"/>
        </w:trPr>
        <w:tc>
          <w:tcPr>
            <w:tcW w:w="9356" w:type="dxa"/>
            <w:gridSpan w:val="4"/>
            <w:shd w:val="clear" w:color="auto" w:fill="auto"/>
          </w:tcPr>
          <w:p w:rsidR="00C70AC1" w:rsidRPr="00E00B8C" w:rsidRDefault="00C70AC1" w:rsidP="003C3E18">
            <w:pPr>
              <w:spacing w:after="0" w:line="240" w:lineRule="auto"/>
              <w:jc w:val="right"/>
              <w:rPr>
                <w:rFonts w:ascii="Times New Roman" w:hAnsi="Times New Roman"/>
                <w:sz w:val="24"/>
                <w:szCs w:val="24"/>
              </w:rPr>
            </w:pPr>
            <w:r w:rsidRPr="00E00B8C">
              <w:rPr>
                <w:rFonts w:ascii="Times New Roman" w:hAnsi="Times New Roman"/>
                <w:sz w:val="24"/>
                <w:szCs w:val="24"/>
              </w:rPr>
              <w:t xml:space="preserve">НСР </w:t>
            </w:r>
            <w:r w:rsidRPr="00E00B8C">
              <w:rPr>
                <w:rFonts w:ascii="Times New Roman" w:hAnsi="Times New Roman"/>
                <w:sz w:val="24"/>
                <w:szCs w:val="24"/>
                <w:vertAlign w:val="subscript"/>
              </w:rPr>
              <w:t xml:space="preserve">0,5 </w:t>
            </w:r>
            <w:r w:rsidRPr="00E00B8C">
              <w:rPr>
                <w:rFonts w:ascii="Times New Roman" w:hAnsi="Times New Roman"/>
                <w:sz w:val="24"/>
                <w:szCs w:val="24"/>
              </w:rPr>
              <w:t>=  5,78</w:t>
            </w:r>
          </w:p>
        </w:tc>
      </w:tr>
    </w:tbl>
    <w:p w:rsidR="00C70AC1" w:rsidRPr="00E00B8C" w:rsidRDefault="00C70AC1" w:rsidP="00E00B8C">
      <w:pPr>
        <w:spacing w:after="0" w:line="360" w:lineRule="auto"/>
        <w:jc w:val="both"/>
        <w:rPr>
          <w:rFonts w:ascii="Times New Roman" w:hAnsi="Times New Roman"/>
          <w:sz w:val="24"/>
          <w:szCs w:val="24"/>
        </w:rPr>
      </w:pPr>
    </w:p>
    <w:p w:rsidR="00C70AC1" w:rsidRPr="00E00B8C" w:rsidRDefault="00C70AC1" w:rsidP="00E00B8C">
      <w:pPr>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 xml:space="preserve">      After the complete emergence of bracon, a count was made according to the ratio of males and females in each bank. The biological effectiveness of the use of bracon depends on the sex ratio of bracon used for settling in the field against the cotton bollworm. Therefore, it is very important to observe the sex ratio when breeding bracon.  The counting results are presented in Table 11.</w:t>
      </w:r>
    </w:p>
    <w:p w:rsidR="00C70AC1" w:rsidRPr="00E00B8C" w:rsidRDefault="00C70AC1" w:rsidP="00EC1858">
      <w:pPr>
        <w:spacing w:after="0" w:line="240" w:lineRule="auto"/>
        <w:ind w:firstLine="708"/>
        <w:jc w:val="both"/>
        <w:rPr>
          <w:rFonts w:ascii="Times New Roman" w:hAnsi="Times New Roman"/>
          <w:sz w:val="24"/>
          <w:szCs w:val="24"/>
          <w:lang w:val="en-US"/>
        </w:rPr>
      </w:pP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t>Table 11.</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Male to female ratio using different infection papers.</w:t>
      </w:r>
      <w:proofErr w:type="gramEnd"/>
    </w:p>
    <w:p w:rsidR="00C70AC1" w:rsidRPr="00E00B8C" w:rsidRDefault="00C70AC1" w:rsidP="00EC1858">
      <w:pPr>
        <w:spacing w:after="0" w:line="240" w:lineRule="auto"/>
        <w:jc w:val="both"/>
        <w:rPr>
          <w:rFonts w:ascii="Times New Roman"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2"/>
        <w:gridCol w:w="1881"/>
        <w:gridCol w:w="1913"/>
        <w:gridCol w:w="1946"/>
        <w:gridCol w:w="1940"/>
      </w:tblGrid>
      <w:tr w:rsidR="00C70AC1" w:rsidRPr="00E00B8C" w:rsidTr="00C70AC1">
        <w:tc>
          <w:tcPr>
            <w:tcW w:w="1806" w:type="dxa"/>
            <w:shd w:val="clear" w:color="auto" w:fill="auto"/>
          </w:tcPr>
          <w:p w:rsidR="00C70AC1" w:rsidRPr="00E00B8C" w:rsidRDefault="00C70AC1" w:rsidP="003C3E18">
            <w:pPr>
              <w:spacing w:after="0" w:line="240" w:lineRule="auto"/>
              <w:jc w:val="center"/>
              <w:rPr>
                <w:rFonts w:ascii="Times New Roman" w:hAnsi="Times New Roman"/>
                <w:sz w:val="24"/>
                <w:szCs w:val="24"/>
              </w:rPr>
            </w:pPr>
            <w:r w:rsidRPr="00E00B8C">
              <w:rPr>
                <w:rFonts w:ascii="Times New Roman" w:hAnsi="Times New Roman"/>
                <w:sz w:val="24"/>
                <w:szCs w:val="24"/>
                <w:lang w:val="en-US"/>
              </w:rPr>
              <w:t>Type of paper</w:t>
            </w:r>
          </w:p>
        </w:tc>
        <w:tc>
          <w:tcPr>
            <w:tcW w:w="1914" w:type="dxa"/>
            <w:shd w:val="clear" w:color="auto" w:fill="auto"/>
          </w:tcPr>
          <w:p w:rsidR="00C70AC1" w:rsidRPr="00E00B8C" w:rsidRDefault="00C70AC1" w:rsidP="003C3E18">
            <w:pPr>
              <w:spacing w:after="0" w:line="240" w:lineRule="auto"/>
              <w:jc w:val="center"/>
              <w:rPr>
                <w:rFonts w:ascii="Times New Roman" w:hAnsi="Times New Roman"/>
                <w:sz w:val="24"/>
                <w:szCs w:val="24"/>
                <w:lang w:val="en-US"/>
              </w:rPr>
            </w:pPr>
            <w:r w:rsidRPr="00E00B8C">
              <w:rPr>
                <w:rFonts w:ascii="Times New Roman" w:hAnsi="Times New Roman"/>
                <w:sz w:val="24"/>
                <w:szCs w:val="24"/>
                <w:lang w:val="en-US"/>
              </w:rPr>
              <w:t>Number of bracon after infection</w:t>
            </w:r>
          </w:p>
        </w:tc>
        <w:tc>
          <w:tcPr>
            <w:tcW w:w="1950" w:type="dxa"/>
            <w:shd w:val="clear" w:color="auto" w:fill="auto"/>
          </w:tcPr>
          <w:p w:rsidR="00C70AC1" w:rsidRPr="00E00B8C" w:rsidRDefault="00C70AC1" w:rsidP="003C3E18">
            <w:pPr>
              <w:spacing w:after="0" w:line="240" w:lineRule="auto"/>
              <w:jc w:val="center"/>
              <w:rPr>
                <w:rFonts w:ascii="Times New Roman" w:hAnsi="Times New Roman"/>
                <w:sz w:val="24"/>
                <w:szCs w:val="24"/>
                <w:lang w:val="en-US"/>
              </w:rPr>
            </w:pPr>
            <w:r w:rsidRPr="00E00B8C">
              <w:rPr>
                <w:rFonts w:ascii="Times New Roman" w:hAnsi="Times New Roman"/>
                <w:sz w:val="24"/>
                <w:szCs w:val="24"/>
                <w:lang w:val="en-US"/>
              </w:rPr>
              <w:t>Number of female, pcs.</w:t>
            </w:r>
          </w:p>
        </w:tc>
        <w:tc>
          <w:tcPr>
            <w:tcW w:w="1985" w:type="dxa"/>
            <w:shd w:val="clear" w:color="auto" w:fill="auto"/>
          </w:tcPr>
          <w:p w:rsidR="00C70AC1" w:rsidRPr="00E00B8C" w:rsidRDefault="00C70AC1" w:rsidP="003C3E18">
            <w:pPr>
              <w:spacing w:after="0" w:line="240" w:lineRule="auto"/>
              <w:jc w:val="center"/>
              <w:rPr>
                <w:rFonts w:ascii="Times New Roman" w:hAnsi="Times New Roman"/>
                <w:sz w:val="24"/>
                <w:szCs w:val="24"/>
                <w:lang w:val="en-US"/>
              </w:rPr>
            </w:pPr>
            <w:r w:rsidRPr="00E00B8C">
              <w:rPr>
                <w:rFonts w:ascii="Times New Roman" w:hAnsi="Times New Roman"/>
                <w:sz w:val="24"/>
                <w:szCs w:val="24"/>
                <w:lang w:val="en-US"/>
              </w:rPr>
              <w:t>Number of males, pcs.</w:t>
            </w:r>
          </w:p>
        </w:tc>
        <w:tc>
          <w:tcPr>
            <w:tcW w:w="1984" w:type="dxa"/>
            <w:shd w:val="clear" w:color="auto" w:fill="auto"/>
          </w:tcPr>
          <w:p w:rsidR="00C70AC1" w:rsidRPr="00E00B8C" w:rsidRDefault="00C70AC1" w:rsidP="003C3E18">
            <w:pPr>
              <w:spacing w:after="0" w:line="240" w:lineRule="auto"/>
              <w:jc w:val="center"/>
              <w:rPr>
                <w:rFonts w:ascii="Times New Roman" w:hAnsi="Times New Roman"/>
                <w:sz w:val="24"/>
                <w:szCs w:val="24"/>
              </w:rPr>
            </w:pPr>
            <w:r w:rsidRPr="00E00B8C">
              <w:rPr>
                <w:rFonts w:ascii="Times New Roman" w:hAnsi="Times New Roman"/>
                <w:sz w:val="24"/>
                <w:szCs w:val="24"/>
                <w:lang w:val="en-US"/>
              </w:rPr>
              <w:t>Male to female ratio</w:t>
            </w:r>
          </w:p>
        </w:tc>
      </w:tr>
      <w:tr w:rsidR="00C70AC1" w:rsidRPr="00E00B8C" w:rsidTr="00C70AC1">
        <w:tc>
          <w:tcPr>
            <w:tcW w:w="1806" w:type="dxa"/>
            <w:vMerge w:val="restart"/>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lang w:val="en-US"/>
              </w:rPr>
              <w:t>Plain writing paper</w:t>
            </w: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432</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196</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236</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1,2:1</w:t>
            </w:r>
          </w:p>
        </w:tc>
      </w:tr>
      <w:tr w:rsidR="00C70AC1" w:rsidRPr="00E00B8C" w:rsidTr="00C70AC1">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426</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204</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222</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1,09:1</w:t>
            </w:r>
          </w:p>
        </w:tc>
      </w:tr>
      <w:tr w:rsidR="00C70AC1" w:rsidRPr="00E00B8C" w:rsidTr="00C70AC1">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486</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275</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213</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1:1,29</w:t>
            </w:r>
          </w:p>
        </w:tc>
      </w:tr>
      <w:tr w:rsidR="00C70AC1" w:rsidRPr="00E00B8C" w:rsidTr="00C70AC1">
        <w:tc>
          <w:tcPr>
            <w:tcW w:w="1806" w:type="dxa"/>
            <w:vMerge w:val="restart"/>
            <w:shd w:val="clear" w:color="auto" w:fill="auto"/>
          </w:tcPr>
          <w:p w:rsidR="00C70AC1" w:rsidRPr="00E00B8C" w:rsidRDefault="00C70AC1" w:rsidP="00E00B8C">
            <w:pPr>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Newsprint</w:t>
            </w: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429</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222</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206</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1:1,08</w:t>
            </w:r>
          </w:p>
        </w:tc>
      </w:tr>
      <w:tr w:rsidR="00C70AC1" w:rsidRPr="00E00B8C" w:rsidTr="00C70AC1">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386</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205</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181</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1:1,07</w:t>
            </w:r>
          </w:p>
        </w:tc>
      </w:tr>
      <w:tr w:rsidR="00C70AC1" w:rsidRPr="00E00B8C" w:rsidTr="00C70AC1">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339</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175</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164</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1:1,07</w:t>
            </w:r>
          </w:p>
        </w:tc>
      </w:tr>
      <w:tr w:rsidR="00C70AC1" w:rsidRPr="00E00B8C" w:rsidTr="00C70AC1">
        <w:tc>
          <w:tcPr>
            <w:tcW w:w="1806" w:type="dxa"/>
            <w:vMerge w:val="restart"/>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lang w:val="en-US"/>
              </w:rPr>
              <w:t>Wrapping thick paper</w:t>
            </w: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956</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574</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382</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1:1,5</w:t>
            </w:r>
          </w:p>
        </w:tc>
      </w:tr>
      <w:tr w:rsidR="00C70AC1" w:rsidRPr="00E00B8C" w:rsidTr="00C70AC1">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1024</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627</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397</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1:1,57</w:t>
            </w:r>
          </w:p>
        </w:tc>
      </w:tr>
      <w:tr w:rsidR="00C70AC1" w:rsidRPr="00E00B8C" w:rsidTr="00C70AC1">
        <w:trPr>
          <w:trHeight w:val="313"/>
        </w:trPr>
        <w:tc>
          <w:tcPr>
            <w:tcW w:w="1806" w:type="dxa"/>
            <w:vMerge/>
            <w:shd w:val="clear" w:color="auto" w:fill="auto"/>
          </w:tcPr>
          <w:p w:rsidR="00C70AC1" w:rsidRPr="00E00B8C" w:rsidRDefault="00C70AC1" w:rsidP="00E00B8C">
            <w:pPr>
              <w:spacing w:after="0" w:line="360" w:lineRule="auto"/>
              <w:jc w:val="both"/>
              <w:rPr>
                <w:rFonts w:ascii="Times New Roman" w:hAnsi="Times New Roman"/>
                <w:sz w:val="24"/>
                <w:szCs w:val="24"/>
              </w:rPr>
            </w:pPr>
          </w:p>
        </w:tc>
        <w:tc>
          <w:tcPr>
            <w:tcW w:w="191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1126</w:t>
            </w:r>
          </w:p>
        </w:tc>
        <w:tc>
          <w:tcPr>
            <w:tcW w:w="195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683</w:t>
            </w:r>
          </w:p>
        </w:tc>
        <w:tc>
          <w:tcPr>
            <w:tcW w:w="1985"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443</w:t>
            </w:r>
          </w:p>
        </w:tc>
        <w:tc>
          <w:tcPr>
            <w:tcW w:w="198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1:1,54</w:t>
            </w:r>
          </w:p>
        </w:tc>
      </w:tr>
    </w:tbl>
    <w:p w:rsidR="00C70AC1" w:rsidRPr="00E00B8C" w:rsidRDefault="00C70AC1" w:rsidP="00E00B8C">
      <w:pPr>
        <w:spacing w:after="0" w:line="360" w:lineRule="auto"/>
        <w:jc w:val="both"/>
        <w:rPr>
          <w:rFonts w:ascii="Times New Roman" w:hAnsi="Times New Roman"/>
          <w:sz w:val="24"/>
          <w:szCs w:val="24"/>
        </w:rPr>
      </w:pP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It can be seen from the table that when using thick wrapping paper, the sex ratio of the emerged bracon corresponded to the quality standard (1: 1.5).</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our experiments, we studied the effect of the height of the corrugation on the fertility of female bracon. To determine the optimal corrugation height, we tested corrugations of various heights, using thick wrapping paper. Sheets of corrugated paper with corrugation heights of 10, 8 and 6 mm were made.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Sheets of corrugated paper were placed in jars, where 250 wax moth caterpillars were placed for pupation. After 10 hours, the pupated caterpillars were counted and the caterpillars were infected with bracon, 100 individuals of bracon in a ratio of 60 females and 40 males. The results of the effect of the height of the corrugation are presented in table 12.</w:t>
      </w:r>
    </w:p>
    <w:p w:rsidR="00C70AC1" w:rsidRPr="00E00B8C" w:rsidRDefault="00C70AC1" w:rsidP="00EC1858">
      <w:pPr>
        <w:spacing w:after="0" w:line="240" w:lineRule="auto"/>
        <w:jc w:val="both"/>
        <w:rPr>
          <w:rFonts w:ascii="Times New Roman" w:hAnsi="Times New Roman"/>
          <w:sz w:val="24"/>
          <w:szCs w:val="24"/>
          <w:lang w:val="en-US"/>
        </w:rPr>
      </w:pPr>
      <w:r w:rsidRPr="00E00B8C">
        <w:rPr>
          <w:rFonts w:ascii="Times New Roman" w:hAnsi="Times New Roman"/>
          <w:sz w:val="24"/>
          <w:szCs w:val="24"/>
          <w:lang w:val="en-US"/>
        </w:rPr>
        <w:t xml:space="preserve">       </w:t>
      </w: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t>Table 12.</w:t>
      </w:r>
      <w:proofErr w:type="gramEnd"/>
      <w:r w:rsidRPr="00E00B8C">
        <w:rPr>
          <w:rFonts w:ascii="Times New Roman" w:hAnsi="Times New Roman"/>
          <w:sz w:val="24"/>
          <w:szCs w:val="24"/>
          <w:lang w:val="en-US"/>
        </w:rPr>
        <w:t xml:space="preserve"> Influence of the height of the corrugation on the process of infection</w:t>
      </w:r>
    </w:p>
    <w:p w:rsidR="00C70AC1" w:rsidRPr="00E00B8C" w:rsidRDefault="00C70AC1" w:rsidP="00EC1858">
      <w:pPr>
        <w:spacing w:after="0" w:line="240" w:lineRule="auto"/>
        <w:jc w:val="both"/>
        <w:rPr>
          <w:rFonts w:ascii="Times New Roman"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1"/>
        <w:gridCol w:w="2351"/>
        <w:gridCol w:w="2500"/>
        <w:gridCol w:w="2254"/>
      </w:tblGrid>
      <w:tr w:rsidR="00C70AC1" w:rsidRPr="00F7694E" w:rsidTr="003C3E18">
        <w:tc>
          <w:tcPr>
            <w:tcW w:w="2251" w:type="dxa"/>
            <w:shd w:val="clear" w:color="auto" w:fill="auto"/>
          </w:tcPr>
          <w:p w:rsidR="00C70AC1" w:rsidRPr="00E00B8C" w:rsidRDefault="00C70AC1" w:rsidP="00E00B8C">
            <w:pPr>
              <w:spacing w:after="0" w:line="360" w:lineRule="auto"/>
              <w:rPr>
                <w:rFonts w:ascii="Times New Roman" w:hAnsi="Times New Roman"/>
                <w:sz w:val="24"/>
                <w:szCs w:val="24"/>
              </w:rPr>
            </w:pPr>
            <w:r w:rsidRPr="00E00B8C">
              <w:rPr>
                <w:rFonts w:ascii="Times New Roman" w:hAnsi="Times New Roman"/>
                <w:sz w:val="24"/>
                <w:szCs w:val="24"/>
              </w:rPr>
              <w:t>Corrugation size</w:t>
            </w:r>
          </w:p>
        </w:tc>
        <w:tc>
          <w:tcPr>
            <w:tcW w:w="2351" w:type="dxa"/>
            <w:shd w:val="clear" w:color="auto" w:fill="auto"/>
          </w:tcPr>
          <w:p w:rsidR="00C70AC1" w:rsidRPr="00E00B8C" w:rsidRDefault="00C70AC1" w:rsidP="00E00B8C">
            <w:pPr>
              <w:spacing w:after="0" w:line="360" w:lineRule="auto"/>
              <w:ind w:left="-108" w:right="-46"/>
              <w:jc w:val="center"/>
              <w:rPr>
                <w:rFonts w:ascii="Times New Roman" w:hAnsi="Times New Roman"/>
                <w:sz w:val="24"/>
                <w:szCs w:val="24"/>
                <w:lang w:val="en-US"/>
              </w:rPr>
            </w:pPr>
            <w:r w:rsidRPr="00E00B8C">
              <w:rPr>
                <w:rFonts w:ascii="Times New Roman" w:hAnsi="Times New Roman"/>
                <w:sz w:val="24"/>
                <w:szCs w:val="24"/>
                <w:lang w:val="en-US"/>
              </w:rPr>
              <w:t xml:space="preserve">Number of </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lang w:val="en-US"/>
              </w:rPr>
              <w:t>caterpillars</w:t>
            </w:r>
          </w:p>
        </w:tc>
        <w:tc>
          <w:tcPr>
            <w:tcW w:w="2500"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Number of bracon per infection</w:t>
            </w:r>
          </w:p>
        </w:tc>
        <w:tc>
          <w:tcPr>
            <w:tcW w:w="2254"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Number of bracon after infection</w:t>
            </w:r>
          </w:p>
        </w:tc>
      </w:tr>
      <w:tr w:rsidR="00C70AC1" w:rsidRPr="00E00B8C" w:rsidTr="003C3E18">
        <w:tc>
          <w:tcPr>
            <w:tcW w:w="2251"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10 мм</w:t>
            </w:r>
          </w:p>
          <w:p w:rsidR="00C70AC1" w:rsidRPr="00E00B8C" w:rsidRDefault="00C70AC1" w:rsidP="00E00B8C">
            <w:pPr>
              <w:spacing w:after="0" w:line="360" w:lineRule="auto"/>
              <w:jc w:val="both"/>
              <w:rPr>
                <w:rFonts w:ascii="Times New Roman" w:hAnsi="Times New Roman"/>
                <w:sz w:val="24"/>
                <w:szCs w:val="24"/>
              </w:rPr>
            </w:pPr>
          </w:p>
        </w:tc>
        <w:tc>
          <w:tcPr>
            <w:tcW w:w="235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50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832</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865</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869</w:t>
            </w:r>
          </w:p>
        </w:tc>
      </w:tr>
      <w:tr w:rsidR="00C70AC1" w:rsidRPr="00E00B8C" w:rsidTr="003C3E18">
        <w:tc>
          <w:tcPr>
            <w:tcW w:w="2251"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8 мм</w:t>
            </w:r>
          </w:p>
          <w:p w:rsidR="00C70AC1" w:rsidRPr="00E00B8C" w:rsidRDefault="00C70AC1" w:rsidP="00E00B8C">
            <w:pPr>
              <w:spacing w:after="0" w:line="360" w:lineRule="auto"/>
              <w:jc w:val="both"/>
              <w:rPr>
                <w:rFonts w:ascii="Times New Roman" w:hAnsi="Times New Roman"/>
                <w:sz w:val="24"/>
                <w:szCs w:val="24"/>
              </w:rPr>
            </w:pPr>
          </w:p>
        </w:tc>
        <w:tc>
          <w:tcPr>
            <w:tcW w:w="235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50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956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947</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984</w:t>
            </w:r>
          </w:p>
        </w:tc>
      </w:tr>
      <w:tr w:rsidR="00C70AC1" w:rsidRPr="00E00B8C" w:rsidTr="003C3E18">
        <w:tc>
          <w:tcPr>
            <w:tcW w:w="2251"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6 мм</w:t>
            </w:r>
          </w:p>
          <w:p w:rsidR="00C70AC1" w:rsidRPr="00E00B8C" w:rsidRDefault="00C70AC1" w:rsidP="00E00B8C">
            <w:pPr>
              <w:spacing w:after="0" w:line="360" w:lineRule="auto"/>
              <w:jc w:val="both"/>
              <w:rPr>
                <w:rFonts w:ascii="Times New Roman" w:hAnsi="Times New Roman"/>
                <w:sz w:val="24"/>
                <w:szCs w:val="24"/>
              </w:rPr>
            </w:pPr>
          </w:p>
        </w:tc>
        <w:tc>
          <w:tcPr>
            <w:tcW w:w="2351"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250</w:t>
            </w:r>
          </w:p>
        </w:tc>
        <w:tc>
          <w:tcPr>
            <w:tcW w:w="250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254"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1026</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1123</w:t>
            </w:r>
          </w:p>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1158</w:t>
            </w:r>
          </w:p>
        </w:tc>
      </w:tr>
    </w:tbl>
    <w:p w:rsidR="00C70AC1" w:rsidRPr="00E00B8C" w:rsidRDefault="00C70AC1" w:rsidP="00E00B8C">
      <w:pPr>
        <w:spacing w:after="0" w:line="360" w:lineRule="auto"/>
        <w:jc w:val="right"/>
        <w:rPr>
          <w:rFonts w:ascii="Times New Roman" w:hAnsi="Times New Roman"/>
          <w:sz w:val="24"/>
          <w:szCs w:val="24"/>
        </w:rPr>
      </w:pPr>
    </w:p>
    <w:p w:rsidR="009510B9" w:rsidRPr="00E00B8C" w:rsidRDefault="009510B9"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table shows that the height of the corrugation also affects the infection process. At a corrugation height of 10 mm and 8 mm, the pupation process lasted longer, since the higher corrugation height did not allow the cocoon to be quickly weaved, while at a corrugation height of 6 mm, the caterpillars pupated more actively and fit tightly over the entire surface of the grooves. The bracon infected caterpillars more actively in the variant with a corrugation height of 6 mm.</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With long-term breeding of lacewing in the laboratory, the gene pool is gradually depleted. This is accompanied by a decrease in the search ability of the larvae, a decrease in their voracity. The fertility rate of females also decreases. Day length is an important factor regulating the metabolism of lacewing. For laboratory breeding of lacewing, the recommended daylight hours are 16 hours. With a decrease in daylight hours and a decrease in temperature, the </w:t>
      </w:r>
      <w:r w:rsidRPr="00E00B8C">
        <w:rPr>
          <w:rFonts w:ascii="Times New Roman" w:hAnsi="Times New Roman"/>
          <w:sz w:val="24"/>
          <w:szCs w:val="24"/>
          <w:lang w:val="en-US"/>
        </w:rPr>
        <w:lastRenderedPageBreak/>
        <w:t>lacewing falls into diapause. When the lacewing reaches the maximum depth of diapause, a limiting decrease in enzyme activity is observed and, conversely, with an increase in daylight hours and the exit of the lacewing from the state of diapause, the activity of enzymes is restored. To determine the biological parameters of a lacewing that had passed the stage of diapause, a group of lacewing (3 jars of 100 adults each) was introduced into a state of diapause, gradually reducing daylight hours to 8 hours and lowering the temperature of the content to +8</w:t>
      </w:r>
      <w:r w:rsidRPr="00E00B8C">
        <w:rPr>
          <w:rFonts w:ascii="Times New Roman" w:hAnsi="Times New Roman"/>
          <w:sz w:val="24"/>
          <w:szCs w:val="24"/>
          <w:vertAlign w:val="superscript"/>
          <w:lang w:val="en-US"/>
        </w:rPr>
        <w:t>0</w:t>
      </w:r>
      <w:r w:rsidRPr="00E00B8C">
        <w:rPr>
          <w:rFonts w:ascii="Times New Roman" w:hAnsi="Times New Roman"/>
          <w:sz w:val="24"/>
          <w:szCs w:val="24"/>
          <w:lang w:val="en-US"/>
        </w:rPr>
        <w:t xml:space="preserve"> C. The diapasing lacewing was fed with 20% sugar syrup. After 60 days of full diapause, the lacewing was brought out of the state of diapause, gradually increasing the length of daylight hours to 16 hours and the temperature to + 24-260 C. Five days after the full emergence of the adults from diapause, the adults were fed with autolysate of yeast. After the start of oviposition, the number of ova laid by the females was counted daily, replacing the tissue flaps with the laid ova. For control, we used adult lacewings that did not pass the diapause stage. </w:t>
      </w:r>
    </w:p>
    <w:p w:rsidR="00C70AC1" w:rsidRPr="00E00B8C" w:rsidRDefault="00C70AC1" w:rsidP="00EC1858">
      <w:pPr>
        <w:spacing w:after="0" w:line="240" w:lineRule="auto"/>
        <w:ind w:firstLine="709"/>
        <w:jc w:val="both"/>
        <w:rPr>
          <w:rFonts w:ascii="Times New Roman" w:hAnsi="Times New Roman"/>
          <w:sz w:val="24"/>
          <w:szCs w:val="24"/>
          <w:lang w:val="en-US"/>
        </w:rPr>
      </w:pPr>
      <w:r w:rsidRPr="00E00B8C">
        <w:rPr>
          <w:rFonts w:ascii="Times New Roman" w:hAnsi="Times New Roman"/>
          <w:sz w:val="24"/>
          <w:szCs w:val="24"/>
          <w:lang w:val="en-US"/>
        </w:rPr>
        <w:t>Data on the registration of the fecundity of the ranging lacewing adults are given in Table 13.</w:t>
      </w:r>
    </w:p>
    <w:p w:rsidR="00C70AC1" w:rsidRPr="00E00B8C" w:rsidRDefault="00C70AC1" w:rsidP="00EC1858">
      <w:pPr>
        <w:spacing w:after="0" w:line="240" w:lineRule="auto"/>
        <w:jc w:val="both"/>
        <w:rPr>
          <w:rFonts w:ascii="Times New Roman" w:hAnsi="Times New Roman"/>
          <w:sz w:val="24"/>
          <w:szCs w:val="24"/>
          <w:lang w:val="en-US"/>
        </w:rPr>
      </w:pPr>
    </w:p>
    <w:p w:rsidR="00C70AC1" w:rsidRPr="00E00B8C" w:rsidRDefault="00C70AC1" w:rsidP="00EC1858">
      <w:pPr>
        <w:spacing w:after="0" w:line="24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t>Table 13.</w:t>
      </w:r>
      <w:proofErr w:type="gramEnd"/>
      <w:r w:rsidRPr="00E00B8C">
        <w:rPr>
          <w:rFonts w:ascii="Times New Roman" w:hAnsi="Times New Roman"/>
          <w:sz w:val="24"/>
          <w:szCs w:val="24"/>
          <w:lang w:val="en-US"/>
        </w:rPr>
        <w:t xml:space="preserve"> Fertility of diapasing lacewing adults</w:t>
      </w:r>
    </w:p>
    <w:p w:rsidR="00C70AC1" w:rsidRPr="00E00B8C" w:rsidRDefault="00C70AC1" w:rsidP="00EC1858">
      <w:pPr>
        <w:spacing w:after="0" w:line="240" w:lineRule="auto"/>
        <w:jc w:val="both"/>
        <w:rPr>
          <w:rFonts w:ascii="Times New Roman" w:hAnsi="Times New Roman"/>
          <w:sz w:val="24"/>
          <w:szCs w:val="24"/>
          <w:lang w:val="en-US"/>
        </w:rPr>
      </w:pPr>
      <w:r w:rsidRPr="00E00B8C">
        <w:rPr>
          <w:rFonts w:ascii="Times New Roman" w:hAnsi="Times New Roman"/>
          <w:sz w:val="24"/>
          <w:szCs w:val="24"/>
          <w:lang w:val="en-U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93"/>
        <w:gridCol w:w="2019"/>
        <w:gridCol w:w="2325"/>
        <w:gridCol w:w="2325"/>
      </w:tblGrid>
      <w:tr w:rsidR="00C70AC1" w:rsidRPr="00F7694E" w:rsidTr="00C70AC1">
        <w:tc>
          <w:tcPr>
            <w:tcW w:w="2835"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rPr>
              <w:t xml:space="preserve">№ </w:t>
            </w:r>
            <w:r w:rsidRPr="00E00B8C">
              <w:rPr>
                <w:rFonts w:ascii="Times New Roman" w:hAnsi="Times New Roman"/>
                <w:sz w:val="24"/>
                <w:szCs w:val="24"/>
                <w:lang w:val="en-US"/>
              </w:rPr>
              <w:t>jar</w:t>
            </w:r>
            <w:r w:rsidRPr="00E00B8C">
              <w:rPr>
                <w:rFonts w:ascii="Times New Roman" w:hAnsi="Times New Roman"/>
                <w:sz w:val="24"/>
                <w:szCs w:val="24"/>
              </w:rPr>
              <w:t>/</w:t>
            </w:r>
            <w:r w:rsidRPr="00E00B8C">
              <w:rPr>
                <w:rFonts w:ascii="Times New Roman" w:hAnsi="Times New Roman"/>
                <w:sz w:val="24"/>
                <w:szCs w:val="24"/>
                <w:lang w:val="en-US"/>
              </w:rPr>
              <w:t>type</w:t>
            </w:r>
          </w:p>
        </w:tc>
        <w:tc>
          <w:tcPr>
            <w:tcW w:w="2048"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Number of adults, pcs.</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Average pre</w:t>
            </w:r>
            <w:r w:rsidRPr="00E00B8C">
              <w:rPr>
                <w:rFonts w:ascii="Times New Roman" w:hAnsi="Times New Roman"/>
                <w:sz w:val="24"/>
                <w:szCs w:val="24"/>
                <w:lang w:val="en-US"/>
              </w:rPr>
              <w:t>ovum</w:t>
            </w:r>
            <w:r w:rsidRPr="00E00B8C">
              <w:rPr>
                <w:rFonts w:ascii="Times New Roman" w:hAnsi="Times New Roman"/>
                <w:sz w:val="24"/>
                <w:szCs w:val="24"/>
              </w:rPr>
              <w:t xml:space="preserve"> period, days</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lang w:val="en-US"/>
              </w:rPr>
            </w:pPr>
            <w:r w:rsidRPr="00E00B8C">
              <w:rPr>
                <w:rFonts w:ascii="Times New Roman" w:hAnsi="Times New Roman"/>
                <w:sz w:val="24"/>
                <w:szCs w:val="24"/>
                <w:lang w:val="en-US"/>
              </w:rPr>
              <w:t>Fertility of females, ova / day</w:t>
            </w:r>
          </w:p>
        </w:tc>
      </w:tr>
      <w:tr w:rsidR="00C70AC1" w:rsidRPr="00E00B8C" w:rsidTr="00C70AC1">
        <w:tc>
          <w:tcPr>
            <w:tcW w:w="2835"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1 (</w:t>
            </w:r>
            <w:r w:rsidRPr="00E00B8C">
              <w:rPr>
                <w:rFonts w:ascii="Times New Roman" w:hAnsi="Times New Roman"/>
                <w:sz w:val="24"/>
                <w:szCs w:val="24"/>
                <w:lang w:val="en-US"/>
              </w:rPr>
              <w:t>diapasing</w:t>
            </w:r>
            <w:r w:rsidRPr="00E00B8C">
              <w:rPr>
                <w:rFonts w:ascii="Times New Roman" w:hAnsi="Times New Roman"/>
                <w:sz w:val="24"/>
                <w:szCs w:val="24"/>
              </w:rPr>
              <w:t>)</w:t>
            </w:r>
          </w:p>
        </w:tc>
        <w:tc>
          <w:tcPr>
            <w:tcW w:w="2048"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5,2±0,5</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76,3±3,1</w:t>
            </w:r>
          </w:p>
        </w:tc>
      </w:tr>
      <w:tr w:rsidR="00C70AC1" w:rsidRPr="00E00B8C" w:rsidTr="00C70AC1">
        <w:tc>
          <w:tcPr>
            <w:tcW w:w="2835"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2 (</w:t>
            </w:r>
            <w:r w:rsidRPr="00E00B8C">
              <w:rPr>
                <w:rFonts w:ascii="Times New Roman" w:hAnsi="Times New Roman"/>
                <w:sz w:val="24"/>
                <w:szCs w:val="24"/>
                <w:lang w:val="en-US"/>
              </w:rPr>
              <w:t>diapasing</w:t>
            </w:r>
            <w:r w:rsidRPr="00E00B8C">
              <w:rPr>
                <w:rFonts w:ascii="Times New Roman" w:hAnsi="Times New Roman"/>
                <w:sz w:val="24"/>
                <w:szCs w:val="24"/>
              </w:rPr>
              <w:t>)</w:t>
            </w:r>
          </w:p>
        </w:tc>
        <w:tc>
          <w:tcPr>
            <w:tcW w:w="2048"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4,9±0,7</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84,5±2,6</w:t>
            </w:r>
          </w:p>
        </w:tc>
      </w:tr>
      <w:tr w:rsidR="00C70AC1" w:rsidRPr="00E00B8C" w:rsidTr="00C70AC1">
        <w:tc>
          <w:tcPr>
            <w:tcW w:w="2835"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3 (</w:t>
            </w:r>
            <w:r w:rsidRPr="00E00B8C">
              <w:rPr>
                <w:rFonts w:ascii="Times New Roman" w:hAnsi="Times New Roman"/>
                <w:sz w:val="24"/>
                <w:szCs w:val="24"/>
                <w:lang w:val="en-US"/>
              </w:rPr>
              <w:t>diapasing</w:t>
            </w:r>
            <w:r w:rsidRPr="00E00B8C">
              <w:rPr>
                <w:rFonts w:ascii="Times New Roman" w:hAnsi="Times New Roman"/>
                <w:sz w:val="24"/>
                <w:szCs w:val="24"/>
              </w:rPr>
              <w:t>)</w:t>
            </w:r>
          </w:p>
        </w:tc>
        <w:tc>
          <w:tcPr>
            <w:tcW w:w="2048"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6,3±0,3</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68,2±3,2</w:t>
            </w:r>
          </w:p>
        </w:tc>
      </w:tr>
      <w:tr w:rsidR="00C70AC1" w:rsidRPr="00E00B8C" w:rsidTr="00C70AC1">
        <w:tc>
          <w:tcPr>
            <w:tcW w:w="2835" w:type="dxa"/>
            <w:shd w:val="clear" w:color="auto" w:fill="auto"/>
          </w:tcPr>
          <w:p w:rsidR="00C70AC1" w:rsidRPr="00E00B8C" w:rsidRDefault="00C70AC1" w:rsidP="00E00B8C">
            <w:pPr>
              <w:spacing w:after="0" w:line="360" w:lineRule="auto"/>
              <w:jc w:val="both"/>
              <w:rPr>
                <w:rFonts w:ascii="Times New Roman" w:hAnsi="Times New Roman"/>
                <w:sz w:val="24"/>
                <w:szCs w:val="24"/>
              </w:rPr>
            </w:pPr>
            <w:r w:rsidRPr="00E00B8C">
              <w:rPr>
                <w:rFonts w:ascii="Times New Roman" w:hAnsi="Times New Roman"/>
                <w:sz w:val="24"/>
                <w:szCs w:val="24"/>
              </w:rPr>
              <w:t>4 (</w:t>
            </w:r>
            <w:r w:rsidRPr="00E00B8C">
              <w:rPr>
                <w:rFonts w:ascii="Times New Roman" w:hAnsi="Times New Roman"/>
                <w:sz w:val="24"/>
                <w:szCs w:val="24"/>
                <w:lang w:val="en-US"/>
              </w:rPr>
              <w:t>off diapasing</w:t>
            </w:r>
            <w:r w:rsidRPr="00E00B8C">
              <w:rPr>
                <w:rFonts w:ascii="Times New Roman" w:hAnsi="Times New Roman"/>
                <w:sz w:val="24"/>
                <w:szCs w:val="24"/>
              </w:rPr>
              <w:t>)</w:t>
            </w:r>
          </w:p>
        </w:tc>
        <w:tc>
          <w:tcPr>
            <w:tcW w:w="2048"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100</w:t>
            </w: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p>
        </w:tc>
        <w:tc>
          <w:tcPr>
            <w:tcW w:w="2360" w:type="dxa"/>
            <w:shd w:val="clear" w:color="auto" w:fill="auto"/>
          </w:tcPr>
          <w:p w:rsidR="00C70AC1" w:rsidRPr="00E00B8C" w:rsidRDefault="00C70AC1" w:rsidP="00E00B8C">
            <w:pPr>
              <w:spacing w:after="0" w:line="360" w:lineRule="auto"/>
              <w:jc w:val="center"/>
              <w:rPr>
                <w:rFonts w:ascii="Times New Roman" w:hAnsi="Times New Roman"/>
                <w:sz w:val="24"/>
                <w:szCs w:val="24"/>
              </w:rPr>
            </w:pPr>
            <w:r w:rsidRPr="00E00B8C">
              <w:rPr>
                <w:rFonts w:ascii="Times New Roman" w:hAnsi="Times New Roman"/>
                <w:sz w:val="24"/>
                <w:szCs w:val="24"/>
              </w:rPr>
              <w:t>56,4±2,1</w:t>
            </w:r>
          </w:p>
        </w:tc>
      </w:tr>
    </w:tbl>
    <w:p w:rsidR="00C70AC1" w:rsidRPr="00E00B8C" w:rsidRDefault="00C70AC1" w:rsidP="00E00B8C">
      <w:pPr>
        <w:spacing w:after="0" w:line="360" w:lineRule="auto"/>
        <w:jc w:val="both"/>
        <w:rPr>
          <w:rFonts w:ascii="Times New Roman" w:hAnsi="Times New Roman"/>
          <w:sz w:val="24"/>
          <w:szCs w:val="24"/>
        </w:rPr>
      </w:pPr>
    </w:p>
    <w:p w:rsidR="00C70AC1" w:rsidRPr="00E00B8C" w:rsidRDefault="00C70AC1" w:rsidP="00E00B8C">
      <w:pPr>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 xml:space="preserve">      Thus, the fecundity of the adult lacewing, brought out of the state of diapause, was higher than that of the lacewing that did not pass the period of diapause. With this in mind, it is recommended that the lacewing brood culture be renewed annually by collecting spring-ranging adults. To collect ranging adults, it is necessary to leave the lights on in the corridors of biological laboratories or in other unheated rooms overnight. With the beginning of spring, overwintered individuals of lacewings fly into the light at night, where they can be collected later.          </w:t>
      </w:r>
    </w:p>
    <w:p w:rsidR="003C3E18" w:rsidRDefault="003C3E18" w:rsidP="00EC1858">
      <w:pPr>
        <w:spacing w:after="0" w:line="240" w:lineRule="auto"/>
        <w:ind w:firstLine="709"/>
        <w:jc w:val="both"/>
        <w:rPr>
          <w:rFonts w:ascii="Times New Roman" w:hAnsi="Times New Roman"/>
          <w:sz w:val="24"/>
          <w:szCs w:val="24"/>
          <w:lang w:val="en-US"/>
        </w:rPr>
      </w:pPr>
    </w:p>
    <w:p w:rsidR="00C70AC1" w:rsidRPr="003C3E18" w:rsidRDefault="003C3E18" w:rsidP="00E00B8C">
      <w:pPr>
        <w:spacing w:after="0" w:line="360" w:lineRule="auto"/>
        <w:ind w:firstLine="709"/>
        <w:jc w:val="both"/>
        <w:rPr>
          <w:rFonts w:ascii="Times New Roman" w:hAnsi="Times New Roman"/>
          <w:b/>
          <w:sz w:val="24"/>
          <w:szCs w:val="24"/>
          <w:lang w:val="en-US"/>
        </w:rPr>
      </w:pPr>
      <w:r w:rsidRPr="003C3E18">
        <w:rPr>
          <w:rFonts w:ascii="Times New Roman" w:hAnsi="Times New Roman"/>
          <w:b/>
          <w:sz w:val="24"/>
          <w:szCs w:val="24"/>
          <w:lang w:val="en-US"/>
        </w:rPr>
        <w:t>3</w:t>
      </w:r>
      <w:r w:rsidR="00C70AC1" w:rsidRPr="003C3E18">
        <w:rPr>
          <w:rFonts w:ascii="Times New Roman" w:hAnsi="Times New Roman"/>
          <w:b/>
          <w:sz w:val="24"/>
          <w:szCs w:val="24"/>
          <w:lang w:val="en-US"/>
        </w:rPr>
        <w:t>.2.3.7 Study of biological effectiveness of biological products against cotton pests and their effect on entomophages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Most pathogenic bacteria for insects are representatives of entobacterins, lactic acid bacteria, microbes and baccilli.</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To date, in many countries of the world, various microbiological preparations have been created to combat harmful insects on crops of various crops.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As mentioned above, cotton crops are annually affected by gnawing pests (cotton, winter and small landworm) and sucking (spider mites, cotton aphids, thrips) pests. Therefore, in the microbiological protection of cotton, preparations of a wide spectrum of action against a complex of cotton pests, safe for the environment, entomophages and warm-blooded animals, are of particular interest. According to the toxicological assessment, biological products are classified as harmless substances. Biological preparations, as a rule, act more slowly than chemical ones, their maximum manifestation is observed on the 12-14th day. But after their application, insects quickly stop feeding and their damage to plants is significantly reduced.</w:t>
      </w:r>
    </w:p>
    <w:p w:rsidR="00C70AC1" w:rsidRPr="00E00B8C" w:rsidRDefault="00C70AC1" w:rsidP="00E00B8C">
      <w:pPr>
        <w:pStyle w:val="af9"/>
        <w:shd w:val="clear" w:color="auto" w:fill="FFFFFF"/>
        <w:spacing w:before="0" w:beforeAutospacing="0" w:after="0" w:afterAutospacing="0" w:line="360" w:lineRule="auto"/>
        <w:ind w:firstLine="709"/>
        <w:jc w:val="both"/>
        <w:rPr>
          <w:color w:val="000000" w:themeColor="text1"/>
          <w:lang w:val="en-US"/>
        </w:rPr>
      </w:pPr>
      <w:r w:rsidRPr="00E00B8C">
        <w:rPr>
          <w:color w:val="000000" w:themeColor="text1"/>
          <w:lang w:val="en-US"/>
        </w:rPr>
        <w:t>In the conditions of densely populated territories of the Turkestan region, the use of biological products to combat cotton pests is very promising.</w:t>
      </w:r>
    </w:p>
    <w:p w:rsidR="00C70AC1" w:rsidRPr="00E00B8C" w:rsidRDefault="00C70AC1" w:rsidP="00E00B8C">
      <w:pPr>
        <w:pStyle w:val="af9"/>
        <w:shd w:val="clear" w:color="auto" w:fill="FFFFFF"/>
        <w:spacing w:before="0" w:beforeAutospacing="0" w:after="0" w:afterAutospacing="0" w:line="360" w:lineRule="auto"/>
        <w:ind w:firstLine="709"/>
        <w:jc w:val="both"/>
        <w:rPr>
          <w:color w:val="000000"/>
          <w:lang w:val="en-US"/>
        </w:rPr>
      </w:pPr>
      <w:r w:rsidRPr="00E00B8C">
        <w:rPr>
          <w:color w:val="000000"/>
          <w:lang w:val="en-US"/>
        </w:rPr>
        <w:t>An analysis of our studies carried out in 2019 shows that when Bioslim BW was applied against aphids at a consumption rate of 2.5 kg per hectare, the highest biological efficiency on the 14th day after treatment was 74.9% adjusted for control, with a consumption rate of 3 kg also high biological efficiency on the 14th day after treatment was 75.0%. The standard was Nurell D, e.c. the consumption rate of which was 1.5 l / ha, on the 14th day the biological efficiency was 80.0%.</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As a result of the continuation of research in 2020 on the use of biological products, it was found that when using Bioslip BW against aphids at a consumption rate of 2.5 kg per hectare, the highest biological efficiency on the 14th day after treatment was 73.19%, adjusted for control, at a consumption rate 3 kg also has a high biological efficiency on the 14th day after treatment was 75.82%. The standard was Nurell D, e.c. the consumption rate of which was 1.5 l / ha, on the 14th day the biological e</w:t>
      </w:r>
      <w:r w:rsidR="003C3E18">
        <w:rPr>
          <w:rFonts w:ascii="Times New Roman" w:hAnsi="Times New Roman"/>
          <w:sz w:val="24"/>
          <w:szCs w:val="24"/>
          <w:lang w:val="en-US"/>
        </w:rPr>
        <w:t>fficiency was 81.84% (</w:t>
      </w:r>
      <w:r w:rsidR="003C3E18" w:rsidRPr="00EB702B">
        <w:rPr>
          <w:rFonts w:ascii="Times New Roman" w:hAnsi="Times New Roman"/>
          <w:sz w:val="24"/>
          <w:szCs w:val="24"/>
          <w:lang w:val="en-US"/>
        </w:rPr>
        <w:t>Appendix F</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Appendix W gives the results of testing the biological product Bioslip BW against spider mites. The obtained results show that when treated with the drug at a rate of 2.5 kg / ha, the highest biological efficiency was noted on the 14th day after treatment, it was 60.15%. At </w:t>
      </w:r>
      <w:proofErr w:type="gramStart"/>
      <w:r w:rsidRPr="00E00B8C">
        <w:rPr>
          <w:rFonts w:ascii="Times New Roman" w:hAnsi="Times New Roman"/>
          <w:sz w:val="24"/>
          <w:szCs w:val="24"/>
          <w:lang w:val="en-US"/>
        </w:rPr>
        <w:t>a consumption</w:t>
      </w:r>
      <w:proofErr w:type="gramEnd"/>
      <w:r w:rsidRPr="00E00B8C">
        <w:rPr>
          <w:rFonts w:ascii="Times New Roman" w:hAnsi="Times New Roman"/>
          <w:sz w:val="24"/>
          <w:szCs w:val="24"/>
          <w:lang w:val="en-US"/>
        </w:rPr>
        <w:t xml:space="preserve"> rate of 3.0 kg / ha, a high biological efficiency was also noted, obtained on the 14th day after treatment - 70.76%. The standard was the domestic biological preparation Bitoxibacillin, dry powder with a consumption rate of 4.0 kg / ha, on the 14th day, the biological effectiveness of the standard preparation reached 62.41%. In 2020, almost the same results were obtained against spider mites.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Tests against cotton bollworm were carried out with Bioslip BW at 2 consumption rates. At </w:t>
      </w:r>
      <w:proofErr w:type="gramStart"/>
      <w:r w:rsidRPr="00E00B8C">
        <w:rPr>
          <w:rFonts w:ascii="Times New Roman" w:hAnsi="Times New Roman"/>
          <w:sz w:val="24"/>
          <w:szCs w:val="24"/>
          <w:lang w:val="en-US"/>
        </w:rPr>
        <w:t>a consumption</w:t>
      </w:r>
      <w:proofErr w:type="gramEnd"/>
      <w:r w:rsidRPr="00E00B8C">
        <w:rPr>
          <w:rFonts w:ascii="Times New Roman" w:hAnsi="Times New Roman"/>
          <w:sz w:val="24"/>
          <w:szCs w:val="24"/>
          <w:lang w:val="en-US"/>
        </w:rPr>
        <w:t xml:space="preserve"> rate of 2.5 kg / ha, the biological efficiency in 2019 on the 14th day after treatment was 87.5%, in 2020 84.73%, at a rate of 3.0 kg / ha in 2019 on the 14th day after </w:t>
      </w:r>
      <w:r w:rsidRPr="00E00B8C">
        <w:rPr>
          <w:rFonts w:ascii="Times New Roman" w:hAnsi="Times New Roman"/>
          <w:sz w:val="24"/>
          <w:szCs w:val="24"/>
          <w:lang w:val="en-US"/>
        </w:rPr>
        <w:lastRenderedPageBreak/>
        <w:t xml:space="preserve">treatment efficiency was 92.7% and in 2020 – 90.89%. The standard was the biological preparation </w:t>
      </w:r>
      <w:proofErr w:type="gramStart"/>
      <w:r w:rsidRPr="00E00B8C">
        <w:rPr>
          <w:rFonts w:ascii="Times New Roman" w:hAnsi="Times New Roman"/>
          <w:sz w:val="24"/>
          <w:szCs w:val="24"/>
          <w:lang w:val="en-US"/>
        </w:rPr>
        <w:t>Bitoxibacillin,</w:t>
      </w:r>
      <w:proofErr w:type="gramEnd"/>
      <w:r w:rsidRPr="00E00B8C">
        <w:rPr>
          <w:rFonts w:ascii="Times New Roman" w:hAnsi="Times New Roman"/>
          <w:sz w:val="24"/>
          <w:szCs w:val="24"/>
          <w:lang w:val="en-US"/>
        </w:rPr>
        <w:t xml:space="preserve"> dry powder with this option on the 14th day after treatment, the biological effectiveness was 88.8% - </w:t>
      </w:r>
      <w:r w:rsidR="003C3E18">
        <w:rPr>
          <w:rFonts w:ascii="Times New Roman" w:hAnsi="Times New Roman"/>
          <w:sz w:val="24"/>
          <w:szCs w:val="24"/>
          <w:lang w:val="en-US"/>
        </w:rPr>
        <w:t xml:space="preserve">83.45%, </w:t>
      </w:r>
      <w:r w:rsidR="003C3E18" w:rsidRPr="00EB702B">
        <w:rPr>
          <w:rFonts w:ascii="Times New Roman" w:hAnsi="Times New Roman"/>
          <w:sz w:val="24"/>
          <w:szCs w:val="24"/>
          <w:lang w:val="en-US"/>
        </w:rPr>
        <w:t>respectively (Appendix H</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To study the effect of biological preparations Bioslim BT, Bioslim BW </w:t>
      </w:r>
      <w:proofErr w:type="gramStart"/>
      <w:r w:rsidRPr="00E00B8C">
        <w:rPr>
          <w:rFonts w:ascii="Times New Roman" w:hAnsi="Times New Roman"/>
          <w:sz w:val="24"/>
          <w:szCs w:val="24"/>
          <w:lang w:val="en-US"/>
        </w:rPr>
        <w:t>were</w:t>
      </w:r>
      <w:proofErr w:type="gramEnd"/>
      <w:r w:rsidRPr="00E00B8C">
        <w:rPr>
          <w:rFonts w:ascii="Times New Roman" w:hAnsi="Times New Roman"/>
          <w:sz w:val="24"/>
          <w:szCs w:val="24"/>
          <w:lang w:val="en-US"/>
        </w:rPr>
        <w:t xml:space="preserve"> selected from the entomophages of the seven-spotted ladybug larva, the common lacewing and sirfid flies. As the data in Appendix Y show, biological preparations Bioslim BT, Bioslim BW showed no toxic effect against entomophages. In none of the variants, the death of the larvae of the seven-spotted ladybird and lacewing of the common sirfid fly was noted.</w:t>
      </w:r>
    </w:p>
    <w:p w:rsidR="009510B9" w:rsidRPr="00E00B8C" w:rsidRDefault="009510B9" w:rsidP="00EC1858">
      <w:pPr>
        <w:spacing w:after="0" w:line="240" w:lineRule="auto"/>
        <w:ind w:firstLine="709"/>
        <w:jc w:val="both"/>
        <w:rPr>
          <w:rFonts w:ascii="Times New Roman" w:hAnsi="Times New Roman"/>
          <w:color w:val="000000"/>
          <w:sz w:val="24"/>
          <w:szCs w:val="24"/>
          <w:lang w:val="en-US"/>
        </w:rPr>
      </w:pPr>
    </w:p>
    <w:p w:rsidR="00C70AC1" w:rsidRPr="003C3E18" w:rsidRDefault="003C3E18" w:rsidP="00E00B8C">
      <w:pPr>
        <w:spacing w:after="0" w:line="360" w:lineRule="auto"/>
        <w:ind w:firstLine="709"/>
        <w:jc w:val="both"/>
        <w:rPr>
          <w:rFonts w:ascii="Times New Roman" w:hAnsi="Times New Roman"/>
          <w:b/>
          <w:color w:val="000000"/>
          <w:sz w:val="24"/>
          <w:szCs w:val="24"/>
          <w:lang w:val="en-US"/>
        </w:rPr>
      </w:pPr>
      <w:r w:rsidRPr="003C3E18">
        <w:rPr>
          <w:rFonts w:ascii="Times New Roman" w:hAnsi="Times New Roman"/>
          <w:b/>
          <w:color w:val="000000"/>
          <w:sz w:val="24"/>
          <w:szCs w:val="24"/>
          <w:lang w:val="en-US"/>
        </w:rPr>
        <w:t>3</w:t>
      </w:r>
      <w:r w:rsidR="00C70AC1" w:rsidRPr="003C3E18">
        <w:rPr>
          <w:rFonts w:ascii="Times New Roman" w:hAnsi="Times New Roman"/>
          <w:b/>
          <w:color w:val="000000"/>
          <w:sz w:val="24"/>
          <w:szCs w:val="24"/>
          <w:lang w:val="en-US"/>
        </w:rPr>
        <w:t>.2.3.8 Quality indicators of biomaterials</w:t>
      </w:r>
    </w:p>
    <w:p w:rsidR="00C70AC1" w:rsidRPr="00E00B8C" w:rsidRDefault="00C70AC1" w:rsidP="00E00B8C">
      <w:pPr>
        <w:spacing w:after="0" w:line="360" w:lineRule="auto"/>
        <w:ind w:firstLine="709"/>
        <w:jc w:val="both"/>
        <w:rPr>
          <w:rFonts w:ascii="Times New Roman" w:hAnsi="Times New Roman"/>
          <w:color w:val="000000"/>
          <w:sz w:val="24"/>
          <w:szCs w:val="24"/>
          <w:lang w:val="en-US"/>
        </w:rPr>
      </w:pPr>
      <w:r w:rsidRPr="00E00B8C">
        <w:rPr>
          <w:rFonts w:ascii="Times New Roman" w:hAnsi="Times New Roman"/>
          <w:color w:val="000000"/>
          <w:sz w:val="24"/>
          <w:szCs w:val="24"/>
          <w:lang w:val="en-US"/>
        </w:rPr>
        <w:t>The quality indicators of the biomaterial (group 1) obtained from the biolaboratory “Zhetisay Biofabrikasy” of the Zhetisay region, Turkestan oblast, corresponded to the standard.</w:t>
      </w:r>
    </w:p>
    <w:p w:rsidR="00C70AC1" w:rsidRPr="00E00B8C" w:rsidRDefault="00C70AC1" w:rsidP="00E00B8C">
      <w:pPr>
        <w:spacing w:after="0" w:line="360" w:lineRule="auto"/>
        <w:ind w:firstLine="709"/>
        <w:jc w:val="both"/>
        <w:rPr>
          <w:rFonts w:ascii="Times New Roman" w:hAnsi="Times New Roman"/>
          <w:color w:val="000000"/>
          <w:sz w:val="24"/>
          <w:szCs w:val="24"/>
          <w:lang w:val="en-US"/>
        </w:rPr>
      </w:pPr>
      <w:r w:rsidRPr="00E00B8C">
        <w:rPr>
          <w:rFonts w:ascii="Times New Roman" w:hAnsi="Times New Roman"/>
          <w:color w:val="000000"/>
          <w:sz w:val="24"/>
          <w:szCs w:val="24"/>
          <w:lang w:val="en-US"/>
        </w:rPr>
        <w:t>To compare the quality parameters of the biomaterial, a group of biomaterial obtained after 5 dilution cycles was reanalyzed.</w:t>
      </w:r>
    </w:p>
    <w:p w:rsidR="00C70AC1" w:rsidRPr="00EB702B"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color w:val="000000"/>
          <w:sz w:val="24"/>
          <w:szCs w:val="24"/>
          <w:lang w:val="en-US"/>
        </w:rPr>
        <w:t>The quality parameters of this group of lacewing were below standard, therefore it is recommended to increase the con</w:t>
      </w:r>
      <w:r w:rsidR="003C3E18">
        <w:rPr>
          <w:rFonts w:ascii="Times New Roman" w:hAnsi="Times New Roman"/>
          <w:color w:val="000000"/>
          <w:sz w:val="24"/>
          <w:szCs w:val="24"/>
          <w:lang w:val="en-US"/>
        </w:rPr>
        <w:t>sumption rate by 25</w:t>
      </w:r>
      <w:r w:rsidR="003C3E18" w:rsidRPr="00EB702B">
        <w:rPr>
          <w:rFonts w:ascii="Times New Roman" w:hAnsi="Times New Roman"/>
          <w:sz w:val="24"/>
          <w:szCs w:val="24"/>
          <w:lang w:val="en-US"/>
        </w:rPr>
        <w:t>% (Appendix K</w:t>
      </w:r>
      <w:r w:rsidRPr="00EB702B">
        <w:rPr>
          <w:rFonts w:ascii="Times New Roman" w:hAnsi="Times New Roman"/>
          <w:sz w:val="24"/>
          <w:szCs w:val="24"/>
          <w:lang w:val="en-US"/>
        </w:rPr>
        <w:t>).</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The quality indicators of this group of bracon were lower than standard ones, therefore it was recommended to increase the co</w:t>
      </w:r>
      <w:r w:rsidR="003C3E18" w:rsidRPr="00EB702B">
        <w:rPr>
          <w:rFonts w:ascii="Times New Roman" w:hAnsi="Times New Roman"/>
          <w:sz w:val="24"/>
          <w:szCs w:val="24"/>
          <w:lang w:val="en-US"/>
        </w:rPr>
        <w:t>nsumption rate by 5% (Appendix L</w:t>
      </w:r>
      <w:r w:rsidRPr="00EB702B">
        <w:rPr>
          <w:rFonts w:ascii="Times New Roman" w:hAnsi="Times New Roman"/>
          <w:sz w:val="24"/>
          <w:szCs w:val="24"/>
          <w:lang w:val="en-US"/>
        </w:rPr>
        <w:t>).</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The quality indicators of this group of trichogramma were lower than the standard ones, therefore it was recommended to increase the con</w:t>
      </w:r>
      <w:r w:rsidR="003C3E18" w:rsidRPr="00EB702B">
        <w:rPr>
          <w:rFonts w:ascii="Times New Roman" w:hAnsi="Times New Roman"/>
          <w:sz w:val="24"/>
          <w:szCs w:val="24"/>
          <w:lang w:val="en-US"/>
        </w:rPr>
        <w:t>sumption rate by 20% (Appendix M</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Both groups of biomaterial were used to control pests, after which the biological effectiveness of their application was determined.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One of the ways to increase the viability of Trichogramma can be used the phenomenon of heterosis. It is known that with closely related breeding after 5-7 generations, the quality indicators of the trichogram deteriorate: fertility decreases, the sex index is disturbed, and a greater number of deformed individuals appear. When individual individuals of trichogramma are crossed, an increase in the viability, activity and fertility of the hybrids is observed. The phenomenon of heterosis can be used to obtain high quality trichograms.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For this, 5 grams of trichogramma (Trichogramma pintoi Voeg.) were taken from various laboratories. Each of the five parts was divided into 5 parts, 1 g each, and five parts of the trichogramma of individual populations were mixed. The mixed trichogramma was placed on the fly and after the trichogramma took off, the sitotroga was infected. The trichogram obtained after the infection of the sitotroga was infested with the next group of the sitotroga, and the resulting trichogram was used in the experimental plots for protection against the cotton bollworm (group 3).</w:t>
      </w:r>
    </w:p>
    <w:p w:rsidR="00C70AC1" w:rsidRPr="003C3E18" w:rsidRDefault="003C3E18" w:rsidP="00E00B8C">
      <w:pPr>
        <w:spacing w:after="0" w:line="360" w:lineRule="auto"/>
        <w:ind w:firstLine="709"/>
        <w:jc w:val="both"/>
        <w:rPr>
          <w:rFonts w:ascii="Times New Roman" w:hAnsi="Times New Roman"/>
          <w:b/>
          <w:sz w:val="24"/>
          <w:szCs w:val="24"/>
          <w:lang w:val="en-US"/>
        </w:rPr>
      </w:pPr>
      <w:r w:rsidRPr="003C3E18">
        <w:rPr>
          <w:rFonts w:ascii="Times New Roman" w:hAnsi="Times New Roman"/>
          <w:b/>
          <w:sz w:val="24"/>
          <w:szCs w:val="24"/>
          <w:lang w:val="en-US"/>
        </w:rPr>
        <w:lastRenderedPageBreak/>
        <w:t>3</w:t>
      </w:r>
      <w:r w:rsidR="00C70AC1" w:rsidRPr="003C3E18">
        <w:rPr>
          <w:rFonts w:ascii="Times New Roman" w:hAnsi="Times New Roman"/>
          <w:b/>
          <w:sz w:val="24"/>
          <w:szCs w:val="24"/>
          <w:lang w:val="en-US"/>
        </w:rPr>
        <w:t>.2.3.9 Biological effectiveness of the use of entomophages with different quality indicators against cotton bollworm on cotton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Each group of trichogramma was spread three times against the second generation of the cotton bollworm with an interval of 5-7 days.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greatest biological efficiency was observed on the 15th day after resettlement and amounted to 88.3% when using a trichogram obtained as a result of using the phenomenon of heterosis, slightly less than 87.7% was biological efficiency when using a trichogram with quality indicators corresponding to the standard and 55.7% with application of trichogramma after 5 generations with the worst quality indicators.</w:t>
      </w:r>
      <w:r w:rsidRPr="00E00B8C">
        <w:rPr>
          <w:sz w:val="24"/>
          <w:szCs w:val="24"/>
          <w:lang w:val="en-US"/>
        </w:rPr>
        <w:t xml:space="preserve"> </w:t>
      </w:r>
      <w:r w:rsidRPr="00E00B8C">
        <w:rPr>
          <w:rFonts w:ascii="Times New Roman" w:hAnsi="Times New Roman"/>
          <w:sz w:val="24"/>
          <w:szCs w:val="24"/>
          <w:lang w:val="en-US"/>
        </w:rPr>
        <w:t>As can be seen from the results of the study, when using a trichogram of lower quality indicators, even with an increase in the consumption rate, the biological efficiency is significantly lower than when using a trichogram with high quality indicators.</w:t>
      </w:r>
      <w:r w:rsidRPr="00E00B8C">
        <w:rPr>
          <w:rFonts w:ascii="Times New Roman" w:hAnsi="Times New Roman"/>
          <w:sz w:val="24"/>
          <w:szCs w:val="24"/>
          <w:lang w:val="en-US"/>
        </w:rPr>
        <w:tab/>
      </w:r>
      <w:r w:rsidRPr="00E00B8C">
        <w:rPr>
          <w:rFonts w:ascii="Times New Roman" w:hAnsi="Times New Roman"/>
          <w:sz w:val="24"/>
          <w:szCs w:val="24"/>
          <w:lang w:val="en-US"/>
        </w:rPr>
        <w:tab/>
      </w:r>
    </w:p>
    <w:p w:rsidR="00C70AC1" w:rsidRPr="00E00B8C" w:rsidRDefault="00C70AC1" w:rsidP="00EC1858">
      <w:pPr>
        <w:pStyle w:val="21"/>
        <w:spacing w:after="0" w:line="240" w:lineRule="auto"/>
        <w:ind w:firstLine="709"/>
        <w:jc w:val="both"/>
        <w:rPr>
          <w:lang w:val="en-US"/>
        </w:rPr>
      </w:pPr>
    </w:p>
    <w:p w:rsidR="00C70AC1" w:rsidRPr="00E00B8C" w:rsidRDefault="00C70AC1" w:rsidP="00EC1858">
      <w:pPr>
        <w:pStyle w:val="21"/>
        <w:spacing w:after="0" w:line="240" w:lineRule="auto"/>
        <w:jc w:val="both"/>
        <w:rPr>
          <w:lang w:val="en-US"/>
        </w:rPr>
      </w:pPr>
      <w:proofErr w:type="gramStart"/>
      <w:r w:rsidRPr="00E00B8C">
        <w:rPr>
          <w:lang w:val="en-US"/>
        </w:rPr>
        <w:t>Table 14.</w:t>
      </w:r>
      <w:proofErr w:type="gramEnd"/>
      <w:r w:rsidRPr="00E00B8C">
        <w:rPr>
          <w:lang w:val="en-US"/>
        </w:rPr>
        <w:t xml:space="preserve"> Biological effectiveness of the use of trichogramma against cotton bollworm on cotton</w:t>
      </w:r>
    </w:p>
    <w:p w:rsidR="00F07B36" w:rsidRPr="00E00B8C" w:rsidRDefault="00F07B36" w:rsidP="00EC1858">
      <w:pPr>
        <w:pStyle w:val="21"/>
        <w:spacing w:after="0" w:line="240" w:lineRule="auto"/>
        <w:jc w:val="both"/>
        <w:rPr>
          <w:lang w:val="en-US"/>
        </w:rPr>
      </w:pPr>
    </w:p>
    <w:tbl>
      <w:tblPr>
        <w:tblW w:w="9356"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1843"/>
        <w:gridCol w:w="1559"/>
        <w:gridCol w:w="1418"/>
        <w:gridCol w:w="850"/>
        <w:gridCol w:w="851"/>
        <w:gridCol w:w="850"/>
        <w:gridCol w:w="851"/>
        <w:gridCol w:w="1134"/>
      </w:tblGrid>
      <w:tr w:rsidR="00C70AC1" w:rsidRPr="00F7694E" w:rsidTr="003C3E18">
        <w:trPr>
          <w:trHeight w:val="487"/>
        </w:trPr>
        <w:tc>
          <w:tcPr>
            <w:tcW w:w="1843" w:type="dxa"/>
            <w:vMerge w:val="restart"/>
          </w:tcPr>
          <w:p w:rsidR="00C70AC1" w:rsidRPr="00E00B8C" w:rsidRDefault="00C70AC1" w:rsidP="00E00B8C">
            <w:pPr>
              <w:spacing w:after="0" w:line="360" w:lineRule="auto"/>
              <w:ind w:left="61" w:hanging="61"/>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Variants</w:t>
            </w:r>
          </w:p>
        </w:tc>
        <w:tc>
          <w:tcPr>
            <w:tcW w:w="1559" w:type="dxa"/>
            <w:vMerge w:val="restart"/>
          </w:tcPr>
          <w:p w:rsidR="00C70AC1" w:rsidRPr="00E00B8C" w:rsidRDefault="00C70AC1" w:rsidP="00E00B8C">
            <w:pPr>
              <w:spacing w:after="0" w:line="360" w:lineRule="auto"/>
              <w:ind w:right="-24"/>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Consumption rate,</w:t>
            </w:r>
          </w:p>
          <w:p w:rsidR="00C70AC1" w:rsidRPr="00E00B8C" w:rsidRDefault="00C70AC1" w:rsidP="00E00B8C">
            <w:pPr>
              <w:spacing w:after="0" w:line="360" w:lineRule="auto"/>
              <w:ind w:right="-24"/>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g / ha</w:t>
            </w:r>
          </w:p>
        </w:tc>
        <w:tc>
          <w:tcPr>
            <w:tcW w:w="1418" w:type="dxa"/>
            <w:vMerge w:val="restart"/>
          </w:tcPr>
          <w:p w:rsidR="00C70AC1" w:rsidRPr="00E00B8C" w:rsidRDefault="00C70AC1" w:rsidP="00E00B8C">
            <w:pPr>
              <w:spacing w:after="0" w:line="360" w:lineRule="auto"/>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Development phase</w:t>
            </w:r>
          </w:p>
        </w:tc>
        <w:tc>
          <w:tcPr>
            <w:tcW w:w="4536" w:type="dxa"/>
            <w:gridSpan w:val="5"/>
          </w:tcPr>
          <w:p w:rsidR="00C70AC1" w:rsidRPr="00E00B8C" w:rsidRDefault="00C70AC1" w:rsidP="00E00B8C">
            <w:pPr>
              <w:spacing w:after="0" w:line="360" w:lineRule="auto"/>
              <w:ind w:right="-546"/>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Cotton bollworm ova contamination</w:t>
            </w:r>
          </w:p>
          <w:p w:rsidR="00C70AC1" w:rsidRPr="00E00B8C" w:rsidRDefault="00C70AC1" w:rsidP="00E00B8C">
            <w:pPr>
              <w:spacing w:after="0" w:line="360" w:lineRule="auto"/>
              <w:ind w:right="-546"/>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 xml:space="preserve"> by day of accounting,%</w:t>
            </w:r>
          </w:p>
        </w:tc>
      </w:tr>
      <w:tr w:rsidR="00C70AC1" w:rsidRPr="00E00B8C" w:rsidTr="003C3E18">
        <w:trPr>
          <w:trHeight w:val="603"/>
        </w:trPr>
        <w:tc>
          <w:tcPr>
            <w:tcW w:w="1843" w:type="dxa"/>
            <w:vMerge/>
          </w:tcPr>
          <w:p w:rsidR="00C70AC1" w:rsidRPr="00E00B8C" w:rsidRDefault="00C70AC1" w:rsidP="00E00B8C">
            <w:pPr>
              <w:spacing w:after="0" w:line="360" w:lineRule="auto"/>
              <w:ind w:left="61" w:hanging="61"/>
              <w:jc w:val="center"/>
              <w:rPr>
                <w:rFonts w:ascii="Times New Roman" w:hAnsi="Times New Roman"/>
                <w:snapToGrid w:val="0"/>
                <w:color w:val="000000"/>
                <w:sz w:val="24"/>
                <w:szCs w:val="24"/>
                <w:lang w:val="en-US"/>
              </w:rPr>
            </w:pPr>
          </w:p>
        </w:tc>
        <w:tc>
          <w:tcPr>
            <w:tcW w:w="1559" w:type="dxa"/>
            <w:vMerge/>
          </w:tcPr>
          <w:p w:rsidR="00C70AC1" w:rsidRPr="00E00B8C" w:rsidRDefault="00C70AC1" w:rsidP="00E00B8C">
            <w:pPr>
              <w:spacing w:after="0" w:line="360" w:lineRule="auto"/>
              <w:ind w:right="-24"/>
              <w:jc w:val="center"/>
              <w:rPr>
                <w:rFonts w:ascii="Times New Roman" w:hAnsi="Times New Roman"/>
                <w:snapToGrid w:val="0"/>
                <w:color w:val="000000"/>
                <w:sz w:val="24"/>
                <w:szCs w:val="24"/>
                <w:lang w:val="en-US"/>
              </w:rPr>
            </w:pPr>
          </w:p>
        </w:tc>
        <w:tc>
          <w:tcPr>
            <w:tcW w:w="1418" w:type="dxa"/>
            <w:vMerge/>
          </w:tcPr>
          <w:p w:rsidR="00C70AC1" w:rsidRPr="00E00B8C" w:rsidRDefault="00C70AC1" w:rsidP="00E00B8C">
            <w:pPr>
              <w:spacing w:after="0" w:line="360" w:lineRule="auto"/>
              <w:jc w:val="center"/>
              <w:rPr>
                <w:rFonts w:ascii="Times New Roman" w:hAnsi="Times New Roman"/>
                <w:snapToGrid w:val="0"/>
                <w:color w:val="000000"/>
                <w:sz w:val="24"/>
                <w:szCs w:val="24"/>
                <w:lang w:val="en-US"/>
              </w:rPr>
            </w:pP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5</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10</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15</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20</w:t>
            </w:r>
          </w:p>
        </w:tc>
        <w:tc>
          <w:tcPr>
            <w:tcW w:w="1134"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в среднем</w:t>
            </w:r>
          </w:p>
        </w:tc>
      </w:tr>
      <w:tr w:rsidR="00C70AC1" w:rsidRPr="00E00B8C" w:rsidTr="003C3E18">
        <w:trPr>
          <w:trHeight w:val="513"/>
        </w:trPr>
        <w:tc>
          <w:tcPr>
            <w:tcW w:w="1843" w:type="dxa"/>
          </w:tcPr>
          <w:p w:rsidR="00C70AC1" w:rsidRPr="00E00B8C" w:rsidRDefault="00C70AC1" w:rsidP="00E00B8C">
            <w:pPr>
              <w:spacing w:after="0" w:line="360" w:lineRule="auto"/>
              <w:ind w:right="-546"/>
              <w:jc w:val="both"/>
              <w:rPr>
                <w:rFonts w:ascii="Times New Roman" w:hAnsi="Times New Roman"/>
                <w:snapToGrid w:val="0"/>
                <w:color w:val="000000"/>
                <w:sz w:val="24"/>
                <w:szCs w:val="24"/>
              </w:rPr>
            </w:pPr>
            <w:r w:rsidRPr="00E00B8C">
              <w:rPr>
                <w:rFonts w:ascii="Times New Roman" w:hAnsi="Times New Roman"/>
                <w:snapToGrid w:val="0"/>
                <w:color w:val="000000"/>
                <w:sz w:val="24"/>
                <w:szCs w:val="24"/>
                <w:lang w:val="en-US"/>
              </w:rPr>
              <w:t>Group</w:t>
            </w:r>
            <w:r w:rsidRPr="00E00B8C">
              <w:rPr>
                <w:rFonts w:ascii="Times New Roman" w:hAnsi="Times New Roman"/>
                <w:snapToGrid w:val="0"/>
                <w:color w:val="000000"/>
                <w:sz w:val="24"/>
                <w:szCs w:val="24"/>
              </w:rPr>
              <w:t xml:space="preserve"> 1</w:t>
            </w:r>
          </w:p>
        </w:tc>
        <w:tc>
          <w:tcPr>
            <w:tcW w:w="1559"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1,0</w:t>
            </w:r>
          </w:p>
        </w:tc>
        <w:tc>
          <w:tcPr>
            <w:tcW w:w="1418" w:type="dxa"/>
          </w:tcPr>
          <w:p w:rsidR="00C70AC1" w:rsidRPr="00E00B8C" w:rsidRDefault="00C70AC1" w:rsidP="00E00B8C">
            <w:pPr>
              <w:spacing w:after="0" w:line="360" w:lineRule="auto"/>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adult</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60,5</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74,7</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87,7</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65,5</w:t>
            </w:r>
          </w:p>
        </w:tc>
        <w:tc>
          <w:tcPr>
            <w:tcW w:w="1134"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72,1</w:t>
            </w:r>
          </w:p>
        </w:tc>
      </w:tr>
      <w:tr w:rsidR="00C70AC1" w:rsidRPr="00E00B8C" w:rsidTr="003C3E18">
        <w:trPr>
          <w:trHeight w:val="551"/>
        </w:trPr>
        <w:tc>
          <w:tcPr>
            <w:tcW w:w="1843" w:type="dxa"/>
          </w:tcPr>
          <w:p w:rsidR="00C70AC1" w:rsidRPr="00E00B8C" w:rsidRDefault="00C70AC1" w:rsidP="00E00B8C">
            <w:pPr>
              <w:spacing w:after="0" w:line="360" w:lineRule="auto"/>
              <w:ind w:right="-546"/>
              <w:jc w:val="both"/>
              <w:rPr>
                <w:rFonts w:ascii="Times New Roman" w:hAnsi="Times New Roman"/>
                <w:snapToGrid w:val="0"/>
                <w:color w:val="000000"/>
                <w:sz w:val="24"/>
                <w:szCs w:val="24"/>
              </w:rPr>
            </w:pPr>
            <w:r w:rsidRPr="00E00B8C">
              <w:rPr>
                <w:rFonts w:ascii="Times New Roman" w:hAnsi="Times New Roman"/>
                <w:snapToGrid w:val="0"/>
                <w:color w:val="000000"/>
                <w:sz w:val="24"/>
                <w:szCs w:val="24"/>
                <w:lang w:val="en-US"/>
              </w:rPr>
              <w:t>Group</w:t>
            </w:r>
            <w:r w:rsidRPr="00E00B8C">
              <w:rPr>
                <w:rFonts w:ascii="Times New Roman" w:hAnsi="Times New Roman"/>
                <w:snapToGrid w:val="0"/>
                <w:color w:val="000000"/>
                <w:sz w:val="24"/>
                <w:szCs w:val="24"/>
              </w:rPr>
              <w:t xml:space="preserve"> 2</w:t>
            </w:r>
          </w:p>
        </w:tc>
        <w:tc>
          <w:tcPr>
            <w:tcW w:w="1559"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1,2</w:t>
            </w:r>
          </w:p>
        </w:tc>
        <w:tc>
          <w:tcPr>
            <w:tcW w:w="1418" w:type="dxa"/>
          </w:tcPr>
          <w:p w:rsidR="00C70AC1" w:rsidRPr="00E00B8C" w:rsidRDefault="00C70AC1" w:rsidP="00E00B8C">
            <w:pPr>
              <w:spacing w:after="0" w:line="360" w:lineRule="auto"/>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adult</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42,0</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53,7</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55,7</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44,4</w:t>
            </w:r>
          </w:p>
        </w:tc>
        <w:tc>
          <w:tcPr>
            <w:tcW w:w="1134"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48,9</w:t>
            </w:r>
          </w:p>
        </w:tc>
      </w:tr>
      <w:tr w:rsidR="00C70AC1" w:rsidRPr="00E00B8C" w:rsidTr="003C3E18">
        <w:trPr>
          <w:trHeight w:val="417"/>
        </w:trPr>
        <w:tc>
          <w:tcPr>
            <w:tcW w:w="1843" w:type="dxa"/>
          </w:tcPr>
          <w:p w:rsidR="00C70AC1" w:rsidRPr="00E00B8C" w:rsidRDefault="00C70AC1" w:rsidP="00E00B8C">
            <w:pPr>
              <w:spacing w:after="0" w:line="360" w:lineRule="auto"/>
              <w:ind w:right="-546"/>
              <w:jc w:val="both"/>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Group 3</w:t>
            </w:r>
          </w:p>
        </w:tc>
        <w:tc>
          <w:tcPr>
            <w:tcW w:w="1559"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1,0</w:t>
            </w:r>
          </w:p>
        </w:tc>
        <w:tc>
          <w:tcPr>
            <w:tcW w:w="1418" w:type="dxa"/>
          </w:tcPr>
          <w:p w:rsidR="00C70AC1" w:rsidRPr="00E00B8C" w:rsidRDefault="00C70AC1" w:rsidP="00E00B8C">
            <w:pPr>
              <w:spacing w:after="0" w:line="360" w:lineRule="auto"/>
              <w:jc w:val="center"/>
              <w:rPr>
                <w:rFonts w:ascii="Times New Roman" w:hAnsi="Times New Roman"/>
                <w:snapToGrid w:val="0"/>
                <w:color w:val="000000"/>
                <w:sz w:val="24"/>
                <w:szCs w:val="24"/>
                <w:lang w:val="en-US"/>
              </w:rPr>
            </w:pPr>
            <w:r w:rsidRPr="00E00B8C">
              <w:rPr>
                <w:rFonts w:ascii="Times New Roman" w:hAnsi="Times New Roman"/>
                <w:snapToGrid w:val="0"/>
                <w:color w:val="000000"/>
                <w:sz w:val="24"/>
                <w:szCs w:val="24"/>
                <w:lang w:val="en-US"/>
              </w:rPr>
              <w:t>adult</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60,7</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75,1</w:t>
            </w:r>
          </w:p>
        </w:tc>
        <w:tc>
          <w:tcPr>
            <w:tcW w:w="850"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88,3</w:t>
            </w:r>
          </w:p>
        </w:tc>
        <w:tc>
          <w:tcPr>
            <w:tcW w:w="851"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74,2</w:t>
            </w:r>
          </w:p>
        </w:tc>
        <w:tc>
          <w:tcPr>
            <w:tcW w:w="1134" w:type="dxa"/>
          </w:tcPr>
          <w:p w:rsidR="00C70AC1" w:rsidRPr="00E00B8C" w:rsidRDefault="00C70AC1" w:rsidP="00E00B8C">
            <w:pPr>
              <w:spacing w:after="0" w:line="360" w:lineRule="auto"/>
              <w:jc w:val="center"/>
              <w:rPr>
                <w:rFonts w:ascii="Times New Roman" w:hAnsi="Times New Roman"/>
                <w:snapToGrid w:val="0"/>
                <w:color w:val="000000"/>
                <w:sz w:val="24"/>
                <w:szCs w:val="24"/>
              </w:rPr>
            </w:pPr>
            <w:r w:rsidRPr="00E00B8C">
              <w:rPr>
                <w:rFonts w:ascii="Times New Roman" w:hAnsi="Times New Roman"/>
                <w:snapToGrid w:val="0"/>
                <w:color w:val="000000"/>
                <w:sz w:val="24"/>
                <w:szCs w:val="24"/>
              </w:rPr>
              <w:t>74,58</w:t>
            </w:r>
          </w:p>
        </w:tc>
      </w:tr>
      <w:tr w:rsidR="00C70AC1" w:rsidRPr="00E00B8C" w:rsidTr="003C3E18">
        <w:trPr>
          <w:trHeight w:val="173"/>
        </w:trPr>
        <w:tc>
          <w:tcPr>
            <w:tcW w:w="9356" w:type="dxa"/>
            <w:gridSpan w:val="8"/>
          </w:tcPr>
          <w:p w:rsidR="00C70AC1" w:rsidRPr="00E00B8C" w:rsidRDefault="00C70AC1" w:rsidP="00E00B8C">
            <w:pPr>
              <w:spacing w:after="0" w:line="360" w:lineRule="auto"/>
              <w:ind w:firstLine="709"/>
              <w:jc w:val="right"/>
              <w:rPr>
                <w:rFonts w:ascii="Times New Roman" w:hAnsi="Times New Roman"/>
                <w:snapToGrid w:val="0"/>
                <w:color w:val="000000"/>
                <w:sz w:val="24"/>
                <w:szCs w:val="24"/>
              </w:rPr>
            </w:pPr>
            <w:r w:rsidRPr="00E00B8C">
              <w:rPr>
                <w:rFonts w:ascii="Times New Roman" w:hAnsi="Times New Roman"/>
                <w:sz w:val="24"/>
                <w:szCs w:val="24"/>
              </w:rPr>
              <w:t xml:space="preserve">НСР </w:t>
            </w:r>
            <w:r w:rsidRPr="00E00B8C">
              <w:rPr>
                <w:rFonts w:ascii="Times New Roman" w:hAnsi="Times New Roman"/>
                <w:sz w:val="24"/>
                <w:szCs w:val="24"/>
                <w:vertAlign w:val="subscript"/>
              </w:rPr>
              <w:t>05</w:t>
            </w:r>
            <w:r w:rsidRPr="00E00B8C">
              <w:rPr>
                <w:rFonts w:ascii="Times New Roman" w:hAnsi="Times New Roman"/>
                <w:sz w:val="24"/>
                <w:szCs w:val="24"/>
              </w:rPr>
              <w:t xml:space="preserve"> = 7,7</w:t>
            </w:r>
          </w:p>
        </w:tc>
      </w:tr>
    </w:tbl>
    <w:p w:rsidR="00C70AC1" w:rsidRPr="00E00B8C" w:rsidRDefault="00C70AC1" w:rsidP="00E00B8C">
      <w:pPr>
        <w:spacing w:after="0" w:line="360" w:lineRule="auto"/>
        <w:ind w:firstLine="709"/>
        <w:jc w:val="both"/>
        <w:rPr>
          <w:rFonts w:ascii="Times New Roman" w:hAnsi="Times New Roman"/>
          <w:sz w:val="24"/>
          <w:szCs w:val="24"/>
        </w:rPr>
      </w:pPr>
      <w:r w:rsidRPr="00E00B8C">
        <w:rPr>
          <w:rFonts w:ascii="Times New Roman" w:hAnsi="Times New Roman"/>
          <w:sz w:val="24"/>
          <w:szCs w:val="24"/>
        </w:rPr>
        <w:t xml:space="preserve">           </w:t>
      </w:r>
      <w:r w:rsidRPr="00E00B8C">
        <w:rPr>
          <w:rFonts w:ascii="Times New Roman" w:hAnsi="Times New Roman"/>
          <w:sz w:val="24"/>
          <w:szCs w:val="24"/>
        </w:rPr>
        <w:tab/>
      </w:r>
      <w:r w:rsidRPr="00E00B8C">
        <w:rPr>
          <w:rFonts w:ascii="Times New Roman" w:hAnsi="Times New Roman"/>
          <w:sz w:val="24"/>
          <w:szCs w:val="24"/>
        </w:rPr>
        <w:tab/>
      </w:r>
      <w:r w:rsidRPr="00E00B8C">
        <w:rPr>
          <w:rFonts w:ascii="Times New Roman" w:hAnsi="Times New Roman"/>
          <w:sz w:val="24"/>
          <w:szCs w:val="24"/>
        </w:rPr>
        <w:tab/>
        <w:t xml:space="preserve">       </w:t>
      </w:r>
    </w:p>
    <w:p w:rsidR="00C70AC1" w:rsidRPr="00E00B8C" w:rsidRDefault="00C70AC1" w:rsidP="00E00B8C">
      <w:pPr>
        <w:pStyle w:val="21"/>
        <w:spacing w:after="0" w:line="360" w:lineRule="auto"/>
        <w:ind w:firstLine="709"/>
        <w:jc w:val="both"/>
        <w:rPr>
          <w:lang w:val="en-US"/>
        </w:rPr>
      </w:pPr>
      <w:r w:rsidRPr="00E00B8C">
        <w:rPr>
          <w:lang w:val="en-US"/>
        </w:rPr>
        <w:t>Also, in our experiments, we studied the biological effectiveness of the use of bracon with different quality indicators against cotton bollworm on cotton. Each group of bracon was resettled twice against the second generation of the cotton bollworm with an interval of 5 days after the settlement of trichogramma.</w:t>
      </w:r>
    </w:p>
    <w:p w:rsidR="00C70AC1" w:rsidRPr="00E00B8C" w:rsidRDefault="00C70AC1" w:rsidP="00E00B8C">
      <w:pPr>
        <w:pStyle w:val="21"/>
        <w:spacing w:after="0" w:line="360" w:lineRule="auto"/>
        <w:ind w:firstLine="709"/>
        <w:jc w:val="both"/>
        <w:rPr>
          <w:lang w:val="en-US"/>
        </w:rPr>
      </w:pPr>
      <w:r w:rsidRPr="00E00B8C">
        <w:rPr>
          <w:lang w:val="en-US"/>
        </w:rPr>
        <w:t>The highest biological efficiency was observed on the 14th day after settling and amounted to 93.02% when using bracon with quality indicators corresponding to the standard and 72.09% when using bracon with the worst quality indicators.</w:t>
      </w:r>
    </w:p>
    <w:p w:rsidR="00C70AC1" w:rsidRPr="00F10E3E" w:rsidRDefault="00C70AC1" w:rsidP="00E00B8C">
      <w:pPr>
        <w:pStyle w:val="21"/>
        <w:spacing w:after="0" w:line="360" w:lineRule="auto"/>
        <w:ind w:firstLine="709"/>
        <w:jc w:val="both"/>
        <w:rPr>
          <w:lang w:val="en-US"/>
        </w:rPr>
      </w:pPr>
    </w:p>
    <w:p w:rsidR="00EC1858" w:rsidRPr="00F10E3E" w:rsidRDefault="00EC1858" w:rsidP="00E00B8C">
      <w:pPr>
        <w:pStyle w:val="21"/>
        <w:spacing w:after="0" w:line="360" w:lineRule="auto"/>
        <w:ind w:firstLine="709"/>
        <w:jc w:val="both"/>
        <w:rPr>
          <w:lang w:val="en-US"/>
        </w:rPr>
      </w:pPr>
    </w:p>
    <w:p w:rsidR="00EC1858" w:rsidRPr="00F10E3E" w:rsidRDefault="00EC1858" w:rsidP="00E00B8C">
      <w:pPr>
        <w:pStyle w:val="21"/>
        <w:spacing w:after="0" w:line="360" w:lineRule="auto"/>
        <w:ind w:firstLine="709"/>
        <w:jc w:val="both"/>
        <w:rPr>
          <w:lang w:val="en-US"/>
        </w:rPr>
      </w:pPr>
    </w:p>
    <w:p w:rsidR="00EC1858" w:rsidRPr="00F10E3E" w:rsidRDefault="00EC1858" w:rsidP="00E00B8C">
      <w:pPr>
        <w:pStyle w:val="21"/>
        <w:spacing w:after="0" w:line="360" w:lineRule="auto"/>
        <w:ind w:firstLine="709"/>
        <w:jc w:val="both"/>
        <w:rPr>
          <w:lang w:val="en-US"/>
        </w:rPr>
      </w:pPr>
    </w:p>
    <w:p w:rsidR="00EC1858" w:rsidRPr="00F10E3E" w:rsidRDefault="00EC1858" w:rsidP="00E00B8C">
      <w:pPr>
        <w:pStyle w:val="21"/>
        <w:spacing w:after="0" w:line="360" w:lineRule="auto"/>
        <w:ind w:firstLine="709"/>
        <w:jc w:val="both"/>
        <w:rPr>
          <w:lang w:val="en-US"/>
        </w:rPr>
      </w:pPr>
    </w:p>
    <w:p w:rsidR="00C70AC1" w:rsidRPr="00E00B8C" w:rsidRDefault="00C70AC1" w:rsidP="00EC1858">
      <w:pPr>
        <w:tabs>
          <w:tab w:val="left" w:pos="3620"/>
        </w:tabs>
        <w:spacing w:after="0" w:line="240" w:lineRule="auto"/>
        <w:jc w:val="both"/>
        <w:rPr>
          <w:rFonts w:ascii="Times New Roman" w:hAnsi="Times New Roman"/>
          <w:bCs/>
          <w:sz w:val="24"/>
          <w:szCs w:val="24"/>
          <w:lang w:val="en-US"/>
        </w:rPr>
      </w:pPr>
      <w:proofErr w:type="gramStart"/>
      <w:r w:rsidRPr="00E00B8C">
        <w:rPr>
          <w:rFonts w:ascii="Times New Roman" w:hAnsi="Times New Roman"/>
          <w:bCs/>
          <w:sz w:val="24"/>
          <w:szCs w:val="24"/>
          <w:lang w:val="en-US"/>
        </w:rPr>
        <w:lastRenderedPageBreak/>
        <w:t>Table 15.</w:t>
      </w:r>
      <w:proofErr w:type="gramEnd"/>
      <w:r w:rsidRPr="00E00B8C">
        <w:rPr>
          <w:rFonts w:ascii="Times New Roman" w:hAnsi="Times New Roman"/>
          <w:bCs/>
          <w:sz w:val="24"/>
          <w:szCs w:val="24"/>
          <w:lang w:val="en-US"/>
        </w:rPr>
        <w:t xml:space="preserve"> Biological effectiveness of using bracon against cotton bollworm on cotton</w:t>
      </w:r>
    </w:p>
    <w:p w:rsidR="00C70AC1" w:rsidRPr="00E00B8C" w:rsidRDefault="00C70AC1" w:rsidP="00EC1858">
      <w:pPr>
        <w:tabs>
          <w:tab w:val="left" w:pos="3620"/>
        </w:tabs>
        <w:spacing w:after="0" w:line="240" w:lineRule="auto"/>
        <w:ind w:firstLine="709"/>
        <w:jc w:val="both"/>
        <w:rPr>
          <w:rFonts w:ascii="Times New Roman" w:hAnsi="Times New Roman"/>
          <w:bCs/>
          <w:sz w:val="24"/>
          <w:szCs w:val="24"/>
          <w:lang w:val="en-US"/>
        </w:rPr>
      </w:pPr>
    </w:p>
    <w:tbl>
      <w:tblPr>
        <w:tblStyle w:val="a7"/>
        <w:tblW w:w="0" w:type="auto"/>
        <w:tblInd w:w="180" w:type="dxa"/>
        <w:tblLayout w:type="fixed"/>
        <w:tblLook w:val="01E0"/>
      </w:tblPr>
      <w:tblGrid>
        <w:gridCol w:w="2196"/>
        <w:gridCol w:w="1560"/>
        <w:gridCol w:w="992"/>
        <w:gridCol w:w="992"/>
        <w:gridCol w:w="992"/>
        <w:gridCol w:w="851"/>
        <w:gridCol w:w="992"/>
        <w:gridCol w:w="992"/>
      </w:tblGrid>
      <w:tr w:rsidR="00C70AC1" w:rsidRPr="00F7694E" w:rsidTr="00C70AC1">
        <w:tc>
          <w:tcPr>
            <w:tcW w:w="2196" w:type="dxa"/>
            <w:vMerge w:val="restart"/>
          </w:tcPr>
          <w:p w:rsidR="00C70AC1" w:rsidRPr="00E00B8C" w:rsidRDefault="00C70AC1" w:rsidP="00E00B8C">
            <w:pPr>
              <w:tabs>
                <w:tab w:val="left" w:pos="3620"/>
              </w:tabs>
              <w:spacing w:line="360" w:lineRule="auto"/>
              <w:jc w:val="both"/>
              <w:rPr>
                <w:rFonts w:ascii="Times New Roman" w:hAnsi="Times New Roman"/>
                <w:bCs/>
                <w:sz w:val="24"/>
                <w:szCs w:val="24"/>
                <w:lang w:val="en-US"/>
              </w:rPr>
            </w:pPr>
            <w:r w:rsidRPr="00E00B8C">
              <w:rPr>
                <w:rFonts w:ascii="Times New Roman" w:hAnsi="Times New Roman"/>
                <w:bCs/>
                <w:sz w:val="24"/>
                <w:szCs w:val="24"/>
                <w:lang w:val="en-US"/>
              </w:rPr>
              <w:t>Test variants</w:t>
            </w:r>
          </w:p>
        </w:tc>
        <w:tc>
          <w:tcPr>
            <w:tcW w:w="4536" w:type="dxa"/>
            <w:gridSpan w:val="4"/>
          </w:tcPr>
          <w:p w:rsidR="00C70AC1" w:rsidRPr="00E00B8C" w:rsidRDefault="00C70AC1" w:rsidP="00E00B8C">
            <w:pPr>
              <w:tabs>
                <w:tab w:val="left" w:pos="3620"/>
              </w:tabs>
              <w:spacing w:line="360" w:lineRule="auto"/>
              <w:jc w:val="center"/>
              <w:rPr>
                <w:rFonts w:ascii="Times New Roman" w:hAnsi="Times New Roman"/>
                <w:bCs/>
                <w:sz w:val="24"/>
                <w:szCs w:val="24"/>
                <w:lang w:val="en-US"/>
              </w:rPr>
            </w:pPr>
            <w:r w:rsidRPr="00E00B8C">
              <w:rPr>
                <w:rFonts w:ascii="Times New Roman" w:hAnsi="Times New Roman"/>
                <w:bCs/>
                <w:sz w:val="24"/>
                <w:szCs w:val="24"/>
                <w:lang w:val="en-US"/>
              </w:rPr>
              <w:t>Number of caterpillars per 100 plants</w:t>
            </w:r>
          </w:p>
        </w:tc>
        <w:tc>
          <w:tcPr>
            <w:tcW w:w="2835" w:type="dxa"/>
            <w:gridSpan w:val="3"/>
            <w:vMerge w:val="restart"/>
          </w:tcPr>
          <w:p w:rsidR="00C70AC1" w:rsidRPr="00E00B8C" w:rsidRDefault="00C70AC1" w:rsidP="00E00B8C">
            <w:pPr>
              <w:tabs>
                <w:tab w:val="left" w:pos="3620"/>
              </w:tabs>
              <w:spacing w:line="360" w:lineRule="auto"/>
              <w:jc w:val="center"/>
              <w:rPr>
                <w:rFonts w:ascii="Times New Roman" w:hAnsi="Times New Roman"/>
                <w:bCs/>
                <w:sz w:val="24"/>
                <w:szCs w:val="24"/>
                <w:lang w:val="en-US"/>
              </w:rPr>
            </w:pPr>
            <w:r w:rsidRPr="00E00B8C">
              <w:rPr>
                <w:rFonts w:ascii="Times New Roman" w:hAnsi="Times New Roman"/>
                <w:bCs/>
                <w:sz w:val="24"/>
                <w:szCs w:val="24"/>
                <w:lang w:val="en-US"/>
              </w:rPr>
              <w:t>Decrease in number on the day of accounting,%</w:t>
            </w:r>
          </w:p>
        </w:tc>
      </w:tr>
      <w:tr w:rsidR="00C70AC1" w:rsidRPr="00E00B8C" w:rsidTr="00C70AC1">
        <w:tc>
          <w:tcPr>
            <w:tcW w:w="2196" w:type="dxa"/>
            <w:vMerge/>
          </w:tcPr>
          <w:p w:rsidR="00C70AC1" w:rsidRPr="00E00B8C" w:rsidRDefault="00C70AC1" w:rsidP="00E00B8C">
            <w:pPr>
              <w:tabs>
                <w:tab w:val="left" w:pos="3620"/>
              </w:tabs>
              <w:spacing w:line="360" w:lineRule="auto"/>
              <w:jc w:val="both"/>
              <w:rPr>
                <w:rFonts w:ascii="Times New Roman" w:hAnsi="Times New Roman"/>
                <w:bCs/>
                <w:sz w:val="24"/>
                <w:szCs w:val="24"/>
                <w:lang w:val="en-US"/>
              </w:rPr>
            </w:pPr>
          </w:p>
        </w:tc>
        <w:tc>
          <w:tcPr>
            <w:tcW w:w="1560" w:type="dxa"/>
            <w:vMerge w:val="restart"/>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до обработки</w:t>
            </w:r>
          </w:p>
        </w:tc>
        <w:tc>
          <w:tcPr>
            <w:tcW w:w="2976" w:type="dxa"/>
            <w:gridSpan w:val="3"/>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на день учета</w:t>
            </w:r>
          </w:p>
        </w:tc>
        <w:tc>
          <w:tcPr>
            <w:tcW w:w="2835" w:type="dxa"/>
            <w:gridSpan w:val="3"/>
            <w:vMerge/>
          </w:tcPr>
          <w:p w:rsidR="00C70AC1" w:rsidRPr="00E00B8C" w:rsidRDefault="00C70AC1" w:rsidP="00E00B8C">
            <w:pPr>
              <w:tabs>
                <w:tab w:val="left" w:pos="3620"/>
              </w:tabs>
              <w:spacing w:line="360" w:lineRule="auto"/>
              <w:jc w:val="center"/>
              <w:rPr>
                <w:rFonts w:ascii="Times New Roman" w:hAnsi="Times New Roman"/>
                <w:bCs/>
                <w:sz w:val="24"/>
                <w:szCs w:val="24"/>
              </w:rPr>
            </w:pPr>
          </w:p>
        </w:tc>
      </w:tr>
      <w:tr w:rsidR="00C70AC1" w:rsidRPr="00E00B8C" w:rsidTr="00C70AC1">
        <w:tc>
          <w:tcPr>
            <w:tcW w:w="2196" w:type="dxa"/>
            <w:vMerge/>
          </w:tcPr>
          <w:p w:rsidR="00C70AC1" w:rsidRPr="00E00B8C" w:rsidRDefault="00C70AC1" w:rsidP="00E00B8C">
            <w:pPr>
              <w:tabs>
                <w:tab w:val="left" w:pos="3620"/>
              </w:tabs>
              <w:spacing w:line="360" w:lineRule="auto"/>
              <w:jc w:val="both"/>
              <w:rPr>
                <w:rFonts w:ascii="Times New Roman" w:hAnsi="Times New Roman"/>
                <w:bCs/>
                <w:sz w:val="24"/>
                <w:szCs w:val="24"/>
              </w:rPr>
            </w:pPr>
          </w:p>
        </w:tc>
        <w:tc>
          <w:tcPr>
            <w:tcW w:w="1560" w:type="dxa"/>
            <w:vMerge/>
          </w:tcPr>
          <w:p w:rsidR="00C70AC1" w:rsidRPr="00E00B8C" w:rsidRDefault="00C70AC1" w:rsidP="00E00B8C">
            <w:pPr>
              <w:tabs>
                <w:tab w:val="left" w:pos="3620"/>
              </w:tabs>
              <w:spacing w:line="360" w:lineRule="auto"/>
              <w:jc w:val="center"/>
              <w:rPr>
                <w:rFonts w:ascii="Times New Roman" w:hAnsi="Times New Roman"/>
                <w:bCs/>
                <w:sz w:val="24"/>
                <w:szCs w:val="24"/>
              </w:rPr>
            </w:pP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7</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14</w:t>
            </w:r>
          </w:p>
        </w:tc>
        <w:tc>
          <w:tcPr>
            <w:tcW w:w="851"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7</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14</w:t>
            </w:r>
          </w:p>
        </w:tc>
      </w:tr>
      <w:tr w:rsidR="00C70AC1" w:rsidRPr="00E00B8C" w:rsidTr="00C70AC1">
        <w:tc>
          <w:tcPr>
            <w:tcW w:w="2196" w:type="dxa"/>
          </w:tcPr>
          <w:p w:rsidR="00C70AC1" w:rsidRPr="00E00B8C" w:rsidRDefault="00C70AC1" w:rsidP="00E00B8C">
            <w:pPr>
              <w:tabs>
                <w:tab w:val="left" w:pos="3620"/>
              </w:tabs>
              <w:spacing w:line="360" w:lineRule="auto"/>
              <w:jc w:val="both"/>
              <w:rPr>
                <w:rFonts w:ascii="Times New Roman" w:hAnsi="Times New Roman"/>
                <w:bCs/>
                <w:sz w:val="24"/>
                <w:szCs w:val="24"/>
              </w:rPr>
            </w:pPr>
            <w:r w:rsidRPr="00E00B8C">
              <w:rPr>
                <w:rFonts w:ascii="Times New Roman" w:hAnsi="Times New Roman"/>
                <w:bCs/>
                <w:sz w:val="24"/>
                <w:szCs w:val="24"/>
                <w:lang w:val="en-US"/>
              </w:rPr>
              <w:t>Group</w:t>
            </w:r>
            <w:r w:rsidRPr="00E00B8C">
              <w:rPr>
                <w:rFonts w:ascii="Times New Roman" w:hAnsi="Times New Roman"/>
                <w:bCs/>
                <w:sz w:val="24"/>
                <w:szCs w:val="24"/>
              </w:rPr>
              <w:t xml:space="preserve"> 1</w:t>
            </w:r>
          </w:p>
        </w:tc>
        <w:tc>
          <w:tcPr>
            <w:tcW w:w="1560"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4,3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3,2</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0,3</w:t>
            </w:r>
          </w:p>
        </w:tc>
        <w:tc>
          <w:tcPr>
            <w:tcW w:w="851"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23,25</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69,76</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93,02</w:t>
            </w:r>
          </w:p>
        </w:tc>
      </w:tr>
      <w:tr w:rsidR="00C70AC1" w:rsidRPr="00E00B8C" w:rsidTr="00C70AC1">
        <w:tc>
          <w:tcPr>
            <w:tcW w:w="2196" w:type="dxa"/>
          </w:tcPr>
          <w:p w:rsidR="00C70AC1" w:rsidRPr="00E00B8C" w:rsidRDefault="00C70AC1" w:rsidP="00E00B8C">
            <w:pPr>
              <w:tabs>
                <w:tab w:val="left" w:pos="3620"/>
              </w:tabs>
              <w:spacing w:line="360" w:lineRule="auto"/>
              <w:jc w:val="both"/>
              <w:rPr>
                <w:rFonts w:ascii="Times New Roman" w:hAnsi="Times New Roman"/>
                <w:bCs/>
                <w:sz w:val="24"/>
                <w:szCs w:val="24"/>
              </w:rPr>
            </w:pPr>
            <w:r w:rsidRPr="00E00B8C">
              <w:rPr>
                <w:rFonts w:ascii="Times New Roman" w:hAnsi="Times New Roman"/>
                <w:bCs/>
                <w:sz w:val="24"/>
                <w:szCs w:val="24"/>
                <w:lang w:val="en-US"/>
              </w:rPr>
              <w:t>Group</w:t>
            </w:r>
            <w:r w:rsidRPr="00E00B8C">
              <w:rPr>
                <w:rFonts w:ascii="Times New Roman" w:hAnsi="Times New Roman"/>
                <w:bCs/>
                <w:sz w:val="24"/>
                <w:szCs w:val="24"/>
              </w:rPr>
              <w:t xml:space="preserve"> 2</w:t>
            </w:r>
          </w:p>
        </w:tc>
        <w:tc>
          <w:tcPr>
            <w:tcW w:w="1560"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4,3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3,5</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1,6</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1,2</w:t>
            </w:r>
          </w:p>
        </w:tc>
        <w:tc>
          <w:tcPr>
            <w:tcW w:w="851"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18,6</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62,79</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72,09</w:t>
            </w:r>
          </w:p>
        </w:tc>
      </w:tr>
      <w:tr w:rsidR="00C70AC1" w:rsidRPr="00E00B8C" w:rsidTr="00C70AC1">
        <w:tc>
          <w:tcPr>
            <w:tcW w:w="2196" w:type="dxa"/>
            <w:vAlign w:val="center"/>
          </w:tcPr>
          <w:p w:rsidR="00C70AC1" w:rsidRPr="00E00B8C" w:rsidRDefault="00C70AC1" w:rsidP="00E00B8C">
            <w:pPr>
              <w:tabs>
                <w:tab w:val="left" w:pos="3620"/>
              </w:tabs>
              <w:spacing w:line="360" w:lineRule="auto"/>
              <w:rPr>
                <w:rFonts w:ascii="Times New Roman" w:hAnsi="Times New Roman"/>
                <w:bCs/>
                <w:sz w:val="24"/>
                <w:szCs w:val="24"/>
              </w:rPr>
            </w:pPr>
            <w:r w:rsidRPr="00E00B8C">
              <w:rPr>
                <w:rFonts w:ascii="Times New Roman" w:hAnsi="Times New Roman"/>
                <w:bCs/>
                <w:sz w:val="24"/>
                <w:szCs w:val="24"/>
                <w:lang w:val="en-US"/>
              </w:rPr>
              <w:t>Control</w:t>
            </w:r>
            <w:r w:rsidRPr="00E00B8C">
              <w:rPr>
                <w:rFonts w:ascii="Times New Roman" w:hAnsi="Times New Roman"/>
                <w:bCs/>
                <w:sz w:val="24"/>
                <w:szCs w:val="24"/>
              </w:rPr>
              <w:t xml:space="preserve">  (</w:t>
            </w:r>
            <w:r w:rsidRPr="00E00B8C">
              <w:rPr>
                <w:rFonts w:ascii="Times New Roman" w:hAnsi="Times New Roman"/>
                <w:bCs/>
                <w:sz w:val="24"/>
                <w:szCs w:val="24"/>
                <w:lang w:val="en-US"/>
              </w:rPr>
              <w:t>off</w:t>
            </w:r>
            <w:r w:rsidRPr="00E00B8C">
              <w:rPr>
                <w:rFonts w:ascii="Times New Roman" w:hAnsi="Times New Roman"/>
                <w:bCs/>
                <w:sz w:val="24"/>
                <w:szCs w:val="24"/>
              </w:rPr>
              <w:t xml:space="preserve"> </w:t>
            </w:r>
            <w:r w:rsidRPr="00E00B8C">
              <w:rPr>
                <w:rFonts w:ascii="Times New Roman" w:hAnsi="Times New Roman"/>
                <w:bCs/>
                <w:sz w:val="24"/>
                <w:szCs w:val="24"/>
                <w:lang w:val="en-US"/>
              </w:rPr>
              <w:t>treatment</w:t>
            </w:r>
            <w:r w:rsidRPr="00E00B8C">
              <w:rPr>
                <w:rFonts w:ascii="Times New Roman" w:hAnsi="Times New Roman"/>
                <w:bCs/>
                <w:sz w:val="24"/>
                <w:szCs w:val="24"/>
              </w:rPr>
              <w:t>)</w:t>
            </w:r>
          </w:p>
        </w:tc>
        <w:tc>
          <w:tcPr>
            <w:tcW w:w="1560"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4,3</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5,1</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7,2</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10,3</w:t>
            </w:r>
          </w:p>
        </w:tc>
        <w:tc>
          <w:tcPr>
            <w:tcW w:w="851"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w:t>
            </w:r>
          </w:p>
        </w:tc>
        <w:tc>
          <w:tcPr>
            <w:tcW w:w="992" w:type="dxa"/>
          </w:tcPr>
          <w:p w:rsidR="00C70AC1" w:rsidRPr="00E00B8C" w:rsidRDefault="00C70AC1" w:rsidP="00E00B8C">
            <w:pPr>
              <w:tabs>
                <w:tab w:val="left" w:pos="3620"/>
              </w:tabs>
              <w:spacing w:line="360" w:lineRule="auto"/>
              <w:jc w:val="center"/>
              <w:rPr>
                <w:rFonts w:ascii="Times New Roman" w:hAnsi="Times New Roman"/>
                <w:bCs/>
                <w:sz w:val="24"/>
                <w:szCs w:val="24"/>
              </w:rPr>
            </w:pPr>
            <w:r w:rsidRPr="00E00B8C">
              <w:rPr>
                <w:rFonts w:ascii="Times New Roman" w:hAnsi="Times New Roman"/>
                <w:bCs/>
                <w:sz w:val="24"/>
                <w:szCs w:val="24"/>
              </w:rPr>
              <w:t>-</w:t>
            </w:r>
          </w:p>
        </w:tc>
      </w:tr>
    </w:tbl>
    <w:p w:rsidR="00C70AC1" w:rsidRPr="00EC1858" w:rsidRDefault="00C70AC1" w:rsidP="00E00B8C">
      <w:pPr>
        <w:tabs>
          <w:tab w:val="left" w:pos="3620"/>
        </w:tabs>
        <w:spacing w:after="0" w:line="360" w:lineRule="auto"/>
        <w:ind w:left="180" w:firstLine="709"/>
        <w:jc w:val="both"/>
        <w:rPr>
          <w:rFonts w:ascii="Times New Roman" w:hAnsi="Times New Roman"/>
          <w:sz w:val="20"/>
          <w:szCs w:val="20"/>
        </w:rPr>
      </w:pPr>
      <w:r w:rsidRPr="00E00B8C">
        <w:rPr>
          <w:rFonts w:ascii="Times New Roman" w:hAnsi="Times New Roman"/>
          <w:sz w:val="24"/>
          <w:szCs w:val="24"/>
        </w:rPr>
        <w:t xml:space="preserve">      </w:t>
      </w:r>
    </w:p>
    <w:p w:rsidR="00C70AC1" w:rsidRPr="00E00B8C" w:rsidRDefault="00C70AC1" w:rsidP="00E00B8C">
      <w:pPr>
        <w:tabs>
          <w:tab w:val="left" w:pos="3620"/>
        </w:tabs>
        <w:spacing w:after="0" w:line="360" w:lineRule="auto"/>
        <w:ind w:firstLine="709"/>
        <w:jc w:val="both"/>
        <w:rPr>
          <w:rFonts w:ascii="Times New Roman" w:hAnsi="Times New Roman"/>
          <w:bCs/>
          <w:sz w:val="24"/>
          <w:szCs w:val="24"/>
          <w:lang w:val="en-US"/>
        </w:rPr>
      </w:pPr>
      <w:r w:rsidRPr="00E00B8C">
        <w:rPr>
          <w:rFonts w:ascii="Times New Roman" w:hAnsi="Times New Roman"/>
          <w:sz w:val="24"/>
          <w:szCs w:val="24"/>
          <w:lang w:val="en-US"/>
        </w:rPr>
        <w:t>As can be seen from the results of the study, when using bracon of lower quality indicators, even with an increase in the consumption rate, the biological efficiency is significantly lower than when using bracon with high quality indicators.</w:t>
      </w:r>
    </w:p>
    <w:p w:rsidR="009510B9" w:rsidRPr="00E00B8C" w:rsidRDefault="009510B9" w:rsidP="00EC1858">
      <w:pPr>
        <w:spacing w:after="0" w:line="240" w:lineRule="auto"/>
        <w:ind w:firstLine="709"/>
        <w:jc w:val="both"/>
        <w:rPr>
          <w:rFonts w:ascii="Times New Roman" w:hAnsi="Times New Roman"/>
          <w:sz w:val="24"/>
          <w:szCs w:val="24"/>
          <w:lang w:val="en-US"/>
        </w:rPr>
      </w:pPr>
    </w:p>
    <w:p w:rsidR="00C70AC1" w:rsidRPr="003C3E18" w:rsidRDefault="003C3E18" w:rsidP="00E00B8C">
      <w:pPr>
        <w:spacing w:after="0" w:line="360" w:lineRule="auto"/>
        <w:ind w:firstLine="709"/>
        <w:jc w:val="both"/>
        <w:rPr>
          <w:rFonts w:ascii="Times New Roman" w:hAnsi="Times New Roman"/>
          <w:b/>
          <w:color w:val="000000"/>
          <w:sz w:val="24"/>
          <w:szCs w:val="24"/>
          <w:lang w:val="en-US"/>
        </w:rPr>
      </w:pPr>
      <w:r w:rsidRPr="003C3E18">
        <w:rPr>
          <w:rFonts w:ascii="Times New Roman" w:hAnsi="Times New Roman"/>
          <w:b/>
          <w:sz w:val="24"/>
          <w:szCs w:val="24"/>
          <w:lang w:val="en-US"/>
        </w:rPr>
        <w:t>3</w:t>
      </w:r>
      <w:r w:rsidR="00C70AC1" w:rsidRPr="003C3E18">
        <w:rPr>
          <w:rFonts w:ascii="Times New Roman" w:hAnsi="Times New Roman"/>
          <w:b/>
          <w:sz w:val="24"/>
          <w:szCs w:val="24"/>
          <w:lang w:val="en-US"/>
        </w:rPr>
        <w:t xml:space="preserve">.2.3.10 </w:t>
      </w:r>
      <w:r w:rsidR="00A8783E" w:rsidRPr="003C3E18">
        <w:rPr>
          <w:rFonts w:ascii="Times New Roman" w:hAnsi="Times New Roman"/>
          <w:b/>
          <w:sz w:val="24"/>
          <w:szCs w:val="24"/>
          <w:lang w:val="en-US"/>
        </w:rPr>
        <w:t xml:space="preserve">Improvement of lacewing production technology </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One of the most widely used bioagents in the biological defense system is the lacewing (Chrysopa carnea Steph), but its mass production is difficult due to its cannibalism, therefore, many years of work with the lacewing was carried out mainly at the level of laboratory research. We carried out studies that showed that with an individual growing method for the normal development of the lacewing larva with </w:t>
      </w:r>
      <w:proofErr w:type="gramStart"/>
      <w:r w:rsidRPr="00E00B8C">
        <w:rPr>
          <w:rFonts w:ascii="Times New Roman" w:hAnsi="Times New Roman"/>
          <w:sz w:val="24"/>
          <w:szCs w:val="24"/>
          <w:lang w:val="en-US"/>
        </w:rPr>
        <w:t>a duration</w:t>
      </w:r>
      <w:proofErr w:type="gramEnd"/>
      <w:r w:rsidRPr="00E00B8C">
        <w:rPr>
          <w:rFonts w:ascii="Times New Roman" w:hAnsi="Times New Roman"/>
          <w:sz w:val="24"/>
          <w:szCs w:val="24"/>
          <w:lang w:val="en-US"/>
        </w:rPr>
        <w:t xml:space="preserve"> of the developmental stage from ovum to cocoon of 14-16 days, observing the optimal temperature and humidity, 25-30 mg of sitotroga ova per 1 larva are enough. When the group breeding method, which is practiced in most biological laboratories with the artisanal group method of production, the consumption of sitotrogi eggs is 50-60 mg of shitoroga eggs per larva, i.e. feed consumption doubles. If we take into account the fact that the timing of breeding lacewing and trichogramma coincide, then using the individual method of breeding lacewing, it becomes possible to use the saved sitotrog for the production of trichogramma.</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There are various methods for the group method of breeding lacewing, while the laboriousness of the reproduction process is high, associated with the sterilization of a large number of jars, dried fruits, tissue scraps, because an important condition for obtaining high-quality biomaterial in laboratory conditions is compliance with sanitary standards to exclude infection of the biomaterial by mites and harmful microorganisms.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When using the technology of individual cultivation of lacewing larvae, which excludes the phenomenon of cannibalism, the cultivation of lacewing larvae is carried out in hexels, designed to obtain an average of 1,500 adults from one hexel, i.e. one hexel with dimensions of </w:t>
      </w:r>
      <w:r w:rsidRPr="00E00B8C">
        <w:rPr>
          <w:rFonts w:ascii="Times New Roman" w:hAnsi="Times New Roman"/>
          <w:sz w:val="24"/>
          <w:szCs w:val="24"/>
          <w:lang w:val="en-US"/>
        </w:rPr>
        <w:lastRenderedPageBreak/>
        <w:t>600 x 300 x 35 mm replaces 15 three-liter jars. The advantage of individual breeding of lacewing larvae is obvious, which makes it possible to:</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to</w:t>
      </w:r>
      <w:proofErr w:type="gramEnd"/>
      <w:r w:rsidRPr="00E00B8C">
        <w:rPr>
          <w:rFonts w:ascii="Times New Roman" w:hAnsi="Times New Roman"/>
          <w:sz w:val="24"/>
          <w:szCs w:val="24"/>
          <w:lang w:val="en-US"/>
        </w:rPr>
        <w:t xml:space="preserve"> reduce the consumption of sitotroga ova for reproduction;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to</w:t>
      </w:r>
      <w:proofErr w:type="gramEnd"/>
      <w:r w:rsidRPr="00E00B8C">
        <w:rPr>
          <w:rFonts w:ascii="Times New Roman" w:hAnsi="Times New Roman"/>
          <w:sz w:val="24"/>
          <w:szCs w:val="24"/>
          <w:lang w:val="en-US"/>
        </w:rPr>
        <w:t xml:space="preserve"> reduce the cost of manual labor;</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to</w:t>
      </w:r>
      <w:proofErr w:type="gramEnd"/>
      <w:r w:rsidRPr="00E00B8C">
        <w:rPr>
          <w:rFonts w:ascii="Times New Roman" w:hAnsi="Times New Roman"/>
          <w:sz w:val="24"/>
          <w:szCs w:val="24"/>
          <w:lang w:val="en-US"/>
        </w:rPr>
        <w:t xml:space="preserve"> reduce the area for breeding lacewing;</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improve sanitary and hygienic conditions.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 big problem for the workers of biological laboratories when breeding lacewing is the relatively short lifespan of the adult lacewing, 15-20 days, in some cases 10-15 days. We have studied the breeding conditions of the lacewing, the nutrient media for it. In most industrial biolaboratories, honey syrup and hemolymph of wax moth caterpillars are used as a nutrient medium for the lacewing adults.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was found that in the absence of protein food, female lacewings stop laying ova (we use this phenomenon in winter during long-term storage of lacewings); therefore, caterpillar hemolymph is used as a source of protein in laboratories. Every day 4-6 caterpillars per 100 adults are crushed onto a strip of cardboard or a board. If we take into account that the lacewing is kept at a temperature of 26-28</w:t>
      </w:r>
      <w:r w:rsidRPr="00E00B8C">
        <w:rPr>
          <w:rFonts w:ascii="Times New Roman" w:hAnsi="Times New Roman"/>
          <w:sz w:val="24"/>
          <w:szCs w:val="24"/>
          <w:vertAlign w:val="superscript"/>
          <w:lang w:val="en-US"/>
        </w:rPr>
        <w:t>0</w:t>
      </w:r>
      <w:r w:rsidRPr="00E00B8C">
        <w:rPr>
          <w:rFonts w:ascii="Times New Roman" w:hAnsi="Times New Roman"/>
          <w:sz w:val="24"/>
          <w:szCs w:val="24"/>
          <w:lang w:val="en-US"/>
        </w:rPr>
        <w:t xml:space="preserve"> C and a humidity of 60-70%, then what favorable conditions arise for the reproduction of bacterial infections during the decomposition of caterpillars. Often, the flaps of tissue placed in jars from the adult lacewing are not sterilized. All this leads to the premature death of the adult lacewing. Therefore, as a source of protein food for the adult lacewing, the most optimal is the autolysate of brewer's yeast, which, in the presence of thermostat can be prepared under laboratory conditions. Numerous experiments have established that, subject to the temperature and humidity regime, daily feeding with autolysate of brewer's yeast and honey syrup during the maintenance of the lacewing adult, one female lays from 10 to 16 ova daily, with an average life expectancy of 25 days in laboratory conditions, the fecundity of females will be 250-400. Compliance with the hydrothermal, sanitary and hygienic conditions for growing lacewing, the use of artificial nutrient media prepared in compliance with the standards, allow obtaining a biomaterial that meets quality standards.</w:t>
      </w:r>
    </w:p>
    <w:p w:rsidR="003C3E18" w:rsidRDefault="003C3E18" w:rsidP="00EC1858">
      <w:pPr>
        <w:spacing w:after="0" w:line="240" w:lineRule="auto"/>
        <w:ind w:firstLine="709"/>
        <w:jc w:val="both"/>
        <w:rPr>
          <w:rFonts w:ascii="Times New Roman" w:hAnsi="Times New Roman"/>
          <w:sz w:val="24"/>
          <w:szCs w:val="24"/>
          <w:lang w:val="en-US"/>
        </w:rPr>
      </w:pPr>
    </w:p>
    <w:p w:rsidR="00C70AC1" w:rsidRPr="003C3E18" w:rsidRDefault="003C3E18" w:rsidP="00E00B8C">
      <w:pPr>
        <w:spacing w:after="0" w:line="360" w:lineRule="auto"/>
        <w:ind w:firstLine="709"/>
        <w:jc w:val="both"/>
        <w:rPr>
          <w:rFonts w:ascii="Times New Roman" w:hAnsi="Times New Roman"/>
          <w:b/>
          <w:sz w:val="24"/>
          <w:szCs w:val="24"/>
          <w:lang w:val="uz-Cyrl-UZ"/>
        </w:rPr>
      </w:pPr>
      <w:r w:rsidRPr="003C3E18">
        <w:rPr>
          <w:rFonts w:ascii="Times New Roman" w:hAnsi="Times New Roman"/>
          <w:b/>
          <w:sz w:val="24"/>
          <w:szCs w:val="24"/>
          <w:lang w:val="en-US"/>
        </w:rPr>
        <w:t>3</w:t>
      </w:r>
      <w:r w:rsidR="00C70AC1" w:rsidRPr="003C3E18">
        <w:rPr>
          <w:rFonts w:ascii="Times New Roman" w:hAnsi="Times New Roman"/>
          <w:b/>
          <w:sz w:val="24"/>
          <w:szCs w:val="24"/>
          <w:lang w:val="uz-Cyrl-UZ"/>
        </w:rPr>
        <w:t xml:space="preserve">.2.3.11 </w:t>
      </w:r>
      <w:proofErr w:type="gramStart"/>
      <w:r w:rsidR="00C70AC1" w:rsidRPr="003C3E18">
        <w:rPr>
          <w:rFonts w:ascii="Times New Roman" w:hAnsi="Times New Roman"/>
          <w:b/>
          <w:sz w:val="24"/>
          <w:szCs w:val="24"/>
          <w:lang w:val="uz-Cyrl-UZ"/>
        </w:rPr>
        <w:t>Testing</w:t>
      </w:r>
      <w:proofErr w:type="gramEnd"/>
      <w:r w:rsidR="00C70AC1" w:rsidRPr="003C3E18">
        <w:rPr>
          <w:rFonts w:ascii="Times New Roman" w:hAnsi="Times New Roman"/>
          <w:b/>
          <w:sz w:val="24"/>
          <w:szCs w:val="24"/>
          <w:lang w:val="uz-Cyrl-UZ"/>
        </w:rPr>
        <w:t xml:space="preserve"> different compositions of the </w:t>
      </w:r>
      <w:r w:rsidR="00C70AC1" w:rsidRPr="003C3E18">
        <w:rPr>
          <w:rFonts w:ascii="Times New Roman" w:hAnsi="Times New Roman"/>
          <w:b/>
          <w:sz w:val="24"/>
          <w:szCs w:val="24"/>
          <w:lang w:val="en-US"/>
        </w:rPr>
        <w:t xml:space="preserve">nutrient </w:t>
      </w:r>
      <w:r w:rsidR="00C70AC1" w:rsidRPr="003C3E18">
        <w:rPr>
          <w:rFonts w:ascii="Times New Roman" w:hAnsi="Times New Roman"/>
          <w:b/>
          <w:sz w:val="24"/>
          <w:szCs w:val="24"/>
          <w:lang w:val="uz-Cyrl-UZ"/>
        </w:rPr>
        <w:t>medium</w:t>
      </w:r>
    </w:p>
    <w:p w:rsidR="00C70AC1" w:rsidRPr="00E00B8C" w:rsidRDefault="00C70AC1" w:rsidP="00E00B8C">
      <w:pPr>
        <w:spacing w:after="0" w:line="360" w:lineRule="auto"/>
        <w:ind w:firstLine="709"/>
        <w:jc w:val="both"/>
        <w:rPr>
          <w:rFonts w:ascii="Times New Roman" w:hAnsi="Times New Roman"/>
          <w:sz w:val="24"/>
          <w:szCs w:val="24"/>
          <w:lang w:val="uz-Cyrl-UZ"/>
        </w:rPr>
      </w:pPr>
      <w:r w:rsidRPr="00E00B8C">
        <w:rPr>
          <w:rFonts w:ascii="Times New Roman" w:hAnsi="Times New Roman"/>
          <w:sz w:val="24"/>
          <w:szCs w:val="24"/>
          <w:lang w:val="uz-Cyrl-UZ"/>
        </w:rPr>
        <w:t xml:space="preserve">In laboratory conditions, </w:t>
      </w:r>
      <w:r w:rsidRPr="00E00B8C">
        <w:rPr>
          <w:rFonts w:ascii="Times New Roman" w:hAnsi="Times New Roman"/>
          <w:sz w:val="24"/>
          <w:szCs w:val="24"/>
          <w:lang w:val="en-US"/>
        </w:rPr>
        <w:t>bracon</w:t>
      </w:r>
      <w:r w:rsidRPr="00E00B8C">
        <w:rPr>
          <w:rFonts w:ascii="Times New Roman" w:hAnsi="Times New Roman"/>
          <w:sz w:val="24"/>
          <w:szCs w:val="24"/>
          <w:lang w:val="uz-Cyrl-UZ"/>
        </w:rPr>
        <w:t xml:space="preserve"> is well bred on the caterpillars of the wax moth, mill and southern barn fireflies.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uz-Cyrl-UZ"/>
        </w:rPr>
        <w:t>Wax moth is a pest of bee</w:t>
      </w:r>
      <w:r w:rsidRPr="00E00B8C">
        <w:rPr>
          <w:rFonts w:ascii="Times New Roman" w:hAnsi="Times New Roman"/>
          <w:sz w:val="24"/>
          <w:szCs w:val="24"/>
          <w:lang w:val="en-US"/>
        </w:rPr>
        <w:t>-</w:t>
      </w:r>
      <w:r w:rsidRPr="00E00B8C">
        <w:rPr>
          <w:rFonts w:ascii="Times New Roman" w:hAnsi="Times New Roman"/>
          <w:sz w:val="24"/>
          <w:szCs w:val="24"/>
          <w:lang w:val="uz-Cyrl-UZ"/>
        </w:rPr>
        <w:t>keeping: caterpillars, feeding, damage honeycombs in hives, warehouses and wax factories. It is widespread in Central Asia and is found in two types - large and small. Both species lead almost the same lifestyle and are well bred in the laboratory. We are mainly interested in the large wax moth.</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uz-Cyrl-UZ"/>
        </w:rPr>
        <w:lastRenderedPageBreak/>
        <w:t xml:space="preserve">The wax moth is a heat-loving insect. The optimum temperature for its development is 30-35° С. The full development cycle lasts 40-45 days, at a temperature of 20° C </w:t>
      </w:r>
      <w:r w:rsidRPr="00E00B8C">
        <w:rPr>
          <w:rFonts w:ascii="Times New Roman" w:hAnsi="Times New Roman"/>
          <w:sz w:val="24"/>
          <w:szCs w:val="24"/>
          <w:lang w:val="en-US"/>
        </w:rPr>
        <w:t>–</w:t>
      </w:r>
      <w:r w:rsidRPr="00E00B8C">
        <w:rPr>
          <w:rFonts w:ascii="Times New Roman" w:hAnsi="Times New Roman"/>
          <w:sz w:val="24"/>
          <w:szCs w:val="24"/>
          <w:lang w:val="uz-Cyrl-UZ"/>
        </w:rPr>
        <w:t xml:space="preserve"> 70-86 days. Reproduction and development throughout the year takes place only in warm rooms. At temperatures below + 10° C, the development of caterpillars is suspended. In this state, they are able to overwinter in hives and in the spring of the next year, when warm weather sets in, continue to develop.</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duration of development of individual stages of the large wax moth in natural conditions of the stage: eggs 7-10 days, caterpillars 25-30 days, pupae 8-10 days and adults 9-20 days.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quality of the nutrient medium for breeding moths and fireflies is of great importance for obtaining highly effective parasites, with a lack of one or another component in the diet, with monotonous or insufficient feeding, the moth experiences carbohydrate or protein starvation, as a result of which hatching caterpillars and butterflies are underdeveloped, inactive, lagging behind in growth, have low fertility, there is an instability to disease.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For the preparation of feed, flour (preferably corn), merv, sugar, table waste, dried fruits, grape flour, brewer's yeast, etc. are used.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the conditions of South Kazakhstan, some components are expensive, which leads to a decrease in the profitability of biological laboratories. Some are in short supply, leading to the problem of mass breeding of bracon. Therefore, it is necessary to replace some components of the culture medium, but at the same time maintain a high biological indicator of the viability of the biomaterial (for this purpose, we tested various combinations of components of the culture medium).</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research was carried out at the “Zhetisay Biofabrikasy” biofactory of the Zhetisay region, Turkestan oblast.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Option 1 - the composition of the nutrient medium by H.R. Mirzaliyeva</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Option 2 - from the composition of option 1 instead of table waste and increased dried fruits.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Option 3 - table waste was also replaced by an increase in dried fruits and instead of grape waste flour, the amount of merva was </w:t>
      </w:r>
      <w:r w:rsidRPr="00EB702B">
        <w:rPr>
          <w:rFonts w:ascii="Times New Roman" w:hAnsi="Times New Roman"/>
          <w:sz w:val="24"/>
          <w:szCs w:val="24"/>
          <w:lang w:val="en-US"/>
        </w:rPr>
        <w:t>increased (</w:t>
      </w:r>
      <w:r w:rsidR="004F0B7B" w:rsidRPr="00EB702B">
        <w:rPr>
          <w:rFonts w:ascii="Times New Roman" w:hAnsi="Times New Roman"/>
          <w:sz w:val="24"/>
          <w:szCs w:val="24"/>
          <w:lang w:val="en-US"/>
        </w:rPr>
        <w:t>Appendix</w:t>
      </w:r>
      <w:r w:rsidR="004F0B7B" w:rsidRPr="00EB702B">
        <w:rPr>
          <w:rFonts w:ascii="Times New Roman" w:hAnsi="Times New Roman"/>
          <w:b/>
          <w:sz w:val="24"/>
          <w:szCs w:val="24"/>
          <w:lang w:val="en-US"/>
        </w:rPr>
        <w:t xml:space="preserve"> </w:t>
      </w:r>
      <w:r w:rsidR="004F0B7B" w:rsidRPr="00EB702B">
        <w:rPr>
          <w:rFonts w:ascii="Times New Roman" w:hAnsi="Times New Roman"/>
          <w:sz w:val="24"/>
          <w:szCs w:val="24"/>
          <w:lang w:val="en-US"/>
        </w:rPr>
        <w:t>N</w:t>
      </w:r>
      <w:r w:rsidRPr="00EB702B">
        <w:rPr>
          <w:rFonts w:ascii="Times New Roman" w:hAnsi="Times New Roman"/>
          <w:sz w:val="24"/>
          <w:szCs w:val="24"/>
          <w:lang w:val="en-US"/>
        </w:rPr>
        <w:t>).</w:t>
      </w:r>
    </w:p>
    <w:p w:rsidR="00C70AC1" w:rsidRPr="00E00B8C" w:rsidRDefault="00C70AC1" w:rsidP="00E00B8C">
      <w:pPr>
        <w:spacing w:after="0" w:line="360" w:lineRule="auto"/>
        <w:jc w:val="both"/>
        <w:rPr>
          <w:rFonts w:ascii="Times New Roman" w:hAnsi="Times New Roman"/>
          <w:sz w:val="24"/>
          <w:szCs w:val="24"/>
          <w:lang w:val="en-US"/>
        </w:rPr>
      </w:pPr>
    </w:p>
    <w:p w:rsidR="00EC1858" w:rsidRPr="004F0B7B" w:rsidRDefault="00EC1858" w:rsidP="00E00B8C">
      <w:pPr>
        <w:spacing w:after="0" w:line="360" w:lineRule="auto"/>
        <w:jc w:val="both"/>
        <w:rPr>
          <w:rFonts w:ascii="Times New Roman" w:hAnsi="Times New Roman"/>
          <w:sz w:val="24"/>
          <w:szCs w:val="24"/>
          <w:lang w:val="en-US"/>
        </w:rPr>
      </w:pPr>
    </w:p>
    <w:p w:rsidR="00EC1858" w:rsidRPr="004F0B7B" w:rsidRDefault="00EC1858" w:rsidP="00E00B8C">
      <w:pPr>
        <w:spacing w:after="0" w:line="360" w:lineRule="auto"/>
        <w:jc w:val="both"/>
        <w:rPr>
          <w:rFonts w:ascii="Times New Roman" w:hAnsi="Times New Roman"/>
          <w:sz w:val="24"/>
          <w:szCs w:val="24"/>
          <w:lang w:val="en-US"/>
        </w:rPr>
      </w:pPr>
    </w:p>
    <w:p w:rsidR="00EC1858" w:rsidRPr="004F0B7B" w:rsidRDefault="00EC1858" w:rsidP="00E00B8C">
      <w:pPr>
        <w:spacing w:after="0" w:line="360" w:lineRule="auto"/>
        <w:jc w:val="both"/>
        <w:rPr>
          <w:rFonts w:ascii="Times New Roman" w:hAnsi="Times New Roman"/>
          <w:sz w:val="24"/>
          <w:szCs w:val="24"/>
          <w:lang w:val="en-US"/>
        </w:rPr>
      </w:pPr>
    </w:p>
    <w:p w:rsidR="00EC1858" w:rsidRPr="004F0B7B" w:rsidRDefault="00EC1858" w:rsidP="00E00B8C">
      <w:pPr>
        <w:spacing w:after="0" w:line="360" w:lineRule="auto"/>
        <w:jc w:val="both"/>
        <w:rPr>
          <w:rFonts w:ascii="Times New Roman" w:hAnsi="Times New Roman"/>
          <w:sz w:val="24"/>
          <w:szCs w:val="24"/>
          <w:lang w:val="en-US"/>
        </w:rPr>
      </w:pPr>
    </w:p>
    <w:p w:rsidR="00C70AC1" w:rsidRPr="00E00B8C" w:rsidRDefault="00C70AC1" w:rsidP="00E00B8C">
      <w:pPr>
        <w:spacing w:after="0" w:line="360" w:lineRule="auto"/>
        <w:jc w:val="both"/>
        <w:rPr>
          <w:rFonts w:ascii="Times New Roman" w:hAnsi="Times New Roman"/>
          <w:sz w:val="24"/>
          <w:szCs w:val="24"/>
          <w:lang w:val="en-US"/>
        </w:rPr>
      </w:pPr>
      <w:proofErr w:type="gramStart"/>
      <w:r w:rsidRPr="00E00B8C">
        <w:rPr>
          <w:rFonts w:ascii="Times New Roman" w:hAnsi="Times New Roman"/>
          <w:sz w:val="24"/>
          <w:szCs w:val="24"/>
          <w:lang w:val="en-US"/>
        </w:rPr>
        <w:lastRenderedPageBreak/>
        <w:t>Table 16.</w:t>
      </w:r>
      <w:proofErr w:type="gramEnd"/>
      <w:r w:rsidRPr="00E00B8C">
        <w:rPr>
          <w:rFonts w:ascii="Times New Roman" w:hAnsi="Times New Roman"/>
          <w:sz w:val="24"/>
          <w:szCs w:val="24"/>
          <w:lang w:val="en-US"/>
        </w:rPr>
        <w:t xml:space="preserve"> The quality of biological indicators of the wax moth caterpillars grown in experimental variants (based on 100 caterpillars)</w:t>
      </w:r>
    </w:p>
    <w:p w:rsidR="00C70AC1" w:rsidRPr="004F0B7B" w:rsidRDefault="00C70AC1" w:rsidP="004F0B7B">
      <w:pPr>
        <w:spacing w:after="0" w:line="240" w:lineRule="auto"/>
        <w:jc w:val="both"/>
        <w:rPr>
          <w:rFonts w:ascii="Times New Roman" w:hAnsi="Times New Roman"/>
          <w:i/>
          <w:sz w:val="20"/>
          <w:szCs w:val="20"/>
          <w:lang w:val="en-US"/>
        </w:rPr>
      </w:pPr>
    </w:p>
    <w:tbl>
      <w:tblPr>
        <w:tblStyle w:val="a7"/>
        <w:tblW w:w="9356" w:type="dxa"/>
        <w:tblInd w:w="108" w:type="dxa"/>
        <w:tblLayout w:type="fixed"/>
        <w:tblLook w:val="04A0"/>
      </w:tblPr>
      <w:tblGrid>
        <w:gridCol w:w="2094"/>
        <w:gridCol w:w="1734"/>
        <w:gridCol w:w="1701"/>
        <w:gridCol w:w="1842"/>
        <w:gridCol w:w="1985"/>
      </w:tblGrid>
      <w:tr w:rsidR="00C70AC1" w:rsidRPr="00F7694E" w:rsidTr="008D7808">
        <w:trPr>
          <w:trHeight w:val="890"/>
        </w:trPr>
        <w:tc>
          <w:tcPr>
            <w:tcW w:w="2094" w:type="dxa"/>
          </w:tcPr>
          <w:p w:rsidR="00C70AC1" w:rsidRPr="00E00B8C" w:rsidRDefault="00C70AC1" w:rsidP="00E00B8C">
            <w:pPr>
              <w:spacing w:line="360" w:lineRule="auto"/>
              <w:rPr>
                <w:rFonts w:ascii="Times New Roman" w:hAnsi="Times New Roman"/>
                <w:sz w:val="24"/>
                <w:szCs w:val="24"/>
                <w:lang w:val="en-US"/>
              </w:rPr>
            </w:pP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lang w:val="en-US"/>
              </w:rPr>
              <w:t>Test variants</w:t>
            </w:r>
            <w:r w:rsidRPr="00E00B8C">
              <w:rPr>
                <w:rFonts w:ascii="Times New Roman" w:hAnsi="Times New Roman"/>
                <w:sz w:val="24"/>
                <w:szCs w:val="24"/>
              </w:rPr>
              <w:t xml:space="preserve"> </w:t>
            </w:r>
          </w:p>
        </w:tc>
        <w:tc>
          <w:tcPr>
            <w:tcW w:w="1734"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lang w:val="en-US"/>
              </w:rPr>
              <w:t>Caterpillars</w:t>
            </w:r>
            <w:r w:rsidRPr="00E00B8C">
              <w:rPr>
                <w:rFonts w:ascii="Times New Roman" w:hAnsi="Times New Roman"/>
                <w:sz w:val="24"/>
                <w:szCs w:val="24"/>
              </w:rPr>
              <w:t xml:space="preserve"> length,</w:t>
            </w: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cm</w:t>
            </w:r>
          </w:p>
        </w:tc>
        <w:tc>
          <w:tcPr>
            <w:tcW w:w="1701"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lang w:val="en-US"/>
              </w:rPr>
              <w:t>Caterpillars weight</w:t>
            </w:r>
            <w:r w:rsidRPr="00E00B8C">
              <w:rPr>
                <w:rFonts w:ascii="Times New Roman" w:hAnsi="Times New Roman"/>
                <w:sz w:val="24"/>
                <w:szCs w:val="24"/>
              </w:rPr>
              <w:t xml:space="preserve"> </w:t>
            </w:r>
          </w:p>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lang w:val="en-US"/>
              </w:rPr>
              <w:t>gr</w:t>
            </w:r>
            <w:r w:rsidRPr="00E00B8C">
              <w:rPr>
                <w:rFonts w:ascii="Times New Roman" w:hAnsi="Times New Roman"/>
                <w:sz w:val="24"/>
                <w:szCs w:val="24"/>
              </w:rPr>
              <w:t xml:space="preserve"> </w:t>
            </w:r>
          </w:p>
          <w:p w:rsidR="00C70AC1" w:rsidRPr="00E00B8C" w:rsidRDefault="00C70AC1" w:rsidP="00E00B8C">
            <w:pPr>
              <w:spacing w:line="360" w:lineRule="auto"/>
              <w:jc w:val="center"/>
              <w:rPr>
                <w:rFonts w:ascii="Times New Roman" w:hAnsi="Times New Roman"/>
                <w:sz w:val="24"/>
                <w:szCs w:val="24"/>
                <w:lang w:val="en-US"/>
              </w:rPr>
            </w:pPr>
          </w:p>
        </w:tc>
        <w:tc>
          <w:tcPr>
            <w:tcW w:w="1842" w:type="dxa"/>
          </w:tcPr>
          <w:p w:rsidR="00C70AC1" w:rsidRPr="00E00B8C" w:rsidRDefault="00C70AC1" w:rsidP="00E00B8C">
            <w:pPr>
              <w:spacing w:line="360" w:lineRule="auto"/>
              <w:jc w:val="center"/>
              <w:rPr>
                <w:rFonts w:ascii="Times New Roman" w:hAnsi="Times New Roman"/>
                <w:sz w:val="24"/>
                <w:szCs w:val="24"/>
                <w:lang w:val="en-US"/>
              </w:rPr>
            </w:pPr>
            <w:r w:rsidRPr="00E00B8C">
              <w:rPr>
                <w:rFonts w:ascii="Times New Roman" w:hAnsi="Times New Roman"/>
                <w:sz w:val="24"/>
                <w:szCs w:val="24"/>
                <w:lang w:val="en-US"/>
              </w:rPr>
              <w:t>The ratio of females to males,%</w:t>
            </w:r>
          </w:p>
        </w:tc>
        <w:tc>
          <w:tcPr>
            <w:tcW w:w="1985" w:type="dxa"/>
          </w:tcPr>
          <w:p w:rsidR="00C70AC1" w:rsidRPr="00E00B8C" w:rsidRDefault="00C70AC1" w:rsidP="00E00B8C">
            <w:pPr>
              <w:spacing w:line="360" w:lineRule="auto"/>
              <w:jc w:val="center"/>
              <w:rPr>
                <w:rFonts w:ascii="Times New Roman" w:hAnsi="Times New Roman"/>
                <w:sz w:val="24"/>
                <w:szCs w:val="24"/>
                <w:lang w:val="en-US"/>
              </w:rPr>
            </w:pPr>
            <w:r w:rsidRPr="00E00B8C">
              <w:rPr>
                <w:rFonts w:ascii="Times New Roman" w:hAnsi="Times New Roman"/>
                <w:sz w:val="24"/>
                <w:szCs w:val="24"/>
                <w:lang w:val="en-US"/>
              </w:rPr>
              <w:t>Average amount of bracon</w:t>
            </w:r>
          </w:p>
          <w:p w:rsidR="00C70AC1" w:rsidRPr="00E00B8C" w:rsidRDefault="00C70AC1" w:rsidP="00E00B8C">
            <w:pPr>
              <w:spacing w:line="360" w:lineRule="auto"/>
              <w:jc w:val="center"/>
              <w:rPr>
                <w:rFonts w:ascii="Times New Roman" w:hAnsi="Times New Roman"/>
                <w:sz w:val="24"/>
                <w:szCs w:val="24"/>
                <w:lang w:val="en-US"/>
              </w:rPr>
            </w:pPr>
            <w:r w:rsidRPr="00E00B8C">
              <w:rPr>
                <w:rFonts w:ascii="Times New Roman" w:hAnsi="Times New Roman"/>
                <w:sz w:val="24"/>
                <w:szCs w:val="24"/>
                <w:lang w:val="en-US"/>
              </w:rPr>
              <w:t xml:space="preserve">in 1 caterpillar </w:t>
            </w:r>
          </w:p>
        </w:tc>
      </w:tr>
      <w:tr w:rsidR="00C70AC1" w:rsidRPr="00E00B8C" w:rsidTr="008D7808">
        <w:trPr>
          <w:trHeight w:val="56"/>
        </w:trPr>
        <w:tc>
          <w:tcPr>
            <w:tcW w:w="2094"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Variant 1</w:t>
            </w:r>
          </w:p>
        </w:tc>
        <w:tc>
          <w:tcPr>
            <w:tcW w:w="1734"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2,3</w:t>
            </w:r>
          </w:p>
        </w:tc>
        <w:tc>
          <w:tcPr>
            <w:tcW w:w="1701"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2,3</w:t>
            </w:r>
          </w:p>
        </w:tc>
        <w:tc>
          <w:tcPr>
            <w:tcW w:w="1842"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50-50</w:t>
            </w:r>
          </w:p>
        </w:tc>
        <w:tc>
          <w:tcPr>
            <w:tcW w:w="1985"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5,0</w:t>
            </w:r>
          </w:p>
        </w:tc>
      </w:tr>
      <w:tr w:rsidR="00C70AC1" w:rsidRPr="00E00B8C" w:rsidTr="008D7808">
        <w:trPr>
          <w:trHeight w:val="196"/>
        </w:trPr>
        <w:tc>
          <w:tcPr>
            <w:tcW w:w="2094"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Variant 2</w:t>
            </w:r>
          </w:p>
        </w:tc>
        <w:tc>
          <w:tcPr>
            <w:tcW w:w="1734"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2,4</w:t>
            </w:r>
          </w:p>
        </w:tc>
        <w:tc>
          <w:tcPr>
            <w:tcW w:w="1701"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2,3</w:t>
            </w:r>
          </w:p>
        </w:tc>
        <w:tc>
          <w:tcPr>
            <w:tcW w:w="1842"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49-50</w:t>
            </w:r>
          </w:p>
        </w:tc>
        <w:tc>
          <w:tcPr>
            <w:tcW w:w="1985"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5,1</w:t>
            </w:r>
          </w:p>
        </w:tc>
      </w:tr>
      <w:tr w:rsidR="00C70AC1" w:rsidRPr="00E00B8C" w:rsidTr="008D7808">
        <w:trPr>
          <w:trHeight w:val="272"/>
        </w:trPr>
        <w:tc>
          <w:tcPr>
            <w:tcW w:w="2094" w:type="dxa"/>
          </w:tcPr>
          <w:p w:rsidR="00C70AC1" w:rsidRPr="00E00B8C" w:rsidRDefault="00C70AC1" w:rsidP="00E00B8C">
            <w:pPr>
              <w:spacing w:line="360" w:lineRule="auto"/>
              <w:rPr>
                <w:rFonts w:ascii="Times New Roman" w:hAnsi="Times New Roman"/>
                <w:sz w:val="24"/>
                <w:szCs w:val="24"/>
              </w:rPr>
            </w:pPr>
            <w:r w:rsidRPr="00E00B8C">
              <w:rPr>
                <w:rFonts w:ascii="Times New Roman" w:hAnsi="Times New Roman"/>
                <w:sz w:val="24"/>
                <w:szCs w:val="24"/>
                <w:lang w:val="en-US"/>
              </w:rPr>
              <w:t>Variant 3</w:t>
            </w:r>
          </w:p>
        </w:tc>
        <w:tc>
          <w:tcPr>
            <w:tcW w:w="1734"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2,4</w:t>
            </w:r>
          </w:p>
        </w:tc>
        <w:tc>
          <w:tcPr>
            <w:tcW w:w="1701"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2,4</w:t>
            </w:r>
          </w:p>
        </w:tc>
        <w:tc>
          <w:tcPr>
            <w:tcW w:w="1842"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51-49</w:t>
            </w:r>
          </w:p>
        </w:tc>
        <w:tc>
          <w:tcPr>
            <w:tcW w:w="1985" w:type="dxa"/>
          </w:tcPr>
          <w:p w:rsidR="00C70AC1" w:rsidRPr="00E00B8C" w:rsidRDefault="00C70AC1" w:rsidP="00E00B8C">
            <w:pPr>
              <w:spacing w:line="360" w:lineRule="auto"/>
              <w:jc w:val="center"/>
              <w:rPr>
                <w:rFonts w:ascii="Times New Roman" w:hAnsi="Times New Roman"/>
                <w:sz w:val="24"/>
                <w:szCs w:val="24"/>
              </w:rPr>
            </w:pPr>
            <w:r w:rsidRPr="00E00B8C">
              <w:rPr>
                <w:rFonts w:ascii="Times New Roman" w:hAnsi="Times New Roman"/>
                <w:sz w:val="24"/>
                <w:szCs w:val="24"/>
              </w:rPr>
              <w:t>5,2</w:t>
            </w:r>
          </w:p>
        </w:tc>
      </w:tr>
    </w:tbl>
    <w:p w:rsidR="00C70AC1" w:rsidRPr="004F0B7B" w:rsidRDefault="00C70AC1" w:rsidP="00E00B8C">
      <w:pPr>
        <w:spacing w:after="0" w:line="360" w:lineRule="auto"/>
        <w:ind w:firstLine="709"/>
        <w:jc w:val="both"/>
        <w:rPr>
          <w:rFonts w:ascii="Times New Roman" w:hAnsi="Times New Roman"/>
          <w:sz w:val="20"/>
          <w:szCs w:val="20"/>
        </w:rPr>
      </w:pPr>
      <w:r w:rsidRPr="00E00B8C">
        <w:rPr>
          <w:rFonts w:ascii="Times New Roman" w:hAnsi="Times New Roman"/>
          <w:sz w:val="24"/>
          <w:szCs w:val="24"/>
        </w:rPr>
        <w:t xml:space="preserve"> </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analysis of the results of Table 16 shows that when rearing the caterpillars of the wax moth of three types of the composition of the nutrient medium, they show that no significant differences in the biological parameters of the wax moth were noted. The difference in variants in the length of the caterpillar body was noted on variant 1 by 0.1 cm compared to variants 2 and 3. The difference in the weight of the caterpillar on variant 1 compared to other variants was 0.1 grams. The sex ratio in option 3 was marked by the highest rates, out of 100 individuals of the wax moth, 51 were females and 49 were males. According to our considerations, this indicator was influenced by the increase in the amount of merva, since it is a natural food for the wax moth.</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kk-KZ"/>
        </w:rPr>
        <w:t xml:space="preserve">Accordingly, in the caterpillars reared on variant 3, the number of </w:t>
      </w:r>
      <w:r w:rsidRPr="00E00B8C">
        <w:rPr>
          <w:rFonts w:ascii="Times New Roman" w:hAnsi="Times New Roman"/>
          <w:sz w:val="24"/>
          <w:szCs w:val="24"/>
          <w:lang w:val="en-US"/>
        </w:rPr>
        <w:t>ova</w:t>
      </w:r>
      <w:r w:rsidRPr="00E00B8C">
        <w:rPr>
          <w:rFonts w:ascii="Times New Roman" w:hAnsi="Times New Roman"/>
          <w:sz w:val="24"/>
          <w:szCs w:val="24"/>
          <w:lang w:val="kk-KZ"/>
        </w:rPr>
        <w:t xml:space="preserve"> laid by</w:t>
      </w:r>
      <w:r w:rsidRPr="00E00B8C">
        <w:rPr>
          <w:rFonts w:ascii="Times New Roman" w:hAnsi="Times New Roman"/>
          <w:sz w:val="24"/>
          <w:szCs w:val="24"/>
          <w:lang w:val="en-US"/>
        </w:rPr>
        <w:t xml:space="preserve"> bracon</w:t>
      </w:r>
      <w:r w:rsidRPr="00E00B8C">
        <w:rPr>
          <w:rFonts w:ascii="Times New Roman" w:hAnsi="Times New Roman"/>
          <w:sz w:val="24"/>
          <w:szCs w:val="24"/>
          <w:lang w:val="kk-KZ"/>
        </w:rPr>
        <w:t xml:space="preserve"> was 2 specimens compared to variant 1, and 1 specimen more with variant 2.</w:t>
      </w:r>
    </w:p>
    <w:p w:rsidR="00C70AC1" w:rsidRPr="00E00B8C" w:rsidRDefault="00C70AC1" w:rsidP="00E00B8C">
      <w:pPr>
        <w:pStyle w:val="a3"/>
        <w:tabs>
          <w:tab w:val="left" w:pos="1134"/>
        </w:tabs>
        <w:spacing w:line="360" w:lineRule="auto"/>
        <w:ind w:firstLine="709"/>
        <w:jc w:val="both"/>
        <w:rPr>
          <w:rFonts w:ascii="Times New Roman" w:hAnsi="Times New Roman"/>
          <w:sz w:val="24"/>
          <w:szCs w:val="24"/>
          <w:lang w:val="kk-KZ"/>
        </w:rPr>
      </w:pPr>
      <w:r w:rsidRPr="00E00B8C">
        <w:rPr>
          <w:rFonts w:ascii="Times New Roman" w:hAnsi="Times New Roman"/>
          <w:sz w:val="24"/>
          <w:szCs w:val="24"/>
          <w:lang w:val="kk-KZ"/>
        </w:rPr>
        <w:t>The most optimal nutritional formula.</w:t>
      </w:r>
    </w:p>
    <w:p w:rsidR="00C70AC1" w:rsidRPr="00E00B8C" w:rsidRDefault="00C70AC1" w:rsidP="00E00B8C">
      <w:pPr>
        <w:pStyle w:val="a3"/>
        <w:tabs>
          <w:tab w:val="left" w:pos="1134"/>
        </w:tabs>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kk-KZ"/>
        </w:rPr>
        <w:t>For breeding the mother material of wax moth caterpillars.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1) 6 parts of finely ground corn flour, 2 parts of sugar, 2 parts of table waste, 0.2 parts of brewer's yeast.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Bookmarking conditions: Autoclavable in an enamel bath with a layer of no more than 5-6 cm. Mode: 2 atm. from 45-60 min.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2) 5 parts of extracted merv, 2 parts of sugar, 2 parts of table waste, 1 part of wheat flour (3rd grade or bread waste), 0.2 parts of margarine. Mode: 2 atm. from 45-50 min.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3) 5 parts from grape waste, 3 parts sugar, 1 part table waste, 1 part wheat flour or bread waste. Mode: 2 atm. from 45-60 min.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Thus, the replacement of the components of the culture medium does not have a negative effect on the biological parameters of the viability of the wax moth in comparison with the traditional composition.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An important issue when breeding lacewing is the selection of a nutrient medium for the adult lacewing.</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At present, many biological laboratories use egg white or crushed wax moth caterpillars for feeding the adult lacewing moth as a source of protein food.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To determine the most optimal nutrient medium for growing lacewing adults, we conducted studies on 3 different types of nutrient medium with obligatory feeding with 10% honey syrup. For the experiments, 3 groups of adult lacewing were laid, 5 jars each (15 jars in total). Each jar contains 50 lacewing adults of the same age. Each group of adult lacewing was fed every day with a different type of food with the obligatory feeding of 10% honey syrup. A record of dead adults and the number of ova laid in each jar was kept daily.</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Nutrient medium No. 1 - brewer's yeast autolysate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Nutrient medium No. 2 - egg white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Nutrient medium No. 3 - wax moth caterpillars</w:t>
      </w:r>
    </w:p>
    <w:p w:rsidR="00C70AC1" w:rsidRPr="00EB702B"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results of research on cultivation of lacewing adults on nutrient medium No. 1 are presented in </w:t>
      </w:r>
      <w:r w:rsidR="008D7808" w:rsidRPr="00EB702B">
        <w:rPr>
          <w:rFonts w:ascii="Times New Roman" w:hAnsi="Times New Roman"/>
          <w:sz w:val="24"/>
          <w:szCs w:val="24"/>
          <w:lang w:val="en-US"/>
        </w:rPr>
        <w:t>Appendix P</w:t>
      </w:r>
      <w:r w:rsidRPr="00EB702B">
        <w:rPr>
          <w:rFonts w:ascii="Times New Roman" w:hAnsi="Times New Roman"/>
          <w:sz w:val="24"/>
          <w:szCs w:val="24"/>
          <w:lang w:val="en-US"/>
        </w:rPr>
        <w:t>.</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The average number of ova laid by one female in 20 days of life was:</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1 - 9.51 x20 = 190.2</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2 - 9.88 x 20 = 197.6</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3 - 10.03 x 20 = 200.6</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4 - 10.2 x 20 = 204</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5 - 10.2 x 20 = 204</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On average, when the adult lacewing was fed autolysate of brewer's yeast, the fecundity of females was 1</w:t>
      </w:r>
      <w:r w:rsidR="008D7808" w:rsidRPr="00EB702B">
        <w:rPr>
          <w:rFonts w:ascii="Times New Roman" w:hAnsi="Times New Roman"/>
          <w:sz w:val="24"/>
          <w:szCs w:val="24"/>
          <w:lang w:val="en-US"/>
        </w:rPr>
        <w:t>99.28 ova per female (Appendix Q</w:t>
      </w:r>
      <w:r w:rsidRPr="00EB702B">
        <w:rPr>
          <w:rFonts w:ascii="Times New Roman" w:hAnsi="Times New Roman"/>
          <w:sz w:val="24"/>
          <w:szCs w:val="24"/>
          <w:lang w:val="en-US"/>
        </w:rPr>
        <w:t>).</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The average number of ova laid by one female in 15 days of life was:</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1 - 8.25 x 15 = 123.75</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2 - 10.15 x 15 = 152.25</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3 - 9.94 x 15 = 149.1</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4 - 9.49 x 15 = 142.35</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5 - 8.96 x 15 = 134.4</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On average, when the adult lacewing was fed on egg white, the fecundity of females was 1</w:t>
      </w:r>
      <w:r w:rsidR="008D7808" w:rsidRPr="00EB702B">
        <w:rPr>
          <w:rFonts w:ascii="Times New Roman" w:hAnsi="Times New Roman"/>
          <w:sz w:val="24"/>
          <w:szCs w:val="24"/>
          <w:lang w:val="en-US"/>
        </w:rPr>
        <w:t>40.37 ova per female (Appendix R</w:t>
      </w:r>
      <w:r w:rsidRPr="00EB702B">
        <w:rPr>
          <w:rFonts w:ascii="Times New Roman" w:hAnsi="Times New Roman"/>
          <w:sz w:val="24"/>
          <w:szCs w:val="24"/>
          <w:lang w:val="en-US"/>
        </w:rPr>
        <w:t>).</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The average number of ova laid by one female in 16 days of life was:</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Jar number 1 - 3589/703 x 16 = 81.68</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Jar number 2 - 3571/724 x 16 = 78.92</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Jar number 3 - 3099/623 x 16 = 79.59</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Jar number 4 - 3212/674 x 16 = 76.25</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Jar number 5 - 2522/566 x 16 = 71.29</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On average, when the adult lacewing moth fed on crushed wax moth caterpillars, the fecundity of females was 77.4 eggs per female.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As can be seen from the calculations, the highest lifespan (20 days) was observed in adults fed with autolysate of brewer's yeast; in this variant, the highest fecundity of females was also observed - 199.28 ova per female.</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variants with nutrient medium No. 2 and No. 3, an average life span of 15-16 days and a lower fecundity of females, respectively 140.37 and 77.4 ova per female were observed, while the worst fecundity was observed in the variant with nutrient medium No. 3. In this variant, a mass death of adults was observed because of bacterial diseases and using of crushed wax moth caterpillars.</w:t>
      </w:r>
    </w:p>
    <w:p w:rsidR="009510B9" w:rsidRPr="00E00B8C" w:rsidRDefault="009510B9" w:rsidP="004F0B7B">
      <w:pPr>
        <w:spacing w:after="0" w:line="240" w:lineRule="auto"/>
        <w:ind w:firstLine="709"/>
        <w:jc w:val="both"/>
        <w:rPr>
          <w:rFonts w:ascii="Times New Roman" w:hAnsi="Times New Roman"/>
          <w:sz w:val="24"/>
          <w:szCs w:val="24"/>
          <w:lang w:val="en-US"/>
        </w:rPr>
      </w:pPr>
    </w:p>
    <w:p w:rsidR="00C70AC1" w:rsidRPr="008D7808" w:rsidRDefault="008D7808" w:rsidP="00E00B8C">
      <w:pPr>
        <w:spacing w:after="0" w:line="360" w:lineRule="auto"/>
        <w:ind w:firstLine="709"/>
        <w:jc w:val="both"/>
        <w:rPr>
          <w:rFonts w:ascii="Times New Roman" w:hAnsi="Times New Roman"/>
          <w:b/>
          <w:sz w:val="24"/>
          <w:szCs w:val="24"/>
          <w:lang w:val="en-US"/>
        </w:rPr>
      </w:pPr>
      <w:r w:rsidRPr="008D7808">
        <w:rPr>
          <w:rFonts w:ascii="Times New Roman" w:hAnsi="Times New Roman"/>
          <w:b/>
          <w:sz w:val="24"/>
          <w:szCs w:val="24"/>
          <w:lang w:val="en-US"/>
        </w:rPr>
        <w:t>3</w:t>
      </w:r>
      <w:r w:rsidR="00C70AC1" w:rsidRPr="008D7808">
        <w:rPr>
          <w:rFonts w:ascii="Times New Roman" w:hAnsi="Times New Roman"/>
          <w:b/>
          <w:sz w:val="24"/>
          <w:szCs w:val="24"/>
          <w:lang w:val="en-US"/>
        </w:rPr>
        <w:t>.2.3.12 Study of foreign methods of biological control, ways to increase the efficiency of biological laboratories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plan for the implementation of our program provides for the exchange of experience on biological protection of cotton from agricultural pests in Tajikistan. In this regard, a researcher of the Department of Transfer and Adaptation of Technology for Agricultural Production in Cotton and Melon Gr</w:t>
      </w:r>
      <w:r w:rsidR="009025AB">
        <w:rPr>
          <w:rFonts w:ascii="Times New Roman" w:hAnsi="Times New Roman"/>
          <w:sz w:val="24"/>
          <w:szCs w:val="24"/>
          <w:lang w:val="en-US"/>
        </w:rPr>
        <w:t>owing, Candidate of Agriculture</w:t>
      </w:r>
      <w:r w:rsidRPr="00E00B8C">
        <w:rPr>
          <w:rFonts w:ascii="Times New Roman" w:hAnsi="Times New Roman"/>
          <w:sz w:val="24"/>
          <w:szCs w:val="24"/>
          <w:lang w:val="en-US"/>
        </w:rPr>
        <w:t xml:space="preserve"> Tagayev Asanbay Mamadaliyevich was seconded to the Scientific Center for Plant Protection and the Institute of Agriculture of the Tajik Academy of Agricultural Sciences in order to develop the exchange of experience on the development of scientific cooperation (Figure 3, 4). He visited biological laboratories, got acquainted with the work on the production of trichogramma and gabrobracon, and also visited cotton fields, where the biological protection of cotton was used.</w:t>
      </w:r>
    </w:p>
    <w:p w:rsidR="00C70AC1" w:rsidRPr="00E00B8C" w:rsidRDefault="004F0B7B" w:rsidP="00E00B8C">
      <w:pPr>
        <w:spacing w:after="0" w:line="360" w:lineRule="auto"/>
        <w:ind w:firstLine="567"/>
        <w:jc w:val="both"/>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738112" behindDoc="1" locked="0" layoutInCell="1" allowOverlap="1">
            <wp:simplePos x="0" y="0"/>
            <wp:positionH relativeFrom="column">
              <wp:posOffset>3125904</wp:posOffset>
            </wp:positionH>
            <wp:positionV relativeFrom="paragraph">
              <wp:posOffset>65806</wp:posOffset>
            </wp:positionV>
            <wp:extent cx="2856565" cy="1976823"/>
            <wp:effectExtent l="19050" t="19050" r="19985" b="23427"/>
            <wp:wrapNone/>
            <wp:docPr id="3" name="Рисунок 2" descr="C:\Desktop\таджикистан\20190910_14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sktop\таджикистан\20190910_141654.jpg"/>
                    <pic:cNvPicPr>
                      <a:picLocks noChangeAspect="1" noChangeArrowheads="1"/>
                    </pic:cNvPicPr>
                  </pic:nvPicPr>
                  <pic:blipFill>
                    <a:blip r:embed="rId12" cstate="print"/>
                    <a:srcRect l="10248"/>
                    <a:stretch>
                      <a:fillRect/>
                    </a:stretch>
                  </pic:blipFill>
                  <pic:spPr bwMode="auto">
                    <a:xfrm>
                      <a:off x="0" y="0"/>
                      <a:ext cx="2854659" cy="1975504"/>
                    </a:xfrm>
                    <a:prstGeom prst="rect">
                      <a:avLst/>
                    </a:prstGeom>
                    <a:noFill/>
                    <a:ln w="12700">
                      <a:solidFill>
                        <a:schemeClr val="accent1"/>
                      </a:solidFill>
                      <a:miter lim="800000"/>
                      <a:headEnd/>
                      <a:tailEnd/>
                    </a:ln>
                  </pic:spPr>
                </pic:pic>
              </a:graphicData>
            </a:graphic>
          </wp:anchor>
        </w:drawing>
      </w:r>
      <w:r w:rsidR="009510B9" w:rsidRPr="00E00B8C">
        <w:rPr>
          <w:rFonts w:ascii="Times New Roman" w:hAnsi="Times New Roman"/>
          <w:noProof/>
          <w:sz w:val="24"/>
          <w:szCs w:val="24"/>
        </w:rPr>
        <w:drawing>
          <wp:anchor distT="0" distB="0" distL="114300" distR="114300" simplePos="0" relativeHeight="251737088" behindDoc="1" locked="0" layoutInCell="1" allowOverlap="1">
            <wp:simplePos x="0" y="0"/>
            <wp:positionH relativeFrom="column">
              <wp:posOffset>26570</wp:posOffset>
            </wp:positionH>
            <wp:positionV relativeFrom="paragraph">
              <wp:posOffset>65806</wp:posOffset>
            </wp:positionV>
            <wp:extent cx="2995763" cy="1974315"/>
            <wp:effectExtent l="19050" t="19050" r="14137" b="25935"/>
            <wp:wrapNone/>
            <wp:docPr id="4" name="Рисунок 6" descr="C:\Desktop\таджикистан\20190910_14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sktop\таджикистан\20190910_143920.jpg"/>
                    <pic:cNvPicPr>
                      <a:picLocks noChangeAspect="1" noChangeArrowheads="1"/>
                    </pic:cNvPicPr>
                  </pic:nvPicPr>
                  <pic:blipFill>
                    <a:blip r:embed="rId13" cstate="print"/>
                    <a:srcRect r="3739"/>
                    <a:stretch>
                      <a:fillRect/>
                    </a:stretch>
                  </pic:blipFill>
                  <pic:spPr bwMode="auto">
                    <a:xfrm>
                      <a:off x="0" y="0"/>
                      <a:ext cx="2995763" cy="1974315"/>
                    </a:xfrm>
                    <a:prstGeom prst="rect">
                      <a:avLst/>
                    </a:prstGeom>
                    <a:noFill/>
                    <a:ln w="12700">
                      <a:solidFill>
                        <a:schemeClr val="accent1"/>
                      </a:solidFill>
                      <a:miter lim="800000"/>
                      <a:headEnd/>
                      <a:tailEnd/>
                    </a:ln>
                  </pic:spPr>
                </pic:pic>
              </a:graphicData>
            </a:graphic>
          </wp:anchor>
        </w:drawing>
      </w: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C70AC1" w:rsidP="00E00B8C">
      <w:pPr>
        <w:spacing w:after="0" w:line="360" w:lineRule="auto"/>
        <w:ind w:firstLine="567"/>
        <w:jc w:val="both"/>
        <w:rPr>
          <w:rFonts w:ascii="Times New Roman" w:hAnsi="Times New Roman"/>
          <w:sz w:val="24"/>
          <w:szCs w:val="24"/>
          <w:lang w:val="en-US"/>
        </w:rPr>
      </w:pPr>
    </w:p>
    <w:p w:rsidR="00C70AC1" w:rsidRPr="00E00B8C" w:rsidRDefault="009C1074" w:rsidP="00E00B8C">
      <w:pPr>
        <w:spacing w:after="0" w:line="360" w:lineRule="auto"/>
        <w:ind w:firstLine="567"/>
        <w:jc w:val="both"/>
        <w:rPr>
          <w:rFonts w:ascii="Times New Roman" w:hAnsi="Times New Roman"/>
          <w:sz w:val="24"/>
          <w:szCs w:val="24"/>
          <w:lang w:val="en-US"/>
        </w:rPr>
      </w:pPr>
      <w:r>
        <w:rPr>
          <w:rFonts w:ascii="Times New Roman" w:hAnsi="Times New Roman"/>
          <w:noProof/>
          <w:sz w:val="24"/>
          <w:szCs w:val="24"/>
        </w:rPr>
        <w:pict>
          <v:shapetype id="_x0000_t202" coordsize="21600,21600" o:spt="202" path="m,l,21600r21600,l21600,xe">
            <v:stroke joinstyle="miter"/>
            <v:path gradientshapeok="t" o:connecttype="rect"/>
          </v:shapetype>
          <v:shape id="_x0000_s1048" type="#_x0000_t202" style="position:absolute;left:0;text-align:left;margin-left:247.85pt;margin-top:2.55pt;width:224.95pt;height:31.05pt;z-index:251739136" stroked="f">
            <v:textbox style="mso-next-textbox:#_x0000_s1048" inset="0,0,0,0">
              <w:txbxContent>
                <w:p w:rsidR="00147BBF" w:rsidRPr="009025AB" w:rsidRDefault="00147BBF" w:rsidP="00C70AC1">
                  <w:pPr>
                    <w:pStyle w:val="afd"/>
                    <w:spacing w:after="0"/>
                    <w:jc w:val="center"/>
                    <w:rPr>
                      <w:b w:val="0"/>
                      <w:noProof/>
                      <w:color w:val="auto"/>
                      <w:sz w:val="24"/>
                      <w:szCs w:val="24"/>
                      <w:lang w:val="en-US"/>
                    </w:rPr>
                  </w:pPr>
                  <w:r w:rsidRPr="009025AB">
                    <w:rPr>
                      <w:b w:val="0"/>
                      <w:color w:val="auto"/>
                      <w:sz w:val="24"/>
                      <w:szCs w:val="24"/>
                      <w:lang w:val="en-US"/>
                    </w:rPr>
                    <w:t>Figure 4 -</w:t>
                  </w:r>
                  <w:r w:rsidRPr="009025AB">
                    <w:rPr>
                      <w:sz w:val="24"/>
                      <w:szCs w:val="24"/>
                      <w:lang w:val="en-US"/>
                    </w:rPr>
                    <w:t xml:space="preserve"> </w:t>
                  </w:r>
                  <w:r w:rsidRPr="009025AB">
                    <w:rPr>
                      <w:b w:val="0"/>
                      <w:color w:val="auto"/>
                      <w:sz w:val="24"/>
                      <w:szCs w:val="24"/>
                      <w:lang w:val="en-US"/>
                    </w:rPr>
                    <w:t xml:space="preserve">Laboratory of </w:t>
                  </w:r>
                  <w:r w:rsidRPr="009025AB">
                    <w:rPr>
                      <w:b w:val="0"/>
                      <w:noProof/>
                      <w:color w:val="auto"/>
                      <w:sz w:val="24"/>
                      <w:szCs w:val="24"/>
                      <w:lang w:val="en-US"/>
                    </w:rPr>
                    <w:t>Scientific Center for Plants Protection</w:t>
                  </w:r>
                </w:p>
                <w:p w:rsidR="00147BBF" w:rsidRPr="00A12EC1" w:rsidRDefault="00147BBF" w:rsidP="00C70AC1">
                  <w:pPr>
                    <w:pStyle w:val="afd"/>
                    <w:spacing w:after="0"/>
                    <w:jc w:val="center"/>
                    <w:rPr>
                      <w:b w:val="0"/>
                      <w:color w:val="auto"/>
                      <w:sz w:val="28"/>
                      <w:szCs w:val="28"/>
                      <w:lang w:val="en-US"/>
                    </w:rPr>
                  </w:pPr>
                </w:p>
              </w:txbxContent>
            </v:textbox>
          </v:shape>
        </w:pict>
      </w:r>
      <w:r>
        <w:rPr>
          <w:rFonts w:ascii="Times New Roman" w:hAnsi="Times New Roman"/>
          <w:noProof/>
          <w:sz w:val="24"/>
          <w:szCs w:val="24"/>
        </w:rPr>
        <w:pict>
          <v:shape id="_x0000_s1049" type="#_x0000_t202" style="position:absolute;left:0;text-align:left;margin-left:-11.2pt;margin-top:2.55pt;width:259.05pt;height:26.5pt;z-index:251740160" stroked="f">
            <v:textbox style="mso-next-textbox:#_x0000_s1049" inset="0,0,0,0">
              <w:txbxContent>
                <w:p w:rsidR="00147BBF" w:rsidRPr="009025AB" w:rsidRDefault="00147BBF" w:rsidP="00C70AC1">
                  <w:pPr>
                    <w:pStyle w:val="afd"/>
                    <w:spacing w:after="0"/>
                    <w:jc w:val="center"/>
                    <w:rPr>
                      <w:b w:val="0"/>
                      <w:noProof/>
                      <w:color w:val="auto"/>
                      <w:sz w:val="24"/>
                      <w:szCs w:val="24"/>
                      <w:lang w:val="en-US"/>
                    </w:rPr>
                  </w:pPr>
                  <w:r w:rsidRPr="009025AB">
                    <w:rPr>
                      <w:b w:val="0"/>
                      <w:noProof/>
                      <w:color w:val="auto"/>
                      <w:sz w:val="24"/>
                      <w:szCs w:val="24"/>
                      <w:lang w:val="en-US"/>
                    </w:rPr>
                    <w:t xml:space="preserve">Figure 3 - Scientific Center for </w:t>
                  </w:r>
                </w:p>
                <w:p w:rsidR="00147BBF" w:rsidRPr="009025AB" w:rsidRDefault="00147BBF" w:rsidP="00C70AC1">
                  <w:pPr>
                    <w:pStyle w:val="afd"/>
                    <w:spacing w:after="0"/>
                    <w:jc w:val="center"/>
                    <w:rPr>
                      <w:b w:val="0"/>
                      <w:noProof/>
                      <w:color w:val="auto"/>
                      <w:sz w:val="24"/>
                      <w:szCs w:val="24"/>
                      <w:lang w:val="en-US"/>
                    </w:rPr>
                  </w:pPr>
                  <w:r w:rsidRPr="009025AB">
                    <w:rPr>
                      <w:b w:val="0"/>
                      <w:noProof/>
                      <w:color w:val="auto"/>
                      <w:sz w:val="24"/>
                      <w:szCs w:val="24"/>
                      <w:lang w:val="en-US"/>
                    </w:rPr>
                    <w:t>Plants Protection, Republic of Tajikistan</w:t>
                  </w:r>
                </w:p>
              </w:txbxContent>
            </v:textbox>
          </v:shape>
        </w:pict>
      </w:r>
    </w:p>
    <w:p w:rsidR="00C70AC1" w:rsidRPr="00E00B8C" w:rsidRDefault="00C70AC1" w:rsidP="00E00B8C">
      <w:pPr>
        <w:spacing w:after="0" w:line="360" w:lineRule="auto"/>
        <w:ind w:firstLine="567"/>
        <w:jc w:val="both"/>
        <w:rPr>
          <w:rFonts w:ascii="Times New Roman" w:hAnsi="Times New Roman"/>
          <w:sz w:val="24"/>
          <w:szCs w:val="24"/>
          <w:lang w:val="en-US"/>
        </w:rPr>
      </w:pPr>
    </w:p>
    <w:p w:rsidR="004F0B7B" w:rsidRDefault="004F0B7B" w:rsidP="004F0B7B">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At present, about 185 thousand hectares of cotton are sown annually in Tajikistan. In recent years, scientists have created a number of highly productive cotton varieties such as Sorbon, Khujand - 67, Sharora 10-20, Tajikistan, Dusti-IZ, Farovon-20, Zarnigor, Ziroatkor-64, etc. Cotton varieties have been developed, which more than 60% of the total sown area of ​​cotton growing in Tajikistan. The entire cotton plantation in Tajikistan is cultivated with a row spacing of 60 cm, and all agricultural machinery is designed for this method of sowing cotton.</w:t>
      </w:r>
    </w:p>
    <w:p w:rsidR="004F0B7B" w:rsidRPr="004F0B7B" w:rsidRDefault="004F0B7B" w:rsidP="004F0B7B">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The biological effectiveness of the use of entomophages against the cotton bollworm in a cotton plantation in Tajikistan is of great scientific and practical interest.</w:t>
      </w:r>
    </w:p>
    <w:p w:rsidR="00C70AC1" w:rsidRPr="00E00B8C" w:rsidRDefault="00C70AC1"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In Tajikistan, the biological characteristics of the development of cotton pests - the cotton whitefly and the field bug - are well studied. The economic thresholds of harmfulness of the field bug have been developed for fine-fiber (50 bugs per 100 plants) and medium-fiber (100 bugs per 100 plants) cotton.</w:t>
      </w:r>
    </w:p>
    <w:p w:rsidR="00C70AC1" w:rsidRPr="00E00B8C" w:rsidRDefault="004F0B7B" w:rsidP="00E00B8C">
      <w:pPr>
        <w:spacing w:after="0" w:line="360" w:lineRule="auto"/>
        <w:ind w:firstLine="709"/>
        <w:jc w:val="both"/>
        <w:rPr>
          <w:rFonts w:ascii="Times New Roman" w:hAnsi="Times New Roman"/>
          <w:bCs/>
          <w:sz w:val="24"/>
          <w:szCs w:val="24"/>
          <w:lang w:val="en-US"/>
        </w:rPr>
      </w:pPr>
      <w:r>
        <w:rPr>
          <w:rFonts w:ascii="Times New Roman" w:hAnsi="Times New Roman"/>
          <w:bCs/>
          <w:noProof/>
          <w:sz w:val="24"/>
          <w:szCs w:val="24"/>
        </w:rPr>
        <w:drawing>
          <wp:anchor distT="0" distB="0" distL="114300" distR="114300" simplePos="0" relativeHeight="251736064" behindDoc="1" locked="0" layoutInCell="1" allowOverlap="1">
            <wp:simplePos x="0" y="0"/>
            <wp:positionH relativeFrom="column">
              <wp:posOffset>3173730</wp:posOffset>
            </wp:positionH>
            <wp:positionV relativeFrom="paragraph">
              <wp:posOffset>774065</wp:posOffset>
            </wp:positionV>
            <wp:extent cx="2779395" cy="2078990"/>
            <wp:effectExtent l="19050" t="0" r="1905" b="0"/>
            <wp:wrapNone/>
            <wp:docPr id="6" name="Рисунок 1" descr="C:\Users\User\Documents\Файлы Mail.Ru Агента\amandik72@mail.ru\IMG-201909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IMG-20190916-WA0018.jpg"/>
                    <pic:cNvPicPr>
                      <a:picLocks noChangeAspect="1" noChangeArrowheads="1"/>
                    </pic:cNvPicPr>
                  </pic:nvPicPr>
                  <pic:blipFill>
                    <a:blip r:embed="rId14" cstate="print"/>
                    <a:srcRect/>
                    <a:stretch>
                      <a:fillRect/>
                    </a:stretch>
                  </pic:blipFill>
                  <pic:spPr bwMode="auto">
                    <a:xfrm>
                      <a:off x="0" y="0"/>
                      <a:ext cx="2779395" cy="2078990"/>
                    </a:xfrm>
                    <a:prstGeom prst="rect">
                      <a:avLst/>
                    </a:prstGeom>
                    <a:noFill/>
                    <a:ln w="9525">
                      <a:noFill/>
                      <a:miter lim="800000"/>
                      <a:headEnd/>
                      <a:tailEnd/>
                    </a:ln>
                  </pic:spPr>
                </pic:pic>
              </a:graphicData>
            </a:graphic>
          </wp:anchor>
        </w:drawing>
      </w:r>
      <w:r>
        <w:rPr>
          <w:rFonts w:ascii="Times New Roman" w:hAnsi="Times New Roman"/>
          <w:bCs/>
          <w:noProof/>
          <w:sz w:val="24"/>
          <w:szCs w:val="24"/>
        </w:rPr>
        <w:drawing>
          <wp:anchor distT="0" distB="0" distL="114300" distR="114300" simplePos="0" relativeHeight="251745280" behindDoc="1" locked="0" layoutInCell="1" allowOverlap="1">
            <wp:simplePos x="0" y="0"/>
            <wp:positionH relativeFrom="column">
              <wp:posOffset>74295</wp:posOffset>
            </wp:positionH>
            <wp:positionV relativeFrom="paragraph">
              <wp:posOffset>774065</wp:posOffset>
            </wp:positionV>
            <wp:extent cx="2781300" cy="2078990"/>
            <wp:effectExtent l="19050" t="0" r="0" b="0"/>
            <wp:wrapNone/>
            <wp:docPr id="7" name="Рисунок 1" descr="C:\Users\User\Documents\Файлы Mail.Ru Агента\amandik72@mail.ru\IMG-2019091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IMG-20190916-WA0057.jpg"/>
                    <pic:cNvPicPr>
                      <a:picLocks noChangeAspect="1" noChangeArrowheads="1"/>
                    </pic:cNvPicPr>
                  </pic:nvPicPr>
                  <pic:blipFill>
                    <a:blip r:embed="rId15" cstate="print"/>
                    <a:srcRect/>
                    <a:stretch>
                      <a:fillRect/>
                    </a:stretch>
                  </pic:blipFill>
                  <pic:spPr bwMode="auto">
                    <a:xfrm>
                      <a:off x="0" y="0"/>
                      <a:ext cx="2781300" cy="2078990"/>
                    </a:xfrm>
                    <a:prstGeom prst="rect">
                      <a:avLst/>
                    </a:prstGeom>
                    <a:noFill/>
                    <a:ln w="9525">
                      <a:noFill/>
                      <a:miter lim="800000"/>
                      <a:headEnd/>
                      <a:tailEnd/>
                    </a:ln>
                  </pic:spPr>
                </pic:pic>
              </a:graphicData>
            </a:graphic>
          </wp:anchor>
        </w:drawing>
      </w:r>
      <w:r w:rsidR="00C70AC1" w:rsidRPr="00E00B8C">
        <w:rPr>
          <w:rFonts w:ascii="Times New Roman" w:hAnsi="Times New Roman"/>
          <w:bCs/>
          <w:sz w:val="24"/>
          <w:szCs w:val="24"/>
          <w:lang w:val="en-US"/>
        </w:rPr>
        <w:t>The high efficiency of trichogramma and gabrobracon against ova and caterpillars of cotton bollworm was shown in the conditions of South (total efficiency of parasites 20 - 30%) and North (40 - 70%) Tajikistan.</w:t>
      </w:r>
    </w:p>
    <w:p w:rsidR="00C70AC1" w:rsidRPr="00E00B8C" w:rsidRDefault="00C70AC1" w:rsidP="00E00B8C">
      <w:pPr>
        <w:pStyle w:val="a3"/>
        <w:spacing w:line="360" w:lineRule="auto"/>
        <w:ind w:firstLine="426"/>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r w:rsidRPr="00E00B8C">
        <w:rPr>
          <w:rFonts w:ascii="Times New Roman" w:hAnsi="Times New Roman"/>
          <w:sz w:val="24"/>
          <w:szCs w:val="24"/>
          <w:lang w:val="en-US"/>
        </w:rPr>
        <w:tab/>
      </w: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C70AC1" w:rsidP="00E00B8C">
      <w:pPr>
        <w:tabs>
          <w:tab w:val="right" w:pos="9354"/>
        </w:tabs>
        <w:spacing w:after="0" w:line="360" w:lineRule="auto"/>
        <w:jc w:val="both"/>
        <w:rPr>
          <w:rFonts w:ascii="Times New Roman" w:hAnsi="Times New Roman"/>
          <w:sz w:val="24"/>
          <w:szCs w:val="24"/>
          <w:lang w:val="en-US"/>
        </w:rPr>
      </w:pPr>
    </w:p>
    <w:p w:rsidR="00C70AC1" w:rsidRPr="00E00B8C" w:rsidRDefault="009025AB" w:rsidP="00E00B8C">
      <w:pPr>
        <w:pStyle w:val="afd"/>
        <w:spacing w:after="0" w:line="360" w:lineRule="auto"/>
        <w:jc w:val="center"/>
        <w:rPr>
          <w:b w:val="0"/>
          <w:noProof/>
          <w:color w:val="auto"/>
          <w:sz w:val="24"/>
          <w:szCs w:val="24"/>
          <w:lang w:val="en-US"/>
        </w:rPr>
      </w:pPr>
      <w:r>
        <w:rPr>
          <w:b w:val="0"/>
          <w:noProof/>
          <w:color w:val="auto"/>
          <w:sz w:val="24"/>
          <w:szCs w:val="24"/>
          <w:lang w:val="en-US"/>
        </w:rPr>
        <w:t xml:space="preserve">      </w:t>
      </w:r>
      <w:r w:rsidR="00C70AC1" w:rsidRPr="00E00B8C">
        <w:rPr>
          <w:b w:val="0"/>
          <w:noProof/>
          <w:color w:val="auto"/>
          <w:sz w:val="24"/>
          <w:szCs w:val="24"/>
          <w:lang w:val="en-US"/>
        </w:rPr>
        <w:t xml:space="preserve">Figure 5 – Laboratory of Azerbaijan                       Figure 6 - Aquaintance with the researchers of </w:t>
      </w:r>
      <w:r w:rsidR="009510B9" w:rsidRPr="00E00B8C">
        <w:rPr>
          <w:b w:val="0"/>
          <w:noProof/>
          <w:color w:val="auto"/>
          <w:sz w:val="24"/>
          <w:szCs w:val="24"/>
          <w:lang w:val="en-US"/>
        </w:rPr>
        <w:t>RI PICP</w:t>
      </w:r>
      <w:r w:rsidR="00C70AC1" w:rsidRPr="00E00B8C">
        <w:rPr>
          <w:b w:val="0"/>
          <w:noProof/>
          <w:color w:val="auto"/>
          <w:sz w:val="24"/>
          <w:szCs w:val="24"/>
          <w:lang w:val="en-US"/>
        </w:rPr>
        <w:t xml:space="preserve">                                                          RI PICP                                                                   </w:t>
      </w:r>
    </w:p>
    <w:p w:rsidR="004F0B7B" w:rsidRPr="00F10E3E" w:rsidRDefault="004F0B7B" w:rsidP="00E00B8C">
      <w:pPr>
        <w:pStyle w:val="a3"/>
        <w:spacing w:line="360" w:lineRule="auto"/>
        <w:ind w:firstLine="709"/>
        <w:jc w:val="both"/>
        <w:rPr>
          <w:rFonts w:ascii="Times New Roman" w:hAnsi="Times New Roman"/>
          <w:sz w:val="8"/>
          <w:szCs w:val="8"/>
          <w:lang w:val="en-US"/>
        </w:rPr>
      </w:pP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Within the framework of the trip from 8 to 13 September 2019, the issues of biological protection of cotton from the cotton bollworm were discussed at the Azerbaijan Research Institute of Plant Protection and Industrial Crops in the city of Ganja (Figure 5, 6).</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As a result, it was found that they had developed a scheme for a biological method of control, in which, after using Trichogramma on cotton crops, after 5-6 days, microbiological preparations, such as Bitoxibacillin, dry powder, and Lepidocide, a paste for more effective protection of cotton, are necessarily used. Therefore, such a method of combating the use of microbiological preparations is transferred between the introduction of trichogramma and gabrobracon against the main pest of the cotton bollworm (Helicoverpa armigera Hubn).</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In 2020, a working trip to the Nazilli Cotton Institute, Republic of Turkey was implemented. During the trip, they familiarized themselves with the work of the laboratory, the directions of breeding, seed production and plant protection, as well as the principles of operation of the cottonworm butterfly traps, developed by Turkish scientists (Figure 7, 8).</w:t>
      </w:r>
    </w:p>
    <w:p w:rsidR="00C70AC1" w:rsidRPr="00E00B8C" w:rsidRDefault="009025AB" w:rsidP="00E00B8C">
      <w:pPr>
        <w:spacing w:after="0" w:line="360" w:lineRule="auto"/>
        <w:ind w:firstLine="709"/>
        <w:jc w:val="both"/>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742208" behindDoc="1" locked="0" layoutInCell="1" allowOverlap="1">
            <wp:simplePos x="0" y="0"/>
            <wp:positionH relativeFrom="column">
              <wp:posOffset>3174365</wp:posOffset>
            </wp:positionH>
            <wp:positionV relativeFrom="paragraph">
              <wp:posOffset>35560</wp:posOffset>
            </wp:positionV>
            <wp:extent cx="2734945" cy="2415540"/>
            <wp:effectExtent l="19050" t="0" r="8255" b="0"/>
            <wp:wrapNone/>
            <wp:docPr id="8" name="Рисунок 2" descr="D:\Фото Турция\20200918_14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Турция\20200918_141842.jpg"/>
                    <pic:cNvPicPr>
                      <a:picLocks noChangeAspect="1" noChangeArrowheads="1"/>
                    </pic:cNvPicPr>
                  </pic:nvPicPr>
                  <pic:blipFill>
                    <a:blip r:embed="rId16" cstate="print"/>
                    <a:srcRect t="23514" b="7121"/>
                    <a:stretch>
                      <a:fillRect/>
                    </a:stretch>
                  </pic:blipFill>
                  <pic:spPr bwMode="auto">
                    <a:xfrm>
                      <a:off x="0" y="0"/>
                      <a:ext cx="2734945" cy="241554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741184" behindDoc="1" locked="0" layoutInCell="1" allowOverlap="1">
            <wp:simplePos x="0" y="0"/>
            <wp:positionH relativeFrom="column">
              <wp:posOffset>103505</wp:posOffset>
            </wp:positionH>
            <wp:positionV relativeFrom="paragraph">
              <wp:posOffset>35560</wp:posOffset>
            </wp:positionV>
            <wp:extent cx="2868295" cy="2415540"/>
            <wp:effectExtent l="19050" t="0" r="8255" b="0"/>
            <wp:wrapNone/>
            <wp:docPr id="9" name="Рисунок 1" descr="D:\Фото Турция\20200918_14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урция\20200918_145605.jpg"/>
                    <pic:cNvPicPr>
                      <a:picLocks noChangeAspect="1" noChangeArrowheads="1"/>
                    </pic:cNvPicPr>
                  </pic:nvPicPr>
                  <pic:blipFill>
                    <a:blip r:embed="rId17" cstate="print"/>
                    <a:srcRect b="31060"/>
                    <a:stretch>
                      <a:fillRect/>
                    </a:stretch>
                  </pic:blipFill>
                  <pic:spPr bwMode="auto">
                    <a:xfrm>
                      <a:off x="0" y="0"/>
                      <a:ext cx="2868295" cy="2415540"/>
                    </a:xfrm>
                    <a:prstGeom prst="rect">
                      <a:avLst/>
                    </a:prstGeom>
                    <a:noFill/>
                    <a:ln w="9525">
                      <a:noFill/>
                      <a:miter lim="800000"/>
                      <a:headEnd/>
                      <a:tailEnd/>
                    </a:ln>
                  </pic:spPr>
                </pic:pic>
              </a:graphicData>
            </a:graphic>
          </wp:anchor>
        </w:drawing>
      </w: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9C1074" w:rsidP="00E00B8C">
      <w:pPr>
        <w:spacing w:after="0" w:line="360" w:lineRule="auto"/>
        <w:ind w:firstLine="709"/>
        <w:jc w:val="both"/>
        <w:rPr>
          <w:rFonts w:ascii="Times New Roman" w:hAnsi="Times New Roman"/>
          <w:sz w:val="24"/>
          <w:szCs w:val="24"/>
          <w:lang w:val="en-US"/>
        </w:rPr>
      </w:pPr>
      <w:r>
        <w:rPr>
          <w:rFonts w:ascii="Times New Roman" w:hAnsi="Times New Roman"/>
          <w:noProof/>
          <w:sz w:val="24"/>
          <w:szCs w:val="24"/>
        </w:rPr>
        <w:pict>
          <v:shape id="_x0000_s1051" type="#_x0000_t202" style="position:absolute;left:0;text-align:left;margin-left:254.65pt;margin-top:18.2pt;width:206pt;height:33.35pt;z-index:251744256" stroked="f">
            <v:textbox style="mso-next-textbox:#_x0000_s1051" inset="0,0,0,0">
              <w:txbxContent>
                <w:p w:rsidR="00147BBF" w:rsidRPr="009025AB" w:rsidRDefault="00147BBF" w:rsidP="00C70AC1">
                  <w:pPr>
                    <w:pStyle w:val="afd"/>
                    <w:spacing w:after="0"/>
                    <w:jc w:val="center"/>
                    <w:rPr>
                      <w:b w:val="0"/>
                      <w:noProof/>
                      <w:color w:val="auto"/>
                      <w:sz w:val="24"/>
                      <w:szCs w:val="24"/>
                      <w:lang w:val="en-US"/>
                    </w:rPr>
                  </w:pPr>
                  <w:r w:rsidRPr="009025AB">
                    <w:rPr>
                      <w:b w:val="0"/>
                      <w:noProof/>
                      <w:color w:val="auto"/>
                      <w:sz w:val="24"/>
                      <w:szCs w:val="24"/>
                      <w:lang w:val="en-US"/>
                    </w:rPr>
                    <w:t>Figure 8 - Familiarization with the traps of Turkish production</w:t>
                  </w:r>
                </w:p>
              </w:txbxContent>
            </v:textbox>
          </v:shape>
        </w:pict>
      </w:r>
      <w:r>
        <w:rPr>
          <w:rFonts w:ascii="Times New Roman" w:hAnsi="Times New Roman"/>
          <w:noProof/>
          <w:sz w:val="24"/>
          <w:szCs w:val="24"/>
        </w:rPr>
        <w:pict>
          <v:shape id="_x0000_s1050" type="#_x0000_t202" style="position:absolute;left:0;text-align:left;margin-left:22.9pt;margin-top:18.2pt;width:206pt;height:33.35pt;z-index:251743232" stroked="f">
            <v:textbox style="mso-next-textbox:#_x0000_s1050" inset="0,0,0,0">
              <w:txbxContent>
                <w:p w:rsidR="00147BBF" w:rsidRPr="009025AB" w:rsidRDefault="00147BBF" w:rsidP="00C70AC1">
                  <w:pPr>
                    <w:pStyle w:val="afd"/>
                    <w:spacing w:after="0"/>
                    <w:jc w:val="center"/>
                    <w:rPr>
                      <w:b w:val="0"/>
                      <w:noProof/>
                      <w:color w:val="auto"/>
                      <w:sz w:val="24"/>
                      <w:szCs w:val="24"/>
                      <w:lang w:val="en-US"/>
                    </w:rPr>
                  </w:pPr>
                  <w:r w:rsidRPr="009025AB">
                    <w:rPr>
                      <w:b w:val="0"/>
                      <w:noProof/>
                      <w:color w:val="auto"/>
                      <w:sz w:val="24"/>
                      <w:szCs w:val="24"/>
                      <w:lang w:val="en-US"/>
                    </w:rPr>
                    <w:t>Figure 7 - Nazilli Turkish Cotton Research Institute</w:t>
                  </w:r>
                </w:p>
              </w:txbxContent>
            </v:textbox>
          </v:shape>
        </w:pict>
      </w:r>
    </w:p>
    <w:p w:rsidR="00C70AC1" w:rsidRPr="00E00B8C" w:rsidRDefault="00C70AC1" w:rsidP="00E00B8C">
      <w:pPr>
        <w:spacing w:after="0" w:line="360" w:lineRule="auto"/>
        <w:ind w:firstLine="709"/>
        <w:jc w:val="both"/>
        <w:rPr>
          <w:rFonts w:ascii="Times New Roman" w:hAnsi="Times New Roman"/>
          <w:sz w:val="24"/>
          <w:szCs w:val="24"/>
          <w:lang w:val="en-US"/>
        </w:rPr>
      </w:pPr>
    </w:p>
    <w:p w:rsidR="00C70AC1" w:rsidRPr="00E00B8C" w:rsidRDefault="00C70AC1" w:rsidP="00E00B8C">
      <w:pPr>
        <w:spacing w:after="0" w:line="360" w:lineRule="auto"/>
        <w:ind w:firstLine="709"/>
        <w:jc w:val="both"/>
        <w:rPr>
          <w:rFonts w:ascii="Times New Roman" w:hAnsi="Times New Roman"/>
          <w:sz w:val="24"/>
          <w:szCs w:val="24"/>
          <w:lang w:val="en-US"/>
        </w:rPr>
      </w:pPr>
    </w:p>
    <w:p w:rsidR="009025AB" w:rsidRPr="00E00B8C" w:rsidRDefault="009025AB" w:rsidP="009025AB">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Monitoring of the work of biological laboratories located on the territory of Maktaaral and Zhetysai regions for the production of bioagents: bracon (Habrobracon hebetor Say.), trichogramma (Trichogramma pintoi) and lacewing (Chryso</w:t>
      </w:r>
      <w:r>
        <w:rPr>
          <w:rFonts w:ascii="Times New Roman" w:hAnsi="Times New Roman"/>
          <w:sz w:val="24"/>
          <w:szCs w:val="24"/>
          <w:lang w:val="en-US"/>
        </w:rPr>
        <w:t xml:space="preserve">pa carnea Steph.) </w:t>
      </w:r>
      <w:r w:rsidRPr="00EB702B">
        <w:rPr>
          <w:rFonts w:ascii="Times New Roman" w:hAnsi="Times New Roman"/>
          <w:sz w:val="24"/>
          <w:szCs w:val="24"/>
          <w:lang w:val="en-US"/>
        </w:rPr>
        <w:t>(Appendix 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was revealed that on the territory of Maktaaral and Zhetysai regions, 24 biological laboratories and biofactories have been created and operate, which are put on industrial basis. In these laboratories, parasites of eggs, caterpillars of the cotton bollworm (Helicoverpa armigera Hubn.), trichogramma (Trichogramma pintoi), bracon (Habrobracon hebetor Say.) of the aphid predator and the spider mite lacewing (Chrysopa carnea Steph.) are bred.</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Currently, most of these 24 private biolaboratories (biofactories) for the mass breeding of beneficial insects (trichogramma, poach, lacewing) against the main pests of cotton, work poorly, without proper adherence to breeding technologies, quality control of cultivated bioagents and without scientific support of production processes.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It is recommended to find and use local effective species and regularly pass through natural hosts during long-term reproduction in laboratory populations, strictly control that bioagents are viable, with high activity and fertility. For this purpose, it is recommended to open a biolaboratory with all devices and equipment, which would be engaged in the breeding of high-quality mother material and quality control of bioagents diluted in biolaboratories and biofactories.</w:t>
      </w:r>
    </w:p>
    <w:p w:rsidR="009510B9" w:rsidRPr="00E00B8C" w:rsidRDefault="009510B9" w:rsidP="00E00B8C">
      <w:pPr>
        <w:spacing w:after="0" w:line="360" w:lineRule="auto"/>
        <w:ind w:right="-5" w:firstLine="708"/>
        <w:jc w:val="both"/>
        <w:rPr>
          <w:rFonts w:ascii="Times New Roman" w:hAnsi="Times New Roman"/>
          <w:sz w:val="24"/>
          <w:szCs w:val="24"/>
          <w:lang w:val="en-US"/>
        </w:rPr>
      </w:pPr>
    </w:p>
    <w:p w:rsidR="00C70AC1" w:rsidRPr="009025AB" w:rsidRDefault="009025AB" w:rsidP="00E00B8C">
      <w:pPr>
        <w:spacing w:after="0" w:line="360" w:lineRule="auto"/>
        <w:ind w:right="-5" w:firstLine="708"/>
        <w:jc w:val="both"/>
        <w:rPr>
          <w:rFonts w:ascii="Times New Roman" w:hAnsi="Times New Roman"/>
          <w:b/>
          <w:sz w:val="24"/>
          <w:szCs w:val="24"/>
          <w:lang w:val="en-US"/>
        </w:rPr>
      </w:pPr>
      <w:r w:rsidRPr="009025AB">
        <w:rPr>
          <w:rFonts w:ascii="Times New Roman" w:hAnsi="Times New Roman"/>
          <w:b/>
          <w:sz w:val="24"/>
          <w:szCs w:val="24"/>
          <w:lang w:val="en-US"/>
        </w:rPr>
        <w:lastRenderedPageBreak/>
        <w:t>3</w:t>
      </w:r>
      <w:r w:rsidR="00C70AC1" w:rsidRPr="009025AB">
        <w:rPr>
          <w:rFonts w:ascii="Times New Roman" w:hAnsi="Times New Roman"/>
          <w:b/>
          <w:sz w:val="24"/>
          <w:szCs w:val="24"/>
          <w:lang w:val="en-US"/>
        </w:rPr>
        <w:t>.2.4 Chemical measures to control the main pests of cotton</w:t>
      </w:r>
    </w:p>
    <w:p w:rsidR="00C70AC1" w:rsidRPr="009025AB" w:rsidRDefault="009025AB" w:rsidP="00E00B8C">
      <w:pPr>
        <w:spacing w:after="0" w:line="360" w:lineRule="auto"/>
        <w:ind w:right="-5" w:firstLine="708"/>
        <w:jc w:val="both"/>
        <w:rPr>
          <w:rFonts w:ascii="Times New Roman" w:hAnsi="Times New Roman"/>
          <w:b/>
          <w:sz w:val="24"/>
          <w:szCs w:val="24"/>
          <w:lang w:val="en-US"/>
        </w:rPr>
      </w:pPr>
      <w:r w:rsidRPr="009025AB">
        <w:rPr>
          <w:rFonts w:ascii="Times New Roman" w:hAnsi="Times New Roman"/>
          <w:b/>
          <w:sz w:val="24"/>
          <w:szCs w:val="24"/>
          <w:lang w:val="en-US"/>
        </w:rPr>
        <w:t>3</w:t>
      </w:r>
      <w:r w:rsidR="00C70AC1" w:rsidRPr="009025AB">
        <w:rPr>
          <w:rFonts w:ascii="Times New Roman" w:hAnsi="Times New Roman"/>
          <w:b/>
          <w:sz w:val="24"/>
          <w:szCs w:val="24"/>
          <w:lang w:val="en-US"/>
        </w:rPr>
        <w:t>.2.4.1 Biological effectiveness of chemicals against cotton pests</w:t>
      </w:r>
    </w:p>
    <w:p w:rsidR="00C70AC1" w:rsidRPr="00E00B8C" w:rsidRDefault="00C70AC1"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In our experiments in 2018-2020, when the economic threshold of the harmfulness of aphids was reached and during mass reproduction, the experimental site was chemically treated with foreign and domestic insecticides: Karat Gold, Ph. (lambda-cyhalothrin 100 g / l) normal - 0.25 l / ha, Abaktin 3.6 e.a. (abamectin, 36 g / l) in the norm - 0.4 l / ha, Vermethrin Forte e.c. (abamectin 50 g / l) in the norm - 0.4 l / ha, Insect, s.c. (thiamethoxam, 141 g / l + lambda-cyhalothrin, 106 g / l, “Astana-Nan” LLP, Kazakhstan) with a consumption rate of 0.2 l / ha, Corvette, e.c. (chlorpyrifos, 500 g / l + cypermethrin, 50 g / l, “Astana-Nan” LLP, Kazakhstan) with a consumption rate of 1.5 l / ha, against aphid complex, with a population of 53.5-62.0 individuals per hundred cotton leaves.</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2018, after treatment with the drug Karat Gold, Ph. normally 0.25 l / ha on the 3rd, 7th and 14th days there was a decrease in the number of aphids by 76.5; 87.2 and 94.4%, respectively. The reference drug Break M.E. showed itself slightly higher. </w:t>
      </w:r>
      <w:proofErr w:type="gramStart"/>
      <w:r w:rsidRPr="00E00B8C">
        <w:rPr>
          <w:rFonts w:ascii="Times New Roman" w:hAnsi="Times New Roman"/>
          <w:sz w:val="24"/>
          <w:szCs w:val="24"/>
          <w:lang w:val="en-US"/>
        </w:rPr>
        <w:t>- 0.25 l / ha in relation to Carat Gold, e.c. - 0.25 l / ha, respectively 77.2, 88.4 and 96.5%.</w:t>
      </w:r>
      <w:proofErr w:type="gramEnd"/>
      <w:r w:rsidRPr="00E00B8C">
        <w:rPr>
          <w:rFonts w:ascii="Times New Roman" w:hAnsi="Times New Roman"/>
          <w:sz w:val="24"/>
          <w:szCs w:val="24"/>
          <w:lang w:val="en-US"/>
        </w:rPr>
        <w:t xml:space="preserve"> At the same time, in the control variant, the number of aphids on the 14th day reached 121.5 individuals per 100 leaves.</w:t>
      </w:r>
    </w:p>
    <w:p w:rsidR="00C70AC1" w:rsidRPr="00EB702B" w:rsidRDefault="00C70AC1" w:rsidP="00E00B8C">
      <w:pPr>
        <w:spacing w:after="0" w:line="360" w:lineRule="auto"/>
        <w:ind w:firstLine="707"/>
        <w:jc w:val="both"/>
        <w:rPr>
          <w:rFonts w:ascii="Times New Roman" w:hAnsi="Times New Roman"/>
          <w:sz w:val="24"/>
          <w:szCs w:val="24"/>
          <w:lang w:val="en-US"/>
        </w:rPr>
      </w:pPr>
      <w:r w:rsidRPr="00E00B8C">
        <w:rPr>
          <w:rFonts w:ascii="Times New Roman" w:hAnsi="Times New Roman"/>
          <w:sz w:val="24"/>
          <w:szCs w:val="24"/>
          <w:lang w:val="en-US"/>
        </w:rPr>
        <w:t xml:space="preserve">These appendices show that in 2020, the biological effectiveness of drugs on the 3rd day of accounting Corvette, e.c. showed 46.5%, Insect, </w:t>
      </w:r>
      <w:proofErr w:type="gramStart"/>
      <w:r w:rsidRPr="00E00B8C">
        <w:rPr>
          <w:rFonts w:ascii="Times New Roman" w:hAnsi="Times New Roman"/>
          <w:sz w:val="24"/>
          <w:szCs w:val="24"/>
          <w:lang w:val="en-US"/>
        </w:rPr>
        <w:t>s.c</w:t>
      </w:r>
      <w:proofErr w:type="gramEnd"/>
      <w:r w:rsidRPr="00E00B8C">
        <w:rPr>
          <w:rFonts w:ascii="Times New Roman" w:hAnsi="Times New Roman"/>
          <w:sz w:val="24"/>
          <w:szCs w:val="24"/>
          <w:lang w:val="en-US"/>
        </w:rPr>
        <w:t xml:space="preserve">. 42.8%, standard version Nuker Pro, e.c. 43.4% respectively. Also on the 14th day of the registration, high biological effectiveness was recorded in the drug Corvette, e.c. - 84.0%, Insect, </w:t>
      </w:r>
      <w:proofErr w:type="gramStart"/>
      <w:r w:rsidRPr="00E00B8C">
        <w:rPr>
          <w:rFonts w:ascii="Times New Roman" w:hAnsi="Times New Roman"/>
          <w:sz w:val="24"/>
          <w:szCs w:val="24"/>
          <w:lang w:val="en-US"/>
        </w:rPr>
        <w:t>s.c</w:t>
      </w:r>
      <w:proofErr w:type="gramEnd"/>
      <w:r w:rsidRPr="00E00B8C">
        <w:rPr>
          <w:rFonts w:ascii="Times New Roman" w:hAnsi="Times New Roman"/>
          <w:sz w:val="24"/>
          <w:szCs w:val="24"/>
          <w:lang w:val="en-US"/>
        </w:rPr>
        <w:t>. 80.2%. Biological effectiveness of domestic drugs Corvette, Ph.D. and Insect,   against aphids was not inferior to d</w:t>
      </w:r>
      <w:r w:rsidR="006C3045">
        <w:rPr>
          <w:rFonts w:ascii="Times New Roman" w:hAnsi="Times New Roman"/>
          <w:sz w:val="24"/>
          <w:szCs w:val="24"/>
          <w:lang w:val="en-US"/>
        </w:rPr>
        <w:t xml:space="preserve">omestic </w:t>
      </w:r>
      <w:r w:rsidR="006C3045" w:rsidRPr="00EB702B">
        <w:rPr>
          <w:rFonts w:ascii="Times New Roman" w:hAnsi="Times New Roman"/>
          <w:sz w:val="24"/>
          <w:szCs w:val="24"/>
          <w:lang w:val="en-US"/>
        </w:rPr>
        <w:t>insecticides (Appendix T</w:t>
      </w:r>
      <w:r w:rsidRPr="00EB702B">
        <w:rPr>
          <w:rFonts w:ascii="Times New Roman" w:hAnsi="Times New Roman"/>
          <w:sz w:val="24"/>
          <w:szCs w:val="24"/>
          <w:lang w:val="en-US"/>
        </w:rPr>
        <w:t>).</w:t>
      </w:r>
    </w:p>
    <w:p w:rsidR="00C70AC1" w:rsidRPr="00EB702B" w:rsidRDefault="00C70AC1" w:rsidP="00E00B8C">
      <w:pPr>
        <w:pStyle w:val="36"/>
        <w:spacing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In 2018-2020, when the infection of the experimental site reached the severity threshold, the experimental site was treated with foreign insecticides: Karat Gold, Ph. (lambda-cyhalothrin 100 g / l, Sinikom Agro Co., LTD, China), Abaktin 3.6 e.c. (abamectin, 36 g / l, Sinikom Agro Co., LTD, China), Solam, s.c. (thiamethoxam, 141 g / l + lambda-cyhalothrin, 106 g / l, Shandong Weifang Renbow Chemical Co. LTD, China), Belt, Ph.D. (480 g / l flubendiamide, Bayer CropScience AG, Germany), Proclame Fit 450 c.c, (emamectin benzoate, 50 g / kg + lufenuron 400 g / kg, Syngenta Crop Protection AG, Switzerland), Koragen s.c. (chlorantraniliprol, 200 g / l, DuPont International Operations Sarl, Switzerland) and the domestic insecticide Insect, s.c. (thiamethoxam, 141 g / l + lambda-cyhalothrin, 106 g / l, “Astana-Nan” LLP, Republic of Kazakhstan).</w:t>
      </w:r>
    </w:p>
    <w:p w:rsidR="00C70AC1" w:rsidRPr="00EB702B" w:rsidRDefault="00C70AC1" w:rsidP="00E00B8C">
      <w:pPr>
        <w:pStyle w:val="36"/>
        <w:spacing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 xml:space="preserve">The results of the biological effectiveness of insecticides against cotton bollworm on cotton crops in terms of the number </w:t>
      </w:r>
      <w:r w:rsidR="006C3045" w:rsidRPr="00EB702B">
        <w:rPr>
          <w:rFonts w:ascii="Times New Roman" w:hAnsi="Times New Roman"/>
          <w:sz w:val="24"/>
          <w:szCs w:val="24"/>
          <w:lang w:val="en-US"/>
        </w:rPr>
        <w:t>of pests are given in Appendix U</w:t>
      </w:r>
      <w:r w:rsidRPr="00EB702B">
        <w:rPr>
          <w:rFonts w:ascii="Times New Roman" w:hAnsi="Times New Roman"/>
          <w:sz w:val="24"/>
          <w:szCs w:val="24"/>
          <w:lang w:val="en-US"/>
        </w:rPr>
        <w:t>.</w:t>
      </w:r>
    </w:p>
    <w:p w:rsidR="00C70AC1" w:rsidRPr="00E00B8C" w:rsidRDefault="00C70AC1" w:rsidP="00E00B8C">
      <w:pPr>
        <w:pStyle w:val="36"/>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 xml:space="preserve">Before treatment, the number of ova and caterpillars per 100 plants was up to 11-12, exceeding the level of the harmfulness threshold. After treatment in all tested variants, the number of caterpillars per 100 plants began to decrease. On the 14th day of the survey, the number of caterpillars ranged from 1.0 to 1.5 </w:t>
      </w:r>
      <w:proofErr w:type="gramStart"/>
      <w:r w:rsidRPr="00E00B8C">
        <w:rPr>
          <w:rFonts w:ascii="Times New Roman" w:hAnsi="Times New Roman"/>
          <w:sz w:val="24"/>
          <w:szCs w:val="24"/>
          <w:lang w:val="en-US"/>
        </w:rPr>
        <w:t>pcs.,</w:t>
      </w:r>
      <w:proofErr w:type="gramEnd"/>
      <w:r w:rsidRPr="00E00B8C">
        <w:rPr>
          <w:rFonts w:ascii="Times New Roman" w:hAnsi="Times New Roman"/>
          <w:sz w:val="24"/>
          <w:szCs w:val="24"/>
          <w:lang w:val="en-US"/>
        </w:rPr>
        <w:t xml:space="preserve"> on average per 100 plants, against 17.6-19.5 pcs. </w:t>
      </w:r>
      <w:proofErr w:type="gramStart"/>
      <w:r w:rsidRPr="00E00B8C">
        <w:rPr>
          <w:rFonts w:ascii="Times New Roman" w:hAnsi="Times New Roman"/>
          <w:sz w:val="24"/>
          <w:szCs w:val="24"/>
          <w:lang w:val="en-US"/>
        </w:rPr>
        <w:t>on</w:t>
      </w:r>
      <w:proofErr w:type="gramEnd"/>
      <w:r w:rsidRPr="00E00B8C">
        <w:rPr>
          <w:rFonts w:ascii="Times New Roman" w:hAnsi="Times New Roman"/>
          <w:sz w:val="24"/>
          <w:szCs w:val="24"/>
          <w:lang w:val="en-US"/>
        </w:rPr>
        <w:t xml:space="preserve"> the control variant (without treatment).</w:t>
      </w:r>
    </w:p>
    <w:p w:rsidR="00C70AC1" w:rsidRPr="00E00B8C" w:rsidRDefault="00C70AC1" w:rsidP="00E00B8C">
      <w:pPr>
        <w:pStyle w:val="36"/>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maximum biological effectiveness was shown by insecticides Belt, </w:t>
      </w:r>
      <w:proofErr w:type="gramStart"/>
      <w:r w:rsidRPr="00E00B8C">
        <w:rPr>
          <w:rFonts w:ascii="Times New Roman" w:hAnsi="Times New Roman"/>
          <w:sz w:val="24"/>
          <w:szCs w:val="24"/>
          <w:lang w:val="en-US"/>
        </w:rPr>
        <w:t>s.c</w:t>
      </w:r>
      <w:proofErr w:type="gramEnd"/>
      <w:r w:rsidRPr="00E00B8C">
        <w:rPr>
          <w:rFonts w:ascii="Times New Roman" w:hAnsi="Times New Roman"/>
          <w:sz w:val="24"/>
          <w:szCs w:val="24"/>
          <w:lang w:val="en-US"/>
        </w:rPr>
        <w:t>., Proclame Fit 450 c.c., Koragen s.c. In the tested doses against cotton bollworm caterpillars on days 7 and 14, the effectiveness ranged from 82.92-91.4% to 91.55-93.5%.</w:t>
      </w:r>
    </w:p>
    <w:p w:rsidR="00C70AC1" w:rsidRPr="00E00B8C" w:rsidRDefault="00C70AC1" w:rsidP="00E00B8C">
      <w:pPr>
        <w:pStyle w:val="36"/>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results of the biological effectiveness of insecticides against cotton bollworm in cotton crops on damage to fruit e</w:t>
      </w:r>
      <w:r w:rsidR="006C3045">
        <w:rPr>
          <w:rFonts w:ascii="Times New Roman" w:hAnsi="Times New Roman"/>
          <w:sz w:val="24"/>
          <w:szCs w:val="24"/>
          <w:lang w:val="en-US"/>
        </w:rPr>
        <w:t xml:space="preserve">lements are given in </w:t>
      </w:r>
      <w:r w:rsidR="006C3045" w:rsidRPr="00EB702B">
        <w:rPr>
          <w:rFonts w:ascii="Times New Roman" w:hAnsi="Times New Roman"/>
          <w:sz w:val="24"/>
          <w:szCs w:val="24"/>
          <w:lang w:val="en-US"/>
        </w:rPr>
        <w:t>Appendix V</w:t>
      </w:r>
      <w:r w:rsidRPr="00EB702B">
        <w:rPr>
          <w:rFonts w:ascii="Times New Roman" w:hAnsi="Times New Roman"/>
          <w:sz w:val="24"/>
          <w:szCs w:val="24"/>
          <w:lang w:val="en-US"/>
        </w:rPr>
        <w:t>.</w:t>
      </w:r>
    </w:p>
    <w:p w:rsidR="00C70AC1" w:rsidRPr="00E00B8C" w:rsidRDefault="00C70AC1" w:rsidP="00E00B8C">
      <w:pPr>
        <w:spacing w:after="0" w:line="360" w:lineRule="auto"/>
        <w:ind w:right="-5" w:firstLine="708"/>
        <w:jc w:val="both"/>
        <w:rPr>
          <w:rFonts w:ascii="Times New Roman" w:hAnsi="Times New Roman"/>
          <w:sz w:val="24"/>
          <w:szCs w:val="24"/>
          <w:lang w:val="en-US"/>
        </w:rPr>
      </w:pPr>
      <w:r w:rsidRPr="00E00B8C">
        <w:rPr>
          <w:rFonts w:ascii="Times New Roman" w:hAnsi="Times New Roman"/>
          <w:sz w:val="24"/>
          <w:szCs w:val="24"/>
          <w:lang w:val="en-US"/>
        </w:rPr>
        <w:t xml:space="preserve">Before treatment, the number of fruit elements per plant was on average from 13.5 to 16.0 </w:t>
      </w:r>
      <w:proofErr w:type="gramStart"/>
      <w:r w:rsidRPr="00E00B8C">
        <w:rPr>
          <w:rFonts w:ascii="Times New Roman" w:hAnsi="Times New Roman"/>
          <w:sz w:val="24"/>
          <w:szCs w:val="24"/>
          <w:lang w:val="en-US"/>
        </w:rPr>
        <w:t>pcs.,</w:t>
      </w:r>
      <w:proofErr w:type="gramEnd"/>
      <w:r w:rsidRPr="00E00B8C">
        <w:rPr>
          <w:rFonts w:ascii="Times New Roman" w:hAnsi="Times New Roman"/>
          <w:sz w:val="24"/>
          <w:szCs w:val="24"/>
          <w:lang w:val="en-US"/>
        </w:rPr>
        <w:t xml:space="preserve"> and from 31.85 to 40.9% of the buds were damaged. After treatment, in all tested variants on the 14th day there was a decrease in the damage of fruit elements from 16.63% to 24.0%</w:t>
      </w:r>
    </w:p>
    <w:p w:rsidR="00C70AC1" w:rsidRPr="00E00B8C" w:rsidRDefault="00C70AC1" w:rsidP="00E00B8C">
      <w:pPr>
        <w:pStyle w:val="af3"/>
        <w:spacing w:after="0" w:line="360" w:lineRule="auto"/>
        <w:ind w:left="0" w:firstLine="709"/>
        <w:jc w:val="both"/>
        <w:rPr>
          <w:rFonts w:ascii="Times New Roman" w:hAnsi="Times New Roman"/>
          <w:bCs/>
          <w:sz w:val="24"/>
          <w:szCs w:val="24"/>
          <w:lang w:val="en-US"/>
        </w:rPr>
      </w:pPr>
      <w:r w:rsidRPr="00E00B8C">
        <w:rPr>
          <w:rFonts w:ascii="Times New Roman" w:hAnsi="Times New Roman"/>
          <w:bCs/>
          <w:sz w:val="24"/>
          <w:szCs w:val="24"/>
          <w:lang w:val="en-US"/>
        </w:rPr>
        <w:t>When the economic threshold of the harmfulness of the spider mite was reached and during mass reproduction and, basically, in different years, at the end of July, the experimental site was chemically treated with domestic and foreign insecticides Karat Gold, e.c. (lambda-cyhalothrin 100 g / l) normal - 0.25 l / ha, Abaktin 3.6 e.a. (abamectin, 36 g / l) in the norm - 0.15 l / ha, Vermethrin Forte e.c. (abamectin 50 g / l) in the norm - 0.15 l / ha, Oberon Rapid, s.c. (228.6 g / l spiromesifen + 11.4 g / l abamectin, Bayer CropScience AG, Germany) normal - 0.6 l / ha, Akarin, 3.6% e.a. (abamectin, 36 g / l, Agrokhimiya LLP, Kazakhstan) normal - 0.15 l / ha and Ronin, e.c (abamectin, 18 g / l, Kadam Industries LLP, Kazakhstan) normal - 0.3 l / ha, standard drug Vertimek 018, EC (abamectin 18, g / l, Syngenta Crop Protection AG, Switzerland), normal - 0.3</w:t>
      </w:r>
      <w:r w:rsidR="006C3045">
        <w:rPr>
          <w:rFonts w:ascii="Times New Roman" w:hAnsi="Times New Roman"/>
          <w:bCs/>
          <w:sz w:val="24"/>
          <w:szCs w:val="24"/>
          <w:lang w:val="en-US"/>
        </w:rPr>
        <w:t xml:space="preserve"> l / ha (</w:t>
      </w:r>
      <w:r w:rsidR="006C3045" w:rsidRPr="006C3045">
        <w:rPr>
          <w:rFonts w:ascii="Times New Roman" w:hAnsi="Times New Roman"/>
          <w:bCs/>
          <w:color w:val="FF0000"/>
          <w:sz w:val="24"/>
          <w:szCs w:val="24"/>
          <w:lang w:val="en-US"/>
        </w:rPr>
        <w:t>Appendix W</w:t>
      </w:r>
      <w:r w:rsidRPr="006C3045">
        <w:rPr>
          <w:rFonts w:ascii="Times New Roman" w:hAnsi="Times New Roman"/>
          <w:bCs/>
          <w:color w:val="FF0000"/>
          <w:sz w:val="24"/>
          <w:szCs w:val="24"/>
          <w:lang w:val="en-US"/>
        </w:rPr>
        <w:t>).</w:t>
      </w:r>
    </w:p>
    <w:p w:rsidR="00C70AC1" w:rsidRPr="00E00B8C" w:rsidRDefault="00C70AC1" w:rsidP="00E00B8C">
      <w:pPr>
        <w:pStyle w:val="af3"/>
        <w:spacing w:after="0" w:line="360" w:lineRule="auto"/>
        <w:ind w:left="0" w:firstLine="709"/>
        <w:jc w:val="both"/>
        <w:rPr>
          <w:rFonts w:ascii="Times New Roman" w:hAnsi="Times New Roman"/>
          <w:bCs/>
          <w:sz w:val="24"/>
          <w:szCs w:val="24"/>
          <w:lang w:val="en-US"/>
        </w:rPr>
      </w:pPr>
      <w:r w:rsidRPr="00E00B8C">
        <w:rPr>
          <w:rFonts w:ascii="Times New Roman" w:hAnsi="Times New Roman"/>
          <w:bCs/>
          <w:sz w:val="24"/>
          <w:szCs w:val="24"/>
          <w:lang w:val="en-US"/>
        </w:rPr>
        <w:t>Biological efficiency of the domestic acaricide Akarin, 3.6% e.a. normal 0.15 l / ha against spider mites on day 3 was 67.77-75.0% on day 14 after treatment - 85.49-86.6%. And also the treatment of cotton crops with a domestic acaricide insecticide Ronin, Ph. normal - 0.3 l / ha showed positive efficiency and amounted to 3 days 67.75-73.9%, on the 14th day after treatment - 82.4-84.18%.</w:t>
      </w:r>
    </w:p>
    <w:p w:rsidR="00C70AC1" w:rsidRPr="00E00B8C"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Treatment of cotton crops with foreign acaricide Oberon Rapid, Ph.D. (228.6 g / l spiromesifene + 11.4 g / l abamectin, Bayer CropScience AG, Germany) normal - 0.6 l / ha, carried out with the number of spider mites (Tetpanychus turkestaniUg. </w:t>
      </w:r>
      <w:proofErr w:type="gramStart"/>
      <w:r w:rsidRPr="00E00B8C">
        <w:rPr>
          <w:rFonts w:ascii="Times New Roman" w:hAnsi="Times New Roman"/>
          <w:sz w:val="24"/>
          <w:szCs w:val="24"/>
          <w:lang w:val="en-US"/>
        </w:rPr>
        <w:t>EtNik) on average up to 17, 0-20.7 individuals per plant.</w:t>
      </w:r>
      <w:proofErr w:type="gramEnd"/>
      <w:r w:rsidRPr="00E00B8C">
        <w:rPr>
          <w:rFonts w:ascii="Times New Roman" w:hAnsi="Times New Roman"/>
          <w:sz w:val="24"/>
          <w:szCs w:val="24"/>
          <w:lang w:val="en-US"/>
        </w:rPr>
        <w:t xml:space="preserve"> Biological efficacy Oberon Rapid, Ph.D. (228.6 g / l spiromesifen + 11.4 g / l abamectin) at the rate of 0.6 l / ha against spider mites was high, on the 14th day it was 91.5-93.7%. The standard drug Vertimek 018, e.c. (abamectin 18, g / l), normally </w:t>
      </w:r>
      <w:r w:rsidRPr="00E00B8C">
        <w:rPr>
          <w:rFonts w:ascii="Times New Roman" w:hAnsi="Times New Roman"/>
          <w:sz w:val="24"/>
          <w:szCs w:val="24"/>
          <w:lang w:val="en-US"/>
        </w:rPr>
        <w:lastRenderedPageBreak/>
        <w:t>0.3 l / ha for the same period showed almost the same efficiency in comparison with the drug Oberon Rapid, s.c. with a dose of 0.6 l / a , after 14 days 88.2-90.1%.</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Thus, all types of chemicals have achieved the highest biological effectiveness against pests. Among them, the domestic drug Corvette, e.c. (1.5 l / ha), has a high biological effectiveness against aphids, the foreign insecticide Belt, s.c. (0.15 l / ha), Proclame Fit 450 c.c (0.15 kg / ha) and Koragen, s.c. (0.2 l / ha), against spider mites, domestic preparations Akarin, 3.6% e.a. normal 0.15 l / ha and Ronin, c.e. normal - 0.3 l / ha and foreign drug Oberon Rapid, c.s. with a consumption rate of 0.6 l / ha.</w:t>
      </w:r>
    </w:p>
    <w:p w:rsidR="009510B9" w:rsidRPr="00E00B8C" w:rsidRDefault="009510B9" w:rsidP="004F0B7B">
      <w:pPr>
        <w:spacing w:after="0" w:line="240" w:lineRule="auto"/>
        <w:ind w:firstLine="709"/>
        <w:jc w:val="both"/>
        <w:rPr>
          <w:rFonts w:ascii="Times New Roman" w:hAnsi="Times New Roman"/>
          <w:sz w:val="24"/>
          <w:szCs w:val="24"/>
          <w:lang w:val="en-US"/>
        </w:rPr>
      </w:pPr>
    </w:p>
    <w:p w:rsidR="00C70AC1" w:rsidRPr="00B0681A" w:rsidRDefault="00B0681A" w:rsidP="00E00B8C">
      <w:pPr>
        <w:spacing w:after="0" w:line="360" w:lineRule="auto"/>
        <w:ind w:firstLine="708"/>
        <w:jc w:val="both"/>
        <w:rPr>
          <w:rFonts w:ascii="Times New Roman" w:hAnsi="Times New Roman"/>
          <w:b/>
          <w:sz w:val="24"/>
          <w:szCs w:val="24"/>
          <w:lang w:val="en-US"/>
        </w:rPr>
      </w:pPr>
      <w:r w:rsidRPr="00B0681A">
        <w:rPr>
          <w:rFonts w:ascii="Times New Roman" w:hAnsi="Times New Roman"/>
          <w:b/>
          <w:sz w:val="24"/>
          <w:szCs w:val="24"/>
          <w:lang w:val="en-US"/>
        </w:rPr>
        <w:t>3</w:t>
      </w:r>
      <w:r w:rsidR="00C70AC1" w:rsidRPr="00B0681A">
        <w:rPr>
          <w:rFonts w:ascii="Times New Roman" w:hAnsi="Times New Roman"/>
          <w:b/>
          <w:sz w:val="24"/>
          <w:szCs w:val="24"/>
          <w:lang w:val="en-US"/>
        </w:rPr>
        <w:t>.2.4.2 Productivity and economic efficiency of the use of chemical methods in protection against major pests</w:t>
      </w:r>
    </w:p>
    <w:p w:rsidR="00C70AC1" w:rsidRPr="00E00B8C" w:rsidRDefault="00C70AC1"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In all cases, the economic efficiency of any protective measure should be calculated based on the cost of the agent used, received in the farms of the additional crop of raw cotton (centner / ha) and its cost (tenge), additional costs for the use of biological and chemical agents (tenge), costs for harvesting, transportation of additional crops (tenge). This data allows determining the net income.</w:t>
      </w:r>
    </w:p>
    <w:p w:rsidR="00C70AC1" w:rsidRPr="00E00B8C" w:rsidRDefault="00C70AC1"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 xml:space="preserve">At the same time, even in one farm and under the same conditions for performing agrotechnical and protective works in different areas, the indicators of economic efficiency can fluctuate depending on factors such as the composition and number of pests, the ratio of the number of pests and their natural enemies, cotton varieties, etc. </w:t>
      </w:r>
    </w:p>
    <w:p w:rsidR="00C70AC1" w:rsidRPr="00E00B8C" w:rsidRDefault="00C70AC1" w:rsidP="00E00B8C">
      <w:pPr>
        <w:spacing w:after="0" w:line="360" w:lineRule="auto"/>
        <w:ind w:firstLine="708"/>
        <w:jc w:val="both"/>
        <w:rPr>
          <w:rFonts w:ascii="Times New Roman" w:hAnsi="Times New Roman"/>
          <w:sz w:val="24"/>
          <w:szCs w:val="24"/>
          <w:lang w:val="en-US"/>
        </w:rPr>
      </w:pPr>
      <w:r w:rsidRPr="00E00B8C">
        <w:rPr>
          <w:rFonts w:ascii="Times New Roman" w:hAnsi="Times New Roman"/>
          <w:sz w:val="24"/>
          <w:szCs w:val="24"/>
          <w:lang w:val="en-US"/>
        </w:rPr>
        <w:t>In 2018, the purchase price of raw cotton amounted to 180 tenge / kg, in 2019 - 150 tenge / kg, and this year the purchase price of raw cotton at the collection points of our region averaged 140 tenge per kilogram.</w:t>
      </w:r>
    </w:p>
    <w:p w:rsidR="00C70AC1" w:rsidRPr="00E00B8C" w:rsidRDefault="00C70AC1" w:rsidP="00E00B8C">
      <w:pPr>
        <w:tabs>
          <w:tab w:val="left" w:pos="720"/>
        </w:tabs>
        <w:spacing w:after="0" w:line="360" w:lineRule="auto"/>
        <w:ind w:firstLine="720"/>
        <w:jc w:val="both"/>
        <w:rPr>
          <w:rFonts w:ascii="Times New Roman" w:hAnsi="Times New Roman"/>
          <w:sz w:val="24"/>
          <w:szCs w:val="24"/>
          <w:lang w:val="en-US"/>
        </w:rPr>
      </w:pPr>
      <w:r w:rsidRPr="00E00B8C">
        <w:rPr>
          <w:rFonts w:ascii="Times New Roman" w:hAnsi="Times New Roman"/>
          <w:sz w:val="24"/>
          <w:szCs w:val="24"/>
          <w:lang w:val="en-US"/>
        </w:rPr>
        <w:t xml:space="preserve">The cost of treatment with a tractor sprayer, together with fuels and lubricants, plus the tractor driver's salary, amounted to 2000 tenge / ha. </w:t>
      </w:r>
      <w:proofErr w:type="gramStart"/>
      <w:r w:rsidRPr="00E00B8C">
        <w:rPr>
          <w:rFonts w:ascii="Times New Roman" w:hAnsi="Times New Roman"/>
          <w:sz w:val="24"/>
          <w:szCs w:val="24"/>
          <w:lang w:val="en-US"/>
        </w:rPr>
        <w:t>Plus to this added the cost of harvesting additional stored crop and its transportation.</w:t>
      </w:r>
      <w:proofErr w:type="gramEnd"/>
      <w:r w:rsidRPr="00E00B8C">
        <w:rPr>
          <w:rFonts w:ascii="Times New Roman" w:hAnsi="Times New Roman"/>
          <w:sz w:val="24"/>
          <w:szCs w:val="24"/>
          <w:lang w:val="en-US"/>
        </w:rPr>
        <w:t xml:space="preserve"> As in 2019, in 2020, the price of manual harvesting of 1 kg of raw cotton also averaged 40 tenge, and in 2018 the price of manual harvesting was 50 tenge. Transportation of 1 centner of cotton from the place of harvest (from the field) to the procurement points at a distance of 3 km in 2018-2019 cost 150 tenge, and in 2020 – 160 tenge. Prices for diesel fuel and transportation services have increased every year.</w:t>
      </w:r>
    </w:p>
    <w:p w:rsidR="00C70AC1" w:rsidRPr="00EB702B" w:rsidRDefault="00C70AC1" w:rsidP="00E00B8C">
      <w:pPr>
        <w:pStyle w:val="af3"/>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In 2018-2020, the various insectoacaricides used fully paid for themselves in the chemical fight against sucking and leaf-eating pests of cotton. The cost of the preserved crop exceeded the cost of protection by 2-3 times. Depending on the species composition of pests, depending on the drug used, the net income for the protection of cotton ranged from 17,700 - 65,745 tenge / </w:t>
      </w:r>
      <w:r w:rsidRPr="00EB702B">
        <w:rPr>
          <w:rFonts w:ascii="Times New Roman" w:hAnsi="Times New Roman"/>
          <w:sz w:val="24"/>
          <w:szCs w:val="24"/>
          <w:lang w:val="en-US"/>
        </w:rPr>
        <w:t xml:space="preserve">ha (Appendix </w:t>
      </w:r>
      <w:r w:rsidR="00B0681A" w:rsidRPr="00EB702B">
        <w:rPr>
          <w:rFonts w:ascii="Times New Roman" w:hAnsi="Times New Roman"/>
          <w:sz w:val="24"/>
          <w:szCs w:val="24"/>
          <w:lang w:val="en-US"/>
        </w:rPr>
        <w:t>X, Y, Z</w:t>
      </w:r>
      <w:r w:rsidRPr="00EB702B">
        <w:rPr>
          <w:rFonts w:ascii="Times New Roman" w:hAnsi="Times New Roman"/>
          <w:sz w:val="24"/>
          <w:szCs w:val="24"/>
          <w:lang w:val="en-US"/>
        </w:rPr>
        <w:t>).</w:t>
      </w:r>
    </w:p>
    <w:p w:rsidR="00C70AC1" w:rsidRPr="00EB702B" w:rsidRDefault="00B0681A" w:rsidP="00E00B8C">
      <w:pPr>
        <w:spacing w:after="0" w:line="360" w:lineRule="auto"/>
        <w:ind w:firstLine="709"/>
        <w:jc w:val="both"/>
        <w:rPr>
          <w:rFonts w:ascii="Times New Roman" w:hAnsi="Times New Roman"/>
          <w:b/>
          <w:sz w:val="24"/>
          <w:szCs w:val="24"/>
          <w:lang w:val="en-US"/>
        </w:rPr>
      </w:pPr>
      <w:r w:rsidRPr="00EB702B">
        <w:rPr>
          <w:rFonts w:ascii="Times New Roman" w:hAnsi="Times New Roman"/>
          <w:b/>
          <w:sz w:val="24"/>
          <w:szCs w:val="24"/>
          <w:lang w:val="en-US"/>
        </w:rPr>
        <w:lastRenderedPageBreak/>
        <w:t>3</w:t>
      </w:r>
      <w:r w:rsidR="00C70AC1" w:rsidRPr="00EB702B">
        <w:rPr>
          <w:rFonts w:ascii="Times New Roman" w:hAnsi="Times New Roman"/>
          <w:b/>
          <w:sz w:val="24"/>
          <w:szCs w:val="24"/>
          <w:lang w:val="en-US"/>
        </w:rPr>
        <w:t>.2.4.3 Toxic effect of chemicals on entomophages of cotton pests</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In laboratory conditions, in a Petri dish, experiments were laid to establish the mortality of entomophages and the duration of the action of the pesticide. Natural entomophages were chosen for the experiment: the seven-spotted ladybug (Coccinella sepupunctata), the common lacewing (Chrysopa carnea), and the surf flies (Syrhus corolla). From laboratory populations: trichogramma (Trichogramma pintoi), bracon (Bracon hebetor), lacewing (Chrysopa carnea).</w:t>
      </w:r>
    </w:p>
    <w:p w:rsidR="00C70AC1" w:rsidRPr="00EB702B" w:rsidRDefault="00C70AC1" w:rsidP="00E00B8C">
      <w:pPr>
        <w:spacing w:after="0" w:line="360" w:lineRule="auto"/>
        <w:ind w:firstLine="709"/>
        <w:jc w:val="both"/>
        <w:rPr>
          <w:rFonts w:ascii="Times New Roman" w:hAnsi="Times New Roman"/>
          <w:sz w:val="24"/>
          <w:szCs w:val="24"/>
          <w:lang w:val="en-US"/>
        </w:rPr>
      </w:pPr>
      <w:r w:rsidRPr="00EB702B">
        <w:rPr>
          <w:rFonts w:ascii="Times New Roman" w:hAnsi="Times New Roman"/>
          <w:sz w:val="24"/>
          <w:szCs w:val="24"/>
          <w:lang w:val="en-US"/>
        </w:rPr>
        <w:t xml:space="preserve">12 types of modern large-scale insecticides were selected for testing. The experiments were carried out in three </w:t>
      </w:r>
      <w:proofErr w:type="gramStart"/>
      <w:r w:rsidRPr="00EB702B">
        <w:rPr>
          <w:rFonts w:ascii="Times New Roman" w:hAnsi="Times New Roman"/>
          <w:sz w:val="24"/>
          <w:szCs w:val="24"/>
          <w:lang w:val="en-US"/>
        </w:rPr>
        <w:t>replicates,</w:t>
      </w:r>
      <w:proofErr w:type="gramEnd"/>
      <w:r w:rsidRPr="00EB702B">
        <w:rPr>
          <w:rFonts w:ascii="Times New Roman" w:hAnsi="Times New Roman"/>
          <w:sz w:val="24"/>
          <w:szCs w:val="24"/>
          <w:lang w:val="en-US"/>
        </w:rPr>
        <w:t xml:space="preserve"> the total number of variants was 10. Spraying was carried out with a manual sprayer with a capacity of 400 ml. w.s. After treatment in a day in all variants except Avant, e.c., Proclame Fit 450, w.s. and Coragen </w:t>
      </w:r>
      <w:proofErr w:type="gramStart"/>
      <w:r w:rsidRPr="00EB702B">
        <w:rPr>
          <w:rFonts w:ascii="Times New Roman" w:hAnsi="Times New Roman"/>
          <w:sz w:val="24"/>
          <w:szCs w:val="24"/>
          <w:lang w:val="en-US"/>
        </w:rPr>
        <w:t>s.c</w:t>
      </w:r>
      <w:proofErr w:type="gramEnd"/>
      <w:r w:rsidRPr="00EB702B">
        <w:rPr>
          <w:rFonts w:ascii="Times New Roman" w:hAnsi="Times New Roman"/>
          <w:sz w:val="24"/>
          <w:szCs w:val="24"/>
          <w:lang w:val="en-US"/>
        </w:rPr>
        <w:t>. marked 100% death of ent</w:t>
      </w:r>
      <w:r w:rsidR="00B0681A" w:rsidRPr="00EB702B">
        <w:rPr>
          <w:rFonts w:ascii="Times New Roman" w:hAnsi="Times New Roman"/>
          <w:sz w:val="24"/>
          <w:szCs w:val="24"/>
          <w:lang w:val="en-US"/>
        </w:rPr>
        <w:t>omophages (Appendices 1. 2. 3</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Subsequently, in order to establish the duration of the residual action, entomophages were added to Petri dishes every day. The replanting lasted until the disappearance of the residual effect on each species of entomophage. Inspection and registration of the residual effect of pesticides was carried out on a daily basis.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counts showed the following: in the adult bracon and lacewing larvae, mortality was not observed when spraying with the preparations Avant, e.c., Proclame Fit 450, w.s. and Coragen </w:t>
      </w:r>
      <w:proofErr w:type="gramStart"/>
      <w:r w:rsidRPr="00E00B8C">
        <w:rPr>
          <w:rFonts w:ascii="Times New Roman" w:hAnsi="Times New Roman"/>
          <w:sz w:val="24"/>
          <w:szCs w:val="24"/>
          <w:lang w:val="en-US"/>
        </w:rPr>
        <w:t>s.c</w:t>
      </w:r>
      <w:proofErr w:type="gramEnd"/>
      <w:r w:rsidRPr="00E00B8C">
        <w:rPr>
          <w:rFonts w:ascii="Times New Roman" w:hAnsi="Times New Roman"/>
          <w:sz w:val="24"/>
          <w:szCs w:val="24"/>
          <w:lang w:val="en-US"/>
        </w:rPr>
        <w:t>. after 2-3 days. The duration of the residual action of the same insecticides on the imago of Trichogramma was 9-13 days, while the duration of the action of the preparations Vertimek 018, e.c., Bi 58 new, 40% e.a., Oberon Rapid, s.c. and Insect, s.c. were 18-20 days, respectively.</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integrated plant protection system provides for the use of all existing control methods. The compatibility of the application of chemical and biological methods is especially important.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Proceeding from this, the study of the combined use of chemicals and laboratory populations of entomophages is relevant. In solving this problem, it is necessary to determine the timing of the use of laboratory populations of entomophages of trichogramma, bracon, and lacewings after the use of chemicals.</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The study of the residual amount of pesticides was carried out by the generally accepted method. At the same time, the plants were sprayed with drugs and every 24 hours a leaf was torn off, placed in jars and entomophages were released (trichogramma, bracon, lacewing) and the residual effect of the drugs was determined. Experiments to determine the residual effect were carried out for 1-25 days (until the end of the residual effect).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The research results showed that among entomophages, trichogramma has a higher sensitivity to a chemical preparation. The most harmless in relation to it was sulfur. After two </w:t>
      </w:r>
      <w:r w:rsidRPr="00E00B8C">
        <w:rPr>
          <w:rFonts w:ascii="Times New Roman" w:hAnsi="Times New Roman"/>
          <w:sz w:val="24"/>
          <w:szCs w:val="24"/>
          <w:lang w:val="en-US"/>
        </w:rPr>
        <w:lastRenderedPageBreak/>
        <w:t xml:space="preserve">days of using sulfur, trichogramma can be </w:t>
      </w:r>
      <w:proofErr w:type="gramStart"/>
      <w:r w:rsidRPr="00E00B8C">
        <w:rPr>
          <w:rFonts w:ascii="Times New Roman" w:hAnsi="Times New Roman"/>
          <w:sz w:val="24"/>
          <w:szCs w:val="24"/>
          <w:lang w:val="en-US"/>
        </w:rPr>
        <w:t>resettled,</w:t>
      </w:r>
      <w:proofErr w:type="gramEnd"/>
      <w:r w:rsidRPr="00E00B8C">
        <w:rPr>
          <w:rFonts w:ascii="Times New Roman" w:hAnsi="Times New Roman"/>
          <w:sz w:val="24"/>
          <w:szCs w:val="24"/>
          <w:lang w:val="en-US"/>
        </w:rPr>
        <w:t xml:space="preserve"> the residual effect of other</w:t>
      </w:r>
      <w:r w:rsidR="00B0681A">
        <w:rPr>
          <w:rFonts w:ascii="Times New Roman" w:hAnsi="Times New Roman"/>
          <w:sz w:val="24"/>
          <w:szCs w:val="24"/>
          <w:lang w:val="en-US"/>
        </w:rPr>
        <w:t xml:space="preserve"> drugs is 8-20 </w:t>
      </w:r>
      <w:r w:rsidR="00B0681A" w:rsidRPr="00EB702B">
        <w:rPr>
          <w:rFonts w:ascii="Times New Roman" w:hAnsi="Times New Roman"/>
          <w:sz w:val="24"/>
          <w:szCs w:val="24"/>
          <w:lang w:val="en-US"/>
        </w:rPr>
        <w:t>days (Appendix 4</w:t>
      </w:r>
      <w:r w:rsidRPr="00EB702B">
        <w:rPr>
          <w:rFonts w:ascii="Times New Roman" w:hAnsi="Times New Roman"/>
          <w:sz w:val="24"/>
          <w:szCs w:val="24"/>
          <w:lang w:val="en-US"/>
        </w:rPr>
        <w:t>).</w:t>
      </w:r>
    </w:p>
    <w:p w:rsidR="00C70AC1" w:rsidRPr="00E00B8C" w:rsidRDefault="00C70AC1"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According to the research results, bracon is more resistant to chemicals than trichogramma. Bracon can be resettled after two days of using drugs such as Avant, e.c., Proclame Fit 450, w.s. and Coragen s.c. Lacewing larvae are less resistant to chemicals than bracon. 1-2 hours after the application of biological products such as Bioslim BT and Bioslim BW, entomophages can be released: trichogramma, bracon and lacewing.</w:t>
      </w:r>
    </w:p>
    <w:p w:rsidR="00C70AC1" w:rsidRPr="00E00B8C" w:rsidRDefault="00C70AC1"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7C28AD" w:rsidRPr="00E00B8C" w:rsidRDefault="007C28AD" w:rsidP="00E00B8C">
      <w:pPr>
        <w:spacing w:after="0" w:line="360" w:lineRule="auto"/>
        <w:jc w:val="center"/>
        <w:rPr>
          <w:rFonts w:ascii="Times New Roman" w:hAnsi="Times New Roman"/>
          <w:sz w:val="24"/>
          <w:szCs w:val="24"/>
          <w:lang w:val="en-US"/>
        </w:rPr>
      </w:pPr>
    </w:p>
    <w:p w:rsidR="00951C1D" w:rsidRPr="00E00B8C" w:rsidRDefault="00951C1D" w:rsidP="00E00B8C">
      <w:pPr>
        <w:pStyle w:val="af3"/>
        <w:spacing w:after="0" w:line="360" w:lineRule="auto"/>
        <w:ind w:left="0" w:firstLine="709"/>
        <w:jc w:val="both"/>
        <w:rPr>
          <w:rFonts w:ascii="Times New Roman" w:hAnsi="Times New Roman"/>
          <w:sz w:val="24"/>
          <w:szCs w:val="24"/>
          <w:lang w:val="kk-KZ"/>
        </w:rPr>
      </w:pPr>
    </w:p>
    <w:p w:rsidR="0069516C" w:rsidRPr="00E00B8C" w:rsidRDefault="0069516C"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C70AC1" w:rsidRPr="00E00B8C" w:rsidRDefault="00C70AC1"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69516C" w:rsidRPr="00E00B8C" w:rsidRDefault="0069516C" w:rsidP="00E00B8C">
      <w:pPr>
        <w:spacing w:after="0" w:line="360" w:lineRule="auto"/>
        <w:jc w:val="center"/>
        <w:rPr>
          <w:rFonts w:ascii="Times New Roman" w:hAnsi="Times New Roman"/>
          <w:sz w:val="24"/>
          <w:szCs w:val="24"/>
          <w:lang w:val="en-US"/>
        </w:rPr>
      </w:pPr>
    </w:p>
    <w:p w:rsidR="004F0B7B" w:rsidRDefault="004F0B7B" w:rsidP="00B0681A">
      <w:pPr>
        <w:spacing w:after="0" w:line="360" w:lineRule="auto"/>
        <w:jc w:val="center"/>
        <w:rPr>
          <w:rFonts w:ascii="Times New Roman" w:hAnsi="Times New Roman"/>
          <w:b/>
          <w:sz w:val="24"/>
          <w:szCs w:val="24"/>
          <w:lang w:val="kk-KZ"/>
        </w:rPr>
      </w:pPr>
    </w:p>
    <w:p w:rsidR="004F0B7B" w:rsidRDefault="004F0B7B" w:rsidP="00B0681A">
      <w:pPr>
        <w:spacing w:after="0" w:line="360" w:lineRule="auto"/>
        <w:jc w:val="center"/>
        <w:rPr>
          <w:rFonts w:ascii="Times New Roman" w:hAnsi="Times New Roman"/>
          <w:b/>
          <w:sz w:val="24"/>
          <w:szCs w:val="24"/>
          <w:lang w:val="kk-KZ"/>
        </w:rPr>
      </w:pPr>
    </w:p>
    <w:p w:rsidR="004F0B7B" w:rsidRDefault="004F0B7B" w:rsidP="00B0681A">
      <w:pPr>
        <w:spacing w:after="0" w:line="360" w:lineRule="auto"/>
        <w:jc w:val="center"/>
        <w:rPr>
          <w:rFonts w:ascii="Times New Roman" w:hAnsi="Times New Roman"/>
          <w:b/>
          <w:sz w:val="24"/>
          <w:szCs w:val="24"/>
          <w:lang w:val="kk-KZ"/>
        </w:rPr>
      </w:pPr>
    </w:p>
    <w:p w:rsidR="004F0B7B" w:rsidRDefault="004F0B7B" w:rsidP="00B0681A">
      <w:pPr>
        <w:spacing w:after="0" w:line="360" w:lineRule="auto"/>
        <w:jc w:val="center"/>
        <w:rPr>
          <w:rFonts w:ascii="Times New Roman" w:hAnsi="Times New Roman"/>
          <w:b/>
          <w:sz w:val="24"/>
          <w:szCs w:val="24"/>
          <w:lang w:val="kk-KZ"/>
        </w:rPr>
      </w:pPr>
    </w:p>
    <w:p w:rsidR="00B0681A" w:rsidRPr="004902E0" w:rsidRDefault="00B0681A" w:rsidP="004F0B7B">
      <w:pPr>
        <w:spacing w:after="0" w:line="240" w:lineRule="auto"/>
        <w:jc w:val="center"/>
        <w:rPr>
          <w:rFonts w:ascii="Times New Roman" w:hAnsi="Times New Roman"/>
          <w:b/>
          <w:sz w:val="24"/>
          <w:szCs w:val="24"/>
          <w:lang w:val="kk-KZ"/>
        </w:rPr>
      </w:pPr>
      <w:r w:rsidRPr="004902E0">
        <w:rPr>
          <w:rFonts w:ascii="Times New Roman" w:hAnsi="Times New Roman"/>
          <w:b/>
          <w:sz w:val="24"/>
          <w:szCs w:val="24"/>
          <w:lang w:val="kk-KZ"/>
        </w:rPr>
        <w:lastRenderedPageBreak/>
        <w:t>ҚОРЫТЫНДЫ</w:t>
      </w:r>
    </w:p>
    <w:p w:rsidR="00B0681A" w:rsidRPr="004F0B7B" w:rsidRDefault="00B0681A" w:rsidP="004F0B7B">
      <w:pPr>
        <w:spacing w:after="0" w:line="240" w:lineRule="auto"/>
        <w:jc w:val="center"/>
        <w:rPr>
          <w:rFonts w:ascii="Times New Roman" w:hAnsi="Times New Roman"/>
          <w:color w:val="FF0000"/>
          <w:sz w:val="24"/>
          <w:szCs w:val="24"/>
          <w:lang w:val="kk-KZ"/>
        </w:rPr>
      </w:pP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Орташа сортаңдандырылған суармалы аймақта қос қатарлы мақта дақылдарының (отырғызу тығыздығы 80х11х2х10-1, өсімдік орналасу тығыздығы 200 мың дана/га) орналасу тығыздығының жоғары болуына және аудандардың бірлігіне көсектердің 32-33% артық болуына  байланысты дәстүрлі мақта егу технологиясымен салыстырғанда шитті мақтаның өнімділігін 47,6 ц/га дейін арттыруға ықпал етті.</w:t>
      </w:r>
      <w:r w:rsidRPr="009E5C54">
        <w:rPr>
          <w:sz w:val="24"/>
          <w:szCs w:val="24"/>
          <w:lang w:val="kk-KZ"/>
        </w:rPr>
        <w:t xml:space="preserve"> </w:t>
      </w:r>
      <w:r w:rsidRPr="009E5C54">
        <w:rPr>
          <w:rFonts w:ascii="Times New Roman" w:hAnsi="Times New Roman"/>
          <w:sz w:val="24"/>
          <w:szCs w:val="24"/>
          <w:lang w:val="kk-KZ"/>
        </w:rPr>
        <w:t>Түркістан облысы жағдайында мақта себу үшін түп саны тығыздығы  200 мың дана га, 80x11x2x10-1 егу кестесі ұсынылады.</w:t>
      </w:r>
    </w:p>
    <w:p w:rsidR="00B0681A" w:rsidRPr="009E5C54" w:rsidRDefault="00B0681A" w:rsidP="00B0681A">
      <w:pPr>
        <w:pStyle w:val="af3"/>
        <w:spacing w:after="0" w:line="360" w:lineRule="auto"/>
        <w:ind w:left="0" w:firstLine="709"/>
        <w:jc w:val="both"/>
        <w:rPr>
          <w:rFonts w:ascii="Times New Roman" w:hAnsi="Times New Roman"/>
          <w:sz w:val="24"/>
          <w:szCs w:val="24"/>
          <w:lang w:val="uz-Cyrl-UZ"/>
        </w:rPr>
      </w:pPr>
      <w:r>
        <w:rPr>
          <w:rFonts w:ascii="Times New Roman" w:hAnsi="Times New Roman"/>
          <w:sz w:val="24"/>
          <w:szCs w:val="24"/>
          <w:lang w:val="kk-KZ"/>
        </w:rPr>
        <w:t>-</w:t>
      </w:r>
      <w:r w:rsidRPr="009E5C54">
        <w:rPr>
          <w:rFonts w:ascii="Times New Roman" w:hAnsi="Times New Roman"/>
          <w:sz w:val="24"/>
          <w:szCs w:val="24"/>
          <w:lang w:val="kk-KZ"/>
        </w:rPr>
        <w:t xml:space="preserve">  </w:t>
      </w:r>
      <w:r w:rsidRPr="009E5C54">
        <w:rPr>
          <w:rFonts w:ascii="Times New Roman" w:hAnsi="Times New Roman"/>
          <w:sz w:val="24"/>
          <w:szCs w:val="24"/>
          <w:lang w:val="uz-Cyrl-UZ"/>
        </w:rPr>
        <w:t>Зиянкестер санының динамикасына биотикалық (табиғи) факторлар үлкен әсер етті. Табиғи факторлардың ішінен көп жаңбыр қыстаудан шыққан зиянкестер санын күрт азайтып, жекелеген жылдары олардың әрі қарай дамуына кедергі келтірді.</w:t>
      </w:r>
    </w:p>
    <w:p w:rsidR="00B0681A" w:rsidRPr="009E5C54" w:rsidRDefault="00B0681A" w:rsidP="00B0681A">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uz-Cyrl-UZ"/>
        </w:rPr>
        <w:t>-</w:t>
      </w:r>
      <w:r w:rsidRPr="009E5C54">
        <w:rPr>
          <w:rFonts w:ascii="Times New Roman" w:hAnsi="Times New Roman"/>
          <w:sz w:val="24"/>
          <w:szCs w:val="24"/>
          <w:lang w:val="uz-Cyrl-UZ"/>
        </w:rPr>
        <w:t xml:space="preserve"> </w:t>
      </w:r>
      <w:r w:rsidRPr="009E5C54">
        <w:rPr>
          <w:rFonts w:ascii="Times New Roman" w:hAnsi="Times New Roman"/>
          <w:sz w:val="24"/>
          <w:szCs w:val="24"/>
          <w:lang w:val="kk-KZ"/>
        </w:rPr>
        <w:t>Сорғыш зиянкестерге салыстырмалы төзімділігі сорттар Бұхара-6, АнБаяут, Береке-07, әлсіз-орташа зардап шеккендер болып Гедера, M-4011 және орташа зардап шеккендер болып Қытай Халық Республикасының сорттары болды, ал жоғары залалданған сорттар байқалмады. Аталған  мақта сорттары өсіру үшін ұсынылады.</w:t>
      </w:r>
    </w:p>
    <w:p w:rsidR="00B0681A" w:rsidRPr="009E5C54" w:rsidRDefault="00B0681A" w:rsidP="00B0681A">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 xml:space="preserve">- </w:t>
      </w:r>
      <w:r w:rsidRPr="009E5C54">
        <w:rPr>
          <w:rFonts w:ascii="Times New Roman" w:hAnsi="Times New Roman"/>
          <w:sz w:val="24"/>
          <w:szCs w:val="24"/>
          <w:lang w:val="kk-KZ"/>
        </w:rPr>
        <w:t xml:space="preserve"> Жоңышқаның гүлденуі мен суарылуы жыртқыштар мен паразиттер үшін қолайлы микроклимат жасайды, бұл орымға дейін олардың көбеюіне алып келеді. Жоңышқа ору кезеңінде экологиялық жағдайдың ауысуына байланысты энтомофагтардың мақта дақылдарына жаппай қоныс аударуы болатындығы анықталды.</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Мақтаның ұшын өз уақытында және сапалы түрде шырпу, өнімділікті мақта көбелектерінің зақымдануынан сақтайды. Шырпудан кейін 20-шы күні бұл шараның тиімділігі 50-60,0%-ды құрайды.</w:t>
      </w:r>
    </w:p>
    <w:p w:rsidR="00B0681A" w:rsidRPr="009E5C54" w:rsidRDefault="00B0681A" w:rsidP="00B0681A">
      <w:pPr>
        <w:pStyle w:val="a5"/>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Мақтаның әр түрлі түп санында зиянкестер саны күрт өзгермейді. Тек  мақтаның қос қатарлы егісі мен қатар аралығы 45 см-ге себілгенде, мақта көбелегі құрттарының саны, басқа нұсқаларға қарағанда 50%-ға көп болды</w:t>
      </w:r>
    </w:p>
    <w:p w:rsidR="00B0681A" w:rsidRPr="009E5C54" w:rsidRDefault="00B0681A" w:rsidP="00B0681A">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Қазақстанның оңтүстігі жағдайында негізгі энтомофагтардың 40 түрі анықталды, 4 түрінен басқасы жәндіктер класына жатады. Пайдалы фауна 6 отрядтың 13 тұқымдастарына жатады.</w:t>
      </w:r>
    </w:p>
    <w:p w:rsidR="00B0681A" w:rsidRPr="009E5C54" w:rsidRDefault="00B0681A" w:rsidP="00B0681A">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Шырынды өсімдіктер энтомофагтардың көп мөлшерін тартады. Энтомофагтар үшін тұқымдық пияз ең тартымды болды, энтомофагтардың орташа саны 50 тор соққыда 52 дананы құрады, бұл жәндіктердің жалпы санының 70,75% -ына тең болды. Кориандрда энтомофагтардың саны 70,5%-ды құрады, ал тұқымдық сәбіз бен календуланың гүлдері де өте тартымды болды, энтомофагтардың пайыз үлесі сәйкесінше жәндіктердің жалпы санынан 70,9-69,4%-ын құрады.</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lastRenderedPageBreak/>
        <w:t>-</w:t>
      </w:r>
      <w:r w:rsidRPr="009E5C54">
        <w:rPr>
          <w:rFonts w:ascii="Times New Roman" w:hAnsi="Times New Roman"/>
          <w:sz w:val="24"/>
          <w:szCs w:val="24"/>
          <w:lang w:val="kk-KZ"/>
        </w:rPr>
        <w:t xml:space="preserve"> Шырынды (шірнелік) өсімдіктердің гүлдерін шірнемен қосымша қоректендіргенде, ересек жетінүктелі қоңыздың (Coccinella gempunctata) даму ұзақтығы бақылаумен салыстырғанда орта есеппен 3,3 күнге ұзарады, өсімталдығы 124,5 данаға артты, қоснүктелі қоңыздың (Adalia bipunctata) даму ұзақтығы 7,8 күнге, өсімталдығы  орта есеппен 54,1 данаға және кәдімгі алтынкөздің (Chrysoperla carnea) өмір сүру ұзақтығы орташа 9,9 күнге, өсімталдығы 45,6 данаға артты. Энтомофагтардың өміршеңдігі мен ұрпақ санының биологиялық көрсеткіштерінің сапасын жақсартуда тұқымдық сәбіз, пияз, рапс және түйежоңышқа тиімді болып табылады. </w:t>
      </w:r>
    </w:p>
    <w:p w:rsidR="00B0681A" w:rsidRPr="009E5C54" w:rsidRDefault="00B0681A" w:rsidP="00B0681A">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Оңтүстік Қазақстан жағдайында шырынды өсімдіктерді егу арқылы үздіксіз гүл конвейерін құру ұсынылады: гүлдену кезеңінің ұзақтығы 30 күннен асатын тұқымдық пиязы, тұқымдық сәбіз және жоңышқа.</w:t>
      </w:r>
    </w:p>
    <w:p w:rsidR="00B0681A" w:rsidRPr="009E5C54" w:rsidRDefault="00B0681A" w:rsidP="00B0681A">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Электрохимиялық активтендірілген суды қолдану энтомофагтар өндірісіндегі өнімділікті 20-25% арттыруға, энтомофагтардың өнімділігін арттыруға мүмкіндік береді. Қарапайым жазу қағазын қолданған кезде, залалданғанан соң бракондардың саны 448 ересек дарақ, газет қағазын пайдаланғанда 384,67 ересек дарақ және орау қағазын пайдаланғанда 1035,33 ересек дарақ болды. Қаптама қағазды қолдану жұлдызқұрттардың мерзімінен бұрын кеуіп кетуіне жол бермей, қажетті ылғалды сақтауға мүмкіндік береді, ал бракон дернәсілдері гемолимфомен толық қоректене алады. Энтомофагтарды өсіру кезінде осы факторларды қолдану ұсынылады.</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Түркістан облысының халқы тығыз орналасқан аймағында, мақта зиянкестерімен күресу үшін биологиялық өнімді қолдану өте келешектік болып табылады. Мақта битіне қарсы Биослип BW препаратын гектарына  3,0 кг/га мөлшерінде қолданғанда, қолданудан  кейін 14-ші күні биологиялық тиімділік 75%-ды  құрады, ал өрмекші кенеге Биослип BW препаратын гектарына  3,0 кг/га мөлшерінде қолданғанда, жоғары биологиялық тиімділік көрсетті, яғни қолданудан  кейін 14-ші күні 70-76%-ды  құрады. Мақта көбелегіне қарсы 2019 жылы гектарына  3,0 кг/га мөлшерінде қолданғанда, қолданудан  кейін 14-ші күні, тиімділік 92,7%-ды, ал 2020 жылы 90,89%-ды құрады.  Мақтаны сорушы зиянкестерден және мақта көбелектерінен қорғау үшін Биослип BТ, Биослип BW препараттарын ұсынылған мөлшерінде қолданған жөн.</w:t>
      </w:r>
    </w:p>
    <w:p w:rsidR="00B0681A" w:rsidRPr="009E5C54" w:rsidRDefault="00B0681A" w:rsidP="00B0681A">
      <w:pPr>
        <w:pStyle w:val="21"/>
        <w:spacing w:after="0" w:line="360" w:lineRule="auto"/>
        <w:ind w:firstLine="709"/>
        <w:jc w:val="both"/>
        <w:rPr>
          <w:lang w:val="kk-KZ"/>
        </w:rPr>
      </w:pPr>
      <w:r>
        <w:rPr>
          <w:lang w:val="kk-KZ"/>
        </w:rPr>
        <w:t>-</w:t>
      </w:r>
      <w:r w:rsidRPr="009E5C54">
        <w:rPr>
          <w:lang w:val="kk-KZ"/>
        </w:rPr>
        <w:t xml:space="preserve"> Биоматериалдар сапасының стандартты көрсеткіштеріне сәйкестік жоғары сапалы өнімдер өндірісін сақтауға мүмкіндік береді, сонымен қатар  олардың биологиялық және экономикалық тиімділігін арттырады. Ең үлкен биологиялық тиімділік қолданғаннан кейін 15-ші күні байқалды және трихограмманы қолданғанда 88,3% құрады, бұл гетерозис құбылысын қолдану нәтижесінде алынған биологиялық тиімділік стандартқа сәйкес сапа көрсеткіштерімен трихограмманы қолданғанда 87,7% -дан сәл төмен болды және сапа </w:t>
      </w:r>
      <w:r w:rsidRPr="009E5C54">
        <w:rPr>
          <w:lang w:val="kk-KZ"/>
        </w:rPr>
        <w:lastRenderedPageBreak/>
        <w:t>көрсеткіштері нашар 5 ұрпақтан кейін трихограмманы қолданғанда 55,7% құрады. Ең жоғары биологиялық тиімділік қолданғаннан кейінгі 14-ші күні байқалды және стандартқа сәйкес сапа көрсеткіштерімен бракон қолданған кезде 93,02% -ды және сапа көрсеткіштері нашар бракон қолданғанда 72,09% -ды құрады.</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Зертханалық популяцияларда ұзақ мерзімді көбею кезінде табиғи иелерден өту биоматериалдың сапалық көрсеткіштерін жақсартады.</w:t>
      </w:r>
      <w:r w:rsidRPr="009E5C54">
        <w:rPr>
          <w:sz w:val="24"/>
          <w:szCs w:val="24"/>
          <w:lang w:val="kk-KZ"/>
        </w:rPr>
        <w:t xml:space="preserve"> </w:t>
      </w:r>
      <w:r w:rsidRPr="009E5C54">
        <w:rPr>
          <w:rFonts w:ascii="Times New Roman" w:hAnsi="Times New Roman"/>
          <w:sz w:val="24"/>
          <w:szCs w:val="24"/>
          <w:lang w:val="kk-KZ"/>
        </w:rPr>
        <w:t>Аналық биоматериалды биозертханаларда үнемі жаңартып отыру қажет.</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Алтынкөздерді өндіру үшін сыра ашытқысының автолизатын ақуызды тамақ көзі ретінде қолдану ұсынылады. Өсіру үшін гидротермиялық, санитарлық-гигиеналық шарттарды сақтау, стандарттарға сәйкес дайындалған жасанды қоректік орталарды пайдалану сапа стандарттарына сәйкес келетін биоматериал алуға мүмкіндік береді.</w:t>
      </w:r>
    </w:p>
    <w:p w:rsidR="00B0681A" w:rsidRPr="009E5C54" w:rsidRDefault="00B0681A" w:rsidP="00B0681A">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Қоректік ортаның компоненттерін ауыстыру дәстүрлі құраммен салыстырғанда балауыз көбелегінің өміршеңдігінің биологиялық көрсеткіштеріне кері әсерін тигізбейді. Ересек дернәсілдердің жоғары өмір сүру ұзақтығы (20 күн) сыра ашытқысының автолизатымен қоректенгенде байқалды, бұл нұсқада ұрғашыларының ең жоғары өсімталдығы байқалды - бір ұрғашысына 199,28 жұмыртқа.</w:t>
      </w:r>
    </w:p>
    <w:p w:rsidR="00B0681A" w:rsidRPr="009E5C54" w:rsidRDefault="00B0681A" w:rsidP="00B0681A">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Диапауза күйінен шығарылған алтынкөз имагосының ұрықшығы, диапауза кезеңінен өтпеген алтынкөзден жоғары болды. Көктемде имагоның</w:t>
      </w:r>
      <w:r w:rsidRPr="009E5C54">
        <w:rPr>
          <w:sz w:val="24"/>
          <w:szCs w:val="24"/>
          <w:lang w:val="kk-KZ"/>
        </w:rPr>
        <w:t xml:space="preserve"> </w:t>
      </w:r>
      <w:r w:rsidRPr="009E5C54">
        <w:rPr>
          <w:rFonts w:ascii="Times New Roman" w:hAnsi="Times New Roman"/>
          <w:sz w:val="24"/>
          <w:szCs w:val="24"/>
          <w:lang w:val="kk-KZ"/>
        </w:rPr>
        <w:t xml:space="preserve">өмірлік циклінің пассивті кезеңінде жинау арқылы, жыл сайын алтынкөздердің аналық мәденитін жаңарту ұсынылады </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Биологиялық бақылаудың шетелдік әдістерін және биологиялық зертханалардың тиімділігін арттыру жолдарын дамыту бойынша, біздің ғалымдар Тәжікстан ауылшаруашылық ғылымдары академиясының егіншілік институты мен өсімдіктерді қорғау ғылыми орталығы және Әзербайжан өсімдікі қорғау және техникалық дақылдар ҒЗИ институтында болды. Түркия Республикасы, Назилли мақта өсіру институтына жұмыс сапары жүзеге асырылды. Шетелдік ғалымдар биологиялық бақылау әдісінің кестесін әзірледі, онда мақта дақылдарына трихограмманы қолданғаннан кейін, 5-6 күннен кейін міндетті түрде микробиологиялық препараттар қолдануы бойынша әдістерін дайындады.</w:t>
      </w:r>
    </w:p>
    <w:p w:rsidR="00B0681A" w:rsidRPr="009E5C54" w:rsidRDefault="00B0681A" w:rsidP="00B0681A">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Тәжірибе алқабын отандық және шетелдік химиялық препараттармен өңдеу бойынша, мақта битіне қарсы, Корвет, к.э. препаратының биологиялық тиімділігі – 84%, Инсект, с.к. 80,2%. Жоғары биологиялық тиімділікті Проклэйм Фит 450 в.к, Кораген к.с инсектицидтері көрсетті, яғни сынақталған мөлшерде, мақта көбелегі жұлдызқұртына қарсы 7 және 14 күндері тиімділігі  82,92 – 91,4</w:t>
      </w:r>
      <w:r w:rsidRPr="009E5C54">
        <w:rPr>
          <w:rFonts w:ascii="Times New Roman" w:hAnsi="Times New Roman"/>
          <w:bCs/>
          <w:sz w:val="24"/>
          <w:szCs w:val="24"/>
          <w:lang w:val="kk-KZ"/>
        </w:rPr>
        <w:t xml:space="preserve">%-дан 91,55-93,5%-ға дейін </w:t>
      </w:r>
      <w:r w:rsidRPr="009E5C54">
        <w:rPr>
          <w:rFonts w:ascii="Times New Roman" w:hAnsi="Times New Roman"/>
          <w:sz w:val="24"/>
          <w:szCs w:val="24"/>
          <w:lang w:val="kk-KZ"/>
        </w:rPr>
        <w:t xml:space="preserve">болды. Өрмекші кенеге қарсы отандық Акарин 3,6% к.э. препаратының биологиялық тиімділігі, </w:t>
      </w:r>
      <w:r w:rsidRPr="009E5C54">
        <w:rPr>
          <w:rFonts w:ascii="Times New Roman" w:hAnsi="Times New Roman"/>
          <w:sz w:val="24"/>
          <w:szCs w:val="24"/>
          <w:lang w:val="kk-KZ"/>
        </w:rPr>
        <w:lastRenderedPageBreak/>
        <w:t xml:space="preserve">гектарына 0,15 л/га мөлшері, 3-ші күні </w:t>
      </w:r>
      <w:r w:rsidRPr="009E5C54">
        <w:rPr>
          <w:rFonts w:ascii="Times New Roman" w:hAnsi="Times New Roman"/>
          <w:bCs/>
          <w:sz w:val="24"/>
          <w:szCs w:val="24"/>
          <w:lang w:val="kk-KZ"/>
        </w:rPr>
        <w:t xml:space="preserve">67,77-75,0%, қолданудан кейін 14-ші күні 85,49-86,6% </w:t>
      </w:r>
      <w:r w:rsidRPr="009E5C54">
        <w:rPr>
          <w:rFonts w:ascii="Times New Roman" w:hAnsi="Times New Roman"/>
          <w:sz w:val="24"/>
          <w:szCs w:val="24"/>
          <w:lang w:val="kk-KZ"/>
        </w:rPr>
        <w:t xml:space="preserve">болды. Отандық препарат Ронин, с.е. мөлшері 0,3 л/га қолданғанда, оң тиімділік  3-ші күні </w:t>
      </w:r>
      <w:r w:rsidRPr="009E5C54">
        <w:rPr>
          <w:rFonts w:ascii="Times New Roman" w:hAnsi="Times New Roman"/>
          <w:bCs/>
          <w:sz w:val="24"/>
          <w:szCs w:val="24"/>
          <w:lang w:val="kk-KZ"/>
        </w:rPr>
        <w:t>67,75-73,9 %, 14-ші күні  82,4-84,18 % болды. Биологиялық тиімділік  бойынша Оберон Рапид, к.с. (228,6 г/л спиромезифен + 11,4 г/л абамектин) препаратынын 0,6 л/га мөлшерде өрмекші кенеге қарсы қолданғанда тиімділік жоғары болды, яғни 14-ші күні 91,5-93,7%- ды құрады.  Бұл препараттар мақтаның негізгі зиянкестерінен қорғану үшін ұсынылады.</w:t>
      </w:r>
    </w:p>
    <w:p w:rsidR="00B0681A" w:rsidRPr="009E5C54" w:rsidRDefault="00B0681A" w:rsidP="00B0681A">
      <w:pPr>
        <w:tabs>
          <w:tab w:val="left" w:pos="720"/>
        </w:tabs>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2018-2020 жылдары әр түрлі инсектоакарицидтер мақта сорушы және жапырақ кеміруші зиянкестермен химиялық күресте өздерін ақтады. Сақталған дақылдың құны қорғаныс құнынан 2-3 есе асып түсті. Зиянкестердің түрлік құрамына, қолданылатын препаратқа байланысты мақтаны қорғаудан таза табыс гектарына шаққанда 17700 - 65745 теңгені құрады.</w:t>
      </w:r>
    </w:p>
    <w:p w:rsidR="00B0681A" w:rsidRPr="009E5C54" w:rsidRDefault="00B0681A" w:rsidP="00B0681A">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Pr="009E5C54">
        <w:rPr>
          <w:rFonts w:ascii="Times New Roman" w:hAnsi="Times New Roman"/>
          <w:sz w:val="24"/>
          <w:szCs w:val="24"/>
          <w:lang w:val="kk-KZ"/>
        </w:rPr>
        <w:t xml:space="preserve"> Трихограммаға қарағанда бракон химиялық заттарға төзімді болды. Браконды (Habrobracon hebetor Say.) Авант,к.э., Проклэйм Фит 450, в.г. және Кораген к.с. сияқты препараттарды қолданған кейін 2 күннен кейін алқапқа жіберуге болады. Алтынкөз дәрнәсілдері браконға қарағанда химиялық препараттарға төзімділігі төмен. Мақтаның өнімділігі мен сапасын арттыру бойынша ұсыныс әзірленді.</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Аса қауіпті мақта зиянкестерінің (химиялық, биологиялық, агротехникалық және т.б.) санын бақылаудағы жетілдірілген әдістерін қолдану бойынша ұсыныс әзірленді.</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Мақта зиянкестеріне қарсы браконды, трихограмманы жаппай өндіру және қолдану бойынша әдістемелік нұсқаулар жарияланды.</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Үш магистранттарға өндірістік практикасы өткізілді, 4 магистр оқытылды (Б. Асабаев, О. Костак, О. Дүйсен, Д. Алмасбек).</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iCs/>
          <w:sz w:val="24"/>
          <w:szCs w:val="24"/>
          <w:lang w:val="kk-KZ"/>
        </w:rPr>
        <w:t>Кетебай», «Хамро-Ата», «Нұралы Жол-Ж» ауылшаруашылығы товар өндірушілерімен ғылыми әзірлемелерді ендіру бойынша лицензиялық келісім жасалынды. Ғылыми әзірлемелер Түркістан облысы, Мақтаарал және Жетісай аудандарында 80 гектардан астам алқапта «Искандер», «Ақан», «Амалбек-Ата», «Сабыр» және «Жорабек ата» шаруа қожалықтарында енгізілді.</w:t>
      </w:r>
    </w:p>
    <w:p w:rsidR="00B0681A" w:rsidRPr="009E5C54"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2018-2020 жылдары, жоба бойынша 25 ғылыми мақала жарияланды, оның ішінде нөлдік емес импакт-факторлы 10 ғылыми мақала, ғылыми-практикалық конференцияларда 12 мақала, ҚР БҒМ БҒСБК  ұсынған республикалық басылымдарда 3 мақала, бұқаралық ақпарат құралдарында 15 мақала жарияланды, 3 «Дала күні» және 2 семинар ұйымдастырылды.</w:t>
      </w:r>
    </w:p>
    <w:p w:rsidR="00B0681A" w:rsidRPr="004902E0" w:rsidRDefault="00B0681A" w:rsidP="00B0681A">
      <w:pPr>
        <w:spacing w:after="0" w:line="360" w:lineRule="auto"/>
        <w:ind w:firstLine="709"/>
        <w:jc w:val="both"/>
        <w:rPr>
          <w:rFonts w:ascii="Times New Roman" w:hAnsi="Times New Roman"/>
          <w:sz w:val="24"/>
          <w:szCs w:val="24"/>
          <w:lang w:val="kk-KZ"/>
        </w:rPr>
      </w:pPr>
      <w:r w:rsidRPr="009E5C54">
        <w:rPr>
          <w:rFonts w:ascii="Times New Roman" w:hAnsi="Times New Roman"/>
          <w:bCs/>
          <w:sz w:val="24"/>
          <w:szCs w:val="24"/>
          <w:lang w:val="kk-KZ"/>
        </w:rPr>
        <w:t>«Galleria mellonella L.</w:t>
      </w:r>
      <w:r w:rsidRPr="009E5C54">
        <w:rPr>
          <w:rFonts w:ascii="Times New Roman" w:hAnsi="Times New Roman"/>
          <w:sz w:val="24"/>
          <w:szCs w:val="24"/>
          <w:lang w:val="kk-KZ"/>
        </w:rPr>
        <w:t xml:space="preserve"> өсіру үшін жасанды қоректік ортаны дайындау  тәсілі» тақырыбындағы пайдалы модельге патент алуға өтінім берілді.</w:t>
      </w:r>
    </w:p>
    <w:p w:rsidR="006008BF" w:rsidRPr="00B0681A" w:rsidRDefault="006008BF" w:rsidP="004F0B7B">
      <w:pPr>
        <w:spacing w:after="0" w:line="240" w:lineRule="auto"/>
        <w:jc w:val="center"/>
        <w:rPr>
          <w:rFonts w:ascii="Times New Roman" w:hAnsi="Times New Roman"/>
          <w:b/>
          <w:sz w:val="24"/>
          <w:szCs w:val="24"/>
          <w:lang w:val="en-US"/>
        </w:rPr>
      </w:pPr>
      <w:r w:rsidRPr="00B0681A">
        <w:rPr>
          <w:rFonts w:ascii="Times New Roman" w:hAnsi="Times New Roman"/>
          <w:b/>
          <w:sz w:val="24"/>
          <w:szCs w:val="24"/>
          <w:lang w:val="en-US"/>
        </w:rPr>
        <w:lastRenderedPageBreak/>
        <w:t>CONCLUSION</w:t>
      </w:r>
    </w:p>
    <w:p w:rsidR="006008BF" w:rsidRPr="004F0B7B" w:rsidRDefault="006008BF" w:rsidP="004F0B7B">
      <w:pPr>
        <w:spacing w:after="0" w:line="240" w:lineRule="auto"/>
        <w:jc w:val="center"/>
        <w:rPr>
          <w:rFonts w:ascii="Times New Roman" w:hAnsi="Times New Roman"/>
          <w:sz w:val="24"/>
          <w:szCs w:val="24"/>
          <w:lang w:val="en-US"/>
        </w:rPr>
      </w:pP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sz w:val="24"/>
          <w:szCs w:val="24"/>
          <w:lang w:val="en-US"/>
        </w:rPr>
        <w:t xml:space="preserve"> </w:t>
      </w:r>
      <w:r w:rsidR="006008BF" w:rsidRPr="00E00B8C">
        <w:rPr>
          <w:rFonts w:ascii="Times New Roman" w:hAnsi="Times New Roman"/>
          <w:sz w:val="24"/>
          <w:szCs w:val="24"/>
          <w:lang w:val="en-US"/>
        </w:rPr>
        <w:t>In a moderately saline irrigated zone, double-row thickened cotton crops (with a plant layout of 80x11x2x10-1, with a thickened density of 200 thousand pcs / ha) increase the yield of raw cotton to 47.6 c / ha, due to the high density of the cotton plant and the highest the number of bolls per unit area is within 32-33% more than with traditional technology of sowing cotton. Sowing schemes 80x11x2x10-1 with a thickened density of 200 thousand pcs / ha are recommended for sowing in the conditions of the Turkestan region.</w:t>
      </w:r>
    </w:p>
    <w:p w:rsidR="006008BF" w:rsidRPr="00E00B8C" w:rsidRDefault="00B0681A" w:rsidP="00E00B8C">
      <w:pPr>
        <w:pStyle w:val="af3"/>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The dynamics of the number of pests was greatly influenced by biotic (natural) factors. Of the natural factors, abundant rains sharply reduced the number of pests that emerged from wintering, so some years prevented their further development.</w:t>
      </w:r>
    </w:p>
    <w:p w:rsidR="006008BF" w:rsidRPr="00E00B8C" w:rsidRDefault="00B0681A" w:rsidP="00E00B8C">
      <w:pPr>
        <w:pStyle w:val="af3"/>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Varieties Bukhara-6, AnBayaut, Bereke-07 have a relative resistance to sucking pests, Gedera, M-4011 are weakly to moderately affected, varieties of the People's Republic of China are moderately affected, and highly affected varieties are not noted. These varieties of cotton are recommended for cultivation.</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Alfalfa flowering and irrigation create a favorable microclimate for predators and parasites, which leads to an increase in their numbers before hay harvest. During the mowing period, a mass migration of entomophages to cotton crops was noted due to a sharp change in the ecological situation.</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Timely and high-quality chasing keeps the crop from being damaged by the cotton bollworm. On the 20th day after chasing, the effectiveness of this measure was 50.0-60.0%.</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In different plant densities, the number of pests does not differ sharply. Only in two-row sowing and sowing with a 45 cm row, the number of caterpillars of cotton bollworm is 50% higher than in other variants.</w:t>
      </w:r>
    </w:p>
    <w:p w:rsidR="006008BF" w:rsidRPr="00E00B8C" w:rsidRDefault="00B0681A" w:rsidP="00E00B8C">
      <w:pPr>
        <w:pStyle w:val="4"/>
        <w:spacing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In the conditions of the south of Kazakhstan, 40 species of the main entomophages have been identified, belonging, with the exception of 4 species, to the class of insects. The useful fauna includes 13 families from 6 orders.</w:t>
      </w:r>
    </w:p>
    <w:p w:rsidR="006008BF" w:rsidRPr="00E00B8C" w:rsidRDefault="00B0681A" w:rsidP="00E00B8C">
      <w:pPr>
        <w:pStyle w:val="4"/>
        <w:spacing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Nectariferous plants attract a large number of entomophages. The most attractive for entomophages is the seed </w:t>
      </w:r>
      <w:proofErr w:type="gramStart"/>
      <w:r w:rsidR="006008BF" w:rsidRPr="00E00B8C">
        <w:rPr>
          <w:rFonts w:ascii="Times New Roman" w:hAnsi="Times New Roman"/>
          <w:sz w:val="24"/>
          <w:szCs w:val="24"/>
          <w:lang w:val="en-US"/>
        </w:rPr>
        <w:t>onion,</w:t>
      </w:r>
      <w:proofErr w:type="gramEnd"/>
      <w:r w:rsidR="006008BF" w:rsidRPr="00E00B8C">
        <w:rPr>
          <w:rFonts w:ascii="Times New Roman" w:hAnsi="Times New Roman"/>
          <w:sz w:val="24"/>
          <w:szCs w:val="24"/>
          <w:lang w:val="en-US"/>
        </w:rPr>
        <w:t xml:space="preserve"> the number of entomophages averaged 52 individuals. </w:t>
      </w:r>
      <w:proofErr w:type="gramStart"/>
      <w:r w:rsidR="006008BF" w:rsidRPr="00E00B8C">
        <w:rPr>
          <w:rFonts w:ascii="Times New Roman" w:hAnsi="Times New Roman"/>
          <w:sz w:val="24"/>
          <w:szCs w:val="24"/>
          <w:lang w:val="en-US"/>
        </w:rPr>
        <w:t>by</w:t>
      </w:r>
      <w:proofErr w:type="gramEnd"/>
      <w:r w:rsidR="006008BF" w:rsidRPr="00E00B8C">
        <w:rPr>
          <w:rFonts w:ascii="Times New Roman" w:hAnsi="Times New Roman"/>
          <w:sz w:val="24"/>
          <w:szCs w:val="24"/>
          <w:lang w:val="en-US"/>
        </w:rPr>
        <w:t xml:space="preserve"> 50 waves of the net, which was equal to 70.75% of the total number of insects. On coriander, the number of entomophages was 70.5%, and also flowers of seed carrots and calendula were highly attractive, the percentage of entomophages, respectively, was 70.9-69.4% of the total number of insects.</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When the flowers of nectariferous plants are fed with nectar, the duration of development of the imago of the seven-spotted ladybug (Coccinella gempunctata) is lengthened </w:t>
      </w:r>
      <w:r w:rsidR="006008BF" w:rsidRPr="00E00B8C">
        <w:rPr>
          <w:rFonts w:ascii="Times New Roman" w:hAnsi="Times New Roman"/>
          <w:sz w:val="24"/>
          <w:szCs w:val="24"/>
          <w:lang w:val="en-US"/>
        </w:rPr>
        <w:lastRenderedPageBreak/>
        <w:t>by an average of 3.3 days in comparison with the control, the fertility increases by 124.5 pcs., in the two-spotted ladybug (Adalia binynctata) the duration of development increases on average by 7.8 days, fertility increases by an average of 54.1 pcs., in lacewing (Chrysopa cornea), respectively, by 9.9 days and 45.6 pcs. The most effective in improving the quality of biological indicators of viability and fertility are the testes of carrots, onions, rapeseed and melilot.</w:t>
      </w:r>
    </w:p>
    <w:p w:rsidR="006008BF" w:rsidRPr="00E00B8C" w:rsidRDefault="00B0681A" w:rsidP="00E00B8C">
      <w:pPr>
        <w:pStyle w:val="4"/>
        <w:spacing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It is recommended to create an uninterrupted flower conveyor in the conditions of South Kazakhstan by sowing nectariferous plants: seed onions, seed carrots, dill and alfalfa, in which the duration of the flowering period was more than 30 days.</w:t>
      </w:r>
    </w:p>
    <w:p w:rsidR="006008BF" w:rsidRPr="00E00B8C" w:rsidRDefault="00B0681A" w:rsidP="00E00B8C">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sz w:val="24"/>
          <w:szCs w:val="24"/>
          <w:lang w:val="en-US"/>
        </w:rPr>
        <w:t xml:space="preserve"> </w:t>
      </w:r>
      <w:r w:rsidR="006008BF" w:rsidRPr="00E00B8C">
        <w:rPr>
          <w:rFonts w:ascii="Times New Roman" w:hAnsi="Times New Roman"/>
          <w:sz w:val="24"/>
          <w:szCs w:val="24"/>
          <w:lang w:val="en-US"/>
        </w:rPr>
        <w:t xml:space="preserve">The use of electrochemically activated water allows increasing productivity in the production of entomophages by 20-25%, increasing the yield of entomophages. When using ordinary writing paper, the number of bracon after infection was 448, using newsprint, 384.67, and using wrapping paper, 1035.33. The use of wrapping paper allows maintaining the necessary moisture, preventing the caterpillars from drying out prematurely, while the bracon larvae can fully feed on the hemolymph of the caterpillars. It is recommended to use these factors when breeding entomophages. </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In the conditions of densely populated territories of the Turkestan region, the use of biological products to combat cotton pests is very promising. When Bioslip BW was used against aphids at a consumption rate of 3 kg per hectare, the biological effectiveness on the 14th day after treatment was 75.0%, and when using Bioslip BT against a spider mite at a consumption rate of 3.0 kg / ha, high biological effectiveness was also noted. </w:t>
      </w:r>
      <w:proofErr w:type="gramStart"/>
      <w:r w:rsidR="006008BF" w:rsidRPr="00E00B8C">
        <w:rPr>
          <w:rFonts w:ascii="Times New Roman" w:hAnsi="Times New Roman"/>
          <w:sz w:val="24"/>
          <w:szCs w:val="24"/>
          <w:lang w:val="en-US"/>
        </w:rPr>
        <w:t>received</w:t>
      </w:r>
      <w:proofErr w:type="gramEnd"/>
      <w:r w:rsidR="006008BF" w:rsidRPr="00E00B8C">
        <w:rPr>
          <w:rFonts w:ascii="Times New Roman" w:hAnsi="Times New Roman"/>
          <w:sz w:val="24"/>
          <w:szCs w:val="24"/>
          <w:lang w:val="en-US"/>
        </w:rPr>
        <w:t xml:space="preserve"> on the 14th day after treatment - 70.76%. Against cotton bollworm at a rate of 3.0 kg / ha in 2019, on the 14th day after treatment, the efficiency was 92.7% and in 2020 - 90.89%. It is recommended to use the preparations Bioslip BT, Bioslip BW to protect cotton against sucking pests and cotton scoops in the recommended consumption rates.</w:t>
      </w:r>
    </w:p>
    <w:p w:rsidR="006008BF" w:rsidRPr="00E00B8C" w:rsidRDefault="00B0681A" w:rsidP="00E00B8C">
      <w:pPr>
        <w:pStyle w:val="21"/>
        <w:spacing w:after="0" w:line="360" w:lineRule="auto"/>
        <w:ind w:firstLine="709"/>
        <w:jc w:val="both"/>
        <w:rPr>
          <w:lang w:val="en-US"/>
        </w:rPr>
      </w:pPr>
      <w:r>
        <w:rPr>
          <w:lang w:val="en-US"/>
        </w:rPr>
        <w:t>-</w:t>
      </w:r>
      <w:r w:rsidR="006008BF" w:rsidRPr="00E00B8C">
        <w:rPr>
          <w:lang w:val="en-US"/>
        </w:rPr>
        <w:t xml:space="preserve"> Compliance with the standard indicators of the quality of biomaterial allows maintaining the production of quality products, therefore, their biological and economic efficiency. The greatest biological effectiveness was observed on the 15th day after resettlement and amounted to 88.3% when using a trichogram obtained as a result of using the phenomenon of heterosis, slightly less than 87.7% was biological effectiveness when using a trichogram with quality indicators corresponding to the standard and 55.7% with application of trichogramma after 5 generations with the worst quality indicators. The highest biological efficiency was observed on the 14th day after settling and amounted to 93.02% when using bracon with quality indicators corresponding to the standard and 72.09% when using bracon with the worst quality indicators.</w:t>
      </w:r>
    </w:p>
    <w:p w:rsidR="006008BF" w:rsidRPr="00E00B8C" w:rsidRDefault="006008BF"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Passage through natural hosts during long-term reproduction in laboratory populations improves the quality parameters of biomaterial. It is necessary to regularly update the mother biomaterial in biolaboratories.</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When producing lacewing, it is recommended to use brewer's yeast autolysate as a source of protein food. Compliance with the hydrothermal, sanitary and hygienic conditions for growing lacewing, the use of artificial nutrient media prepared in compliance with the standards, allow obtaining a biomaterial that meets quality standards.</w:t>
      </w:r>
    </w:p>
    <w:p w:rsidR="006008BF" w:rsidRPr="00E00B8C" w:rsidRDefault="00B0681A" w:rsidP="00E00B8C">
      <w:pPr>
        <w:pStyle w:val="af3"/>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Replacing the components of the nutrient medium does not have a negative effect on the biological indicators of the viability of the wax moth in comparison with the traditional composition. A high lifespan (20 days) is observed in the lacewing adults, which were fed with autolysate of brewer's yeast – females’ fertility is 199.28 ova per female.</w:t>
      </w:r>
    </w:p>
    <w:p w:rsidR="006008BF" w:rsidRPr="00E00B8C" w:rsidRDefault="00B0681A" w:rsidP="00E00B8C">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The fecundity of the adult lacewing, brought out of the state of diapause, was higher than that of the lacewing that did not go through the period of diapause. It is recommended that the lacewing matrix be renewed annually by collecting diapasing adults in spring.</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When studying foreign methods of biological control, ways to increase the efficiency of biological laboratories, the Scientific Center for Plant Protection and the Institute of Agriculture of the Tajik Academy of Agricultural Sciences, the Azerbaijan Research Institute for the Protection of Plants and Industrial Crops were visited. A working trip to the Nazilli Institute of Cotton Growing, the Republic of Turkey was realized. </w:t>
      </w:r>
      <w:proofErr w:type="gramStart"/>
      <w:r w:rsidR="006008BF" w:rsidRPr="00E00B8C">
        <w:rPr>
          <w:rFonts w:ascii="Times New Roman" w:hAnsi="Times New Roman"/>
          <w:sz w:val="24"/>
          <w:szCs w:val="24"/>
          <w:lang w:val="en-US"/>
        </w:rPr>
        <w:t>Acquainted with the principles of work of cotton bollworm butterfly traps developed by Turkish scientists.</w:t>
      </w:r>
      <w:proofErr w:type="gramEnd"/>
      <w:r w:rsidR="006008BF" w:rsidRPr="00E00B8C">
        <w:rPr>
          <w:rFonts w:ascii="Times New Roman" w:hAnsi="Times New Roman"/>
          <w:sz w:val="24"/>
          <w:szCs w:val="24"/>
          <w:lang w:val="en-US"/>
        </w:rPr>
        <w:t xml:space="preserve"> Foreign scientists have developed a scheme for a biological method of control, in which, after the application of trichogramma on cotton crops, microbiological preparations are necessarily used in 5-6 days.</w:t>
      </w:r>
    </w:p>
    <w:p w:rsidR="006008BF" w:rsidRPr="00E00B8C" w:rsidRDefault="00B0681A" w:rsidP="00E00B8C">
      <w:pPr>
        <w:pStyle w:val="af3"/>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The treatment of the experimental site with domestic and foreign chemical preparations against aphids showed biological effectiveness - the drug Corvette, e.c. - 84.0%, Insect, </w:t>
      </w:r>
      <w:proofErr w:type="gramStart"/>
      <w:r w:rsidR="006008BF" w:rsidRPr="00E00B8C">
        <w:rPr>
          <w:rFonts w:ascii="Times New Roman" w:hAnsi="Times New Roman"/>
          <w:sz w:val="24"/>
          <w:szCs w:val="24"/>
          <w:lang w:val="en-US"/>
        </w:rPr>
        <w:t>s.c</w:t>
      </w:r>
      <w:proofErr w:type="gramEnd"/>
      <w:r w:rsidR="006008BF" w:rsidRPr="00E00B8C">
        <w:rPr>
          <w:rFonts w:ascii="Times New Roman" w:hAnsi="Times New Roman"/>
          <w:sz w:val="24"/>
          <w:szCs w:val="24"/>
          <w:lang w:val="en-US"/>
        </w:rPr>
        <w:t xml:space="preserve">. 80.2%. The maximum biological effectiveness was shown by the insecticides Proclame Fit 450, Koragen </w:t>
      </w:r>
      <w:proofErr w:type="gramStart"/>
      <w:r w:rsidR="006008BF" w:rsidRPr="00E00B8C">
        <w:rPr>
          <w:rFonts w:ascii="Times New Roman" w:hAnsi="Times New Roman"/>
          <w:sz w:val="24"/>
          <w:szCs w:val="24"/>
          <w:lang w:val="en-US"/>
        </w:rPr>
        <w:t>s.c</w:t>
      </w:r>
      <w:proofErr w:type="gramEnd"/>
      <w:r w:rsidR="006008BF" w:rsidRPr="00E00B8C">
        <w:rPr>
          <w:rFonts w:ascii="Times New Roman" w:hAnsi="Times New Roman"/>
          <w:sz w:val="24"/>
          <w:szCs w:val="24"/>
          <w:lang w:val="en-US"/>
        </w:rPr>
        <w:t xml:space="preserve">. in the tested doses against cotton bollworm caterpillars on days 7 and 14, the effectiveness ranged from 82.92-91.4% to 91.55-93.5%. </w:t>
      </w:r>
      <w:proofErr w:type="gramStart"/>
      <w:r w:rsidR="006008BF" w:rsidRPr="00E00B8C">
        <w:rPr>
          <w:rFonts w:ascii="Times New Roman" w:hAnsi="Times New Roman"/>
          <w:sz w:val="24"/>
          <w:szCs w:val="24"/>
          <w:lang w:val="en-US"/>
        </w:rPr>
        <w:t>Biological efficiency of the domestic acaricide Akarin, 3.6% ae.</w:t>
      </w:r>
      <w:proofErr w:type="gramEnd"/>
      <w:r w:rsidR="006008BF" w:rsidRPr="00E00B8C">
        <w:rPr>
          <w:rFonts w:ascii="Times New Roman" w:hAnsi="Times New Roman"/>
          <w:sz w:val="24"/>
          <w:szCs w:val="24"/>
          <w:lang w:val="en-US"/>
        </w:rPr>
        <w:t xml:space="preserve"> </w:t>
      </w:r>
      <w:proofErr w:type="gramStart"/>
      <w:r w:rsidR="006008BF" w:rsidRPr="00E00B8C">
        <w:rPr>
          <w:rFonts w:ascii="Times New Roman" w:hAnsi="Times New Roman"/>
          <w:sz w:val="24"/>
          <w:szCs w:val="24"/>
          <w:lang w:val="en-US"/>
        </w:rPr>
        <w:t>normal</w:t>
      </w:r>
      <w:proofErr w:type="gramEnd"/>
      <w:r w:rsidR="006008BF" w:rsidRPr="00E00B8C">
        <w:rPr>
          <w:rFonts w:ascii="Times New Roman" w:hAnsi="Times New Roman"/>
          <w:sz w:val="24"/>
          <w:szCs w:val="24"/>
          <w:lang w:val="en-US"/>
        </w:rPr>
        <w:t xml:space="preserve"> 0.15 l / ha against spider mites on day 3 was 67.77-75.0% on day 14 after treatment - 85.49-86.6%. Treatment of cotton bollworms with domestic acaricide insecticide Ronin, Ph.D. normal - 0.3 l / ha showed positive efficiency and amounted to 3 days 67.75-73.9%, on day 14 after treatment - 82.4-84.18%. Biological efficacy Oberon Rapid, Ph.D. (228.6 g / l spiromesifen + 11.4 g / l abamectin) at the rate of 0.6 l / ha against spider mites was high, on the 14th day it was 91.5-93.7%. These preparations are recommended for protection against the main pests of cotton.</w:t>
      </w:r>
    </w:p>
    <w:p w:rsidR="006008BF" w:rsidRPr="00E00B8C" w:rsidRDefault="00B0681A" w:rsidP="00E00B8C">
      <w:pPr>
        <w:tabs>
          <w:tab w:val="left" w:pos="720"/>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w:t>
      </w:r>
      <w:r w:rsidR="006008BF" w:rsidRPr="00E00B8C">
        <w:rPr>
          <w:rFonts w:ascii="Times New Roman" w:hAnsi="Times New Roman"/>
          <w:sz w:val="24"/>
          <w:szCs w:val="24"/>
          <w:lang w:val="en-US"/>
        </w:rPr>
        <w:t xml:space="preserve"> In 2018-2020, the various insectoacaricides used fully paid for themselves in the chemical fight against sucking and leaf-gnawing pests of cotton. The cost of the preserved crop exceeded the cost of protection by 2-3 times. Depending on the species composition of the pests, depending on the drug used, the net income for cotton protection ranged from 17,700 to 65,745 tenge / ha.</w:t>
      </w:r>
    </w:p>
    <w:p w:rsidR="006008BF" w:rsidRPr="00E00B8C" w:rsidRDefault="00B0681A" w:rsidP="00E00B8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t>
      </w:r>
      <w:r w:rsidR="006008BF" w:rsidRPr="00E00B8C">
        <w:rPr>
          <w:rFonts w:ascii="Times New Roman" w:hAnsi="Times New Roman"/>
          <w:sz w:val="24"/>
          <w:szCs w:val="24"/>
          <w:lang w:val="en-US"/>
        </w:rPr>
        <w:t xml:space="preserve"> Bracon is more resistant to chemicals than trichogramma. The bracon can be resettled after two days of using drugs such as Avant, e.c., Proclame Fit 450, and Coragen s.c. Lacewing larvae are less resistant to chemicals than bracon. 1-2 hours after the application of biological products such as Bioslim BT and Bioslim BW, entomophages can be released: trichogramma, bracon and lacewing.</w:t>
      </w:r>
    </w:p>
    <w:p w:rsidR="006008BF" w:rsidRPr="00E00B8C" w:rsidRDefault="006008BF" w:rsidP="00E00B8C">
      <w:pPr>
        <w:spacing w:after="0" w:line="360" w:lineRule="auto"/>
        <w:ind w:firstLine="709"/>
        <w:jc w:val="both"/>
        <w:rPr>
          <w:rFonts w:ascii="Times New Roman" w:eastAsiaTheme="minorHAnsi" w:hAnsi="Times New Roman"/>
          <w:iCs/>
          <w:color w:val="000000"/>
          <w:sz w:val="24"/>
          <w:szCs w:val="24"/>
          <w:lang w:val="en-US"/>
        </w:rPr>
      </w:pPr>
      <w:r w:rsidRPr="00E00B8C">
        <w:rPr>
          <w:rFonts w:ascii="Times New Roman" w:eastAsiaTheme="minorHAnsi" w:hAnsi="Times New Roman"/>
          <w:iCs/>
          <w:color w:val="000000"/>
          <w:sz w:val="24"/>
          <w:szCs w:val="24"/>
          <w:lang w:val="en-US"/>
        </w:rPr>
        <w:t>A recommendation has been developed to increase the yield and quality of cotton.</w:t>
      </w:r>
    </w:p>
    <w:p w:rsidR="006008BF" w:rsidRPr="00E00B8C" w:rsidRDefault="006008BF" w:rsidP="00E00B8C">
      <w:pPr>
        <w:spacing w:after="0" w:line="360" w:lineRule="auto"/>
        <w:ind w:firstLine="709"/>
        <w:jc w:val="both"/>
        <w:rPr>
          <w:rFonts w:ascii="Times New Roman" w:eastAsiaTheme="minorHAnsi" w:hAnsi="Times New Roman"/>
          <w:iCs/>
          <w:color w:val="000000"/>
          <w:sz w:val="24"/>
          <w:szCs w:val="24"/>
          <w:lang w:val="en-US"/>
        </w:rPr>
      </w:pPr>
      <w:r w:rsidRPr="00E00B8C">
        <w:rPr>
          <w:rFonts w:ascii="Times New Roman" w:eastAsiaTheme="minorHAnsi" w:hAnsi="Times New Roman"/>
          <w:iCs/>
          <w:color w:val="000000"/>
          <w:sz w:val="24"/>
          <w:szCs w:val="24"/>
          <w:lang w:val="en-US"/>
        </w:rPr>
        <w:t>A recommendation has been developed for the use of improved methods for controlling the number of especially dangerous cotton pests (chemical, biological, agrotechnical, etc.).</w:t>
      </w:r>
    </w:p>
    <w:p w:rsidR="006008BF" w:rsidRPr="00E00B8C" w:rsidRDefault="006008BF" w:rsidP="00E00B8C">
      <w:pPr>
        <w:spacing w:after="0" w:line="360" w:lineRule="auto"/>
        <w:ind w:firstLine="709"/>
        <w:jc w:val="both"/>
        <w:rPr>
          <w:rFonts w:ascii="Times New Roman" w:eastAsiaTheme="minorHAnsi" w:hAnsi="Times New Roman"/>
          <w:iCs/>
          <w:color w:val="000000"/>
          <w:sz w:val="24"/>
          <w:szCs w:val="24"/>
          <w:lang w:val="en-US"/>
        </w:rPr>
      </w:pPr>
      <w:proofErr w:type="gramStart"/>
      <w:r w:rsidRPr="00E00B8C">
        <w:rPr>
          <w:rFonts w:ascii="Times New Roman" w:eastAsiaTheme="minorHAnsi" w:hAnsi="Times New Roman"/>
          <w:iCs/>
          <w:color w:val="000000"/>
          <w:sz w:val="24"/>
          <w:szCs w:val="24"/>
          <w:lang w:val="en-US"/>
        </w:rPr>
        <w:t>Published guidelines for the mass production and use of lacewing, bracon, trichogramma against cotton pests.</w:t>
      </w:r>
      <w:proofErr w:type="gramEnd"/>
    </w:p>
    <w:p w:rsidR="006008BF" w:rsidRPr="00E00B8C" w:rsidRDefault="006008BF" w:rsidP="00E00B8C">
      <w:pPr>
        <w:spacing w:after="0" w:line="360" w:lineRule="auto"/>
        <w:ind w:firstLine="709"/>
        <w:jc w:val="both"/>
        <w:rPr>
          <w:rFonts w:ascii="Times New Roman" w:eastAsiaTheme="minorHAnsi" w:hAnsi="Times New Roman"/>
          <w:iCs/>
          <w:color w:val="000000"/>
          <w:sz w:val="24"/>
          <w:szCs w:val="24"/>
          <w:lang w:val="en-US"/>
        </w:rPr>
      </w:pPr>
      <w:r w:rsidRPr="00E00B8C">
        <w:rPr>
          <w:rFonts w:ascii="Times New Roman" w:eastAsiaTheme="minorHAnsi" w:hAnsi="Times New Roman"/>
          <w:iCs/>
          <w:color w:val="000000"/>
          <w:sz w:val="24"/>
          <w:szCs w:val="24"/>
          <w:lang w:val="en-US"/>
        </w:rPr>
        <w:t>The industrial practice of 3 undergraduates was carried out and 4 masters were trained (B. Asabayev, O. Kostak, O. Duissen, D. Almasbek).</w:t>
      </w:r>
    </w:p>
    <w:p w:rsidR="006008BF" w:rsidRPr="00E00B8C" w:rsidRDefault="006008BF" w:rsidP="00E00B8C">
      <w:pPr>
        <w:tabs>
          <w:tab w:val="left" w:pos="851"/>
          <w:tab w:val="left" w:pos="3969"/>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 licensing agreement was implemented with agricultural producers Ketebay, Khamro-Ata and Nuraly Zhol-Zh for the use of scientific developments. Scientific developments were introduced into business structures such as: CF “Iskander”, CF “Akan”, CF Amalbek-Ata”, CF “Sabyr” and CF “Zhorabek Ata” on the area of more than 80 hectares in Maktaaral and Zhetysay districts, Turkestan region.</w:t>
      </w:r>
    </w:p>
    <w:p w:rsidR="006008BF" w:rsidRPr="00E00B8C" w:rsidRDefault="006008BF"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n 2018-2020, 25 scientific articles were published on the project, of which 10 scientific articles with a non-zero impact factor, 12 articles in scientific and practical conferences, 3 articles in the republican editions recommended by the KKSON RK, 15 articles were published in the media, 3 “Field Day” were organized</w:t>
      </w:r>
      <w:r w:rsidRPr="00E00B8C">
        <w:rPr>
          <w:sz w:val="24"/>
          <w:szCs w:val="24"/>
          <w:lang w:val="en-US"/>
        </w:rPr>
        <w:t xml:space="preserve"> </w:t>
      </w:r>
      <w:r w:rsidRPr="00E00B8C">
        <w:rPr>
          <w:rFonts w:ascii="Times New Roman" w:hAnsi="Times New Roman"/>
          <w:sz w:val="24"/>
          <w:szCs w:val="24"/>
          <w:lang w:val="en-US"/>
        </w:rPr>
        <w:t>and 2 workshops.</w:t>
      </w:r>
    </w:p>
    <w:p w:rsidR="006008BF" w:rsidRPr="00E00B8C" w:rsidRDefault="006008BF" w:rsidP="00E00B8C">
      <w:pPr>
        <w:pStyle w:val="a3"/>
        <w:spacing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An application has been filed for a utility model patent “Method for the production of an artificial nutrient medium for breeding Galleria mellonella L.”</w:t>
      </w:r>
    </w:p>
    <w:p w:rsidR="00334311" w:rsidRPr="00E00B8C" w:rsidRDefault="00334311" w:rsidP="00E00B8C">
      <w:pPr>
        <w:spacing w:after="0" w:line="360" w:lineRule="auto"/>
        <w:ind w:firstLine="709"/>
        <w:jc w:val="both"/>
        <w:rPr>
          <w:rFonts w:ascii="Times New Roman" w:hAnsi="Times New Roman"/>
          <w:color w:val="FF0000"/>
          <w:sz w:val="24"/>
          <w:szCs w:val="24"/>
          <w:lang w:val="en-US"/>
        </w:rPr>
      </w:pPr>
    </w:p>
    <w:p w:rsidR="00334311" w:rsidRPr="00E00B8C" w:rsidRDefault="00334311" w:rsidP="00E00B8C">
      <w:pPr>
        <w:pStyle w:val="a3"/>
        <w:spacing w:line="360" w:lineRule="auto"/>
        <w:ind w:firstLine="709"/>
        <w:jc w:val="both"/>
        <w:rPr>
          <w:rFonts w:ascii="Times New Roman" w:hAnsi="Times New Roman"/>
          <w:color w:val="FF0000"/>
          <w:sz w:val="24"/>
          <w:szCs w:val="24"/>
          <w:lang w:val="en-US"/>
        </w:rPr>
      </w:pPr>
    </w:p>
    <w:p w:rsidR="00334311" w:rsidRPr="00E00B8C" w:rsidRDefault="00334311" w:rsidP="00E00B8C">
      <w:pPr>
        <w:tabs>
          <w:tab w:val="left" w:pos="720"/>
        </w:tabs>
        <w:spacing w:after="0" w:line="360" w:lineRule="auto"/>
        <w:ind w:firstLine="709"/>
        <w:jc w:val="both"/>
        <w:rPr>
          <w:rFonts w:ascii="Times New Roman" w:hAnsi="Times New Roman"/>
          <w:sz w:val="24"/>
          <w:szCs w:val="24"/>
          <w:lang w:val="en-US"/>
        </w:rPr>
      </w:pPr>
    </w:p>
    <w:p w:rsidR="00334311" w:rsidRPr="00E00B8C" w:rsidRDefault="00334311" w:rsidP="00E00B8C">
      <w:pPr>
        <w:spacing w:after="0" w:line="360" w:lineRule="auto"/>
        <w:rPr>
          <w:sz w:val="24"/>
          <w:szCs w:val="24"/>
          <w:lang w:val="en-US"/>
        </w:rPr>
      </w:pPr>
    </w:p>
    <w:p w:rsidR="00334311" w:rsidRPr="00E00B8C" w:rsidRDefault="00334311" w:rsidP="00E00B8C">
      <w:pPr>
        <w:spacing w:after="0" w:line="360" w:lineRule="auto"/>
        <w:ind w:firstLine="709"/>
        <w:jc w:val="both"/>
        <w:rPr>
          <w:rFonts w:ascii="Times New Roman" w:hAnsi="Times New Roman"/>
          <w:sz w:val="24"/>
          <w:szCs w:val="24"/>
          <w:lang w:val="en-US"/>
        </w:rPr>
      </w:pPr>
    </w:p>
    <w:p w:rsidR="00F74BF2" w:rsidRPr="00E00B8C" w:rsidRDefault="00F74BF2" w:rsidP="00E00B8C">
      <w:pPr>
        <w:spacing w:after="0" w:line="360" w:lineRule="auto"/>
        <w:jc w:val="center"/>
        <w:rPr>
          <w:rFonts w:ascii="Times New Roman" w:hAnsi="Times New Roman"/>
          <w:sz w:val="24"/>
          <w:szCs w:val="24"/>
          <w:lang w:val="en-US"/>
        </w:rPr>
      </w:pPr>
    </w:p>
    <w:p w:rsidR="006008BF" w:rsidRPr="00E00B8C" w:rsidRDefault="006008BF" w:rsidP="00E00B8C">
      <w:pPr>
        <w:spacing w:after="0" w:line="360" w:lineRule="auto"/>
        <w:jc w:val="center"/>
        <w:rPr>
          <w:rFonts w:ascii="Times New Roman" w:hAnsi="Times New Roman"/>
          <w:sz w:val="24"/>
          <w:szCs w:val="24"/>
          <w:lang w:val="en-US"/>
        </w:rPr>
      </w:pPr>
    </w:p>
    <w:p w:rsidR="00AB5CE3" w:rsidRPr="00B0681A" w:rsidRDefault="00AB5CE3" w:rsidP="004F0B7B">
      <w:pPr>
        <w:spacing w:after="0" w:line="240" w:lineRule="auto"/>
        <w:jc w:val="center"/>
        <w:rPr>
          <w:rFonts w:ascii="Times New Roman" w:hAnsi="Times New Roman"/>
          <w:b/>
          <w:sz w:val="24"/>
          <w:szCs w:val="24"/>
          <w:lang w:val="en-US"/>
        </w:rPr>
      </w:pPr>
      <w:r w:rsidRPr="00B0681A">
        <w:rPr>
          <w:rFonts w:ascii="Times New Roman" w:hAnsi="Times New Roman"/>
          <w:b/>
          <w:sz w:val="24"/>
          <w:szCs w:val="24"/>
          <w:lang w:val="en-US"/>
        </w:rPr>
        <w:lastRenderedPageBreak/>
        <w:t>LIST OF SOURCES USED</w:t>
      </w:r>
    </w:p>
    <w:p w:rsidR="009403DA" w:rsidRPr="00E00B8C" w:rsidRDefault="009403DA" w:rsidP="004F0B7B">
      <w:pPr>
        <w:spacing w:after="0" w:line="240" w:lineRule="auto"/>
        <w:jc w:val="center"/>
        <w:rPr>
          <w:rFonts w:ascii="Times New Roman" w:hAnsi="Times New Roman"/>
          <w:color w:val="FF0000"/>
          <w:sz w:val="24"/>
          <w:szCs w:val="24"/>
          <w:lang w:val="en-US"/>
        </w:rPr>
      </w:pPr>
    </w:p>
    <w:p w:rsidR="007971AE" w:rsidRPr="00E00B8C" w:rsidRDefault="007971AE" w:rsidP="00E00B8C">
      <w:pPr>
        <w:pStyle w:val="a5"/>
        <w:spacing w:after="0" w:line="360" w:lineRule="auto"/>
        <w:ind w:left="0" w:firstLine="709"/>
        <w:jc w:val="both"/>
        <w:rPr>
          <w:rFonts w:ascii="Times New Roman" w:hAnsi="Times New Roman"/>
          <w:bCs/>
          <w:sz w:val="24"/>
          <w:szCs w:val="24"/>
          <w:lang w:val="en-US"/>
        </w:rPr>
      </w:pPr>
      <w:proofErr w:type="gramStart"/>
      <w:r w:rsidRPr="00E00B8C">
        <w:rPr>
          <w:rFonts w:ascii="Times New Roman" w:hAnsi="Times New Roman"/>
          <w:bCs/>
          <w:sz w:val="24"/>
          <w:szCs w:val="24"/>
          <w:lang w:val="en-US"/>
        </w:rPr>
        <w:t>1 Message from the President of the Republic of Kazakhstan Kassym-Zhomart Tokayev to the people of Kazakhstan.</w:t>
      </w:r>
      <w:proofErr w:type="gramEnd"/>
      <w:r w:rsidRPr="00E00B8C">
        <w:rPr>
          <w:rFonts w:ascii="Times New Roman" w:hAnsi="Times New Roman"/>
          <w:bCs/>
          <w:sz w:val="24"/>
          <w:szCs w:val="24"/>
          <w:lang w:val="en-US"/>
        </w:rPr>
        <w:t xml:space="preserve"> "Kazakhstan in a new reality: time for action." September 1, 2020. </w:t>
      </w:r>
      <w:proofErr w:type="gramStart"/>
      <w:r w:rsidRPr="00E00B8C">
        <w:rPr>
          <w:rFonts w:ascii="Times New Roman" w:hAnsi="Times New Roman"/>
          <w:bCs/>
          <w:sz w:val="24"/>
          <w:szCs w:val="24"/>
          <w:lang w:val="en-US"/>
        </w:rPr>
        <w:t>Nur-Sultan.</w:t>
      </w:r>
      <w:proofErr w:type="gramEnd"/>
    </w:p>
    <w:p w:rsidR="00CC361B" w:rsidRPr="00E00B8C" w:rsidRDefault="009403DA"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rPr>
        <w:t xml:space="preserve">Послание Президента Республики Казахстан Касым-Жомарт Токаева народу Казахстана. </w:t>
      </w:r>
      <w:r w:rsidRPr="00E00B8C">
        <w:rPr>
          <w:rFonts w:ascii="Times New Roman" w:hAnsi="Times New Roman"/>
          <w:bCs/>
          <w:sz w:val="24"/>
          <w:szCs w:val="24"/>
          <w:lang w:val="en-US"/>
        </w:rPr>
        <w:t>«</w:t>
      </w:r>
      <w:r w:rsidRPr="00E00B8C">
        <w:rPr>
          <w:rFonts w:ascii="Times New Roman" w:hAnsi="Times New Roman"/>
          <w:bCs/>
          <w:sz w:val="24"/>
          <w:szCs w:val="24"/>
        </w:rPr>
        <w:t>Казахстан</w:t>
      </w:r>
      <w:r w:rsidRPr="00E00B8C">
        <w:rPr>
          <w:rFonts w:ascii="Times New Roman" w:hAnsi="Times New Roman"/>
          <w:bCs/>
          <w:sz w:val="24"/>
          <w:szCs w:val="24"/>
          <w:lang w:val="en-US"/>
        </w:rPr>
        <w:t xml:space="preserve"> </w:t>
      </w:r>
      <w:r w:rsidRPr="00E00B8C">
        <w:rPr>
          <w:rFonts w:ascii="Times New Roman" w:hAnsi="Times New Roman"/>
          <w:bCs/>
          <w:sz w:val="24"/>
          <w:szCs w:val="24"/>
        </w:rPr>
        <w:t>в</w:t>
      </w:r>
      <w:r w:rsidRPr="00E00B8C">
        <w:rPr>
          <w:rFonts w:ascii="Times New Roman" w:hAnsi="Times New Roman"/>
          <w:bCs/>
          <w:sz w:val="24"/>
          <w:szCs w:val="24"/>
          <w:lang w:val="en-US"/>
        </w:rPr>
        <w:t xml:space="preserve"> </w:t>
      </w:r>
      <w:r w:rsidRPr="00E00B8C">
        <w:rPr>
          <w:rFonts w:ascii="Times New Roman" w:hAnsi="Times New Roman"/>
          <w:bCs/>
          <w:sz w:val="24"/>
          <w:szCs w:val="24"/>
        </w:rPr>
        <w:t>новой</w:t>
      </w:r>
      <w:r w:rsidRPr="00E00B8C">
        <w:rPr>
          <w:rFonts w:ascii="Times New Roman" w:hAnsi="Times New Roman"/>
          <w:bCs/>
          <w:sz w:val="24"/>
          <w:szCs w:val="24"/>
          <w:lang w:val="en-US"/>
        </w:rPr>
        <w:t xml:space="preserve"> </w:t>
      </w:r>
      <w:r w:rsidRPr="00E00B8C">
        <w:rPr>
          <w:rFonts w:ascii="Times New Roman" w:hAnsi="Times New Roman"/>
          <w:bCs/>
          <w:sz w:val="24"/>
          <w:szCs w:val="24"/>
        </w:rPr>
        <w:t>реальности</w:t>
      </w:r>
      <w:r w:rsidRPr="00E00B8C">
        <w:rPr>
          <w:rFonts w:ascii="Times New Roman" w:hAnsi="Times New Roman"/>
          <w:bCs/>
          <w:sz w:val="24"/>
          <w:szCs w:val="24"/>
          <w:lang w:val="en-US"/>
        </w:rPr>
        <w:t xml:space="preserve">: </w:t>
      </w:r>
      <w:r w:rsidRPr="00E00B8C">
        <w:rPr>
          <w:rFonts w:ascii="Times New Roman" w:hAnsi="Times New Roman"/>
          <w:bCs/>
          <w:sz w:val="24"/>
          <w:szCs w:val="24"/>
        </w:rPr>
        <w:t>время</w:t>
      </w:r>
      <w:r w:rsidRPr="00E00B8C">
        <w:rPr>
          <w:rFonts w:ascii="Times New Roman" w:hAnsi="Times New Roman"/>
          <w:bCs/>
          <w:sz w:val="24"/>
          <w:szCs w:val="24"/>
          <w:lang w:val="en-US"/>
        </w:rPr>
        <w:t xml:space="preserve"> </w:t>
      </w:r>
      <w:r w:rsidRPr="00E00B8C">
        <w:rPr>
          <w:rFonts w:ascii="Times New Roman" w:hAnsi="Times New Roman"/>
          <w:bCs/>
          <w:sz w:val="24"/>
          <w:szCs w:val="24"/>
        </w:rPr>
        <w:t>действий</w:t>
      </w:r>
      <w:r w:rsidRPr="00E00B8C">
        <w:rPr>
          <w:rFonts w:ascii="Times New Roman" w:hAnsi="Times New Roman"/>
          <w:bCs/>
          <w:sz w:val="24"/>
          <w:szCs w:val="24"/>
          <w:lang w:val="en-US"/>
        </w:rPr>
        <w:t xml:space="preserve">». </w:t>
      </w:r>
      <w:proofErr w:type="gramStart"/>
      <w:r w:rsidRPr="00E00B8C">
        <w:rPr>
          <w:rFonts w:ascii="Times New Roman" w:hAnsi="Times New Roman"/>
          <w:bCs/>
          <w:sz w:val="24"/>
          <w:szCs w:val="24"/>
          <w:lang w:val="en-US"/>
        </w:rPr>
        <w:t xml:space="preserve">1 </w:t>
      </w:r>
      <w:r w:rsidRPr="00E00B8C">
        <w:rPr>
          <w:rFonts w:ascii="Times New Roman" w:hAnsi="Times New Roman"/>
          <w:bCs/>
          <w:sz w:val="24"/>
          <w:szCs w:val="24"/>
        </w:rPr>
        <w:t>сентября</w:t>
      </w:r>
      <w:r w:rsidRPr="00E00B8C">
        <w:rPr>
          <w:rFonts w:ascii="Times New Roman" w:hAnsi="Times New Roman"/>
          <w:bCs/>
          <w:sz w:val="24"/>
          <w:szCs w:val="24"/>
          <w:lang w:val="en-US"/>
        </w:rPr>
        <w:t xml:space="preserve"> 2020 </w:t>
      </w:r>
      <w:r w:rsidRPr="00E00B8C">
        <w:rPr>
          <w:rFonts w:ascii="Times New Roman" w:hAnsi="Times New Roman"/>
          <w:bCs/>
          <w:sz w:val="24"/>
          <w:szCs w:val="24"/>
        </w:rPr>
        <w:t>года</w:t>
      </w:r>
      <w:r w:rsidRPr="00E00B8C">
        <w:rPr>
          <w:rFonts w:ascii="Times New Roman" w:hAnsi="Times New Roman"/>
          <w:bCs/>
          <w:sz w:val="24"/>
          <w:szCs w:val="24"/>
          <w:lang w:val="en-US"/>
        </w:rPr>
        <w:t>.</w:t>
      </w:r>
      <w:proofErr w:type="gramEnd"/>
      <w:r w:rsidRPr="00E00B8C">
        <w:rPr>
          <w:rFonts w:ascii="Times New Roman" w:hAnsi="Times New Roman"/>
          <w:bCs/>
          <w:sz w:val="24"/>
          <w:szCs w:val="24"/>
          <w:lang w:val="en-US"/>
        </w:rPr>
        <w:t xml:space="preserve"> </w:t>
      </w:r>
    </w:p>
    <w:p w:rsidR="007971AE" w:rsidRPr="00E00B8C" w:rsidRDefault="007971AE" w:rsidP="00E00B8C">
      <w:pPr>
        <w:pStyle w:val="a5"/>
        <w:spacing w:after="0" w:line="360" w:lineRule="auto"/>
        <w:ind w:left="0" w:firstLine="709"/>
        <w:jc w:val="both"/>
        <w:rPr>
          <w:rFonts w:ascii="Times New Roman" w:hAnsi="Times New Roman"/>
          <w:bCs/>
          <w:sz w:val="24"/>
          <w:szCs w:val="24"/>
        </w:rPr>
      </w:pPr>
      <w:r w:rsidRPr="00E00B8C">
        <w:rPr>
          <w:rFonts w:ascii="Times New Roman" w:hAnsi="Times New Roman"/>
          <w:bCs/>
          <w:sz w:val="24"/>
          <w:szCs w:val="24"/>
          <w:lang w:val="en-US"/>
        </w:rPr>
        <w:t>2 Message from the President of the Republic of Kazakhstan Kassym-Zhomart Tokayev to the people of Kazakhstan. "Constructive public dialogue is the basis of stability and prosperity in Kazakhstan." September</w:t>
      </w:r>
      <w:r w:rsidRPr="00E00B8C">
        <w:rPr>
          <w:rFonts w:ascii="Times New Roman" w:hAnsi="Times New Roman"/>
          <w:bCs/>
          <w:sz w:val="24"/>
          <w:szCs w:val="24"/>
        </w:rPr>
        <w:t xml:space="preserve"> 2, 2019. </w:t>
      </w:r>
      <w:proofErr w:type="gramStart"/>
      <w:r w:rsidRPr="00E00B8C">
        <w:rPr>
          <w:rFonts w:ascii="Times New Roman" w:hAnsi="Times New Roman"/>
          <w:bCs/>
          <w:sz w:val="24"/>
          <w:szCs w:val="24"/>
          <w:lang w:val="en-US"/>
        </w:rPr>
        <w:t>Nur</w:t>
      </w:r>
      <w:r w:rsidRPr="00E00B8C">
        <w:rPr>
          <w:rFonts w:ascii="Times New Roman" w:hAnsi="Times New Roman"/>
          <w:bCs/>
          <w:sz w:val="24"/>
          <w:szCs w:val="24"/>
        </w:rPr>
        <w:t>-</w:t>
      </w:r>
      <w:r w:rsidRPr="00E00B8C">
        <w:rPr>
          <w:rFonts w:ascii="Times New Roman" w:hAnsi="Times New Roman"/>
          <w:bCs/>
          <w:sz w:val="24"/>
          <w:szCs w:val="24"/>
          <w:lang w:val="en-US"/>
        </w:rPr>
        <w:t>Sultan</w:t>
      </w:r>
      <w:r w:rsidRPr="00E00B8C">
        <w:rPr>
          <w:rFonts w:ascii="Times New Roman" w:hAnsi="Times New Roman"/>
          <w:bCs/>
          <w:sz w:val="24"/>
          <w:szCs w:val="24"/>
        </w:rPr>
        <w:t>.</w:t>
      </w:r>
      <w:proofErr w:type="gramEnd"/>
    </w:p>
    <w:p w:rsidR="009403DA" w:rsidRPr="00E00B8C" w:rsidRDefault="009403DA" w:rsidP="00E00B8C">
      <w:pPr>
        <w:spacing w:after="0" w:line="360" w:lineRule="auto"/>
        <w:ind w:firstLine="709"/>
        <w:jc w:val="both"/>
        <w:rPr>
          <w:rFonts w:ascii="Times New Roman" w:hAnsi="Times New Roman"/>
          <w:bCs/>
          <w:sz w:val="24"/>
          <w:szCs w:val="24"/>
        </w:rPr>
      </w:pPr>
      <w:r w:rsidRPr="00E00B8C">
        <w:rPr>
          <w:rFonts w:ascii="Times New Roman" w:hAnsi="Times New Roman"/>
          <w:bCs/>
          <w:sz w:val="24"/>
          <w:szCs w:val="24"/>
        </w:rPr>
        <w:t xml:space="preserve">Послание Президента Республики Казахстан Касым-Жомарт Токаева народу Казахстана. «Конструктивный общественный диалог – основа стабильности и процветания Казахстана». 2 сентября 2019 года. </w:t>
      </w:r>
    </w:p>
    <w:p w:rsidR="007971AE" w:rsidRPr="00E00B8C" w:rsidRDefault="007971AE" w:rsidP="00E00B8C">
      <w:pPr>
        <w:spacing w:after="0" w:line="360" w:lineRule="auto"/>
        <w:ind w:firstLine="709"/>
        <w:jc w:val="both"/>
        <w:rPr>
          <w:rFonts w:ascii="Times New Roman" w:hAnsi="Times New Roman"/>
          <w:bCs/>
          <w:sz w:val="24"/>
          <w:szCs w:val="24"/>
        </w:rPr>
      </w:pPr>
      <w:proofErr w:type="gramStart"/>
      <w:r w:rsidRPr="00E00B8C">
        <w:rPr>
          <w:rFonts w:ascii="Times New Roman" w:hAnsi="Times New Roman"/>
          <w:bCs/>
          <w:sz w:val="24"/>
          <w:szCs w:val="24"/>
          <w:lang w:val="en-US"/>
        </w:rPr>
        <w:t>3  Message</w:t>
      </w:r>
      <w:proofErr w:type="gramEnd"/>
      <w:r w:rsidRPr="00E00B8C">
        <w:rPr>
          <w:rFonts w:ascii="Times New Roman" w:hAnsi="Times New Roman"/>
          <w:bCs/>
          <w:sz w:val="24"/>
          <w:szCs w:val="24"/>
          <w:lang w:val="en-US"/>
        </w:rPr>
        <w:t xml:space="preserve"> from the President of the Republic of Kazakhstan N. Nazarbayev to the people of Kazakhstan. </w:t>
      </w:r>
      <w:proofErr w:type="gramStart"/>
      <w:r w:rsidRPr="00E00B8C">
        <w:rPr>
          <w:rFonts w:ascii="Times New Roman" w:hAnsi="Times New Roman"/>
          <w:bCs/>
          <w:sz w:val="24"/>
          <w:szCs w:val="24"/>
          <w:lang w:val="en-US"/>
        </w:rPr>
        <w:t>"New development opportunities in the context of the fourth industrial revolution."</w:t>
      </w:r>
      <w:proofErr w:type="gramEnd"/>
      <w:r w:rsidRPr="00E00B8C">
        <w:rPr>
          <w:rFonts w:ascii="Times New Roman" w:hAnsi="Times New Roman"/>
          <w:bCs/>
          <w:sz w:val="24"/>
          <w:szCs w:val="24"/>
          <w:lang w:val="en-US"/>
        </w:rPr>
        <w:t xml:space="preserve"> </w:t>
      </w:r>
      <w:proofErr w:type="gramStart"/>
      <w:r w:rsidRPr="00E00B8C">
        <w:rPr>
          <w:rFonts w:ascii="Times New Roman" w:hAnsi="Times New Roman"/>
          <w:bCs/>
          <w:sz w:val="24"/>
          <w:szCs w:val="24"/>
          <w:lang w:val="en-US"/>
        </w:rPr>
        <w:t>January</w:t>
      </w:r>
      <w:r w:rsidRPr="00E00B8C">
        <w:rPr>
          <w:rFonts w:ascii="Times New Roman" w:hAnsi="Times New Roman"/>
          <w:bCs/>
          <w:sz w:val="24"/>
          <w:szCs w:val="24"/>
        </w:rPr>
        <w:t xml:space="preserve"> 10, 2018 </w:t>
      </w:r>
      <w:r w:rsidRPr="00E00B8C">
        <w:rPr>
          <w:rFonts w:ascii="Times New Roman" w:hAnsi="Times New Roman"/>
          <w:bCs/>
          <w:sz w:val="24"/>
          <w:szCs w:val="24"/>
          <w:lang w:val="en-US"/>
        </w:rPr>
        <w:t>Astana</w:t>
      </w:r>
      <w:r w:rsidRPr="00E00B8C">
        <w:rPr>
          <w:rFonts w:ascii="Times New Roman" w:hAnsi="Times New Roman"/>
          <w:bCs/>
          <w:sz w:val="24"/>
          <w:szCs w:val="24"/>
        </w:rPr>
        <w:t>.</w:t>
      </w:r>
      <w:proofErr w:type="gramEnd"/>
    </w:p>
    <w:p w:rsidR="00CC361B" w:rsidRPr="00E00B8C" w:rsidRDefault="009403DA" w:rsidP="00E00B8C">
      <w:pPr>
        <w:spacing w:after="0" w:line="360" w:lineRule="auto"/>
        <w:ind w:firstLine="709"/>
        <w:jc w:val="both"/>
        <w:rPr>
          <w:rFonts w:ascii="Times New Roman" w:hAnsi="Times New Roman"/>
          <w:bCs/>
          <w:sz w:val="24"/>
          <w:szCs w:val="24"/>
        </w:rPr>
      </w:pPr>
      <w:r w:rsidRPr="00E00B8C">
        <w:rPr>
          <w:rFonts w:ascii="Times New Roman" w:hAnsi="Times New Roman"/>
          <w:bCs/>
          <w:sz w:val="24"/>
          <w:szCs w:val="24"/>
        </w:rPr>
        <w:t>Послание Президента Республики Казахстан Н.Назарбаева народу Казахстана. «Новые возможности развития в условиях четвертой промышленной революции». 10 января 2018 г</w:t>
      </w:r>
      <w:r w:rsidR="00786F5A" w:rsidRPr="00E00B8C">
        <w:rPr>
          <w:rFonts w:ascii="Times New Roman" w:hAnsi="Times New Roman"/>
          <w:bCs/>
          <w:sz w:val="24"/>
          <w:szCs w:val="24"/>
        </w:rPr>
        <w:t>ода</w:t>
      </w:r>
      <w:r w:rsidRPr="00E00B8C">
        <w:rPr>
          <w:rFonts w:ascii="Times New Roman" w:hAnsi="Times New Roman"/>
          <w:bCs/>
          <w:sz w:val="24"/>
          <w:szCs w:val="24"/>
        </w:rPr>
        <w:t xml:space="preserve">. </w:t>
      </w:r>
    </w:p>
    <w:p w:rsidR="007971AE" w:rsidRPr="00E00B8C" w:rsidRDefault="007971AE" w:rsidP="00E00B8C">
      <w:pPr>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4 </w:t>
      </w:r>
      <w:r w:rsidRPr="00E00B8C">
        <w:rPr>
          <w:rFonts w:ascii="Times New Roman" w:hAnsi="Times New Roman"/>
          <w:bCs/>
          <w:sz w:val="24"/>
          <w:szCs w:val="24"/>
          <w:lang w:val="en-US"/>
        </w:rPr>
        <w:t xml:space="preserve">Nabiyev T.N. </w:t>
      </w:r>
      <w:r w:rsidRPr="00E00B8C">
        <w:rPr>
          <w:rFonts w:ascii="Times New Roman" w:hAnsi="Times New Roman"/>
          <w:sz w:val="24"/>
          <w:szCs w:val="24"/>
          <w:lang w:val="en-US"/>
        </w:rPr>
        <w:t>Agrotechnical methods of cultivating new varieties of medium staple cotton in the conditions of the Gissar valley // Actual problems of the agro-industrial complex of the Republic of Tajikistan: Scientific conference dedicated to the 15th anniversary of the independence of the Republic of Tajikistan. – Dushanbe, 2006. – P. 102.</w:t>
      </w:r>
    </w:p>
    <w:p w:rsidR="009403DA" w:rsidRPr="00E00B8C" w:rsidRDefault="00CC361B" w:rsidP="00E00B8C">
      <w:pPr>
        <w:spacing w:after="0" w:line="360" w:lineRule="auto"/>
        <w:ind w:firstLine="709"/>
        <w:jc w:val="both"/>
        <w:rPr>
          <w:rFonts w:ascii="Times New Roman" w:hAnsi="Times New Roman"/>
          <w:sz w:val="24"/>
          <w:szCs w:val="24"/>
          <w:lang w:val="en-US"/>
        </w:rPr>
      </w:pPr>
      <w:r w:rsidRPr="00E00B8C">
        <w:rPr>
          <w:rFonts w:ascii="Times New Roman" w:hAnsi="Times New Roman"/>
          <w:bCs/>
          <w:sz w:val="24"/>
          <w:szCs w:val="24"/>
        </w:rPr>
        <w:t xml:space="preserve">Набиев Т.Н. </w:t>
      </w:r>
      <w:r w:rsidR="009403DA" w:rsidRPr="00E00B8C">
        <w:rPr>
          <w:rFonts w:ascii="Times New Roman" w:hAnsi="Times New Roman"/>
          <w:sz w:val="24"/>
          <w:szCs w:val="24"/>
        </w:rPr>
        <w:t>Агротехнические приемы возделывания новых сортов средневолокнистого хлопчатника</w:t>
      </w:r>
      <w:r w:rsidRPr="00E00B8C">
        <w:rPr>
          <w:rFonts w:ascii="Times New Roman" w:hAnsi="Times New Roman"/>
          <w:sz w:val="24"/>
          <w:szCs w:val="24"/>
        </w:rPr>
        <w:t xml:space="preserve"> в условиях Гиссарской долины // </w:t>
      </w:r>
      <w:r w:rsidR="009403DA" w:rsidRPr="00E00B8C">
        <w:rPr>
          <w:rFonts w:ascii="Times New Roman" w:hAnsi="Times New Roman"/>
          <w:sz w:val="24"/>
          <w:szCs w:val="24"/>
        </w:rPr>
        <w:t xml:space="preserve">Актуальные проблемы агропромышленного комплекса Республики </w:t>
      </w:r>
      <w:r w:rsidRPr="00E00B8C">
        <w:rPr>
          <w:rFonts w:ascii="Times New Roman" w:hAnsi="Times New Roman"/>
          <w:sz w:val="24"/>
          <w:szCs w:val="24"/>
        </w:rPr>
        <w:t>Таджикистан:</w:t>
      </w:r>
      <w:r w:rsidR="00C16F11" w:rsidRPr="00E00B8C">
        <w:rPr>
          <w:rFonts w:ascii="Times New Roman" w:hAnsi="Times New Roman"/>
          <w:sz w:val="24"/>
          <w:szCs w:val="24"/>
        </w:rPr>
        <w:t xml:space="preserve"> </w:t>
      </w:r>
      <w:r w:rsidRPr="00E00B8C">
        <w:rPr>
          <w:rFonts w:ascii="Times New Roman" w:hAnsi="Times New Roman"/>
          <w:sz w:val="24"/>
          <w:szCs w:val="24"/>
        </w:rPr>
        <w:t>матер. междунар. науч</w:t>
      </w:r>
      <w:proofErr w:type="gramStart"/>
      <w:r w:rsidRPr="00E00B8C">
        <w:rPr>
          <w:rFonts w:ascii="Times New Roman" w:hAnsi="Times New Roman"/>
          <w:sz w:val="24"/>
          <w:szCs w:val="24"/>
        </w:rPr>
        <w:t>.-</w:t>
      </w:r>
      <w:proofErr w:type="gramEnd"/>
      <w:r w:rsidRPr="00E00B8C">
        <w:rPr>
          <w:rFonts w:ascii="Times New Roman" w:hAnsi="Times New Roman"/>
          <w:sz w:val="24"/>
          <w:szCs w:val="24"/>
        </w:rPr>
        <w:t xml:space="preserve">практ. конф., посв. </w:t>
      </w:r>
      <w:r w:rsidR="009403DA" w:rsidRPr="00E00B8C">
        <w:rPr>
          <w:rFonts w:ascii="Times New Roman" w:hAnsi="Times New Roman"/>
          <w:sz w:val="24"/>
          <w:szCs w:val="24"/>
          <w:lang w:val="en-US"/>
        </w:rPr>
        <w:t>15-</w:t>
      </w:r>
      <w:r w:rsidR="009403DA" w:rsidRPr="00E00B8C">
        <w:rPr>
          <w:rFonts w:ascii="Times New Roman" w:hAnsi="Times New Roman"/>
          <w:sz w:val="24"/>
          <w:szCs w:val="24"/>
        </w:rPr>
        <w:t>летию</w:t>
      </w:r>
      <w:r w:rsidR="009403DA" w:rsidRPr="00E00B8C">
        <w:rPr>
          <w:rFonts w:ascii="Times New Roman" w:hAnsi="Times New Roman"/>
          <w:sz w:val="24"/>
          <w:szCs w:val="24"/>
          <w:lang w:val="en-US"/>
        </w:rPr>
        <w:t xml:space="preserve"> </w:t>
      </w:r>
      <w:r w:rsidR="009403DA" w:rsidRPr="00E00B8C">
        <w:rPr>
          <w:rFonts w:ascii="Times New Roman" w:hAnsi="Times New Roman"/>
          <w:sz w:val="24"/>
          <w:szCs w:val="24"/>
        </w:rPr>
        <w:t>независимости</w:t>
      </w:r>
      <w:r w:rsidR="009403DA" w:rsidRPr="00E00B8C">
        <w:rPr>
          <w:rFonts w:ascii="Times New Roman" w:hAnsi="Times New Roman"/>
          <w:sz w:val="24"/>
          <w:szCs w:val="24"/>
          <w:lang w:val="en-US"/>
        </w:rPr>
        <w:t xml:space="preserve"> </w:t>
      </w:r>
      <w:r w:rsidR="009403DA" w:rsidRPr="00E00B8C">
        <w:rPr>
          <w:rFonts w:ascii="Times New Roman" w:hAnsi="Times New Roman"/>
          <w:sz w:val="24"/>
          <w:szCs w:val="24"/>
        </w:rPr>
        <w:t>Республики</w:t>
      </w:r>
      <w:r w:rsidR="009403DA" w:rsidRPr="00E00B8C">
        <w:rPr>
          <w:rFonts w:ascii="Times New Roman" w:hAnsi="Times New Roman"/>
          <w:sz w:val="24"/>
          <w:szCs w:val="24"/>
          <w:lang w:val="en-US"/>
        </w:rPr>
        <w:t xml:space="preserve"> </w:t>
      </w:r>
      <w:r w:rsidR="009403DA" w:rsidRPr="00E00B8C">
        <w:rPr>
          <w:rFonts w:ascii="Times New Roman" w:hAnsi="Times New Roman"/>
          <w:sz w:val="24"/>
          <w:szCs w:val="24"/>
        </w:rPr>
        <w:t>Таджикистан</w:t>
      </w:r>
      <w:r w:rsidR="00786F5A" w:rsidRPr="00E00B8C">
        <w:rPr>
          <w:rFonts w:ascii="Times New Roman" w:hAnsi="Times New Roman"/>
          <w:sz w:val="24"/>
          <w:szCs w:val="24"/>
          <w:lang w:val="en-US"/>
        </w:rPr>
        <w:t xml:space="preserve">. - </w:t>
      </w:r>
      <w:r w:rsidR="00786F5A" w:rsidRPr="00E00B8C">
        <w:rPr>
          <w:rFonts w:ascii="Times New Roman" w:hAnsi="Times New Roman"/>
          <w:sz w:val="24"/>
          <w:szCs w:val="24"/>
        </w:rPr>
        <w:t>Душанбе</w:t>
      </w:r>
      <w:r w:rsidR="00786F5A" w:rsidRPr="00E00B8C">
        <w:rPr>
          <w:rFonts w:ascii="Times New Roman" w:hAnsi="Times New Roman"/>
          <w:sz w:val="24"/>
          <w:szCs w:val="24"/>
          <w:lang w:val="en-US"/>
        </w:rPr>
        <w:t>, 2006</w:t>
      </w:r>
      <w:r w:rsidR="009403DA" w:rsidRPr="00E00B8C">
        <w:rPr>
          <w:rFonts w:ascii="Times New Roman" w:hAnsi="Times New Roman"/>
          <w:sz w:val="24"/>
          <w:szCs w:val="24"/>
          <w:lang w:val="en-US"/>
        </w:rPr>
        <w:t xml:space="preserve">. </w:t>
      </w:r>
      <w:r w:rsidR="00786F5A" w:rsidRPr="00E00B8C">
        <w:rPr>
          <w:rFonts w:ascii="Times New Roman" w:hAnsi="Times New Roman"/>
          <w:sz w:val="24"/>
          <w:szCs w:val="24"/>
          <w:lang w:val="en-US"/>
        </w:rPr>
        <w:t xml:space="preserve">– </w:t>
      </w:r>
      <w:r w:rsidR="00786F5A" w:rsidRPr="00E00B8C">
        <w:rPr>
          <w:rFonts w:ascii="Times New Roman" w:hAnsi="Times New Roman"/>
          <w:sz w:val="24"/>
          <w:szCs w:val="24"/>
        </w:rPr>
        <w:t>С</w:t>
      </w:r>
      <w:r w:rsidR="00786F5A" w:rsidRPr="00E00B8C">
        <w:rPr>
          <w:rFonts w:ascii="Times New Roman" w:hAnsi="Times New Roman"/>
          <w:sz w:val="24"/>
          <w:szCs w:val="24"/>
          <w:lang w:val="en-US"/>
        </w:rPr>
        <w:t xml:space="preserve">. </w:t>
      </w:r>
      <w:r w:rsidR="009403DA" w:rsidRPr="00E00B8C">
        <w:rPr>
          <w:rFonts w:ascii="Times New Roman" w:hAnsi="Times New Roman"/>
          <w:sz w:val="24"/>
          <w:szCs w:val="24"/>
          <w:lang w:val="en-US"/>
        </w:rPr>
        <w:t>102</w:t>
      </w:r>
      <w:r w:rsidR="00786F5A" w:rsidRPr="00E00B8C">
        <w:rPr>
          <w:rFonts w:ascii="Times New Roman" w:hAnsi="Times New Roman"/>
          <w:sz w:val="24"/>
          <w:szCs w:val="24"/>
          <w:lang w:val="en-US"/>
        </w:rPr>
        <w:t>-105.</w:t>
      </w:r>
    </w:p>
    <w:p w:rsidR="007971AE" w:rsidRPr="00E00B8C" w:rsidRDefault="007971AE"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5 Khafizov A.A. Influence of sowing dates on the yield of medium staple cotton in the conditions of the Gissar valley // Actual problems of the agro-industrial complex of the Republic of Tajikistan. – Dushanbe, 2004. – P. 57-59.</w:t>
      </w:r>
    </w:p>
    <w:p w:rsidR="009403DA" w:rsidRPr="00E00B8C" w:rsidRDefault="009403DA"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rPr>
        <w:t>Хафизов А.А. Влияние сроков посева на урожайность средневолокнистого хлопчатник</w:t>
      </w:r>
      <w:r w:rsidR="00786F5A" w:rsidRPr="00E00B8C">
        <w:rPr>
          <w:rFonts w:ascii="Times New Roman" w:hAnsi="Times New Roman"/>
          <w:bCs/>
          <w:sz w:val="24"/>
          <w:szCs w:val="24"/>
        </w:rPr>
        <w:t>а в условиях Гиссарской долины</w:t>
      </w:r>
      <w:r w:rsidRPr="00E00B8C">
        <w:rPr>
          <w:rFonts w:ascii="Times New Roman" w:hAnsi="Times New Roman"/>
          <w:bCs/>
          <w:sz w:val="24"/>
          <w:szCs w:val="24"/>
        </w:rPr>
        <w:t xml:space="preserve"> // </w:t>
      </w:r>
      <w:r w:rsidR="00786F5A" w:rsidRPr="00E00B8C">
        <w:rPr>
          <w:rFonts w:ascii="Times New Roman" w:hAnsi="Times New Roman"/>
          <w:sz w:val="24"/>
          <w:szCs w:val="24"/>
        </w:rPr>
        <w:t>Актуальные проблемы агропромышленного комплекса Республики Таджикистан: матер. междунар. науч</w:t>
      </w:r>
      <w:proofErr w:type="gramStart"/>
      <w:r w:rsidR="00786F5A" w:rsidRPr="00E00B8C">
        <w:rPr>
          <w:rFonts w:ascii="Times New Roman" w:hAnsi="Times New Roman"/>
          <w:sz w:val="24"/>
          <w:szCs w:val="24"/>
        </w:rPr>
        <w:t>.-</w:t>
      </w:r>
      <w:proofErr w:type="gramEnd"/>
      <w:r w:rsidR="00786F5A" w:rsidRPr="00E00B8C">
        <w:rPr>
          <w:rFonts w:ascii="Times New Roman" w:hAnsi="Times New Roman"/>
          <w:sz w:val="24"/>
          <w:szCs w:val="24"/>
        </w:rPr>
        <w:t xml:space="preserve">практ. конф., посв. </w:t>
      </w:r>
      <w:r w:rsidR="00786F5A" w:rsidRPr="00E00B8C">
        <w:rPr>
          <w:rFonts w:ascii="Times New Roman" w:hAnsi="Times New Roman"/>
          <w:sz w:val="24"/>
          <w:szCs w:val="24"/>
          <w:lang w:val="en-US"/>
        </w:rPr>
        <w:t>13-</w:t>
      </w:r>
      <w:r w:rsidR="00786F5A" w:rsidRPr="00E00B8C">
        <w:rPr>
          <w:rFonts w:ascii="Times New Roman" w:hAnsi="Times New Roman"/>
          <w:sz w:val="24"/>
          <w:szCs w:val="24"/>
        </w:rPr>
        <w:t>летию</w:t>
      </w:r>
      <w:r w:rsidR="00786F5A" w:rsidRPr="00E00B8C">
        <w:rPr>
          <w:rFonts w:ascii="Times New Roman" w:hAnsi="Times New Roman"/>
          <w:sz w:val="24"/>
          <w:szCs w:val="24"/>
          <w:lang w:val="en-US"/>
        </w:rPr>
        <w:t xml:space="preserve"> </w:t>
      </w:r>
      <w:r w:rsidR="00786F5A" w:rsidRPr="00E00B8C">
        <w:rPr>
          <w:rFonts w:ascii="Times New Roman" w:hAnsi="Times New Roman"/>
          <w:sz w:val="24"/>
          <w:szCs w:val="24"/>
        </w:rPr>
        <w:t>независимости</w:t>
      </w:r>
      <w:r w:rsidR="00786F5A" w:rsidRPr="00E00B8C">
        <w:rPr>
          <w:rFonts w:ascii="Times New Roman" w:hAnsi="Times New Roman"/>
          <w:sz w:val="24"/>
          <w:szCs w:val="24"/>
          <w:lang w:val="en-US"/>
        </w:rPr>
        <w:t xml:space="preserve"> </w:t>
      </w:r>
      <w:r w:rsidR="00786F5A" w:rsidRPr="00E00B8C">
        <w:rPr>
          <w:rFonts w:ascii="Times New Roman" w:hAnsi="Times New Roman"/>
          <w:sz w:val="24"/>
          <w:szCs w:val="24"/>
        </w:rPr>
        <w:t>Республики</w:t>
      </w:r>
      <w:r w:rsidR="00786F5A" w:rsidRPr="00E00B8C">
        <w:rPr>
          <w:rFonts w:ascii="Times New Roman" w:hAnsi="Times New Roman"/>
          <w:sz w:val="24"/>
          <w:szCs w:val="24"/>
          <w:lang w:val="en-US"/>
        </w:rPr>
        <w:t xml:space="preserve"> </w:t>
      </w:r>
      <w:r w:rsidR="00786F5A" w:rsidRPr="00E00B8C">
        <w:rPr>
          <w:rFonts w:ascii="Times New Roman" w:hAnsi="Times New Roman"/>
          <w:sz w:val="24"/>
          <w:szCs w:val="24"/>
        </w:rPr>
        <w:t>Таджикистан</w:t>
      </w:r>
      <w:r w:rsidR="00786F5A" w:rsidRPr="00E00B8C">
        <w:rPr>
          <w:rFonts w:ascii="Times New Roman" w:hAnsi="Times New Roman"/>
          <w:sz w:val="24"/>
          <w:szCs w:val="24"/>
          <w:lang w:val="en-US"/>
        </w:rPr>
        <w:t>.</w:t>
      </w:r>
      <w:r w:rsidR="00517B5D" w:rsidRPr="00E00B8C">
        <w:rPr>
          <w:rFonts w:ascii="Times New Roman" w:hAnsi="Times New Roman"/>
          <w:sz w:val="24"/>
          <w:szCs w:val="24"/>
          <w:lang w:val="en-US"/>
        </w:rPr>
        <w:t xml:space="preserve"> -</w:t>
      </w:r>
      <w:r w:rsidR="00786F5A" w:rsidRPr="00E00B8C">
        <w:rPr>
          <w:rFonts w:ascii="Times New Roman" w:hAnsi="Times New Roman"/>
          <w:sz w:val="24"/>
          <w:szCs w:val="24"/>
          <w:lang w:val="en-US"/>
        </w:rPr>
        <w:t xml:space="preserve"> </w:t>
      </w:r>
      <w:r w:rsidR="00786F5A" w:rsidRPr="00E00B8C">
        <w:rPr>
          <w:rFonts w:ascii="Times New Roman" w:hAnsi="Times New Roman"/>
          <w:sz w:val="24"/>
          <w:szCs w:val="24"/>
        </w:rPr>
        <w:t>Душанбе</w:t>
      </w:r>
      <w:r w:rsidR="00786F5A" w:rsidRPr="00E00B8C">
        <w:rPr>
          <w:rFonts w:ascii="Times New Roman" w:hAnsi="Times New Roman"/>
          <w:sz w:val="24"/>
          <w:szCs w:val="24"/>
          <w:lang w:val="en-US"/>
        </w:rPr>
        <w:t xml:space="preserve">, </w:t>
      </w:r>
      <w:r w:rsidR="00786F5A" w:rsidRPr="00E00B8C">
        <w:rPr>
          <w:rFonts w:ascii="Times New Roman" w:hAnsi="Times New Roman"/>
          <w:bCs/>
          <w:sz w:val="24"/>
          <w:szCs w:val="24"/>
          <w:lang w:val="en-US"/>
        </w:rPr>
        <w:t xml:space="preserve">2004. – </w:t>
      </w:r>
      <w:r w:rsidR="00786F5A" w:rsidRPr="00E00B8C">
        <w:rPr>
          <w:rFonts w:ascii="Times New Roman" w:hAnsi="Times New Roman"/>
          <w:bCs/>
          <w:sz w:val="24"/>
          <w:szCs w:val="24"/>
        </w:rPr>
        <w:t>С</w:t>
      </w:r>
      <w:r w:rsidR="00786F5A" w:rsidRPr="00E00B8C">
        <w:rPr>
          <w:rFonts w:ascii="Times New Roman" w:hAnsi="Times New Roman"/>
          <w:bCs/>
          <w:sz w:val="24"/>
          <w:szCs w:val="24"/>
          <w:lang w:val="en-US"/>
        </w:rPr>
        <w:t xml:space="preserve">. </w:t>
      </w:r>
      <w:r w:rsidRPr="00E00B8C">
        <w:rPr>
          <w:rFonts w:ascii="Times New Roman" w:hAnsi="Times New Roman"/>
          <w:bCs/>
          <w:sz w:val="24"/>
          <w:szCs w:val="24"/>
          <w:lang w:val="en-US"/>
        </w:rPr>
        <w:t>57-59.</w:t>
      </w:r>
    </w:p>
    <w:p w:rsidR="007971AE" w:rsidRPr="00E00B8C" w:rsidRDefault="007971AE"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lastRenderedPageBreak/>
        <w:t xml:space="preserve">6 Rozmetov K.S. Preparation of cotton seeds and sowing technology in the meadow soils of the lower current of the Amu Darya River // Young Scientist. – 2011. </w:t>
      </w:r>
      <w:proofErr w:type="gramStart"/>
      <w:r w:rsidRPr="00E00B8C">
        <w:rPr>
          <w:rFonts w:ascii="Times New Roman" w:hAnsi="Times New Roman"/>
          <w:bCs/>
          <w:sz w:val="24"/>
          <w:szCs w:val="24"/>
          <w:lang w:val="en-US"/>
        </w:rPr>
        <w:t>– No. 1.</w:t>
      </w:r>
      <w:proofErr w:type="gramEnd"/>
      <w:r w:rsidRPr="00E00B8C">
        <w:rPr>
          <w:rFonts w:ascii="Times New Roman" w:hAnsi="Times New Roman"/>
          <w:bCs/>
          <w:sz w:val="24"/>
          <w:szCs w:val="24"/>
          <w:lang w:val="en-US"/>
        </w:rPr>
        <w:t xml:space="preserve"> – P. 298-301.</w:t>
      </w:r>
    </w:p>
    <w:p w:rsidR="009403DA" w:rsidRPr="00E00B8C" w:rsidRDefault="009403DA" w:rsidP="00E00B8C">
      <w:pPr>
        <w:spacing w:after="0" w:line="360" w:lineRule="auto"/>
        <w:ind w:firstLine="709"/>
        <w:jc w:val="both"/>
        <w:rPr>
          <w:rFonts w:ascii="Times New Roman" w:hAnsi="Times New Roman"/>
          <w:bCs/>
          <w:sz w:val="24"/>
          <w:szCs w:val="24"/>
        </w:rPr>
      </w:pPr>
      <w:r w:rsidRPr="00E00B8C">
        <w:rPr>
          <w:rFonts w:ascii="Times New Roman" w:hAnsi="Times New Roman"/>
          <w:bCs/>
          <w:sz w:val="24"/>
          <w:szCs w:val="24"/>
        </w:rPr>
        <w:t xml:space="preserve">Розметов К.С. Подготовка семян хлопчатника и технология сева в условиях луговых почв нижнего течения Аму-Дарьи // Молодой ученый. – 2011. </w:t>
      </w:r>
      <w:r w:rsidR="00D04F4D" w:rsidRPr="00E00B8C">
        <w:rPr>
          <w:rFonts w:ascii="Times New Roman" w:hAnsi="Times New Roman"/>
          <w:bCs/>
          <w:sz w:val="24"/>
          <w:szCs w:val="24"/>
        </w:rPr>
        <w:t xml:space="preserve">- </w:t>
      </w:r>
      <w:r w:rsidRPr="00E00B8C">
        <w:rPr>
          <w:rFonts w:ascii="Times New Roman" w:hAnsi="Times New Roman"/>
          <w:bCs/>
          <w:sz w:val="24"/>
          <w:szCs w:val="24"/>
        </w:rPr>
        <w:t>№1. – С. 298-301.</w:t>
      </w:r>
    </w:p>
    <w:p w:rsidR="007971AE" w:rsidRPr="00E00B8C" w:rsidRDefault="007971AE"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lang w:val="en-US"/>
        </w:rPr>
        <w:t>7 Durdyev B. Relationship between the branching of a cotton variety and the pattern of plant placement on light gray soils of the Kopetdag foothill plain /</w:t>
      </w:r>
      <w:proofErr w:type="gramStart"/>
      <w:r w:rsidRPr="00E00B8C">
        <w:rPr>
          <w:rFonts w:ascii="Times New Roman" w:hAnsi="Times New Roman"/>
          <w:bCs/>
          <w:sz w:val="24"/>
          <w:szCs w:val="24"/>
          <w:lang w:val="en-US"/>
        </w:rPr>
        <w:t>/  Young</w:t>
      </w:r>
      <w:proofErr w:type="gramEnd"/>
      <w:r w:rsidRPr="00E00B8C">
        <w:rPr>
          <w:rFonts w:ascii="Times New Roman" w:hAnsi="Times New Roman"/>
          <w:bCs/>
          <w:sz w:val="24"/>
          <w:szCs w:val="24"/>
          <w:lang w:val="en-US"/>
        </w:rPr>
        <w:t xml:space="preserve"> scientist. – 2011. </w:t>
      </w:r>
      <w:proofErr w:type="gramStart"/>
      <w:r w:rsidRPr="00E00B8C">
        <w:rPr>
          <w:rFonts w:ascii="Times New Roman" w:hAnsi="Times New Roman"/>
          <w:bCs/>
          <w:sz w:val="24"/>
          <w:szCs w:val="24"/>
          <w:lang w:val="en-US"/>
        </w:rPr>
        <w:t>– № 3 (26).</w:t>
      </w:r>
      <w:proofErr w:type="gramEnd"/>
      <w:r w:rsidRPr="00E00B8C">
        <w:rPr>
          <w:rFonts w:ascii="Times New Roman" w:hAnsi="Times New Roman"/>
          <w:bCs/>
          <w:sz w:val="24"/>
          <w:szCs w:val="24"/>
          <w:lang w:val="en-US"/>
        </w:rPr>
        <w:t xml:space="preserve"> </w:t>
      </w:r>
      <w:proofErr w:type="gramStart"/>
      <w:r w:rsidRPr="00E00B8C">
        <w:rPr>
          <w:rFonts w:ascii="Times New Roman" w:hAnsi="Times New Roman"/>
          <w:bCs/>
          <w:sz w:val="24"/>
          <w:szCs w:val="24"/>
          <w:lang w:val="en-US"/>
        </w:rPr>
        <w:t xml:space="preserve">– </w:t>
      </w:r>
      <w:r w:rsidRPr="00E00B8C">
        <w:rPr>
          <w:rFonts w:ascii="Times New Roman" w:hAnsi="Times New Roman"/>
          <w:bCs/>
          <w:sz w:val="24"/>
          <w:szCs w:val="24"/>
        </w:rPr>
        <w:t>Т</w:t>
      </w:r>
      <w:r w:rsidRPr="00E00B8C">
        <w:rPr>
          <w:rFonts w:ascii="Times New Roman" w:hAnsi="Times New Roman"/>
          <w:bCs/>
          <w:sz w:val="24"/>
          <w:szCs w:val="24"/>
          <w:lang w:val="en-US"/>
        </w:rPr>
        <w:t>. 2.</w:t>
      </w:r>
      <w:proofErr w:type="gramEnd"/>
      <w:r w:rsidRPr="00E00B8C">
        <w:rPr>
          <w:rFonts w:ascii="Times New Roman" w:hAnsi="Times New Roman"/>
          <w:bCs/>
          <w:sz w:val="24"/>
          <w:szCs w:val="24"/>
          <w:lang w:val="en-US"/>
        </w:rPr>
        <w:t xml:space="preserve"> – P. 197-201.</w:t>
      </w:r>
    </w:p>
    <w:p w:rsidR="009403DA" w:rsidRPr="00E00B8C" w:rsidRDefault="009403DA" w:rsidP="00E00B8C">
      <w:pPr>
        <w:spacing w:after="0" w:line="360" w:lineRule="auto"/>
        <w:ind w:firstLine="709"/>
        <w:jc w:val="both"/>
        <w:rPr>
          <w:rFonts w:ascii="Times New Roman" w:hAnsi="Times New Roman"/>
          <w:bCs/>
          <w:sz w:val="24"/>
          <w:szCs w:val="24"/>
          <w:lang w:val="en-US"/>
        </w:rPr>
      </w:pPr>
      <w:r w:rsidRPr="00E00B8C">
        <w:rPr>
          <w:rFonts w:ascii="Times New Roman" w:hAnsi="Times New Roman"/>
          <w:bCs/>
          <w:sz w:val="24"/>
          <w:szCs w:val="24"/>
        </w:rPr>
        <w:t xml:space="preserve">Дурдыев Б. Взаимосвязь между ветвлением сорта хлопчатника и схемой размещения растений на светлых сероземах предгорной равнины Копетдага </w:t>
      </w:r>
      <w:r w:rsidR="00517B5D" w:rsidRPr="00E00B8C">
        <w:rPr>
          <w:rFonts w:ascii="Times New Roman" w:hAnsi="Times New Roman"/>
          <w:bCs/>
          <w:sz w:val="24"/>
          <w:szCs w:val="24"/>
        </w:rPr>
        <w:t>/</w:t>
      </w:r>
      <w:r w:rsidRPr="00E00B8C">
        <w:rPr>
          <w:rFonts w:ascii="Times New Roman" w:hAnsi="Times New Roman"/>
          <w:bCs/>
          <w:sz w:val="24"/>
          <w:szCs w:val="24"/>
        </w:rPr>
        <w:t xml:space="preserve">/  Молодой ученый. - 2011. </w:t>
      </w:r>
      <w:r w:rsidR="00517B5D" w:rsidRPr="00E00B8C">
        <w:rPr>
          <w:rFonts w:ascii="Times New Roman" w:hAnsi="Times New Roman"/>
          <w:bCs/>
          <w:sz w:val="24"/>
          <w:szCs w:val="24"/>
        </w:rPr>
        <w:t xml:space="preserve">- Т. 2. </w:t>
      </w:r>
      <w:r w:rsidR="00517B5D" w:rsidRPr="00E00B8C">
        <w:rPr>
          <w:rFonts w:ascii="Times New Roman" w:hAnsi="Times New Roman"/>
          <w:bCs/>
          <w:sz w:val="24"/>
          <w:szCs w:val="24"/>
          <w:lang w:val="en-US"/>
        </w:rPr>
        <w:t>№ 3</w:t>
      </w:r>
      <w:r w:rsidRPr="00E00B8C">
        <w:rPr>
          <w:rFonts w:ascii="Times New Roman" w:hAnsi="Times New Roman"/>
          <w:bCs/>
          <w:sz w:val="24"/>
          <w:szCs w:val="24"/>
          <w:lang w:val="en-US"/>
        </w:rPr>
        <w:t xml:space="preserve">. </w:t>
      </w:r>
      <w:r w:rsidR="00517B5D" w:rsidRPr="00E00B8C">
        <w:rPr>
          <w:rFonts w:ascii="Times New Roman" w:hAnsi="Times New Roman"/>
          <w:bCs/>
          <w:sz w:val="24"/>
          <w:szCs w:val="24"/>
          <w:lang w:val="en-US"/>
        </w:rPr>
        <w:t>-</w:t>
      </w:r>
      <w:r w:rsidRPr="00E00B8C">
        <w:rPr>
          <w:rFonts w:ascii="Times New Roman" w:hAnsi="Times New Roman"/>
          <w:bCs/>
          <w:sz w:val="24"/>
          <w:szCs w:val="24"/>
          <w:lang w:val="en-US"/>
        </w:rPr>
        <w:t xml:space="preserve"> </w:t>
      </w:r>
      <w:r w:rsidRPr="00E00B8C">
        <w:rPr>
          <w:rFonts w:ascii="Times New Roman" w:hAnsi="Times New Roman"/>
          <w:bCs/>
          <w:sz w:val="24"/>
          <w:szCs w:val="24"/>
        </w:rPr>
        <w:t>С</w:t>
      </w:r>
      <w:r w:rsidRPr="00E00B8C">
        <w:rPr>
          <w:rFonts w:ascii="Times New Roman" w:hAnsi="Times New Roman"/>
          <w:bCs/>
          <w:sz w:val="24"/>
          <w:szCs w:val="24"/>
          <w:lang w:val="en-US"/>
        </w:rPr>
        <w:t>. 197-201.</w:t>
      </w:r>
    </w:p>
    <w:p w:rsidR="007971AE" w:rsidRPr="00E00B8C" w:rsidRDefault="007971AE" w:rsidP="00E00B8C">
      <w:pPr>
        <w:spacing w:after="0" w:line="360" w:lineRule="auto"/>
        <w:ind w:firstLine="709"/>
        <w:jc w:val="both"/>
        <w:rPr>
          <w:rFonts w:ascii="Times New Roman" w:hAnsi="Times New Roman"/>
          <w:bCs/>
          <w:sz w:val="24"/>
          <w:szCs w:val="24"/>
        </w:rPr>
      </w:pPr>
      <w:proofErr w:type="gramStart"/>
      <w:r w:rsidRPr="00E00B8C">
        <w:rPr>
          <w:rFonts w:ascii="Times New Roman" w:hAnsi="Times New Roman"/>
          <w:bCs/>
          <w:sz w:val="24"/>
          <w:szCs w:val="24"/>
          <w:lang w:val="en-US"/>
        </w:rPr>
        <w:t>8  Tursunov</w:t>
      </w:r>
      <w:proofErr w:type="gramEnd"/>
      <w:r w:rsidRPr="00E00B8C">
        <w:rPr>
          <w:rFonts w:ascii="Times New Roman" w:hAnsi="Times New Roman"/>
          <w:bCs/>
          <w:sz w:val="24"/>
          <w:szCs w:val="24"/>
          <w:lang w:val="en-US"/>
        </w:rPr>
        <w:t xml:space="preserve"> H. Influence of cotton sowing methods on agrophysical properties of soil // Collection of scientific papers based on the materials of the International Scientific and Practical Conference. </w:t>
      </w:r>
      <w:proofErr w:type="gramStart"/>
      <w:r w:rsidRPr="00E00B8C">
        <w:rPr>
          <w:rFonts w:ascii="Times New Roman" w:hAnsi="Times New Roman"/>
          <w:bCs/>
          <w:sz w:val="24"/>
          <w:szCs w:val="24"/>
          <w:lang w:val="en-US"/>
        </w:rPr>
        <w:t>In</w:t>
      </w:r>
      <w:r w:rsidRPr="00E00B8C">
        <w:rPr>
          <w:rFonts w:ascii="Times New Roman" w:hAnsi="Times New Roman"/>
          <w:bCs/>
          <w:sz w:val="24"/>
          <w:szCs w:val="24"/>
        </w:rPr>
        <w:t xml:space="preserve"> 2 </w:t>
      </w:r>
      <w:r w:rsidRPr="00E00B8C">
        <w:rPr>
          <w:rFonts w:ascii="Times New Roman" w:hAnsi="Times New Roman"/>
          <w:bCs/>
          <w:sz w:val="24"/>
          <w:szCs w:val="24"/>
          <w:lang w:val="en-US"/>
        </w:rPr>
        <w:t>parts</w:t>
      </w:r>
      <w:r w:rsidRPr="00E00B8C">
        <w:rPr>
          <w:rFonts w:ascii="Times New Roman" w:hAnsi="Times New Roman"/>
          <w:bCs/>
          <w:sz w:val="24"/>
          <w:szCs w:val="24"/>
        </w:rPr>
        <w:t>, 2018.</w:t>
      </w:r>
      <w:proofErr w:type="gramEnd"/>
      <w:r w:rsidRPr="00E00B8C">
        <w:rPr>
          <w:rFonts w:ascii="Times New Roman" w:hAnsi="Times New Roman"/>
          <w:bCs/>
          <w:sz w:val="24"/>
          <w:szCs w:val="24"/>
        </w:rPr>
        <w:t xml:space="preserve"> – С. 104-107.</w:t>
      </w:r>
    </w:p>
    <w:p w:rsidR="009403DA" w:rsidRPr="00E00B8C" w:rsidRDefault="009403DA" w:rsidP="00E00B8C">
      <w:pPr>
        <w:spacing w:after="0" w:line="360" w:lineRule="auto"/>
        <w:ind w:firstLine="709"/>
        <w:jc w:val="both"/>
        <w:rPr>
          <w:rFonts w:ascii="Times New Roman" w:hAnsi="Times New Roman"/>
          <w:bCs/>
          <w:sz w:val="24"/>
          <w:szCs w:val="24"/>
        </w:rPr>
      </w:pPr>
      <w:r w:rsidRPr="00E00B8C">
        <w:rPr>
          <w:rFonts w:ascii="Times New Roman" w:hAnsi="Times New Roman"/>
          <w:bCs/>
          <w:sz w:val="24"/>
          <w:szCs w:val="24"/>
        </w:rPr>
        <w:t>Турсунов Х.</w:t>
      </w:r>
      <w:r w:rsidRPr="00E00B8C">
        <w:rPr>
          <w:rFonts w:ascii="Times New Roman" w:hAnsi="Times New Roman"/>
          <w:b/>
          <w:bCs/>
          <w:sz w:val="24"/>
          <w:szCs w:val="24"/>
        </w:rPr>
        <w:t xml:space="preserve"> </w:t>
      </w:r>
      <w:r w:rsidRPr="00E00B8C">
        <w:rPr>
          <w:rFonts w:ascii="Times New Roman" w:hAnsi="Times New Roman"/>
          <w:bCs/>
          <w:sz w:val="24"/>
          <w:szCs w:val="24"/>
        </w:rPr>
        <w:t>Влияние способов посева хлопчатника н</w:t>
      </w:r>
      <w:r w:rsidR="00517B5D" w:rsidRPr="00E00B8C">
        <w:rPr>
          <w:rFonts w:ascii="Times New Roman" w:hAnsi="Times New Roman"/>
          <w:bCs/>
          <w:sz w:val="24"/>
          <w:szCs w:val="24"/>
        </w:rPr>
        <w:t>а агрофизические свойства почвы //</w:t>
      </w:r>
      <w:r w:rsidRPr="00E00B8C">
        <w:rPr>
          <w:rFonts w:ascii="Times New Roman" w:hAnsi="Times New Roman"/>
          <w:bCs/>
          <w:sz w:val="24"/>
          <w:szCs w:val="24"/>
        </w:rPr>
        <w:t xml:space="preserve"> Сборник научных трудов по материалам Международной </w:t>
      </w:r>
      <w:r w:rsidR="00517B5D" w:rsidRPr="00E00B8C">
        <w:rPr>
          <w:rFonts w:ascii="Times New Roman" w:hAnsi="Times New Roman"/>
          <w:sz w:val="24"/>
          <w:szCs w:val="24"/>
        </w:rPr>
        <w:t>матер. междунар. науч</w:t>
      </w:r>
      <w:proofErr w:type="gramStart"/>
      <w:r w:rsidR="00517B5D" w:rsidRPr="00E00B8C">
        <w:rPr>
          <w:rFonts w:ascii="Times New Roman" w:hAnsi="Times New Roman"/>
          <w:sz w:val="24"/>
          <w:szCs w:val="24"/>
        </w:rPr>
        <w:t>.-</w:t>
      </w:r>
      <w:proofErr w:type="gramEnd"/>
      <w:r w:rsidR="00517B5D" w:rsidRPr="00E00B8C">
        <w:rPr>
          <w:rFonts w:ascii="Times New Roman" w:hAnsi="Times New Roman"/>
          <w:sz w:val="24"/>
          <w:szCs w:val="24"/>
        </w:rPr>
        <w:t>практ. конф. –</w:t>
      </w:r>
      <w:r w:rsidR="005E4E10" w:rsidRPr="00E00B8C">
        <w:rPr>
          <w:rFonts w:ascii="Times New Roman" w:hAnsi="Times New Roman"/>
          <w:sz w:val="24"/>
          <w:szCs w:val="24"/>
        </w:rPr>
        <w:t xml:space="preserve"> Ташкент,</w:t>
      </w:r>
      <w:r w:rsidRPr="00E00B8C">
        <w:rPr>
          <w:rFonts w:ascii="Times New Roman" w:hAnsi="Times New Roman"/>
          <w:bCs/>
          <w:sz w:val="24"/>
          <w:szCs w:val="24"/>
        </w:rPr>
        <w:t xml:space="preserve"> 2018. </w:t>
      </w:r>
      <w:r w:rsidR="005E4E10" w:rsidRPr="00E00B8C">
        <w:rPr>
          <w:rFonts w:ascii="Times New Roman" w:hAnsi="Times New Roman"/>
          <w:bCs/>
          <w:sz w:val="24"/>
          <w:szCs w:val="24"/>
        </w:rPr>
        <w:t>– С.</w:t>
      </w:r>
      <w:r w:rsidRPr="00E00B8C">
        <w:rPr>
          <w:rFonts w:ascii="Times New Roman" w:hAnsi="Times New Roman"/>
          <w:bCs/>
          <w:sz w:val="24"/>
          <w:szCs w:val="24"/>
        </w:rPr>
        <w:t xml:space="preserve"> 104-107 </w:t>
      </w:r>
    </w:p>
    <w:p w:rsidR="007971AE" w:rsidRPr="00E00B8C" w:rsidRDefault="007971AE" w:rsidP="00E00B8C">
      <w:pPr>
        <w:pStyle w:val="af3"/>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9  Yuldayev</w:t>
      </w:r>
      <w:proofErr w:type="gramEnd"/>
      <w:r w:rsidRPr="00E00B8C">
        <w:rPr>
          <w:rFonts w:ascii="Times New Roman" w:hAnsi="Times New Roman"/>
          <w:sz w:val="24"/>
          <w:szCs w:val="24"/>
          <w:lang w:val="en-US"/>
        </w:rPr>
        <w:t xml:space="preserve"> S.Kh., Imamaliyev A.I. Handbook of cotton growing. – Tashkent: Uzbekistan, 1981. – P. 299-323.</w:t>
      </w:r>
    </w:p>
    <w:p w:rsidR="009403DA" w:rsidRPr="00E00B8C" w:rsidRDefault="009403DA" w:rsidP="00E00B8C">
      <w:pPr>
        <w:pStyle w:val="af3"/>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Юлдащев С.Х., Имамалиев А.И. Справочник по хлопководству. – Ташкент: Узбекистан, 1981. – С. 299-323.</w:t>
      </w:r>
    </w:p>
    <w:p w:rsidR="007971AE" w:rsidRPr="00E00B8C" w:rsidRDefault="007971AE" w:rsidP="00E00B8C">
      <w:pPr>
        <w:pStyle w:val="af3"/>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10  Sagitov</w:t>
      </w:r>
      <w:proofErr w:type="gramEnd"/>
      <w:r w:rsidRPr="00E00B8C">
        <w:rPr>
          <w:rFonts w:ascii="Times New Roman" w:hAnsi="Times New Roman"/>
          <w:sz w:val="24"/>
          <w:szCs w:val="24"/>
          <w:lang w:val="en-US"/>
        </w:rPr>
        <w:t xml:space="preserve"> A.U., Ismukhambetov Zh.R. Plant Protection Handbook. – Alma-Ata: ROND, 2004. – P. 130-133.</w:t>
      </w:r>
    </w:p>
    <w:p w:rsidR="009403DA" w:rsidRPr="00E00B8C" w:rsidRDefault="009403DA" w:rsidP="00E00B8C">
      <w:pPr>
        <w:pStyle w:val="af3"/>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Сагитов А.У., Исмухамбетов Ж.Р. Справочник по защите растений. – Алма-Аты: РОНД, 2004. – С. 130-133.</w:t>
      </w:r>
    </w:p>
    <w:p w:rsidR="00B80BAE" w:rsidRPr="00E00B8C" w:rsidRDefault="00B80BAE" w:rsidP="00E00B8C">
      <w:pPr>
        <w:pStyle w:val="a5"/>
        <w:tabs>
          <w:tab w:val="left" w:pos="993"/>
        </w:tabs>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11 Alimukhamedov S.N., Shvetsova L.P., Alibekova Ch.Kh. Cotton pest immunity.</w:t>
      </w:r>
      <w:proofErr w:type="gramEnd"/>
      <w:r w:rsidRPr="00E00B8C">
        <w:rPr>
          <w:rFonts w:ascii="Times New Roman" w:hAnsi="Times New Roman"/>
          <w:sz w:val="24"/>
          <w:szCs w:val="24"/>
          <w:lang w:val="en-US"/>
        </w:rPr>
        <w:t xml:space="preserve"> – Tashkent: Mekhnat, 1990. – P. 4-95.</w:t>
      </w:r>
    </w:p>
    <w:p w:rsidR="009403DA" w:rsidRPr="00E00B8C" w:rsidRDefault="009403DA" w:rsidP="00E00B8C">
      <w:pPr>
        <w:pStyle w:val="a5"/>
        <w:tabs>
          <w:tab w:val="left" w:pos="993"/>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 xml:space="preserve">Алимухамедов С.Н., Швецова Л.П., Алибекова Ч.Х. Иммунитет хлопчатника к вредителям. – Ташкент: Мехнат, 1990. – С. 4-95. </w:t>
      </w:r>
    </w:p>
    <w:p w:rsidR="00B80BAE" w:rsidRPr="00E00B8C" w:rsidRDefault="00B80BAE" w:rsidP="00E00B8C">
      <w:pPr>
        <w:pStyle w:val="a5"/>
        <w:tabs>
          <w:tab w:val="left" w:pos="993"/>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12 Gomolitskaya G.P., Abdurakhmanova G., Daminova D., Islamova G. Biology and ecology of predatory entomophages // Harmful and beneficial insects of cotton and other agricultural crops. – Tashkent: Fan, 1977. – P. 70-85.</w:t>
      </w:r>
    </w:p>
    <w:p w:rsidR="009403DA" w:rsidRPr="00E00B8C" w:rsidRDefault="009403DA" w:rsidP="00E00B8C">
      <w:pPr>
        <w:pStyle w:val="a5"/>
        <w:spacing w:after="0" w:line="360" w:lineRule="auto"/>
        <w:ind w:left="0" w:firstLine="709"/>
        <w:jc w:val="both"/>
        <w:rPr>
          <w:rFonts w:ascii="Times New Roman" w:hAnsi="Times New Roman"/>
          <w:sz w:val="24"/>
          <w:szCs w:val="24"/>
        </w:rPr>
      </w:pPr>
      <w:r w:rsidRPr="00E00B8C">
        <w:rPr>
          <w:rFonts w:ascii="Times New Roman" w:hAnsi="Times New Roman"/>
          <w:sz w:val="24"/>
          <w:szCs w:val="24"/>
        </w:rPr>
        <w:t xml:space="preserve">Гомолицкая Г.П., Абдурахманова Г., Даминова Д., Исламова Г. Биология и экология хищных энтомофагов // В кн.: Вредные и полезные насекомые хлопчатника и других сельскохозяйственных культур. – Ташкент: </w:t>
      </w:r>
      <w:proofErr w:type="gramStart"/>
      <w:r w:rsidRPr="00E00B8C">
        <w:rPr>
          <w:rFonts w:ascii="Times New Roman" w:hAnsi="Times New Roman"/>
          <w:sz w:val="24"/>
          <w:szCs w:val="24"/>
        </w:rPr>
        <w:t>ФАН</w:t>
      </w:r>
      <w:proofErr w:type="gramEnd"/>
      <w:r w:rsidRPr="00E00B8C">
        <w:rPr>
          <w:rFonts w:ascii="Times New Roman" w:hAnsi="Times New Roman"/>
          <w:sz w:val="24"/>
          <w:szCs w:val="24"/>
        </w:rPr>
        <w:t>, 1977. – С. 70-85.</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13 Narzikulov M.N., Shamarsaidov Sh., Shukuraliyev S. Weed vegetation and its role in the preservation and accumulation of entomophages // Fundamentals of integrated protection of cotton from pests in Central Asia. – Dushanbe: Donish, 1977. – P. 156-159.</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Нарзикулов М.Н., Шамарсаидов Ш., Шукуралиев С. Сорная растительность и ее роль в сохранении и накоплении энтомофагов // В кн.: Основы интегрированной защиты хлопчатника от вреди</w:t>
      </w:r>
      <w:r w:rsidR="005E4E10" w:rsidRPr="00E00B8C">
        <w:rPr>
          <w:rFonts w:ascii="Times New Roman" w:hAnsi="Times New Roman"/>
          <w:sz w:val="24"/>
          <w:szCs w:val="24"/>
        </w:rPr>
        <w:t>телей в Средней Азии. – Душанбе:</w:t>
      </w:r>
      <w:r w:rsidRPr="00E00B8C">
        <w:rPr>
          <w:rFonts w:ascii="Times New Roman" w:hAnsi="Times New Roman"/>
          <w:sz w:val="24"/>
          <w:szCs w:val="24"/>
        </w:rPr>
        <w:t xml:space="preserve"> Дониш, 1977. - С. 156-159.</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14 Kamarin V.P. Influence of supplementary feeding on lifespan and fertility of adult forms of the parasite (Trichogramma elonesdeus) and other wasp species // Proceedings of the Institute of Zoology and Parasitology of the Academy of Sciences of Azerbaijan SSR. – Baku, 1967. – T. 26. – P. 26-35.</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rPr>
        <w:t xml:space="preserve">Камарин В.П. Влияние дополнительного питания на продолжительность жизни и плодовитость взрослых форм паразита </w:t>
      </w:r>
      <w:r w:rsidRPr="00E00B8C">
        <w:rPr>
          <w:rFonts w:ascii="Times New Roman" w:hAnsi="Times New Roman"/>
          <w:sz w:val="24"/>
          <w:szCs w:val="24"/>
          <w:lang w:val="en-US"/>
        </w:rPr>
        <w:t>Trichogramma</w:t>
      </w:r>
      <w:r w:rsidRPr="00E00B8C">
        <w:rPr>
          <w:rFonts w:ascii="Times New Roman" w:hAnsi="Times New Roman"/>
          <w:sz w:val="24"/>
          <w:szCs w:val="24"/>
        </w:rPr>
        <w:t xml:space="preserve"> </w:t>
      </w:r>
      <w:r w:rsidRPr="00E00B8C">
        <w:rPr>
          <w:rFonts w:ascii="Times New Roman" w:hAnsi="Times New Roman"/>
          <w:sz w:val="24"/>
          <w:szCs w:val="24"/>
          <w:lang w:val="en-US"/>
        </w:rPr>
        <w:t>elonesdeus</w:t>
      </w:r>
      <w:r w:rsidRPr="00E00B8C">
        <w:rPr>
          <w:rFonts w:ascii="Times New Roman" w:hAnsi="Times New Roman"/>
          <w:sz w:val="24"/>
          <w:szCs w:val="24"/>
        </w:rPr>
        <w:t xml:space="preserve">  и других видов наездников // Тр. ин-та зоологии и паразитологии АН Азербдж. ССР</w:t>
      </w:r>
      <w:r w:rsidRPr="00E00B8C">
        <w:rPr>
          <w:rFonts w:ascii="Times New Roman" w:hAnsi="Times New Roman"/>
          <w:sz w:val="24"/>
          <w:szCs w:val="24"/>
          <w:lang w:val="en-US"/>
        </w:rPr>
        <w:t xml:space="preserve">. – </w:t>
      </w:r>
      <w:r w:rsidRPr="00E00B8C">
        <w:rPr>
          <w:rFonts w:ascii="Times New Roman" w:hAnsi="Times New Roman"/>
          <w:sz w:val="24"/>
          <w:szCs w:val="24"/>
        </w:rPr>
        <w:t>Баку</w:t>
      </w:r>
      <w:r w:rsidRPr="00E00B8C">
        <w:rPr>
          <w:rFonts w:ascii="Times New Roman" w:hAnsi="Times New Roman"/>
          <w:sz w:val="24"/>
          <w:szCs w:val="24"/>
          <w:lang w:val="en-US"/>
        </w:rPr>
        <w:t xml:space="preserve">, 1967. - </w:t>
      </w:r>
      <w:r w:rsidRPr="00E00B8C">
        <w:rPr>
          <w:rFonts w:ascii="Times New Roman" w:hAnsi="Times New Roman"/>
          <w:sz w:val="24"/>
          <w:szCs w:val="24"/>
        </w:rPr>
        <w:t>Т</w:t>
      </w:r>
      <w:r w:rsidRPr="00E00B8C">
        <w:rPr>
          <w:rFonts w:ascii="Times New Roman" w:hAnsi="Times New Roman"/>
          <w:sz w:val="24"/>
          <w:szCs w:val="24"/>
          <w:lang w:val="en-US"/>
        </w:rPr>
        <w:t xml:space="preserve">. 26. - </w:t>
      </w:r>
      <w:r w:rsidRPr="00E00B8C">
        <w:rPr>
          <w:rFonts w:ascii="Times New Roman" w:hAnsi="Times New Roman"/>
          <w:sz w:val="24"/>
          <w:szCs w:val="24"/>
        </w:rPr>
        <w:t>С</w:t>
      </w:r>
      <w:r w:rsidRPr="00E00B8C">
        <w:rPr>
          <w:rFonts w:ascii="Times New Roman" w:hAnsi="Times New Roman"/>
          <w:sz w:val="24"/>
          <w:szCs w:val="24"/>
          <w:lang w:val="en-US"/>
        </w:rPr>
        <w:t>. 26-35.</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15 Adashkevich B.P. Entomophages and acariphages of pests of vegetable crops // Plant protection. – 1975. </w:t>
      </w:r>
      <w:proofErr w:type="gramStart"/>
      <w:r w:rsidRPr="00E00B8C">
        <w:rPr>
          <w:rFonts w:ascii="Times New Roman" w:hAnsi="Times New Roman"/>
          <w:sz w:val="24"/>
          <w:szCs w:val="24"/>
          <w:lang w:val="en-US"/>
        </w:rPr>
        <w:t>- No. 9.</w:t>
      </w:r>
      <w:proofErr w:type="gramEnd"/>
      <w:r w:rsidRPr="00E00B8C">
        <w:rPr>
          <w:rFonts w:ascii="Times New Roman" w:hAnsi="Times New Roman"/>
          <w:sz w:val="24"/>
          <w:szCs w:val="24"/>
          <w:lang w:val="en-US"/>
        </w:rPr>
        <w:t xml:space="preserve"> – P. 25-29.</w:t>
      </w:r>
    </w:p>
    <w:p w:rsidR="009403DA" w:rsidRPr="00E00B8C" w:rsidRDefault="009403DA" w:rsidP="00E00B8C">
      <w:pPr>
        <w:tabs>
          <w:tab w:val="left" w:pos="1134"/>
        </w:tabs>
        <w:spacing w:after="0" w:line="360" w:lineRule="auto"/>
        <w:ind w:firstLine="709"/>
        <w:jc w:val="both"/>
        <w:rPr>
          <w:rFonts w:ascii="Times New Roman" w:hAnsi="Times New Roman"/>
          <w:sz w:val="24"/>
          <w:szCs w:val="24"/>
        </w:rPr>
      </w:pPr>
      <w:r w:rsidRPr="00E00B8C">
        <w:rPr>
          <w:rFonts w:ascii="Times New Roman" w:hAnsi="Times New Roman"/>
          <w:sz w:val="24"/>
          <w:szCs w:val="24"/>
        </w:rPr>
        <w:t>Адашкевич Б.П. Энтомофаги и акарифаги вредителей овощных культур // Защита растений. - 1975. - № 9. – С. 25-29.</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16 Bondarenko N.V. Biological plant </w:t>
      </w:r>
      <w:proofErr w:type="gramStart"/>
      <w:r w:rsidRPr="00E00B8C">
        <w:rPr>
          <w:rFonts w:ascii="Times New Roman" w:hAnsi="Times New Roman"/>
          <w:sz w:val="24"/>
          <w:szCs w:val="24"/>
          <w:lang w:val="en-US"/>
        </w:rPr>
        <w:t>protection</w:t>
      </w:r>
      <w:proofErr w:type="gramEnd"/>
      <w:r w:rsidRPr="00E00B8C">
        <w:rPr>
          <w:rFonts w:ascii="Times New Roman" w:hAnsi="Times New Roman"/>
          <w:sz w:val="24"/>
          <w:szCs w:val="24"/>
          <w:lang w:val="en-US"/>
        </w:rPr>
        <w:t xml:space="preserve">. – M.: Kolos, 1978. – P. 147-154. </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Бондаренко Н.В. Биологическая защита растений. - М.: Колос, 1978. - С. 147-154.</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17 Antsiferova A.G. Entomophages of the codling moth // Plant protection. – 1971. </w:t>
      </w:r>
      <w:proofErr w:type="gramStart"/>
      <w:r w:rsidRPr="00E00B8C">
        <w:rPr>
          <w:rFonts w:ascii="Times New Roman" w:hAnsi="Times New Roman"/>
          <w:sz w:val="24"/>
          <w:szCs w:val="24"/>
          <w:lang w:val="en-US"/>
        </w:rPr>
        <w:t>– No. 5.</w:t>
      </w:r>
      <w:proofErr w:type="gramEnd"/>
      <w:r w:rsidRPr="00E00B8C">
        <w:rPr>
          <w:rFonts w:ascii="Times New Roman" w:hAnsi="Times New Roman"/>
          <w:sz w:val="24"/>
          <w:szCs w:val="24"/>
          <w:lang w:val="en-US"/>
        </w:rPr>
        <w:t xml:space="preserve"> – </w:t>
      </w:r>
      <w:proofErr w:type="gramStart"/>
      <w:r w:rsidRPr="00E00B8C">
        <w:rPr>
          <w:rFonts w:ascii="Times New Roman" w:hAnsi="Times New Roman"/>
          <w:sz w:val="24"/>
          <w:szCs w:val="24"/>
        </w:rPr>
        <w:t>З</w:t>
      </w:r>
      <w:r w:rsidRPr="00E00B8C">
        <w:rPr>
          <w:rFonts w:ascii="Times New Roman" w:hAnsi="Times New Roman"/>
          <w:sz w:val="24"/>
          <w:szCs w:val="24"/>
          <w:lang w:val="en-US"/>
        </w:rPr>
        <w:t>. 30</w:t>
      </w:r>
      <w:proofErr w:type="gramEnd"/>
      <w:r w:rsidRPr="00E00B8C">
        <w:rPr>
          <w:rFonts w:ascii="Times New Roman" w:hAnsi="Times New Roman"/>
          <w:sz w:val="24"/>
          <w:szCs w:val="24"/>
          <w:lang w:val="en-US"/>
        </w:rPr>
        <w:t>-32.</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 xml:space="preserve">Анциферова А.Г. Энтомофаги </w:t>
      </w:r>
      <w:proofErr w:type="gramStart"/>
      <w:r w:rsidRPr="00E00B8C">
        <w:rPr>
          <w:rFonts w:ascii="Times New Roman" w:hAnsi="Times New Roman"/>
          <w:sz w:val="24"/>
          <w:szCs w:val="24"/>
        </w:rPr>
        <w:t>яблонной</w:t>
      </w:r>
      <w:proofErr w:type="gramEnd"/>
      <w:r w:rsidRPr="00E00B8C">
        <w:rPr>
          <w:rFonts w:ascii="Times New Roman" w:hAnsi="Times New Roman"/>
          <w:sz w:val="24"/>
          <w:szCs w:val="24"/>
        </w:rPr>
        <w:t xml:space="preserve"> плодожорок // Защита растений. – 1971. - № 5. - С. 30-32.</w:t>
      </w:r>
    </w:p>
    <w:p w:rsidR="00B80BAE" w:rsidRPr="00E00B8C" w:rsidRDefault="00B80BAE" w:rsidP="00E00B8C">
      <w:pPr>
        <w:pStyle w:val="a5"/>
        <w:tabs>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18 Chenikalova E.V. Plant protection and pollinator protection // Plant protection and quarantine. – 2004. </w:t>
      </w:r>
      <w:proofErr w:type="gramStart"/>
      <w:r w:rsidRPr="00E00B8C">
        <w:rPr>
          <w:rFonts w:ascii="Times New Roman" w:hAnsi="Times New Roman"/>
          <w:sz w:val="24"/>
          <w:szCs w:val="24"/>
          <w:lang w:val="en-US"/>
        </w:rPr>
        <w:t>– No. 6.</w:t>
      </w:r>
      <w:proofErr w:type="gramEnd"/>
      <w:r w:rsidRPr="00E00B8C">
        <w:rPr>
          <w:rFonts w:ascii="Times New Roman" w:hAnsi="Times New Roman"/>
          <w:sz w:val="24"/>
          <w:szCs w:val="24"/>
          <w:lang w:val="en-US"/>
        </w:rPr>
        <w:t xml:space="preserve"> – P. 52-53. </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Ченикалова Е.В. Защита растений и охрана опылителей // Защита и карантин растений. - 2004. - № 6. – С. 52-53.</w:t>
      </w:r>
    </w:p>
    <w:p w:rsidR="00B80BAE" w:rsidRPr="00E00B8C" w:rsidRDefault="00B80BAE"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19 Chenikalova E.V. Useful entomofauna in crops // Plant protection and quarantine. – 2019. </w:t>
      </w:r>
      <w:proofErr w:type="gramStart"/>
      <w:r w:rsidRPr="00E00B8C">
        <w:rPr>
          <w:rFonts w:ascii="Times New Roman" w:hAnsi="Times New Roman"/>
          <w:sz w:val="24"/>
          <w:szCs w:val="24"/>
          <w:lang w:val="en-US"/>
        </w:rPr>
        <w:t>– No. 6.</w:t>
      </w:r>
      <w:proofErr w:type="gramEnd"/>
      <w:r w:rsidRPr="00E00B8C">
        <w:rPr>
          <w:rFonts w:ascii="Times New Roman" w:hAnsi="Times New Roman"/>
          <w:sz w:val="24"/>
          <w:szCs w:val="24"/>
          <w:lang w:val="en-US"/>
        </w:rPr>
        <w:t xml:space="preserve"> – P. 46-47.</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Ченикалова Е.В. Полезная энтомофауна в посевах культур // Защита и карантин растений. – 2019. - № 6. - С. 46-47.</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20 Chaplygina N.P. Ecological and biocenotic significance of entomophilous crops in phytosanitary stabilization of agricultural landscapes: Abstract… cand. </w:t>
      </w:r>
      <w:proofErr w:type="gramStart"/>
      <w:r w:rsidRPr="00E00B8C">
        <w:rPr>
          <w:rFonts w:ascii="Times New Roman" w:hAnsi="Times New Roman"/>
          <w:sz w:val="24"/>
          <w:szCs w:val="24"/>
          <w:lang w:val="en-US"/>
        </w:rPr>
        <w:t>biol</w:t>
      </w:r>
      <w:proofErr w:type="gramEnd"/>
      <w:r w:rsidRPr="00E00B8C">
        <w:rPr>
          <w:rFonts w:ascii="Times New Roman" w:hAnsi="Times New Roman"/>
          <w:sz w:val="24"/>
          <w:szCs w:val="24"/>
          <w:lang w:val="en-US"/>
        </w:rPr>
        <w:t>. sciences: 06.01.11. – Krasnodar, 2006. – 25 p.</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lastRenderedPageBreak/>
        <w:t xml:space="preserve">Чаплыгина Н.П. Эколого-биоценотическое значение посевов энтомофильных культур в фитосанитарной стабилизации агроландшафтов:  автореф. …к. биол. н.: 06.01.11. – Краснодар, 2006. – 25 </w:t>
      </w:r>
      <w:proofErr w:type="gramStart"/>
      <w:r w:rsidRPr="00E00B8C">
        <w:rPr>
          <w:rFonts w:ascii="Times New Roman" w:hAnsi="Times New Roman"/>
          <w:sz w:val="24"/>
          <w:szCs w:val="24"/>
        </w:rPr>
        <w:t>с</w:t>
      </w:r>
      <w:proofErr w:type="gramEnd"/>
      <w:r w:rsidRPr="00E00B8C">
        <w:rPr>
          <w:rFonts w:ascii="Times New Roman" w:hAnsi="Times New Roman"/>
          <w:sz w:val="24"/>
          <w:szCs w:val="24"/>
        </w:rPr>
        <w:t>.</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21 Shternshis M.V.</w:t>
      </w:r>
      <w:proofErr w:type="gramEnd"/>
      <w:r w:rsidRPr="00E00B8C">
        <w:rPr>
          <w:rFonts w:ascii="Times New Roman" w:hAnsi="Times New Roman"/>
          <w:sz w:val="24"/>
          <w:szCs w:val="24"/>
          <w:lang w:val="en-US"/>
        </w:rPr>
        <w:t xml:space="preserve"> The role and possibilities of biological plant protection // Plant protection and quarantine. – 2006. </w:t>
      </w:r>
      <w:proofErr w:type="gramStart"/>
      <w:r w:rsidRPr="00E00B8C">
        <w:rPr>
          <w:rFonts w:ascii="Times New Roman" w:hAnsi="Times New Roman"/>
          <w:sz w:val="24"/>
          <w:szCs w:val="24"/>
          <w:lang w:val="en-US"/>
        </w:rPr>
        <w:t>– No. 6.</w:t>
      </w:r>
      <w:proofErr w:type="gramEnd"/>
      <w:r w:rsidRPr="00E00B8C">
        <w:rPr>
          <w:rFonts w:ascii="Times New Roman" w:hAnsi="Times New Roman"/>
          <w:sz w:val="24"/>
          <w:szCs w:val="24"/>
          <w:lang w:val="en-US"/>
        </w:rPr>
        <w:t xml:space="preserve"> – P. 14-17.</w:t>
      </w:r>
    </w:p>
    <w:p w:rsidR="009403DA" w:rsidRPr="00E00B8C" w:rsidRDefault="009403DA" w:rsidP="00E00B8C">
      <w:pPr>
        <w:pStyle w:val="a5"/>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Штерншис М.В. Роль и возможности биологической защиты растений // Защита и карантин растений. – 2006. - № 6. - С. 14-17.</w:t>
      </w:r>
    </w:p>
    <w:p w:rsidR="009345A8" w:rsidRPr="00E00B8C" w:rsidRDefault="009345A8" w:rsidP="00E00B8C">
      <w:pPr>
        <w:tabs>
          <w:tab w:val="left" w:pos="0"/>
        </w:tabs>
        <w:spacing w:after="0" w:line="360" w:lineRule="auto"/>
        <w:ind w:firstLine="709"/>
        <w:jc w:val="both"/>
        <w:rPr>
          <w:rFonts w:ascii="Times New Roman" w:hAnsi="Times New Roman"/>
          <w:sz w:val="24"/>
          <w:szCs w:val="24"/>
          <w:lang w:val="en-US"/>
        </w:rPr>
      </w:pPr>
      <w:r w:rsidRPr="00E00B8C">
        <w:rPr>
          <w:rFonts w:ascii="Times New Roman" w:hAnsi="Times New Roman"/>
          <w:sz w:val="24"/>
          <w:szCs w:val="24"/>
          <w:lang w:val="en-US"/>
        </w:rPr>
        <w:t xml:space="preserve">22 Petrovsky A.S., Karakotov S.D. Microbiological preparations in plant growing, alternative or partnership // Plant protection and quarantine. – 2017. </w:t>
      </w:r>
      <w:proofErr w:type="gramStart"/>
      <w:r w:rsidRPr="00E00B8C">
        <w:rPr>
          <w:rFonts w:ascii="Times New Roman" w:hAnsi="Times New Roman"/>
          <w:sz w:val="24"/>
          <w:szCs w:val="24"/>
          <w:lang w:val="en-US"/>
        </w:rPr>
        <w:t>– No. 2.</w:t>
      </w:r>
      <w:proofErr w:type="gramEnd"/>
      <w:r w:rsidRPr="00E00B8C">
        <w:rPr>
          <w:rFonts w:ascii="Times New Roman" w:hAnsi="Times New Roman"/>
          <w:sz w:val="24"/>
          <w:szCs w:val="24"/>
          <w:lang w:val="en-US"/>
        </w:rPr>
        <w:t xml:space="preserve"> – P. 14-19.</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Петровский А.С., Каракотов С.Д. Микробиологические препараты в растениеводстве альтернатива или партнерство // Защита и карантин растений. – 2017. - № 2. - С. 14-19.</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23 Bizyukova O.V. Review of the world market for microbiological preparations // Plant protection and quarantine. – 2012. </w:t>
      </w:r>
      <w:proofErr w:type="gramStart"/>
      <w:r w:rsidRPr="00E00B8C">
        <w:rPr>
          <w:rFonts w:ascii="Times New Roman" w:hAnsi="Times New Roman"/>
          <w:sz w:val="24"/>
          <w:szCs w:val="24"/>
          <w:lang w:val="en-US"/>
        </w:rPr>
        <w:t>– No. 3.</w:t>
      </w:r>
      <w:proofErr w:type="gramEnd"/>
      <w:r w:rsidRPr="00E00B8C">
        <w:rPr>
          <w:rFonts w:ascii="Times New Roman" w:hAnsi="Times New Roman"/>
          <w:sz w:val="24"/>
          <w:szCs w:val="24"/>
          <w:lang w:val="en-US"/>
        </w:rPr>
        <w:t xml:space="preserve"> – P. 9-12.</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Бизюкова О.В. Обзор мирового рынка микробиологических препаратов // Защита и карантин растений. – 2012. - № 3. - С. 9-12.</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24 Shternshis M.V. Development trend of biotechnology of microbial plant protection products in Russia // Bulletin of the Tomsk State University of Biology. – 2012. </w:t>
      </w:r>
      <w:proofErr w:type="gramStart"/>
      <w:r w:rsidRPr="00E00B8C">
        <w:rPr>
          <w:rFonts w:ascii="Times New Roman" w:hAnsi="Times New Roman"/>
          <w:sz w:val="24"/>
          <w:szCs w:val="24"/>
          <w:lang w:val="en-US"/>
        </w:rPr>
        <w:t>– No. 2 (8).</w:t>
      </w:r>
      <w:proofErr w:type="gramEnd"/>
      <w:r w:rsidRPr="00E00B8C">
        <w:rPr>
          <w:rFonts w:ascii="Times New Roman" w:hAnsi="Times New Roman"/>
          <w:sz w:val="24"/>
          <w:szCs w:val="24"/>
          <w:lang w:val="en-US"/>
        </w:rPr>
        <w:t xml:space="preserve"> – P. 92-100.</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 xml:space="preserve">Штерншис М.В. Тенденция </w:t>
      </w:r>
      <w:proofErr w:type="gramStart"/>
      <w:r w:rsidRPr="00E00B8C">
        <w:rPr>
          <w:rFonts w:ascii="Times New Roman" w:hAnsi="Times New Roman"/>
          <w:sz w:val="24"/>
          <w:szCs w:val="24"/>
        </w:rPr>
        <w:t>развития биотехнологии микробных средств защиты растений</w:t>
      </w:r>
      <w:proofErr w:type="gramEnd"/>
      <w:r w:rsidRPr="00E00B8C">
        <w:rPr>
          <w:rFonts w:ascii="Times New Roman" w:hAnsi="Times New Roman"/>
          <w:sz w:val="24"/>
          <w:szCs w:val="24"/>
        </w:rPr>
        <w:t xml:space="preserve"> в России // Вестник Томского государственного Университета биологии. - 2012. - № 2 (8). - С. 92-100.</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25 Shternshis M.V. Ecological foundations of biological protection // Plant protection and quarantine. – 1998. </w:t>
      </w:r>
      <w:proofErr w:type="gramStart"/>
      <w:r w:rsidRPr="00E00B8C">
        <w:rPr>
          <w:rFonts w:ascii="Times New Roman" w:hAnsi="Times New Roman"/>
          <w:sz w:val="24"/>
          <w:szCs w:val="24"/>
          <w:lang w:val="en-US"/>
        </w:rPr>
        <w:t>– No. 3.</w:t>
      </w:r>
      <w:proofErr w:type="gramEnd"/>
      <w:r w:rsidRPr="00E00B8C">
        <w:rPr>
          <w:rFonts w:ascii="Times New Roman" w:hAnsi="Times New Roman"/>
          <w:sz w:val="24"/>
          <w:szCs w:val="24"/>
          <w:lang w:val="en-US"/>
        </w:rPr>
        <w:t xml:space="preserve"> – P. 4-7.</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Штерншис М.В. Экологические основы биологической защиты // Защита и карантин растений. – 1998. - №3. – С. 4-7.</w:t>
      </w:r>
    </w:p>
    <w:p w:rsidR="009345A8" w:rsidRPr="00E00B8C" w:rsidRDefault="009345A8" w:rsidP="00E00B8C">
      <w:pPr>
        <w:pStyle w:val="a5"/>
        <w:tabs>
          <w:tab w:val="left" w:pos="0"/>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26 Petrovsky A.S. Microbiological preparation Biocomposite correct of “Shelkovo Agrokhim” JSC // Plant protection and quarantine. – 2016. </w:t>
      </w:r>
      <w:proofErr w:type="gramStart"/>
      <w:r w:rsidRPr="00E00B8C">
        <w:rPr>
          <w:rFonts w:ascii="Times New Roman" w:hAnsi="Times New Roman"/>
          <w:sz w:val="24"/>
          <w:szCs w:val="24"/>
          <w:lang w:val="en-US"/>
        </w:rPr>
        <w:t>– No. 4.</w:t>
      </w:r>
      <w:proofErr w:type="gramEnd"/>
      <w:r w:rsidRPr="00E00B8C">
        <w:rPr>
          <w:rFonts w:ascii="Times New Roman" w:hAnsi="Times New Roman"/>
          <w:sz w:val="24"/>
          <w:szCs w:val="24"/>
          <w:lang w:val="en-US"/>
        </w:rPr>
        <w:t xml:space="preserve"> – P. 31-32.</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Петровский А.С. Микробиологический препарат Биокомпозит коррект АО «Шелково Агрохим» // Защита и карантин растений. - 2016. - № 4. - С. 31-32.</w:t>
      </w:r>
    </w:p>
    <w:p w:rsidR="009345A8" w:rsidRPr="00E00B8C" w:rsidRDefault="009345A8" w:rsidP="00E00B8C">
      <w:pPr>
        <w:pStyle w:val="a5"/>
        <w:tabs>
          <w:tab w:val="left" w:pos="0"/>
          <w:tab w:val="left" w:pos="720"/>
        </w:tabs>
        <w:spacing w:after="0" w:line="360" w:lineRule="auto"/>
        <w:ind w:left="0" w:firstLine="709"/>
        <w:jc w:val="both"/>
        <w:rPr>
          <w:rFonts w:ascii="Times New Roman" w:hAnsi="Times New Roman"/>
          <w:sz w:val="24"/>
          <w:szCs w:val="24"/>
          <w:lang w:val="kk-KZ"/>
        </w:rPr>
      </w:pPr>
      <w:r w:rsidRPr="00E00B8C">
        <w:rPr>
          <w:rFonts w:ascii="Times New Roman" w:hAnsi="Times New Roman"/>
          <w:sz w:val="24"/>
          <w:szCs w:val="24"/>
          <w:lang w:val="en-US"/>
        </w:rPr>
        <w:t xml:space="preserve">27 Shternshis M.V. Biological plant protection in Siberia // Plant protection and quarantine. – 2013. </w:t>
      </w:r>
      <w:proofErr w:type="gramStart"/>
      <w:r w:rsidRPr="00E00B8C">
        <w:rPr>
          <w:rFonts w:ascii="Times New Roman" w:hAnsi="Times New Roman"/>
          <w:sz w:val="24"/>
          <w:szCs w:val="24"/>
          <w:lang w:val="en-US"/>
        </w:rPr>
        <w:t>– No. 4.</w:t>
      </w:r>
      <w:proofErr w:type="gramEnd"/>
      <w:r w:rsidRPr="00E00B8C">
        <w:rPr>
          <w:rFonts w:ascii="Times New Roman" w:hAnsi="Times New Roman"/>
          <w:sz w:val="24"/>
          <w:szCs w:val="24"/>
          <w:lang w:val="en-US"/>
        </w:rPr>
        <w:t xml:space="preserve"> – P. 19-21.</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Штерншис М.В. Биологическая защита растений в Сибири // Защита и карантин растений. – 2013. - № 4. – С. 19-21.</w:t>
      </w:r>
    </w:p>
    <w:p w:rsidR="009345A8" w:rsidRPr="00E00B8C" w:rsidRDefault="009345A8" w:rsidP="00E00B8C">
      <w:pPr>
        <w:pStyle w:val="a5"/>
        <w:numPr>
          <w:ilvl w:val="0"/>
          <w:numId w:val="34"/>
        </w:numPr>
        <w:tabs>
          <w:tab w:val="left" w:pos="0"/>
          <w:tab w:val="left" w:pos="72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lastRenderedPageBreak/>
        <w:t>Imamaliev A.I. Method of field and vegetation experiments with cotton. – Tashkent: SoyuzSRCI, 1981. – 225 p.</w:t>
      </w:r>
    </w:p>
    <w:p w:rsidR="009403DA" w:rsidRPr="00E00B8C" w:rsidRDefault="009403DA" w:rsidP="00E00B8C">
      <w:pPr>
        <w:pStyle w:val="a5"/>
        <w:tabs>
          <w:tab w:val="left" w:pos="0"/>
          <w:tab w:val="left" w:pos="720"/>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Имамалиев А.И. Методика полевых и вегетационных опытов с хлопчатником. – Ташкент: СоюзНИХИ, 1981. – 225 с.</w:t>
      </w:r>
    </w:p>
    <w:p w:rsidR="009345A8" w:rsidRPr="00E00B8C" w:rsidRDefault="009345A8" w:rsidP="00E00B8C">
      <w:pPr>
        <w:pStyle w:val="a5"/>
        <w:tabs>
          <w:tab w:val="left" w:pos="0"/>
          <w:tab w:val="left" w:pos="72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29 Kasimzhanov R., Georgiadi A., Yusupova G. Guidelines for conducting registration tests of insecticides, acaricides, biological products and pheromones in plant growing. – Almaty-Akmola: KazGosINTI, 1997. – 119 p.</w:t>
      </w:r>
    </w:p>
    <w:p w:rsidR="009403DA" w:rsidRPr="00E00B8C" w:rsidRDefault="009403DA" w:rsidP="00E00B8C">
      <w:pPr>
        <w:pStyle w:val="af3"/>
        <w:tabs>
          <w:tab w:val="left" w:pos="0"/>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Касымжанов Р., Георгиади А., Юсупова Г.Методические указания по проведению регистрационных испытаний инсектицидов, акарицидов, биопрепаратов и феромонов в растениеводстве. - Алматы-Акмола: КазГосИНТИ, 1997. – 119 с.</w:t>
      </w:r>
    </w:p>
    <w:p w:rsidR="009345A8" w:rsidRPr="00E00B8C" w:rsidRDefault="009345A8" w:rsidP="00E00B8C">
      <w:pPr>
        <w:pStyle w:val="af3"/>
        <w:tabs>
          <w:tab w:val="left" w:pos="0"/>
          <w:tab w:val="left" w:pos="1134"/>
        </w:tabs>
        <w:spacing w:after="0" w:line="360" w:lineRule="auto"/>
        <w:ind w:left="0" w:firstLine="709"/>
        <w:jc w:val="both"/>
        <w:rPr>
          <w:rFonts w:ascii="Times New Roman" w:hAnsi="Times New Roman"/>
          <w:sz w:val="24"/>
          <w:szCs w:val="24"/>
          <w:lang w:val="en-US"/>
        </w:rPr>
      </w:pPr>
      <w:proofErr w:type="gramStart"/>
      <w:r w:rsidRPr="00E00B8C">
        <w:rPr>
          <w:rFonts w:ascii="Times New Roman" w:hAnsi="Times New Roman"/>
          <w:sz w:val="24"/>
          <w:szCs w:val="24"/>
          <w:lang w:val="en-US"/>
        </w:rPr>
        <w:t>30 Kambulin V.E., Gordeyeva E.A. and others.</w:t>
      </w:r>
      <w:proofErr w:type="gramEnd"/>
      <w:r w:rsidRPr="00E00B8C">
        <w:rPr>
          <w:rFonts w:ascii="Times New Roman" w:hAnsi="Times New Roman"/>
          <w:sz w:val="24"/>
          <w:szCs w:val="24"/>
          <w:lang w:val="en-US"/>
        </w:rPr>
        <w:t xml:space="preserve"> </w:t>
      </w:r>
      <w:proofErr w:type="gramStart"/>
      <w:r w:rsidRPr="00E00B8C">
        <w:rPr>
          <w:rFonts w:ascii="Times New Roman" w:hAnsi="Times New Roman"/>
          <w:sz w:val="24"/>
          <w:szCs w:val="24"/>
          <w:lang w:val="en-US"/>
        </w:rPr>
        <w:t>Methodological guidelines for conducting production tests of pesticides in the Republic of Kazakhstan.</w:t>
      </w:r>
      <w:proofErr w:type="gramEnd"/>
      <w:r w:rsidRPr="00E00B8C">
        <w:rPr>
          <w:rFonts w:ascii="Times New Roman" w:hAnsi="Times New Roman"/>
          <w:sz w:val="24"/>
          <w:szCs w:val="24"/>
          <w:lang w:val="en-US"/>
        </w:rPr>
        <w:t xml:space="preserve"> – Astana: Ideal-NS, 2005. – 133 p.</w:t>
      </w:r>
    </w:p>
    <w:p w:rsidR="009403DA" w:rsidRPr="00E00B8C" w:rsidRDefault="009403DA" w:rsidP="00E00B8C">
      <w:pPr>
        <w:pStyle w:val="af3"/>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 xml:space="preserve">Камбулин В.Е., Гордеева Е.А. и др. Методические указания по проведению производственных испытаний пестицидов (ядохимикатов) в РК. – Астана: Идеал-НС, 2005. – 133 </w:t>
      </w:r>
      <w:proofErr w:type="gramStart"/>
      <w:r w:rsidRPr="00E00B8C">
        <w:rPr>
          <w:rFonts w:ascii="Times New Roman" w:hAnsi="Times New Roman"/>
          <w:sz w:val="24"/>
          <w:szCs w:val="24"/>
        </w:rPr>
        <w:t>с</w:t>
      </w:r>
      <w:proofErr w:type="gramEnd"/>
      <w:r w:rsidRPr="00E00B8C">
        <w:rPr>
          <w:rFonts w:ascii="Times New Roman" w:hAnsi="Times New Roman"/>
          <w:sz w:val="24"/>
          <w:szCs w:val="24"/>
        </w:rPr>
        <w:t>.</w:t>
      </w:r>
    </w:p>
    <w:p w:rsidR="009345A8" w:rsidRPr="00E00B8C" w:rsidRDefault="009345A8" w:rsidP="00E00B8C">
      <w:pPr>
        <w:pStyle w:val="a5"/>
        <w:numPr>
          <w:ilvl w:val="0"/>
          <w:numId w:val="36"/>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Sagitov A.O., Azhbenova V.K. Guidelines for the registration and identification of especially dangerous pests and diseases of agricultural land. – Almaty: Bastau, 2003. – 48 p.</w:t>
      </w:r>
    </w:p>
    <w:p w:rsidR="009403DA" w:rsidRPr="00E00B8C" w:rsidRDefault="00AB5CE3"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Сагитов</w:t>
      </w:r>
      <w:r w:rsidR="009403DA" w:rsidRPr="00E00B8C">
        <w:rPr>
          <w:rFonts w:ascii="Times New Roman" w:hAnsi="Times New Roman"/>
          <w:sz w:val="24"/>
          <w:szCs w:val="24"/>
        </w:rPr>
        <w:t xml:space="preserve"> А.О., Ажбенова В.К</w:t>
      </w:r>
      <w:r w:rsidR="009403DA" w:rsidRPr="00E00B8C">
        <w:rPr>
          <w:rFonts w:ascii="Times New Roman" w:hAnsi="Times New Roman"/>
          <w:sz w:val="24"/>
          <w:szCs w:val="24"/>
          <w:lang w:val="kk-KZ"/>
        </w:rPr>
        <w:t xml:space="preserve">. </w:t>
      </w:r>
      <w:r w:rsidR="009403DA" w:rsidRPr="00E00B8C">
        <w:rPr>
          <w:rFonts w:ascii="Times New Roman" w:hAnsi="Times New Roman"/>
          <w:sz w:val="24"/>
          <w:szCs w:val="24"/>
        </w:rPr>
        <w:t>Методические указания по учету и выявлению особо опасных вредителей и болезней сельскохозяйственных угодий.</w:t>
      </w:r>
      <w:r w:rsidR="009403DA" w:rsidRPr="00E00B8C">
        <w:rPr>
          <w:rFonts w:ascii="Times New Roman" w:hAnsi="Times New Roman"/>
          <w:sz w:val="24"/>
          <w:szCs w:val="24"/>
          <w:lang w:val="kk-KZ"/>
        </w:rPr>
        <w:t xml:space="preserve"> -</w:t>
      </w:r>
      <w:r w:rsidR="009403DA" w:rsidRPr="00E00B8C">
        <w:rPr>
          <w:rFonts w:ascii="Times New Roman" w:hAnsi="Times New Roman"/>
          <w:sz w:val="24"/>
          <w:szCs w:val="24"/>
        </w:rPr>
        <w:t xml:space="preserve"> Алматы: Бастау, 2003. - 48 с</w:t>
      </w:r>
      <w:r w:rsidR="009403DA" w:rsidRPr="00E00B8C">
        <w:rPr>
          <w:rFonts w:ascii="Times New Roman" w:hAnsi="Times New Roman"/>
          <w:sz w:val="24"/>
          <w:szCs w:val="24"/>
          <w:lang w:val="kk-KZ"/>
        </w:rPr>
        <w:t>.</w:t>
      </w:r>
    </w:p>
    <w:p w:rsidR="009345A8" w:rsidRPr="00E00B8C" w:rsidRDefault="009345A8" w:rsidP="00E00B8C">
      <w:pPr>
        <w:pStyle w:val="a5"/>
        <w:numPr>
          <w:ilvl w:val="0"/>
          <w:numId w:val="36"/>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 xml:space="preserve">Alimukhammedov S.N., Shvetsova L.P., Alibekova Ch.Kh. Cotton pest immunity. - Tashkent: Mekhnat, </w:t>
      </w:r>
      <w:proofErr w:type="gramStart"/>
      <w:r w:rsidRPr="00E00B8C">
        <w:rPr>
          <w:rFonts w:ascii="Times New Roman" w:hAnsi="Times New Roman"/>
          <w:sz w:val="24"/>
          <w:szCs w:val="24"/>
          <w:lang w:val="en-US"/>
        </w:rPr>
        <w:t>1990 .--</w:t>
      </w:r>
      <w:proofErr w:type="gramEnd"/>
      <w:r w:rsidRPr="00E00B8C">
        <w:rPr>
          <w:rFonts w:ascii="Times New Roman" w:hAnsi="Times New Roman"/>
          <w:sz w:val="24"/>
          <w:szCs w:val="24"/>
          <w:lang w:val="en-US"/>
        </w:rPr>
        <w:t xml:space="preserve"> S. 4-95.</w:t>
      </w:r>
    </w:p>
    <w:p w:rsidR="009403DA" w:rsidRPr="00E00B8C" w:rsidRDefault="009403DA" w:rsidP="00E00B8C">
      <w:pPr>
        <w:pStyle w:val="a5"/>
        <w:tabs>
          <w:tab w:val="left" w:pos="1134"/>
        </w:tabs>
        <w:spacing w:after="0" w:line="360" w:lineRule="auto"/>
        <w:ind w:left="0" w:firstLine="709"/>
        <w:jc w:val="both"/>
        <w:rPr>
          <w:rFonts w:ascii="Times New Roman" w:hAnsi="Times New Roman"/>
          <w:sz w:val="24"/>
          <w:szCs w:val="24"/>
        </w:rPr>
      </w:pPr>
      <w:r w:rsidRPr="00E00B8C">
        <w:rPr>
          <w:rFonts w:ascii="Times New Roman" w:hAnsi="Times New Roman"/>
          <w:sz w:val="24"/>
          <w:szCs w:val="24"/>
        </w:rPr>
        <w:t>Алимухаммедов С.Н., Швецова Л.П., Алибекова Ч.Х. Иммунитет хлопчатника к вредителям. - Ташкент: Мехнат, 1990. - С. 4-95.</w:t>
      </w:r>
    </w:p>
    <w:p w:rsidR="009345A8" w:rsidRPr="00E00B8C" w:rsidRDefault="009345A8" w:rsidP="00E00B8C">
      <w:pPr>
        <w:pStyle w:val="a5"/>
        <w:numPr>
          <w:ilvl w:val="0"/>
          <w:numId w:val="36"/>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Fasulati K.K. Field study of terrestrial invertebrates. – M.: Kolos, 1971. – P. 36-58.</w:t>
      </w:r>
    </w:p>
    <w:p w:rsidR="009403DA" w:rsidRPr="00E00B8C" w:rsidRDefault="009403DA" w:rsidP="00E00B8C">
      <w:pPr>
        <w:spacing w:after="0" w:line="360" w:lineRule="auto"/>
        <w:ind w:firstLine="709"/>
        <w:jc w:val="both"/>
        <w:rPr>
          <w:rFonts w:ascii="Times New Roman" w:hAnsi="Times New Roman"/>
          <w:sz w:val="24"/>
          <w:szCs w:val="24"/>
        </w:rPr>
      </w:pPr>
      <w:r w:rsidRPr="00E00B8C">
        <w:rPr>
          <w:rFonts w:ascii="Times New Roman" w:hAnsi="Times New Roman"/>
          <w:sz w:val="24"/>
          <w:szCs w:val="24"/>
        </w:rPr>
        <w:t>Фасулати К.К. Полевое изучение наземных беспозвоночных. – М.: Колос, 1971. – С. 36-58.</w:t>
      </w:r>
    </w:p>
    <w:p w:rsidR="009345A8" w:rsidRPr="00E00B8C" w:rsidRDefault="009345A8" w:rsidP="00E00B8C">
      <w:pPr>
        <w:pStyle w:val="a5"/>
        <w:numPr>
          <w:ilvl w:val="0"/>
          <w:numId w:val="36"/>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Sukhoruchenko G.I. Ecotoxicological monitoring is the basis for the rational use of pesticides // Plant protection and quarantine. – 2005. – No. 1. – P. 19-22.</w:t>
      </w:r>
    </w:p>
    <w:p w:rsidR="009403DA" w:rsidRPr="00E00B8C" w:rsidRDefault="009403DA" w:rsidP="00E00B8C">
      <w:pPr>
        <w:tabs>
          <w:tab w:val="left" w:pos="0"/>
        </w:tabs>
        <w:spacing w:after="0" w:line="360" w:lineRule="auto"/>
        <w:ind w:firstLine="709"/>
        <w:jc w:val="both"/>
        <w:rPr>
          <w:rFonts w:ascii="Times New Roman" w:hAnsi="Times New Roman"/>
          <w:sz w:val="24"/>
          <w:szCs w:val="24"/>
        </w:rPr>
      </w:pPr>
      <w:r w:rsidRPr="00E00B8C">
        <w:rPr>
          <w:rFonts w:ascii="Times New Roman" w:hAnsi="Times New Roman"/>
          <w:sz w:val="24"/>
          <w:szCs w:val="24"/>
        </w:rPr>
        <w:t>Сухорученко Г.И. Экотоксикологический мониторинг - основа рационального применения пестицидов // Защита и карантин растений. - 2005. - №1. – С. 19-22.</w:t>
      </w:r>
    </w:p>
    <w:p w:rsidR="009345A8" w:rsidRPr="00E00B8C" w:rsidRDefault="009345A8" w:rsidP="00E00B8C">
      <w:pPr>
        <w:pStyle w:val="a5"/>
        <w:numPr>
          <w:ilvl w:val="0"/>
          <w:numId w:val="37"/>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lang w:val="en-US"/>
        </w:rPr>
        <w:t>Dospekhov V.V. Field experiment technique. – M.: Kolos, 1973. – P. 3-20.</w:t>
      </w:r>
    </w:p>
    <w:p w:rsidR="009403DA" w:rsidRPr="00E00B8C" w:rsidRDefault="009403DA" w:rsidP="00E00B8C">
      <w:pPr>
        <w:pStyle w:val="a5"/>
        <w:tabs>
          <w:tab w:val="left" w:pos="0"/>
        </w:tabs>
        <w:spacing w:after="0" w:line="360" w:lineRule="auto"/>
        <w:ind w:left="709"/>
        <w:jc w:val="both"/>
        <w:rPr>
          <w:rFonts w:ascii="Times New Roman" w:hAnsi="Times New Roman"/>
          <w:sz w:val="24"/>
          <w:szCs w:val="24"/>
        </w:rPr>
      </w:pPr>
      <w:r w:rsidRPr="00E00B8C">
        <w:rPr>
          <w:rFonts w:ascii="Times New Roman" w:hAnsi="Times New Roman"/>
          <w:sz w:val="24"/>
          <w:szCs w:val="24"/>
        </w:rPr>
        <w:t xml:space="preserve">Доспехов В.В. Методика </w:t>
      </w:r>
      <w:proofErr w:type="gramStart"/>
      <w:r w:rsidRPr="00E00B8C">
        <w:rPr>
          <w:rFonts w:ascii="Times New Roman" w:hAnsi="Times New Roman"/>
          <w:sz w:val="24"/>
          <w:szCs w:val="24"/>
        </w:rPr>
        <w:t>полевого</w:t>
      </w:r>
      <w:proofErr w:type="gramEnd"/>
      <w:r w:rsidRPr="00E00B8C">
        <w:rPr>
          <w:rFonts w:ascii="Times New Roman" w:hAnsi="Times New Roman"/>
          <w:sz w:val="24"/>
          <w:szCs w:val="24"/>
        </w:rPr>
        <w:t xml:space="preserve"> опытка. - М.: Колос, 1973. - С. 3-20.</w:t>
      </w:r>
    </w:p>
    <w:p w:rsidR="009345A8" w:rsidRPr="00E00B8C" w:rsidRDefault="009345A8" w:rsidP="00E00B8C">
      <w:pPr>
        <w:pStyle w:val="a5"/>
        <w:numPr>
          <w:ilvl w:val="0"/>
          <w:numId w:val="29"/>
        </w:numPr>
        <w:tabs>
          <w:tab w:val="left" w:pos="0"/>
          <w:tab w:val="left" w:pos="1134"/>
        </w:tabs>
        <w:spacing w:after="0" w:line="360" w:lineRule="auto"/>
        <w:ind w:left="0" w:firstLine="709"/>
        <w:jc w:val="both"/>
        <w:rPr>
          <w:rFonts w:ascii="Times New Roman" w:hAnsi="Times New Roman"/>
          <w:sz w:val="24"/>
          <w:szCs w:val="24"/>
          <w:lang w:val="en-US"/>
        </w:rPr>
      </w:pPr>
      <w:r w:rsidRPr="00E00B8C">
        <w:rPr>
          <w:rFonts w:ascii="Times New Roman" w:hAnsi="Times New Roman"/>
          <w:sz w:val="24"/>
          <w:szCs w:val="24"/>
        </w:rPr>
        <w:t xml:space="preserve"> </w:t>
      </w:r>
      <w:r w:rsidRPr="00E00B8C">
        <w:rPr>
          <w:rFonts w:ascii="Times New Roman" w:hAnsi="Times New Roman"/>
          <w:sz w:val="24"/>
          <w:szCs w:val="24"/>
          <w:lang w:val="en-US"/>
        </w:rPr>
        <w:t>Gar K.A. Test methods for toxicity and effectiveness of pesticides. – M.: Selkhozgiz, 1952. – P. 20-91.</w:t>
      </w:r>
    </w:p>
    <w:p w:rsidR="009403DA" w:rsidRPr="00E00B8C" w:rsidRDefault="009403DA" w:rsidP="00E00B8C">
      <w:pPr>
        <w:tabs>
          <w:tab w:val="left" w:pos="1134"/>
        </w:tabs>
        <w:spacing w:after="0" w:line="360" w:lineRule="auto"/>
        <w:ind w:firstLine="709"/>
        <w:jc w:val="both"/>
        <w:rPr>
          <w:rFonts w:ascii="Times New Roman" w:hAnsi="Times New Roman"/>
          <w:sz w:val="24"/>
          <w:szCs w:val="24"/>
        </w:rPr>
      </w:pPr>
      <w:r w:rsidRPr="00E00B8C">
        <w:rPr>
          <w:rFonts w:ascii="Times New Roman" w:hAnsi="Times New Roman"/>
          <w:sz w:val="24"/>
          <w:szCs w:val="24"/>
        </w:rPr>
        <w:lastRenderedPageBreak/>
        <w:t>Гар К.А. Методы испытания токсичности и эффективности пестицидов. - М.: Сельхозгиз, 1952. - С. 20-91.</w:t>
      </w:r>
    </w:p>
    <w:p w:rsidR="009403DA" w:rsidRPr="00E00B8C" w:rsidRDefault="009403DA" w:rsidP="00E00B8C">
      <w:pPr>
        <w:pStyle w:val="a5"/>
        <w:tabs>
          <w:tab w:val="left" w:pos="1134"/>
        </w:tabs>
        <w:spacing w:after="0" w:line="360" w:lineRule="auto"/>
        <w:ind w:left="709"/>
        <w:jc w:val="both"/>
        <w:rPr>
          <w:rFonts w:ascii="Times New Roman" w:hAnsi="Times New Roman"/>
          <w:color w:val="FF0000"/>
          <w:sz w:val="24"/>
          <w:szCs w:val="24"/>
        </w:rPr>
      </w:pPr>
    </w:p>
    <w:p w:rsidR="009403DA" w:rsidRPr="00E00B8C" w:rsidRDefault="009403DA" w:rsidP="00E00B8C">
      <w:pPr>
        <w:spacing w:after="0" w:line="360" w:lineRule="auto"/>
        <w:ind w:firstLine="709"/>
        <w:jc w:val="both"/>
        <w:rPr>
          <w:rFonts w:ascii="Times New Roman" w:hAnsi="Times New Roman"/>
          <w:bCs/>
          <w:color w:val="FF0000"/>
          <w:sz w:val="24"/>
          <w:szCs w:val="24"/>
        </w:rPr>
      </w:pPr>
    </w:p>
    <w:p w:rsidR="001A4727" w:rsidRPr="00E00B8C" w:rsidRDefault="001A4727" w:rsidP="00E00B8C">
      <w:pPr>
        <w:tabs>
          <w:tab w:val="left" w:pos="5685"/>
        </w:tabs>
        <w:spacing w:after="0" w:line="360" w:lineRule="auto"/>
        <w:jc w:val="center"/>
        <w:rPr>
          <w:rFonts w:ascii="Times New Roman" w:hAnsi="Times New Roman"/>
          <w:color w:val="FF0000"/>
          <w:sz w:val="24"/>
          <w:szCs w:val="24"/>
        </w:rPr>
      </w:pPr>
    </w:p>
    <w:p w:rsidR="009403DA" w:rsidRPr="00E00B8C" w:rsidRDefault="009403DA" w:rsidP="00E00B8C">
      <w:pPr>
        <w:tabs>
          <w:tab w:val="left" w:pos="5685"/>
        </w:tabs>
        <w:spacing w:after="0" w:line="360" w:lineRule="auto"/>
        <w:jc w:val="center"/>
        <w:rPr>
          <w:rFonts w:ascii="Times New Roman" w:hAnsi="Times New Roman"/>
          <w:color w:val="FF0000"/>
          <w:sz w:val="24"/>
          <w:szCs w:val="24"/>
        </w:rPr>
      </w:pPr>
    </w:p>
    <w:p w:rsidR="009403DA" w:rsidRPr="00E00B8C" w:rsidRDefault="009403DA"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color w:val="FF0000"/>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Pr="00E00B8C" w:rsidRDefault="00636AA0" w:rsidP="00E00B8C">
      <w:pPr>
        <w:tabs>
          <w:tab w:val="left" w:pos="5685"/>
        </w:tabs>
        <w:spacing w:after="0" w:line="360" w:lineRule="auto"/>
        <w:jc w:val="center"/>
        <w:rPr>
          <w:rFonts w:ascii="Times New Roman" w:hAnsi="Times New Roman"/>
          <w:sz w:val="24"/>
          <w:szCs w:val="24"/>
        </w:rPr>
      </w:pPr>
    </w:p>
    <w:p w:rsidR="00636AA0" w:rsidRDefault="00636AA0" w:rsidP="00E57134">
      <w:pPr>
        <w:tabs>
          <w:tab w:val="left" w:pos="5685"/>
        </w:tabs>
        <w:spacing w:after="0" w:line="240" w:lineRule="auto"/>
        <w:jc w:val="center"/>
        <w:rPr>
          <w:rFonts w:ascii="Times New Roman" w:hAnsi="Times New Roman"/>
          <w:sz w:val="28"/>
          <w:szCs w:val="28"/>
        </w:rPr>
      </w:pPr>
    </w:p>
    <w:p w:rsidR="00636AA0" w:rsidRDefault="00636AA0" w:rsidP="00E57134">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8"/>
          <w:szCs w:val="28"/>
        </w:rPr>
      </w:pPr>
    </w:p>
    <w:p w:rsidR="00E454BE" w:rsidRPr="00DB10F9" w:rsidRDefault="00E454BE" w:rsidP="00D36813">
      <w:pPr>
        <w:tabs>
          <w:tab w:val="left" w:pos="5685"/>
        </w:tabs>
        <w:spacing w:after="0" w:line="240" w:lineRule="auto"/>
        <w:jc w:val="center"/>
        <w:rPr>
          <w:rFonts w:ascii="Times New Roman" w:hAnsi="Times New Roman"/>
          <w:sz w:val="24"/>
          <w:szCs w:val="24"/>
        </w:rPr>
      </w:pPr>
    </w:p>
    <w:p w:rsidR="00D36813" w:rsidRPr="00E454BE" w:rsidRDefault="00D36813" w:rsidP="00D36813">
      <w:pPr>
        <w:tabs>
          <w:tab w:val="left" w:pos="5685"/>
        </w:tabs>
        <w:spacing w:after="0" w:line="240" w:lineRule="auto"/>
        <w:jc w:val="center"/>
        <w:rPr>
          <w:rFonts w:ascii="Times New Roman" w:hAnsi="Times New Roman"/>
          <w:b/>
          <w:sz w:val="24"/>
          <w:szCs w:val="24"/>
          <w:lang w:val="en-US"/>
        </w:rPr>
      </w:pPr>
      <w:r w:rsidRPr="00E454BE">
        <w:rPr>
          <w:rFonts w:ascii="Times New Roman" w:hAnsi="Times New Roman"/>
          <w:b/>
          <w:sz w:val="24"/>
          <w:szCs w:val="24"/>
          <w:lang w:val="en-US"/>
        </w:rPr>
        <w:lastRenderedPageBreak/>
        <w:t xml:space="preserve">APPENDIX </w:t>
      </w:r>
      <w:r w:rsidRPr="00E454BE">
        <w:rPr>
          <w:rFonts w:ascii="Times New Roman" w:hAnsi="Times New Roman"/>
          <w:b/>
          <w:sz w:val="24"/>
          <w:szCs w:val="24"/>
        </w:rPr>
        <w:t>А</w:t>
      </w:r>
    </w:p>
    <w:p w:rsidR="00D36813" w:rsidRPr="00E454BE" w:rsidRDefault="00D36813" w:rsidP="00D36813">
      <w:pPr>
        <w:spacing w:after="0" w:line="240" w:lineRule="auto"/>
        <w:jc w:val="both"/>
        <w:rPr>
          <w:rFonts w:ascii="Times New Roman" w:hAnsi="Times New Roman"/>
          <w:b/>
          <w:sz w:val="24"/>
          <w:szCs w:val="24"/>
          <w:lang w:val="en-US"/>
        </w:rPr>
      </w:pPr>
    </w:p>
    <w:p w:rsidR="00D36813" w:rsidRPr="00E454BE" w:rsidRDefault="00E36D58" w:rsidP="00E36D58">
      <w:pPr>
        <w:spacing w:after="0" w:line="240" w:lineRule="auto"/>
        <w:jc w:val="center"/>
        <w:rPr>
          <w:rFonts w:ascii="Times New Roman" w:hAnsi="Times New Roman"/>
          <w:b/>
          <w:bCs/>
          <w:sz w:val="24"/>
          <w:szCs w:val="24"/>
          <w:lang w:val="en-US"/>
        </w:rPr>
      </w:pPr>
      <w:r w:rsidRPr="00E36D58">
        <w:rPr>
          <w:rFonts w:ascii="Times New Roman" w:hAnsi="Times New Roman"/>
          <w:b/>
          <w:bCs/>
          <w:sz w:val="24"/>
          <w:szCs w:val="24"/>
          <w:lang w:val="en-US"/>
        </w:rPr>
        <w:t>Sowing patterns</w:t>
      </w:r>
      <w:r w:rsidR="00D36813" w:rsidRPr="00E454BE">
        <w:rPr>
          <w:rFonts w:ascii="Times New Roman" w:hAnsi="Times New Roman"/>
          <w:b/>
          <w:bCs/>
          <w:sz w:val="24"/>
          <w:szCs w:val="24"/>
          <w:lang w:val="en-US"/>
        </w:rPr>
        <w:t xml:space="preserve"> </w:t>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823860" cy="3455283"/>
            <wp:effectExtent l="19050" t="0" r="5440" b="0"/>
            <wp:docPr id="293" name="Рисунок 1" descr="F:\ДВУХСТРОЧ И 45 СМ\1. двухстрочка  и  45 см2020\IMG-2020060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ВУХСТРОЧ И 45 СМ\1. двухстрочка  и  45 см2020\IMG-20200607-WA0015.jpg"/>
                    <pic:cNvPicPr>
                      <a:picLocks noChangeAspect="1" noChangeArrowheads="1"/>
                    </pic:cNvPicPr>
                  </pic:nvPicPr>
                  <pic:blipFill>
                    <a:blip r:embed="rId18" cstate="print"/>
                    <a:srcRect l="12829" r="9522"/>
                    <a:stretch>
                      <a:fillRect/>
                    </a:stretch>
                  </pic:blipFill>
                  <pic:spPr bwMode="auto">
                    <a:xfrm>
                      <a:off x="0" y="0"/>
                      <a:ext cx="5824402" cy="3455604"/>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E36D58" w:rsidRDefault="00E36D58" w:rsidP="00DA5016">
      <w:pPr>
        <w:tabs>
          <w:tab w:val="left" w:pos="3409"/>
        </w:tabs>
        <w:spacing w:after="0" w:line="240" w:lineRule="auto"/>
        <w:rPr>
          <w:rFonts w:ascii="Times New Roman" w:hAnsi="Times New Roman"/>
          <w:color w:val="000000"/>
          <w:sz w:val="28"/>
          <w:szCs w:val="28"/>
        </w:rPr>
      </w:pPr>
    </w:p>
    <w:p w:rsidR="00E36D58" w:rsidRDefault="00E36D58" w:rsidP="00DA5016">
      <w:pPr>
        <w:tabs>
          <w:tab w:val="left" w:pos="3409"/>
        </w:tabs>
        <w:spacing w:after="0" w:line="240" w:lineRule="auto"/>
        <w:rPr>
          <w:rFonts w:ascii="Times New Roman" w:hAnsi="Times New Roman"/>
          <w:color w:val="000000"/>
          <w:sz w:val="28"/>
          <w:szCs w:val="28"/>
        </w:rPr>
      </w:pPr>
    </w:p>
    <w:p w:rsidR="00DA5016" w:rsidRPr="00E36D58" w:rsidRDefault="00D36813" w:rsidP="00E36D58">
      <w:pPr>
        <w:tabs>
          <w:tab w:val="left" w:pos="3409"/>
        </w:tabs>
        <w:spacing w:after="0" w:line="240" w:lineRule="auto"/>
        <w:ind w:firstLine="709"/>
        <w:rPr>
          <w:rFonts w:ascii="Times New Roman" w:hAnsi="Times New Roman"/>
          <w:sz w:val="24"/>
          <w:szCs w:val="24"/>
        </w:rPr>
      </w:pPr>
      <w:r w:rsidRPr="00E36D58">
        <w:rPr>
          <w:rFonts w:ascii="Times New Roman" w:hAnsi="Times New Roman"/>
          <w:color w:val="000000"/>
          <w:sz w:val="24"/>
          <w:szCs w:val="24"/>
          <w:lang w:val="en-US"/>
        </w:rPr>
        <w:lastRenderedPageBreak/>
        <w:t>Continuation of application </w:t>
      </w:r>
      <w:r w:rsidR="00DA5016" w:rsidRPr="00E36D58">
        <w:rPr>
          <w:rFonts w:ascii="Times New Roman" w:hAnsi="Times New Roman"/>
          <w:sz w:val="24"/>
          <w:szCs w:val="24"/>
        </w:rPr>
        <w:t>А</w:t>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r w:rsidRPr="00884B8E">
        <w:rPr>
          <w:rFonts w:ascii="Times New Roman" w:hAnsi="Times New Roman"/>
          <w:noProof/>
          <w:sz w:val="28"/>
          <w:szCs w:val="28"/>
        </w:rPr>
        <w:drawing>
          <wp:inline distT="0" distB="0" distL="0" distR="0">
            <wp:extent cx="5835098" cy="3306375"/>
            <wp:effectExtent l="19050" t="0" r="0" b="0"/>
            <wp:docPr id="294" name="Рисунок 1" descr="D:\Мои документы 2\Отчет за 2018 г\Трансферт фото\DSC0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8 г\Трансферт фото\DSC03126.JPG"/>
                    <pic:cNvPicPr>
                      <a:picLocks noChangeAspect="1" noChangeArrowheads="1"/>
                    </pic:cNvPicPr>
                  </pic:nvPicPr>
                  <pic:blipFill>
                    <a:blip r:embed="rId19" cstate="print"/>
                    <a:srcRect/>
                    <a:stretch>
                      <a:fillRect/>
                    </a:stretch>
                  </pic:blipFill>
                  <pic:spPr bwMode="auto">
                    <a:xfrm>
                      <a:off x="0" y="0"/>
                      <a:ext cx="5847910" cy="3313635"/>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E36D58" w:rsidRDefault="00E36D58" w:rsidP="00B232E3">
      <w:pPr>
        <w:tabs>
          <w:tab w:val="left" w:pos="3409"/>
        </w:tabs>
        <w:spacing w:after="0" w:line="240" w:lineRule="auto"/>
        <w:ind w:firstLine="709"/>
        <w:rPr>
          <w:rFonts w:ascii="Times New Roman" w:hAnsi="Times New Roman"/>
          <w:color w:val="000000"/>
          <w:sz w:val="24"/>
          <w:szCs w:val="24"/>
        </w:rPr>
      </w:pPr>
    </w:p>
    <w:p w:rsidR="00B232E3" w:rsidRPr="00B232E3" w:rsidRDefault="00B232E3" w:rsidP="00B232E3">
      <w:pPr>
        <w:tabs>
          <w:tab w:val="left" w:pos="3409"/>
        </w:tabs>
        <w:spacing w:after="0" w:line="240" w:lineRule="auto"/>
        <w:ind w:firstLine="709"/>
        <w:rPr>
          <w:rFonts w:ascii="Times New Roman" w:hAnsi="Times New Roman"/>
          <w:sz w:val="24"/>
          <w:szCs w:val="24"/>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DA5016" w:rsidRPr="00315EA3"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794513" cy="3468756"/>
            <wp:effectExtent l="19050" t="0" r="0" b="0"/>
            <wp:docPr id="295" name="Рисунок 2" descr="F:\ДВУХСТРОЧ И 45 СМ\1. двухстрочка  и  45 см2020\IMG-202006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ВУХСТРОЧ И 45 СМ\1. двухстрочка  и  45 см2020\IMG-20200607-WA0009.jpg"/>
                    <pic:cNvPicPr>
                      <a:picLocks noChangeAspect="1" noChangeArrowheads="1"/>
                    </pic:cNvPicPr>
                  </pic:nvPicPr>
                  <pic:blipFill>
                    <a:blip r:embed="rId20" cstate="print"/>
                    <a:srcRect l="9664" r="13270"/>
                    <a:stretch>
                      <a:fillRect/>
                    </a:stretch>
                  </pic:blipFill>
                  <pic:spPr bwMode="auto">
                    <a:xfrm>
                      <a:off x="0" y="0"/>
                      <a:ext cx="5794513" cy="3468756"/>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B232E3" w:rsidRDefault="00B232E3" w:rsidP="00DA5016">
      <w:pPr>
        <w:spacing w:after="0" w:line="240" w:lineRule="auto"/>
        <w:jc w:val="center"/>
        <w:rPr>
          <w:rFonts w:ascii="Times New Roman" w:hAnsi="Times New Roman"/>
          <w:sz w:val="28"/>
          <w:szCs w:val="28"/>
          <w:lang w:val="kk-KZ"/>
        </w:rPr>
      </w:pPr>
    </w:p>
    <w:p w:rsidR="00B232E3" w:rsidRDefault="00B232E3" w:rsidP="00DA5016">
      <w:pPr>
        <w:spacing w:after="0" w:line="240" w:lineRule="auto"/>
        <w:jc w:val="center"/>
        <w:rPr>
          <w:rFonts w:ascii="Times New Roman" w:hAnsi="Times New Roman"/>
          <w:sz w:val="28"/>
          <w:szCs w:val="28"/>
          <w:lang w:val="kk-KZ"/>
        </w:rPr>
      </w:pPr>
    </w:p>
    <w:p w:rsidR="00B232E3" w:rsidRDefault="00B232E3" w:rsidP="00DA5016">
      <w:pPr>
        <w:spacing w:after="0" w:line="240" w:lineRule="auto"/>
        <w:jc w:val="center"/>
        <w:rPr>
          <w:rFonts w:ascii="Times New Roman" w:hAnsi="Times New Roman"/>
          <w:sz w:val="28"/>
          <w:szCs w:val="28"/>
          <w:lang w:val="kk-KZ"/>
        </w:rPr>
      </w:pPr>
    </w:p>
    <w:p w:rsidR="00B232E3" w:rsidRDefault="00B232E3" w:rsidP="00DA5016">
      <w:pPr>
        <w:spacing w:after="0" w:line="240" w:lineRule="auto"/>
        <w:jc w:val="center"/>
        <w:rPr>
          <w:rFonts w:ascii="Times New Roman" w:hAnsi="Times New Roman"/>
          <w:sz w:val="28"/>
          <w:szCs w:val="28"/>
          <w:lang w:val="kk-KZ"/>
        </w:rPr>
      </w:pPr>
    </w:p>
    <w:p w:rsidR="00B232E3" w:rsidRDefault="00B232E3" w:rsidP="00DA5016">
      <w:pPr>
        <w:spacing w:after="0" w:line="240" w:lineRule="auto"/>
        <w:jc w:val="center"/>
        <w:rPr>
          <w:rFonts w:ascii="Times New Roman" w:hAnsi="Times New Roman"/>
          <w:sz w:val="28"/>
          <w:szCs w:val="28"/>
          <w:lang w:val="kk-KZ"/>
        </w:rPr>
      </w:pPr>
    </w:p>
    <w:p w:rsidR="00B232E3" w:rsidRPr="00B232E3" w:rsidRDefault="00B232E3" w:rsidP="00B232E3">
      <w:pPr>
        <w:tabs>
          <w:tab w:val="left" w:pos="3409"/>
        </w:tabs>
        <w:spacing w:after="0" w:line="240" w:lineRule="auto"/>
        <w:ind w:firstLine="709"/>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r w:rsidRPr="00884B8E">
        <w:rPr>
          <w:rFonts w:ascii="Times New Roman" w:hAnsi="Times New Roman"/>
          <w:noProof/>
          <w:sz w:val="28"/>
          <w:szCs w:val="28"/>
        </w:rPr>
        <w:drawing>
          <wp:inline distT="0" distB="0" distL="0" distR="0">
            <wp:extent cx="5785401" cy="3299791"/>
            <wp:effectExtent l="19050" t="0" r="5799" b="0"/>
            <wp:docPr id="296" name="Рисунок 2" descr="D:\Мои документы 2\Отчет за 2019 г\2019 хлопок +++\20191007_16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9 г\2019 хлопок +++\20191007_160619.jpg"/>
                    <pic:cNvPicPr>
                      <a:picLocks noChangeAspect="1" noChangeArrowheads="1"/>
                    </pic:cNvPicPr>
                  </pic:nvPicPr>
                  <pic:blipFill>
                    <a:blip r:embed="rId21" cstate="print"/>
                    <a:srcRect/>
                    <a:stretch>
                      <a:fillRect/>
                    </a:stretch>
                  </pic:blipFill>
                  <pic:spPr bwMode="auto">
                    <a:xfrm>
                      <a:off x="0" y="0"/>
                      <a:ext cx="5787752" cy="3301132"/>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Default="00B232E3" w:rsidP="00B232E3">
      <w:pPr>
        <w:tabs>
          <w:tab w:val="left" w:pos="3409"/>
        </w:tabs>
        <w:spacing w:after="0" w:line="240" w:lineRule="auto"/>
        <w:rPr>
          <w:rFonts w:ascii="Times New Roman" w:hAnsi="Times New Roman"/>
          <w:color w:val="000000"/>
          <w:sz w:val="24"/>
          <w:szCs w:val="24"/>
        </w:rPr>
      </w:pPr>
    </w:p>
    <w:p w:rsidR="00B232E3" w:rsidRPr="00B232E3" w:rsidRDefault="00B232E3" w:rsidP="00B232E3">
      <w:pPr>
        <w:tabs>
          <w:tab w:val="left" w:pos="3409"/>
        </w:tabs>
        <w:spacing w:after="0" w:line="240" w:lineRule="auto"/>
        <w:ind w:firstLine="709"/>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DA5016" w:rsidRDefault="00DA5016" w:rsidP="00DA5016">
      <w:pPr>
        <w:spacing w:after="0" w:line="240" w:lineRule="auto"/>
        <w:ind w:firstLine="720"/>
        <w:jc w:val="both"/>
        <w:rPr>
          <w:rFonts w:ascii="Times New Roman" w:hAnsi="Times New Roman"/>
          <w:bCs/>
          <w:sz w:val="28"/>
          <w:szCs w:val="28"/>
        </w:rPr>
      </w:pPr>
    </w:p>
    <w:p w:rsidR="00DA5016" w:rsidRDefault="00DA5016" w:rsidP="00DA5016">
      <w:pPr>
        <w:spacing w:after="0" w:line="240" w:lineRule="auto"/>
        <w:ind w:firstLine="426"/>
        <w:jc w:val="both"/>
        <w:rPr>
          <w:rFonts w:ascii="Times New Roman" w:hAnsi="Times New Roman"/>
          <w:bCs/>
          <w:sz w:val="28"/>
          <w:szCs w:val="28"/>
        </w:rPr>
      </w:pPr>
      <w:r>
        <w:rPr>
          <w:rFonts w:ascii="Times New Roman" w:hAnsi="Times New Roman"/>
          <w:bCs/>
          <w:noProof/>
          <w:sz w:val="28"/>
          <w:szCs w:val="28"/>
        </w:rPr>
        <w:drawing>
          <wp:inline distT="0" distB="0" distL="0" distR="0">
            <wp:extent cx="5715828" cy="3419060"/>
            <wp:effectExtent l="19050" t="0" r="0" b="0"/>
            <wp:docPr id="297" name="Рисунок 3" descr="F:\ДВУХСТРОЧ И 45 СМ\1. двухстрочка  и  45 см2020\IMG-202006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ВУХСТРОЧ И 45 СМ\1. двухстрочка  и  45 см2020\IMG-20200607-WA0010.jpg"/>
                    <pic:cNvPicPr>
                      <a:picLocks noChangeAspect="1" noChangeArrowheads="1"/>
                    </pic:cNvPicPr>
                  </pic:nvPicPr>
                  <pic:blipFill>
                    <a:blip r:embed="rId22" cstate="print"/>
                    <a:srcRect l="5211" r="12269"/>
                    <a:stretch>
                      <a:fillRect/>
                    </a:stretch>
                  </pic:blipFill>
                  <pic:spPr bwMode="auto">
                    <a:xfrm>
                      <a:off x="0" y="0"/>
                      <a:ext cx="5717761" cy="3420216"/>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Default="00B232E3" w:rsidP="00D36813">
      <w:pPr>
        <w:tabs>
          <w:tab w:val="left" w:pos="5685"/>
        </w:tabs>
        <w:spacing w:after="0" w:line="240" w:lineRule="auto"/>
        <w:rPr>
          <w:rFonts w:ascii="Times New Roman" w:hAnsi="Times New Roman"/>
          <w:color w:val="000000"/>
          <w:sz w:val="28"/>
          <w:szCs w:val="28"/>
        </w:rPr>
      </w:pPr>
    </w:p>
    <w:p w:rsidR="00B232E3" w:rsidRDefault="00B232E3" w:rsidP="00D36813">
      <w:pPr>
        <w:tabs>
          <w:tab w:val="left" w:pos="5685"/>
        </w:tabs>
        <w:spacing w:after="0" w:line="240" w:lineRule="auto"/>
        <w:rPr>
          <w:rFonts w:ascii="Times New Roman" w:hAnsi="Times New Roman"/>
          <w:color w:val="000000"/>
          <w:sz w:val="28"/>
          <w:szCs w:val="28"/>
        </w:rPr>
      </w:pPr>
    </w:p>
    <w:p w:rsidR="00B232E3" w:rsidRDefault="00B232E3" w:rsidP="00D36813">
      <w:pPr>
        <w:tabs>
          <w:tab w:val="left" w:pos="5685"/>
        </w:tabs>
        <w:spacing w:after="0" w:line="240" w:lineRule="auto"/>
        <w:rPr>
          <w:rFonts w:ascii="Times New Roman" w:hAnsi="Times New Roman"/>
          <w:color w:val="000000"/>
          <w:sz w:val="28"/>
          <w:szCs w:val="28"/>
        </w:rPr>
      </w:pPr>
    </w:p>
    <w:p w:rsidR="00B232E3" w:rsidRDefault="00B232E3" w:rsidP="00D36813">
      <w:pPr>
        <w:tabs>
          <w:tab w:val="left" w:pos="5685"/>
        </w:tabs>
        <w:spacing w:after="0" w:line="240" w:lineRule="auto"/>
        <w:rPr>
          <w:rFonts w:ascii="Times New Roman" w:hAnsi="Times New Roman"/>
          <w:color w:val="000000"/>
          <w:sz w:val="28"/>
          <w:szCs w:val="28"/>
        </w:rPr>
      </w:pPr>
    </w:p>
    <w:p w:rsidR="00B232E3" w:rsidRPr="00B232E3" w:rsidRDefault="00B232E3" w:rsidP="00B232E3">
      <w:pPr>
        <w:tabs>
          <w:tab w:val="left" w:pos="3409"/>
        </w:tabs>
        <w:spacing w:after="0" w:line="240" w:lineRule="auto"/>
        <w:ind w:firstLine="709"/>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B232E3" w:rsidRDefault="00B232E3" w:rsidP="00D36813">
      <w:pPr>
        <w:tabs>
          <w:tab w:val="left" w:pos="5685"/>
        </w:tabs>
        <w:spacing w:after="0" w:line="240" w:lineRule="auto"/>
        <w:rPr>
          <w:rFonts w:ascii="Times New Roman" w:hAnsi="Times New Roman"/>
          <w:color w:val="000000"/>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r w:rsidRPr="000F5BD4">
        <w:rPr>
          <w:rFonts w:ascii="Times New Roman" w:hAnsi="Times New Roman"/>
          <w:noProof/>
          <w:sz w:val="28"/>
          <w:szCs w:val="28"/>
        </w:rPr>
        <w:drawing>
          <wp:inline distT="0" distB="0" distL="0" distR="0">
            <wp:extent cx="5964307" cy="3438939"/>
            <wp:effectExtent l="19050" t="0" r="0" b="0"/>
            <wp:docPr id="298" name="Рисунок 2" descr="D:\Мои документы 2\Отчет за 2018 г\Трансферт фото\DSC0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8 г\Трансферт фото\DSC03115.JPG"/>
                    <pic:cNvPicPr>
                      <a:picLocks noChangeAspect="1" noChangeArrowheads="1"/>
                    </pic:cNvPicPr>
                  </pic:nvPicPr>
                  <pic:blipFill>
                    <a:blip r:embed="rId23" cstate="print"/>
                    <a:srcRect/>
                    <a:stretch>
                      <a:fillRect/>
                    </a:stretch>
                  </pic:blipFill>
                  <pic:spPr bwMode="auto">
                    <a:xfrm>
                      <a:off x="0" y="0"/>
                      <a:ext cx="5970610" cy="3442573"/>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Pr="00B232E3" w:rsidRDefault="00B232E3" w:rsidP="00B232E3">
      <w:pPr>
        <w:tabs>
          <w:tab w:val="left" w:pos="3409"/>
        </w:tabs>
        <w:spacing w:after="0" w:line="240" w:lineRule="auto"/>
        <w:ind w:firstLine="709"/>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ind w:firstLine="284"/>
        <w:jc w:val="center"/>
        <w:rPr>
          <w:rFonts w:ascii="Times New Roman" w:hAnsi="Times New Roman"/>
          <w:sz w:val="28"/>
          <w:szCs w:val="28"/>
          <w:lang w:val="kk-KZ"/>
        </w:rPr>
      </w:pPr>
      <w:r>
        <w:rPr>
          <w:rFonts w:ascii="Times New Roman" w:hAnsi="Times New Roman"/>
          <w:noProof/>
          <w:sz w:val="28"/>
          <w:szCs w:val="28"/>
        </w:rPr>
        <w:drawing>
          <wp:inline distT="0" distB="0" distL="0" distR="0">
            <wp:extent cx="5788987" cy="3458817"/>
            <wp:effectExtent l="19050" t="0" r="2213" b="0"/>
            <wp:docPr id="299" name="Рисунок 4" descr="F:\ДВУХСТРОЧ И 45 СМ\1. двухстрочка  и  45 см2020\IMG-202006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ВУХСТРОЧ И 45 СМ\1. двухстрочка  и  45 см2020\IMG-20200607-WA0025.jpg"/>
                    <pic:cNvPicPr>
                      <a:picLocks noChangeAspect="1" noChangeArrowheads="1"/>
                    </pic:cNvPicPr>
                  </pic:nvPicPr>
                  <pic:blipFill>
                    <a:blip r:embed="rId24" cstate="print"/>
                    <a:srcRect l="11230" r="11704"/>
                    <a:stretch>
                      <a:fillRect/>
                    </a:stretch>
                  </pic:blipFill>
                  <pic:spPr bwMode="auto">
                    <a:xfrm>
                      <a:off x="0" y="0"/>
                      <a:ext cx="5788987" cy="345881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Default="00B232E3" w:rsidP="00D36813">
      <w:pPr>
        <w:spacing w:after="0" w:line="240" w:lineRule="auto"/>
        <w:rPr>
          <w:rFonts w:ascii="Times New Roman" w:hAnsi="Times New Roman"/>
          <w:color w:val="000000"/>
          <w:sz w:val="28"/>
          <w:szCs w:val="28"/>
        </w:rPr>
      </w:pPr>
    </w:p>
    <w:p w:rsidR="00B232E3" w:rsidRPr="00B232E3" w:rsidRDefault="00B232E3" w:rsidP="00B232E3">
      <w:pPr>
        <w:tabs>
          <w:tab w:val="left" w:pos="3409"/>
        </w:tabs>
        <w:spacing w:after="0" w:line="240" w:lineRule="auto"/>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sidRPr="00B232E3">
        <w:rPr>
          <w:rFonts w:ascii="Times New Roman" w:hAnsi="Times New Roman"/>
          <w:sz w:val="24"/>
          <w:szCs w:val="24"/>
        </w:rPr>
        <w:t>А</w:t>
      </w:r>
    </w:p>
    <w:p w:rsidR="00B232E3" w:rsidRPr="00B232E3" w:rsidRDefault="00B232E3" w:rsidP="00DA5016">
      <w:pPr>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r w:rsidRPr="000F5BD4">
        <w:rPr>
          <w:rFonts w:ascii="Times New Roman" w:hAnsi="Times New Roman"/>
          <w:noProof/>
          <w:sz w:val="28"/>
          <w:szCs w:val="28"/>
        </w:rPr>
        <w:drawing>
          <wp:inline distT="0" distB="0" distL="0" distR="0">
            <wp:extent cx="6120130" cy="3449170"/>
            <wp:effectExtent l="19050" t="0" r="0" b="0"/>
            <wp:docPr id="300" name="Рисунок 4" descr="D:\Мои документы 2\Отчет за 2019 г\2019 хлопок +++\20191007_15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19 г\2019 хлопок +++\20191007_154602.jpg"/>
                    <pic:cNvPicPr>
                      <a:picLocks noChangeAspect="1" noChangeArrowheads="1"/>
                    </pic:cNvPicPr>
                  </pic:nvPicPr>
                  <pic:blipFill>
                    <a:blip r:embed="rId25" cstate="print"/>
                    <a:srcRect/>
                    <a:stretch>
                      <a:fillRect/>
                    </a:stretch>
                  </pic:blipFill>
                  <pic:spPr bwMode="auto">
                    <a:xfrm>
                      <a:off x="0" y="0"/>
                      <a:ext cx="6120130" cy="3449170"/>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36813" w:rsidRPr="00DB10F9" w:rsidRDefault="00D36813" w:rsidP="00D36813">
      <w:pPr>
        <w:tabs>
          <w:tab w:val="left" w:pos="5685"/>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lastRenderedPageBreak/>
        <w:t xml:space="preserve">APPENDIX </w:t>
      </w:r>
      <w:r w:rsidR="00B232E3" w:rsidRPr="00B232E3">
        <w:rPr>
          <w:rFonts w:ascii="Times New Roman" w:hAnsi="Times New Roman"/>
          <w:b/>
          <w:sz w:val="24"/>
          <w:szCs w:val="24"/>
        </w:rPr>
        <w:t>Б</w:t>
      </w:r>
    </w:p>
    <w:p w:rsidR="00D36813" w:rsidRPr="00B232E3" w:rsidRDefault="00D36813" w:rsidP="00D36813">
      <w:pPr>
        <w:tabs>
          <w:tab w:val="left" w:pos="5685"/>
        </w:tabs>
        <w:spacing w:after="0" w:line="240" w:lineRule="auto"/>
        <w:jc w:val="center"/>
        <w:rPr>
          <w:rFonts w:ascii="Times New Roman" w:hAnsi="Times New Roman"/>
          <w:b/>
          <w:sz w:val="24"/>
          <w:szCs w:val="24"/>
          <w:lang w:val="en-US"/>
        </w:rPr>
      </w:pPr>
    </w:p>
    <w:p w:rsidR="00D36813" w:rsidRPr="00B232E3" w:rsidRDefault="00D36813" w:rsidP="00E36D58">
      <w:pPr>
        <w:tabs>
          <w:tab w:val="left" w:pos="5685"/>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t>S</w:t>
      </w:r>
      <w:r w:rsidR="00E36D58" w:rsidRPr="00B232E3">
        <w:rPr>
          <w:rFonts w:ascii="Times New Roman" w:hAnsi="Times New Roman"/>
          <w:b/>
          <w:sz w:val="24"/>
          <w:szCs w:val="24"/>
          <w:lang w:val="en-US"/>
        </w:rPr>
        <w:t>owing of domestic and foreign cotton varieties</w:t>
      </w:r>
    </w:p>
    <w:p w:rsidR="00DA5016" w:rsidRPr="00DB10F9" w:rsidRDefault="00DA5016" w:rsidP="00DA5016">
      <w:pPr>
        <w:spacing w:after="0" w:line="240" w:lineRule="auto"/>
        <w:jc w:val="both"/>
        <w:rPr>
          <w:rFonts w:ascii="Times New Roman" w:hAnsi="Times New Roman"/>
          <w:bCs/>
          <w:sz w:val="28"/>
          <w:szCs w:val="28"/>
          <w:lang w:val="en-US"/>
        </w:rPr>
      </w:pPr>
    </w:p>
    <w:p w:rsidR="00DA5016" w:rsidRDefault="00DA5016" w:rsidP="00DA5016">
      <w:pPr>
        <w:spacing w:after="0" w:line="240" w:lineRule="auto"/>
        <w:ind w:firstLine="284"/>
        <w:jc w:val="both"/>
        <w:rPr>
          <w:rFonts w:ascii="Times New Roman" w:hAnsi="Times New Roman"/>
          <w:bCs/>
          <w:sz w:val="28"/>
          <w:szCs w:val="28"/>
        </w:rPr>
      </w:pPr>
      <w:r>
        <w:rPr>
          <w:rFonts w:ascii="Times New Roman" w:hAnsi="Times New Roman"/>
          <w:bCs/>
          <w:noProof/>
          <w:sz w:val="28"/>
          <w:szCs w:val="28"/>
        </w:rPr>
        <w:drawing>
          <wp:inline distT="0" distB="0" distL="0" distR="0">
            <wp:extent cx="5784573" cy="3448878"/>
            <wp:effectExtent l="19050" t="0" r="6627" b="0"/>
            <wp:docPr id="301" name="Рисунок 5" descr="D:\Фото посев ПЦФ 2020\20200430_15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посев ПЦФ 2020\20200430_153554.jpg"/>
                    <pic:cNvPicPr>
                      <a:picLocks noChangeAspect="1" noChangeArrowheads="1"/>
                    </pic:cNvPicPr>
                  </pic:nvPicPr>
                  <pic:blipFill>
                    <a:blip r:embed="rId26" cstate="print"/>
                    <a:srcRect l="2124" r="3409"/>
                    <a:stretch>
                      <a:fillRect/>
                    </a:stretch>
                  </pic:blipFill>
                  <pic:spPr bwMode="auto">
                    <a:xfrm>
                      <a:off x="0" y="0"/>
                      <a:ext cx="5784573" cy="3448878"/>
                    </a:xfrm>
                    <a:prstGeom prst="rect">
                      <a:avLst/>
                    </a:prstGeom>
                    <a:noFill/>
                    <a:ln w="9525">
                      <a:noFill/>
                      <a:miter lim="800000"/>
                      <a:headEnd/>
                      <a:tailEnd/>
                    </a:ln>
                  </pic:spPr>
                </pic:pic>
              </a:graphicData>
            </a:graphic>
          </wp:inline>
        </w:drawing>
      </w:r>
    </w:p>
    <w:p w:rsidR="00DA5016" w:rsidRDefault="00DA5016" w:rsidP="00DA5016">
      <w:pPr>
        <w:spacing w:after="0" w:line="240" w:lineRule="auto"/>
        <w:ind w:firstLine="709"/>
        <w:jc w:val="both"/>
        <w:rPr>
          <w:rFonts w:ascii="Times New Roman" w:hAnsi="Times New Roman"/>
          <w:bCs/>
          <w:sz w:val="28"/>
          <w:szCs w:val="28"/>
        </w:rPr>
      </w:pPr>
    </w:p>
    <w:p w:rsidR="00DA5016" w:rsidRDefault="00DA5016" w:rsidP="00DA5016">
      <w:pPr>
        <w:spacing w:after="0" w:line="240" w:lineRule="auto"/>
        <w:ind w:firstLine="709"/>
        <w:jc w:val="both"/>
        <w:rPr>
          <w:rFonts w:ascii="Times New Roman" w:hAnsi="Times New Roman"/>
          <w:bCs/>
          <w:sz w:val="28"/>
          <w:szCs w:val="28"/>
        </w:rPr>
      </w:pPr>
    </w:p>
    <w:p w:rsidR="00DA5016" w:rsidRDefault="00DA5016" w:rsidP="00DA5016">
      <w:pPr>
        <w:spacing w:after="0" w:line="240" w:lineRule="auto"/>
        <w:ind w:firstLine="709"/>
        <w:jc w:val="both"/>
        <w:rPr>
          <w:rFonts w:ascii="Times New Roman" w:hAnsi="Times New Roman"/>
          <w:bCs/>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E36D58" w:rsidRDefault="00E36D58" w:rsidP="00B232E3">
      <w:pPr>
        <w:tabs>
          <w:tab w:val="left" w:pos="3409"/>
        </w:tabs>
        <w:spacing w:after="0" w:line="240" w:lineRule="auto"/>
        <w:rPr>
          <w:rFonts w:ascii="Times New Roman" w:hAnsi="Times New Roman"/>
          <w:color w:val="000000"/>
          <w:sz w:val="24"/>
          <w:szCs w:val="24"/>
        </w:rPr>
      </w:pPr>
    </w:p>
    <w:p w:rsidR="00B232E3" w:rsidRPr="00B232E3" w:rsidRDefault="00B232E3" w:rsidP="00E36D58">
      <w:pPr>
        <w:tabs>
          <w:tab w:val="left" w:pos="3409"/>
        </w:tabs>
        <w:spacing w:after="0" w:line="240" w:lineRule="auto"/>
        <w:ind w:firstLine="709"/>
        <w:rPr>
          <w:rFonts w:ascii="Times New Roman" w:hAnsi="Times New Roman"/>
          <w:sz w:val="24"/>
          <w:szCs w:val="24"/>
          <w:lang w:val="en-US"/>
        </w:rPr>
      </w:pPr>
      <w:r w:rsidRPr="00B232E3">
        <w:rPr>
          <w:rFonts w:ascii="Times New Roman" w:hAnsi="Times New Roman"/>
          <w:color w:val="000000"/>
          <w:sz w:val="24"/>
          <w:szCs w:val="24"/>
          <w:lang w:val="en-US"/>
        </w:rPr>
        <w:lastRenderedPageBreak/>
        <w:t>Continuation of application </w:t>
      </w:r>
      <w:r>
        <w:rPr>
          <w:rFonts w:ascii="Times New Roman" w:hAnsi="Times New Roman"/>
          <w:sz w:val="24"/>
          <w:szCs w:val="24"/>
        </w:rPr>
        <w:t>Б</w:t>
      </w: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ind w:firstLine="284"/>
        <w:jc w:val="center"/>
        <w:rPr>
          <w:rFonts w:ascii="Times New Roman" w:hAnsi="Times New Roman"/>
          <w:sz w:val="28"/>
          <w:szCs w:val="28"/>
        </w:rPr>
      </w:pPr>
      <w:r>
        <w:rPr>
          <w:rFonts w:ascii="Times New Roman" w:hAnsi="Times New Roman"/>
          <w:noProof/>
          <w:sz w:val="28"/>
          <w:szCs w:val="28"/>
        </w:rPr>
        <w:drawing>
          <wp:inline distT="0" distB="0" distL="0" distR="0">
            <wp:extent cx="5645426" cy="4234070"/>
            <wp:effectExtent l="19050" t="0" r="0" b="0"/>
            <wp:docPr id="303" name="Рисунок 8" descr="D:\Фото ПЦФ, 2020 г\20200924_10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ПЦФ, 2020 г\20200924_103637.jpg"/>
                    <pic:cNvPicPr>
                      <a:picLocks noChangeAspect="1" noChangeArrowheads="1"/>
                    </pic:cNvPicPr>
                  </pic:nvPicPr>
                  <pic:blipFill>
                    <a:blip r:embed="rId27" cstate="print"/>
                    <a:srcRect/>
                    <a:stretch>
                      <a:fillRect/>
                    </a:stretch>
                  </pic:blipFill>
                  <pic:spPr bwMode="auto">
                    <a:xfrm>
                      <a:off x="0" y="0"/>
                      <a:ext cx="5645609" cy="4234208"/>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Default="00B232E3" w:rsidP="00DA5016">
      <w:pPr>
        <w:tabs>
          <w:tab w:val="left" w:pos="5685"/>
        </w:tabs>
        <w:spacing w:after="0" w:line="240" w:lineRule="auto"/>
        <w:jc w:val="center"/>
        <w:rPr>
          <w:rFonts w:ascii="Times New Roman" w:hAnsi="Times New Roman"/>
          <w:sz w:val="28"/>
          <w:szCs w:val="28"/>
        </w:rPr>
      </w:pPr>
    </w:p>
    <w:p w:rsidR="00B232E3" w:rsidRDefault="00B232E3" w:rsidP="00DA5016">
      <w:pPr>
        <w:tabs>
          <w:tab w:val="left" w:pos="5685"/>
        </w:tabs>
        <w:spacing w:after="0" w:line="240" w:lineRule="auto"/>
        <w:jc w:val="center"/>
        <w:rPr>
          <w:rFonts w:ascii="Times New Roman" w:hAnsi="Times New Roman"/>
          <w:sz w:val="28"/>
          <w:szCs w:val="28"/>
        </w:rPr>
      </w:pPr>
    </w:p>
    <w:p w:rsidR="00B232E3" w:rsidRDefault="00B232E3" w:rsidP="00DA5016">
      <w:pPr>
        <w:tabs>
          <w:tab w:val="left" w:pos="5685"/>
        </w:tabs>
        <w:spacing w:after="0" w:line="240" w:lineRule="auto"/>
        <w:jc w:val="center"/>
        <w:rPr>
          <w:rFonts w:ascii="Times New Roman" w:hAnsi="Times New Roman"/>
          <w:sz w:val="28"/>
          <w:szCs w:val="28"/>
        </w:rPr>
      </w:pPr>
    </w:p>
    <w:p w:rsidR="00352009" w:rsidRPr="00DB10F9" w:rsidRDefault="00B232E3" w:rsidP="00352009">
      <w:pPr>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 xml:space="preserve">APPENDIX </w:t>
      </w:r>
      <w:r>
        <w:rPr>
          <w:rFonts w:ascii="Times New Roman" w:hAnsi="Times New Roman"/>
          <w:b/>
          <w:sz w:val="24"/>
          <w:szCs w:val="24"/>
        </w:rPr>
        <w:t>В</w:t>
      </w:r>
    </w:p>
    <w:p w:rsidR="00352009" w:rsidRPr="00B232E3" w:rsidRDefault="00352009" w:rsidP="00352009">
      <w:pPr>
        <w:spacing w:after="0" w:line="240" w:lineRule="auto"/>
        <w:ind w:firstLine="709"/>
        <w:jc w:val="both"/>
        <w:rPr>
          <w:rFonts w:ascii="Times New Roman" w:hAnsi="Times New Roman"/>
          <w:b/>
          <w:sz w:val="24"/>
          <w:szCs w:val="24"/>
          <w:lang w:val="en-US"/>
        </w:rPr>
      </w:pPr>
    </w:p>
    <w:p w:rsidR="00352009" w:rsidRPr="00940220" w:rsidRDefault="00940220" w:rsidP="00352009">
      <w:pPr>
        <w:tabs>
          <w:tab w:val="left" w:pos="5685"/>
        </w:tabs>
        <w:spacing w:after="0" w:line="240" w:lineRule="auto"/>
        <w:jc w:val="center"/>
        <w:rPr>
          <w:rFonts w:ascii="Times New Roman" w:hAnsi="Times New Roman"/>
          <w:b/>
          <w:sz w:val="24"/>
          <w:szCs w:val="24"/>
          <w:lang w:val="en-US"/>
        </w:rPr>
      </w:pPr>
      <w:r w:rsidRPr="00940220">
        <w:rPr>
          <w:rFonts w:ascii="Times New Roman" w:hAnsi="Times New Roman"/>
          <w:b/>
          <w:sz w:val="24"/>
          <w:szCs w:val="24"/>
          <w:lang w:val="en-US"/>
        </w:rPr>
        <w:t xml:space="preserve">Methodology for conducting field and laboratory experiments </w:t>
      </w:r>
    </w:p>
    <w:p w:rsidR="00352009" w:rsidRPr="00E36D58" w:rsidRDefault="00352009" w:rsidP="00352009">
      <w:pPr>
        <w:spacing w:after="0" w:line="240" w:lineRule="auto"/>
        <w:ind w:firstLine="709"/>
        <w:jc w:val="both"/>
        <w:rPr>
          <w:rFonts w:ascii="Times New Roman" w:hAnsi="Times New Roman"/>
          <w:sz w:val="24"/>
          <w:szCs w:val="24"/>
          <w:lang w:val="en-US"/>
        </w:rPr>
      </w:pP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surveys were carried out on crops of the cultivated variety “Maktaaral-</w:t>
      </w:r>
      <w:proofErr w:type="gramStart"/>
      <w:r w:rsidRPr="00B232E3">
        <w:rPr>
          <w:rFonts w:ascii="Times New Roman" w:hAnsi="Times New Roman"/>
          <w:color w:val="000000"/>
          <w:sz w:val="24"/>
          <w:szCs w:val="24"/>
          <w:lang w:val="en-US"/>
        </w:rPr>
        <w:t>4011 ”</w:t>
      </w:r>
      <w:proofErr w:type="gramEnd"/>
      <w:r w:rsidRPr="00B232E3">
        <w:rPr>
          <w:rFonts w:ascii="Times New Roman" w:hAnsi="Times New Roman"/>
          <w:color w:val="000000"/>
          <w:sz w:val="24"/>
          <w:szCs w:val="24"/>
          <w:lang w:val="en-US"/>
        </w:rPr>
        <w:t xml:space="preserve"> from the moment seedlings appeared and until harvesting began.</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The number of pests of cotton was determined on mulberry trees and other </w:t>
      </w:r>
      <w:proofErr w:type="gramStart"/>
      <w:r w:rsidRPr="00B232E3">
        <w:rPr>
          <w:rFonts w:ascii="Times New Roman" w:hAnsi="Times New Roman"/>
          <w:color w:val="000000"/>
          <w:sz w:val="24"/>
          <w:szCs w:val="24"/>
          <w:lang w:val="en-US"/>
        </w:rPr>
        <w:t>species .</w:t>
      </w:r>
      <w:proofErr w:type="gramEnd"/>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number of pests on weeds was determined by the formulas:</w:t>
      </w:r>
    </w:p>
    <w:p w:rsidR="00352009" w:rsidRPr="00B232E3" w:rsidRDefault="00352009" w:rsidP="00352009">
      <w:pPr>
        <w:spacing w:after="0" w:line="240" w:lineRule="auto"/>
        <w:ind w:left="284"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proofErr w:type="gramStart"/>
      <w:r w:rsidRPr="00B232E3">
        <w:rPr>
          <w:rFonts w:ascii="Times New Roman" w:hAnsi="Times New Roman"/>
          <w:color w:val="000000"/>
          <w:sz w:val="24"/>
          <w:szCs w:val="24"/>
          <w:lang w:val="en-US"/>
        </w:rPr>
        <w:t>Z.K.P.</w:t>
      </w:r>
      <w:proofErr w:type="gramEnd"/>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 -----------, and</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B</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proofErr w:type="gramStart"/>
      <w:r w:rsidRPr="00B232E3">
        <w:rPr>
          <w:rFonts w:ascii="Times New Roman" w:hAnsi="Times New Roman"/>
          <w:color w:val="000000"/>
          <w:sz w:val="24"/>
          <w:szCs w:val="24"/>
          <w:lang w:val="en-US"/>
        </w:rPr>
        <w:t>K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.P.</w:t>
      </w:r>
      <w:proofErr w:type="gramEnd"/>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 -----------, where</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B</w:t>
      </w:r>
    </w:p>
    <w:p w:rsidR="00352009" w:rsidRPr="00B232E3" w:rsidRDefault="00352009" w:rsidP="00352009">
      <w:pPr>
        <w:spacing w:after="0" w:line="240" w:lineRule="auto"/>
        <w:ind w:left="283"/>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X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ticks or aphids per 1 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 the number of caradrine or stems infected with dodder per 1m </w:t>
      </w:r>
      <w:proofErr w:type="gramStart"/>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w:t>
      </w:r>
      <w:proofErr w:type="gramEnd"/>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In - the average number of viewed stems of plants;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Z - of them infected with stalks by a spider mite or aphids;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K is the number of ticks or aphids per infected stem;</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K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 the number of caradrine on all examined plants or the number of stems infected with dodger, from the number of examined;</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P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plant stems per 1m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For this purpose</w:t>
      </w:r>
      <w:r w:rsidRPr="00B232E3">
        <w:rPr>
          <w:rFonts w:ascii="Times New Roman" w:hAnsi="Times New Roman"/>
          <w:sz w:val="24"/>
          <w:szCs w:val="24"/>
          <w:lang w:val="en-US"/>
        </w:rPr>
        <w:t>, 25 samples along the boundary and 25</w:t>
      </w:r>
      <w:r w:rsidRPr="00B232E3">
        <w:rPr>
          <w:rFonts w:ascii="Times New Roman" w:hAnsi="Times New Roman"/>
          <w:color w:val="FF0000"/>
          <w:sz w:val="24"/>
          <w:szCs w:val="24"/>
          <w:lang w:val="en-US"/>
        </w:rPr>
        <w:t> </w:t>
      </w:r>
      <w:r w:rsidRPr="00B232E3">
        <w:rPr>
          <w:rFonts w:ascii="Times New Roman" w:hAnsi="Times New Roman"/>
          <w:color w:val="000000"/>
          <w:sz w:val="24"/>
          <w:szCs w:val="24"/>
          <w:lang w:val="en-US"/>
        </w:rPr>
        <w:t>samples along the diagonal of the field at a distance of 25–50 m from one another were taken on each field. In each sample examined all the leaves of plants and broadleaf weeds was determined by the number of infected spider mites, aphids and dodder, as well as the total number of them thrips and beet borer. In addition, the number of predators and parasites was counted at each site. At the location of each sample, the number of plant stems on a site of 0.2 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(100 x 200 cm) was counted.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To identify stocks of wintering caterpillars of biting scoops (winter, exclamation, etc.), spring soil excavations were carried out in the fields , soil samples were taken 50 x 50 cm in size to a depth of 10-20 cm, with a count of the number of caterpillars per 1 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and determination of their age composition. The population of the fields with biting scoops is considered weak in the presence of 0.2 caterpillars per 1 m </w:t>
      </w:r>
      <w:proofErr w:type="gramStart"/>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w:t>
      </w:r>
      <w:proofErr w:type="gramEnd"/>
      <w:r w:rsidRPr="00B232E3">
        <w:rPr>
          <w:rFonts w:ascii="Times New Roman" w:hAnsi="Times New Roman"/>
          <w:color w:val="000000"/>
          <w:sz w:val="24"/>
          <w:szCs w:val="24"/>
          <w:lang w:val="en-US"/>
        </w:rPr>
        <w:t xml:space="preserve"> medium in the presence of 0.4-0.6 caterpillars per 1 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 strong - from 0.8 caterpillars and higher per 1 m </w:t>
      </w:r>
      <w:r w:rsidRPr="00B232E3">
        <w:rPr>
          <w:rFonts w:ascii="Times New Roman" w:hAnsi="Times New Roman"/>
          <w:color w:val="000000"/>
          <w:sz w:val="24"/>
          <w:szCs w:val="24"/>
          <w:vertAlign w:val="superscript"/>
          <w:lang w:val="en-US"/>
        </w:rPr>
        <w:t>2 </w:t>
      </w:r>
      <w:r w:rsidRPr="00B232E3">
        <w:rPr>
          <w:rFonts w:ascii="Times New Roman" w:hAnsi="Times New Roman"/>
          <w:color w:val="000000"/>
          <w:sz w:val="24"/>
          <w:szCs w:val="24"/>
          <w:lang w:val="en-US"/>
        </w:rPr>
        <w:t>. The number of samples depends on the size of the field and the composition of the crops.</w:t>
      </w:r>
    </w:p>
    <w:p w:rsidR="00352009" w:rsidRPr="00B232E3" w:rsidRDefault="00352009" w:rsidP="00B232E3">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During the growing season, examinations for the presence of a cotton scoop were carried out by a regular inspection of 50-60 ha once every five days. On</w:t>
      </w:r>
      <w:r w:rsidR="00B232E3" w:rsidRPr="00B232E3">
        <w:rPr>
          <w:rFonts w:ascii="Times New Roman" w:hAnsi="Times New Roman"/>
          <w:color w:val="000000"/>
          <w:sz w:val="24"/>
          <w:szCs w:val="24"/>
          <w:lang w:val="en-US"/>
        </w:rPr>
        <w:t xml:space="preserve"> </w:t>
      </w:r>
      <w:r w:rsidRPr="00B232E3">
        <w:rPr>
          <w:rFonts w:ascii="Times New Roman" w:hAnsi="Times New Roman"/>
          <w:color w:val="000000"/>
          <w:sz w:val="24"/>
          <w:szCs w:val="24"/>
          <w:lang w:val="en-US"/>
        </w:rPr>
        <w:t>100 plants are examined in cotton (20 samples of 5 plants each). Samples are placed diagonally at regular intervals;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size of the site can be determined by the formula:</w:t>
      </w:r>
    </w:p>
    <w:p w:rsidR="00352009" w:rsidRPr="00B232E3" w:rsidRDefault="00352009" w:rsidP="00352009">
      <w:pPr>
        <w:spacing w:after="0" w:line="240" w:lineRule="auto"/>
        <w:ind w:left="284"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firstLine="70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Z x 100</w:t>
      </w:r>
    </w:p>
    <w:p w:rsidR="00352009" w:rsidRPr="00B232E3" w:rsidRDefault="00352009" w:rsidP="00352009">
      <w:pPr>
        <w:spacing w:after="0" w:line="240" w:lineRule="auto"/>
        <w:ind w:firstLine="70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 -----------, where</w:t>
      </w:r>
    </w:p>
    <w:p w:rsidR="00352009" w:rsidRPr="00B232E3" w:rsidRDefault="00352009" w:rsidP="00352009">
      <w:pPr>
        <w:spacing w:after="0" w:line="240" w:lineRule="auto"/>
        <w:ind w:firstLine="70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P</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X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cotton scoops or beet borer per 100 plants;</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Z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infected plants or the total number ; cotton scoops, caradrins on inspected plants;</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P is the total number of plants examined in this field.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number of pests on cotton is determined by the following formulas:</w:t>
      </w:r>
    </w:p>
    <w:p w:rsidR="00AC62A9" w:rsidRPr="00F10E3E" w:rsidRDefault="00AC62A9" w:rsidP="00B232E3">
      <w:pPr>
        <w:spacing w:after="0" w:line="240" w:lineRule="auto"/>
        <w:ind w:firstLine="709"/>
        <w:rPr>
          <w:rFonts w:ascii="Times New Roman" w:hAnsi="Times New Roman"/>
          <w:color w:val="000000"/>
          <w:sz w:val="24"/>
          <w:szCs w:val="24"/>
          <w:lang w:val="en-US"/>
        </w:rPr>
      </w:pPr>
    </w:p>
    <w:p w:rsidR="00AC62A9" w:rsidRPr="00F10E3E" w:rsidRDefault="00AC62A9" w:rsidP="00B232E3">
      <w:pPr>
        <w:spacing w:after="0" w:line="240" w:lineRule="auto"/>
        <w:ind w:firstLine="709"/>
        <w:rPr>
          <w:rFonts w:ascii="Times New Roman" w:hAnsi="Times New Roman"/>
          <w:color w:val="000000"/>
          <w:sz w:val="24"/>
          <w:szCs w:val="24"/>
          <w:lang w:val="en-US"/>
        </w:rPr>
      </w:pPr>
    </w:p>
    <w:p w:rsidR="00B232E3" w:rsidRPr="00DB10F9" w:rsidRDefault="00B232E3" w:rsidP="00B232E3">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lastRenderedPageBreak/>
        <w:t>Continuation of application</w:t>
      </w:r>
      <w:proofErr w:type="gramStart"/>
      <w:r w:rsidRPr="00B232E3">
        <w:rPr>
          <w:rFonts w:ascii="Times New Roman" w:hAnsi="Times New Roman"/>
          <w:color w:val="000000"/>
          <w:sz w:val="24"/>
          <w:szCs w:val="24"/>
          <w:lang w:val="en-US"/>
        </w:rPr>
        <w:t xml:space="preserve">  </w:t>
      </w:r>
      <w:r>
        <w:rPr>
          <w:rFonts w:ascii="Times New Roman" w:hAnsi="Times New Roman"/>
          <w:sz w:val="24"/>
          <w:szCs w:val="24"/>
        </w:rPr>
        <w:t>В</w:t>
      </w:r>
      <w:proofErr w:type="gramEnd"/>
    </w:p>
    <w:p w:rsidR="00B232E3" w:rsidRPr="00DB10F9" w:rsidRDefault="00B232E3" w:rsidP="00352009">
      <w:pPr>
        <w:spacing w:after="0" w:line="240" w:lineRule="auto"/>
        <w:ind w:left="284" w:firstLine="539"/>
        <w:jc w:val="center"/>
        <w:rPr>
          <w:rFonts w:ascii="Times New Roman" w:hAnsi="Times New Roman"/>
          <w:color w:val="000000"/>
          <w:sz w:val="24"/>
          <w:szCs w:val="24"/>
          <w:lang w:val="en-US"/>
        </w:rPr>
      </w:pP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KxLxZx100</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0 </w:t>
      </w:r>
      <w:r w:rsidRPr="00B232E3">
        <w:rPr>
          <w:rFonts w:ascii="Times New Roman" w:hAnsi="Times New Roman"/>
          <w:color w:val="000000"/>
          <w:sz w:val="24"/>
          <w:szCs w:val="24"/>
          <w:lang w:val="en-US"/>
        </w:rPr>
        <w:t>= -------------- </w:t>
      </w:r>
      <w:proofErr w:type="gramStart"/>
      <w:r w:rsidRPr="00B232E3">
        <w:rPr>
          <w:rFonts w:ascii="Times New Roman" w:hAnsi="Times New Roman"/>
          <w:color w:val="000000"/>
          <w:sz w:val="24"/>
          <w:szCs w:val="24"/>
          <w:lang w:val="en-US"/>
        </w:rPr>
        <w:t>------ ,</w:t>
      </w:r>
      <w:proofErr w:type="gramEnd"/>
      <w:r w:rsidRPr="00B232E3">
        <w:rPr>
          <w:rFonts w:ascii="Times New Roman" w:hAnsi="Times New Roman"/>
          <w:color w:val="000000"/>
          <w:sz w:val="24"/>
          <w:szCs w:val="24"/>
          <w:lang w:val="en-US"/>
        </w:rPr>
        <w:t xml:space="preserve"> and</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L </w:t>
      </w:r>
      <w:r w:rsidRPr="00B232E3">
        <w:rPr>
          <w:rFonts w:ascii="Times New Roman" w:hAnsi="Times New Roman"/>
          <w:color w:val="000000"/>
          <w:sz w:val="24"/>
          <w:szCs w:val="24"/>
          <w:vertAlign w:val="subscript"/>
          <w:lang w:val="en-US"/>
        </w:rPr>
        <w:t>0 </w:t>
      </w:r>
      <w:r w:rsidRPr="00B232E3">
        <w:rPr>
          <w:rFonts w:ascii="Times New Roman" w:hAnsi="Times New Roman"/>
          <w:color w:val="000000"/>
          <w:sz w:val="24"/>
          <w:szCs w:val="24"/>
          <w:lang w:val="en-US"/>
        </w:rPr>
        <w:t>xP</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KxLxZx100</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 -------------- </w:t>
      </w:r>
      <w:proofErr w:type="gramStart"/>
      <w:r w:rsidRPr="00B232E3">
        <w:rPr>
          <w:rFonts w:ascii="Times New Roman" w:hAnsi="Times New Roman"/>
          <w:color w:val="000000"/>
          <w:sz w:val="24"/>
          <w:szCs w:val="24"/>
          <w:lang w:val="en-US"/>
        </w:rPr>
        <w:t>----- ,</w:t>
      </w:r>
      <w:proofErr w:type="gramEnd"/>
      <w:r w:rsidRPr="00B232E3">
        <w:rPr>
          <w:rFonts w:ascii="Times New Roman" w:hAnsi="Times New Roman"/>
          <w:color w:val="000000"/>
          <w:sz w:val="24"/>
          <w:szCs w:val="24"/>
          <w:lang w:val="en-US"/>
        </w:rPr>
        <w:t xml:space="preserve"> and</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P</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Zx100</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 -----------, where</w:t>
      </w:r>
    </w:p>
    <w:p w:rsidR="00352009" w:rsidRPr="00B232E3" w:rsidRDefault="00352009" w:rsidP="00352009">
      <w:pPr>
        <w:spacing w:after="0" w:line="240" w:lineRule="auto"/>
        <w:ind w:left="284"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P</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0 </w:t>
      </w:r>
      <w:r w:rsidRPr="00B232E3">
        <w:rPr>
          <w:rFonts w:ascii="Times New Roman" w:hAnsi="Times New Roman"/>
          <w:color w:val="000000"/>
          <w:sz w:val="24"/>
          <w:szCs w:val="24"/>
          <w:lang w:val="en-US"/>
        </w:rPr>
        <w:t>- the number of ticks or aphids per 100 leaves;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X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ticks or aphids per 100 plants;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X </w:t>
      </w:r>
      <w:r w:rsidRPr="00B232E3">
        <w:rPr>
          <w:rFonts w:ascii="Times New Roman" w:hAnsi="Times New Roman"/>
          <w:color w:val="000000"/>
          <w:sz w:val="24"/>
          <w:szCs w:val="24"/>
          <w:vertAlign w:val="subscript"/>
          <w:lang w:val="en-US"/>
        </w:rPr>
        <w:t>1 </w:t>
      </w:r>
      <w:r w:rsidRPr="00B232E3">
        <w:rPr>
          <w:rFonts w:ascii="Times New Roman" w:hAnsi="Times New Roman"/>
          <w:color w:val="000000"/>
          <w:sz w:val="24"/>
          <w:szCs w:val="24"/>
          <w:lang w:val="en-US"/>
        </w:rPr>
        <w:t>- the number of </w:t>
      </w:r>
      <w:proofErr w:type="gramStart"/>
      <w:r w:rsidRPr="00B232E3">
        <w:rPr>
          <w:rFonts w:ascii="Times New Roman" w:hAnsi="Times New Roman"/>
          <w:color w:val="000000"/>
          <w:sz w:val="24"/>
          <w:szCs w:val="24"/>
          <w:lang w:val="en-US"/>
        </w:rPr>
        <w:t>caradrine ,</w:t>
      </w:r>
      <w:proofErr w:type="gramEnd"/>
      <w:r w:rsidRPr="00B232E3">
        <w:rPr>
          <w:rFonts w:ascii="Times New Roman" w:hAnsi="Times New Roman"/>
          <w:color w:val="000000"/>
          <w:sz w:val="24"/>
          <w:szCs w:val="24"/>
          <w:lang w:val="en-US"/>
        </w:rPr>
        <w:t xml:space="preserve"> cotton scoops, winter scoops per 100 plants;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P is the total number of plants examined in this experiment;</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proofErr w:type="gramStart"/>
      <w:r w:rsidRPr="00B232E3">
        <w:rPr>
          <w:rFonts w:ascii="Times New Roman" w:hAnsi="Times New Roman"/>
          <w:color w:val="000000"/>
          <w:sz w:val="24"/>
          <w:szCs w:val="24"/>
        </w:rPr>
        <w:t>З</w:t>
      </w:r>
      <w:proofErr w:type="gramEnd"/>
      <w:r w:rsidRPr="00B232E3">
        <w:rPr>
          <w:rFonts w:ascii="Times New Roman" w:hAnsi="Times New Roman"/>
          <w:color w:val="000000"/>
          <w:sz w:val="24"/>
          <w:szCs w:val="24"/>
          <w:lang w:val="en-US"/>
        </w:rPr>
        <w:t> - the number of populated plants or the total number of caradrine , cotton scoop, winter scoop, thrips on the examined plants;</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L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average number of populated leaves by a spider mite or aphids on one infected plant;</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L </w:t>
      </w:r>
      <w:r w:rsidRPr="00B232E3">
        <w:rPr>
          <w:rFonts w:ascii="Times New Roman" w:hAnsi="Times New Roman"/>
          <w:color w:val="000000"/>
          <w:sz w:val="24"/>
          <w:szCs w:val="24"/>
          <w:vertAlign w:val="subscript"/>
          <w:lang w:val="en-US"/>
        </w:rPr>
        <w:t>0 </w:t>
      </w:r>
      <w:r w:rsidRPr="00B232E3">
        <w:rPr>
          <w:rFonts w:ascii="Times New Roman" w:hAnsi="Times New Roman"/>
          <w:color w:val="000000"/>
          <w:sz w:val="24"/>
          <w:szCs w:val="24"/>
          <w:lang w:val="en-US"/>
        </w:rPr>
        <w:t>is the total number of leaves in one populated plant;</w:t>
      </w:r>
    </w:p>
    <w:p w:rsidR="00352009" w:rsidRPr="00B232E3" w:rsidRDefault="00352009" w:rsidP="00352009">
      <w:pPr>
        <w:spacing w:after="0" w:line="240" w:lineRule="auto"/>
        <w:ind w:left="709"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K is the average number of ticks or aphids on 1 populated leaf.</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The results of identifying the development and spread of cotton pests are recorded in a workbook. On the day of the accounting, take into account the number, terms of previous treatments, </w:t>
      </w:r>
      <w:proofErr w:type="gramStart"/>
      <w:r w:rsidRPr="00B232E3">
        <w:rPr>
          <w:rFonts w:ascii="Times New Roman" w:hAnsi="Times New Roman"/>
          <w:color w:val="000000"/>
          <w:sz w:val="24"/>
          <w:szCs w:val="24"/>
          <w:lang w:val="en-US"/>
        </w:rPr>
        <w:t>waiting</w:t>
      </w:r>
      <w:proofErr w:type="gramEnd"/>
      <w:r w:rsidRPr="00B232E3">
        <w:rPr>
          <w:rFonts w:ascii="Times New Roman" w:hAnsi="Times New Roman"/>
          <w:color w:val="000000"/>
          <w:sz w:val="24"/>
          <w:szCs w:val="24"/>
          <w:lang w:val="en-US"/>
        </w:rPr>
        <w:t xml:space="preserve"> times for irrigation and criteria for the appropriateness of treatments. The criterion for the fight can be considered 2-4 eggs and 3-6 caterpillars per 100 plants.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Subsequent treatments depend on the effectiveness of the previous ones and the number of pests.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In the experimental areas of cotton, the </w:t>
      </w:r>
      <w:proofErr w:type="gramStart"/>
      <w:r w:rsidRPr="00B232E3">
        <w:rPr>
          <w:rFonts w:ascii="Times New Roman" w:hAnsi="Times New Roman"/>
          <w:color w:val="000000"/>
          <w:sz w:val="24"/>
          <w:szCs w:val="24"/>
          <w:lang w:val="en-US"/>
        </w:rPr>
        <w:t>number of aphids, tobacco thrips, spider mites and cotton scoops, damage to their leaves, fruit elements were</w:t>
      </w:r>
      <w:proofErr w:type="gramEnd"/>
      <w:r w:rsidRPr="00B232E3">
        <w:rPr>
          <w:rFonts w:ascii="Times New Roman" w:hAnsi="Times New Roman"/>
          <w:color w:val="000000"/>
          <w:sz w:val="24"/>
          <w:szCs w:val="24"/>
          <w:lang w:val="en-US"/>
        </w:rPr>
        <w:t xml:space="preserve"> taken into account.</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On cotton crops from the period of emergence of mass shoots to harvest every 7-10 days, regular observations and surveys were carried out.</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Growth points, the upper and lower sides of the leaves of each plant are viewed. The number of plants populated and not populated by aphids, thrips and ticks is taken into account, the percentage of damage is determined;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number of aphids and aphidophages before budding is taken into account on all leaves of ten infected plants, and after </w:t>
      </w:r>
      <w:proofErr w:type="gramStart"/>
      <w:r w:rsidRPr="00B232E3">
        <w:rPr>
          <w:rFonts w:ascii="Times New Roman" w:hAnsi="Times New Roman"/>
          <w:color w:val="000000"/>
          <w:sz w:val="24"/>
          <w:szCs w:val="24"/>
          <w:lang w:val="en-US"/>
        </w:rPr>
        <w:t>budding ,</w:t>
      </w:r>
      <w:proofErr w:type="gramEnd"/>
      <w:r w:rsidRPr="00B232E3">
        <w:rPr>
          <w:rFonts w:ascii="Times New Roman" w:hAnsi="Times New Roman"/>
          <w:color w:val="000000"/>
          <w:sz w:val="24"/>
          <w:szCs w:val="24"/>
          <w:lang w:val="en-US"/>
        </w:rPr>
        <w:t xml:space="preserve"> when their number is reduced to twenty. The number of predators by type and phase of development: coccinellids, sirfids, lacewing and spiders (egg, larva, pupa, adult) and the number of mummified aphids. The degree of infection of aphids with parasites was determined directly on plants with a count of 200 individuals, uninfected and infected with entomophages;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The number of spider mites and acariphages was determined on 10 infected plants. 3 leaves were taken from each plant (lower, middle, and upper tier). At the same time, the number of predators was calculated on these leaves by species and developmental phases (larva, pupa, adult), </w:t>
      </w:r>
      <w:proofErr w:type="gramStart"/>
      <w:r w:rsidRPr="00B232E3">
        <w:rPr>
          <w:rFonts w:ascii="Times New Roman" w:hAnsi="Times New Roman"/>
          <w:color w:val="000000"/>
          <w:sz w:val="24"/>
          <w:szCs w:val="24"/>
          <w:lang w:val="en-US"/>
        </w:rPr>
        <w:t>etc .;</w:t>
      </w:r>
      <w:proofErr w:type="gramEnd"/>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Thrips and its entomophages were counted on one infected plant in each </w:t>
      </w:r>
      <w:proofErr w:type="gramStart"/>
      <w:r w:rsidRPr="00B232E3">
        <w:rPr>
          <w:rFonts w:ascii="Times New Roman" w:hAnsi="Times New Roman"/>
          <w:color w:val="000000"/>
          <w:sz w:val="24"/>
          <w:szCs w:val="24"/>
          <w:lang w:val="en-US"/>
        </w:rPr>
        <w:t>sample .</w:t>
      </w:r>
      <w:proofErr w:type="gramEnd"/>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counts of sucking pests after mass cotton budding were combined with the counts for revealing a cotton scoop and beet borer;</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The flight of butterflies of winter, cotton scoop during the growing season was recorded on pheromone traps, established in experiments at the rate of 1 traps per 2 </w:t>
      </w:r>
      <w:proofErr w:type="gramStart"/>
      <w:r w:rsidRPr="00B232E3">
        <w:rPr>
          <w:rFonts w:ascii="Times New Roman" w:hAnsi="Times New Roman"/>
          <w:color w:val="000000"/>
          <w:sz w:val="24"/>
          <w:szCs w:val="24"/>
          <w:lang w:val="en-US"/>
        </w:rPr>
        <w:t>ha ;</w:t>
      </w:r>
      <w:proofErr w:type="gramEnd"/>
    </w:p>
    <w:p w:rsidR="00B232E3" w:rsidRPr="00DB10F9" w:rsidRDefault="00B232E3" w:rsidP="00352009">
      <w:pPr>
        <w:spacing w:after="0" w:line="240" w:lineRule="auto"/>
        <w:ind w:firstLine="709"/>
        <w:jc w:val="both"/>
        <w:rPr>
          <w:rFonts w:ascii="Times New Roman" w:hAnsi="Times New Roman"/>
          <w:color w:val="000000"/>
          <w:sz w:val="24"/>
          <w:szCs w:val="24"/>
          <w:lang w:val="en-US"/>
        </w:rPr>
      </w:pPr>
    </w:p>
    <w:p w:rsidR="00B232E3" w:rsidRPr="00DB10F9" w:rsidRDefault="00B232E3" w:rsidP="00B232E3">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lastRenderedPageBreak/>
        <w:t>Continuation of application</w:t>
      </w:r>
      <w:proofErr w:type="gramStart"/>
      <w:r w:rsidRPr="00B232E3">
        <w:rPr>
          <w:rFonts w:ascii="Times New Roman" w:hAnsi="Times New Roman"/>
          <w:color w:val="000000"/>
          <w:sz w:val="24"/>
          <w:szCs w:val="24"/>
          <w:lang w:val="en-US"/>
        </w:rPr>
        <w:t xml:space="preserve">  </w:t>
      </w:r>
      <w:r>
        <w:rPr>
          <w:rFonts w:ascii="Times New Roman" w:hAnsi="Times New Roman"/>
          <w:sz w:val="24"/>
          <w:szCs w:val="24"/>
        </w:rPr>
        <w:t>В</w:t>
      </w:r>
      <w:proofErr w:type="gramEnd"/>
    </w:p>
    <w:p w:rsidR="00B232E3" w:rsidRPr="00DB10F9" w:rsidRDefault="00B232E3" w:rsidP="00352009">
      <w:pPr>
        <w:spacing w:after="0" w:line="240" w:lineRule="auto"/>
        <w:ind w:firstLine="709"/>
        <w:jc w:val="both"/>
        <w:rPr>
          <w:rFonts w:ascii="Times New Roman" w:hAnsi="Times New Roman"/>
          <w:color w:val="000000"/>
          <w:sz w:val="24"/>
          <w:szCs w:val="24"/>
          <w:lang w:val="en-US"/>
        </w:rPr>
      </w:pP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beet borer, the cotton scoop, and their entomophages were taken into account from the time of emergence of seedlings (first species), budding of cotton (second species) and until harvesting. For this, 100 plants are taken (20 samples of 5 plants each) located diagonally in the field;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On each plant, top leaves, stems, buds, ovaries and capsules were </w:t>
      </w:r>
      <w:proofErr w:type="gramStart"/>
      <w:r w:rsidRPr="00B232E3">
        <w:rPr>
          <w:rFonts w:ascii="Times New Roman" w:hAnsi="Times New Roman"/>
          <w:color w:val="000000"/>
          <w:sz w:val="24"/>
          <w:szCs w:val="24"/>
          <w:lang w:val="en-US"/>
        </w:rPr>
        <w:t>scanned . </w:t>
      </w:r>
      <w:proofErr w:type="gramEnd"/>
      <w:r w:rsidRPr="00B232E3">
        <w:rPr>
          <w:rFonts w:ascii="Times New Roman" w:hAnsi="Times New Roman"/>
          <w:color w:val="000000"/>
          <w:sz w:val="24"/>
          <w:szCs w:val="24"/>
          <w:lang w:val="en-US"/>
        </w:rPr>
        <w:t>The number of plants populated by caterpillars of scoops and the number of pests were determined: eggs, caterpillars by age; the number of caterpillars, parasites and other entomophages paralyzed and infected with gabrobracon by developmental phases;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From the beginning of oviposition of a cotton scoop, depending on number of eggs, made two-and three-time release of a trichogram: the 1st-at the beginning </w:t>
      </w:r>
    </w:p>
    <w:p w:rsidR="00352009" w:rsidRPr="00B232E3" w:rsidRDefault="00352009" w:rsidP="00B232E3">
      <w:pPr>
        <w:spacing w:after="0" w:line="240" w:lineRule="auto"/>
        <w:jc w:val="both"/>
        <w:rPr>
          <w:rFonts w:ascii="Times New Roman" w:hAnsi="Times New Roman"/>
          <w:color w:val="000000"/>
          <w:sz w:val="24"/>
          <w:szCs w:val="24"/>
          <w:lang w:val="en-US"/>
        </w:rPr>
      </w:pPr>
      <w:r w:rsidRPr="00B232E3">
        <w:rPr>
          <w:rFonts w:ascii="Times New Roman" w:hAnsi="Times New Roman"/>
          <w:color w:val="000000"/>
          <w:sz w:val="24"/>
          <w:szCs w:val="24"/>
          <w:lang w:val="en-US"/>
        </w:rPr>
        <w:t>of  oviposition, subsequent-in 3-6 days according to the scheme 60 x 80 and 60 x 80 x 60 thousand individuals / ha;</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biological effectiveness of trichograms is determined by the infection of eggs with it. At the same time, the number of eggs on registration plants was established before the release of trichograms and before each subsequent release and the number of infected with the parasite.</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biological effectiveness of the bracon was established by removing parasite larvae from paralyzed caterpillars;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Economic efficiency (c / ha) of the use of bioagents was determined by comparing the harvest of raw cotton on options using bioagents and control.</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biological effectiveness of chemical treatments was determined by comparing the number of pests before and after treatment of plants with drugs in the experimental and control plots according to the formula:</w:t>
      </w:r>
    </w:p>
    <w:p w:rsidR="00352009" w:rsidRPr="00B232E3" w:rsidRDefault="00352009" w:rsidP="00352009">
      <w:pPr>
        <w:spacing w:after="0" w:line="240" w:lineRule="auto"/>
        <w:ind w:firstLine="426"/>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3"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100 </w:t>
      </w:r>
      <w:proofErr w:type="gramStart"/>
      <w:r w:rsidRPr="00B232E3">
        <w:rPr>
          <w:rFonts w:ascii="Times New Roman" w:hAnsi="Times New Roman"/>
          <w:color w:val="000000"/>
          <w:sz w:val="24"/>
          <w:szCs w:val="24"/>
          <w:lang w:val="en-US"/>
        </w:rPr>
        <w:t>( A</w:t>
      </w:r>
      <w:r w:rsidRPr="00B232E3">
        <w:rPr>
          <w:rFonts w:ascii="Times New Roman" w:hAnsi="Times New Roman"/>
          <w:color w:val="000000"/>
          <w:sz w:val="24"/>
          <w:szCs w:val="24"/>
        </w:rPr>
        <w:t>в</w:t>
      </w:r>
      <w:proofErr w:type="gramEnd"/>
      <w:r w:rsidRPr="00B232E3">
        <w:rPr>
          <w:rFonts w:ascii="Times New Roman" w:hAnsi="Times New Roman"/>
          <w:color w:val="000000"/>
          <w:sz w:val="24"/>
          <w:szCs w:val="24"/>
          <w:lang w:val="en-US"/>
        </w:rPr>
        <w:t> - Wa )</w:t>
      </w:r>
    </w:p>
    <w:p w:rsidR="00352009" w:rsidRPr="00B232E3" w:rsidRDefault="00352009" w:rsidP="00352009">
      <w:pPr>
        <w:spacing w:after="0" w:line="240" w:lineRule="auto"/>
        <w:ind w:left="283" w:firstLine="539"/>
        <w:jc w:val="center"/>
        <w:rPr>
          <w:rFonts w:ascii="Times New Roman" w:hAnsi="Times New Roman"/>
          <w:color w:val="000000"/>
          <w:sz w:val="24"/>
          <w:szCs w:val="24"/>
          <w:lang w:val="en-US"/>
        </w:rPr>
      </w:pPr>
      <w:proofErr w:type="gramStart"/>
      <w:r w:rsidRPr="00B232E3">
        <w:rPr>
          <w:rFonts w:ascii="Times New Roman" w:hAnsi="Times New Roman"/>
          <w:color w:val="000000"/>
          <w:sz w:val="24"/>
          <w:szCs w:val="24"/>
          <w:lang w:val="en-US"/>
        </w:rPr>
        <w:t>Eph . </w:t>
      </w:r>
      <w:proofErr w:type="gramEnd"/>
      <w:r w:rsidRPr="00B232E3">
        <w:rPr>
          <w:rFonts w:ascii="Times New Roman" w:hAnsi="Times New Roman"/>
          <w:color w:val="000000"/>
          <w:sz w:val="24"/>
          <w:szCs w:val="24"/>
          <w:lang w:val="en-US"/>
        </w:rPr>
        <w:t>= ------------------ - , g de</w:t>
      </w:r>
    </w:p>
    <w:p w:rsidR="00352009" w:rsidRPr="00B232E3" w:rsidRDefault="00352009" w:rsidP="00352009">
      <w:pPr>
        <w:spacing w:after="0" w:line="240" w:lineRule="auto"/>
        <w:ind w:left="283" w:firstLine="539"/>
        <w:jc w:val="center"/>
        <w:rPr>
          <w:rFonts w:ascii="Times New Roman" w:hAnsi="Times New Roman"/>
          <w:color w:val="000000"/>
          <w:sz w:val="24"/>
          <w:szCs w:val="24"/>
          <w:lang w:val="en-US"/>
        </w:rPr>
      </w:pPr>
      <w:r w:rsidRPr="00B232E3">
        <w:rPr>
          <w:rFonts w:ascii="Times New Roman" w:hAnsi="Times New Roman"/>
          <w:color w:val="000000"/>
          <w:sz w:val="24"/>
          <w:szCs w:val="24"/>
          <w:lang w:val="en-US"/>
        </w:rPr>
        <w:t>Av</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Eph. - </w:t>
      </w:r>
      <w:proofErr w:type="gramStart"/>
      <w:r w:rsidRPr="00B232E3">
        <w:rPr>
          <w:rFonts w:ascii="Times New Roman" w:hAnsi="Times New Roman"/>
          <w:color w:val="000000"/>
          <w:sz w:val="24"/>
          <w:szCs w:val="24"/>
          <w:lang w:val="en-US"/>
        </w:rPr>
        <w:t>efficiency ,%</w:t>
      </w:r>
      <w:proofErr w:type="gramEnd"/>
      <w:r w:rsidRPr="00B232E3">
        <w:rPr>
          <w:rFonts w:ascii="Times New Roman" w:hAnsi="Times New Roman"/>
          <w:color w:val="000000"/>
          <w:sz w:val="24"/>
          <w:szCs w:val="24"/>
          <w:lang w:val="en-US"/>
        </w:rPr>
        <w:t>;</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A - </w:t>
      </w:r>
      <w:proofErr w:type="gramStart"/>
      <w:r w:rsidRPr="00B232E3">
        <w:rPr>
          <w:rFonts w:ascii="Times New Roman" w:hAnsi="Times New Roman"/>
          <w:color w:val="000000"/>
          <w:sz w:val="24"/>
          <w:szCs w:val="24"/>
          <w:lang w:val="en-US"/>
        </w:rPr>
        <w:t>the</w:t>
      </w:r>
      <w:proofErr w:type="gramEnd"/>
      <w:r w:rsidRPr="00B232E3">
        <w:rPr>
          <w:rFonts w:ascii="Times New Roman" w:hAnsi="Times New Roman"/>
          <w:color w:val="000000"/>
          <w:sz w:val="24"/>
          <w:szCs w:val="24"/>
          <w:lang w:val="en-US"/>
        </w:rPr>
        <w:t xml:space="preserve"> number of pests in the area before treatment;</w:t>
      </w:r>
    </w:p>
    <w:p w:rsidR="00352009" w:rsidRPr="00B232E3" w:rsidRDefault="00352009" w:rsidP="00352009">
      <w:pPr>
        <w:spacing w:after="0" w:line="240" w:lineRule="auto"/>
        <w:ind w:left="709" w:firstLine="709"/>
        <w:rPr>
          <w:rFonts w:ascii="Times New Roman" w:hAnsi="Times New Roman"/>
          <w:color w:val="000000"/>
          <w:sz w:val="24"/>
          <w:szCs w:val="24"/>
          <w:lang w:val="en-US"/>
        </w:rPr>
      </w:pPr>
      <w:r w:rsidRPr="00B232E3">
        <w:rPr>
          <w:rFonts w:ascii="Times New Roman" w:hAnsi="Times New Roman"/>
          <w:color w:val="000000"/>
          <w:sz w:val="24"/>
          <w:szCs w:val="24"/>
        </w:rPr>
        <w:t>В</w:t>
      </w:r>
      <w:r w:rsidRPr="00B232E3">
        <w:rPr>
          <w:rFonts w:ascii="Times New Roman" w:hAnsi="Times New Roman"/>
          <w:color w:val="000000"/>
          <w:sz w:val="24"/>
          <w:szCs w:val="24"/>
          <w:lang w:val="en-US"/>
        </w:rPr>
        <w:t xml:space="preserve"> - the number of pests in the area after treatment;</w:t>
      </w:r>
    </w:p>
    <w:p w:rsidR="00352009" w:rsidRPr="00B232E3" w:rsidRDefault="00352009" w:rsidP="00352009">
      <w:pPr>
        <w:spacing w:after="0" w:line="240" w:lineRule="auto"/>
        <w:ind w:left="709" w:firstLine="709"/>
        <w:rPr>
          <w:rFonts w:ascii="Times New Roman" w:hAnsi="Times New Roman"/>
          <w:color w:val="000000"/>
          <w:sz w:val="24"/>
          <w:szCs w:val="24"/>
          <w:lang w:val="en-US"/>
        </w:rPr>
      </w:pPr>
      <w:proofErr w:type="gramStart"/>
      <w:r w:rsidRPr="00B232E3">
        <w:rPr>
          <w:rFonts w:ascii="Times New Roman" w:hAnsi="Times New Roman"/>
          <w:color w:val="000000"/>
          <w:sz w:val="24"/>
          <w:szCs w:val="24"/>
          <w:lang w:val="en-US"/>
        </w:rPr>
        <w:t>a</w:t>
      </w:r>
      <w:proofErr w:type="gramEnd"/>
      <w:r w:rsidRPr="00B232E3">
        <w:rPr>
          <w:rFonts w:ascii="Times New Roman" w:hAnsi="Times New Roman"/>
          <w:color w:val="000000"/>
          <w:sz w:val="24"/>
          <w:szCs w:val="24"/>
          <w:lang w:val="en-US"/>
        </w:rPr>
        <w:t xml:space="preserve"> and </w:t>
      </w:r>
      <w:r w:rsidRPr="00B232E3">
        <w:rPr>
          <w:rFonts w:ascii="Times New Roman" w:hAnsi="Times New Roman"/>
          <w:color w:val="000000"/>
          <w:sz w:val="24"/>
          <w:szCs w:val="24"/>
        </w:rPr>
        <w:t>в</w:t>
      </w:r>
      <w:r w:rsidRPr="00B232E3">
        <w:rPr>
          <w:rFonts w:ascii="Times New Roman" w:hAnsi="Times New Roman"/>
          <w:color w:val="000000"/>
          <w:sz w:val="24"/>
          <w:szCs w:val="24"/>
          <w:lang w:val="en-US"/>
        </w:rPr>
        <w:t xml:space="preserve"> - the number of pests at the same time in the control area.</w:t>
      </w:r>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The counts were carried out after processing after 3</w:t>
      </w:r>
      <w:proofErr w:type="gramStart"/>
      <w:r w:rsidRPr="00B232E3">
        <w:rPr>
          <w:rFonts w:ascii="Times New Roman" w:hAnsi="Times New Roman"/>
          <w:color w:val="000000"/>
          <w:sz w:val="24"/>
          <w:szCs w:val="24"/>
          <w:lang w:val="en-US"/>
        </w:rPr>
        <w:t>,7</w:t>
      </w:r>
      <w:proofErr w:type="gramEnd"/>
      <w:r w:rsidRPr="00B232E3">
        <w:rPr>
          <w:rFonts w:ascii="Times New Roman" w:hAnsi="Times New Roman"/>
          <w:color w:val="000000"/>
          <w:sz w:val="24"/>
          <w:szCs w:val="24"/>
          <w:lang w:val="en-US"/>
        </w:rPr>
        <w:t xml:space="preserve"> and 14 days.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To assess the stability (resistance) of zoned foreign and domestic varieties, lines, hybrid and other forms of cotton, the fertility and survival of the spider mite on plants of this variety was established, the dynamics of the number of spider mites and aphids and the endurance of plants were studied.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main method for assessing the resistance of a variety was to determine the fecundity of a spider mite in the tested varieties. In laboratory conditions, the fecundity and survival of the pest was determined, in the field - the dynamics of its abundance on cotton of various varieties, lines, hybrid and wild forms.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The species composition of entomophages was studied by various methods of entomological research. The counts were carried out using mowing methods with an entomological net, trial plots, test plants or stems. Species was determined with the help of scientists from the Uzbek Scientific Research Institute of Plant Protection and the Institute of Zoology of the Academy of Sciences of Uzbekistan. The collected material created a collection.</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The population density was determined by the formula:</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R</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V = ------, where</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X                      </w:t>
      </w:r>
    </w:p>
    <w:p w:rsidR="00B232E3" w:rsidRPr="00DB10F9" w:rsidRDefault="00B232E3" w:rsidP="00352009">
      <w:pPr>
        <w:spacing w:after="0" w:line="240" w:lineRule="auto"/>
        <w:ind w:firstLine="709"/>
        <w:jc w:val="both"/>
        <w:rPr>
          <w:rFonts w:ascii="Times New Roman" w:hAnsi="Times New Roman"/>
          <w:color w:val="000000"/>
          <w:sz w:val="24"/>
          <w:szCs w:val="24"/>
          <w:lang w:val="en-US"/>
        </w:rPr>
      </w:pPr>
    </w:p>
    <w:p w:rsidR="00B232E3" w:rsidRPr="00B232E3" w:rsidRDefault="00B232E3" w:rsidP="00B232E3">
      <w:pPr>
        <w:spacing w:after="0" w:line="240" w:lineRule="auto"/>
        <w:rPr>
          <w:rFonts w:ascii="Times New Roman" w:hAnsi="Times New Roman"/>
          <w:color w:val="000000"/>
          <w:sz w:val="24"/>
          <w:szCs w:val="24"/>
          <w:lang w:val="en-US"/>
        </w:rPr>
      </w:pPr>
      <w:r w:rsidRPr="00B232E3">
        <w:rPr>
          <w:rFonts w:ascii="Times New Roman" w:hAnsi="Times New Roman"/>
          <w:color w:val="000000"/>
          <w:sz w:val="24"/>
          <w:szCs w:val="24"/>
          <w:lang w:val="en-US"/>
        </w:rPr>
        <w:lastRenderedPageBreak/>
        <w:t>Continuation of application</w:t>
      </w:r>
      <w:proofErr w:type="gramStart"/>
      <w:r w:rsidRPr="00B232E3">
        <w:rPr>
          <w:rFonts w:ascii="Times New Roman" w:hAnsi="Times New Roman"/>
          <w:color w:val="000000"/>
          <w:sz w:val="24"/>
          <w:szCs w:val="24"/>
          <w:lang w:val="en-US"/>
        </w:rPr>
        <w:t xml:space="preserve">  </w:t>
      </w:r>
      <w:r>
        <w:rPr>
          <w:rFonts w:ascii="Times New Roman" w:hAnsi="Times New Roman"/>
          <w:sz w:val="24"/>
          <w:szCs w:val="24"/>
        </w:rPr>
        <w:t>В</w:t>
      </w:r>
      <w:proofErr w:type="gramEnd"/>
    </w:p>
    <w:p w:rsidR="00B232E3" w:rsidRPr="00B232E3" w:rsidRDefault="00B232E3" w:rsidP="00352009">
      <w:pPr>
        <w:spacing w:after="0" w:line="240" w:lineRule="auto"/>
        <w:ind w:firstLine="709"/>
        <w:jc w:val="both"/>
        <w:rPr>
          <w:rFonts w:ascii="Times New Roman" w:hAnsi="Times New Roman"/>
          <w:color w:val="000000"/>
          <w:sz w:val="24"/>
          <w:szCs w:val="24"/>
          <w:lang w:val="en-US"/>
        </w:rPr>
      </w:pP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V is the population </w:t>
      </w:r>
      <w:proofErr w:type="gramStart"/>
      <w:r w:rsidRPr="00B232E3">
        <w:rPr>
          <w:rFonts w:ascii="Times New Roman" w:hAnsi="Times New Roman"/>
          <w:color w:val="000000"/>
          <w:sz w:val="24"/>
          <w:szCs w:val="24"/>
          <w:lang w:val="en-US"/>
        </w:rPr>
        <w:t>density ,</w:t>
      </w:r>
      <w:proofErr w:type="gramEnd"/>
      <w:r w:rsidRPr="00B232E3">
        <w:rPr>
          <w:rFonts w:ascii="Times New Roman" w:hAnsi="Times New Roman"/>
          <w:color w:val="000000"/>
          <w:sz w:val="24"/>
          <w:szCs w:val="24"/>
          <w:lang w:val="en-US"/>
        </w:rPr>
        <w:t> R is the sum of all individuals of the species in all samples, X is the number of samples taken.</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B100</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P = ------, where</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N</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n - </w:t>
      </w:r>
      <w:proofErr w:type="gramStart"/>
      <w:r w:rsidRPr="00B232E3">
        <w:rPr>
          <w:rFonts w:ascii="Times New Roman" w:hAnsi="Times New Roman"/>
          <w:color w:val="000000"/>
          <w:sz w:val="24"/>
          <w:szCs w:val="24"/>
          <w:lang w:val="en-US"/>
        </w:rPr>
        <w:t>samples</w:t>
      </w:r>
      <w:proofErr w:type="gramEnd"/>
      <w:r w:rsidRPr="00B232E3">
        <w:rPr>
          <w:rFonts w:ascii="Times New Roman" w:hAnsi="Times New Roman"/>
          <w:color w:val="000000"/>
          <w:sz w:val="24"/>
          <w:szCs w:val="24"/>
          <w:lang w:val="en-US"/>
        </w:rPr>
        <w:t> in which the species was found, N - total number of samples taken, P - occurrence.</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Dominance (prevalence), determined relative abundance ratio of the number of individuals of this species to the total number of individuals of all kinds:</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R · 100</w:t>
      </w:r>
    </w:p>
    <w:p w:rsidR="00352009" w:rsidRPr="00B232E3" w:rsidRDefault="00352009" w:rsidP="00352009">
      <w:pPr>
        <w:spacing w:after="0" w:line="240" w:lineRule="auto"/>
        <w:ind w:left="284"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D = ------, where</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K</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Here, D is the dominance, K is the sum of individuals of all species in all samples, and R is the sum of individuals.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Entomophage counts on nectariferous plants were carried out by visual inspection and an average of 10 plants were calculated, as well as entomological net calculations, and an average of 50 double sweeps were counted.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To study the timing of the development of nectariferous plants, phenological observations were carried out from sowing to drying of the plants. At the same time, the duration of the vegetation period of each phase of development was noted.</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proofErr w:type="gramStart"/>
      <w:r w:rsidRPr="00B232E3">
        <w:rPr>
          <w:rFonts w:ascii="Times New Roman" w:hAnsi="Times New Roman"/>
          <w:color w:val="000000"/>
          <w:sz w:val="24"/>
          <w:szCs w:val="24"/>
          <w:lang w:val="en-US"/>
        </w:rPr>
        <w:t>Determination of biological efficiency of laboratory populations of entomophages.</w:t>
      </w:r>
      <w:proofErr w:type="gramEnd"/>
      <w:r w:rsidRPr="00B232E3">
        <w:rPr>
          <w:rFonts w:ascii="Times New Roman" w:hAnsi="Times New Roman"/>
          <w:color w:val="000000"/>
          <w:sz w:val="24"/>
          <w:szCs w:val="24"/>
          <w:lang w:val="en-US"/>
        </w:rPr>
        <w:t xml:space="preserve"> Collection and analysis of Lepidoptera eggs is carried out both in areas where the trichogram was released and in those where it was not released. The plots were identical in terms of the complex of agrotechnical activities carried out on them and were separated from each other at a distance of at least 250-400 m.</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Biological effectiveness was determined by the formula.</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In the experiment:               </w:t>
      </w:r>
      <w:proofErr w:type="gramStart"/>
      <w:r w:rsidRPr="00B232E3">
        <w:rPr>
          <w:rFonts w:ascii="Times New Roman" w:hAnsi="Times New Roman"/>
          <w:color w:val="000000"/>
          <w:sz w:val="24"/>
          <w:szCs w:val="24"/>
          <w:lang w:val="en-US"/>
        </w:rPr>
        <w:t>( Ko</w:t>
      </w:r>
      <w:proofErr w:type="gramEnd"/>
      <w:r w:rsidRPr="00B232E3">
        <w:rPr>
          <w:rFonts w:ascii="Times New Roman" w:hAnsi="Times New Roman"/>
          <w:color w:val="000000"/>
          <w:sz w:val="24"/>
          <w:szCs w:val="24"/>
          <w:lang w:val="en-US"/>
        </w:rPr>
        <w:t xml:space="preserve"> - K1) · 100</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roofErr w:type="gramStart"/>
      <w:r w:rsidRPr="00B232E3">
        <w:rPr>
          <w:rFonts w:ascii="Times New Roman" w:hAnsi="Times New Roman"/>
          <w:color w:val="000000"/>
          <w:sz w:val="24"/>
          <w:szCs w:val="24"/>
          <w:lang w:val="en-US"/>
        </w:rPr>
        <w:t>Eo</w:t>
      </w:r>
      <w:proofErr w:type="gramEnd"/>
      <w:r w:rsidRPr="00B232E3">
        <w:rPr>
          <w:rFonts w:ascii="Times New Roman" w:hAnsi="Times New Roman"/>
          <w:color w:val="000000"/>
          <w:sz w:val="24"/>
          <w:szCs w:val="24"/>
          <w:lang w:val="en-US"/>
        </w:rPr>
        <w:t> =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r w:rsidRPr="00B232E3">
        <w:rPr>
          <w:rFonts w:ascii="Times New Roman" w:hAnsi="Times New Roman"/>
          <w:color w:val="000000"/>
          <w:sz w:val="24"/>
          <w:szCs w:val="24"/>
        </w:rPr>
        <w:t>К</w:t>
      </w:r>
      <w:proofErr w:type="gramStart"/>
      <w:r w:rsidRPr="00B232E3">
        <w:rPr>
          <w:rFonts w:ascii="Times New Roman" w:hAnsi="Times New Roman"/>
          <w:color w:val="000000"/>
          <w:sz w:val="24"/>
          <w:szCs w:val="24"/>
          <w:lang w:val="en-US"/>
        </w:rPr>
        <w:t>o</w:t>
      </w:r>
      <w:proofErr w:type="gramEnd"/>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In control:                        </w:t>
      </w:r>
      <w:proofErr w:type="gramStart"/>
      <w:r w:rsidRPr="00B232E3">
        <w:rPr>
          <w:rFonts w:ascii="Times New Roman" w:hAnsi="Times New Roman"/>
          <w:color w:val="000000"/>
          <w:sz w:val="24"/>
          <w:szCs w:val="24"/>
          <w:lang w:val="en-US"/>
        </w:rPr>
        <w:t>( Kk</w:t>
      </w:r>
      <w:proofErr w:type="gramEnd"/>
      <w:r w:rsidRPr="00B232E3">
        <w:rPr>
          <w:rFonts w:ascii="Times New Roman" w:hAnsi="Times New Roman"/>
          <w:color w:val="000000"/>
          <w:sz w:val="24"/>
          <w:szCs w:val="24"/>
          <w:lang w:val="en-US"/>
        </w:rPr>
        <w:t> - K2) · 100</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Ek =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Kk</w:t>
      </w:r>
    </w:p>
    <w:p w:rsidR="00352009" w:rsidRPr="00B232E3" w:rsidRDefault="00352009" w:rsidP="00B232E3">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Adjusted for control:</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w:t>
      </w:r>
      <w:proofErr w:type="gramStart"/>
      <w:r w:rsidRPr="00B232E3">
        <w:rPr>
          <w:rFonts w:ascii="Times New Roman" w:hAnsi="Times New Roman"/>
          <w:color w:val="000000"/>
          <w:sz w:val="24"/>
          <w:szCs w:val="24"/>
          <w:lang w:val="en-US"/>
        </w:rPr>
        <w:t>( Ko</w:t>
      </w:r>
      <w:proofErr w:type="gramEnd"/>
      <w:r w:rsidRPr="00B232E3">
        <w:rPr>
          <w:rFonts w:ascii="Times New Roman" w:hAnsi="Times New Roman"/>
          <w:color w:val="000000"/>
          <w:sz w:val="24"/>
          <w:szCs w:val="24"/>
          <w:lang w:val="en-US"/>
        </w:rPr>
        <w:t xml:space="preserve"> - K1) - (</w:t>
      </w:r>
      <w:r w:rsidRPr="00B232E3">
        <w:rPr>
          <w:rFonts w:ascii="Times New Roman" w:hAnsi="Times New Roman"/>
          <w:color w:val="000000"/>
          <w:sz w:val="24"/>
          <w:szCs w:val="24"/>
        </w:rPr>
        <w:t>К</w:t>
      </w:r>
      <w:r w:rsidRPr="00B232E3">
        <w:rPr>
          <w:rFonts w:ascii="Times New Roman" w:hAnsi="Times New Roman"/>
          <w:color w:val="000000"/>
          <w:sz w:val="24"/>
          <w:szCs w:val="24"/>
          <w:lang w:val="en-US"/>
        </w:rPr>
        <w:t>k-</w:t>
      </w:r>
      <w:r w:rsidRPr="00B232E3">
        <w:rPr>
          <w:rFonts w:ascii="Times New Roman" w:hAnsi="Times New Roman"/>
          <w:color w:val="000000"/>
          <w:sz w:val="24"/>
          <w:szCs w:val="24"/>
        </w:rPr>
        <w:t>К</w:t>
      </w:r>
      <w:r w:rsidRPr="00B232E3">
        <w:rPr>
          <w:rFonts w:ascii="Times New Roman" w:hAnsi="Times New Roman"/>
          <w:color w:val="000000"/>
          <w:sz w:val="24"/>
          <w:szCs w:val="24"/>
          <w:lang w:val="en-US"/>
        </w:rPr>
        <w:t>2) Kk · 100</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Eok = ---------------------------------</w:t>
      </w:r>
    </w:p>
    <w:p w:rsidR="00352009" w:rsidRPr="00B232E3" w:rsidRDefault="00352009" w:rsidP="00352009">
      <w:pPr>
        <w:spacing w:after="0" w:line="240" w:lineRule="auto"/>
        <w:ind w:left="283" w:firstLine="539"/>
        <w:rPr>
          <w:rFonts w:ascii="Times New Roman" w:hAnsi="Times New Roman"/>
          <w:color w:val="000000"/>
          <w:sz w:val="24"/>
          <w:szCs w:val="24"/>
          <w:lang w:val="en-US"/>
        </w:rPr>
      </w:pPr>
      <w:r w:rsidRPr="00B232E3">
        <w:rPr>
          <w:rFonts w:ascii="Times New Roman" w:hAnsi="Times New Roman"/>
          <w:color w:val="000000"/>
          <w:sz w:val="24"/>
          <w:szCs w:val="24"/>
          <w:lang w:val="en-US"/>
        </w:rPr>
        <w:t xml:space="preserve">                              </w:t>
      </w:r>
      <w:proofErr w:type="gramStart"/>
      <w:r w:rsidRPr="00B232E3">
        <w:rPr>
          <w:rFonts w:ascii="Times New Roman" w:hAnsi="Times New Roman"/>
          <w:color w:val="000000"/>
          <w:sz w:val="24"/>
          <w:szCs w:val="24"/>
          <w:lang w:val="en-US"/>
        </w:rPr>
        <w:t>Ko</w:t>
      </w:r>
      <w:proofErr w:type="gramEnd"/>
      <w:r w:rsidRPr="00B232E3">
        <w:rPr>
          <w:rFonts w:ascii="Times New Roman" w:hAnsi="Times New Roman"/>
          <w:color w:val="000000"/>
          <w:sz w:val="24"/>
          <w:szCs w:val="24"/>
          <w:lang w:val="en-US"/>
        </w:rPr>
        <w:t xml:space="preserve"> · K 2</w:t>
      </w:r>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Where: Eo - the biological effectiveness of the trichogram in the experiment</w:t>
      </w:r>
      <w:proofErr w:type="gramStart"/>
      <w:r w:rsidRPr="00B232E3">
        <w:rPr>
          <w:rFonts w:ascii="Times New Roman" w:hAnsi="Times New Roman"/>
          <w:color w:val="000000"/>
          <w:sz w:val="24"/>
          <w:szCs w:val="24"/>
          <w:lang w:val="en-US"/>
        </w:rPr>
        <w:t>,%</w:t>
      </w:r>
      <w:proofErr w:type="gramEnd"/>
      <w:r w:rsidRPr="00B232E3">
        <w:rPr>
          <w:rFonts w:ascii="Times New Roman" w:hAnsi="Times New Roman"/>
          <w:color w:val="000000"/>
          <w:sz w:val="24"/>
          <w:szCs w:val="24"/>
          <w:lang w:val="en-US"/>
        </w:rPr>
        <w:t>;</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       Ek - biological effectiveness of natural beneficial entomofauna in the control</w:t>
      </w:r>
      <w:proofErr w:type="gramStart"/>
      <w:r w:rsidRPr="00B232E3">
        <w:rPr>
          <w:rFonts w:ascii="Times New Roman" w:hAnsi="Times New Roman"/>
          <w:color w:val="000000"/>
          <w:sz w:val="24"/>
          <w:szCs w:val="24"/>
          <w:lang w:val="en-US"/>
        </w:rPr>
        <w:t>,%</w:t>
      </w:r>
      <w:proofErr w:type="gramEnd"/>
      <w:r w:rsidRPr="00B232E3">
        <w:rPr>
          <w:rFonts w:ascii="Times New Roman" w:hAnsi="Times New Roman"/>
          <w:color w:val="000000"/>
          <w:sz w:val="24"/>
          <w:szCs w:val="24"/>
          <w:lang w:val="en-US"/>
        </w:rPr>
        <w:t>;</w:t>
      </w:r>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Ko - the number of eggs of the pest in the experiment before the release of </w:t>
      </w:r>
      <w:proofErr w:type="gramStart"/>
      <w:r w:rsidRPr="00B232E3">
        <w:rPr>
          <w:rFonts w:ascii="Times New Roman" w:hAnsi="Times New Roman"/>
          <w:color w:val="000000"/>
          <w:sz w:val="24"/>
          <w:szCs w:val="24"/>
          <w:lang w:val="en-US"/>
        </w:rPr>
        <w:t>trichogramma ,</w:t>
      </w:r>
      <w:proofErr w:type="gramEnd"/>
      <w:r w:rsidRPr="00B232E3">
        <w:rPr>
          <w:rFonts w:ascii="Times New Roman" w:hAnsi="Times New Roman"/>
          <w:color w:val="000000"/>
          <w:sz w:val="24"/>
          <w:szCs w:val="24"/>
          <w:lang w:val="en-US"/>
        </w:rPr>
        <w:t> pcs ;</w:t>
      </w:r>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K1 - the number of pest eggs not infected with a trichogram in the experiment, </w:t>
      </w:r>
      <w:proofErr w:type="gramStart"/>
      <w:r w:rsidRPr="00B232E3">
        <w:rPr>
          <w:rFonts w:ascii="Times New Roman" w:hAnsi="Times New Roman"/>
          <w:color w:val="000000"/>
          <w:sz w:val="24"/>
          <w:szCs w:val="24"/>
          <w:lang w:val="en-US"/>
        </w:rPr>
        <w:t>pcs ;</w:t>
      </w:r>
      <w:proofErr w:type="gramEnd"/>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Kk - the number of eggs of the pest in the control, </w:t>
      </w:r>
      <w:proofErr w:type="gramStart"/>
      <w:r w:rsidRPr="00B232E3">
        <w:rPr>
          <w:rFonts w:ascii="Times New Roman" w:hAnsi="Times New Roman"/>
          <w:color w:val="000000"/>
          <w:sz w:val="24"/>
          <w:szCs w:val="24"/>
          <w:lang w:val="en-US"/>
        </w:rPr>
        <w:t>pcs ;</w:t>
      </w:r>
      <w:proofErr w:type="gramEnd"/>
    </w:p>
    <w:p w:rsidR="00352009" w:rsidRPr="00B232E3" w:rsidRDefault="00352009" w:rsidP="00352009">
      <w:pPr>
        <w:spacing w:after="0" w:line="240" w:lineRule="auto"/>
        <w:ind w:firstLine="709"/>
        <w:rPr>
          <w:rFonts w:ascii="Times New Roman" w:hAnsi="Times New Roman"/>
          <w:color w:val="000000"/>
          <w:sz w:val="24"/>
          <w:szCs w:val="24"/>
          <w:lang w:val="en-US"/>
        </w:rPr>
      </w:pPr>
      <w:r w:rsidRPr="00B232E3">
        <w:rPr>
          <w:rFonts w:ascii="Times New Roman" w:hAnsi="Times New Roman"/>
          <w:color w:val="000000"/>
          <w:sz w:val="24"/>
          <w:szCs w:val="24"/>
          <w:lang w:val="en-US"/>
        </w:rPr>
        <w:t>       K 2 - the number of eggs of the pest uninfected with natural beneficial entomofauna in the control, pcs.</w:t>
      </w: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A study of the biological effectiveness of biological preparations against cotton scoops was studied in laboratory conditions.</w:t>
      </w:r>
    </w:p>
    <w:p w:rsidR="00B232E3" w:rsidRPr="00DB10F9" w:rsidRDefault="00B232E3" w:rsidP="00352009">
      <w:pPr>
        <w:spacing w:after="0" w:line="240" w:lineRule="auto"/>
        <w:ind w:firstLine="709"/>
        <w:jc w:val="both"/>
        <w:rPr>
          <w:rFonts w:ascii="Times New Roman" w:hAnsi="Times New Roman"/>
          <w:color w:val="000000"/>
          <w:sz w:val="24"/>
          <w:szCs w:val="24"/>
          <w:lang w:val="en-US"/>
        </w:rPr>
      </w:pPr>
    </w:p>
    <w:p w:rsidR="00B232E3" w:rsidRPr="00DB10F9" w:rsidRDefault="00B232E3" w:rsidP="00B232E3">
      <w:pPr>
        <w:spacing w:after="0" w:line="240" w:lineRule="auto"/>
        <w:rPr>
          <w:rFonts w:ascii="Times New Roman" w:hAnsi="Times New Roman"/>
          <w:color w:val="000000"/>
          <w:sz w:val="24"/>
          <w:szCs w:val="24"/>
          <w:lang w:val="en-US"/>
        </w:rPr>
      </w:pPr>
      <w:r w:rsidRPr="00B232E3">
        <w:rPr>
          <w:rFonts w:ascii="Times New Roman" w:hAnsi="Times New Roman"/>
          <w:color w:val="000000"/>
          <w:sz w:val="24"/>
          <w:szCs w:val="24"/>
          <w:lang w:val="en-US"/>
        </w:rPr>
        <w:lastRenderedPageBreak/>
        <w:t>Continuation of application</w:t>
      </w:r>
      <w:proofErr w:type="gramStart"/>
      <w:r w:rsidRPr="00B232E3">
        <w:rPr>
          <w:rFonts w:ascii="Times New Roman" w:hAnsi="Times New Roman"/>
          <w:color w:val="000000"/>
          <w:sz w:val="24"/>
          <w:szCs w:val="24"/>
          <w:lang w:val="en-US"/>
        </w:rPr>
        <w:t xml:space="preserve">  </w:t>
      </w:r>
      <w:r>
        <w:rPr>
          <w:rFonts w:ascii="Times New Roman" w:hAnsi="Times New Roman"/>
          <w:sz w:val="24"/>
          <w:szCs w:val="24"/>
        </w:rPr>
        <w:t>В</w:t>
      </w:r>
      <w:proofErr w:type="gramEnd"/>
    </w:p>
    <w:p w:rsidR="00B232E3" w:rsidRPr="00DB10F9" w:rsidRDefault="00B232E3" w:rsidP="00352009">
      <w:pPr>
        <w:spacing w:after="0" w:line="240" w:lineRule="auto"/>
        <w:ind w:firstLine="709"/>
        <w:jc w:val="both"/>
        <w:rPr>
          <w:rFonts w:ascii="Times New Roman" w:hAnsi="Times New Roman"/>
          <w:color w:val="000000"/>
          <w:sz w:val="24"/>
          <w:szCs w:val="24"/>
          <w:lang w:val="en-US"/>
        </w:rPr>
      </w:pPr>
    </w:p>
    <w:p w:rsidR="00352009" w:rsidRPr="00B232E3" w:rsidRDefault="00352009" w:rsidP="00352009">
      <w:pPr>
        <w:spacing w:after="0" w:line="240" w:lineRule="auto"/>
        <w:ind w:firstLine="709"/>
        <w:jc w:val="both"/>
        <w:rPr>
          <w:rFonts w:ascii="Times New Roman" w:hAnsi="Times New Roman"/>
          <w:color w:val="000000"/>
          <w:sz w:val="24"/>
          <w:szCs w:val="24"/>
          <w:lang w:val="en-US"/>
        </w:rPr>
      </w:pPr>
      <w:r w:rsidRPr="00B232E3">
        <w:rPr>
          <w:rFonts w:ascii="Times New Roman" w:hAnsi="Times New Roman"/>
          <w:color w:val="000000"/>
          <w:sz w:val="24"/>
          <w:szCs w:val="24"/>
          <w:lang w:val="en-US"/>
        </w:rPr>
        <w:t>To establish the toxic effect of the insecticide, we used a mortality assessment system for insecticides, which includes the following steps: determining the mortality of the entomophage in a laboratory experiment when processing a production concentration or a series of pesticide concentrations, assessing the duration of the toxic effect of the pesticide in relation to the entomophage by replanting the plant at certain intervals after processing: determination of the rate of recovery of the initial number of entomophage by observing the change in its number on the treated and untreated fields. </w:t>
      </w:r>
    </w:p>
    <w:p w:rsidR="00352009" w:rsidRPr="00B232E3" w:rsidRDefault="00352009" w:rsidP="00352009">
      <w:pPr>
        <w:tabs>
          <w:tab w:val="left" w:pos="2040"/>
        </w:tabs>
        <w:rPr>
          <w:sz w:val="24"/>
          <w:szCs w:val="24"/>
          <w:lang w:val="en-US"/>
        </w:rPr>
      </w:pPr>
    </w:p>
    <w:p w:rsidR="00352009" w:rsidRPr="00813E31" w:rsidRDefault="00352009" w:rsidP="00352009">
      <w:pPr>
        <w:tabs>
          <w:tab w:val="left" w:pos="5685"/>
        </w:tabs>
        <w:spacing w:after="0" w:line="240" w:lineRule="auto"/>
        <w:jc w:val="center"/>
        <w:rPr>
          <w:rFonts w:ascii="Times New Roman" w:hAnsi="Times New Roman"/>
          <w:sz w:val="28"/>
          <w:szCs w:val="28"/>
          <w:lang w:val="en-US"/>
        </w:rPr>
      </w:pPr>
    </w:p>
    <w:p w:rsidR="00352009" w:rsidRPr="00813E31" w:rsidRDefault="00352009" w:rsidP="00352009">
      <w:pPr>
        <w:tabs>
          <w:tab w:val="left" w:pos="5685"/>
        </w:tabs>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lang w:val="kk-KZ"/>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352009" w:rsidRPr="00977127" w:rsidRDefault="00352009" w:rsidP="00DA5016">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B232E3" w:rsidRPr="00DB10F9" w:rsidRDefault="00B232E3" w:rsidP="00352009">
      <w:pPr>
        <w:tabs>
          <w:tab w:val="left" w:pos="5685"/>
        </w:tabs>
        <w:spacing w:after="0" w:line="240" w:lineRule="auto"/>
        <w:jc w:val="center"/>
        <w:rPr>
          <w:rFonts w:ascii="Times New Roman" w:hAnsi="Times New Roman"/>
          <w:sz w:val="28"/>
          <w:szCs w:val="28"/>
          <w:lang w:val="en-US"/>
        </w:rPr>
      </w:pPr>
    </w:p>
    <w:p w:rsidR="00352009" w:rsidRPr="00B232E3" w:rsidRDefault="00352009" w:rsidP="00352009">
      <w:pPr>
        <w:tabs>
          <w:tab w:val="left" w:pos="5685"/>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lastRenderedPageBreak/>
        <w:t xml:space="preserve">APPENDIX </w:t>
      </w:r>
      <w:r w:rsidR="00B232E3" w:rsidRPr="00B232E3">
        <w:rPr>
          <w:rFonts w:ascii="Times New Roman" w:hAnsi="Times New Roman"/>
          <w:b/>
          <w:sz w:val="24"/>
          <w:szCs w:val="24"/>
        </w:rPr>
        <w:t>Г</w:t>
      </w:r>
    </w:p>
    <w:p w:rsidR="00352009" w:rsidRPr="00B232E3" w:rsidRDefault="00352009" w:rsidP="00352009">
      <w:pPr>
        <w:tabs>
          <w:tab w:val="left" w:pos="5685"/>
        </w:tabs>
        <w:spacing w:after="0" w:line="240" w:lineRule="auto"/>
        <w:jc w:val="center"/>
        <w:rPr>
          <w:rFonts w:ascii="Times New Roman" w:hAnsi="Times New Roman"/>
          <w:b/>
          <w:sz w:val="24"/>
          <w:szCs w:val="24"/>
          <w:lang w:val="en-US"/>
        </w:rPr>
      </w:pPr>
    </w:p>
    <w:p w:rsidR="00352009" w:rsidRPr="00B232E3" w:rsidRDefault="00352009" w:rsidP="00352009">
      <w:pPr>
        <w:spacing w:after="0" w:line="240" w:lineRule="auto"/>
        <w:jc w:val="center"/>
        <w:rPr>
          <w:rFonts w:ascii="Times New Roman" w:hAnsi="Times New Roman"/>
          <w:b/>
          <w:sz w:val="24"/>
          <w:szCs w:val="24"/>
          <w:lang w:val="en-US"/>
        </w:rPr>
      </w:pPr>
      <w:r w:rsidRPr="00B232E3">
        <w:rPr>
          <w:rFonts w:ascii="Times New Roman" w:hAnsi="Times New Roman"/>
          <w:b/>
          <w:sz w:val="24"/>
          <w:szCs w:val="24"/>
          <w:lang w:val="kk-KZ"/>
        </w:rPr>
        <w:t>S</w:t>
      </w:r>
      <w:r w:rsidR="00AC62A9" w:rsidRPr="00B232E3">
        <w:rPr>
          <w:rFonts w:ascii="Times New Roman" w:hAnsi="Times New Roman"/>
          <w:b/>
          <w:sz w:val="24"/>
          <w:szCs w:val="24"/>
          <w:lang w:val="kk-KZ"/>
        </w:rPr>
        <w:t xml:space="preserve">oil excavations </w:t>
      </w:r>
      <w:r w:rsidR="00AC62A9" w:rsidRPr="00B232E3">
        <w:rPr>
          <w:rFonts w:ascii="Times New Roman" w:hAnsi="Times New Roman"/>
          <w:b/>
          <w:sz w:val="24"/>
          <w:szCs w:val="24"/>
          <w:lang w:val="en-US"/>
        </w:rPr>
        <w:t>in boundary path</w:t>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767145" cy="3120887"/>
            <wp:effectExtent l="19050" t="0" r="5005" b="0"/>
            <wp:docPr id="305" name="Рисунок 11" descr="D:\Фото ПЦФ, 2019 г\20190328_15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ПЦФ, 2019 г\20190328_153245.jpg"/>
                    <pic:cNvPicPr>
                      <a:picLocks noChangeAspect="1" noChangeArrowheads="1"/>
                    </pic:cNvPicPr>
                  </pic:nvPicPr>
                  <pic:blipFill>
                    <a:blip r:embed="rId28" cstate="print"/>
                    <a:srcRect l="5532" r="4852"/>
                    <a:stretch>
                      <a:fillRect/>
                    </a:stretch>
                  </pic:blipFill>
                  <pic:spPr bwMode="auto">
                    <a:xfrm>
                      <a:off x="0" y="0"/>
                      <a:ext cx="5771787" cy="3123399"/>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tabs>
          <w:tab w:val="left" w:pos="5685"/>
        </w:tabs>
        <w:spacing w:after="0" w:line="240" w:lineRule="auto"/>
        <w:jc w:val="center"/>
        <w:rPr>
          <w:rFonts w:ascii="Times New Roman" w:hAnsi="Times New Roman"/>
          <w:sz w:val="28"/>
          <w:szCs w:val="28"/>
        </w:rPr>
      </w:pPr>
    </w:p>
    <w:p w:rsidR="00352009" w:rsidRPr="00DB10F9" w:rsidRDefault="00352009" w:rsidP="00352009">
      <w:pPr>
        <w:tabs>
          <w:tab w:val="left" w:pos="900"/>
          <w:tab w:val="center" w:pos="4857"/>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lastRenderedPageBreak/>
        <w:t xml:space="preserve">APPENDIX </w:t>
      </w:r>
      <w:r w:rsidR="00B232E3" w:rsidRPr="00B232E3">
        <w:rPr>
          <w:rFonts w:ascii="Times New Roman" w:hAnsi="Times New Roman"/>
          <w:b/>
          <w:sz w:val="24"/>
          <w:szCs w:val="24"/>
        </w:rPr>
        <w:t>Д</w:t>
      </w:r>
    </w:p>
    <w:p w:rsidR="00352009" w:rsidRPr="00B232E3" w:rsidRDefault="00352009" w:rsidP="00352009">
      <w:pPr>
        <w:tabs>
          <w:tab w:val="left" w:pos="900"/>
          <w:tab w:val="center" w:pos="4857"/>
        </w:tabs>
        <w:spacing w:after="0" w:line="240" w:lineRule="auto"/>
        <w:ind w:firstLine="567"/>
        <w:jc w:val="center"/>
        <w:rPr>
          <w:rFonts w:ascii="Times New Roman" w:hAnsi="Times New Roman"/>
          <w:b/>
          <w:sz w:val="24"/>
          <w:szCs w:val="24"/>
          <w:lang w:val="en-US"/>
        </w:rPr>
      </w:pPr>
    </w:p>
    <w:p w:rsidR="00352009" w:rsidRPr="00B232E3" w:rsidRDefault="00352009" w:rsidP="00352009">
      <w:pPr>
        <w:tabs>
          <w:tab w:val="left" w:pos="900"/>
          <w:tab w:val="center" w:pos="4857"/>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t>D</w:t>
      </w:r>
      <w:r w:rsidR="00AC62A9" w:rsidRPr="00B232E3">
        <w:rPr>
          <w:rFonts w:ascii="Times New Roman" w:hAnsi="Times New Roman"/>
          <w:b/>
          <w:sz w:val="24"/>
          <w:szCs w:val="24"/>
          <w:lang w:val="en-US"/>
        </w:rPr>
        <w:t>etermination of the number of aphids on weeds</w:t>
      </w:r>
    </w:p>
    <w:p w:rsidR="00DA5016" w:rsidRPr="00977127" w:rsidRDefault="00DA5016" w:rsidP="00DA5016">
      <w:pPr>
        <w:tabs>
          <w:tab w:val="left" w:pos="5685"/>
        </w:tabs>
        <w:spacing w:after="0" w:line="240" w:lineRule="auto"/>
        <w:jc w:val="center"/>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18656" behindDoc="1" locked="0" layoutInCell="1" allowOverlap="1">
            <wp:simplePos x="0" y="0"/>
            <wp:positionH relativeFrom="column">
              <wp:posOffset>539115</wp:posOffset>
            </wp:positionH>
            <wp:positionV relativeFrom="paragraph">
              <wp:posOffset>187187</wp:posOffset>
            </wp:positionV>
            <wp:extent cx="5129419" cy="3429000"/>
            <wp:effectExtent l="19050" t="0" r="0" b="0"/>
            <wp:wrapNone/>
            <wp:docPr id="307" name="Рисунок 3" descr="C:\Users\User\Documents\Файлы Mail.Ru Агента\amandik72@mail.ru\IMG-2020060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айлы Mail.Ru Агента\amandik72@mail.ru\IMG-20200601-WA0023.jpg"/>
                    <pic:cNvPicPr>
                      <a:picLocks noChangeAspect="1" noChangeArrowheads="1"/>
                    </pic:cNvPicPr>
                  </pic:nvPicPr>
                  <pic:blipFill>
                    <a:blip r:embed="rId29" cstate="print"/>
                    <a:srcRect/>
                    <a:stretch>
                      <a:fillRect/>
                    </a:stretch>
                  </pic:blipFill>
                  <pic:spPr bwMode="auto">
                    <a:xfrm>
                      <a:off x="0" y="0"/>
                      <a:ext cx="5129419" cy="3429000"/>
                    </a:xfrm>
                    <a:prstGeom prst="rect">
                      <a:avLst/>
                    </a:prstGeom>
                    <a:noFill/>
                    <a:ln w="9525">
                      <a:noFill/>
                      <a:miter lim="800000"/>
                      <a:headEnd/>
                      <a:tailEnd/>
                    </a:ln>
                  </pic:spPr>
                </pic:pic>
              </a:graphicData>
            </a:graphic>
          </wp:anchor>
        </w:drawing>
      </w: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DA5016" w:rsidRPr="00977127" w:rsidRDefault="00DA5016" w:rsidP="00DA5016">
      <w:pPr>
        <w:tabs>
          <w:tab w:val="left" w:pos="900"/>
          <w:tab w:val="center" w:pos="4857"/>
        </w:tabs>
        <w:spacing w:after="0" w:line="240" w:lineRule="auto"/>
        <w:jc w:val="center"/>
        <w:rPr>
          <w:rFonts w:ascii="Times New Roman" w:hAnsi="Times New Roman"/>
          <w:sz w:val="28"/>
          <w:szCs w:val="28"/>
          <w:lang w:val="en-US"/>
        </w:rPr>
      </w:pPr>
    </w:p>
    <w:p w:rsidR="00B232E3" w:rsidRPr="00DB10F9" w:rsidRDefault="00B232E3" w:rsidP="00352009">
      <w:pPr>
        <w:tabs>
          <w:tab w:val="left" w:pos="900"/>
          <w:tab w:val="center" w:pos="4857"/>
        </w:tabs>
        <w:spacing w:after="0" w:line="240" w:lineRule="auto"/>
        <w:jc w:val="center"/>
        <w:rPr>
          <w:rFonts w:ascii="Times New Roman" w:hAnsi="Times New Roman"/>
          <w:sz w:val="28"/>
          <w:szCs w:val="28"/>
          <w:lang w:val="en-US"/>
        </w:rPr>
      </w:pPr>
    </w:p>
    <w:p w:rsidR="00352009" w:rsidRPr="00B232E3" w:rsidRDefault="00352009" w:rsidP="00352009">
      <w:pPr>
        <w:tabs>
          <w:tab w:val="left" w:pos="5685"/>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lastRenderedPageBreak/>
        <w:t xml:space="preserve">APPENDIX </w:t>
      </w:r>
      <w:r w:rsidR="00B232E3" w:rsidRPr="00B232E3">
        <w:rPr>
          <w:rFonts w:ascii="Times New Roman" w:hAnsi="Times New Roman"/>
          <w:b/>
          <w:sz w:val="24"/>
          <w:szCs w:val="24"/>
        </w:rPr>
        <w:t>Е</w:t>
      </w:r>
      <w:r w:rsidRPr="00B232E3">
        <w:rPr>
          <w:rFonts w:ascii="Times New Roman" w:hAnsi="Times New Roman"/>
          <w:b/>
          <w:sz w:val="24"/>
          <w:szCs w:val="24"/>
          <w:lang w:val="en-US"/>
        </w:rPr>
        <w:t xml:space="preserve"> </w:t>
      </w:r>
    </w:p>
    <w:p w:rsidR="00352009" w:rsidRPr="00B232E3" w:rsidRDefault="00352009" w:rsidP="00352009">
      <w:pPr>
        <w:tabs>
          <w:tab w:val="left" w:pos="5685"/>
        </w:tabs>
        <w:spacing w:after="0" w:line="240" w:lineRule="auto"/>
        <w:jc w:val="center"/>
        <w:rPr>
          <w:rFonts w:ascii="Times New Roman" w:hAnsi="Times New Roman"/>
          <w:b/>
          <w:sz w:val="24"/>
          <w:szCs w:val="24"/>
          <w:lang w:val="en-US"/>
        </w:rPr>
      </w:pPr>
    </w:p>
    <w:p w:rsidR="00352009" w:rsidRPr="00B232E3" w:rsidRDefault="00352009" w:rsidP="00352009">
      <w:pPr>
        <w:tabs>
          <w:tab w:val="left" w:pos="5685"/>
        </w:tabs>
        <w:spacing w:after="0" w:line="240" w:lineRule="auto"/>
        <w:jc w:val="center"/>
        <w:rPr>
          <w:rFonts w:ascii="Times New Roman" w:hAnsi="Times New Roman"/>
          <w:b/>
          <w:noProof/>
          <w:sz w:val="24"/>
          <w:szCs w:val="24"/>
          <w:lang w:val="en-US"/>
        </w:rPr>
      </w:pPr>
      <w:r w:rsidRPr="00B232E3">
        <w:rPr>
          <w:rFonts w:ascii="Times New Roman" w:hAnsi="Times New Roman"/>
          <w:b/>
          <w:noProof/>
          <w:sz w:val="24"/>
          <w:szCs w:val="24"/>
          <w:lang w:val="en-US"/>
        </w:rPr>
        <w:t>L</w:t>
      </w:r>
      <w:r w:rsidR="00AC62A9" w:rsidRPr="00B232E3">
        <w:rPr>
          <w:rFonts w:ascii="Times New Roman" w:hAnsi="Times New Roman"/>
          <w:b/>
          <w:noProof/>
          <w:sz w:val="24"/>
          <w:szCs w:val="24"/>
          <w:lang w:val="en-US"/>
        </w:rPr>
        <w:t>aboratory experiences for determining biological</w:t>
      </w:r>
      <w:r w:rsidR="00AC62A9" w:rsidRPr="00AC62A9">
        <w:rPr>
          <w:rFonts w:ascii="Times New Roman" w:hAnsi="Times New Roman"/>
          <w:b/>
          <w:noProof/>
          <w:sz w:val="24"/>
          <w:szCs w:val="24"/>
          <w:lang w:val="en-US"/>
        </w:rPr>
        <w:t xml:space="preserve"> </w:t>
      </w:r>
      <w:r w:rsidR="00AC62A9" w:rsidRPr="00B232E3">
        <w:rPr>
          <w:rFonts w:ascii="Times New Roman" w:hAnsi="Times New Roman"/>
          <w:b/>
          <w:noProof/>
          <w:sz w:val="24"/>
          <w:szCs w:val="24"/>
          <w:lang w:val="en-US"/>
        </w:rPr>
        <w:t>efficiency of biopreparations</w:t>
      </w:r>
    </w:p>
    <w:p w:rsidR="00DA5016" w:rsidRPr="00AC62A9" w:rsidRDefault="00DA5016" w:rsidP="00DA5016">
      <w:pPr>
        <w:tabs>
          <w:tab w:val="left" w:pos="5685"/>
        </w:tabs>
        <w:spacing w:after="0" w:line="240" w:lineRule="auto"/>
        <w:jc w:val="center"/>
        <w:rPr>
          <w:rFonts w:ascii="Times New Roman" w:hAnsi="Times New Roman"/>
          <w:noProof/>
          <w:sz w:val="28"/>
          <w:szCs w:val="28"/>
          <w:lang w:val="en-US"/>
        </w:rPr>
      </w:pPr>
    </w:p>
    <w:p w:rsidR="00DA5016" w:rsidRDefault="00DA5016" w:rsidP="00DA5016">
      <w:pPr>
        <w:tabs>
          <w:tab w:val="left" w:pos="5685"/>
        </w:tabs>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658429" cy="5610900"/>
            <wp:effectExtent l="19050" t="0" r="0" b="0"/>
            <wp:docPr id="309" name="Рисунок 1" descr="D:\Фото, Ташкент, ин. защита растении, лаборатория 27.09.2019 г\20190927_17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ашкент, ин. защита растении, лаборатория 27.09.2019 г\20190927_175805.jpg"/>
                    <pic:cNvPicPr>
                      <a:picLocks noChangeAspect="1" noChangeArrowheads="1"/>
                    </pic:cNvPicPr>
                  </pic:nvPicPr>
                  <pic:blipFill>
                    <a:blip r:embed="rId30" cstate="print"/>
                    <a:srcRect t="2832" b="12956"/>
                    <a:stretch>
                      <a:fillRect/>
                    </a:stretch>
                  </pic:blipFill>
                  <pic:spPr bwMode="auto">
                    <a:xfrm>
                      <a:off x="0" y="0"/>
                      <a:ext cx="3661499" cy="5615609"/>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noProof/>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Default="00B232E3" w:rsidP="00352009">
      <w:pPr>
        <w:tabs>
          <w:tab w:val="left" w:pos="5685"/>
        </w:tabs>
        <w:spacing w:after="0" w:line="240" w:lineRule="auto"/>
        <w:jc w:val="center"/>
        <w:rPr>
          <w:rFonts w:ascii="Times New Roman" w:hAnsi="Times New Roman"/>
          <w:sz w:val="28"/>
          <w:szCs w:val="28"/>
        </w:rPr>
      </w:pPr>
    </w:p>
    <w:p w:rsidR="00AC62A9" w:rsidRDefault="00AC62A9" w:rsidP="00810A7F">
      <w:pPr>
        <w:tabs>
          <w:tab w:val="left" w:pos="5685"/>
        </w:tabs>
        <w:spacing w:after="0" w:line="240" w:lineRule="auto"/>
        <w:jc w:val="center"/>
        <w:rPr>
          <w:rFonts w:ascii="Times New Roman" w:hAnsi="Times New Roman"/>
          <w:b/>
          <w:sz w:val="24"/>
          <w:szCs w:val="24"/>
        </w:rPr>
      </w:pPr>
    </w:p>
    <w:p w:rsidR="00AC62A9" w:rsidRDefault="00AC62A9" w:rsidP="00810A7F">
      <w:pPr>
        <w:tabs>
          <w:tab w:val="left" w:pos="5685"/>
        </w:tabs>
        <w:spacing w:after="0" w:line="240" w:lineRule="auto"/>
        <w:jc w:val="center"/>
        <w:rPr>
          <w:rFonts w:ascii="Times New Roman" w:hAnsi="Times New Roman"/>
          <w:b/>
          <w:sz w:val="24"/>
          <w:szCs w:val="24"/>
        </w:rPr>
      </w:pPr>
    </w:p>
    <w:p w:rsidR="00810A7F" w:rsidRPr="00DB10F9" w:rsidRDefault="00B232E3" w:rsidP="00810A7F">
      <w:pPr>
        <w:tabs>
          <w:tab w:val="left" w:pos="5685"/>
        </w:tabs>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 xml:space="preserve">APPENDIX </w:t>
      </w:r>
      <w:r>
        <w:rPr>
          <w:rFonts w:ascii="Times New Roman" w:hAnsi="Times New Roman"/>
          <w:b/>
          <w:sz w:val="24"/>
          <w:szCs w:val="24"/>
        </w:rPr>
        <w:t>Ж</w:t>
      </w:r>
    </w:p>
    <w:p w:rsidR="00810A7F" w:rsidRPr="00B232E3" w:rsidRDefault="00810A7F" w:rsidP="00810A7F">
      <w:pPr>
        <w:tabs>
          <w:tab w:val="left" w:pos="5685"/>
        </w:tabs>
        <w:spacing w:after="0" w:line="240" w:lineRule="auto"/>
        <w:jc w:val="center"/>
        <w:rPr>
          <w:rFonts w:ascii="Times New Roman" w:hAnsi="Times New Roman"/>
          <w:b/>
          <w:sz w:val="24"/>
          <w:szCs w:val="24"/>
          <w:lang w:val="en-US"/>
        </w:rPr>
      </w:pPr>
    </w:p>
    <w:p w:rsidR="00DA5016" w:rsidRPr="00B232E3" w:rsidRDefault="00810A7F" w:rsidP="00810A7F">
      <w:pPr>
        <w:tabs>
          <w:tab w:val="left" w:pos="5685"/>
        </w:tabs>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t>D</w:t>
      </w:r>
      <w:r w:rsidR="00AC62A9" w:rsidRPr="00B232E3">
        <w:rPr>
          <w:rFonts w:ascii="Times New Roman" w:hAnsi="Times New Roman"/>
          <w:b/>
          <w:sz w:val="24"/>
          <w:szCs w:val="24"/>
          <w:lang w:val="en-US"/>
        </w:rPr>
        <w:t xml:space="preserve">ynamics of groundwater level movement </w:t>
      </w:r>
    </w:p>
    <w:p w:rsidR="00DA5016" w:rsidRPr="00810A7F" w:rsidRDefault="00DA5016" w:rsidP="00DA5016">
      <w:pPr>
        <w:spacing w:after="0" w:line="240" w:lineRule="auto"/>
        <w:ind w:firstLine="708"/>
        <w:jc w:val="both"/>
        <w:rPr>
          <w:lang w:val="en-US"/>
        </w:rPr>
      </w:pPr>
    </w:p>
    <w:p w:rsidR="00DA5016" w:rsidRPr="00810A7F" w:rsidRDefault="00DA5016" w:rsidP="00DA5016">
      <w:pPr>
        <w:tabs>
          <w:tab w:val="center" w:pos="4890"/>
        </w:tabs>
        <w:outlineLvl w:val="0"/>
        <w:rPr>
          <w:lang w:val="en-US"/>
        </w:rPr>
      </w:pPr>
      <w:r>
        <w:rPr>
          <w:noProof/>
        </w:rPr>
        <w:drawing>
          <wp:anchor distT="0" distB="0" distL="114300" distR="114300" simplePos="0" relativeHeight="251729920" behindDoc="1" locked="0" layoutInCell="1" allowOverlap="1">
            <wp:simplePos x="0" y="0"/>
            <wp:positionH relativeFrom="column">
              <wp:posOffset>-106100</wp:posOffset>
            </wp:positionH>
            <wp:positionV relativeFrom="paragraph">
              <wp:posOffset>42269</wp:posOffset>
            </wp:positionV>
            <wp:extent cx="6301408" cy="3747052"/>
            <wp:effectExtent l="0" t="0" r="0" b="0"/>
            <wp:wrapNone/>
            <wp:docPr id="314"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Pr="00810A7F">
        <w:rPr>
          <w:lang w:val="en-US"/>
        </w:rPr>
        <w:t xml:space="preserve">          </w:t>
      </w: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tabs>
          <w:tab w:val="center" w:pos="4890"/>
        </w:tabs>
        <w:outlineLvl w:val="0"/>
        <w:rPr>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rPr>
          <w:rFonts w:ascii="Times New Roman" w:hAnsi="Times New Roman"/>
          <w:sz w:val="28"/>
          <w:szCs w:val="28"/>
          <w:lang w:val="en-US"/>
        </w:rPr>
      </w:pPr>
    </w:p>
    <w:p w:rsidR="00DA5016" w:rsidRPr="00810A7F" w:rsidRDefault="00DA5016" w:rsidP="00DA5016">
      <w:pPr>
        <w:tabs>
          <w:tab w:val="left" w:pos="5685"/>
        </w:tabs>
        <w:spacing w:after="0" w:line="240" w:lineRule="auto"/>
        <w:jc w:val="center"/>
        <w:rPr>
          <w:rFonts w:ascii="Times New Roman" w:hAnsi="Times New Roman"/>
          <w:sz w:val="28"/>
          <w:szCs w:val="28"/>
          <w:lang w:val="en-US"/>
        </w:rPr>
      </w:pPr>
    </w:p>
    <w:p w:rsidR="00DA5016" w:rsidRPr="00810A7F" w:rsidRDefault="00DA5016" w:rsidP="00DA5016">
      <w:pPr>
        <w:tabs>
          <w:tab w:val="left" w:pos="5685"/>
        </w:tabs>
        <w:spacing w:after="0" w:line="240" w:lineRule="auto"/>
        <w:jc w:val="center"/>
        <w:rPr>
          <w:rFonts w:ascii="Times New Roman" w:hAnsi="Times New Roman"/>
          <w:sz w:val="28"/>
          <w:szCs w:val="28"/>
          <w:lang w:val="en-US"/>
        </w:rPr>
      </w:pPr>
    </w:p>
    <w:p w:rsidR="00DA5016" w:rsidRPr="00810A7F" w:rsidRDefault="00DA5016" w:rsidP="00DA5016">
      <w:pPr>
        <w:tabs>
          <w:tab w:val="left" w:pos="5685"/>
        </w:tabs>
        <w:spacing w:after="0" w:line="240" w:lineRule="auto"/>
        <w:jc w:val="center"/>
        <w:rPr>
          <w:rFonts w:ascii="Times New Roman" w:hAnsi="Times New Roman"/>
          <w:sz w:val="28"/>
          <w:szCs w:val="28"/>
          <w:lang w:val="en-US"/>
        </w:rPr>
      </w:pPr>
    </w:p>
    <w:p w:rsidR="00DA5016" w:rsidRPr="00810A7F" w:rsidRDefault="00DA5016" w:rsidP="00DA5016">
      <w:pPr>
        <w:spacing w:after="0" w:line="240" w:lineRule="auto"/>
        <w:rPr>
          <w:spacing w:val="-4"/>
          <w:lang w:val="en-US"/>
        </w:rPr>
      </w:pPr>
    </w:p>
    <w:p w:rsidR="00DA5016" w:rsidRPr="00810A7F" w:rsidRDefault="00DA5016" w:rsidP="00DA5016">
      <w:pPr>
        <w:spacing w:after="0" w:line="240" w:lineRule="auto"/>
        <w:rPr>
          <w:rFonts w:ascii="Times New Roman" w:hAnsi="Times New Roman"/>
          <w:spacing w:val="-4"/>
          <w:lang w:val="en-US"/>
        </w:rPr>
        <w:sectPr w:rsidR="00DA5016" w:rsidRPr="00810A7F" w:rsidSect="00AD4816">
          <w:footerReference w:type="default" r:id="rId32"/>
          <w:pgSz w:w="11906" w:h="16838" w:code="9"/>
          <w:pgMar w:top="1134" w:right="851" w:bottom="1134" w:left="1701" w:header="709" w:footer="709" w:gutter="0"/>
          <w:paperSrc w:first="7" w:other="7"/>
          <w:pgNumType w:start="1"/>
          <w:cols w:space="708"/>
          <w:titlePg/>
          <w:docGrid w:linePitch="360"/>
        </w:sectPr>
      </w:pPr>
    </w:p>
    <w:p w:rsidR="00810A7F" w:rsidRPr="00216BDF" w:rsidRDefault="00940220" w:rsidP="00810A7F">
      <w:pPr>
        <w:tabs>
          <w:tab w:val="left" w:pos="5685"/>
        </w:tabs>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 xml:space="preserve">ATTACHMENT </w:t>
      </w:r>
      <w:r>
        <w:rPr>
          <w:rFonts w:ascii="Times New Roman" w:hAnsi="Times New Roman"/>
          <w:b/>
          <w:sz w:val="24"/>
          <w:szCs w:val="24"/>
        </w:rPr>
        <w:t>И</w:t>
      </w:r>
    </w:p>
    <w:p w:rsidR="00810A7F" w:rsidRPr="00B232E3" w:rsidRDefault="00810A7F" w:rsidP="00810A7F">
      <w:pPr>
        <w:spacing w:after="0" w:line="240" w:lineRule="auto"/>
        <w:jc w:val="center"/>
        <w:rPr>
          <w:rFonts w:ascii="Times New Roman" w:hAnsi="Times New Roman"/>
          <w:b/>
          <w:sz w:val="24"/>
          <w:szCs w:val="24"/>
          <w:lang w:val="en-US"/>
        </w:rPr>
      </w:pPr>
    </w:p>
    <w:p w:rsidR="00810A7F" w:rsidRPr="00B232E3" w:rsidRDefault="00810A7F" w:rsidP="00810A7F">
      <w:pPr>
        <w:spacing w:after="0" w:line="240" w:lineRule="auto"/>
        <w:jc w:val="center"/>
        <w:rPr>
          <w:rFonts w:ascii="Times New Roman" w:hAnsi="Times New Roman"/>
          <w:b/>
          <w:spacing w:val="-4"/>
          <w:sz w:val="24"/>
          <w:szCs w:val="24"/>
          <w:lang w:val="en-US"/>
        </w:rPr>
      </w:pPr>
      <w:r w:rsidRPr="00B232E3">
        <w:rPr>
          <w:rFonts w:ascii="Times New Roman" w:hAnsi="Times New Roman"/>
          <w:b/>
          <w:spacing w:val="-4"/>
          <w:sz w:val="24"/>
          <w:szCs w:val="24"/>
          <w:lang w:val="en-US"/>
        </w:rPr>
        <w:t>A</w:t>
      </w:r>
      <w:r w:rsidR="00AC62A9" w:rsidRPr="00B232E3">
        <w:rPr>
          <w:rFonts w:ascii="Times New Roman" w:hAnsi="Times New Roman"/>
          <w:b/>
          <w:spacing w:val="-4"/>
          <w:sz w:val="24"/>
          <w:szCs w:val="24"/>
          <w:lang w:val="en-US"/>
        </w:rPr>
        <w:t>ir temperature (</w:t>
      </w:r>
      <w:r w:rsidR="00AC62A9" w:rsidRPr="00B232E3">
        <w:rPr>
          <w:rFonts w:ascii="Times New Roman" w:hAnsi="Times New Roman"/>
          <w:b/>
          <w:spacing w:val="-4"/>
          <w:sz w:val="24"/>
          <w:szCs w:val="24"/>
        </w:rPr>
        <w:t>с</w:t>
      </w:r>
      <w:r w:rsidR="00AC62A9" w:rsidRPr="00B232E3">
        <w:rPr>
          <w:rFonts w:ascii="Times New Roman" w:hAnsi="Times New Roman"/>
          <w:b/>
          <w:spacing w:val="-4"/>
          <w:sz w:val="24"/>
          <w:szCs w:val="24"/>
          <w:vertAlign w:val="superscript"/>
          <w:lang w:val="en-US"/>
        </w:rPr>
        <w:t>°</w:t>
      </w:r>
      <w:r w:rsidR="00AC62A9" w:rsidRPr="00B232E3">
        <w:rPr>
          <w:rFonts w:ascii="Times New Roman" w:hAnsi="Times New Roman"/>
          <w:b/>
          <w:spacing w:val="-4"/>
          <w:sz w:val="24"/>
          <w:szCs w:val="24"/>
          <w:lang w:val="en-US"/>
        </w:rPr>
        <w:t xml:space="preserve">), precipitation (mm), </w:t>
      </w:r>
      <w:proofErr w:type="gramStart"/>
      <w:r w:rsidR="00AC62A9" w:rsidRPr="00B232E3">
        <w:rPr>
          <w:rFonts w:ascii="Times New Roman" w:hAnsi="Times New Roman"/>
          <w:b/>
          <w:spacing w:val="-4"/>
          <w:sz w:val="24"/>
          <w:szCs w:val="24"/>
          <w:lang w:val="en-US"/>
        </w:rPr>
        <w:t>2018</w:t>
      </w:r>
      <w:proofErr w:type="gramEnd"/>
      <w:r w:rsidR="00AC62A9" w:rsidRPr="00B232E3">
        <w:rPr>
          <w:rFonts w:ascii="Times New Roman" w:hAnsi="Times New Roman"/>
          <w:b/>
          <w:spacing w:val="-4"/>
          <w:sz w:val="24"/>
          <w:szCs w:val="24"/>
          <w:lang w:val="en-US"/>
        </w:rPr>
        <w:t xml:space="preserve">-2020 </w:t>
      </w:r>
    </w:p>
    <w:tbl>
      <w:tblPr>
        <w:tblpPr w:leftFromText="180" w:rightFromText="180" w:vertAnchor="text" w:horzAnchor="margin" w:tblpY="299"/>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6"/>
        <w:gridCol w:w="1059"/>
        <w:gridCol w:w="1275"/>
        <w:gridCol w:w="993"/>
        <w:gridCol w:w="1275"/>
        <w:gridCol w:w="993"/>
        <w:gridCol w:w="1275"/>
        <w:gridCol w:w="993"/>
        <w:gridCol w:w="1134"/>
        <w:gridCol w:w="992"/>
        <w:gridCol w:w="1134"/>
        <w:gridCol w:w="992"/>
        <w:gridCol w:w="1134"/>
      </w:tblGrid>
      <w:tr w:rsidR="00AC62A9" w:rsidRPr="00AB055F" w:rsidTr="00AC62A9">
        <w:trPr>
          <w:trHeight w:val="238"/>
        </w:trPr>
        <w:tc>
          <w:tcPr>
            <w:tcW w:w="1176" w:type="dxa"/>
            <w:vMerge w:val="restart"/>
            <w:vAlign w:val="center"/>
          </w:tcPr>
          <w:p w:rsidR="00AC62A9" w:rsidRPr="00C60970" w:rsidRDefault="00AC62A9" w:rsidP="00AC62A9">
            <w:pPr>
              <w:spacing w:after="0" w:line="240" w:lineRule="auto"/>
              <w:jc w:val="center"/>
              <w:rPr>
                <w:rFonts w:ascii="Times New Roman" w:hAnsi="Times New Roman"/>
                <w:spacing w:val="-4"/>
                <w:sz w:val="24"/>
                <w:szCs w:val="24"/>
                <w:lang w:val="en-US"/>
              </w:rPr>
            </w:pPr>
            <w:r>
              <w:rPr>
                <w:rFonts w:ascii="Times New Roman" w:hAnsi="Times New Roman"/>
                <w:spacing w:val="-4"/>
                <w:sz w:val="24"/>
                <w:szCs w:val="24"/>
                <w:lang w:val="en-US"/>
              </w:rPr>
              <w:t>Months</w:t>
            </w:r>
          </w:p>
        </w:tc>
        <w:tc>
          <w:tcPr>
            <w:tcW w:w="4602" w:type="dxa"/>
            <w:gridSpan w:val="4"/>
            <w:vAlign w:val="center"/>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2018</w:t>
            </w:r>
          </w:p>
        </w:tc>
        <w:tc>
          <w:tcPr>
            <w:tcW w:w="4395" w:type="dxa"/>
            <w:gridSpan w:val="4"/>
            <w:vAlign w:val="center"/>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2019</w:t>
            </w:r>
          </w:p>
        </w:tc>
        <w:tc>
          <w:tcPr>
            <w:tcW w:w="4252" w:type="dxa"/>
            <w:gridSpan w:val="4"/>
            <w:vAlign w:val="center"/>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2020</w:t>
            </w:r>
          </w:p>
        </w:tc>
      </w:tr>
      <w:tr w:rsidR="00AC62A9" w:rsidRPr="00AB055F" w:rsidTr="00AC62A9">
        <w:trPr>
          <w:trHeight w:val="285"/>
        </w:trPr>
        <w:tc>
          <w:tcPr>
            <w:tcW w:w="1176" w:type="dxa"/>
            <w:vMerge/>
          </w:tcPr>
          <w:p w:rsidR="00AC62A9" w:rsidRPr="00AB055F" w:rsidRDefault="00AC62A9" w:rsidP="00AC62A9">
            <w:pPr>
              <w:spacing w:after="0" w:line="240" w:lineRule="auto"/>
              <w:jc w:val="center"/>
              <w:rPr>
                <w:rFonts w:ascii="Times New Roman" w:hAnsi="Times New Roman"/>
                <w:spacing w:val="-4"/>
                <w:sz w:val="24"/>
                <w:szCs w:val="24"/>
              </w:rPr>
            </w:pPr>
          </w:p>
        </w:tc>
        <w:tc>
          <w:tcPr>
            <w:tcW w:w="2334"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Precipitation</w:t>
            </w:r>
            <w:r w:rsidRPr="00AB055F">
              <w:rPr>
                <w:rFonts w:ascii="Times New Roman" w:hAnsi="Times New Roman"/>
                <w:spacing w:val="-4"/>
                <w:sz w:val="24"/>
                <w:szCs w:val="24"/>
              </w:rPr>
              <w:t>,</w:t>
            </w:r>
          </w:p>
          <w:p w:rsidR="00AC62A9" w:rsidRPr="00C60970" w:rsidRDefault="00AC62A9" w:rsidP="00AC62A9">
            <w:pPr>
              <w:spacing w:after="0" w:line="240" w:lineRule="auto"/>
              <w:jc w:val="center"/>
              <w:rPr>
                <w:rFonts w:ascii="Times New Roman" w:hAnsi="Times New Roman"/>
                <w:spacing w:val="-4"/>
                <w:sz w:val="24"/>
                <w:szCs w:val="24"/>
                <w:lang w:val="en-US"/>
              </w:rPr>
            </w:pPr>
            <w:r>
              <w:rPr>
                <w:rFonts w:ascii="Times New Roman" w:hAnsi="Times New Roman"/>
                <w:spacing w:val="-4"/>
                <w:sz w:val="24"/>
                <w:szCs w:val="24"/>
                <w:lang w:val="en-US"/>
              </w:rPr>
              <w:t>mm</w:t>
            </w:r>
          </w:p>
        </w:tc>
        <w:tc>
          <w:tcPr>
            <w:tcW w:w="2268"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Air temperature</w:t>
            </w:r>
            <w:r w:rsidRPr="00AB055F">
              <w:rPr>
                <w:rFonts w:ascii="Times New Roman" w:hAnsi="Times New Roman"/>
                <w:spacing w:val="-4"/>
                <w:sz w:val="24"/>
                <w:szCs w:val="24"/>
              </w:rPr>
              <w:t>, °С</w:t>
            </w:r>
          </w:p>
        </w:tc>
        <w:tc>
          <w:tcPr>
            <w:tcW w:w="2268"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Precipitation</w:t>
            </w:r>
            <w:r w:rsidRPr="00AB055F">
              <w:rPr>
                <w:rFonts w:ascii="Times New Roman" w:hAnsi="Times New Roman"/>
                <w:spacing w:val="-4"/>
                <w:sz w:val="24"/>
                <w:szCs w:val="24"/>
              </w:rPr>
              <w:t>,</w:t>
            </w:r>
          </w:p>
          <w:p w:rsidR="00AC62A9" w:rsidRPr="00C60970" w:rsidRDefault="00AC62A9" w:rsidP="00AC62A9">
            <w:pPr>
              <w:spacing w:after="0" w:line="240" w:lineRule="auto"/>
              <w:jc w:val="center"/>
              <w:rPr>
                <w:rFonts w:ascii="Times New Roman" w:hAnsi="Times New Roman"/>
                <w:spacing w:val="-4"/>
                <w:sz w:val="24"/>
                <w:szCs w:val="24"/>
                <w:lang w:val="en-US"/>
              </w:rPr>
            </w:pPr>
            <w:r>
              <w:rPr>
                <w:rFonts w:ascii="Times New Roman" w:hAnsi="Times New Roman"/>
                <w:spacing w:val="-4"/>
                <w:sz w:val="24"/>
                <w:szCs w:val="24"/>
                <w:lang w:val="en-US"/>
              </w:rPr>
              <w:t>mm</w:t>
            </w:r>
          </w:p>
        </w:tc>
        <w:tc>
          <w:tcPr>
            <w:tcW w:w="2127"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Air temperature</w:t>
            </w:r>
            <w:r w:rsidRPr="00AB055F">
              <w:rPr>
                <w:rFonts w:ascii="Times New Roman" w:hAnsi="Times New Roman"/>
                <w:spacing w:val="-4"/>
                <w:sz w:val="24"/>
                <w:szCs w:val="24"/>
              </w:rPr>
              <w:t>, °С</w:t>
            </w:r>
          </w:p>
        </w:tc>
        <w:tc>
          <w:tcPr>
            <w:tcW w:w="2126"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Precipitation</w:t>
            </w:r>
            <w:r w:rsidRPr="00AB055F">
              <w:rPr>
                <w:rFonts w:ascii="Times New Roman" w:hAnsi="Times New Roman"/>
                <w:spacing w:val="-4"/>
                <w:sz w:val="24"/>
                <w:szCs w:val="24"/>
              </w:rPr>
              <w:t>,</w:t>
            </w:r>
          </w:p>
          <w:p w:rsidR="00AC62A9" w:rsidRPr="00C60970" w:rsidRDefault="00AC62A9" w:rsidP="00AC62A9">
            <w:pPr>
              <w:spacing w:after="0" w:line="240" w:lineRule="auto"/>
              <w:jc w:val="center"/>
              <w:rPr>
                <w:rFonts w:ascii="Times New Roman" w:hAnsi="Times New Roman"/>
                <w:spacing w:val="-4"/>
                <w:sz w:val="24"/>
                <w:szCs w:val="24"/>
                <w:lang w:val="en-US"/>
              </w:rPr>
            </w:pPr>
            <w:r>
              <w:rPr>
                <w:rFonts w:ascii="Times New Roman" w:hAnsi="Times New Roman"/>
                <w:spacing w:val="-4"/>
                <w:sz w:val="24"/>
                <w:szCs w:val="24"/>
                <w:lang w:val="en-US"/>
              </w:rPr>
              <w:t>mm</w:t>
            </w:r>
          </w:p>
        </w:tc>
        <w:tc>
          <w:tcPr>
            <w:tcW w:w="2126" w:type="dxa"/>
            <w:gridSpan w:val="2"/>
          </w:tcPr>
          <w:p w:rsidR="00AC62A9" w:rsidRPr="00AB055F" w:rsidRDefault="00AC62A9" w:rsidP="00AC62A9">
            <w:pPr>
              <w:spacing w:after="0" w:line="240" w:lineRule="auto"/>
              <w:jc w:val="center"/>
              <w:rPr>
                <w:rFonts w:ascii="Times New Roman" w:hAnsi="Times New Roman"/>
                <w:spacing w:val="-4"/>
                <w:sz w:val="24"/>
                <w:szCs w:val="24"/>
              </w:rPr>
            </w:pPr>
            <w:r>
              <w:rPr>
                <w:rFonts w:ascii="Times New Roman" w:hAnsi="Times New Roman"/>
                <w:spacing w:val="-4"/>
                <w:sz w:val="24"/>
                <w:szCs w:val="24"/>
                <w:lang w:val="en-US"/>
              </w:rPr>
              <w:t>Air temperature</w:t>
            </w:r>
            <w:r w:rsidRPr="00AB055F">
              <w:rPr>
                <w:rFonts w:ascii="Times New Roman" w:hAnsi="Times New Roman"/>
                <w:spacing w:val="-4"/>
                <w:sz w:val="24"/>
                <w:szCs w:val="24"/>
              </w:rPr>
              <w:t>, °С</w:t>
            </w:r>
          </w:p>
        </w:tc>
      </w:tr>
      <w:tr w:rsidR="00AC62A9" w:rsidRPr="00AB055F" w:rsidTr="00AC62A9">
        <w:trPr>
          <w:trHeight w:val="196"/>
        </w:trPr>
        <w:tc>
          <w:tcPr>
            <w:tcW w:w="1176" w:type="dxa"/>
            <w:vMerge/>
          </w:tcPr>
          <w:p w:rsidR="00AC62A9" w:rsidRPr="00AB055F" w:rsidRDefault="00AC62A9" w:rsidP="00AC62A9">
            <w:pPr>
              <w:spacing w:after="0" w:line="240" w:lineRule="auto"/>
              <w:jc w:val="center"/>
              <w:rPr>
                <w:rFonts w:ascii="Times New Roman" w:hAnsi="Times New Roman"/>
                <w:spacing w:val="-4"/>
                <w:sz w:val="24"/>
                <w:szCs w:val="24"/>
              </w:rPr>
            </w:pPr>
          </w:p>
        </w:tc>
        <w:tc>
          <w:tcPr>
            <w:tcW w:w="1059"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275"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c>
          <w:tcPr>
            <w:tcW w:w="993"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275"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c>
          <w:tcPr>
            <w:tcW w:w="993"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275"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c>
          <w:tcPr>
            <w:tcW w:w="993"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134"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c>
          <w:tcPr>
            <w:tcW w:w="992"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134"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c>
          <w:tcPr>
            <w:tcW w:w="992"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Total for a month</w:t>
            </w:r>
          </w:p>
        </w:tc>
        <w:tc>
          <w:tcPr>
            <w:tcW w:w="1134" w:type="dxa"/>
            <w:vAlign w:val="center"/>
          </w:tcPr>
          <w:p w:rsidR="00AC62A9" w:rsidRPr="00C60970" w:rsidRDefault="00AC62A9" w:rsidP="00AC62A9">
            <w:pPr>
              <w:tabs>
                <w:tab w:val="left" w:pos="1234"/>
              </w:tabs>
              <w:spacing w:after="0" w:line="240" w:lineRule="auto"/>
              <w:ind w:left="-42" w:right="-116"/>
              <w:jc w:val="center"/>
              <w:rPr>
                <w:rFonts w:ascii="Times New Roman" w:hAnsi="Times New Roman"/>
                <w:spacing w:val="-4"/>
                <w:sz w:val="24"/>
                <w:szCs w:val="24"/>
                <w:lang w:val="en-US"/>
              </w:rPr>
            </w:pPr>
            <w:r>
              <w:rPr>
                <w:rFonts w:ascii="Times New Roman" w:hAnsi="Times New Roman"/>
                <w:spacing w:val="-4"/>
                <w:sz w:val="24"/>
                <w:szCs w:val="24"/>
                <w:lang w:val="en-US"/>
              </w:rPr>
              <w:t xml:space="preserve">Normal </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12</w:t>
            </w:r>
            <w:r>
              <w:rPr>
                <w:rFonts w:ascii="Times New Roman" w:eastAsia="Calibri" w:hAnsi="Times New Roman"/>
                <w:sz w:val="24"/>
                <w:szCs w:val="24"/>
              </w:rPr>
              <w:t>.</w:t>
            </w:r>
            <w:r w:rsidRPr="00AB055F">
              <w:rPr>
                <w:rFonts w:ascii="Times New Roman" w:eastAsia="Calibri" w:hAnsi="Times New Roman"/>
                <w:sz w:val="24"/>
                <w:szCs w:val="24"/>
              </w:rPr>
              <w:t>2</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9</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27</w:t>
            </w:r>
            <w:r>
              <w:rPr>
                <w:rFonts w:ascii="Times New Roman" w:eastAsia="Calibri" w:hAnsi="Times New Roman"/>
                <w:sz w:val="24"/>
                <w:szCs w:val="24"/>
              </w:rPr>
              <w:t>.</w:t>
            </w:r>
            <w:r w:rsidRPr="00AB055F">
              <w:rPr>
                <w:rFonts w:ascii="Times New Roman" w:eastAsia="Calibri" w:hAnsi="Times New Roman"/>
                <w:sz w:val="24"/>
                <w:szCs w:val="24"/>
              </w:rPr>
              <w:t>2</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lang w:val="kk-KZ"/>
              </w:rPr>
              <w:t>4</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9</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w:t>
            </w:r>
            <w:r>
              <w:rPr>
                <w:rFonts w:ascii="Times New Roman" w:hAnsi="Times New Roman"/>
                <w:color w:val="000000"/>
                <w:sz w:val="24"/>
                <w:szCs w:val="24"/>
              </w:rPr>
              <w:t>.</w:t>
            </w:r>
            <w:r w:rsidRPr="00AB055F">
              <w:rPr>
                <w:rFonts w:ascii="Times New Roman" w:hAnsi="Times New Roman"/>
                <w:color w:val="000000"/>
                <w:sz w:val="24"/>
                <w:szCs w:val="24"/>
              </w:rPr>
              <w:t>2</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w:t>
            </w:r>
            <w:r>
              <w:rPr>
                <w:rFonts w:ascii="Times New Roman" w:hAnsi="Times New Roman"/>
                <w:color w:val="000000"/>
                <w:sz w:val="24"/>
                <w:szCs w:val="24"/>
              </w:rPr>
              <w:t>.</w:t>
            </w:r>
            <w:r w:rsidRPr="00AB055F">
              <w:rPr>
                <w:rFonts w:ascii="Times New Roman" w:hAnsi="Times New Roman"/>
                <w:color w:val="000000"/>
                <w:sz w:val="24"/>
                <w:szCs w:val="24"/>
              </w:rPr>
              <w:t>1</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w:t>
            </w:r>
            <w:r>
              <w:rPr>
                <w:rFonts w:ascii="Times New Roman" w:hAnsi="Times New Roman"/>
                <w:color w:val="000000"/>
                <w:sz w:val="24"/>
                <w:szCs w:val="24"/>
                <w:lang w:val="en-US"/>
              </w:rPr>
              <w:t>.</w:t>
            </w:r>
            <w:r w:rsidRPr="00AB055F">
              <w:rPr>
                <w:rFonts w:ascii="Times New Roman" w:hAnsi="Times New Roman"/>
                <w:color w:val="000000"/>
                <w:sz w:val="24"/>
                <w:szCs w:val="24"/>
                <w:lang w:val="en-US"/>
              </w:rPr>
              <w:t>9</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II</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w:t>
            </w:r>
            <w:r>
              <w:rPr>
                <w:rFonts w:ascii="Times New Roman" w:eastAsia="Calibri" w:hAnsi="Times New Roman"/>
                <w:sz w:val="24"/>
                <w:szCs w:val="24"/>
              </w:rPr>
              <w:t>.</w:t>
            </w:r>
            <w:r w:rsidRPr="00AB055F">
              <w:rPr>
                <w:rFonts w:ascii="Times New Roman" w:eastAsia="Calibri" w:hAnsi="Times New Roman"/>
                <w:sz w:val="24"/>
                <w:szCs w:val="24"/>
              </w:rPr>
              <w:t>8</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r>
              <w:rPr>
                <w:rFonts w:ascii="Times New Roman" w:eastAsia="Calibri" w:hAnsi="Times New Roman"/>
                <w:sz w:val="24"/>
                <w:szCs w:val="24"/>
              </w:rPr>
              <w:t>.</w:t>
            </w:r>
            <w:r w:rsidRPr="00AB055F">
              <w:rPr>
                <w:rFonts w:ascii="Times New Roman" w:eastAsia="Calibri" w:hAnsi="Times New Roman"/>
                <w:sz w:val="24"/>
                <w:szCs w:val="24"/>
              </w:rPr>
              <w:t>1</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r>
              <w:rPr>
                <w:rFonts w:ascii="Times New Roman" w:eastAsia="Calibri" w:hAnsi="Times New Roman"/>
                <w:sz w:val="24"/>
                <w:szCs w:val="24"/>
              </w:rPr>
              <w:t>.</w:t>
            </w:r>
            <w:r w:rsidRPr="00AB055F">
              <w:rPr>
                <w:rFonts w:ascii="Times New Roman" w:eastAsia="Calibri" w:hAnsi="Times New Roman"/>
                <w:sz w:val="24"/>
                <w:szCs w:val="24"/>
              </w:rPr>
              <w:t>6</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7</w:t>
            </w:r>
            <w:r>
              <w:rPr>
                <w:rFonts w:ascii="Times New Roman" w:eastAsia="Calibri" w:hAnsi="Times New Roman"/>
                <w:sz w:val="24"/>
                <w:szCs w:val="24"/>
              </w:rPr>
              <w:t>.</w:t>
            </w:r>
            <w:r w:rsidRPr="00AB055F">
              <w:rPr>
                <w:rFonts w:ascii="Times New Roman" w:eastAsia="Calibri" w:hAnsi="Times New Roman"/>
                <w:sz w:val="24"/>
                <w:szCs w:val="24"/>
              </w:rPr>
              <w:t>4</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w:t>
            </w:r>
            <w:r>
              <w:rPr>
                <w:rFonts w:ascii="Times New Roman" w:eastAsia="Calibri" w:hAnsi="Times New Roman"/>
                <w:sz w:val="24"/>
                <w:szCs w:val="24"/>
                <w:lang w:val="kk-KZ"/>
              </w:rPr>
              <w:t>.</w:t>
            </w:r>
            <w:r w:rsidRPr="00AB055F">
              <w:rPr>
                <w:rFonts w:ascii="Times New Roman" w:eastAsia="Calibri" w:hAnsi="Times New Roman"/>
                <w:sz w:val="24"/>
                <w:szCs w:val="24"/>
                <w:lang w:val="kk-KZ"/>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r>
              <w:rPr>
                <w:rFonts w:ascii="Times New Roman" w:eastAsia="Calibri" w:hAnsi="Times New Roman"/>
                <w:sz w:val="24"/>
                <w:szCs w:val="24"/>
              </w:rPr>
              <w:t>.</w:t>
            </w:r>
            <w:r w:rsidRPr="00AB055F">
              <w:rPr>
                <w:rFonts w:ascii="Times New Roman" w:eastAsia="Calibri" w:hAnsi="Times New Roman"/>
                <w:sz w:val="24"/>
                <w:szCs w:val="24"/>
              </w:rPr>
              <w:t>6</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38</w:t>
            </w:r>
            <w:r>
              <w:rPr>
                <w:rFonts w:ascii="Times New Roman" w:hAnsi="Times New Roman"/>
                <w:color w:val="000000"/>
                <w:sz w:val="24"/>
                <w:szCs w:val="24"/>
              </w:rPr>
              <w:t>.</w:t>
            </w:r>
            <w:r w:rsidRPr="00AB055F">
              <w:rPr>
                <w:rFonts w:ascii="Times New Roman" w:hAnsi="Times New Roman"/>
                <w:color w:val="000000"/>
                <w:sz w:val="24"/>
                <w:szCs w:val="24"/>
              </w:rPr>
              <w:t>7</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32</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w:t>
            </w:r>
            <w:r>
              <w:rPr>
                <w:rFonts w:ascii="Times New Roman" w:hAnsi="Times New Roman"/>
                <w:color w:val="000000"/>
                <w:sz w:val="24"/>
                <w:szCs w:val="24"/>
              </w:rPr>
              <w:t>.</w:t>
            </w:r>
            <w:r w:rsidRPr="00AB055F">
              <w:rPr>
                <w:rFonts w:ascii="Times New Roman" w:hAnsi="Times New Roman"/>
                <w:color w:val="000000"/>
                <w:sz w:val="24"/>
                <w:szCs w:val="24"/>
              </w:rPr>
              <w:t>1</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0</w:t>
            </w:r>
            <w:r>
              <w:rPr>
                <w:rFonts w:ascii="Times New Roman" w:hAnsi="Times New Roman"/>
                <w:color w:val="000000"/>
                <w:sz w:val="24"/>
                <w:szCs w:val="24"/>
                <w:lang w:val="en-US"/>
              </w:rPr>
              <w:t>.</w:t>
            </w:r>
            <w:r w:rsidRPr="00AB055F">
              <w:rPr>
                <w:rFonts w:ascii="Times New Roman" w:hAnsi="Times New Roman"/>
                <w:color w:val="000000"/>
                <w:sz w:val="24"/>
                <w:szCs w:val="24"/>
                <w:lang w:val="en-US"/>
              </w:rPr>
              <w:t>6</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III</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48</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10</w:t>
            </w:r>
            <w:r>
              <w:rPr>
                <w:rFonts w:ascii="Times New Roman" w:eastAsia="Calibri" w:hAnsi="Times New Roman"/>
                <w:sz w:val="24"/>
                <w:szCs w:val="24"/>
              </w:rPr>
              <w:t>.</w:t>
            </w:r>
            <w:r w:rsidRPr="00AB055F">
              <w:rPr>
                <w:rFonts w:ascii="Times New Roman" w:eastAsia="Calibri" w:hAnsi="Times New Roman"/>
                <w:sz w:val="24"/>
                <w:szCs w:val="24"/>
              </w:rPr>
              <w:t>5</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7</w:t>
            </w:r>
            <w:r>
              <w:rPr>
                <w:rFonts w:ascii="Times New Roman" w:eastAsia="Calibri" w:hAnsi="Times New Roman"/>
                <w:sz w:val="24"/>
                <w:szCs w:val="24"/>
              </w:rPr>
              <w:t>.</w:t>
            </w:r>
            <w:r w:rsidRPr="00AB055F">
              <w:rPr>
                <w:rFonts w:ascii="Times New Roman" w:eastAsia="Calibri" w:hAnsi="Times New Roman"/>
                <w:sz w:val="24"/>
                <w:szCs w:val="24"/>
              </w:rPr>
              <w:t>1</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26</w:t>
            </w:r>
            <w:r>
              <w:rPr>
                <w:rFonts w:ascii="Times New Roman" w:eastAsia="Calibri" w:hAnsi="Times New Roman"/>
                <w:sz w:val="24"/>
                <w:szCs w:val="24"/>
              </w:rPr>
              <w:t>.</w:t>
            </w:r>
            <w:r w:rsidRPr="00AB055F">
              <w:rPr>
                <w:rFonts w:ascii="Times New Roman" w:eastAsia="Calibri" w:hAnsi="Times New Roman"/>
                <w:sz w:val="24"/>
                <w:szCs w:val="24"/>
              </w:rPr>
              <w:t>8</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48</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8</w:t>
            </w:r>
            <w:r>
              <w:rPr>
                <w:rFonts w:ascii="Times New Roman" w:eastAsia="Calibri" w:hAnsi="Times New Roman"/>
                <w:sz w:val="24"/>
                <w:szCs w:val="24"/>
              </w:rPr>
              <w:t>.</w:t>
            </w:r>
            <w:r w:rsidRPr="00AB055F">
              <w:rPr>
                <w:rFonts w:ascii="Times New Roman" w:eastAsia="Calibri" w:hAnsi="Times New Roman"/>
                <w:sz w:val="24"/>
                <w:szCs w:val="24"/>
              </w:rPr>
              <w:t>6</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7</w:t>
            </w:r>
            <w:r>
              <w:rPr>
                <w:rFonts w:ascii="Times New Roman" w:eastAsia="Calibri" w:hAnsi="Times New Roman"/>
                <w:sz w:val="24"/>
                <w:szCs w:val="24"/>
              </w:rPr>
              <w:t>.</w:t>
            </w:r>
            <w:r w:rsidRPr="00AB055F">
              <w:rPr>
                <w:rFonts w:ascii="Times New Roman" w:eastAsia="Calibri" w:hAnsi="Times New Roman"/>
                <w:sz w:val="24"/>
                <w:szCs w:val="24"/>
              </w:rPr>
              <w:t>1</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w:t>
            </w:r>
            <w:r>
              <w:rPr>
                <w:rFonts w:ascii="Times New Roman" w:hAnsi="Times New Roman"/>
                <w:color w:val="000000"/>
                <w:sz w:val="24"/>
                <w:szCs w:val="24"/>
              </w:rPr>
              <w:t>.</w:t>
            </w:r>
            <w:r w:rsidRPr="00AB055F">
              <w:rPr>
                <w:rFonts w:ascii="Times New Roman" w:hAnsi="Times New Roman"/>
                <w:color w:val="000000"/>
                <w:sz w:val="24"/>
                <w:szCs w:val="24"/>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48</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9</w:t>
            </w:r>
            <w:r>
              <w:rPr>
                <w:rFonts w:ascii="Times New Roman" w:hAnsi="Times New Roman"/>
                <w:color w:val="000000"/>
                <w:sz w:val="24"/>
                <w:szCs w:val="24"/>
              </w:rPr>
              <w:t>.</w:t>
            </w:r>
            <w:r w:rsidRPr="00AB055F">
              <w:rPr>
                <w:rFonts w:ascii="Times New Roman" w:hAnsi="Times New Roman"/>
                <w:color w:val="000000"/>
                <w:sz w:val="24"/>
                <w:szCs w:val="24"/>
              </w:rPr>
              <w:t>5</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7</w:t>
            </w:r>
            <w:r>
              <w:rPr>
                <w:rFonts w:ascii="Times New Roman" w:hAnsi="Times New Roman"/>
                <w:color w:val="000000"/>
                <w:sz w:val="24"/>
                <w:szCs w:val="24"/>
                <w:lang w:val="en-US"/>
              </w:rPr>
              <w:t>.</w:t>
            </w:r>
            <w:r w:rsidRPr="00AB055F">
              <w:rPr>
                <w:rFonts w:ascii="Times New Roman" w:hAnsi="Times New Roman"/>
                <w:color w:val="000000"/>
                <w:sz w:val="24"/>
                <w:szCs w:val="24"/>
                <w:lang w:val="en-US"/>
              </w:rPr>
              <w:t>1</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IV</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39</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13</w:t>
            </w:r>
            <w:r>
              <w:rPr>
                <w:rFonts w:ascii="Times New Roman" w:eastAsia="Calibri" w:hAnsi="Times New Roman"/>
                <w:sz w:val="24"/>
                <w:szCs w:val="24"/>
              </w:rPr>
              <w:t>.</w:t>
            </w:r>
            <w:r w:rsidRPr="00AB055F">
              <w:rPr>
                <w:rFonts w:ascii="Times New Roman" w:eastAsia="Calibri" w:hAnsi="Times New Roman"/>
                <w:sz w:val="24"/>
                <w:szCs w:val="24"/>
              </w:rPr>
              <w:t>9</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14</w:t>
            </w:r>
            <w:r>
              <w:rPr>
                <w:rFonts w:ascii="Times New Roman" w:eastAsia="Calibri" w:hAnsi="Times New Roman"/>
                <w:sz w:val="24"/>
                <w:szCs w:val="24"/>
              </w:rPr>
              <w:t>.</w:t>
            </w:r>
            <w:r w:rsidRPr="00AB055F">
              <w:rPr>
                <w:rFonts w:ascii="Times New Roman" w:eastAsia="Calibri" w:hAnsi="Times New Roman"/>
                <w:sz w:val="24"/>
                <w:szCs w:val="24"/>
              </w:rPr>
              <w:t>5</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81</w:t>
            </w:r>
            <w:r>
              <w:rPr>
                <w:rFonts w:ascii="Times New Roman" w:eastAsia="Calibri" w:hAnsi="Times New Roman"/>
                <w:sz w:val="24"/>
                <w:szCs w:val="24"/>
              </w:rPr>
              <w:t>.</w:t>
            </w:r>
            <w:r w:rsidRPr="00AB055F">
              <w:rPr>
                <w:rFonts w:ascii="Times New Roman" w:eastAsia="Calibri" w:hAnsi="Times New Roman"/>
                <w:sz w:val="24"/>
                <w:szCs w:val="24"/>
              </w:rPr>
              <w:t>3</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39</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14</w:t>
            </w:r>
            <w:r>
              <w:rPr>
                <w:rFonts w:ascii="Times New Roman" w:eastAsia="Calibri" w:hAnsi="Times New Roman"/>
                <w:sz w:val="24"/>
                <w:szCs w:val="24"/>
                <w:lang w:val="kk-KZ"/>
              </w:rPr>
              <w:t>.</w:t>
            </w:r>
            <w:r w:rsidRPr="00AB055F">
              <w:rPr>
                <w:rFonts w:ascii="Times New Roman" w:eastAsia="Calibri" w:hAnsi="Times New Roman"/>
                <w:sz w:val="24"/>
                <w:szCs w:val="24"/>
                <w:lang w:val="kk-KZ"/>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14</w:t>
            </w:r>
            <w:r>
              <w:rPr>
                <w:rFonts w:ascii="Times New Roman" w:eastAsia="Calibri" w:hAnsi="Times New Roman"/>
                <w:sz w:val="24"/>
                <w:szCs w:val="24"/>
              </w:rPr>
              <w:t>.</w:t>
            </w:r>
            <w:r w:rsidRPr="00AB055F">
              <w:rPr>
                <w:rFonts w:ascii="Times New Roman" w:eastAsia="Calibri" w:hAnsi="Times New Roman"/>
                <w:sz w:val="24"/>
                <w:szCs w:val="24"/>
              </w:rPr>
              <w:t>5</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48</w:t>
            </w:r>
            <w:r>
              <w:rPr>
                <w:rFonts w:ascii="Times New Roman" w:hAnsi="Times New Roman"/>
                <w:color w:val="000000"/>
                <w:sz w:val="24"/>
                <w:szCs w:val="24"/>
              </w:rPr>
              <w:t>.</w:t>
            </w:r>
            <w:r w:rsidRPr="00AB055F">
              <w:rPr>
                <w:rFonts w:ascii="Times New Roman" w:hAnsi="Times New Roman"/>
                <w:color w:val="000000"/>
                <w:sz w:val="24"/>
                <w:szCs w:val="24"/>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39</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w:t>
            </w:r>
            <w:r>
              <w:rPr>
                <w:rFonts w:ascii="Times New Roman" w:hAnsi="Times New Roman"/>
                <w:color w:val="000000"/>
                <w:sz w:val="24"/>
                <w:szCs w:val="24"/>
              </w:rPr>
              <w:t>.</w:t>
            </w:r>
            <w:r w:rsidRPr="00AB055F">
              <w:rPr>
                <w:rFonts w:ascii="Times New Roman" w:hAnsi="Times New Roman"/>
                <w:color w:val="000000"/>
                <w:sz w:val="24"/>
                <w:szCs w:val="24"/>
              </w:rPr>
              <w:t>3</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14</w:t>
            </w:r>
            <w:r>
              <w:rPr>
                <w:rFonts w:ascii="Times New Roman" w:hAnsi="Times New Roman"/>
                <w:color w:val="000000"/>
                <w:sz w:val="24"/>
                <w:szCs w:val="24"/>
                <w:lang w:val="en-US"/>
              </w:rPr>
              <w:t>.</w:t>
            </w:r>
            <w:r w:rsidRPr="00AB055F">
              <w:rPr>
                <w:rFonts w:ascii="Times New Roman" w:hAnsi="Times New Roman"/>
                <w:color w:val="000000"/>
                <w:sz w:val="24"/>
                <w:szCs w:val="24"/>
                <w:lang w:val="en-US"/>
              </w:rPr>
              <w:t>1</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21</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19</w:t>
            </w:r>
            <w:r>
              <w:rPr>
                <w:rFonts w:ascii="Times New Roman" w:eastAsia="Calibri" w:hAnsi="Times New Roman"/>
                <w:sz w:val="24"/>
                <w:szCs w:val="24"/>
              </w:rPr>
              <w:t>.</w:t>
            </w:r>
            <w:r w:rsidRPr="00AB055F">
              <w:rPr>
                <w:rFonts w:ascii="Times New Roman" w:eastAsia="Calibri" w:hAnsi="Times New Roman"/>
                <w:sz w:val="24"/>
                <w:szCs w:val="24"/>
              </w:rPr>
              <w:t>5</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20</w:t>
            </w:r>
            <w:r>
              <w:rPr>
                <w:rFonts w:ascii="Times New Roman" w:eastAsia="Calibri" w:hAnsi="Times New Roman"/>
                <w:sz w:val="24"/>
                <w:szCs w:val="24"/>
              </w:rPr>
              <w:t>.</w:t>
            </w:r>
            <w:r w:rsidRPr="00AB055F">
              <w:rPr>
                <w:rFonts w:ascii="Times New Roman" w:eastAsia="Calibri" w:hAnsi="Times New Roman"/>
                <w:sz w:val="24"/>
                <w:szCs w:val="24"/>
              </w:rPr>
              <w:t>6</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4</w:t>
            </w:r>
            <w:r>
              <w:rPr>
                <w:rFonts w:ascii="Times New Roman" w:eastAsia="Calibri" w:hAnsi="Times New Roman"/>
                <w:sz w:val="24"/>
                <w:szCs w:val="24"/>
                <w:lang w:val="kk-KZ"/>
              </w:rPr>
              <w:t>.</w:t>
            </w:r>
            <w:r w:rsidRPr="00AB055F">
              <w:rPr>
                <w:rFonts w:ascii="Times New Roman" w:eastAsia="Calibri" w:hAnsi="Times New Roman"/>
                <w:sz w:val="24"/>
                <w:szCs w:val="24"/>
                <w:lang w:val="kk-KZ"/>
              </w:rPr>
              <w:t>5</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21</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20</w:t>
            </w:r>
            <w:r>
              <w:rPr>
                <w:rFonts w:ascii="Times New Roman" w:eastAsia="Calibri" w:hAnsi="Times New Roman"/>
                <w:sz w:val="24"/>
                <w:szCs w:val="24"/>
              </w:rPr>
              <w:t>.</w:t>
            </w:r>
            <w:r w:rsidRPr="00AB055F">
              <w:rPr>
                <w:rFonts w:ascii="Times New Roman" w:eastAsia="Calibri" w:hAnsi="Times New Roman"/>
                <w:sz w:val="24"/>
                <w:szCs w:val="24"/>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20</w:t>
            </w:r>
            <w:r>
              <w:rPr>
                <w:rFonts w:ascii="Times New Roman" w:eastAsia="Calibri" w:hAnsi="Times New Roman"/>
                <w:sz w:val="24"/>
                <w:szCs w:val="24"/>
              </w:rPr>
              <w:t>.</w:t>
            </w:r>
            <w:r w:rsidRPr="00AB055F">
              <w:rPr>
                <w:rFonts w:ascii="Times New Roman" w:eastAsia="Calibri" w:hAnsi="Times New Roman"/>
                <w:sz w:val="24"/>
                <w:szCs w:val="24"/>
              </w:rPr>
              <w:t>6</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w:t>
            </w:r>
            <w:r>
              <w:rPr>
                <w:rFonts w:ascii="Times New Roman" w:hAnsi="Times New Roman"/>
                <w:color w:val="000000"/>
                <w:sz w:val="24"/>
                <w:szCs w:val="24"/>
              </w:rPr>
              <w:t>.</w:t>
            </w:r>
            <w:r w:rsidRPr="00AB055F">
              <w:rPr>
                <w:rFonts w:ascii="Times New Roman" w:hAnsi="Times New Roman"/>
                <w:color w:val="000000"/>
                <w:sz w:val="24"/>
                <w:szCs w:val="24"/>
              </w:rPr>
              <w:t>0</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21</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21</w:t>
            </w:r>
            <w:r>
              <w:rPr>
                <w:rFonts w:ascii="Times New Roman" w:hAnsi="Times New Roman"/>
                <w:color w:val="000000"/>
                <w:sz w:val="24"/>
                <w:szCs w:val="24"/>
              </w:rPr>
              <w:t>.</w:t>
            </w:r>
            <w:r w:rsidRPr="00AB055F">
              <w:rPr>
                <w:rFonts w:ascii="Times New Roman" w:hAnsi="Times New Roman"/>
                <w:color w:val="000000"/>
                <w:sz w:val="24"/>
                <w:szCs w:val="24"/>
              </w:rPr>
              <w:t>0</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20</w:t>
            </w:r>
            <w:r>
              <w:rPr>
                <w:rFonts w:ascii="Times New Roman" w:hAnsi="Times New Roman"/>
                <w:color w:val="000000"/>
                <w:sz w:val="24"/>
                <w:szCs w:val="24"/>
                <w:lang w:val="en-US"/>
              </w:rPr>
              <w:t>.</w:t>
            </w:r>
            <w:r w:rsidRPr="00AB055F">
              <w:rPr>
                <w:rFonts w:ascii="Times New Roman" w:hAnsi="Times New Roman"/>
                <w:color w:val="000000"/>
                <w:sz w:val="24"/>
                <w:szCs w:val="24"/>
                <w:lang w:val="en-US"/>
              </w:rPr>
              <w:t>6</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6</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24</w:t>
            </w:r>
            <w:r>
              <w:rPr>
                <w:rFonts w:ascii="Times New Roman" w:eastAsia="Calibri" w:hAnsi="Times New Roman"/>
                <w:sz w:val="24"/>
                <w:szCs w:val="24"/>
              </w:rPr>
              <w:t>.</w:t>
            </w:r>
            <w:r w:rsidRPr="00AB055F">
              <w:rPr>
                <w:rFonts w:ascii="Times New Roman" w:eastAsia="Calibri" w:hAnsi="Times New Roman"/>
                <w:sz w:val="24"/>
                <w:szCs w:val="24"/>
              </w:rPr>
              <w:t>7</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24</w:t>
            </w:r>
            <w:r>
              <w:rPr>
                <w:rFonts w:ascii="Times New Roman" w:eastAsia="Calibri" w:hAnsi="Times New Roman"/>
                <w:sz w:val="24"/>
                <w:szCs w:val="24"/>
              </w:rPr>
              <w:t>.</w:t>
            </w:r>
            <w:r w:rsidRPr="00AB055F">
              <w:rPr>
                <w:rFonts w:ascii="Times New Roman" w:eastAsia="Calibri" w:hAnsi="Times New Roman"/>
                <w:sz w:val="24"/>
                <w:szCs w:val="24"/>
              </w:rPr>
              <w:t>3</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w:t>
            </w:r>
            <w:r>
              <w:rPr>
                <w:rFonts w:ascii="Times New Roman" w:eastAsia="Calibri" w:hAnsi="Times New Roman"/>
                <w:sz w:val="24"/>
                <w:szCs w:val="24"/>
                <w:lang w:val="kk-KZ"/>
              </w:rPr>
              <w:t>.</w:t>
            </w:r>
            <w:r w:rsidRPr="00AB055F">
              <w:rPr>
                <w:rFonts w:ascii="Times New Roman" w:eastAsia="Calibri" w:hAnsi="Times New Roman"/>
                <w:sz w:val="24"/>
                <w:szCs w:val="24"/>
                <w:lang w:val="kk-KZ"/>
              </w:rPr>
              <w:t>1</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6</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sidRPr="00AB055F">
              <w:rPr>
                <w:rFonts w:ascii="Times New Roman" w:eastAsia="Calibri" w:hAnsi="Times New Roman"/>
                <w:sz w:val="24"/>
                <w:szCs w:val="24"/>
                <w:lang w:val="kk-KZ"/>
              </w:rPr>
              <w:t>5</w:t>
            </w:r>
            <w:r>
              <w:rPr>
                <w:rFonts w:ascii="Times New Roman" w:eastAsia="Calibri" w:hAnsi="Times New Roman"/>
                <w:sz w:val="24"/>
                <w:szCs w:val="24"/>
              </w:rPr>
              <w:t>.</w:t>
            </w:r>
            <w:r w:rsidRPr="00AB055F">
              <w:rPr>
                <w:rFonts w:ascii="Times New Roman" w:eastAsia="Calibri" w:hAnsi="Times New Roman"/>
                <w:sz w:val="24"/>
                <w:szCs w:val="24"/>
                <w:lang w:val="kk-KZ"/>
              </w:rPr>
              <w:t>1</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24</w:t>
            </w:r>
            <w:r>
              <w:rPr>
                <w:rFonts w:ascii="Times New Roman" w:eastAsia="Calibri" w:hAnsi="Times New Roman"/>
                <w:sz w:val="24"/>
                <w:szCs w:val="24"/>
              </w:rPr>
              <w:t>.</w:t>
            </w:r>
            <w:r w:rsidRPr="00AB055F">
              <w:rPr>
                <w:rFonts w:ascii="Times New Roman" w:eastAsia="Calibri" w:hAnsi="Times New Roman"/>
                <w:sz w:val="24"/>
                <w:szCs w:val="24"/>
              </w:rPr>
              <w:t>3</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w:t>
            </w:r>
            <w:r>
              <w:rPr>
                <w:rFonts w:ascii="Times New Roman" w:hAnsi="Times New Roman"/>
                <w:color w:val="000000"/>
                <w:sz w:val="24"/>
                <w:szCs w:val="24"/>
              </w:rPr>
              <w:t>.</w:t>
            </w:r>
            <w:r w:rsidRPr="00AB055F">
              <w:rPr>
                <w:rFonts w:ascii="Times New Roman" w:hAnsi="Times New Roman"/>
                <w:color w:val="000000"/>
                <w:sz w:val="24"/>
                <w:szCs w:val="24"/>
              </w:rPr>
              <w:t>0</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6</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25</w:t>
            </w:r>
            <w:r>
              <w:rPr>
                <w:rFonts w:ascii="Times New Roman" w:hAnsi="Times New Roman"/>
                <w:color w:val="000000"/>
                <w:sz w:val="24"/>
                <w:szCs w:val="24"/>
              </w:rPr>
              <w:t>.</w:t>
            </w:r>
            <w:r w:rsidRPr="00AB055F">
              <w:rPr>
                <w:rFonts w:ascii="Times New Roman" w:hAnsi="Times New Roman"/>
                <w:color w:val="000000"/>
                <w:sz w:val="24"/>
                <w:szCs w:val="24"/>
              </w:rPr>
              <w:t>5</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24</w:t>
            </w:r>
            <w:r>
              <w:rPr>
                <w:rFonts w:ascii="Times New Roman" w:hAnsi="Times New Roman"/>
                <w:color w:val="000000"/>
                <w:sz w:val="24"/>
                <w:szCs w:val="24"/>
                <w:lang w:val="en-US"/>
              </w:rPr>
              <w:t>.</w:t>
            </w:r>
            <w:r w:rsidRPr="00AB055F">
              <w:rPr>
                <w:rFonts w:ascii="Times New Roman" w:hAnsi="Times New Roman"/>
                <w:color w:val="000000"/>
                <w:sz w:val="24"/>
                <w:szCs w:val="24"/>
                <w:lang w:val="en-US"/>
              </w:rPr>
              <w:t>3</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VII</w:t>
            </w:r>
          </w:p>
        </w:tc>
        <w:tc>
          <w:tcPr>
            <w:tcW w:w="1059"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26</w:t>
            </w:r>
            <w:r>
              <w:rPr>
                <w:rFonts w:ascii="Times New Roman" w:eastAsia="Calibri" w:hAnsi="Times New Roman"/>
                <w:sz w:val="24"/>
                <w:szCs w:val="24"/>
              </w:rPr>
              <w:t>.</w:t>
            </w:r>
            <w:r w:rsidRPr="00AB055F">
              <w:rPr>
                <w:rFonts w:ascii="Times New Roman" w:eastAsia="Calibri" w:hAnsi="Times New Roman"/>
                <w:sz w:val="24"/>
                <w:szCs w:val="24"/>
              </w:rPr>
              <w:t>9</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26</w:t>
            </w:r>
            <w:r>
              <w:rPr>
                <w:rFonts w:ascii="Times New Roman" w:eastAsia="Calibri" w:hAnsi="Times New Roman"/>
                <w:sz w:val="24"/>
                <w:szCs w:val="24"/>
              </w:rPr>
              <w:t>.</w:t>
            </w:r>
            <w:r w:rsidRPr="00AB055F">
              <w:rPr>
                <w:rFonts w:ascii="Times New Roman" w:eastAsia="Calibri" w:hAnsi="Times New Roman"/>
                <w:sz w:val="24"/>
                <w:szCs w:val="24"/>
              </w:rPr>
              <w:t>6</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0</w:t>
            </w:r>
            <w:r>
              <w:rPr>
                <w:rFonts w:ascii="Times New Roman" w:eastAsia="Calibri" w:hAnsi="Times New Roman"/>
                <w:sz w:val="24"/>
                <w:szCs w:val="24"/>
                <w:lang w:val="kk-KZ"/>
              </w:rPr>
              <w:t>.</w:t>
            </w:r>
            <w:r w:rsidRPr="00AB055F">
              <w:rPr>
                <w:rFonts w:ascii="Times New Roman" w:eastAsia="Calibri" w:hAnsi="Times New Roman"/>
                <w:sz w:val="24"/>
                <w:szCs w:val="24"/>
                <w:lang w:val="kk-KZ"/>
              </w:rPr>
              <w:t>5</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sidRPr="00AB055F">
              <w:rPr>
                <w:rFonts w:ascii="Times New Roman" w:eastAsia="Calibri" w:hAnsi="Times New Roman"/>
                <w:sz w:val="24"/>
                <w:szCs w:val="24"/>
                <w:lang w:val="kk-KZ"/>
              </w:rPr>
              <w:t>7</w:t>
            </w:r>
            <w:r>
              <w:rPr>
                <w:rFonts w:ascii="Times New Roman" w:eastAsia="Calibri" w:hAnsi="Times New Roman"/>
                <w:sz w:val="24"/>
                <w:szCs w:val="24"/>
              </w:rPr>
              <w:t>.</w:t>
            </w:r>
            <w:r w:rsidRPr="00AB055F">
              <w:rPr>
                <w:rFonts w:ascii="Times New Roman" w:eastAsia="Calibri" w:hAnsi="Times New Roman"/>
                <w:sz w:val="24"/>
                <w:szCs w:val="24"/>
                <w:lang w:val="kk-KZ"/>
              </w:rPr>
              <w:t>8</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26</w:t>
            </w:r>
            <w:r>
              <w:rPr>
                <w:rFonts w:ascii="Times New Roman" w:eastAsia="Calibri" w:hAnsi="Times New Roman"/>
                <w:sz w:val="24"/>
                <w:szCs w:val="24"/>
              </w:rPr>
              <w:t>.</w:t>
            </w:r>
            <w:r w:rsidRPr="00AB055F">
              <w:rPr>
                <w:rFonts w:ascii="Times New Roman" w:eastAsia="Calibri" w:hAnsi="Times New Roman"/>
                <w:sz w:val="24"/>
                <w:szCs w:val="24"/>
              </w:rPr>
              <w:t>6</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w:t>
            </w:r>
            <w:r>
              <w:rPr>
                <w:rFonts w:ascii="Times New Roman" w:hAnsi="Times New Roman"/>
                <w:color w:val="000000"/>
                <w:sz w:val="24"/>
                <w:szCs w:val="24"/>
              </w:rPr>
              <w:t>.</w:t>
            </w:r>
            <w:r w:rsidRPr="00AB055F">
              <w:rPr>
                <w:rFonts w:ascii="Times New Roman" w:hAnsi="Times New Roman"/>
                <w:color w:val="000000"/>
                <w:sz w:val="24"/>
                <w:szCs w:val="24"/>
              </w:rPr>
              <w:t>0</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26</w:t>
            </w:r>
            <w:r>
              <w:rPr>
                <w:rFonts w:ascii="Times New Roman" w:hAnsi="Times New Roman"/>
                <w:color w:val="000000"/>
                <w:sz w:val="24"/>
                <w:szCs w:val="24"/>
              </w:rPr>
              <w:t>.</w:t>
            </w:r>
            <w:r w:rsidRPr="00AB055F">
              <w:rPr>
                <w:rFonts w:ascii="Times New Roman" w:hAnsi="Times New Roman"/>
                <w:color w:val="000000"/>
                <w:sz w:val="24"/>
                <w:szCs w:val="24"/>
              </w:rPr>
              <w:t>9</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26</w:t>
            </w:r>
            <w:r>
              <w:rPr>
                <w:rFonts w:ascii="Times New Roman" w:hAnsi="Times New Roman"/>
                <w:color w:val="000000"/>
                <w:sz w:val="24"/>
                <w:szCs w:val="24"/>
                <w:lang w:val="en-US"/>
              </w:rPr>
              <w:t>.</w:t>
            </w:r>
            <w:r w:rsidRPr="00AB055F">
              <w:rPr>
                <w:rFonts w:ascii="Times New Roman" w:hAnsi="Times New Roman"/>
                <w:color w:val="000000"/>
                <w:sz w:val="24"/>
                <w:szCs w:val="24"/>
                <w:lang w:val="en-US"/>
              </w:rPr>
              <w:t>1</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VIII</w:t>
            </w:r>
          </w:p>
        </w:tc>
        <w:tc>
          <w:tcPr>
            <w:tcW w:w="1059"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23</w:t>
            </w:r>
            <w:r>
              <w:rPr>
                <w:rFonts w:ascii="Times New Roman" w:eastAsia="Calibri" w:hAnsi="Times New Roman"/>
                <w:sz w:val="24"/>
                <w:szCs w:val="24"/>
                <w:lang w:val="kk-KZ"/>
              </w:rPr>
              <w:t>.</w:t>
            </w:r>
            <w:r w:rsidRPr="00AB055F">
              <w:rPr>
                <w:rFonts w:ascii="Times New Roman" w:eastAsia="Calibri" w:hAnsi="Times New Roman"/>
                <w:sz w:val="24"/>
                <w:szCs w:val="24"/>
                <w:lang w:val="kk-KZ"/>
              </w:rPr>
              <w:t>0</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24</w:t>
            </w:r>
            <w:r>
              <w:rPr>
                <w:rFonts w:ascii="Times New Roman" w:eastAsia="Calibri" w:hAnsi="Times New Roman"/>
                <w:sz w:val="24"/>
                <w:szCs w:val="24"/>
              </w:rPr>
              <w:t>.</w:t>
            </w:r>
            <w:r w:rsidRPr="00AB055F">
              <w:rPr>
                <w:rFonts w:ascii="Times New Roman" w:eastAsia="Calibri" w:hAnsi="Times New Roman"/>
                <w:sz w:val="24"/>
                <w:szCs w:val="24"/>
              </w:rPr>
              <w:t>1</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w:t>
            </w:r>
            <w:r>
              <w:rPr>
                <w:rFonts w:ascii="Times New Roman" w:eastAsia="Calibri" w:hAnsi="Times New Roman"/>
                <w:sz w:val="24"/>
                <w:szCs w:val="24"/>
                <w:lang w:val="kk-KZ"/>
              </w:rPr>
              <w:t>.</w:t>
            </w:r>
            <w:r w:rsidRPr="00AB055F">
              <w:rPr>
                <w:rFonts w:ascii="Times New Roman" w:eastAsia="Calibri" w:hAnsi="Times New Roman"/>
                <w:sz w:val="24"/>
                <w:szCs w:val="24"/>
                <w:lang w:val="kk-KZ"/>
              </w:rPr>
              <w:t>4</w:t>
            </w:r>
          </w:p>
        </w:tc>
        <w:tc>
          <w:tcPr>
            <w:tcW w:w="1275"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3" w:type="dxa"/>
            <w:vAlign w:val="center"/>
          </w:tcPr>
          <w:p w:rsidR="00AC62A9" w:rsidRPr="00AB055F" w:rsidRDefault="00AC62A9" w:rsidP="00AC62A9">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25</w:t>
            </w:r>
            <w:r>
              <w:rPr>
                <w:rFonts w:ascii="Times New Roman" w:eastAsia="Calibri" w:hAnsi="Times New Roman"/>
                <w:sz w:val="24"/>
                <w:szCs w:val="24"/>
                <w:lang w:val="kk-KZ"/>
              </w:rPr>
              <w:t>.</w:t>
            </w:r>
            <w:r w:rsidRPr="00AB055F">
              <w:rPr>
                <w:rFonts w:ascii="Times New Roman" w:eastAsia="Calibri" w:hAnsi="Times New Roman"/>
                <w:sz w:val="24"/>
                <w:szCs w:val="24"/>
                <w:lang w:val="kk-KZ"/>
              </w:rPr>
              <w:t>2</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24</w:t>
            </w:r>
            <w:r>
              <w:rPr>
                <w:rFonts w:ascii="Times New Roman" w:eastAsia="Calibri" w:hAnsi="Times New Roman"/>
                <w:sz w:val="24"/>
                <w:szCs w:val="24"/>
              </w:rPr>
              <w:t>.</w:t>
            </w:r>
            <w:r w:rsidRPr="00AB055F">
              <w:rPr>
                <w:rFonts w:ascii="Times New Roman" w:eastAsia="Calibri" w:hAnsi="Times New Roman"/>
                <w:sz w:val="24"/>
                <w:szCs w:val="24"/>
              </w:rPr>
              <w:t>1</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w:t>
            </w:r>
            <w:r>
              <w:rPr>
                <w:rFonts w:ascii="Times New Roman" w:hAnsi="Times New Roman"/>
                <w:color w:val="000000"/>
                <w:sz w:val="24"/>
                <w:szCs w:val="24"/>
              </w:rPr>
              <w:t>.</w:t>
            </w:r>
            <w:r w:rsidRPr="00AB055F">
              <w:rPr>
                <w:rFonts w:ascii="Times New Roman" w:hAnsi="Times New Roman"/>
                <w:color w:val="000000"/>
                <w:sz w:val="24"/>
                <w:szCs w:val="24"/>
              </w:rPr>
              <w:t>0</w:t>
            </w:r>
          </w:p>
        </w:tc>
        <w:tc>
          <w:tcPr>
            <w:tcW w:w="1134" w:type="dxa"/>
            <w:vAlign w:val="center"/>
          </w:tcPr>
          <w:p w:rsidR="00AC62A9" w:rsidRPr="00AB055F" w:rsidRDefault="00AC62A9" w:rsidP="00AC62A9">
            <w:pPr>
              <w:pStyle w:val="a3"/>
              <w:jc w:val="center"/>
              <w:rPr>
                <w:rFonts w:ascii="Times New Roman" w:eastAsia="Calibri" w:hAnsi="Times New Roman"/>
                <w:sz w:val="24"/>
                <w:szCs w:val="24"/>
              </w:rPr>
            </w:pPr>
            <w:r w:rsidRPr="00AB055F">
              <w:rPr>
                <w:rFonts w:ascii="Times New Roman" w:eastAsia="Calibri" w:hAnsi="Times New Roman"/>
                <w:sz w:val="24"/>
                <w:szCs w:val="24"/>
              </w:rPr>
              <w:t>2</w:t>
            </w:r>
            <w:r>
              <w:rPr>
                <w:rFonts w:ascii="Times New Roman" w:eastAsia="Calibri" w:hAnsi="Times New Roman"/>
                <w:sz w:val="24"/>
                <w:szCs w:val="24"/>
              </w:rPr>
              <w:t>.</w:t>
            </w:r>
            <w:r w:rsidRPr="00AB055F">
              <w:rPr>
                <w:rFonts w:ascii="Times New Roman" w:eastAsia="Calibri" w:hAnsi="Times New Roman"/>
                <w:sz w:val="24"/>
                <w:szCs w:val="24"/>
              </w:rPr>
              <w:t>0</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23</w:t>
            </w:r>
            <w:r>
              <w:rPr>
                <w:rFonts w:ascii="Times New Roman" w:hAnsi="Times New Roman"/>
                <w:color w:val="000000"/>
                <w:sz w:val="24"/>
                <w:szCs w:val="24"/>
              </w:rPr>
              <w:t>.</w:t>
            </w:r>
            <w:r w:rsidRPr="00AB055F">
              <w:rPr>
                <w:rFonts w:ascii="Times New Roman" w:hAnsi="Times New Roman"/>
                <w:color w:val="000000"/>
                <w:sz w:val="24"/>
                <w:szCs w:val="24"/>
              </w:rPr>
              <w:t>2</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24</w:t>
            </w:r>
            <w:r>
              <w:rPr>
                <w:rFonts w:ascii="Times New Roman" w:hAnsi="Times New Roman"/>
                <w:color w:val="000000"/>
                <w:sz w:val="24"/>
                <w:szCs w:val="24"/>
                <w:lang w:val="en-US"/>
              </w:rPr>
              <w:t>.</w:t>
            </w:r>
            <w:r w:rsidRPr="00AB055F">
              <w:rPr>
                <w:rFonts w:ascii="Times New Roman" w:hAnsi="Times New Roman"/>
                <w:color w:val="000000"/>
                <w:sz w:val="24"/>
                <w:szCs w:val="24"/>
                <w:lang w:val="en-US"/>
              </w:rPr>
              <w:t>3</w:t>
            </w:r>
          </w:p>
        </w:tc>
      </w:tr>
      <w:tr w:rsidR="00AC62A9" w:rsidRPr="00AB055F" w:rsidTr="00AC62A9">
        <w:tc>
          <w:tcPr>
            <w:tcW w:w="1176" w:type="dxa"/>
          </w:tcPr>
          <w:p w:rsidR="00AC62A9" w:rsidRPr="00AB055F" w:rsidRDefault="00AC62A9" w:rsidP="00AC62A9">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IX</w:t>
            </w:r>
          </w:p>
        </w:tc>
        <w:tc>
          <w:tcPr>
            <w:tcW w:w="1059" w:type="dxa"/>
            <w:vAlign w:val="center"/>
          </w:tcPr>
          <w:p w:rsidR="00AC62A9" w:rsidRPr="00AB055F" w:rsidRDefault="00AC62A9" w:rsidP="00AC62A9">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w:t>
            </w:r>
          </w:p>
        </w:tc>
        <w:tc>
          <w:tcPr>
            <w:tcW w:w="1275" w:type="dxa"/>
            <w:vAlign w:val="center"/>
          </w:tcPr>
          <w:p w:rsidR="00AC62A9" w:rsidRPr="00AB055F" w:rsidRDefault="00AC62A9" w:rsidP="00AC62A9">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w:t>
            </w:r>
            <w:r>
              <w:rPr>
                <w:rFonts w:ascii="Times New Roman" w:eastAsia="Calibri" w:hAnsi="Times New Roman"/>
                <w:sz w:val="24"/>
                <w:szCs w:val="24"/>
              </w:rPr>
              <w:t>.</w:t>
            </w:r>
            <w:r w:rsidRPr="00AB055F">
              <w:rPr>
                <w:rFonts w:ascii="Times New Roman" w:eastAsia="Calibri" w:hAnsi="Times New Roman"/>
                <w:sz w:val="24"/>
                <w:szCs w:val="24"/>
              </w:rPr>
              <w:t>3</w:t>
            </w:r>
          </w:p>
        </w:tc>
        <w:tc>
          <w:tcPr>
            <w:tcW w:w="993" w:type="dxa"/>
            <w:vAlign w:val="center"/>
          </w:tcPr>
          <w:p w:rsidR="00AC62A9" w:rsidRPr="00AB055F" w:rsidRDefault="00AC62A9" w:rsidP="00AC62A9">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17</w:t>
            </w:r>
            <w:r>
              <w:rPr>
                <w:rFonts w:ascii="Times New Roman" w:eastAsia="Calibri" w:hAnsi="Times New Roman"/>
                <w:sz w:val="24"/>
                <w:szCs w:val="24"/>
                <w:lang w:val="kk-KZ"/>
              </w:rPr>
              <w:t>.</w:t>
            </w:r>
            <w:r w:rsidRPr="00AB055F">
              <w:rPr>
                <w:rFonts w:ascii="Times New Roman" w:eastAsia="Calibri" w:hAnsi="Times New Roman"/>
                <w:sz w:val="24"/>
                <w:szCs w:val="24"/>
                <w:lang w:val="kk-KZ"/>
              </w:rPr>
              <w:t>5</w:t>
            </w:r>
          </w:p>
        </w:tc>
        <w:tc>
          <w:tcPr>
            <w:tcW w:w="1275" w:type="dxa"/>
            <w:vAlign w:val="center"/>
          </w:tcPr>
          <w:p w:rsidR="00AC62A9" w:rsidRPr="00AB055F" w:rsidRDefault="00AC62A9" w:rsidP="00AC62A9">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19</w:t>
            </w:r>
            <w:r>
              <w:rPr>
                <w:rFonts w:ascii="Times New Roman" w:eastAsia="Calibri" w:hAnsi="Times New Roman"/>
                <w:sz w:val="24"/>
                <w:szCs w:val="24"/>
              </w:rPr>
              <w:t>.</w:t>
            </w:r>
            <w:r w:rsidRPr="00AB055F">
              <w:rPr>
                <w:rFonts w:ascii="Times New Roman" w:eastAsia="Calibri" w:hAnsi="Times New Roman"/>
                <w:sz w:val="24"/>
                <w:szCs w:val="24"/>
              </w:rPr>
              <w:t>3</w:t>
            </w:r>
          </w:p>
        </w:tc>
        <w:tc>
          <w:tcPr>
            <w:tcW w:w="993" w:type="dxa"/>
            <w:vAlign w:val="center"/>
          </w:tcPr>
          <w:p w:rsidR="00AC62A9" w:rsidRPr="00AB055F" w:rsidRDefault="00AC62A9" w:rsidP="00AC62A9">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w:t>
            </w:r>
            <w:r>
              <w:rPr>
                <w:rFonts w:ascii="Times New Roman" w:eastAsia="Calibri" w:hAnsi="Times New Roman"/>
                <w:sz w:val="24"/>
                <w:szCs w:val="24"/>
                <w:lang w:val="kk-KZ"/>
              </w:rPr>
              <w:t>.</w:t>
            </w:r>
            <w:r w:rsidRPr="00AB055F">
              <w:rPr>
                <w:rFonts w:ascii="Times New Roman" w:eastAsia="Calibri" w:hAnsi="Times New Roman"/>
                <w:sz w:val="24"/>
                <w:szCs w:val="24"/>
                <w:lang w:val="kk-KZ"/>
              </w:rPr>
              <w:t>9</w:t>
            </w:r>
          </w:p>
        </w:tc>
        <w:tc>
          <w:tcPr>
            <w:tcW w:w="1275" w:type="dxa"/>
            <w:vAlign w:val="center"/>
          </w:tcPr>
          <w:p w:rsidR="00AC62A9" w:rsidRPr="00AB055F" w:rsidRDefault="00AC62A9" w:rsidP="00AC62A9">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w:t>
            </w:r>
            <w:r>
              <w:rPr>
                <w:rFonts w:ascii="Times New Roman" w:eastAsia="Calibri" w:hAnsi="Times New Roman"/>
                <w:sz w:val="24"/>
                <w:szCs w:val="24"/>
              </w:rPr>
              <w:t>.</w:t>
            </w:r>
            <w:r w:rsidRPr="00AB055F">
              <w:rPr>
                <w:rFonts w:ascii="Times New Roman" w:eastAsia="Calibri" w:hAnsi="Times New Roman"/>
                <w:sz w:val="24"/>
                <w:szCs w:val="24"/>
              </w:rPr>
              <w:t>3</w:t>
            </w:r>
          </w:p>
        </w:tc>
        <w:tc>
          <w:tcPr>
            <w:tcW w:w="993" w:type="dxa"/>
            <w:vAlign w:val="center"/>
          </w:tcPr>
          <w:p w:rsidR="00AC62A9" w:rsidRPr="00AB055F" w:rsidRDefault="00AC62A9" w:rsidP="00AC62A9">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19</w:t>
            </w:r>
            <w:r>
              <w:rPr>
                <w:rFonts w:ascii="Times New Roman" w:eastAsia="Calibri" w:hAnsi="Times New Roman"/>
                <w:sz w:val="24"/>
                <w:szCs w:val="24"/>
                <w:lang w:val="kk-KZ"/>
              </w:rPr>
              <w:t>.</w:t>
            </w:r>
            <w:r w:rsidRPr="00AB055F">
              <w:rPr>
                <w:rFonts w:ascii="Times New Roman" w:eastAsia="Calibri" w:hAnsi="Times New Roman"/>
                <w:sz w:val="24"/>
                <w:szCs w:val="24"/>
                <w:lang w:val="kk-KZ"/>
              </w:rPr>
              <w:t>7</w:t>
            </w:r>
          </w:p>
        </w:tc>
        <w:tc>
          <w:tcPr>
            <w:tcW w:w="1134" w:type="dxa"/>
            <w:vAlign w:val="center"/>
          </w:tcPr>
          <w:p w:rsidR="00AC62A9" w:rsidRPr="00AB055F" w:rsidRDefault="00AC62A9" w:rsidP="00AC62A9">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19</w:t>
            </w:r>
            <w:r>
              <w:rPr>
                <w:rFonts w:ascii="Times New Roman" w:eastAsia="Calibri" w:hAnsi="Times New Roman"/>
                <w:sz w:val="24"/>
                <w:szCs w:val="24"/>
              </w:rPr>
              <w:t>.</w:t>
            </w:r>
            <w:r w:rsidRPr="00AB055F">
              <w:rPr>
                <w:rFonts w:ascii="Times New Roman" w:eastAsia="Calibri" w:hAnsi="Times New Roman"/>
                <w:sz w:val="24"/>
                <w:szCs w:val="24"/>
              </w:rPr>
              <w:t>3</w:t>
            </w:r>
          </w:p>
        </w:tc>
        <w:tc>
          <w:tcPr>
            <w:tcW w:w="992" w:type="dxa"/>
            <w:vAlign w:val="bottom"/>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w:t>
            </w:r>
            <w:r>
              <w:rPr>
                <w:rFonts w:ascii="Times New Roman" w:hAnsi="Times New Roman"/>
                <w:color w:val="000000"/>
                <w:sz w:val="24"/>
                <w:szCs w:val="24"/>
              </w:rPr>
              <w:t>.</w:t>
            </w:r>
            <w:r w:rsidRPr="00AB055F">
              <w:rPr>
                <w:rFonts w:ascii="Times New Roman" w:hAnsi="Times New Roman"/>
                <w:color w:val="000000"/>
                <w:sz w:val="24"/>
                <w:szCs w:val="24"/>
              </w:rPr>
              <w:t>3</w:t>
            </w:r>
          </w:p>
        </w:tc>
        <w:tc>
          <w:tcPr>
            <w:tcW w:w="1134" w:type="dxa"/>
            <w:vAlign w:val="center"/>
          </w:tcPr>
          <w:p w:rsidR="00AC62A9" w:rsidRPr="00AB055F" w:rsidRDefault="00AC62A9" w:rsidP="00AC62A9">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w:t>
            </w:r>
            <w:r>
              <w:rPr>
                <w:rFonts w:ascii="Times New Roman" w:eastAsia="Calibri" w:hAnsi="Times New Roman"/>
                <w:sz w:val="24"/>
                <w:szCs w:val="24"/>
              </w:rPr>
              <w:t>.</w:t>
            </w:r>
            <w:r w:rsidRPr="00AB055F">
              <w:rPr>
                <w:rFonts w:ascii="Times New Roman" w:eastAsia="Calibri" w:hAnsi="Times New Roman"/>
                <w:sz w:val="24"/>
                <w:szCs w:val="24"/>
              </w:rPr>
              <w:t>3</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w:t>
            </w:r>
            <w:r>
              <w:rPr>
                <w:rFonts w:ascii="Times New Roman" w:hAnsi="Times New Roman"/>
                <w:color w:val="000000"/>
                <w:sz w:val="24"/>
                <w:szCs w:val="24"/>
              </w:rPr>
              <w:t>.</w:t>
            </w:r>
            <w:r w:rsidRPr="00AB055F">
              <w:rPr>
                <w:rFonts w:ascii="Times New Roman" w:hAnsi="Times New Roman"/>
                <w:color w:val="000000"/>
                <w:sz w:val="24"/>
                <w:szCs w:val="24"/>
              </w:rPr>
              <w:t>9</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eastAsia="Calibri" w:hAnsi="Times New Roman"/>
                <w:color w:val="000000"/>
                <w:sz w:val="24"/>
                <w:szCs w:val="24"/>
              </w:rPr>
              <w:t>19</w:t>
            </w:r>
          </w:p>
        </w:tc>
      </w:tr>
      <w:tr w:rsidR="00AC62A9" w:rsidRPr="00AB055F" w:rsidTr="00AC62A9">
        <w:tc>
          <w:tcPr>
            <w:tcW w:w="1176" w:type="dxa"/>
            <w:vAlign w:val="center"/>
          </w:tcPr>
          <w:p w:rsidR="00AC62A9" w:rsidRPr="00C60970" w:rsidRDefault="00AC62A9" w:rsidP="00AC62A9">
            <w:pPr>
              <w:pStyle w:val="a3"/>
              <w:jc w:val="center"/>
              <w:rPr>
                <w:rFonts w:ascii="Times New Roman" w:eastAsia="Calibri" w:hAnsi="Times New Roman"/>
                <w:sz w:val="24"/>
                <w:szCs w:val="24"/>
                <w:lang w:val="en-US"/>
              </w:rPr>
            </w:pPr>
            <w:r>
              <w:rPr>
                <w:rFonts w:ascii="Times New Roman" w:eastAsia="Calibri" w:hAnsi="Times New Roman"/>
                <w:sz w:val="24"/>
                <w:szCs w:val="24"/>
                <w:lang w:val="en-US"/>
              </w:rPr>
              <w:t>Total precipitation</w:t>
            </w:r>
            <w:r w:rsidRPr="00C60970">
              <w:rPr>
                <w:rFonts w:ascii="Times New Roman" w:eastAsia="Calibri" w:hAnsi="Times New Roman"/>
                <w:sz w:val="24"/>
                <w:szCs w:val="24"/>
                <w:lang w:val="en-US"/>
              </w:rPr>
              <w:t xml:space="preserve"> and average temperature</w:t>
            </w:r>
          </w:p>
        </w:tc>
        <w:tc>
          <w:tcPr>
            <w:tcW w:w="1059"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w:t>
            </w:r>
            <w:r>
              <w:rPr>
                <w:rFonts w:ascii="Times New Roman" w:hAnsi="Times New Roman"/>
                <w:color w:val="000000"/>
                <w:sz w:val="24"/>
                <w:szCs w:val="24"/>
              </w:rPr>
              <w:t>.</w:t>
            </w:r>
            <w:r w:rsidRPr="00AB055F">
              <w:rPr>
                <w:rFonts w:ascii="Times New Roman" w:hAnsi="Times New Roman"/>
                <w:color w:val="000000"/>
                <w:sz w:val="24"/>
                <w:szCs w:val="24"/>
              </w:rPr>
              <w:t>0</w:t>
            </w:r>
          </w:p>
        </w:tc>
        <w:tc>
          <w:tcPr>
            <w:tcW w:w="1275"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183</w:t>
            </w:r>
            <w:r>
              <w:rPr>
                <w:rFonts w:ascii="Times New Roman" w:hAnsi="Times New Roman"/>
                <w:color w:val="000000"/>
                <w:sz w:val="24"/>
                <w:szCs w:val="24"/>
              </w:rPr>
              <w:t>.</w:t>
            </w:r>
            <w:r w:rsidRPr="00AB055F">
              <w:rPr>
                <w:rFonts w:ascii="Times New Roman" w:hAnsi="Times New Roman"/>
                <w:color w:val="000000"/>
                <w:sz w:val="24"/>
                <w:szCs w:val="24"/>
              </w:rPr>
              <w:t>3</w:t>
            </w:r>
          </w:p>
        </w:tc>
        <w:tc>
          <w:tcPr>
            <w:tcW w:w="993"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w:t>
            </w:r>
            <w:r>
              <w:rPr>
                <w:rFonts w:ascii="Times New Roman" w:hAnsi="Times New Roman"/>
                <w:color w:val="000000"/>
                <w:sz w:val="24"/>
                <w:szCs w:val="24"/>
              </w:rPr>
              <w:t>.</w:t>
            </w:r>
            <w:r w:rsidRPr="00AB055F">
              <w:rPr>
                <w:rFonts w:ascii="Times New Roman" w:hAnsi="Times New Roman"/>
                <w:color w:val="000000"/>
                <w:sz w:val="24"/>
                <w:szCs w:val="24"/>
              </w:rPr>
              <w:t>8</w:t>
            </w:r>
          </w:p>
        </w:tc>
        <w:tc>
          <w:tcPr>
            <w:tcW w:w="1275"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w:t>
            </w:r>
            <w:r>
              <w:rPr>
                <w:rFonts w:ascii="Times New Roman" w:hAnsi="Times New Roman"/>
                <w:color w:val="000000"/>
                <w:sz w:val="24"/>
                <w:szCs w:val="24"/>
              </w:rPr>
              <w:t>.</w:t>
            </w:r>
            <w:r w:rsidRPr="00AB055F">
              <w:rPr>
                <w:rFonts w:ascii="Times New Roman" w:hAnsi="Times New Roman"/>
                <w:color w:val="000000"/>
                <w:sz w:val="24"/>
                <w:szCs w:val="24"/>
              </w:rPr>
              <w:t>9</w:t>
            </w:r>
          </w:p>
        </w:tc>
        <w:tc>
          <w:tcPr>
            <w:tcW w:w="993" w:type="dxa"/>
            <w:vAlign w:val="center"/>
          </w:tcPr>
          <w:p w:rsidR="00AC62A9" w:rsidRPr="00AB055F" w:rsidRDefault="00AC62A9" w:rsidP="00AC62A9">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152</w:t>
            </w:r>
            <w:r>
              <w:rPr>
                <w:rFonts w:ascii="Times New Roman" w:hAnsi="Times New Roman"/>
                <w:sz w:val="24"/>
                <w:szCs w:val="24"/>
                <w:lang w:val="kk-KZ"/>
              </w:rPr>
              <w:t>.</w:t>
            </w:r>
            <w:r w:rsidRPr="00AB055F">
              <w:rPr>
                <w:rFonts w:ascii="Times New Roman" w:hAnsi="Times New Roman"/>
                <w:sz w:val="24"/>
                <w:szCs w:val="24"/>
                <w:lang w:val="kk-KZ"/>
              </w:rPr>
              <w:t>1</w:t>
            </w:r>
          </w:p>
        </w:tc>
        <w:tc>
          <w:tcPr>
            <w:tcW w:w="1275" w:type="dxa"/>
            <w:vAlign w:val="center"/>
          </w:tcPr>
          <w:p w:rsidR="00AC62A9" w:rsidRPr="00AB055F" w:rsidRDefault="00AC62A9" w:rsidP="00AC62A9">
            <w:pPr>
              <w:spacing w:after="0" w:line="240" w:lineRule="auto"/>
              <w:jc w:val="center"/>
              <w:rPr>
                <w:rFonts w:ascii="Times New Roman" w:hAnsi="Times New Roman"/>
                <w:sz w:val="24"/>
                <w:szCs w:val="24"/>
              </w:rPr>
            </w:pPr>
            <w:r w:rsidRPr="00AB055F">
              <w:rPr>
                <w:rFonts w:ascii="Times New Roman" w:hAnsi="Times New Roman"/>
                <w:sz w:val="24"/>
                <w:szCs w:val="24"/>
              </w:rPr>
              <w:t>183</w:t>
            </w:r>
            <w:r>
              <w:rPr>
                <w:rFonts w:ascii="Times New Roman" w:hAnsi="Times New Roman"/>
                <w:sz w:val="24"/>
                <w:szCs w:val="24"/>
              </w:rPr>
              <w:t>.</w:t>
            </w:r>
            <w:r w:rsidRPr="00AB055F">
              <w:rPr>
                <w:rFonts w:ascii="Times New Roman" w:hAnsi="Times New Roman"/>
                <w:sz w:val="24"/>
                <w:szCs w:val="24"/>
              </w:rPr>
              <w:t>3</w:t>
            </w:r>
          </w:p>
        </w:tc>
        <w:tc>
          <w:tcPr>
            <w:tcW w:w="993" w:type="dxa"/>
            <w:vAlign w:val="center"/>
          </w:tcPr>
          <w:p w:rsidR="00AC62A9" w:rsidRPr="00AB055F" w:rsidRDefault="00AC62A9" w:rsidP="00AC62A9">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w:t>
            </w:r>
            <w:r>
              <w:rPr>
                <w:rFonts w:ascii="Times New Roman" w:hAnsi="Times New Roman"/>
                <w:sz w:val="24"/>
                <w:szCs w:val="24"/>
                <w:lang w:val="kk-KZ"/>
              </w:rPr>
              <w:t>.</w:t>
            </w:r>
            <w:r w:rsidRPr="00AB055F">
              <w:rPr>
                <w:rFonts w:ascii="Times New Roman" w:hAnsi="Times New Roman"/>
                <w:sz w:val="24"/>
                <w:szCs w:val="24"/>
                <w:lang w:val="kk-KZ"/>
              </w:rPr>
              <w:t>5</w:t>
            </w:r>
          </w:p>
        </w:tc>
        <w:tc>
          <w:tcPr>
            <w:tcW w:w="1134" w:type="dxa"/>
            <w:vAlign w:val="center"/>
          </w:tcPr>
          <w:p w:rsidR="00AC62A9" w:rsidRPr="00AB055F" w:rsidRDefault="00AC62A9" w:rsidP="00AC62A9">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w:t>
            </w:r>
            <w:r>
              <w:rPr>
                <w:rFonts w:ascii="Times New Roman" w:hAnsi="Times New Roman"/>
                <w:sz w:val="24"/>
                <w:szCs w:val="24"/>
                <w:lang w:val="kk-KZ"/>
              </w:rPr>
              <w:t>.</w:t>
            </w:r>
            <w:r w:rsidRPr="00AB055F">
              <w:rPr>
                <w:rFonts w:ascii="Times New Roman" w:hAnsi="Times New Roman"/>
                <w:sz w:val="24"/>
                <w:szCs w:val="24"/>
                <w:lang w:val="kk-KZ"/>
              </w:rPr>
              <w:t>2</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104</w:t>
            </w:r>
            <w:r>
              <w:rPr>
                <w:rFonts w:ascii="Times New Roman" w:hAnsi="Times New Roman"/>
                <w:color w:val="000000"/>
                <w:sz w:val="24"/>
                <w:szCs w:val="24"/>
              </w:rPr>
              <w:t>.</w:t>
            </w:r>
            <w:r w:rsidRPr="00AB055F">
              <w:rPr>
                <w:rFonts w:ascii="Times New Roman" w:hAnsi="Times New Roman"/>
                <w:color w:val="000000"/>
                <w:sz w:val="24"/>
                <w:szCs w:val="24"/>
              </w:rPr>
              <w:t>4</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183</w:t>
            </w:r>
            <w:r>
              <w:rPr>
                <w:rFonts w:ascii="Times New Roman" w:hAnsi="Times New Roman"/>
                <w:color w:val="000000"/>
                <w:sz w:val="24"/>
                <w:szCs w:val="24"/>
              </w:rPr>
              <w:t>.</w:t>
            </w:r>
            <w:r w:rsidRPr="00AB055F">
              <w:rPr>
                <w:rFonts w:ascii="Times New Roman" w:hAnsi="Times New Roman"/>
                <w:color w:val="000000"/>
                <w:sz w:val="24"/>
                <w:szCs w:val="24"/>
              </w:rPr>
              <w:t>3</w:t>
            </w:r>
          </w:p>
        </w:tc>
        <w:tc>
          <w:tcPr>
            <w:tcW w:w="992"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15</w:t>
            </w:r>
            <w:r>
              <w:rPr>
                <w:rFonts w:ascii="Times New Roman" w:hAnsi="Times New Roman"/>
                <w:color w:val="000000"/>
                <w:sz w:val="24"/>
                <w:szCs w:val="24"/>
              </w:rPr>
              <w:t>.</w:t>
            </w:r>
            <w:r w:rsidRPr="00AB055F">
              <w:rPr>
                <w:rFonts w:ascii="Times New Roman" w:hAnsi="Times New Roman"/>
                <w:color w:val="000000"/>
                <w:sz w:val="24"/>
                <w:szCs w:val="24"/>
              </w:rPr>
              <w:t>3</w:t>
            </w:r>
          </w:p>
        </w:tc>
        <w:tc>
          <w:tcPr>
            <w:tcW w:w="1134" w:type="dxa"/>
            <w:vAlign w:val="center"/>
          </w:tcPr>
          <w:p w:rsidR="00AC62A9" w:rsidRPr="00AB055F" w:rsidRDefault="00AC62A9" w:rsidP="00AC62A9">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w:t>
            </w:r>
            <w:r>
              <w:rPr>
                <w:rFonts w:ascii="Times New Roman" w:hAnsi="Times New Roman"/>
                <w:color w:val="000000"/>
                <w:sz w:val="24"/>
                <w:szCs w:val="24"/>
              </w:rPr>
              <w:t>.</w:t>
            </w:r>
            <w:r w:rsidRPr="00AB055F">
              <w:rPr>
                <w:rFonts w:ascii="Times New Roman" w:hAnsi="Times New Roman"/>
                <w:color w:val="000000"/>
                <w:sz w:val="24"/>
                <w:szCs w:val="24"/>
              </w:rPr>
              <w:t>8</w:t>
            </w:r>
          </w:p>
        </w:tc>
      </w:tr>
    </w:tbl>
    <w:p w:rsidR="00DA5016" w:rsidRPr="00AC62A9" w:rsidRDefault="00DA5016" w:rsidP="00DA5016">
      <w:pPr>
        <w:spacing w:after="0" w:line="240" w:lineRule="auto"/>
        <w:rPr>
          <w:rFonts w:ascii="Times New Roman" w:hAnsi="Times New Roman"/>
          <w:spacing w:val="-4"/>
          <w:sz w:val="20"/>
          <w:szCs w:val="20"/>
        </w:rPr>
        <w:sectPr w:rsidR="00DA5016" w:rsidRPr="00AC62A9" w:rsidSect="00467378">
          <w:pgSz w:w="16838" w:h="11906" w:orient="landscape" w:code="9"/>
          <w:pgMar w:top="1134" w:right="567" w:bottom="1134" w:left="1701" w:header="709" w:footer="709" w:gutter="0"/>
          <w:pgNumType w:start="96"/>
          <w:cols w:space="708"/>
          <w:docGrid w:linePitch="360"/>
        </w:sectPr>
      </w:pPr>
    </w:p>
    <w:p w:rsidR="00810A7F" w:rsidRPr="00AC62A9" w:rsidRDefault="00B232E3" w:rsidP="00810A7F">
      <w:pPr>
        <w:tabs>
          <w:tab w:val="left" w:pos="5685"/>
        </w:tabs>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 xml:space="preserve">ATTACHMENT </w:t>
      </w:r>
      <w:r>
        <w:rPr>
          <w:rFonts w:ascii="Times New Roman" w:hAnsi="Times New Roman"/>
          <w:b/>
          <w:sz w:val="24"/>
          <w:szCs w:val="24"/>
        </w:rPr>
        <w:t>К</w:t>
      </w:r>
    </w:p>
    <w:p w:rsidR="00810A7F" w:rsidRPr="00B232E3" w:rsidRDefault="00810A7F" w:rsidP="00810A7F">
      <w:pPr>
        <w:spacing w:after="0" w:line="240" w:lineRule="auto"/>
        <w:jc w:val="both"/>
        <w:rPr>
          <w:b/>
          <w:sz w:val="24"/>
          <w:szCs w:val="24"/>
          <w:lang w:val="kk-KZ"/>
        </w:rPr>
      </w:pPr>
    </w:p>
    <w:p w:rsidR="00810A7F" w:rsidRPr="00B232E3" w:rsidRDefault="00810A7F" w:rsidP="00810A7F">
      <w:pPr>
        <w:spacing w:after="0" w:line="240" w:lineRule="auto"/>
        <w:jc w:val="center"/>
        <w:rPr>
          <w:rFonts w:ascii="Times New Roman" w:hAnsi="Times New Roman"/>
          <w:b/>
          <w:sz w:val="24"/>
          <w:szCs w:val="24"/>
          <w:lang w:val="en-US"/>
        </w:rPr>
      </w:pPr>
      <w:r w:rsidRPr="00B232E3">
        <w:rPr>
          <w:rFonts w:ascii="Times New Roman" w:hAnsi="Times New Roman"/>
          <w:b/>
          <w:sz w:val="24"/>
          <w:szCs w:val="24"/>
          <w:lang w:val="kk-KZ"/>
        </w:rPr>
        <w:t>A</w:t>
      </w:r>
      <w:r w:rsidR="00AC62A9" w:rsidRPr="00B232E3">
        <w:rPr>
          <w:rFonts w:ascii="Times New Roman" w:hAnsi="Times New Roman"/>
          <w:b/>
          <w:sz w:val="24"/>
          <w:szCs w:val="24"/>
          <w:lang w:val="kk-KZ"/>
        </w:rPr>
        <w:t>grotechnological works at the experiment plot</w:t>
      </w:r>
    </w:p>
    <w:p w:rsidR="00810A7F" w:rsidRPr="00B232E3" w:rsidRDefault="00810A7F" w:rsidP="00810A7F">
      <w:pPr>
        <w:spacing w:after="0" w:line="240" w:lineRule="auto"/>
        <w:ind w:firstLine="720"/>
        <w:jc w:val="both"/>
        <w:rPr>
          <w:sz w:val="24"/>
          <w:szCs w:val="24"/>
          <w:lang w:val="en-US"/>
        </w:rPr>
      </w:pPr>
    </w:p>
    <w:tbl>
      <w:tblPr>
        <w:tblW w:w="9187" w:type="dxa"/>
        <w:jc w:val="center"/>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04"/>
        <w:gridCol w:w="1388"/>
        <w:gridCol w:w="1261"/>
        <w:gridCol w:w="1234"/>
      </w:tblGrid>
      <w:tr w:rsidR="00810A7F" w:rsidRPr="00B232E3" w:rsidTr="00810A7F">
        <w:trPr>
          <w:trHeight w:val="336"/>
          <w:jc w:val="center"/>
        </w:trPr>
        <w:tc>
          <w:tcPr>
            <w:tcW w:w="5304" w:type="dxa"/>
            <w:vMerge w:val="restart"/>
            <w:vAlign w:val="center"/>
          </w:tcPr>
          <w:p w:rsidR="00810A7F" w:rsidRPr="00B232E3" w:rsidRDefault="00810A7F" w:rsidP="00B232E3">
            <w:pPr>
              <w:spacing w:after="0" w:line="360" w:lineRule="auto"/>
              <w:ind w:left="-760" w:firstLine="720"/>
              <w:rPr>
                <w:rFonts w:ascii="Times New Roman" w:hAnsi="Times New Roman"/>
                <w:sz w:val="24"/>
                <w:szCs w:val="24"/>
                <w:lang w:val="en-US"/>
              </w:rPr>
            </w:pPr>
            <w:r w:rsidRPr="00B232E3">
              <w:rPr>
                <w:rFonts w:ascii="Times New Roman" w:hAnsi="Times New Roman"/>
                <w:sz w:val="24"/>
                <w:szCs w:val="24"/>
                <w:lang w:val="en-US"/>
              </w:rPr>
              <w:t>Work</w:t>
            </w:r>
          </w:p>
        </w:tc>
        <w:tc>
          <w:tcPr>
            <w:tcW w:w="3883" w:type="dxa"/>
            <w:gridSpan w:val="3"/>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Work terms</w:t>
            </w:r>
          </w:p>
        </w:tc>
      </w:tr>
      <w:tr w:rsidR="00810A7F" w:rsidRPr="00B232E3" w:rsidTr="00810A7F">
        <w:trPr>
          <w:trHeight w:val="468"/>
          <w:jc w:val="center"/>
        </w:trPr>
        <w:tc>
          <w:tcPr>
            <w:tcW w:w="5304" w:type="dxa"/>
            <w:vMerge/>
            <w:vAlign w:val="center"/>
          </w:tcPr>
          <w:p w:rsidR="00810A7F" w:rsidRPr="00B232E3" w:rsidRDefault="00810A7F" w:rsidP="00B232E3">
            <w:pPr>
              <w:spacing w:after="0" w:line="360" w:lineRule="auto"/>
              <w:ind w:left="-760" w:firstLine="720"/>
              <w:rPr>
                <w:rFonts w:ascii="Times New Roman" w:hAnsi="Times New Roman"/>
                <w:sz w:val="24"/>
                <w:szCs w:val="24"/>
              </w:rPr>
            </w:pP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rPr>
              <w:t>2018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rPr>
              <w:t>2019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rPr>
              <w:t>2020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Winter plowing of an experimental plot to a depth of 30-40 cm separately with a double-deck plow PN-3-35 and PYa-3-35</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25.11.17</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03</w:t>
            </w:r>
            <w:r w:rsidRPr="00B232E3">
              <w:rPr>
                <w:rFonts w:ascii="Times New Roman" w:hAnsi="Times New Roman"/>
                <w:sz w:val="24"/>
                <w:szCs w:val="24"/>
              </w:rPr>
              <w:t>.12.</w:t>
            </w:r>
            <w:r w:rsidRPr="00B232E3">
              <w:rPr>
                <w:rFonts w:ascii="Times New Roman" w:hAnsi="Times New Roman"/>
                <w:sz w:val="24"/>
                <w:szCs w:val="24"/>
                <w:lang w:val="en-US"/>
              </w:rPr>
              <w:t>18</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18.11.19</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 xml:space="preserve">Planning </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10.12.17.</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21</w:t>
            </w:r>
            <w:r w:rsidRPr="00B232E3">
              <w:rPr>
                <w:rFonts w:ascii="Times New Roman" w:hAnsi="Times New Roman"/>
                <w:sz w:val="24"/>
                <w:szCs w:val="24"/>
              </w:rPr>
              <w:t>.12.</w:t>
            </w:r>
            <w:r w:rsidRPr="00B232E3">
              <w:rPr>
                <w:rFonts w:ascii="Times New Roman" w:hAnsi="Times New Roman"/>
                <w:sz w:val="24"/>
                <w:szCs w:val="24"/>
                <w:lang w:val="en-US"/>
              </w:rPr>
              <w:t>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08.12.19</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 xml:space="preserve">Cutting bunds and sprinklers </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02.02.18.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22</w:t>
            </w:r>
            <w:r w:rsidRPr="00B232E3">
              <w:rPr>
                <w:rFonts w:ascii="Times New Roman" w:hAnsi="Times New Roman"/>
                <w:sz w:val="24"/>
                <w:szCs w:val="24"/>
              </w:rPr>
              <w:t>.02.</w:t>
            </w:r>
            <w:r w:rsidRPr="00B232E3">
              <w:rPr>
                <w:rFonts w:ascii="Times New Roman" w:hAnsi="Times New Roman"/>
                <w:sz w:val="24"/>
                <w:szCs w:val="24"/>
                <w:lang w:val="en-US"/>
              </w:rPr>
              <w:t>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05.12.19</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Soil leaching (irrigation rate within 2,000 m</w:t>
            </w:r>
            <w:r w:rsidRPr="00B232E3">
              <w:rPr>
                <w:rFonts w:ascii="Times New Roman" w:hAnsi="Times New Roman"/>
                <w:sz w:val="24"/>
                <w:szCs w:val="24"/>
                <w:vertAlign w:val="superscript"/>
                <w:lang w:val="en-US"/>
              </w:rPr>
              <w:t>3</w:t>
            </w:r>
            <w:r w:rsidRPr="00B232E3">
              <w:rPr>
                <w:rFonts w:ascii="Times New Roman" w:hAnsi="Times New Roman"/>
                <w:sz w:val="24"/>
                <w:szCs w:val="24"/>
                <w:lang w:val="en-US"/>
              </w:rPr>
              <w:t>/ha)</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10.02.18.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26</w:t>
            </w:r>
            <w:r w:rsidRPr="00B232E3">
              <w:rPr>
                <w:rFonts w:ascii="Times New Roman" w:hAnsi="Times New Roman"/>
                <w:sz w:val="24"/>
                <w:szCs w:val="24"/>
              </w:rPr>
              <w:t>.02</w:t>
            </w:r>
            <w:r w:rsidRPr="00B232E3">
              <w:rPr>
                <w:rFonts w:ascii="Times New Roman" w:hAnsi="Times New Roman"/>
                <w:sz w:val="24"/>
                <w:szCs w:val="24"/>
                <w:lang w:val="en-US"/>
              </w:rPr>
              <w:t>.19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25.02.20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 xml:space="preserve">Spreading bunds and sprinklers </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05.04.18.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14.03.19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19.03.20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Harrowing to a depth of 4 cm, to destroy the structure of the packed soil and braking up clods</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08.04.18.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18.03.19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20.04.20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rPr>
            </w:pPr>
            <w:r w:rsidRPr="00B232E3">
              <w:rPr>
                <w:rFonts w:ascii="Times New Roman" w:hAnsi="Times New Roman"/>
                <w:sz w:val="24"/>
                <w:szCs w:val="24"/>
                <w:lang w:val="en-US"/>
              </w:rPr>
              <w:t xml:space="preserve">The first chiseling along the future lines, and the second – across the sowing line. </w:t>
            </w:r>
            <w:r w:rsidRPr="00B232E3">
              <w:rPr>
                <w:rFonts w:ascii="Times New Roman" w:hAnsi="Times New Roman"/>
                <w:sz w:val="24"/>
                <w:szCs w:val="24"/>
              </w:rPr>
              <w:t>Treatment depth from 8-10 to 14-16 cm</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20.04.18.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07.05.19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23.04.20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rPr>
            </w:pPr>
            <w:r w:rsidRPr="00B232E3">
              <w:rPr>
                <w:rFonts w:ascii="Times New Roman" w:hAnsi="Times New Roman"/>
                <w:sz w:val="24"/>
                <w:szCs w:val="24"/>
              </w:rPr>
              <w:t>Single</w:t>
            </w:r>
            <w:r w:rsidRPr="00B232E3">
              <w:rPr>
                <w:rFonts w:ascii="Times New Roman" w:hAnsi="Times New Roman"/>
                <w:sz w:val="24"/>
                <w:szCs w:val="24"/>
                <w:lang w:val="en-US"/>
              </w:rPr>
              <w:t>-</w:t>
            </w:r>
            <w:r w:rsidRPr="00B232E3">
              <w:rPr>
                <w:rFonts w:ascii="Times New Roman" w:hAnsi="Times New Roman"/>
                <w:sz w:val="24"/>
                <w:szCs w:val="24"/>
              </w:rPr>
              <w:t>cut disk harrowing</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20.04.18.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07.05.19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23.04.20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Sowing cotton by means of Romanian seeder to a depth of 5 cm (variety M-4011), seeding rate – 25 kg/ha</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22.04.18.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10.05.19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30.04.20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rPr>
            </w:pPr>
            <w:r w:rsidRPr="00B232E3">
              <w:rPr>
                <w:rFonts w:ascii="Times New Roman" w:hAnsi="Times New Roman"/>
                <w:sz w:val="24"/>
                <w:szCs w:val="24"/>
              </w:rPr>
              <w:t>First intercultivation, no fertilizer</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15.05.18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30.06.19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18.05.20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Second intercultivation with fertilizer (N70)</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04.06.18.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12.07.19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12.06.20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3rd furrow cultivation with mineral fertilization (N50)</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07.07.18.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28.08.19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11.07.20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Cotton watering (irrigation rate 1,000 m</w:t>
            </w:r>
            <w:r w:rsidRPr="00B232E3">
              <w:rPr>
                <w:rFonts w:ascii="Times New Roman" w:hAnsi="Times New Roman"/>
                <w:sz w:val="24"/>
                <w:szCs w:val="24"/>
                <w:vertAlign w:val="superscript"/>
                <w:lang w:val="en-US"/>
              </w:rPr>
              <w:t>3</w:t>
            </w:r>
            <w:r w:rsidRPr="00B232E3">
              <w:rPr>
                <w:rFonts w:ascii="Times New Roman" w:hAnsi="Times New Roman"/>
                <w:sz w:val="24"/>
                <w:szCs w:val="24"/>
                <w:lang w:val="en-US"/>
              </w:rPr>
              <w:t>/ha)</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30.07</w:t>
            </w:r>
            <w:r w:rsidRPr="00B232E3">
              <w:rPr>
                <w:rFonts w:ascii="Times New Roman" w:hAnsi="Times New Roman"/>
                <w:sz w:val="24"/>
                <w:szCs w:val="24"/>
              </w:rPr>
              <w:t>.</w:t>
            </w:r>
            <w:r w:rsidRPr="00B232E3">
              <w:rPr>
                <w:rFonts w:ascii="Times New Roman" w:hAnsi="Times New Roman"/>
                <w:sz w:val="24"/>
                <w:szCs w:val="24"/>
                <w:lang w:val="en-US"/>
              </w:rPr>
              <w:t>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07.08.19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03.08.20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Top removing</w:t>
            </w:r>
          </w:p>
        </w:tc>
        <w:tc>
          <w:tcPr>
            <w:tcW w:w="1388" w:type="dxa"/>
            <w:vAlign w:val="center"/>
          </w:tcPr>
          <w:p w:rsidR="00810A7F" w:rsidRPr="00B232E3" w:rsidRDefault="00810A7F" w:rsidP="00B232E3">
            <w:pPr>
              <w:spacing w:after="0" w:line="360" w:lineRule="auto"/>
              <w:rPr>
                <w:rFonts w:ascii="Times New Roman" w:hAnsi="Times New Roman"/>
                <w:sz w:val="24"/>
                <w:szCs w:val="24"/>
              </w:rPr>
            </w:pPr>
            <w:r w:rsidRPr="00B232E3">
              <w:rPr>
                <w:rFonts w:ascii="Times New Roman" w:hAnsi="Times New Roman"/>
                <w:sz w:val="24"/>
                <w:szCs w:val="24"/>
              </w:rPr>
              <w:t xml:space="preserve"> 05.0</w:t>
            </w:r>
            <w:r w:rsidRPr="00B232E3">
              <w:rPr>
                <w:rFonts w:ascii="Times New Roman" w:hAnsi="Times New Roman"/>
                <w:sz w:val="24"/>
                <w:szCs w:val="24"/>
                <w:lang w:val="kk-KZ"/>
              </w:rPr>
              <w:t>8</w:t>
            </w:r>
            <w:r w:rsidRPr="00B232E3">
              <w:rPr>
                <w:rFonts w:ascii="Times New Roman" w:hAnsi="Times New Roman"/>
                <w:sz w:val="24"/>
                <w:szCs w:val="24"/>
              </w:rPr>
              <w:t>.18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kk-KZ"/>
              </w:rPr>
            </w:pPr>
            <w:r w:rsidRPr="00B232E3">
              <w:rPr>
                <w:rFonts w:ascii="Times New Roman" w:hAnsi="Times New Roman"/>
                <w:sz w:val="24"/>
                <w:szCs w:val="24"/>
                <w:lang w:val="kk-KZ"/>
              </w:rPr>
              <w:t>12</w:t>
            </w:r>
            <w:r w:rsidRPr="00B232E3">
              <w:rPr>
                <w:rFonts w:ascii="Times New Roman" w:hAnsi="Times New Roman"/>
                <w:sz w:val="24"/>
                <w:szCs w:val="24"/>
              </w:rPr>
              <w:t>.0</w:t>
            </w:r>
            <w:r w:rsidRPr="00B232E3">
              <w:rPr>
                <w:rFonts w:ascii="Times New Roman" w:hAnsi="Times New Roman"/>
                <w:sz w:val="24"/>
                <w:szCs w:val="24"/>
                <w:lang w:val="kk-KZ"/>
              </w:rPr>
              <w:t>8</w:t>
            </w:r>
            <w:r w:rsidRPr="00B232E3">
              <w:rPr>
                <w:rFonts w:ascii="Times New Roman" w:hAnsi="Times New Roman"/>
                <w:sz w:val="24"/>
                <w:szCs w:val="24"/>
              </w:rPr>
              <w:t>.1</w:t>
            </w:r>
            <w:r w:rsidRPr="00B232E3">
              <w:rPr>
                <w:rFonts w:ascii="Times New Roman" w:hAnsi="Times New Roman"/>
                <w:sz w:val="24"/>
                <w:szCs w:val="24"/>
                <w:lang w:val="kk-KZ"/>
              </w:rPr>
              <w:t>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lang w:val="kk-KZ"/>
              </w:rPr>
              <w:t>15</w:t>
            </w:r>
            <w:r w:rsidRPr="00B232E3">
              <w:rPr>
                <w:rFonts w:ascii="Times New Roman" w:hAnsi="Times New Roman"/>
                <w:sz w:val="24"/>
                <w:szCs w:val="24"/>
              </w:rPr>
              <w:t>.0</w:t>
            </w:r>
            <w:r w:rsidRPr="00B232E3">
              <w:rPr>
                <w:rFonts w:ascii="Times New Roman" w:hAnsi="Times New Roman"/>
                <w:sz w:val="24"/>
                <w:szCs w:val="24"/>
                <w:lang w:val="kk-KZ"/>
              </w:rPr>
              <w:t>8</w:t>
            </w:r>
            <w:r w:rsidRPr="00B232E3">
              <w:rPr>
                <w:rFonts w:ascii="Times New Roman" w:hAnsi="Times New Roman"/>
                <w:sz w:val="24"/>
                <w:szCs w:val="24"/>
              </w:rPr>
              <w:t>.20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Cotton watering (irrigation rate 800 m</w:t>
            </w:r>
            <w:r w:rsidRPr="00B232E3">
              <w:rPr>
                <w:rFonts w:ascii="Times New Roman" w:hAnsi="Times New Roman"/>
                <w:sz w:val="24"/>
                <w:szCs w:val="24"/>
                <w:vertAlign w:val="superscript"/>
                <w:lang w:val="en-US"/>
              </w:rPr>
              <w:t>3</w:t>
            </w:r>
            <w:r w:rsidRPr="00B232E3">
              <w:rPr>
                <w:rFonts w:ascii="Times New Roman" w:hAnsi="Times New Roman"/>
                <w:sz w:val="24"/>
                <w:szCs w:val="24"/>
                <w:lang w:val="en-US"/>
              </w:rPr>
              <w:t>/ha)</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25.08.18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lang w:val="kk-KZ"/>
              </w:rPr>
              <w:t>28</w:t>
            </w:r>
            <w:r w:rsidRPr="00B232E3">
              <w:rPr>
                <w:rFonts w:ascii="Times New Roman" w:hAnsi="Times New Roman"/>
                <w:sz w:val="24"/>
                <w:szCs w:val="24"/>
              </w:rPr>
              <w:t>.08.19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26.08.20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 xml:space="preserve">Defoliation </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07.09.18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16.09.19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15.09.20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First harvesting of row cotton</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25.09.18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28.09.19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24.09.20</w:t>
            </w:r>
          </w:p>
        </w:tc>
      </w:tr>
      <w:tr w:rsidR="00810A7F" w:rsidRPr="00B232E3" w:rsidTr="00810A7F">
        <w:trPr>
          <w:trHeight w:val="375"/>
          <w:jc w:val="center"/>
        </w:trPr>
        <w:tc>
          <w:tcPr>
            <w:tcW w:w="5304" w:type="dxa"/>
          </w:tcPr>
          <w:p w:rsidR="00810A7F" w:rsidRPr="00B232E3" w:rsidRDefault="00810A7F" w:rsidP="00B232E3">
            <w:pPr>
              <w:spacing w:after="0" w:line="360" w:lineRule="auto"/>
              <w:ind w:left="-49"/>
              <w:rPr>
                <w:rFonts w:ascii="Times New Roman" w:hAnsi="Times New Roman"/>
                <w:sz w:val="24"/>
                <w:szCs w:val="24"/>
                <w:lang w:val="en-US"/>
              </w:rPr>
            </w:pPr>
            <w:r w:rsidRPr="00B232E3">
              <w:rPr>
                <w:rFonts w:ascii="Times New Roman" w:hAnsi="Times New Roman"/>
                <w:sz w:val="24"/>
                <w:szCs w:val="24"/>
                <w:lang w:val="en-US"/>
              </w:rPr>
              <w:t>Second harvesting of row cotton</w:t>
            </w:r>
          </w:p>
        </w:tc>
        <w:tc>
          <w:tcPr>
            <w:tcW w:w="1388" w:type="dxa"/>
            <w:vAlign w:val="center"/>
          </w:tcPr>
          <w:p w:rsidR="00810A7F" w:rsidRPr="00B232E3" w:rsidRDefault="00810A7F" w:rsidP="00B232E3">
            <w:pPr>
              <w:spacing w:after="0" w:line="360" w:lineRule="auto"/>
              <w:ind w:left="-760" w:firstLine="720"/>
              <w:jc w:val="center"/>
              <w:rPr>
                <w:rFonts w:ascii="Times New Roman" w:hAnsi="Times New Roman"/>
                <w:sz w:val="24"/>
                <w:szCs w:val="24"/>
                <w:lang w:val="en-US"/>
              </w:rPr>
            </w:pPr>
            <w:r w:rsidRPr="00B232E3">
              <w:rPr>
                <w:rFonts w:ascii="Times New Roman" w:hAnsi="Times New Roman"/>
                <w:sz w:val="24"/>
                <w:szCs w:val="24"/>
                <w:lang w:val="en-US"/>
              </w:rPr>
              <w:t>06</w:t>
            </w:r>
            <w:r w:rsidRPr="00B232E3">
              <w:rPr>
                <w:rFonts w:ascii="Times New Roman" w:hAnsi="Times New Roman"/>
                <w:sz w:val="24"/>
                <w:szCs w:val="24"/>
              </w:rPr>
              <w:t>.10.</w:t>
            </w:r>
            <w:r w:rsidRPr="00B232E3">
              <w:rPr>
                <w:rFonts w:ascii="Times New Roman" w:hAnsi="Times New Roman"/>
                <w:sz w:val="24"/>
                <w:szCs w:val="24"/>
                <w:lang w:val="en-US"/>
              </w:rPr>
              <w:t>18</w:t>
            </w:r>
          </w:p>
        </w:tc>
        <w:tc>
          <w:tcPr>
            <w:tcW w:w="1261"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07.10.19</w:t>
            </w:r>
          </w:p>
        </w:tc>
        <w:tc>
          <w:tcPr>
            <w:tcW w:w="1234" w:type="dxa"/>
            <w:vAlign w:val="center"/>
          </w:tcPr>
          <w:p w:rsidR="00810A7F" w:rsidRPr="00B232E3" w:rsidRDefault="00810A7F" w:rsidP="00B232E3">
            <w:pPr>
              <w:spacing w:after="0" w:line="360" w:lineRule="auto"/>
              <w:ind w:left="-760" w:firstLine="720"/>
              <w:jc w:val="center"/>
              <w:rPr>
                <w:rFonts w:ascii="Times New Roman" w:hAnsi="Times New Roman"/>
                <w:sz w:val="24"/>
                <w:szCs w:val="24"/>
              </w:rPr>
            </w:pPr>
            <w:r w:rsidRPr="00B232E3">
              <w:rPr>
                <w:rFonts w:ascii="Times New Roman" w:hAnsi="Times New Roman"/>
                <w:sz w:val="24"/>
                <w:szCs w:val="24"/>
              </w:rPr>
              <w:t>09.10.20</w:t>
            </w:r>
          </w:p>
        </w:tc>
      </w:tr>
    </w:tbl>
    <w:p w:rsidR="00810A7F" w:rsidRPr="00B232E3" w:rsidRDefault="00810A7F" w:rsidP="00810A7F">
      <w:pPr>
        <w:spacing w:after="0" w:line="240" w:lineRule="auto"/>
        <w:ind w:left="-760" w:firstLine="720"/>
        <w:rPr>
          <w:sz w:val="24"/>
          <w:szCs w:val="24"/>
        </w:rPr>
      </w:pPr>
    </w:p>
    <w:p w:rsidR="00DA5016" w:rsidRPr="00B232E3" w:rsidRDefault="00DA5016" w:rsidP="00DA5016">
      <w:pPr>
        <w:tabs>
          <w:tab w:val="left" w:pos="5685"/>
        </w:tabs>
        <w:spacing w:after="0" w:line="240" w:lineRule="auto"/>
        <w:jc w:val="center"/>
        <w:rPr>
          <w:rFonts w:ascii="Times New Roman" w:hAnsi="Times New Roman"/>
          <w:sz w:val="24"/>
          <w:szCs w:val="24"/>
        </w:rPr>
      </w:pPr>
    </w:p>
    <w:p w:rsidR="00810A7F" w:rsidRPr="00B232E3" w:rsidRDefault="00810A7F" w:rsidP="00DA5016">
      <w:pPr>
        <w:tabs>
          <w:tab w:val="left" w:pos="5685"/>
        </w:tabs>
        <w:spacing w:after="0" w:line="240" w:lineRule="auto"/>
        <w:jc w:val="center"/>
        <w:rPr>
          <w:rFonts w:ascii="Times New Roman" w:hAnsi="Times New Roman"/>
          <w:sz w:val="24"/>
          <w:szCs w:val="24"/>
        </w:rPr>
      </w:pPr>
    </w:p>
    <w:p w:rsidR="00810A7F" w:rsidRPr="00B232E3" w:rsidRDefault="00810A7F" w:rsidP="00DA5016">
      <w:pPr>
        <w:tabs>
          <w:tab w:val="left" w:pos="5685"/>
        </w:tabs>
        <w:spacing w:after="0" w:line="240" w:lineRule="auto"/>
        <w:jc w:val="center"/>
        <w:rPr>
          <w:rFonts w:ascii="Times New Roman" w:hAnsi="Times New Roman"/>
          <w:sz w:val="24"/>
          <w:szCs w:val="24"/>
        </w:rPr>
      </w:pPr>
    </w:p>
    <w:p w:rsidR="00810A7F" w:rsidRDefault="00810A7F" w:rsidP="00DA5016">
      <w:pPr>
        <w:tabs>
          <w:tab w:val="left" w:pos="5685"/>
        </w:tabs>
        <w:spacing w:after="0" w:line="240" w:lineRule="auto"/>
        <w:jc w:val="center"/>
        <w:rPr>
          <w:rFonts w:ascii="Times New Roman" w:hAnsi="Times New Roman"/>
          <w:sz w:val="28"/>
          <w:szCs w:val="28"/>
        </w:rPr>
      </w:pPr>
    </w:p>
    <w:p w:rsidR="00810A7F" w:rsidRPr="00B232E3" w:rsidRDefault="00B232E3" w:rsidP="00810A7F">
      <w:pPr>
        <w:tabs>
          <w:tab w:val="left" w:pos="5685"/>
        </w:tabs>
        <w:spacing w:after="0" w:line="240" w:lineRule="auto"/>
        <w:jc w:val="center"/>
        <w:rPr>
          <w:rFonts w:ascii="Times New Roman" w:hAnsi="Times New Roman"/>
          <w:b/>
          <w:sz w:val="24"/>
          <w:szCs w:val="24"/>
        </w:rPr>
      </w:pPr>
      <w:r w:rsidRPr="00B232E3">
        <w:rPr>
          <w:rFonts w:ascii="Times New Roman" w:hAnsi="Times New Roman"/>
          <w:b/>
          <w:sz w:val="24"/>
          <w:szCs w:val="24"/>
          <w:lang w:val="en-US"/>
        </w:rPr>
        <w:lastRenderedPageBreak/>
        <w:t xml:space="preserve">ATTACHMENT </w:t>
      </w:r>
      <w:r w:rsidRPr="00B232E3">
        <w:rPr>
          <w:rFonts w:ascii="Times New Roman" w:hAnsi="Times New Roman"/>
          <w:b/>
          <w:sz w:val="24"/>
          <w:szCs w:val="24"/>
        </w:rPr>
        <w:t>Л</w:t>
      </w:r>
    </w:p>
    <w:p w:rsidR="00810A7F" w:rsidRPr="00B232E3" w:rsidRDefault="00810A7F" w:rsidP="00810A7F">
      <w:pPr>
        <w:spacing w:after="0" w:line="240" w:lineRule="auto"/>
        <w:jc w:val="both"/>
        <w:rPr>
          <w:rFonts w:ascii="Times New Roman" w:hAnsi="Times New Roman"/>
          <w:b/>
          <w:sz w:val="24"/>
          <w:szCs w:val="24"/>
        </w:rPr>
      </w:pPr>
    </w:p>
    <w:p w:rsidR="00810A7F" w:rsidRPr="00B232E3" w:rsidRDefault="00810A7F" w:rsidP="00810A7F">
      <w:pPr>
        <w:spacing w:after="0" w:line="240" w:lineRule="auto"/>
        <w:jc w:val="center"/>
        <w:rPr>
          <w:rFonts w:ascii="Times New Roman" w:hAnsi="Times New Roman"/>
          <w:b/>
          <w:sz w:val="24"/>
          <w:szCs w:val="24"/>
          <w:lang w:val="en-US"/>
        </w:rPr>
      </w:pPr>
      <w:r w:rsidRPr="00B232E3">
        <w:rPr>
          <w:rFonts w:ascii="Times New Roman" w:hAnsi="Times New Roman"/>
          <w:b/>
          <w:sz w:val="24"/>
          <w:szCs w:val="24"/>
          <w:lang w:val="en-US"/>
        </w:rPr>
        <w:t>S</w:t>
      </w:r>
      <w:r w:rsidR="00AC62A9" w:rsidRPr="00B232E3">
        <w:rPr>
          <w:rFonts w:ascii="Times New Roman" w:hAnsi="Times New Roman"/>
          <w:b/>
          <w:sz w:val="24"/>
          <w:szCs w:val="24"/>
          <w:lang w:val="en-US"/>
        </w:rPr>
        <w:t xml:space="preserve">tructure change of the cotton bush, 2018-2020 </w:t>
      </w:r>
    </w:p>
    <w:p w:rsidR="00810A7F" w:rsidRPr="00B232E3" w:rsidRDefault="00810A7F" w:rsidP="00810A7F">
      <w:pPr>
        <w:spacing w:after="0" w:line="240" w:lineRule="auto"/>
        <w:ind w:firstLine="708"/>
        <w:jc w:val="both"/>
        <w:rPr>
          <w:rFonts w:ascii="Times New Roman" w:hAnsi="Times New Roman"/>
          <w:sz w:val="24"/>
          <w:szCs w:val="24"/>
          <w:lang w:val="en-US"/>
        </w:rPr>
      </w:pPr>
    </w:p>
    <w:tbl>
      <w:tblPr>
        <w:tblStyle w:val="a7"/>
        <w:tblW w:w="9525" w:type="dxa"/>
        <w:jc w:val="center"/>
        <w:tblInd w:w="-2380" w:type="dxa"/>
        <w:tblLayout w:type="fixed"/>
        <w:tblLook w:val="04A0"/>
      </w:tblPr>
      <w:tblGrid>
        <w:gridCol w:w="3630"/>
        <w:gridCol w:w="708"/>
        <w:gridCol w:w="709"/>
        <w:gridCol w:w="709"/>
        <w:gridCol w:w="851"/>
        <w:gridCol w:w="708"/>
        <w:gridCol w:w="709"/>
        <w:gridCol w:w="709"/>
        <w:gridCol w:w="792"/>
      </w:tblGrid>
      <w:tr w:rsidR="00810A7F" w:rsidRPr="00F7694E" w:rsidTr="00810A7F">
        <w:trPr>
          <w:trHeight w:val="572"/>
          <w:jc w:val="center"/>
        </w:trPr>
        <w:tc>
          <w:tcPr>
            <w:tcW w:w="3630" w:type="dxa"/>
            <w:vMerge w:val="restart"/>
            <w:vAlign w:val="center"/>
          </w:tcPr>
          <w:p w:rsidR="00810A7F" w:rsidRPr="00B232E3" w:rsidRDefault="00810A7F" w:rsidP="00B232E3">
            <w:pPr>
              <w:spacing w:line="360" w:lineRule="auto"/>
              <w:ind w:firstLine="34"/>
              <w:jc w:val="center"/>
              <w:rPr>
                <w:rFonts w:ascii="Times New Roman" w:hAnsi="Times New Roman"/>
                <w:sz w:val="24"/>
                <w:szCs w:val="24"/>
                <w:lang w:val="en-US"/>
              </w:rPr>
            </w:pPr>
            <w:r w:rsidRPr="00B232E3">
              <w:rPr>
                <w:rFonts w:ascii="Times New Roman" w:hAnsi="Times New Roman"/>
                <w:sz w:val="24"/>
                <w:szCs w:val="24"/>
                <w:lang w:val="en-US"/>
              </w:rPr>
              <w:t>Sowing scheme</w:t>
            </w:r>
          </w:p>
        </w:tc>
        <w:tc>
          <w:tcPr>
            <w:tcW w:w="5895" w:type="dxa"/>
            <w:gridSpan w:val="8"/>
            <w:tcBorders>
              <w:bottom w:val="single" w:sz="4" w:space="0" w:color="auto"/>
            </w:tcBorders>
            <w:vAlign w:val="center"/>
          </w:tcPr>
          <w:p w:rsidR="00810A7F" w:rsidRPr="00B232E3" w:rsidRDefault="00810A7F" w:rsidP="00B232E3">
            <w:pPr>
              <w:spacing w:line="360" w:lineRule="auto"/>
              <w:jc w:val="center"/>
              <w:rPr>
                <w:rFonts w:ascii="Times New Roman" w:hAnsi="Times New Roman"/>
                <w:sz w:val="24"/>
                <w:szCs w:val="24"/>
                <w:lang w:val="en-US"/>
              </w:rPr>
            </w:pPr>
            <w:r w:rsidRPr="00B232E3">
              <w:rPr>
                <w:rFonts w:ascii="Times New Roman" w:hAnsi="Times New Roman"/>
                <w:sz w:val="24"/>
                <w:szCs w:val="24"/>
                <w:lang w:val="en-US"/>
              </w:rPr>
              <w:t>Height of the 1st sympodium in nodes</w:t>
            </w:r>
          </w:p>
        </w:tc>
      </w:tr>
      <w:tr w:rsidR="00810A7F" w:rsidRPr="00F7694E" w:rsidTr="00B232E3">
        <w:trPr>
          <w:trHeight w:val="862"/>
          <w:jc w:val="center"/>
        </w:trPr>
        <w:tc>
          <w:tcPr>
            <w:tcW w:w="3630" w:type="dxa"/>
            <w:vMerge/>
            <w:vAlign w:val="center"/>
          </w:tcPr>
          <w:p w:rsidR="00810A7F" w:rsidRPr="00B232E3" w:rsidRDefault="00810A7F" w:rsidP="00B232E3">
            <w:pPr>
              <w:spacing w:line="360" w:lineRule="auto"/>
              <w:ind w:firstLine="34"/>
              <w:jc w:val="center"/>
              <w:rPr>
                <w:rFonts w:ascii="Times New Roman" w:hAnsi="Times New Roman"/>
                <w:sz w:val="24"/>
                <w:szCs w:val="24"/>
                <w:lang w:val="en-US"/>
              </w:rPr>
            </w:pPr>
          </w:p>
        </w:tc>
        <w:tc>
          <w:tcPr>
            <w:tcW w:w="2977" w:type="dxa"/>
            <w:gridSpan w:val="4"/>
          </w:tcPr>
          <w:p w:rsidR="00810A7F" w:rsidRPr="00B232E3" w:rsidRDefault="00810A7F" w:rsidP="00B232E3">
            <w:pPr>
              <w:spacing w:line="360" w:lineRule="auto"/>
              <w:jc w:val="center"/>
              <w:rPr>
                <w:rFonts w:ascii="Times New Roman" w:hAnsi="Times New Roman"/>
                <w:sz w:val="24"/>
                <w:szCs w:val="24"/>
                <w:lang w:val="en-US"/>
              </w:rPr>
            </w:pPr>
            <w:r w:rsidRPr="00B232E3">
              <w:rPr>
                <w:rFonts w:ascii="Times New Roman" w:hAnsi="Times New Roman"/>
                <w:sz w:val="24"/>
                <w:szCs w:val="24"/>
                <w:lang w:val="en-US"/>
              </w:rPr>
              <w:t>Height of the 1st sympodium in nodes</w:t>
            </w:r>
          </w:p>
        </w:tc>
        <w:tc>
          <w:tcPr>
            <w:tcW w:w="2918" w:type="dxa"/>
            <w:gridSpan w:val="4"/>
          </w:tcPr>
          <w:p w:rsidR="00810A7F" w:rsidRPr="00B232E3" w:rsidRDefault="00810A7F" w:rsidP="00B232E3">
            <w:pPr>
              <w:spacing w:line="360" w:lineRule="auto"/>
              <w:jc w:val="center"/>
              <w:rPr>
                <w:rFonts w:ascii="Times New Roman" w:hAnsi="Times New Roman"/>
                <w:sz w:val="24"/>
                <w:szCs w:val="24"/>
                <w:lang w:val="en-US"/>
              </w:rPr>
            </w:pPr>
            <w:r w:rsidRPr="00B232E3">
              <w:rPr>
                <w:rFonts w:ascii="Times New Roman" w:hAnsi="Times New Roman"/>
                <w:sz w:val="24"/>
                <w:szCs w:val="24"/>
                <w:lang w:val="en-US"/>
              </w:rPr>
              <w:t>Distance of the root neck to the 1st sympodium, cm</w:t>
            </w:r>
          </w:p>
        </w:tc>
      </w:tr>
      <w:tr w:rsidR="00810A7F" w:rsidRPr="00B232E3" w:rsidTr="00810A7F">
        <w:trPr>
          <w:trHeight w:val="345"/>
          <w:jc w:val="center"/>
        </w:trPr>
        <w:tc>
          <w:tcPr>
            <w:tcW w:w="3630" w:type="dxa"/>
            <w:vMerge/>
            <w:vAlign w:val="center"/>
          </w:tcPr>
          <w:p w:rsidR="00810A7F" w:rsidRPr="00B232E3" w:rsidRDefault="00810A7F" w:rsidP="00B232E3">
            <w:pPr>
              <w:spacing w:line="360" w:lineRule="auto"/>
              <w:ind w:firstLine="34"/>
              <w:jc w:val="center"/>
              <w:rPr>
                <w:rFonts w:ascii="Times New Roman" w:hAnsi="Times New Roman"/>
                <w:sz w:val="24"/>
                <w:szCs w:val="24"/>
                <w:lang w:val="en-US"/>
              </w:rPr>
            </w:pPr>
          </w:p>
        </w:tc>
        <w:tc>
          <w:tcPr>
            <w:tcW w:w="708" w:type="dxa"/>
            <w:vAlign w:val="center"/>
          </w:tcPr>
          <w:p w:rsidR="00810A7F" w:rsidRPr="00B232E3" w:rsidRDefault="00810A7F" w:rsidP="00B232E3">
            <w:pPr>
              <w:spacing w:line="360" w:lineRule="auto"/>
              <w:ind w:left="-251" w:right="-91" w:firstLine="142"/>
              <w:jc w:val="center"/>
              <w:rPr>
                <w:rFonts w:ascii="Times New Roman" w:hAnsi="Times New Roman"/>
                <w:sz w:val="24"/>
                <w:szCs w:val="24"/>
              </w:rPr>
            </w:pPr>
            <w:r w:rsidRPr="00B232E3">
              <w:rPr>
                <w:rFonts w:ascii="Times New Roman" w:hAnsi="Times New Roman"/>
                <w:sz w:val="24"/>
                <w:szCs w:val="24"/>
              </w:rPr>
              <w:t>2018</w:t>
            </w:r>
          </w:p>
        </w:tc>
        <w:tc>
          <w:tcPr>
            <w:tcW w:w="709" w:type="dxa"/>
            <w:vAlign w:val="center"/>
          </w:tcPr>
          <w:p w:rsidR="00810A7F" w:rsidRPr="00B232E3" w:rsidRDefault="00810A7F" w:rsidP="00B232E3">
            <w:pPr>
              <w:spacing w:line="360" w:lineRule="auto"/>
              <w:ind w:left="-251" w:right="-91" w:firstLine="142"/>
              <w:jc w:val="center"/>
              <w:rPr>
                <w:rFonts w:ascii="Times New Roman" w:hAnsi="Times New Roman"/>
                <w:sz w:val="24"/>
                <w:szCs w:val="24"/>
              </w:rPr>
            </w:pPr>
            <w:r w:rsidRPr="00B232E3">
              <w:rPr>
                <w:rFonts w:ascii="Times New Roman" w:hAnsi="Times New Roman"/>
                <w:sz w:val="24"/>
                <w:szCs w:val="24"/>
              </w:rPr>
              <w:t>2019</w:t>
            </w:r>
          </w:p>
        </w:tc>
        <w:tc>
          <w:tcPr>
            <w:tcW w:w="709" w:type="dxa"/>
            <w:vAlign w:val="center"/>
          </w:tcPr>
          <w:p w:rsidR="00810A7F" w:rsidRPr="00B232E3" w:rsidRDefault="00810A7F" w:rsidP="00B232E3">
            <w:pPr>
              <w:spacing w:line="360" w:lineRule="auto"/>
              <w:ind w:left="-251" w:right="-91" w:firstLine="142"/>
              <w:jc w:val="center"/>
              <w:rPr>
                <w:rFonts w:ascii="Times New Roman" w:hAnsi="Times New Roman"/>
                <w:sz w:val="24"/>
                <w:szCs w:val="24"/>
              </w:rPr>
            </w:pPr>
            <w:r w:rsidRPr="00B232E3">
              <w:rPr>
                <w:rFonts w:ascii="Times New Roman" w:hAnsi="Times New Roman"/>
                <w:sz w:val="24"/>
                <w:szCs w:val="24"/>
              </w:rPr>
              <w:t>2020</w:t>
            </w:r>
          </w:p>
        </w:tc>
        <w:tc>
          <w:tcPr>
            <w:tcW w:w="851" w:type="dxa"/>
            <w:vAlign w:val="center"/>
          </w:tcPr>
          <w:p w:rsidR="00810A7F" w:rsidRPr="00B232E3" w:rsidRDefault="00810A7F" w:rsidP="00B232E3">
            <w:pPr>
              <w:spacing w:line="360" w:lineRule="auto"/>
              <w:ind w:left="-251" w:right="-91" w:firstLine="142"/>
              <w:jc w:val="center"/>
              <w:rPr>
                <w:rFonts w:ascii="Times New Roman" w:hAnsi="Times New Roman"/>
                <w:sz w:val="24"/>
                <w:szCs w:val="24"/>
                <w:lang w:val="en-US"/>
              </w:rPr>
            </w:pPr>
            <w:r w:rsidRPr="00B232E3">
              <w:rPr>
                <w:rFonts w:ascii="Times New Roman" w:hAnsi="Times New Roman"/>
                <w:sz w:val="24"/>
                <w:szCs w:val="24"/>
                <w:lang w:val="en-US"/>
              </w:rPr>
              <w:t>average</w:t>
            </w:r>
          </w:p>
        </w:tc>
        <w:tc>
          <w:tcPr>
            <w:tcW w:w="708" w:type="dxa"/>
            <w:vAlign w:val="center"/>
          </w:tcPr>
          <w:p w:rsidR="00810A7F" w:rsidRPr="00B232E3" w:rsidRDefault="00810A7F" w:rsidP="00B232E3">
            <w:pPr>
              <w:spacing w:line="360" w:lineRule="auto"/>
              <w:ind w:left="-198" w:right="-207"/>
              <w:jc w:val="center"/>
              <w:rPr>
                <w:rFonts w:ascii="Times New Roman" w:hAnsi="Times New Roman"/>
                <w:sz w:val="24"/>
                <w:szCs w:val="24"/>
              </w:rPr>
            </w:pPr>
            <w:r w:rsidRPr="00B232E3">
              <w:rPr>
                <w:rFonts w:ascii="Times New Roman" w:hAnsi="Times New Roman"/>
                <w:sz w:val="24"/>
                <w:szCs w:val="24"/>
              </w:rPr>
              <w:t>2018</w:t>
            </w:r>
          </w:p>
        </w:tc>
        <w:tc>
          <w:tcPr>
            <w:tcW w:w="709" w:type="dxa"/>
            <w:vAlign w:val="center"/>
          </w:tcPr>
          <w:p w:rsidR="00810A7F" w:rsidRPr="00B232E3" w:rsidRDefault="00810A7F" w:rsidP="00B232E3">
            <w:pPr>
              <w:spacing w:line="360" w:lineRule="auto"/>
              <w:ind w:left="-198" w:right="-207"/>
              <w:jc w:val="center"/>
              <w:rPr>
                <w:rFonts w:ascii="Times New Roman" w:hAnsi="Times New Roman"/>
                <w:sz w:val="24"/>
                <w:szCs w:val="24"/>
              </w:rPr>
            </w:pPr>
            <w:r w:rsidRPr="00B232E3">
              <w:rPr>
                <w:rFonts w:ascii="Times New Roman" w:hAnsi="Times New Roman"/>
                <w:sz w:val="24"/>
                <w:szCs w:val="24"/>
              </w:rPr>
              <w:t>2019</w:t>
            </w:r>
          </w:p>
        </w:tc>
        <w:tc>
          <w:tcPr>
            <w:tcW w:w="709" w:type="dxa"/>
            <w:vAlign w:val="center"/>
          </w:tcPr>
          <w:p w:rsidR="00810A7F" w:rsidRPr="00B232E3" w:rsidRDefault="00810A7F" w:rsidP="00B232E3">
            <w:pPr>
              <w:spacing w:line="360" w:lineRule="auto"/>
              <w:ind w:left="-198" w:right="-207"/>
              <w:jc w:val="center"/>
              <w:rPr>
                <w:rFonts w:ascii="Times New Roman" w:hAnsi="Times New Roman"/>
                <w:sz w:val="24"/>
                <w:szCs w:val="24"/>
              </w:rPr>
            </w:pPr>
            <w:r w:rsidRPr="00B232E3">
              <w:rPr>
                <w:rFonts w:ascii="Times New Roman" w:hAnsi="Times New Roman"/>
                <w:sz w:val="24"/>
                <w:szCs w:val="24"/>
              </w:rPr>
              <w:t>2020</w:t>
            </w:r>
          </w:p>
        </w:tc>
        <w:tc>
          <w:tcPr>
            <w:tcW w:w="792" w:type="dxa"/>
            <w:vAlign w:val="center"/>
          </w:tcPr>
          <w:p w:rsidR="00810A7F" w:rsidRPr="00B232E3" w:rsidRDefault="00810A7F" w:rsidP="00B232E3">
            <w:pPr>
              <w:spacing w:line="360" w:lineRule="auto"/>
              <w:ind w:left="-251" w:right="-91" w:firstLine="142"/>
              <w:jc w:val="center"/>
              <w:rPr>
                <w:rFonts w:ascii="Times New Roman" w:hAnsi="Times New Roman"/>
                <w:sz w:val="24"/>
                <w:szCs w:val="24"/>
                <w:lang w:val="en-US"/>
              </w:rPr>
            </w:pPr>
            <w:r w:rsidRPr="00B232E3">
              <w:rPr>
                <w:rFonts w:ascii="Times New Roman" w:hAnsi="Times New Roman"/>
                <w:sz w:val="24"/>
                <w:szCs w:val="24"/>
                <w:lang w:val="en-US"/>
              </w:rPr>
              <w:t>average</w:t>
            </w:r>
          </w:p>
        </w:tc>
      </w:tr>
      <w:tr w:rsidR="00810A7F" w:rsidRPr="00B232E3" w:rsidTr="00810A7F">
        <w:trPr>
          <w:trHeight w:val="1258"/>
          <w:jc w:val="center"/>
        </w:trPr>
        <w:tc>
          <w:tcPr>
            <w:tcW w:w="3630" w:type="dxa"/>
            <w:vAlign w:val="center"/>
          </w:tcPr>
          <w:p w:rsidR="00810A7F" w:rsidRPr="00B232E3" w:rsidRDefault="00810A7F" w:rsidP="00B232E3">
            <w:pPr>
              <w:spacing w:line="360" w:lineRule="auto"/>
              <w:ind w:firstLine="34"/>
              <w:jc w:val="center"/>
              <w:rPr>
                <w:rFonts w:ascii="Times New Roman" w:hAnsi="Times New Roman"/>
                <w:sz w:val="24"/>
                <w:szCs w:val="24"/>
                <w:lang w:val="en-US"/>
              </w:rPr>
            </w:pPr>
            <w:r w:rsidRPr="00B232E3">
              <w:rPr>
                <w:rFonts w:ascii="Times New Roman" w:hAnsi="Times New Roman"/>
                <w:sz w:val="24"/>
                <w:szCs w:val="24"/>
                <w:lang w:val="en-US"/>
              </w:rPr>
              <w:t>Traditional sowing scheme with spacing of 90 cm 90x9x1 – 120 thousand pcs per ha</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5.2</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5.0</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5.4</w:t>
            </w:r>
          </w:p>
        </w:tc>
        <w:tc>
          <w:tcPr>
            <w:tcW w:w="851"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5.2</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8.4</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8.0</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8.2</w:t>
            </w:r>
          </w:p>
        </w:tc>
        <w:tc>
          <w:tcPr>
            <w:tcW w:w="792"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8.2</w:t>
            </w:r>
          </w:p>
        </w:tc>
      </w:tr>
      <w:tr w:rsidR="00810A7F" w:rsidRPr="00B232E3" w:rsidTr="00810A7F">
        <w:trPr>
          <w:jc w:val="center"/>
        </w:trPr>
        <w:tc>
          <w:tcPr>
            <w:tcW w:w="3630" w:type="dxa"/>
            <w:vAlign w:val="center"/>
          </w:tcPr>
          <w:p w:rsidR="00810A7F" w:rsidRPr="00B232E3" w:rsidRDefault="00810A7F" w:rsidP="00B232E3">
            <w:pPr>
              <w:spacing w:line="360" w:lineRule="auto"/>
              <w:ind w:firstLine="34"/>
              <w:jc w:val="center"/>
              <w:rPr>
                <w:rFonts w:ascii="Times New Roman" w:hAnsi="Times New Roman"/>
                <w:sz w:val="24"/>
                <w:szCs w:val="24"/>
                <w:lang w:val="en-US"/>
              </w:rPr>
            </w:pPr>
            <w:r w:rsidRPr="00B232E3">
              <w:rPr>
                <w:rFonts w:ascii="Times New Roman" w:hAnsi="Times New Roman"/>
                <w:sz w:val="24"/>
                <w:szCs w:val="24"/>
                <w:lang w:val="en-US"/>
              </w:rPr>
              <w:t>Sowing scheme of 70 cm spacing 70</w:t>
            </w:r>
            <w:r w:rsidRPr="00B232E3">
              <w:rPr>
                <w:rFonts w:ascii="Times New Roman" w:hAnsi="Times New Roman"/>
                <w:sz w:val="24"/>
                <w:szCs w:val="24"/>
              </w:rPr>
              <w:t>х</w:t>
            </w:r>
            <w:r w:rsidRPr="00B232E3">
              <w:rPr>
                <w:rFonts w:ascii="Times New Roman" w:hAnsi="Times New Roman"/>
                <w:sz w:val="24"/>
                <w:szCs w:val="24"/>
                <w:lang w:val="en-US"/>
              </w:rPr>
              <w:t>10</w:t>
            </w:r>
            <w:r w:rsidRPr="00B232E3">
              <w:rPr>
                <w:rFonts w:ascii="Times New Roman" w:hAnsi="Times New Roman"/>
                <w:sz w:val="24"/>
                <w:szCs w:val="24"/>
              </w:rPr>
              <w:t>х</w:t>
            </w:r>
            <w:r w:rsidRPr="00B232E3">
              <w:rPr>
                <w:rFonts w:ascii="Times New Roman" w:hAnsi="Times New Roman"/>
                <w:sz w:val="24"/>
                <w:szCs w:val="24"/>
                <w:lang w:val="en-US"/>
              </w:rPr>
              <w:t>1</w:t>
            </w:r>
            <w:r w:rsidRPr="00B232E3">
              <w:rPr>
                <w:rFonts w:ascii="Times New Roman" w:hAnsi="Times New Roman"/>
                <w:sz w:val="24"/>
                <w:szCs w:val="24"/>
                <w:lang w:val="kk-KZ"/>
              </w:rPr>
              <w:t xml:space="preserve"> – </w:t>
            </w:r>
            <w:r w:rsidRPr="00B232E3">
              <w:rPr>
                <w:rFonts w:ascii="Times New Roman" w:hAnsi="Times New Roman"/>
                <w:sz w:val="24"/>
                <w:szCs w:val="24"/>
                <w:lang w:val="en-US"/>
              </w:rPr>
              <w:t>144 thousand pcs per ha</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5.6</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5.3</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5.6</w:t>
            </w:r>
          </w:p>
        </w:tc>
        <w:tc>
          <w:tcPr>
            <w:tcW w:w="851"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5.5</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8.1</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8.2</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8.4</w:t>
            </w:r>
          </w:p>
        </w:tc>
        <w:tc>
          <w:tcPr>
            <w:tcW w:w="792"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8.2</w:t>
            </w:r>
          </w:p>
        </w:tc>
      </w:tr>
      <w:tr w:rsidR="00810A7F" w:rsidRPr="00B232E3" w:rsidTr="00810A7F">
        <w:trPr>
          <w:jc w:val="center"/>
        </w:trPr>
        <w:tc>
          <w:tcPr>
            <w:tcW w:w="3630" w:type="dxa"/>
            <w:vAlign w:val="center"/>
          </w:tcPr>
          <w:p w:rsidR="00810A7F" w:rsidRPr="00B232E3" w:rsidRDefault="00810A7F" w:rsidP="00B232E3">
            <w:pPr>
              <w:spacing w:line="360" w:lineRule="auto"/>
              <w:ind w:firstLine="34"/>
              <w:jc w:val="center"/>
              <w:rPr>
                <w:rFonts w:ascii="Times New Roman" w:hAnsi="Times New Roman"/>
                <w:sz w:val="24"/>
                <w:szCs w:val="24"/>
                <w:lang w:val="en-US"/>
              </w:rPr>
            </w:pPr>
            <w:r w:rsidRPr="00B232E3">
              <w:rPr>
                <w:rFonts w:ascii="Times New Roman" w:hAnsi="Times New Roman"/>
                <w:sz w:val="24"/>
                <w:szCs w:val="24"/>
                <w:lang w:val="en-US"/>
              </w:rPr>
              <w:t>Sowing scheme of 45 cm spacing 45</w:t>
            </w:r>
            <w:r w:rsidRPr="00B232E3">
              <w:rPr>
                <w:rFonts w:ascii="Times New Roman" w:hAnsi="Times New Roman"/>
                <w:sz w:val="24"/>
                <w:szCs w:val="24"/>
              </w:rPr>
              <w:t>х</w:t>
            </w:r>
            <w:r w:rsidRPr="00B232E3">
              <w:rPr>
                <w:rFonts w:ascii="Times New Roman" w:hAnsi="Times New Roman"/>
                <w:sz w:val="24"/>
                <w:szCs w:val="24"/>
                <w:lang w:val="en-US"/>
              </w:rPr>
              <w:t>12</w:t>
            </w:r>
            <w:r w:rsidRPr="00B232E3">
              <w:rPr>
                <w:rFonts w:ascii="Times New Roman" w:hAnsi="Times New Roman"/>
                <w:sz w:val="24"/>
                <w:szCs w:val="24"/>
              </w:rPr>
              <w:t>х</w:t>
            </w:r>
            <w:r w:rsidRPr="00B232E3">
              <w:rPr>
                <w:rFonts w:ascii="Times New Roman" w:hAnsi="Times New Roman"/>
                <w:sz w:val="24"/>
                <w:szCs w:val="24"/>
                <w:lang w:val="en-US"/>
              </w:rPr>
              <w:t>1</w:t>
            </w:r>
            <w:r w:rsidRPr="00B232E3">
              <w:rPr>
                <w:rFonts w:ascii="Times New Roman" w:hAnsi="Times New Roman"/>
                <w:sz w:val="24"/>
                <w:szCs w:val="24"/>
                <w:lang w:val="kk-KZ"/>
              </w:rPr>
              <w:t xml:space="preserve"> – </w:t>
            </w:r>
            <w:r w:rsidRPr="00B232E3">
              <w:rPr>
                <w:rFonts w:ascii="Times New Roman" w:hAnsi="Times New Roman"/>
                <w:sz w:val="24"/>
                <w:szCs w:val="24"/>
                <w:lang w:val="en-US"/>
              </w:rPr>
              <w:t>180 thousand pcs per ha</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6.2</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6.0</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6.4</w:t>
            </w:r>
          </w:p>
        </w:tc>
        <w:tc>
          <w:tcPr>
            <w:tcW w:w="851"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6.2</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8.0</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8.6</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8.2</w:t>
            </w:r>
          </w:p>
        </w:tc>
        <w:tc>
          <w:tcPr>
            <w:tcW w:w="792"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8.3</w:t>
            </w:r>
          </w:p>
        </w:tc>
      </w:tr>
      <w:tr w:rsidR="00810A7F" w:rsidRPr="00B232E3" w:rsidTr="00810A7F">
        <w:trPr>
          <w:jc w:val="center"/>
        </w:trPr>
        <w:tc>
          <w:tcPr>
            <w:tcW w:w="3630" w:type="dxa"/>
            <w:vAlign w:val="center"/>
          </w:tcPr>
          <w:p w:rsidR="00810A7F" w:rsidRPr="00B232E3" w:rsidRDefault="00810A7F" w:rsidP="00B232E3">
            <w:pPr>
              <w:spacing w:line="360" w:lineRule="auto"/>
              <w:ind w:firstLine="34"/>
              <w:jc w:val="center"/>
              <w:rPr>
                <w:rFonts w:ascii="Times New Roman" w:hAnsi="Times New Roman"/>
                <w:sz w:val="24"/>
                <w:szCs w:val="24"/>
                <w:lang w:val="en-US"/>
              </w:rPr>
            </w:pPr>
            <w:r w:rsidRPr="00B232E3">
              <w:rPr>
                <w:rFonts w:ascii="Times New Roman" w:hAnsi="Times New Roman"/>
                <w:sz w:val="24"/>
                <w:szCs w:val="24"/>
                <w:lang w:val="en-US"/>
              </w:rPr>
              <w:t>Two-line sowing 80</w:t>
            </w:r>
            <w:r w:rsidRPr="00B232E3">
              <w:rPr>
                <w:rFonts w:ascii="Times New Roman" w:hAnsi="Times New Roman"/>
                <w:sz w:val="24"/>
                <w:szCs w:val="24"/>
              </w:rPr>
              <w:t>х</w:t>
            </w:r>
            <w:r w:rsidRPr="00B232E3">
              <w:rPr>
                <w:rFonts w:ascii="Times New Roman" w:hAnsi="Times New Roman"/>
                <w:sz w:val="24"/>
                <w:szCs w:val="24"/>
                <w:lang w:val="en-US"/>
              </w:rPr>
              <w:t>11</w:t>
            </w:r>
            <w:r w:rsidRPr="00B232E3">
              <w:rPr>
                <w:rFonts w:ascii="Times New Roman" w:hAnsi="Times New Roman"/>
                <w:sz w:val="24"/>
                <w:szCs w:val="24"/>
              </w:rPr>
              <w:t>х</w:t>
            </w:r>
            <w:r w:rsidRPr="00B232E3">
              <w:rPr>
                <w:rFonts w:ascii="Times New Roman" w:hAnsi="Times New Roman"/>
                <w:sz w:val="24"/>
                <w:szCs w:val="24"/>
                <w:lang w:val="en-US"/>
              </w:rPr>
              <w:t>2</w:t>
            </w:r>
            <w:r w:rsidRPr="00B232E3">
              <w:rPr>
                <w:rFonts w:ascii="Times New Roman" w:hAnsi="Times New Roman"/>
                <w:sz w:val="24"/>
                <w:szCs w:val="24"/>
              </w:rPr>
              <w:t>х</w:t>
            </w:r>
            <w:r w:rsidRPr="00B232E3">
              <w:rPr>
                <w:rFonts w:ascii="Times New Roman" w:hAnsi="Times New Roman"/>
                <w:sz w:val="24"/>
                <w:szCs w:val="24"/>
                <w:lang w:val="en-US"/>
              </w:rPr>
              <w:t>10-1</w:t>
            </w:r>
            <w:r w:rsidRPr="00B232E3">
              <w:rPr>
                <w:rFonts w:ascii="Times New Roman" w:hAnsi="Times New Roman"/>
                <w:sz w:val="24"/>
                <w:szCs w:val="24"/>
                <w:lang w:val="kk-KZ"/>
              </w:rPr>
              <w:t xml:space="preserve"> – </w:t>
            </w:r>
            <w:r w:rsidRPr="00B232E3">
              <w:rPr>
                <w:rFonts w:ascii="Times New Roman" w:hAnsi="Times New Roman"/>
                <w:sz w:val="24"/>
                <w:szCs w:val="24"/>
                <w:lang w:val="en-US"/>
              </w:rPr>
              <w:t>200 thousand pcs per ha</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6.8</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6.4</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6.8</w:t>
            </w:r>
          </w:p>
        </w:tc>
        <w:tc>
          <w:tcPr>
            <w:tcW w:w="851"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6.6</w:t>
            </w:r>
          </w:p>
        </w:tc>
        <w:tc>
          <w:tcPr>
            <w:tcW w:w="708"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9.6</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9.2</w:t>
            </w:r>
          </w:p>
        </w:tc>
        <w:tc>
          <w:tcPr>
            <w:tcW w:w="709"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9.0</w:t>
            </w:r>
          </w:p>
        </w:tc>
        <w:tc>
          <w:tcPr>
            <w:tcW w:w="792" w:type="dxa"/>
            <w:shd w:val="clear" w:color="auto" w:fill="auto"/>
            <w:vAlign w:val="center"/>
          </w:tcPr>
          <w:p w:rsidR="00810A7F" w:rsidRPr="00B232E3" w:rsidRDefault="00810A7F" w:rsidP="00B232E3">
            <w:pPr>
              <w:spacing w:line="360" w:lineRule="auto"/>
              <w:ind w:left="-251" w:right="-91"/>
              <w:jc w:val="center"/>
              <w:rPr>
                <w:rFonts w:ascii="Times New Roman" w:hAnsi="Times New Roman"/>
                <w:sz w:val="24"/>
                <w:szCs w:val="24"/>
              </w:rPr>
            </w:pPr>
            <w:r w:rsidRPr="00B232E3">
              <w:rPr>
                <w:rFonts w:ascii="Times New Roman" w:hAnsi="Times New Roman"/>
                <w:sz w:val="24"/>
                <w:szCs w:val="24"/>
              </w:rPr>
              <w:t>9.2</w:t>
            </w:r>
          </w:p>
        </w:tc>
      </w:tr>
    </w:tbl>
    <w:p w:rsidR="00810A7F" w:rsidRPr="00B232E3" w:rsidRDefault="00810A7F" w:rsidP="00810A7F">
      <w:pPr>
        <w:spacing w:after="0" w:line="240" w:lineRule="auto"/>
        <w:ind w:firstLine="708"/>
        <w:jc w:val="both"/>
        <w:rPr>
          <w:rFonts w:ascii="Times New Roman" w:hAnsi="Times New Roman"/>
          <w:sz w:val="24"/>
          <w:szCs w:val="24"/>
        </w:rPr>
      </w:pPr>
    </w:p>
    <w:p w:rsidR="00810A7F" w:rsidRPr="00B232E3" w:rsidRDefault="00810A7F" w:rsidP="00810A7F">
      <w:pPr>
        <w:tabs>
          <w:tab w:val="left" w:pos="5685"/>
        </w:tabs>
        <w:spacing w:after="0" w:line="240" w:lineRule="auto"/>
        <w:jc w:val="center"/>
        <w:rPr>
          <w:rFonts w:ascii="Times New Roman" w:hAnsi="Times New Roman"/>
          <w:sz w:val="24"/>
          <w:szCs w:val="24"/>
        </w:rPr>
      </w:pPr>
    </w:p>
    <w:p w:rsidR="00810A7F" w:rsidRPr="00B232E3" w:rsidRDefault="00810A7F" w:rsidP="00810A7F">
      <w:pPr>
        <w:tabs>
          <w:tab w:val="left" w:pos="5685"/>
        </w:tabs>
        <w:spacing w:after="0" w:line="240" w:lineRule="auto"/>
        <w:jc w:val="center"/>
        <w:rPr>
          <w:rFonts w:ascii="Times New Roman" w:hAnsi="Times New Roman"/>
          <w:sz w:val="24"/>
          <w:szCs w:val="24"/>
        </w:rPr>
      </w:pPr>
    </w:p>
    <w:p w:rsidR="00DA5016" w:rsidRPr="00B232E3" w:rsidRDefault="00DA5016" w:rsidP="00DA5016">
      <w:pPr>
        <w:tabs>
          <w:tab w:val="left" w:pos="5685"/>
        </w:tabs>
        <w:spacing w:after="0" w:line="240" w:lineRule="auto"/>
        <w:jc w:val="center"/>
        <w:rPr>
          <w:rFonts w:ascii="Times New Roman" w:hAnsi="Times New Roman"/>
          <w:sz w:val="24"/>
          <w:szCs w:val="24"/>
        </w:rPr>
      </w:pPr>
    </w:p>
    <w:p w:rsidR="00DA5016" w:rsidRPr="00B232E3" w:rsidRDefault="00DA5016" w:rsidP="00DA5016">
      <w:pPr>
        <w:tabs>
          <w:tab w:val="left" w:pos="5685"/>
        </w:tabs>
        <w:spacing w:after="0" w:line="240" w:lineRule="auto"/>
        <w:jc w:val="center"/>
        <w:rPr>
          <w:rFonts w:ascii="Times New Roman" w:hAnsi="Times New Roman"/>
          <w:sz w:val="24"/>
          <w:szCs w:val="24"/>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B232E3" w:rsidRDefault="00B232E3" w:rsidP="00810A7F">
      <w:pPr>
        <w:tabs>
          <w:tab w:val="left" w:pos="5685"/>
        </w:tabs>
        <w:spacing w:after="0" w:line="240" w:lineRule="auto"/>
        <w:jc w:val="center"/>
        <w:rPr>
          <w:rFonts w:ascii="Times New Roman" w:hAnsi="Times New Roman"/>
          <w:sz w:val="28"/>
          <w:szCs w:val="28"/>
        </w:rPr>
      </w:pPr>
    </w:p>
    <w:p w:rsidR="00B232E3" w:rsidRDefault="00B232E3" w:rsidP="00810A7F">
      <w:pPr>
        <w:tabs>
          <w:tab w:val="left" w:pos="5685"/>
        </w:tabs>
        <w:spacing w:after="0" w:line="240" w:lineRule="auto"/>
        <w:jc w:val="center"/>
        <w:rPr>
          <w:rFonts w:ascii="Times New Roman" w:hAnsi="Times New Roman"/>
          <w:sz w:val="28"/>
          <w:szCs w:val="28"/>
        </w:rPr>
      </w:pPr>
    </w:p>
    <w:p w:rsidR="00B232E3" w:rsidRDefault="00B232E3" w:rsidP="00810A7F">
      <w:pPr>
        <w:tabs>
          <w:tab w:val="left" w:pos="5685"/>
        </w:tabs>
        <w:spacing w:after="0" w:line="240" w:lineRule="auto"/>
        <w:jc w:val="center"/>
        <w:rPr>
          <w:rFonts w:ascii="Times New Roman" w:hAnsi="Times New Roman"/>
          <w:sz w:val="28"/>
          <w:szCs w:val="28"/>
        </w:rPr>
      </w:pPr>
    </w:p>
    <w:p w:rsidR="00810A7F" w:rsidRPr="00EF07FC" w:rsidRDefault="00EF07FC" w:rsidP="00810A7F">
      <w:pPr>
        <w:tabs>
          <w:tab w:val="left" w:pos="5685"/>
        </w:tabs>
        <w:spacing w:after="0" w:line="240" w:lineRule="auto"/>
        <w:jc w:val="center"/>
        <w:rPr>
          <w:rFonts w:ascii="Times New Roman" w:hAnsi="Times New Roman"/>
          <w:b/>
          <w:sz w:val="24"/>
          <w:szCs w:val="24"/>
        </w:rPr>
      </w:pPr>
      <w:r w:rsidRPr="00EF07FC">
        <w:rPr>
          <w:rFonts w:ascii="Times New Roman" w:hAnsi="Times New Roman"/>
          <w:b/>
          <w:sz w:val="24"/>
          <w:szCs w:val="24"/>
          <w:lang w:val="en-US"/>
        </w:rPr>
        <w:lastRenderedPageBreak/>
        <w:t xml:space="preserve">ATTACHMENT </w:t>
      </w:r>
      <w:r w:rsidRPr="00EF07FC">
        <w:rPr>
          <w:rFonts w:ascii="Times New Roman" w:hAnsi="Times New Roman"/>
          <w:b/>
          <w:sz w:val="24"/>
          <w:szCs w:val="24"/>
        </w:rPr>
        <w:t>М</w:t>
      </w:r>
    </w:p>
    <w:p w:rsidR="00810A7F" w:rsidRPr="00EF07FC" w:rsidRDefault="00810A7F" w:rsidP="00810A7F">
      <w:pPr>
        <w:spacing w:after="0" w:line="240" w:lineRule="auto"/>
        <w:jc w:val="center"/>
        <w:rPr>
          <w:rFonts w:ascii="Times New Roman" w:hAnsi="Times New Roman"/>
          <w:b/>
          <w:sz w:val="24"/>
          <w:szCs w:val="24"/>
        </w:rPr>
      </w:pPr>
    </w:p>
    <w:p w:rsidR="00810A7F" w:rsidRPr="00EF07FC" w:rsidRDefault="00810A7F" w:rsidP="00810A7F">
      <w:pPr>
        <w:spacing w:after="0" w:line="240" w:lineRule="auto"/>
        <w:jc w:val="center"/>
        <w:rPr>
          <w:rFonts w:ascii="Times New Roman" w:hAnsi="Times New Roman"/>
          <w:b/>
          <w:sz w:val="24"/>
          <w:szCs w:val="24"/>
          <w:lang w:val="en-US"/>
        </w:rPr>
      </w:pPr>
      <w:r w:rsidRPr="00EF07FC">
        <w:rPr>
          <w:rFonts w:ascii="Times New Roman" w:hAnsi="Times New Roman"/>
          <w:b/>
          <w:sz w:val="24"/>
          <w:szCs w:val="24"/>
          <w:lang w:val="en-US"/>
        </w:rPr>
        <w:t>L</w:t>
      </w:r>
      <w:r w:rsidR="00AC62A9" w:rsidRPr="00EF07FC">
        <w:rPr>
          <w:rFonts w:ascii="Times New Roman" w:hAnsi="Times New Roman"/>
          <w:b/>
          <w:sz w:val="24"/>
          <w:szCs w:val="24"/>
          <w:lang w:val="en-US"/>
        </w:rPr>
        <w:t>ength of sympodial (fruit) cotton branches</w:t>
      </w:r>
    </w:p>
    <w:p w:rsidR="00810A7F" w:rsidRPr="002C7656" w:rsidRDefault="00810A7F" w:rsidP="00810A7F">
      <w:pPr>
        <w:spacing w:after="0" w:line="240" w:lineRule="auto"/>
        <w:ind w:firstLine="708"/>
        <w:jc w:val="both"/>
        <w:rPr>
          <w:rFonts w:ascii="Times New Roman" w:hAnsi="Times New Roman"/>
          <w:sz w:val="28"/>
          <w:szCs w:val="28"/>
          <w:lang w:val="en-US"/>
        </w:rPr>
      </w:pPr>
    </w:p>
    <w:tbl>
      <w:tblPr>
        <w:tblStyle w:val="a7"/>
        <w:tblW w:w="9495" w:type="dxa"/>
        <w:jc w:val="center"/>
        <w:tblInd w:w="-1087" w:type="dxa"/>
        <w:tblLayout w:type="fixed"/>
        <w:tblLook w:val="04A0"/>
      </w:tblPr>
      <w:tblGrid>
        <w:gridCol w:w="4040"/>
        <w:gridCol w:w="1276"/>
        <w:gridCol w:w="1134"/>
        <w:gridCol w:w="992"/>
        <w:gridCol w:w="992"/>
        <w:gridCol w:w="1061"/>
      </w:tblGrid>
      <w:tr w:rsidR="00810A7F" w:rsidRPr="00EF07FC" w:rsidTr="00810A7F">
        <w:trPr>
          <w:trHeight w:val="211"/>
          <w:jc w:val="center"/>
        </w:trPr>
        <w:tc>
          <w:tcPr>
            <w:tcW w:w="4040" w:type="dxa"/>
            <w:vMerge w:val="restart"/>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lang w:val="en-US"/>
              </w:rPr>
              <w:t>Sowing scheme</w:t>
            </w:r>
          </w:p>
        </w:tc>
        <w:tc>
          <w:tcPr>
            <w:tcW w:w="1276" w:type="dxa"/>
            <w:vMerge w:val="restart"/>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lang w:val="en-US"/>
              </w:rPr>
              <w:t>Years</w:t>
            </w:r>
          </w:p>
        </w:tc>
        <w:tc>
          <w:tcPr>
            <w:tcW w:w="4179" w:type="dxa"/>
            <w:gridSpan w:val="4"/>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Sympodium length, cm</w:t>
            </w:r>
          </w:p>
        </w:tc>
      </w:tr>
      <w:tr w:rsidR="00810A7F" w:rsidRPr="00EF07FC" w:rsidTr="00810A7F">
        <w:trPr>
          <w:trHeight w:val="219"/>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3</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6</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9</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w:t>
            </w:r>
          </w:p>
        </w:tc>
      </w:tr>
      <w:tr w:rsidR="00810A7F" w:rsidRPr="00EF07FC" w:rsidTr="00810A7F">
        <w:trPr>
          <w:jc w:val="center"/>
        </w:trPr>
        <w:tc>
          <w:tcPr>
            <w:tcW w:w="4040" w:type="dxa"/>
            <w:vMerge w:val="restart"/>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en-US"/>
              </w:rPr>
              <w:t>Traditional sowing scheme with spacing of 90 cm 90x9x1 – 120 thousand pcs per ha</w:t>
            </w: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2018</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26.8</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32.2</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20.2</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12.0</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2019</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27.0</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31.2</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21.2</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12.2</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2020</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27.2</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32.0</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22.0</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12.6</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lang w:val="en-US"/>
              </w:rPr>
            </w:pPr>
            <w:r w:rsidRPr="00EF07FC">
              <w:rPr>
                <w:rFonts w:ascii="Times New Roman" w:hAnsi="Times New Roman"/>
                <w:sz w:val="24"/>
                <w:szCs w:val="24"/>
                <w:lang w:val="en-US"/>
              </w:rPr>
              <w:t>average</w:t>
            </w:r>
          </w:p>
        </w:tc>
        <w:tc>
          <w:tcPr>
            <w:tcW w:w="1134"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27.0</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lang w:val="kk-KZ"/>
              </w:rPr>
            </w:pPr>
            <w:r w:rsidRPr="00EF07FC">
              <w:rPr>
                <w:rFonts w:ascii="Times New Roman" w:hAnsi="Times New Roman"/>
                <w:sz w:val="24"/>
                <w:szCs w:val="24"/>
                <w:lang w:val="kk-KZ"/>
              </w:rPr>
              <w:t>31.8</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lang w:val="kk-KZ"/>
              </w:rPr>
            </w:pPr>
            <w:r w:rsidRPr="00EF07FC">
              <w:rPr>
                <w:rFonts w:ascii="Times New Roman" w:hAnsi="Times New Roman"/>
                <w:sz w:val="24"/>
                <w:szCs w:val="24"/>
                <w:lang w:val="kk-KZ"/>
              </w:rPr>
              <w:t>21.3</w:t>
            </w:r>
          </w:p>
        </w:tc>
        <w:tc>
          <w:tcPr>
            <w:tcW w:w="1061"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12.2</w:t>
            </w:r>
          </w:p>
        </w:tc>
      </w:tr>
      <w:tr w:rsidR="00810A7F" w:rsidRPr="00EF07FC" w:rsidTr="00810A7F">
        <w:trPr>
          <w:jc w:val="center"/>
        </w:trPr>
        <w:tc>
          <w:tcPr>
            <w:tcW w:w="4040" w:type="dxa"/>
            <w:vMerge w:val="restart"/>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en-US"/>
              </w:rPr>
              <w:t>Sowing scheme of 70 cm spacing 70</w:t>
            </w:r>
            <w:r w:rsidRPr="00EF07FC">
              <w:rPr>
                <w:rFonts w:ascii="Times New Roman" w:hAnsi="Times New Roman"/>
                <w:sz w:val="24"/>
                <w:szCs w:val="24"/>
              </w:rPr>
              <w:t>х</w:t>
            </w:r>
            <w:r w:rsidRPr="00EF07FC">
              <w:rPr>
                <w:rFonts w:ascii="Times New Roman" w:hAnsi="Times New Roman"/>
                <w:sz w:val="24"/>
                <w:szCs w:val="24"/>
                <w:lang w:val="en-US"/>
              </w:rPr>
              <w:t>10</w:t>
            </w:r>
            <w:r w:rsidRPr="00EF07FC">
              <w:rPr>
                <w:rFonts w:ascii="Times New Roman" w:hAnsi="Times New Roman"/>
                <w:sz w:val="24"/>
                <w:szCs w:val="24"/>
              </w:rPr>
              <w:t>х</w:t>
            </w:r>
            <w:r w:rsidRPr="00EF07FC">
              <w:rPr>
                <w:rFonts w:ascii="Times New Roman" w:hAnsi="Times New Roman"/>
                <w:sz w:val="24"/>
                <w:szCs w:val="24"/>
                <w:lang w:val="en-US"/>
              </w:rPr>
              <w:t>1</w:t>
            </w:r>
            <w:r w:rsidRPr="00EF07FC">
              <w:rPr>
                <w:rFonts w:ascii="Times New Roman" w:hAnsi="Times New Roman"/>
                <w:sz w:val="24"/>
                <w:szCs w:val="24"/>
                <w:lang w:val="kk-KZ"/>
              </w:rPr>
              <w:t xml:space="preserve"> – </w:t>
            </w:r>
            <w:r w:rsidRPr="00EF07FC">
              <w:rPr>
                <w:rFonts w:ascii="Times New Roman" w:hAnsi="Times New Roman"/>
                <w:sz w:val="24"/>
                <w:szCs w:val="24"/>
                <w:lang w:val="en-US"/>
              </w:rPr>
              <w:t>144 thousand pcs per ha</w:t>
            </w: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2018</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27.2</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32.8</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22.0</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12.8</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2019</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27.4</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31.0</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21.6</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12.4</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2020</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27.8</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31.8</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21.2</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12.8</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lang w:val="en-US"/>
              </w:rPr>
              <w:t>average</w:t>
            </w:r>
          </w:p>
        </w:tc>
        <w:tc>
          <w:tcPr>
            <w:tcW w:w="1134"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27.3</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lang w:val="kk-KZ"/>
              </w:rPr>
            </w:pPr>
            <w:r w:rsidRPr="00EF07FC">
              <w:rPr>
                <w:rFonts w:ascii="Times New Roman" w:hAnsi="Times New Roman"/>
                <w:sz w:val="24"/>
                <w:szCs w:val="24"/>
                <w:lang w:val="kk-KZ"/>
              </w:rPr>
              <w:t>31.9</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lang w:val="kk-KZ"/>
              </w:rPr>
            </w:pPr>
            <w:r w:rsidRPr="00EF07FC">
              <w:rPr>
                <w:rFonts w:ascii="Times New Roman" w:hAnsi="Times New Roman"/>
                <w:sz w:val="24"/>
                <w:szCs w:val="24"/>
                <w:lang w:val="kk-KZ"/>
              </w:rPr>
              <w:t>21.6</w:t>
            </w:r>
          </w:p>
        </w:tc>
        <w:tc>
          <w:tcPr>
            <w:tcW w:w="1061"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12.6</w:t>
            </w:r>
          </w:p>
        </w:tc>
      </w:tr>
      <w:tr w:rsidR="00810A7F" w:rsidRPr="00EF07FC" w:rsidTr="00810A7F">
        <w:trPr>
          <w:jc w:val="center"/>
        </w:trPr>
        <w:tc>
          <w:tcPr>
            <w:tcW w:w="4040" w:type="dxa"/>
            <w:vMerge w:val="restart"/>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en-US"/>
              </w:rPr>
              <w:t>Sowing scheme of 45 cm spacing 45</w:t>
            </w:r>
            <w:r w:rsidRPr="00EF07FC">
              <w:rPr>
                <w:rFonts w:ascii="Times New Roman" w:hAnsi="Times New Roman"/>
                <w:sz w:val="24"/>
                <w:szCs w:val="24"/>
              </w:rPr>
              <w:t>х</w:t>
            </w:r>
            <w:r w:rsidRPr="00EF07FC">
              <w:rPr>
                <w:rFonts w:ascii="Times New Roman" w:hAnsi="Times New Roman"/>
                <w:sz w:val="24"/>
                <w:szCs w:val="24"/>
                <w:lang w:val="en-US"/>
              </w:rPr>
              <w:t>12</w:t>
            </w:r>
            <w:r w:rsidRPr="00EF07FC">
              <w:rPr>
                <w:rFonts w:ascii="Times New Roman" w:hAnsi="Times New Roman"/>
                <w:sz w:val="24"/>
                <w:szCs w:val="24"/>
              </w:rPr>
              <w:t>х</w:t>
            </w:r>
            <w:r w:rsidRPr="00EF07FC">
              <w:rPr>
                <w:rFonts w:ascii="Times New Roman" w:hAnsi="Times New Roman"/>
                <w:sz w:val="24"/>
                <w:szCs w:val="24"/>
                <w:lang w:val="en-US"/>
              </w:rPr>
              <w:t>1</w:t>
            </w:r>
            <w:r w:rsidRPr="00EF07FC">
              <w:rPr>
                <w:rFonts w:ascii="Times New Roman" w:hAnsi="Times New Roman"/>
                <w:sz w:val="24"/>
                <w:szCs w:val="24"/>
                <w:lang w:val="kk-KZ"/>
              </w:rPr>
              <w:t xml:space="preserve"> – </w:t>
            </w:r>
            <w:r w:rsidRPr="00EF07FC">
              <w:rPr>
                <w:rFonts w:ascii="Times New Roman" w:hAnsi="Times New Roman"/>
                <w:sz w:val="24"/>
                <w:szCs w:val="24"/>
                <w:lang w:val="en-US"/>
              </w:rPr>
              <w:t>180 thousand pcs per ha</w:t>
            </w: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2018</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26.2</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28.4</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20.6</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12.0</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2019</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27.4</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31.0</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21.6</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12.4</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2020</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26.4</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28.6</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20.8</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11.8</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lang w:val="en-US"/>
              </w:rPr>
              <w:t>average</w:t>
            </w:r>
          </w:p>
        </w:tc>
        <w:tc>
          <w:tcPr>
            <w:tcW w:w="1134"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26.6</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lang w:val="kk-KZ"/>
              </w:rPr>
            </w:pPr>
            <w:r w:rsidRPr="00EF07FC">
              <w:rPr>
                <w:rFonts w:ascii="Times New Roman" w:hAnsi="Times New Roman"/>
                <w:sz w:val="24"/>
                <w:szCs w:val="24"/>
                <w:lang w:val="kk-KZ"/>
              </w:rPr>
              <w:t>29.3</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lang w:val="kk-KZ"/>
              </w:rPr>
            </w:pPr>
            <w:r w:rsidRPr="00EF07FC">
              <w:rPr>
                <w:rFonts w:ascii="Times New Roman" w:hAnsi="Times New Roman"/>
                <w:sz w:val="24"/>
                <w:szCs w:val="24"/>
                <w:lang w:val="kk-KZ"/>
              </w:rPr>
              <w:t>21.0</w:t>
            </w:r>
          </w:p>
        </w:tc>
        <w:tc>
          <w:tcPr>
            <w:tcW w:w="1061"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12.1</w:t>
            </w:r>
          </w:p>
        </w:tc>
      </w:tr>
      <w:tr w:rsidR="00810A7F" w:rsidRPr="00EF07FC" w:rsidTr="00810A7F">
        <w:trPr>
          <w:jc w:val="center"/>
        </w:trPr>
        <w:tc>
          <w:tcPr>
            <w:tcW w:w="4040" w:type="dxa"/>
            <w:vMerge w:val="restart"/>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en-US"/>
              </w:rPr>
              <w:t>Two-line sowing 80</w:t>
            </w:r>
            <w:r w:rsidRPr="00EF07FC">
              <w:rPr>
                <w:rFonts w:ascii="Times New Roman" w:hAnsi="Times New Roman"/>
                <w:sz w:val="24"/>
                <w:szCs w:val="24"/>
              </w:rPr>
              <w:t>х</w:t>
            </w:r>
            <w:r w:rsidRPr="00EF07FC">
              <w:rPr>
                <w:rFonts w:ascii="Times New Roman" w:hAnsi="Times New Roman"/>
                <w:sz w:val="24"/>
                <w:szCs w:val="24"/>
                <w:lang w:val="en-US"/>
              </w:rPr>
              <w:t>11</w:t>
            </w:r>
            <w:r w:rsidRPr="00EF07FC">
              <w:rPr>
                <w:rFonts w:ascii="Times New Roman" w:hAnsi="Times New Roman"/>
                <w:sz w:val="24"/>
                <w:szCs w:val="24"/>
              </w:rPr>
              <w:t>х</w:t>
            </w:r>
            <w:r w:rsidRPr="00EF07FC">
              <w:rPr>
                <w:rFonts w:ascii="Times New Roman" w:hAnsi="Times New Roman"/>
                <w:sz w:val="24"/>
                <w:szCs w:val="24"/>
                <w:lang w:val="en-US"/>
              </w:rPr>
              <w:t>2</w:t>
            </w:r>
            <w:r w:rsidRPr="00EF07FC">
              <w:rPr>
                <w:rFonts w:ascii="Times New Roman" w:hAnsi="Times New Roman"/>
                <w:sz w:val="24"/>
                <w:szCs w:val="24"/>
              </w:rPr>
              <w:t>х</w:t>
            </w:r>
            <w:r w:rsidRPr="00EF07FC">
              <w:rPr>
                <w:rFonts w:ascii="Times New Roman" w:hAnsi="Times New Roman"/>
                <w:sz w:val="24"/>
                <w:szCs w:val="24"/>
                <w:lang w:val="en-US"/>
              </w:rPr>
              <w:t>10-1</w:t>
            </w:r>
            <w:r w:rsidRPr="00EF07FC">
              <w:rPr>
                <w:rFonts w:ascii="Times New Roman" w:hAnsi="Times New Roman"/>
                <w:sz w:val="24"/>
                <w:szCs w:val="24"/>
                <w:lang w:val="kk-KZ"/>
              </w:rPr>
              <w:t xml:space="preserve"> – </w:t>
            </w:r>
            <w:r w:rsidRPr="00EF07FC">
              <w:rPr>
                <w:rFonts w:ascii="Times New Roman" w:hAnsi="Times New Roman"/>
                <w:sz w:val="24"/>
                <w:szCs w:val="24"/>
                <w:lang w:val="en-US"/>
              </w:rPr>
              <w:t>200 thousand pcs per ha</w:t>
            </w: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2018</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20.4</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24.2</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18.4</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10.2</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2019</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22.0</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25.2</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18.0</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10.0</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rPr>
              <w:t>2020</w:t>
            </w:r>
          </w:p>
        </w:tc>
        <w:tc>
          <w:tcPr>
            <w:tcW w:w="1134"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21.6</w:t>
            </w:r>
          </w:p>
        </w:tc>
        <w:tc>
          <w:tcPr>
            <w:tcW w:w="992" w:type="dxa"/>
            <w:vAlign w:val="center"/>
          </w:tcPr>
          <w:p w:rsidR="00810A7F" w:rsidRPr="00EF07FC" w:rsidRDefault="00810A7F" w:rsidP="00EF07FC">
            <w:pPr>
              <w:spacing w:line="360" w:lineRule="auto"/>
              <w:ind w:firstLine="34"/>
              <w:jc w:val="center"/>
              <w:rPr>
                <w:rFonts w:ascii="Times New Roman" w:hAnsi="Times New Roman"/>
                <w:sz w:val="24"/>
                <w:szCs w:val="24"/>
              </w:rPr>
            </w:pPr>
            <w:r w:rsidRPr="00EF07FC">
              <w:rPr>
                <w:rFonts w:ascii="Times New Roman" w:hAnsi="Times New Roman"/>
                <w:sz w:val="24"/>
                <w:szCs w:val="24"/>
              </w:rPr>
              <w:t>25.0</w:t>
            </w:r>
          </w:p>
        </w:tc>
        <w:tc>
          <w:tcPr>
            <w:tcW w:w="992" w:type="dxa"/>
            <w:vAlign w:val="center"/>
          </w:tcPr>
          <w:p w:rsidR="00810A7F" w:rsidRPr="00EF07FC" w:rsidRDefault="00810A7F" w:rsidP="00EF07FC">
            <w:pPr>
              <w:spacing w:line="360" w:lineRule="auto"/>
              <w:ind w:firstLine="7"/>
              <w:jc w:val="center"/>
              <w:rPr>
                <w:rFonts w:ascii="Times New Roman" w:hAnsi="Times New Roman"/>
                <w:sz w:val="24"/>
                <w:szCs w:val="24"/>
              </w:rPr>
            </w:pPr>
            <w:r w:rsidRPr="00EF07FC">
              <w:rPr>
                <w:rFonts w:ascii="Times New Roman" w:hAnsi="Times New Roman"/>
                <w:sz w:val="24"/>
                <w:szCs w:val="24"/>
              </w:rPr>
              <w:t>18.6</w:t>
            </w:r>
          </w:p>
        </w:tc>
        <w:tc>
          <w:tcPr>
            <w:tcW w:w="1061" w:type="dxa"/>
            <w:vAlign w:val="center"/>
          </w:tcPr>
          <w:p w:rsidR="00810A7F" w:rsidRPr="00EF07FC" w:rsidRDefault="00810A7F" w:rsidP="00EF07FC">
            <w:pPr>
              <w:spacing w:line="360" w:lineRule="auto"/>
              <w:jc w:val="center"/>
              <w:rPr>
                <w:rFonts w:ascii="Times New Roman" w:hAnsi="Times New Roman"/>
                <w:sz w:val="24"/>
                <w:szCs w:val="24"/>
              </w:rPr>
            </w:pPr>
            <w:r w:rsidRPr="00EF07FC">
              <w:rPr>
                <w:rFonts w:ascii="Times New Roman" w:hAnsi="Times New Roman"/>
                <w:sz w:val="24"/>
                <w:szCs w:val="24"/>
              </w:rPr>
              <w:t>10.4</w:t>
            </w:r>
          </w:p>
        </w:tc>
      </w:tr>
      <w:tr w:rsidR="00810A7F" w:rsidRPr="00EF07FC" w:rsidTr="00810A7F">
        <w:trPr>
          <w:jc w:val="center"/>
        </w:trPr>
        <w:tc>
          <w:tcPr>
            <w:tcW w:w="4040" w:type="dxa"/>
            <w:vMerge/>
            <w:vAlign w:val="center"/>
          </w:tcPr>
          <w:p w:rsidR="00810A7F" w:rsidRPr="00EF07FC" w:rsidRDefault="00810A7F" w:rsidP="00EF07FC">
            <w:pPr>
              <w:spacing w:line="360" w:lineRule="auto"/>
              <w:jc w:val="center"/>
              <w:rPr>
                <w:rFonts w:ascii="Times New Roman" w:hAnsi="Times New Roman"/>
                <w:sz w:val="24"/>
                <w:szCs w:val="24"/>
              </w:rPr>
            </w:pPr>
          </w:p>
        </w:tc>
        <w:tc>
          <w:tcPr>
            <w:tcW w:w="1276" w:type="dxa"/>
            <w:vAlign w:val="center"/>
          </w:tcPr>
          <w:p w:rsidR="00810A7F" w:rsidRPr="00EF07FC" w:rsidRDefault="00810A7F" w:rsidP="00EF07FC">
            <w:pPr>
              <w:spacing w:line="360" w:lineRule="auto"/>
              <w:ind w:firstLine="113"/>
              <w:jc w:val="center"/>
              <w:rPr>
                <w:rFonts w:ascii="Times New Roman" w:hAnsi="Times New Roman"/>
                <w:sz w:val="24"/>
                <w:szCs w:val="24"/>
              </w:rPr>
            </w:pPr>
            <w:r w:rsidRPr="00EF07FC">
              <w:rPr>
                <w:rFonts w:ascii="Times New Roman" w:hAnsi="Times New Roman"/>
                <w:sz w:val="24"/>
                <w:szCs w:val="24"/>
                <w:lang w:val="en-US"/>
              </w:rPr>
              <w:t>average</w:t>
            </w:r>
          </w:p>
        </w:tc>
        <w:tc>
          <w:tcPr>
            <w:tcW w:w="1134" w:type="dxa"/>
            <w:vAlign w:val="center"/>
          </w:tcPr>
          <w:p w:rsidR="00810A7F" w:rsidRPr="00EF07FC" w:rsidRDefault="00810A7F" w:rsidP="00EF07FC">
            <w:pPr>
              <w:spacing w:line="360" w:lineRule="auto"/>
              <w:jc w:val="center"/>
              <w:rPr>
                <w:rFonts w:ascii="Times New Roman" w:hAnsi="Times New Roman"/>
                <w:sz w:val="24"/>
                <w:szCs w:val="24"/>
                <w:lang w:val="kk-KZ"/>
              </w:rPr>
            </w:pPr>
            <w:r w:rsidRPr="00EF07FC">
              <w:rPr>
                <w:rFonts w:ascii="Times New Roman" w:hAnsi="Times New Roman"/>
                <w:sz w:val="24"/>
                <w:szCs w:val="24"/>
                <w:lang w:val="kk-KZ"/>
              </w:rPr>
              <w:t>21.3</w:t>
            </w:r>
          </w:p>
        </w:tc>
        <w:tc>
          <w:tcPr>
            <w:tcW w:w="992" w:type="dxa"/>
            <w:vAlign w:val="center"/>
          </w:tcPr>
          <w:p w:rsidR="00810A7F" w:rsidRPr="00EF07FC" w:rsidRDefault="00810A7F" w:rsidP="00EF07FC">
            <w:pPr>
              <w:spacing w:line="360" w:lineRule="auto"/>
              <w:ind w:hanging="22"/>
              <w:jc w:val="center"/>
              <w:rPr>
                <w:rFonts w:ascii="Times New Roman" w:hAnsi="Times New Roman"/>
                <w:sz w:val="24"/>
                <w:szCs w:val="24"/>
                <w:lang w:val="kk-KZ"/>
              </w:rPr>
            </w:pPr>
            <w:r w:rsidRPr="00EF07FC">
              <w:rPr>
                <w:rFonts w:ascii="Times New Roman" w:hAnsi="Times New Roman"/>
                <w:sz w:val="24"/>
                <w:szCs w:val="24"/>
                <w:lang w:val="kk-KZ"/>
              </w:rPr>
              <w:t xml:space="preserve"> 24.8</w:t>
            </w:r>
          </w:p>
        </w:tc>
        <w:tc>
          <w:tcPr>
            <w:tcW w:w="992" w:type="dxa"/>
            <w:vAlign w:val="center"/>
          </w:tcPr>
          <w:p w:rsidR="00810A7F" w:rsidRPr="00EF07FC" w:rsidRDefault="00810A7F" w:rsidP="00EF07FC">
            <w:pPr>
              <w:spacing w:line="360" w:lineRule="auto"/>
              <w:ind w:hanging="22"/>
              <w:jc w:val="center"/>
              <w:rPr>
                <w:rFonts w:ascii="Times New Roman" w:hAnsi="Times New Roman"/>
                <w:sz w:val="24"/>
                <w:szCs w:val="24"/>
                <w:lang w:val="kk-KZ"/>
              </w:rPr>
            </w:pPr>
            <w:r w:rsidRPr="00EF07FC">
              <w:rPr>
                <w:rFonts w:ascii="Times New Roman" w:hAnsi="Times New Roman"/>
                <w:sz w:val="24"/>
                <w:szCs w:val="24"/>
                <w:lang w:val="kk-KZ"/>
              </w:rPr>
              <w:t>18.3</w:t>
            </w:r>
          </w:p>
        </w:tc>
        <w:tc>
          <w:tcPr>
            <w:tcW w:w="1061" w:type="dxa"/>
            <w:vAlign w:val="center"/>
          </w:tcPr>
          <w:p w:rsidR="00810A7F" w:rsidRPr="00EF07FC" w:rsidRDefault="00810A7F" w:rsidP="00EF07FC">
            <w:pPr>
              <w:spacing w:line="360" w:lineRule="auto"/>
              <w:ind w:hanging="22"/>
              <w:jc w:val="center"/>
              <w:rPr>
                <w:rFonts w:ascii="Times New Roman" w:hAnsi="Times New Roman"/>
                <w:sz w:val="24"/>
                <w:szCs w:val="24"/>
                <w:lang w:val="kk-KZ"/>
              </w:rPr>
            </w:pPr>
            <w:r w:rsidRPr="00EF07FC">
              <w:rPr>
                <w:rFonts w:ascii="Times New Roman" w:hAnsi="Times New Roman"/>
                <w:sz w:val="24"/>
                <w:szCs w:val="24"/>
                <w:lang w:val="kk-KZ"/>
              </w:rPr>
              <w:t>10.2</w:t>
            </w:r>
          </w:p>
        </w:tc>
      </w:tr>
    </w:tbl>
    <w:p w:rsidR="00810A7F" w:rsidRPr="0022399E" w:rsidRDefault="00810A7F" w:rsidP="00810A7F">
      <w:pPr>
        <w:spacing w:after="0" w:line="240" w:lineRule="auto"/>
        <w:ind w:firstLine="708"/>
        <w:jc w:val="both"/>
        <w:rPr>
          <w:rFonts w:ascii="Times New Roman" w:hAnsi="Times New Roman"/>
          <w:sz w:val="28"/>
          <w:szCs w:val="28"/>
          <w:lang w:val="kk-KZ"/>
        </w:rPr>
      </w:pPr>
    </w:p>
    <w:p w:rsidR="00810A7F" w:rsidRDefault="00810A7F" w:rsidP="00810A7F">
      <w:pPr>
        <w:spacing w:after="0" w:line="240" w:lineRule="auto"/>
        <w:rPr>
          <w:rFonts w:ascii="Times New Roman" w:hAnsi="Times New Roman"/>
          <w:sz w:val="28"/>
          <w:szCs w:val="28"/>
        </w:rPr>
      </w:pPr>
      <w:r>
        <w:rPr>
          <w:rFonts w:ascii="Times New Roman" w:hAnsi="Times New Roman"/>
          <w:sz w:val="28"/>
          <w:szCs w:val="28"/>
        </w:rPr>
        <w:br w:type="page"/>
      </w:r>
    </w:p>
    <w:p w:rsidR="00810A7F" w:rsidRPr="00EF07FC" w:rsidRDefault="00EF07FC" w:rsidP="00810A7F">
      <w:pPr>
        <w:tabs>
          <w:tab w:val="left" w:pos="5685"/>
        </w:tabs>
        <w:spacing w:after="0" w:line="240" w:lineRule="auto"/>
        <w:jc w:val="center"/>
        <w:rPr>
          <w:rFonts w:ascii="Times New Roman" w:hAnsi="Times New Roman"/>
          <w:b/>
          <w:sz w:val="24"/>
          <w:szCs w:val="24"/>
        </w:rPr>
      </w:pPr>
      <w:r w:rsidRPr="00EF07FC">
        <w:rPr>
          <w:rFonts w:ascii="Times New Roman" w:hAnsi="Times New Roman"/>
          <w:b/>
          <w:sz w:val="24"/>
          <w:szCs w:val="24"/>
          <w:lang w:val="en-US"/>
        </w:rPr>
        <w:lastRenderedPageBreak/>
        <w:t xml:space="preserve">ATTACHMENT </w:t>
      </w:r>
      <w:r w:rsidRPr="00EF07FC">
        <w:rPr>
          <w:rFonts w:ascii="Times New Roman" w:hAnsi="Times New Roman"/>
          <w:b/>
          <w:sz w:val="24"/>
          <w:szCs w:val="24"/>
        </w:rPr>
        <w:t>Н</w:t>
      </w:r>
    </w:p>
    <w:p w:rsidR="00810A7F" w:rsidRPr="00EF07FC" w:rsidRDefault="00810A7F" w:rsidP="00810A7F">
      <w:pPr>
        <w:spacing w:after="0" w:line="240" w:lineRule="auto"/>
        <w:ind w:firstLine="708"/>
        <w:jc w:val="both"/>
        <w:outlineLvl w:val="0"/>
        <w:rPr>
          <w:rFonts w:ascii="Times New Roman" w:hAnsi="Times New Roman"/>
          <w:b/>
          <w:sz w:val="24"/>
          <w:szCs w:val="24"/>
        </w:rPr>
      </w:pPr>
    </w:p>
    <w:p w:rsidR="00810A7F" w:rsidRPr="00EF07FC" w:rsidRDefault="00810A7F" w:rsidP="00810A7F">
      <w:pPr>
        <w:spacing w:after="0" w:line="240" w:lineRule="auto"/>
        <w:jc w:val="center"/>
        <w:outlineLvl w:val="0"/>
        <w:rPr>
          <w:rFonts w:ascii="Times New Roman" w:hAnsi="Times New Roman"/>
          <w:b/>
          <w:sz w:val="24"/>
          <w:szCs w:val="24"/>
          <w:lang w:val="en-US"/>
        </w:rPr>
      </w:pPr>
      <w:r w:rsidRPr="00EF07FC">
        <w:rPr>
          <w:rFonts w:ascii="Times New Roman" w:hAnsi="Times New Roman"/>
          <w:b/>
          <w:sz w:val="24"/>
          <w:szCs w:val="24"/>
          <w:lang w:val="en-US"/>
        </w:rPr>
        <w:t>G</w:t>
      </w:r>
      <w:r w:rsidR="00EF07FC" w:rsidRPr="00EF07FC">
        <w:rPr>
          <w:rFonts w:ascii="Times New Roman" w:hAnsi="Times New Roman"/>
          <w:b/>
          <w:sz w:val="24"/>
          <w:szCs w:val="24"/>
          <w:lang w:val="en-US"/>
        </w:rPr>
        <w:t>rowth, development and yield of cotton</w:t>
      </w: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EF07FC" w:rsidRDefault="00810A7F" w:rsidP="00810A7F">
      <w:pPr>
        <w:spacing w:after="0" w:line="240" w:lineRule="auto"/>
        <w:ind w:firstLine="720"/>
        <w:jc w:val="both"/>
        <w:outlineLvl w:val="0"/>
        <w:rPr>
          <w:rFonts w:ascii="Times New Roman" w:hAnsi="Times New Roman"/>
          <w:sz w:val="24"/>
          <w:szCs w:val="24"/>
          <w:lang w:val="en-US"/>
        </w:rPr>
      </w:pPr>
      <w:r w:rsidRPr="00EF07FC">
        <w:rPr>
          <w:rFonts w:ascii="Times New Roman" w:hAnsi="Times New Roman"/>
          <w:sz w:val="24"/>
          <w:szCs w:val="24"/>
          <w:lang w:val="en-US"/>
        </w:rPr>
        <w:t>1) 90x9x1 with a plant density of 120 thousand pcs per ha – traditional sowing.</w:t>
      </w:r>
    </w:p>
    <w:p w:rsidR="00810A7F" w:rsidRPr="00931290" w:rsidRDefault="00810A7F" w:rsidP="00810A7F">
      <w:pPr>
        <w:spacing w:after="0" w:line="240" w:lineRule="auto"/>
        <w:ind w:firstLine="720"/>
        <w:jc w:val="both"/>
        <w:rPr>
          <w:rFonts w:ascii="Times New Roman" w:hAnsi="Times New Roman"/>
          <w:sz w:val="28"/>
          <w:szCs w:val="28"/>
          <w:lang w:val="en-US"/>
        </w:rPr>
      </w:pPr>
      <w:r w:rsidRPr="0022399E">
        <w:rPr>
          <w:rFonts w:ascii="Times New Roman" w:hAnsi="Times New Roman"/>
          <w:noProof/>
          <w:sz w:val="28"/>
          <w:szCs w:val="28"/>
        </w:rPr>
        <w:drawing>
          <wp:anchor distT="0" distB="0" distL="114300" distR="114300" simplePos="0" relativeHeight="251747328" behindDoc="1" locked="0" layoutInCell="1" allowOverlap="1">
            <wp:simplePos x="0" y="0"/>
            <wp:positionH relativeFrom="column">
              <wp:posOffset>160812</wp:posOffset>
            </wp:positionH>
            <wp:positionV relativeFrom="paragraph">
              <wp:posOffset>80853</wp:posOffset>
            </wp:positionV>
            <wp:extent cx="5758664" cy="1003413"/>
            <wp:effectExtent l="19050" t="0" r="0" b="0"/>
            <wp:wrapNone/>
            <wp:docPr id="10"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717159"/>
                      <a:chOff x="1043608" y="2924944"/>
                      <a:chExt cx="7416824" cy="1717159"/>
                    </a:xfrm>
                  </a:grpSpPr>
                  <a:pic>
                    <a:nvPicPr>
                      <a:cNvPr id="24579" name="Picture 3"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258637" y="2980650"/>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7092280" y="2924944"/>
                        <a:ext cx="648072" cy="936103"/>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386429" y="2980650"/>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658237" y="2963138"/>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763688"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581128"/>
                        <a:ext cx="74168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344816"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4716016"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6516216"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8" name="Rectangle 13"/>
                      <a:cNvSpPr>
                        <a:spLocks noChangeArrowheads="1"/>
                      </a:cNvSpPr>
                    </a:nvSpPr>
                    <a:spPr bwMode="auto">
                      <a:xfrm>
                        <a:off x="349188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54360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72362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lc:lockedCanvas>
              </a:graphicData>
            </a:graphic>
          </wp:anchor>
        </w:drawing>
      </w: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931290" w:rsidRDefault="00810A7F" w:rsidP="00810A7F">
      <w:pPr>
        <w:spacing w:after="0" w:line="240" w:lineRule="auto"/>
        <w:ind w:firstLine="720"/>
        <w:jc w:val="both"/>
        <w:rPr>
          <w:rFonts w:ascii="Times New Roman" w:hAnsi="Times New Roman"/>
          <w:sz w:val="28"/>
          <w:szCs w:val="28"/>
          <w:lang w:val="en-US"/>
        </w:rPr>
      </w:pPr>
    </w:p>
    <w:p w:rsidR="00810A7F" w:rsidRPr="00EF07FC" w:rsidRDefault="00810A7F" w:rsidP="00810A7F">
      <w:pPr>
        <w:spacing w:after="0" w:line="240" w:lineRule="auto"/>
        <w:ind w:firstLine="720"/>
        <w:jc w:val="center"/>
        <w:outlineLvl w:val="0"/>
        <w:rPr>
          <w:rFonts w:ascii="Times New Roman" w:hAnsi="Times New Roman"/>
          <w:sz w:val="24"/>
          <w:szCs w:val="24"/>
          <w:lang w:val="en-US"/>
        </w:rPr>
      </w:pPr>
      <w:proofErr w:type="gramStart"/>
      <w:r w:rsidRPr="00EF07FC">
        <w:rPr>
          <w:rFonts w:ascii="Times New Roman" w:hAnsi="Times New Roman"/>
          <w:sz w:val="24"/>
          <w:szCs w:val="24"/>
          <w:lang w:val="en-US"/>
        </w:rPr>
        <w:t>Traditional cotton sowing.</w:t>
      </w:r>
      <w:proofErr w:type="gramEnd"/>
    </w:p>
    <w:p w:rsidR="00810A7F" w:rsidRPr="00EF07FC" w:rsidRDefault="00810A7F" w:rsidP="00810A7F">
      <w:pPr>
        <w:spacing w:after="0" w:line="240" w:lineRule="auto"/>
        <w:ind w:firstLine="720"/>
        <w:jc w:val="both"/>
        <w:rPr>
          <w:rFonts w:ascii="Times New Roman" w:hAnsi="Times New Roman"/>
          <w:sz w:val="24"/>
          <w:szCs w:val="24"/>
          <w:lang w:val="en-US"/>
        </w:rPr>
      </w:pPr>
    </w:p>
    <w:p w:rsidR="00810A7F" w:rsidRPr="00EF07FC" w:rsidRDefault="00810A7F" w:rsidP="00810A7F">
      <w:pPr>
        <w:spacing w:after="0" w:line="240" w:lineRule="auto"/>
        <w:ind w:firstLine="720"/>
        <w:jc w:val="both"/>
        <w:outlineLvl w:val="0"/>
        <w:rPr>
          <w:rFonts w:ascii="Times New Roman" w:hAnsi="Times New Roman"/>
          <w:sz w:val="24"/>
          <w:szCs w:val="24"/>
          <w:lang w:val="en-US"/>
        </w:rPr>
      </w:pPr>
      <w:r w:rsidRPr="00EF07FC">
        <w:rPr>
          <w:rFonts w:ascii="Times New Roman" w:hAnsi="Times New Roman"/>
          <w:sz w:val="24"/>
          <w:szCs w:val="24"/>
          <w:lang w:val="en-US"/>
        </w:rPr>
        <w:t>2) 70x10x1 with a plant density of 134 thousand pcs per ha – 70 cm spacing.</w:t>
      </w:r>
    </w:p>
    <w:p w:rsidR="00810A7F" w:rsidRPr="00FE621A" w:rsidRDefault="00810A7F" w:rsidP="00810A7F">
      <w:pPr>
        <w:spacing w:after="0" w:line="240" w:lineRule="auto"/>
        <w:ind w:firstLine="720"/>
        <w:jc w:val="both"/>
        <w:rPr>
          <w:rFonts w:ascii="Times New Roman" w:hAnsi="Times New Roman"/>
          <w:sz w:val="28"/>
          <w:szCs w:val="28"/>
          <w:lang w:val="en-US"/>
        </w:rPr>
      </w:pPr>
      <w:r w:rsidRPr="0022399E">
        <w:rPr>
          <w:rFonts w:ascii="Times New Roman" w:hAnsi="Times New Roman"/>
          <w:noProof/>
          <w:sz w:val="28"/>
          <w:szCs w:val="28"/>
        </w:rPr>
        <w:drawing>
          <wp:anchor distT="0" distB="0" distL="114300" distR="114300" simplePos="0" relativeHeight="251748352" behindDoc="1" locked="0" layoutInCell="1" allowOverlap="1">
            <wp:simplePos x="0" y="0"/>
            <wp:positionH relativeFrom="column">
              <wp:posOffset>193675</wp:posOffset>
            </wp:positionH>
            <wp:positionV relativeFrom="paragraph">
              <wp:posOffset>25400</wp:posOffset>
            </wp:positionV>
            <wp:extent cx="5831205" cy="1185545"/>
            <wp:effectExtent l="19050" t="0" r="0" b="0"/>
            <wp:wrapNone/>
            <wp:docPr id="11"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44816" cy="1717159"/>
                      <a:chOff x="1043608" y="2924944"/>
                      <a:chExt cx="7344816" cy="1717159"/>
                    </a:xfrm>
                  </a:grpSpPr>
                  <a:pic>
                    <a:nvPicPr>
                      <a:cNvPr id="24579" name="Picture 3"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4283968"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652120" y="2924944"/>
                        <a:ext cx="648072" cy="936103"/>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2843808"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475656" y="2963138"/>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6" name="Oval 11"/>
                      <a:cNvSpPr>
                        <a:spLocks noChangeArrowheads="1"/>
                      </a:cNvSpPr>
                    </a:nvSpPr>
                    <a:spPr bwMode="auto">
                      <a:xfrm>
                        <a:off x="1043608" y="4136504"/>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581107"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230488"/>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728192"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581128"/>
                        <a:ext cx="74168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244408"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16416" y="3212976"/>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200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411760"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3779912"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5364088"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8" name="Rectangle 13"/>
                      <a:cNvSpPr>
                        <a:spLocks noChangeArrowheads="1"/>
                      </a:cNvSpPr>
                    </a:nvSpPr>
                    <a:spPr bwMode="auto">
                      <a:xfrm>
                        <a:off x="2949259" y="402136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44279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57961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pic>
                    <a:nvPicPr>
                      <a:cNvPr id="32"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7092280" y="2924944"/>
                        <a:ext cx="648072" cy="936103"/>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33" name="Rectangle 13"/>
                      <a:cNvSpPr>
                        <a:spLocks noChangeArrowheads="1"/>
                      </a:cNvSpPr>
                    </a:nvSpPr>
                    <a:spPr bwMode="auto">
                      <a:xfrm>
                        <a:off x="72362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34" name="Line 22"/>
                      <a:cNvSpPr>
                        <a:spLocks noChangeShapeType="1"/>
                      </a:cNvSpPr>
                    </a:nvSpPr>
                    <a:spPr bwMode="auto">
                      <a:xfrm>
                        <a:off x="6588224"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lc:lockedCanvas>
              </a:graphicData>
            </a:graphic>
          </wp:anchor>
        </w:drawing>
      </w: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EF07FC" w:rsidRDefault="00810A7F" w:rsidP="00810A7F">
      <w:pPr>
        <w:spacing w:after="0" w:line="240" w:lineRule="auto"/>
        <w:ind w:firstLine="720"/>
        <w:jc w:val="center"/>
        <w:outlineLvl w:val="0"/>
        <w:rPr>
          <w:rFonts w:ascii="Times New Roman" w:hAnsi="Times New Roman"/>
          <w:sz w:val="24"/>
          <w:szCs w:val="24"/>
          <w:lang w:val="en-US"/>
        </w:rPr>
      </w:pPr>
      <w:proofErr w:type="gramStart"/>
      <w:r w:rsidRPr="00EF07FC">
        <w:rPr>
          <w:rFonts w:ascii="Times New Roman" w:hAnsi="Times New Roman"/>
          <w:sz w:val="24"/>
          <w:szCs w:val="24"/>
          <w:lang w:val="en-US"/>
        </w:rPr>
        <w:t>Cotton sowing with 70 cm spacing.</w:t>
      </w:r>
      <w:proofErr w:type="gramEnd"/>
    </w:p>
    <w:p w:rsidR="00810A7F" w:rsidRPr="00EF07FC" w:rsidRDefault="00810A7F" w:rsidP="00810A7F">
      <w:pPr>
        <w:spacing w:after="0" w:line="240" w:lineRule="auto"/>
        <w:ind w:firstLine="720"/>
        <w:jc w:val="both"/>
        <w:rPr>
          <w:rFonts w:ascii="Times New Roman" w:hAnsi="Times New Roman"/>
          <w:sz w:val="24"/>
          <w:szCs w:val="24"/>
          <w:lang w:val="en-US"/>
        </w:rPr>
      </w:pPr>
    </w:p>
    <w:p w:rsidR="00810A7F" w:rsidRPr="00EF07FC" w:rsidRDefault="00810A7F" w:rsidP="00810A7F">
      <w:pPr>
        <w:spacing w:after="0" w:line="240" w:lineRule="auto"/>
        <w:ind w:firstLine="720"/>
        <w:jc w:val="both"/>
        <w:rPr>
          <w:rFonts w:ascii="Times New Roman" w:hAnsi="Times New Roman"/>
          <w:sz w:val="24"/>
          <w:szCs w:val="24"/>
          <w:lang w:val="en-US"/>
        </w:rPr>
      </w:pPr>
    </w:p>
    <w:p w:rsidR="00810A7F" w:rsidRPr="00EF07FC" w:rsidRDefault="00810A7F" w:rsidP="00810A7F">
      <w:pPr>
        <w:spacing w:after="0" w:line="240" w:lineRule="auto"/>
        <w:ind w:firstLine="720"/>
        <w:jc w:val="both"/>
        <w:outlineLvl w:val="0"/>
        <w:rPr>
          <w:rFonts w:ascii="Times New Roman" w:hAnsi="Times New Roman"/>
          <w:sz w:val="24"/>
          <w:szCs w:val="24"/>
          <w:lang w:val="en-US"/>
        </w:rPr>
      </w:pPr>
      <w:r w:rsidRPr="00EF07FC">
        <w:rPr>
          <w:rFonts w:ascii="Times New Roman" w:hAnsi="Times New Roman"/>
          <w:sz w:val="24"/>
          <w:szCs w:val="24"/>
          <w:lang w:val="en-US"/>
        </w:rPr>
        <w:t>3) 45x12x1 with a plant density of 180 thousand pcs per ha – reduced sowing.</w:t>
      </w:r>
    </w:p>
    <w:p w:rsidR="00810A7F" w:rsidRPr="00FE621A" w:rsidRDefault="00810A7F" w:rsidP="00810A7F">
      <w:pPr>
        <w:spacing w:after="0" w:line="240" w:lineRule="auto"/>
        <w:ind w:firstLine="720"/>
        <w:jc w:val="both"/>
        <w:rPr>
          <w:rFonts w:ascii="Times New Roman" w:hAnsi="Times New Roman"/>
          <w:sz w:val="28"/>
          <w:szCs w:val="28"/>
          <w:lang w:val="en-US"/>
        </w:rPr>
      </w:pPr>
      <w:r w:rsidRPr="0022399E">
        <w:rPr>
          <w:rFonts w:ascii="Times New Roman" w:hAnsi="Times New Roman"/>
          <w:noProof/>
          <w:sz w:val="28"/>
          <w:szCs w:val="28"/>
        </w:rPr>
        <w:drawing>
          <wp:anchor distT="0" distB="0" distL="114300" distR="114300" simplePos="0" relativeHeight="251749376" behindDoc="1" locked="0" layoutInCell="1" allowOverlap="1">
            <wp:simplePos x="0" y="0"/>
            <wp:positionH relativeFrom="column">
              <wp:posOffset>194137</wp:posOffset>
            </wp:positionH>
            <wp:positionV relativeFrom="paragraph">
              <wp:posOffset>132370</wp:posOffset>
            </wp:positionV>
            <wp:extent cx="5833110" cy="1014152"/>
            <wp:effectExtent l="19050" t="0" r="0" b="0"/>
            <wp:wrapNone/>
            <wp:docPr id="12"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393569"/>
                      <a:chOff x="1043608" y="3248534"/>
                      <a:chExt cx="7416824" cy="1393569"/>
                    </a:xfrm>
                  </a:grpSpPr>
                  <a:pic>
                    <a:nvPicPr>
                      <a:cNvPr id="24578" name="Picture 2"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4029170" y="3284984"/>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79" name="Picture 3"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4860032" y="3284984"/>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732240" y="3248534"/>
                        <a:ext cx="424048" cy="612513"/>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093066" y="3284984"/>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3" name="Picture 7"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2228970" y="3267472"/>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436882" y="3267472"/>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403648"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4" name="Line 22"/>
                      <a:cNvSpPr>
                        <a:spLocks noChangeShapeType="1"/>
                      </a:cNvSpPr>
                    </a:nvSpPr>
                    <a:spPr bwMode="auto">
                      <a:xfrm>
                        <a:off x="2051720" y="322629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5"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796136" y="3284984"/>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6" name="Picture 4"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7596336" y="3284984"/>
                        <a:ext cx="398814" cy="576064"/>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653136"/>
                        <a:ext cx="74168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283968"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344816"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2" name="Line 22"/>
                      <a:cNvSpPr>
                        <a:spLocks noChangeShapeType="1"/>
                      </a:cNvSpPr>
                    </a:nvSpPr>
                    <a:spPr bwMode="auto">
                      <a:xfrm>
                        <a:off x="3779912" y="3140968"/>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4716016"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4" name="Line 22"/>
                      <a:cNvSpPr>
                        <a:spLocks noChangeShapeType="1"/>
                      </a:cNvSpPr>
                    </a:nvSpPr>
                    <a:spPr bwMode="auto">
                      <a:xfrm>
                        <a:off x="5580112"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6516216"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6" name="Line 22"/>
                      <a:cNvSpPr>
                        <a:spLocks noChangeShapeType="1"/>
                      </a:cNvSpPr>
                    </a:nvSpPr>
                    <a:spPr bwMode="auto">
                      <a:xfrm>
                        <a:off x="7380312" y="3212976"/>
                        <a:ext cx="0" cy="10668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7" name="Rectangle 13"/>
                      <a:cNvSpPr>
                        <a:spLocks noChangeArrowheads="1"/>
                      </a:cNvSpPr>
                    </a:nvSpPr>
                    <a:spPr bwMode="auto">
                      <a:xfrm>
                        <a:off x="2195736"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58" name="Rectangle 13"/>
                      <a:cNvSpPr>
                        <a:spLocks noChangeArrowheads="1"/>
                      </a:cNvSpPr>
                    </a:nvSpPr>
                    <a:spPr bwMode="auto">
                      <a:xfrm>
                        <a:off x="313184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59" name="Rectangle 13"/>
                      <a:cNvSpPr>
                        <a:spLocks noChangeArrowheads="1"/>
                      </a:cNvSpPr>
                    </a:nvSpPr>
                    <a:spPr bwMode="auto">
                      <a:xfrm>
                        <a:off x="4067944"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4860032"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1" name="Rectangle 13"/>
                      <a:cNvSpPr>
                        <a:spLocks noChangeArrowheads="1"/>
                      </a:cNvSpPr>
                    </a:nvSpPr>
                    <a:spPr bwMode="auto">
                      <a:xfrm>
                        <a:off x="57961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673224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3" name="Rectangle 13"/>
                      <a:cNvSpPr>
                        <a:spLocks noChangeArrowheads="1"/>
                      </a:cNvSpPr>
                    </a:nvSpPr>
                    <a:spPr bwMode="auto">
                      <a:xfrm>
                        <a:off x="75963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lc:lockedCanvas>
              </a:graphicData>
            </a:graphic>
          </wp:anchor>
        </w:drawing>
      </w: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FE621A" w:rsidRDefault="00810A7F" w:rsidP="00810A7F">
      <w:pPr>
        <w:spacing w:after="0" w:line="240" w:lineRule="auto"/>
        <w:ind w:firstLine="720"/>
        <w:jc w:val="both"/>
        <w:rPr>
          <w:rFonts w:ascii="Times New Roman" w:hAnsi="Times New Roman"/>
          <w:sz w:val="28"/>
          <w:szCs w:val="28"/>
          <w:lang w:val="en-US"/>
        </w:rPr>
      </w:pPr>
    </w:p>
    <w:p w:rsidR="00810A7F" w:rsidRPr="00EF07FC" w:rsidRDefault="00810A7F" w:rsidP="00810A7F">
      <w:pPr>
        <w:spacing w:after="0" w:line="240" w:lineRule="auto"/>
        <w:ind w:firstLine="720"/>
        <w:jc w:val="center"/>
        <w:outlineLvl w:val="0"/>
        <w:rPr>
          <w:rFonts w:ascii="Times New Roman" w:hAnsi="Times New Roman"/>
          <w:sz w:val="24"/>
          <w:szCs w:val="24"/>
          <w:lang w:val="en-US"/>
        </w:rPr>
      </w:pPr>
      <w:proofErr w:type="gramStart"/>
      <w:r w:rsidRPr="00EF07FC">
        <w:rPr>
          <w:rFonts w:ascii="Times New Roman" w:hAnsi="Times New Roman"/>
          <w:sz w:val="24"/>
          <w:szCs w:val="24"/>
          <w:lang w:val="en-US"/>
        </w:rPr>
        <w:t>Cotton sowing with 45 cm spacing.</w:t>
      </w:r>
      <w:proofErr w:type="gramEnd"/>
    </w:p>
    <w:p w:rsidR="00810A7F" w:rsidRPr="00EF07FC" w:rsidRDefault="00810A7F" w:rsidP="00810A7F">
      <w:pPr>
        <w:spacing w:after="0" w:line="240" w:lineRule="auto"/>
        <w:ind w:firstLine="720"/>
        <w:jc w:val="both"/>
        <w:rPr>
          <w:rFonts w:ascii="Times New Roman" w:hAnsi="Times New Roman"/>
          <w:b/>
          <w:sz w:val="24"/>
          <w:szCs w:val="24"/>
          <w:lang w:val="en-US"/>
        </w:rPr>
      </w:pPr>
    </w:p>
    <w:p w:rsidR="00810A7F" w:rsidRPr="00EF07FC" w:rsidRDefault="00810A7F" w:rsidP="00810A7F">
      <w:pPr>
        <w:spacing w:after="0" w:line="240" w:lineRule="auto"/>
        <w:ind w:firstLine="720"/>
        <w:jc w:val="both"/>
        <w:outlineLvl w:val="0"/>
        <w:rPr>
          <w:rFonts w:ascii="Times New Roman" w:hAnsi="Times New Roman"/>
          <w:sz w:val="24"/>
          <w:szCs w:val="24"/>
          <w:lang w:val="en-US"/>
        </w:rPr>
      </w:pPr>
      <w:r w:rsidRPr="00EF07FC">
        <w:rPr>
          <w:rFonts w:ascii="Times New Roman" w:hAnsi="Times New Roman"/>
          <w:sz w:val="24"/>
          <w:szCs w:val="24"/>
          <w:lang w:val="en-US"/>
        </w:rPr>
        <w:t>4) 80x11x2</w:t>
      </w:r>
      <w:r w:rsidRPr="00EF07FC">
        <w:rPr>
          <w:rFonts w:ascii="Times New Roman" w:hAnsi="Times New Roman"/>
          <w:sz w:val="24"/>
          <w:szCs w:val="24"/>
        </w:rPr>
        <w:t>х</w:t>
      </w:r>
      <w:r w:rsidRPr="00EF07FC">
        <w:rPr>
          <w:rFonts w:ascii="Times New Roman" w:hAnsi="Times New Roman"/>
          <w:sz w:val="24"/>
          <w:szCs w:val="24"/>
          <w:lang w:val="en-US"/>
        </w:rPr>
        <w:t>10</w:t>
      </w:r>
      <w:r w:rsidRPr="00EF07FC">
        <w:rPr>
          <w:rFonts w:ascii="Times New Roman" w:hAnsi="Times New Roman"/>
          <w:sz w:val="24"/>
          <w:szCs w:val="24"/>
        </w:rPr>
        <w:t>х</w:t>
      </w:r>
      <w:r w:rsidRPr="00EF07FC">
        <w:rPr>
          <w:rFonts w:ascii="Times New Roman" w:hAnsi="Times New Roman"/>
          <w:sz w:val="24"/>
          <w:szCs w:val="24"/>
          <w:lang w:val="en-US"/>
        </w:rPr>
        <w:t>1 with a plant density of 200 thousand pcs per ha – two-line sowing.</w:t>
      </w:r>
    </w:p>
    <w:p w:rsidR="00810A7F" w:rsidRPr="00EF07FC" w:rsidRDefault="00810A7F" w:rsidP="00810A7F">
      <w:pPr>
        <w:spacing w:after="0" w:line="240" w:lineRule="auto"/>
        <w:ind w:firstLine="720"/>
        <w:jc w:val="both"/>
        <w:rPr>
          <w:rFonts w:ascii="Times New Roman" w:hAnsi="Times New Roman"/>
          <w:sz w:val="24"/>
          <w:szCs w:val="24"/>
          <w:lang w:val="en-US"/>
        </w:rPr>
      </w:pPr>
    </w:p>
    <w:p w:rsidR="00810A7F" w:rsidRPr="006E580B" w:rsidRDefault="00810A7F" w:rsidP="00810A7F">
      <w:pPr>
        <w:spacing w:after="0" w:line="240" w:lineRule="auto"/>
        <w:ind w:firstLine="720"/>
        <w:jc w:val="both"/>
        <w:rPr>
          <w:rFonts w:ascii="Times New Roman" w:hAnsi="Times New Roman"/>
          <w:sz w:val="28"/>
          <w:szCs w:val="28"/>
          <w:lang w:val="en-US"/>
        </w:rPr>
      </w:pPr>
      <w:r w:rsidRPr="0022399E">
        <w:rPr>
          <w:rFonts w:ascii="Times New Roman" w:hAnsi="Times New Roman"/>
          <w:noProof/>
          <w:sz w:val="28"/>
          <w:szCs w:val="28"/>
        </w:rPr>
        <w:drawing>
          <wp:anchor distT="0" distB="0" distL="114300" distR="114300" simplePos="0" relativeHeight="251750400" behindDoc="1" locked="0" layoutInCell="1" allowOverlap="1">
            <wp:simplePos x="0" y="0"/>
            <wp:positionH relativeFrom="column">
              <wp:posOffset>69446</wp:posOffset>
            </wp:positionH>
            <wp:positionV relativeFrom="paragraph">
              <wp:posOffset>27882</wp:posOffset>
            </wp:positionV>
            <wp:extent cx="5891299" cy="914400"/>
            <wp:effectExtent l="19050" t="0" r="0" b="0"/>
            <wp:wrapNone/>
            <wp:docPr id="13"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501135"/>
                      <a:chOff x="1043608" y="2996952"/>
                      <a:chExt cx="7416824" cy="1501135"/>
                    </a:xfrm>
                  </a:grpSpPr>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2051720"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403648"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835696"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437112"/>
                        <a:ext cx="7416824"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221088"/>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21088"/>
                        <a:ext cx="7344816" cy="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140968"/>
                        <a:ext cx="0" cy="70676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4" name="Rectangle 13"/>
                      <a:cNvSpPr>
                        <a:spLocks noChangeArrowheads="1"/>
                      </a:cNvSpPr>
                    </a:nvSpPr>
                    <a:spPr bwMode="auto">
                      <a:xfrm>
                        <a:off x="26277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48"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674461"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49"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026389"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50" name="Rectangle 13"/>
                      <a:cNvSpPr>
                        <a:spLocks noChangeArrowheads="1"/>
                      </a:cNvSpPr>
                    </a:nvSpPr>
                    <a:spPr bwMode="auto">
                      <a:xfrm>
                        <a:off x="3458437"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64" name="Rectangle 13"/>
                      <a:cNvSpPr>
                        <a:spLocks noChangeArrowheads="1"/>
                      </a:cNvSpPr>
                    </a:nvSpPr>
                    <a:spPr bwMode="auto">
                      <a:xfrm>
                        <a:off x="44279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65"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546669"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66"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4898597"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67" name="Rectangle 13"/>
                      <a:cNvSpPr>
                        <a:spLocks noChangeArrowheads="1"/>
                      </a:cNvSpPr>
                    </a:nvSpPr>
                    <a:spPr bwMode="auto">
                      <a:xfrm>
                        <a:off x="5330645"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68" name="Rectangle 13"/>
                      <a:cNvSpPr>
                        <a:spLocks noChangeArrowheads="1"/>
                      </a:cNvSpPr>
                    </a:nvSpPr>
                    <a:spPr bwMode="auto">
                      <a:xfrm>
                        <a:off x="637220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69" name="Picture 6"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7490885"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pic>
                    <a:nvPicPr>
                      <a:cNvPr id="70" name="Picture 8" descr="NA01441_"/>
                      <a:cNvPicPr>
                        <a:picLocks noChangeAspect="1" noChangeArrowheads="1"/>
                      </a:cNvPicPr>
                    </a:nvPicPr>
                    <a: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842813" y="2996952"/>
                        <a:ext cx="609507" cy="880398"/>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a:spPr>
                  </a:pic>
                  <a:sp>
                    <a:nvSpPr>
                      <a:cNvPr id="71" name="Rectangle 13"/>
                      <a:cNvSpPr>
                        <a:spLocks noChangeArrowheads="1"/>
                      </a:cNvSpPr>
                    </a:nvSpPr>
                    <a:spPr bwMode="auto">
                      <a:xfrm>
                        <a:off x="7274861"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74" name="Line 22"/>
                      <a:cNvSpPr>
                        <a:spLocks noChangeShapeType="1"/>
                      </a:cNvSpPr>
                    </a:nvSpPr>
                    <a:spPr bwMode="auto">
                      <a:xfrm>
                        <a:off x="4644008" y="3140968"/>
                        <a:ext cx="0" cy="70676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75" name="Line 22"/>
                      <a:cNvSpPr>
                        <a:spLocks noChangeShapeType="1"/>
                      </a:cNvSpPr>
                    </a:nvSpPr>
                    <a:spPr bwMode="auto">
                      <a:xfrm>
                        <a:off x="6516216" y="3140968"/>
                        <a:ext cx="0" cy="706760"/>
                      </a:xfrm>
                      <a:prstGeom prst="line">
                        <a:avLst/>
                      </a:prstGeom>
                      <a:noFill/>
                      <a:ln w="9525">
                        <a:solidFill>
                          <a:schemeClr val="tx1"/>
                        </a:solidFill>
                        <a:round/>
                        <a:headEnd/>
                        <a:tailEnd/>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lc:lockedCanvas>
              </a:graphicData>
            </a:graphic>
          </wp:anchor>
        </w:drawing>
      </w:r>
    </w:p>
    <w:p w:rsidR="00810A7F" w:rsidRPr="006E580B" w:rsidRDefault="00810A7F" w:rsidP="00810A7F">
      <w:pPr>
        <w:spacing w:after="0" w:line="240" w:lineRule="auto"/>
        <w:ind w:firstLine="720"/>
        <w:jc w:val="both"/>
        <w:rPr>
          <w:rFonts w:ascii="Times New Roman" w:hAnsi="Times New Roman"/>
          <w:sz w:val="28"/>
          <w:szCs w:val="28"/>
          <w:lang w:val="en-US"/>
        </w:rPr>
      </w:pPr>
    </w:p>
    <w:p w:rsidR="00810A7F" w:rsidRPr="006E580B" w:rsidRDefault="00810A7F" w:rsidP="00810A7F">
      <w:pPr>
        <w:spacing w:after="0" w:line="240" w:lineRule="auto"/>
        <w:ind w:firstLine="720"/>
        <w:jc w:val="both"/>
        <w:rPr>
          <w:rFonts w:ascii="Times New Roman" w:hAnsi="Times New Roman"/>
          <w:sz w:val="28"/>
          <w:szCs w:val="28"/>
          <w:lang w:val="en-US"/>
        </w:rPr>
      </w:pPr>
    </w:p>
    <w:p w:rsidR="00810A7F" w:rsidRPr="006E580B" w:rsidRDefault="00810A7F" w:rsidP="00810A7F">
      <w:pPr>
        <w:spacing w:after="0" w:line="240" w:lineRule="auto"/>
        <w:ind w:firstLine="720"/>
        <w:jc w:val="both"/>
        <w:rPr>
          <w:rFonts w:ascii="Times New Roman" w:hAnsi="Times New Roman"/>
          <w:sz w:val="28"/>
          <w:szCs w:val="28"/>
          <w:lang w:val="en-US"/>
        </w:rPr>
      </w:pPr>
    </w:p>
    <w:p w:rsidR="00810A7F" w:rsidRPr="006E580B" w:rsidRDefault="00810A7F" w:rsidP="00810A7F">
      <w:pPr>
        <w:spacing w:after="0" w:line="240" w:lineRule="auto"/>
        <w:ind w:firstLine="720"/>
        <w:jc w:val="both"/>
        <w:rPr>
          <w:rFonts w:ascii="Times New Roman" w:hAnsi="Times New Roman"/>
          <w:sz w:val="28"/>
          <w:szCs w:val="28"/>
          <w:lang w:val="en-US"/>
        </w:rPr>
      </w:pPr>
    </w:p>
    <w:p w:rsidR="00810A7F" w:rsidRPr="00EF07FC" w:rsidRDefault="00810A7F" w:rsidP="00810A7F">
      <w:pPr>
        <w:spacing w:after="0" w:line="240" w:lineRule="auto"/>
        <w:ind w:firstLine="720"/>
        <w:jc w:val="center"/>
        <w:outlineLvl w:val="0"/>
        <w:rPr>
          <w:rFonts w:ascii="Times New Roman" w:hAnsi="Times New Roman"/>
          <w:sz w:val="24"/>
          <w:szCs w:val="24"/>
          <w:lang w:val="en-US"/>
        </w:rPr>
      </w:pPr>
      <w:r w:rsidRPr="00EF07FC">
        <w:rPr>
          <w:rFonts w:ascii="Times New Roman" w:hAnsi="Times New Roman"/>
          <w:sz w:val="24"/>
          <w:szCs w:val="24"/>
          <w:lang w:val="en-US"/>
        </w:rPr>
        <w:t>Two-line sowing scheme.</w:t>
      </w:r>
    </w:p>
    <w:p w:rsidR="00810A7F" w:rsidRPr="00977127" w:rsidRDefault="00810A7F" w:rsidP="00810A7F">
      <w:pPr>
        <w:spacing w:after="0" w:line="240" w:lineRule="auto"/>
        <w:ind w:firstLine="720"/>
        <w:jc w:val="both"/>
        <w:rPr>
          <w:rFonts w:ascii="Times New Roman" w:hAnsi="Times New Roman"/>
          <w:sz w:val="28"/>
          <w:szCs w:val="28"/>
          <w:lang w:val="en-US"/>
        </w:rPr>
      </w:pPr>
    </w:p>
    <w:p w:rsidR="00810A7F" w:rsidRPr="00977127" w:rsidRDefault="00810A7F"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spacing w:after="0" w:line="240" w:lineRule="auto"/>
        <w:ind w:firstLine="720"/>
        <w:jc w:val="both"/>
        <w:rPr>
          <w:rFonts w:ascii="Times New Roman" w:hAnsi="Times New Roman"/>
          <w:sz w:val="28"/>
          <w:szCs w:val="28"/>
          <w:lang w:val="en-US"/>
        </w:rPr>
      </w:pPr>
    </w:p>
    <w:p w:rsidR="00DA5016" w:rsidRPr="00977127" w:rsidRDefault="00DA5016" w:rsidP="00DA5016">
      <w:pPr>
        <w:rPr>
          <w:rFonts w:ascii="Times New Roman" w:hAnsi="Times New Roman"/>
          <w:sz w:val="28"/>
          <w:szCs w:val="28"/>
          <w:lang w:val="en-US"/>
        </w:rPr>
        <w:sectPr w:rsidR="00DA5016" w:rsidRPr="00977127" w:rsidSect="00467378">
          <w:pgSz w:w="11906" w:h="16838" w:code="9"/>
          <w:pgMar w:top="1134" w:right="567" w:bottom="1134" w:left="1701" w:header="709" w:footer="709" w:gutter="0"/>
          <w:paperSrc w:first="7" w:other="7"/>
          <w:pgNumType w:start="97"/>
          <w:cols w:space="708"/>
          <w:docGrid w:linePitch="360"/>
        </w:sectPr>
      </w:pPr>
    </w:p>
    <w:p w:rsidR="00DA5016" w:rsidRPr="00977127" w:rsidRDefault="00DA5016" w:rsidP="00DA5016">
      <w:pPr>
        <w:tabs>
          <w:tab w:val="left" w:pos="5685"/>
        </w:tabs>
        <w:spacing w:after="0" w:line="240" w:lineRule="auto"/>
        <w:jc w:val="center"/>
        <w:rPr>
          <w:rFonts w:ascii="Times New Roman" w:hAnsi="Times New Roman"/>
          <w:sz w:val="28"/>
          <w:szCs w:val="28"/>
          <w:lang w:val="en-US"/>
        </w:rPr>
      </w:pPr>
    </w:p>
    <w:p w:rsidR="00810A7F" w:rsidRPr="00DB10F9" w:rsidRDefault="00EF07FC" w:rsidP="00810A7F">
      <w:pPr>
        <w:tabs>
          <w:tab w:val="left" w:pos="5685"/>
        </w:tabs>
        <w:spacing w:after="0" w:line="240" w:lineRule="auto"/>
        <w:jc w:val="center"/>
        <w:rPr>
          <w:rFonts w:ascii="Times New Roman" w:hAnsi="Times New Roman"/>
          <w:b/>
          <w:sz w:val="24"/>
          <w:szCs w:val="24"/>
          <w:lang w:val="en-US"/>
        </w:rPr>
      </w:pPr>
      <w:r>
        <w:rPr>
          <w:rFonts w:ascii="Times New Roman" w:hAnsi="Times New Roman"/>
          <w:b/>
          <w:sz w:val="24"/>
          <w:szCs w:val="24"/>
          <w:lang w:val="en-US"/>
        </w:rPr>
        <w:t xml:space="preserve">ATTACHMENT </w:t>
      </w:r>
      <w:r>
        <w:rPr>
          <w:rFonts w:ascii="Times New Roman" w:hAnsi="Times New Roman"/>
          <w:b/>
          <w:sz w:val="24"/>
          <w:szCs w:val="24"/>
        </w:rPr>
        <w:t>П</w:t>
      </w:r>
    </w:p>
    <w:p w:rsidR="00EF07FC" w:rsidRPr="00AC62A9" w:rsidRDefault="00EF07FC" w:rsidP="00810A7F">
      <w:pPr>
        <w:tabs>
          <w:tab w:val="left" w:pos="5685"/>
        </w:tabs>
        <w:spacing w:after="0" w:line="240" w:lineRule="auto"/>
        <w:jc w:val="center"/>
        <w:rPr>
          <w:rFonts w:ascii="Times New Roman" w:hAnsi="Times New Roman"/>
          <w:b/>
          <w:sz w:val="20"/>
          <w:szCs w:val="20"/>
          <w:lang w:val="en-US"/>
        </w:rPr>
      </w:pPr>
    </w:p>
    <w:p w:rsidR="00810A7F" w:rsidRPr="006E580B" w:rsidRDefault="00810A7F" w:rsidP="00810A7F">
      <w:pPr>
        <w:shd w:val="clear" w:color="auto" w:fill="FFFFFF"/>
        <w:spacing w:after="0" w:line="240" w:lineRule="auto"/>
        <w:jc w:val="center"/>
        <w:rPr>
          <w:rFonts w:ascii="Times New Roman" w:hAnsi="Times New Roman"/>
          <w:sz w:val="28"/>
          <w:szCs w:val="28"/>
          <w:lang w:val="en-US"/>
        </w:rPr>
      </w:pPr>
      <w:r w:rsidRPr="00EF07FC">
        <w:rPr>
          <w:rFonts w:ascii="Times New Roman" w:hAnsi="Times New Roman"/>
          <w:b/>
          <w:sz w:val="24"/>
          <w:szCs w:val="24"/>
          <w:lang w:val="en-US"/>
        </w:rPr>
        <w:t>G</w:t>
      </w:r>
      <w:r w:rsidR="00EF07FC" w:rsidRPr="00EF07FC">
        <w:rPr>
          <w:rFonts w:ascii="Times New Roman" w:hAnsi="Times New Roman"/>
          <w:b/>
          <w:sz w:val="24"/>
          <w:szCs w:val="24"/>
          <w:lang w:val="en-US"/>
        </w:rPr>
        <w:t>rowth, development and yield of cotton depending on different</w:t>
      </w:r>
      <w:r w:rsidR="00EF07FC" w:rsidRPr="006E580B">
        <w:rPr>
          <w:rFonts w:ascii="Times New Roman" w:hAnsi="Times New Roman"/>
          <w:sz w:val="28"/>
          <w:szCs w:val="28"/>
          <w:lang w:val="en-US"/>
        </w:rPr>
        <w:t xml:space="preserve"> </w:t>
      </w:r>
      <w:r w:rsidR="00EF07FC" w:rsidRPr="00AC62A9">
        <w:rPr>
          <w:rFonts w:ascii="Times New Roman" w:hAnsi="Times New Roman"/>
          <w:b/>
          <w:sz w:val="28"/>
          <w:szCs w:val="28"/>
          <w:lang w:val="en-US"/>
        </w:rPr>
        <w:t>cotton sowing schemes</w:t>
      </w:r>
    </w:p>
    <w:p w:rsidR="00810A7F" w:rsidRPr="006E580B" w:rsidRDefault="00810A7F" w:rsidP="00810A7F">
      <w:pPr>
        <w:spacing w:after="0" w:line="240" w:lineRule="auto"/>
        <w:ind w:firstLine="720"/>
        <w:jc w:val="both"/>
        <w:rPr>
          <w:rFonts w:ascii="Times New Roman" w:hAnsi="Times New Roman"/>
          <w:sz w:val="28"/>
          <w:szCs w:val="28"/>
          <w:lang w:val="en-US"/>
        </w:rPr>
      </w:pPr>
    </w:p>
    <w:tbl>
      <w:tblPr>
        <w:tblStyle w:val="a7"/>
        <w:tblW w:w="14392" w:type="dxa"/>
        <w:jc w:val="center"/>
        <w:tblInd w:w="-799" w:type="dxa"/>
        <w:tblLayout w:type="fixed"/>
        <w:tblLook w:val="04A0"/>
      </w:tblPr>
      <w:tblGrid>
        <w:gridCol w:w="2905"/>
        <w:gridCol w:w="1276"/>
        <w:gridCol w:w="1458"/>
        <w:gridCol w:w="1502"/>
        <w:gridCol w:w="1416"/>
        <w:gridCol w:w="1458"/>
        <w:gridCol w:w="1378"/>
        <w:gridCol w:w="1540"/>
        <w:gridCol w:w="1459"/>
      </w:tblGrid>
      <w:tr w:rsidR="00810A7F" w:rsidRPr="00EF07FC" w:rsidTr="00AC62A9">
        <w:trPr>
          <w:trHeight w:val="211"/>
          <w:jc w:val="center"/>
        </w:trPr>
        <w:tc>
          <w:tcPr>
            <w:tcW w:w="2905" w:type="dxa"/>
            <w:vMerge w:val="restart"/>
            <w:vAlign w:val="center"/>
          </w:tcPr>
          <w:p w:rsidR="00810A7F" w:rsidRPr="00EF07FC" w:rsidRDefault="00810A7F" w:rsidP="00AC62A9">
            <w:pPr>
              <w:ind w:left="170" w:firstLine="107"/>
              <w:jc w:val="center"/>
              <w:rPr>
                <w:rFonts w:ascii="Times New Roman" w:hAnsi="Times New Roman"/>
                <w:sz w:val="24"/>
                <w:szCs w:val="24"/>
              </w:rPr>
            </w:pPr>
            <w:r w:rsidRPr="00EF07FC">
              <w:rPr>
                <w:rFonts w:ascii="Times New Roman" w:hAnsi="Times New Roman"/>
                <w:sz w:val="24"/>
                <w:szCs w:val="24"/>
                <w:lang w:val="en-US"/>
              </w:rPr>
              <w:t>Sowing scheme</w:t>
            </w:r>
          </w:p>
        </w:tc>
        <w:tc>
          <w:tcPr>
            <w:tcW w:w="1276" w:type="dxa"/>
            <w:vMerge w:val="restart"/>
            <w:vAlign w:val="center"/>
          </w:tcPr>
          <w:p w:rsidR="00810A7F" w:rsidRPr="00EF07FC" w:rsidRDefault="00810A7F" w:rsidP="00AC62A9">
            <w:pPr>
              <w:ind w:firstLine="154"/>
              <w:jc w:val="center"/>
              <w:rPr>
                <w:rFonts w:ascii="Times New Roman" w:hAnsi="Times New Roman"/>
                <w:sz w:val="24"/>
                <w:szCs w:val="24"/>
              </w:rPr>
            </w:pPr>
            <w:r w:rsidRPr="00EF07FC">
              <w:rPr>
                <w:rFonts w:ascii="Times New Roman" w:hAnsi="Times New Roman"/>
                <w:sz w:val="24"/>
                <w:szCs w:val="24"/>
                <w:lang w:val="en-US"/>
              </w:rPr>
              <w:t>Years</w:t>
            </w:r>
          </w:p>
        </w:tc>
        <w:tc>
          <w:tcPr>
            <w:tcW w:w="2960" w:type="dxa"/>
            <w:gridSpan w:val="2"/>
            <w:vAlign w:val="center"/>
          </w:tcPr>
          <w:p w:rsidR="00810A7F" w:rsidRPr="00EF07FC" w:rsidRDefault="00810A7F" w:rsidP="00AC62A9">
            <w:pPr>
              <w:ind w:firstLine="154"/>
              <w:jc w:val="center"/>
              <w:rPr>
                <w:rFonts w:ascii="Times New Roman" w:hAnsi="Times New Roman"/>
                <w:sz w:val="24"/>
                <w:szCs w:val="24"/>
              </w:rPr>
            </w:pPr>
            <w:r w:rsidRPr="00EF07FC">
              <w:rPr>
                <w:rFonts w:ascii="Times New Roman" w:hAnsi="Times New Roman"/>
                <w:sz w:val="24"/>
                <w:szCs w:val="24"/>
                <w:lang w:val="en-US"/>
              </w:rPr>
              <w:t>As for</w:t>
            </w:r>
            <w:r w:rsidRPr="00EF07FC">
              <w:rPr>
                <w:rFonts w:ascii="Times New Roman" w:hAnsi="Times New Roman"/>
                <w:sz w:val="24"/>
                <w:szCs w:val="24"/>
              </w:rPr>
              <w:t xml:space="preserve"> 1.</w:t>
            </w:r>
            <w:r w:rsidRPr="00EF07FC">
              <w:rPr>
                <w:rFonts w:ascii="Times New Roman" w:hAnsi="Times New Roman"/>
                <w:sz w:val="24"/>
                <w:szCs w:val="24"/>
                <w:lang w:val="en-US"/>
              </w:rPr>
              <w:t>VII</w:t>
            </w:r>
          </w:p>
        </w:tc>
        <w:tc>
          <w:tcPr>
            <w:tcW w:w="4252" w:type="dxa"/>
            <w:gridSpan w:val="3"/>
            <w:vAlign w:val="center"/>
          </w:tcPr>
          <w:p w:rsidR="00810A7F" w:rsidRPr="00EF07FC" w:rsidRDefault="00810A7F" w:rsidP="00AC62A9">
            <w:pPr>
              <w:ind w:firstLine="154"/>
              <w:jc w:val="center"/>
              <w:rPr>
                <w:rFonts w:ascii="Times New Roman" w:hAnsi="Times New Roman"/>
                <w:sz w:val="24"/>
                <w:szCs w:val="24"/>
              </w:rPr>
            </w:pPr>
            <w:r w:rsidRPr="00EF07FC">
              <w:rPr>
                <w:rFonts w:ascii="Times New Roman" w:hAnsi="Times New Roman"/>
                <w:sz w:val="24"/>
                <w:szCs w:val="24"/>
                <w:lang w:val="en-US"/>
              </w:rPr>
              <w:t>As for</w:t>
            </w:r>
            <w:r w:rsidRPr="00EF07FC">
              <w:rPr>
                <w:rFonts w:ascii="Times New Roman" w:hAnsi="Times New Roman"/>
                <w:sz w:val="24"/>
                <w:szCs w:val="24"/>
              </w:rPr>
              <w:t xml:space="preserve"> 1.</w:t>
            </w:r>
            <w:r w:rsidRPr="00EF07FC">
              <w:rPr>
                <w:rFonts w:ascii="Times New Roman" w:hAnsi="Times New Roman"/>
                <w:sz w:val="24"/>
                <w:szCs w:val="24"/>
                <w:lang w:val="en-US"/>
              </w:rPr>
              <w:t>VIII</w:t>
            </w:r>
          </w:p>
        </w:tc>
        <w:tc>
          <w:tcPr>
            <w:tcW w:w="2999" w:type="dxa"/>
            <w:gridSpan w:val="2"/>
            <w:vAlign w:val="center"/>
          </w:tcPr>
          <w:p w:rsidR="00810A7F" w:rsidRPr="00EF07FC" w:rsidRDefault="00810A7F" w:rsidP="00AC62A9">
            <w:pPr>
              <w:ind w:firstLine="154"/>
              <w:jc w:val="center"/>
              <w:rPr>
                <w:rFonts w:ascii="Times New Roman" w:hAnsi="Times New Roman"/>
                <w:sz w:val="24"/>
                <w:szCs w:val="24"/>
              </w:rPr>
            </w:pPr>
            <w:r w:rsidRPr="00EF07FC">
              <w:rPr>
                <w:rFonts w:ascii="Times New Roman" w:hAnsi="Times New Roman"/>
                <w:sz w:val="24"/>
                <w:szCs w:val="24"/>
                <w:lang w:val="en-US"/>
              </w:rPr>
              <w:t>As for</w:t>
            </w:r>
            <w:r w:rsidRPr="00EF07FC">
              <w:rPr>
                <w:rFonts w:ascii="Times New Roman" w:hAnsi="Times New Roman"/>
                <w:sz w:val="24"/>
                <w:szCs w:val="24"/>
              </w:rPr>
              <w:t xml:space="preserve"> 1.</w:t>
            </w:r>
            <w:r w:rsidRPr="00EF07FC">
              <w:rPr>
                <w:rFonts w:ascii="Times New Roman" w:hAnsi="Times New Roman"/>
                <w:sz w:val="24"/>
                <w:szCs w:val="24"/>
                <w:lang w:val="kk-KZ"/>
              </w:rPr>
              <w:t>ІХ</w:t>
            </w:r>
          </w:p>
        </w:tc>
      </w:tr>
      <w:tr w:rsidR="00810A7F" w:rsidRPr="00EF07FC" w:rsidTr="00AC62A9">
        <w:trPr>
          <w:trHeight w:val="219"/>
          <w:jc w:val="center"/>
        </w:trPr>
        <w:tc>
          <w:tcPr>
            <w:tcW w:w="2905" w:type="dxa"/>
            <w:vMerge/>
            <w:vAlign w:val="center"/>
          </w:tcPr>
          <w:p w:rsidR="00810A7F" w:rsidRPr="00EF07FC" w:rsidRDefault="00810A7F" w:rsidP="00AC62A9">
            <w:pPr>
              <w:ind w:left="170" w:firstLine="107"/>
              <w:jc w:val="center"/>
              <w:rPr>
                <w:rFonts w:ascii="Times New Roman" w:hAnsi="Times New Roman"/>
                <w:sz w:val="24"/>
                <w:szCs w:val="24"/>
              </w:rPr>
            </w:pPr>
          </w:p>
        </w:tc>
        <w:tc>
          <w:tcPr>
            <w:tcW w:w="1276" w:type="dxa"/>
            <w:vMerge/>
            <w:vAlign w:val="center"/>
          </w:tcPr>
          <w:p w:rsidR="00810A7F" w:rsidRPr="00EF07FC" w:rsidRDefault="00810A7F" w:rsidP="00AC62A9">
            <w:pPr>
              <w:ind w:firstLine="154"/>
              <w:jc w:val="center"/>
              <w:rPr>
                <w:rFonts w:ascii="Times New Roman" w:hAnsi="Times New Roman"/>
                <w:sz w:val="24"/>
                <w:szCs w:val="24"/>
              </w:rPr>
            </w:pPr>
          </w:p>
        </w:tc>
        <w:tc>
          <w:tcPr>
            <w:tcW w:w="1458" w:type="dxa"/>
            <w:vAlign w:val="center"/>
          </w:tcPr>
          <w:p w:rsidR="00810A7F" w:rsidRPr="00EF07FC" w:rsidRDefault="00810A7F" w:rsidP="00AC62A9">
            <w:pPr>
              <w:ind w:right="-91" w:firstLine="17"/>
              <w:jc w:val="center"/>
              <w:rPr>
                <w:rFonts w:ascii="Times New Roman" w:hAnsi="Times New Roman"/>
                <w:sz w:val="24"/>
                <w:szCs w:val="24"/>
                <w:lang w:val="en-US"/>
              </w:rPr>
            </w:pPr>
            <w:r w:rsidRPr="00EF07FC">
              <w:rPr>
                <w:rFonts w:ascii="Times New Roman" w:hAnsi="Times New Roman"/>
                <w:sz w:val="24"/>
                <w:szCs w:val="24"/>
                <w:lang w:val="en-US"/>
              </w:rPr>
              <w:t>Growth, cm</w:t>
            </w:r>
          </w:p>
        </w:tc>
        <w:tc>
          <w:tcPr>
            <w:tcW w:w="1502" w:type="dxa"/>
            <w:vAlign w:val="center"/>
          </w:tcPr>
          <w:p w:rsidR="00810A7F" w:rsidRPr="00EF07FC" w:rsidRDefault="00810A7F" w:rsidP="00AC62A9">
            <w:pPr>
              <w:ind w:right="-91" w:firstLine="17"/>
              <w:jc w:val="center"/>
              <w:rPr>
                <w:rFonts w:ascii="Times New Roman" w:hAnsi="Times New Roman"/>
                <w:sz w:val="24"/>
                <w:szCs w:val="24"/>
              </w:rPr>
            </w:pPr>
            <w:r w:rsidRPr="00EF07FC">
              <w:rPr>
                <w:rFonts w:ascii="Times New Roman" w:hAnsi="Times New Roman"/>
                <w:sz w:val="24"/>
                <w:szCs w:val="24"/>
              </w:rPr>
              <w:t>Number</w:t>
            </w:r>
            <w:r w:rsidRPr="00EF07FC">
              <w:rPr>
                <w:rFonts w:ascii="Times New Roman" w:hAnsi="Times New Roman"/>
                <w:sz w:val="24"/>
                <w:szCs w:val="24"/>
                <w:lang w:val="en-US"/>
              </w:rPr>
              <w:t xml:space="preserve"> </w:t>
            </w:r>
            <w:r w:rsidRPr="00EF07FC">
              <w:rPr>
                <w:rFonts w:ascii="Times New Roman" w:hAnsi="Times New Roman"/>
                <w:sz w:val="24"/>
                <w:szCs w:val="24"/>
              </w:rPr>
              <w:t>of sympodia, pcs.</w:t>
            </w:r>
          </w:p>
        </w:tc>
        <w:tc>
          <w:tcPr>
            <w:tcW w:w="1416" w:type="dxa"/>
            <w:vAlign w:val="center"/>
          </w:tcPr>
          <w:p w:rsidR="00810A7F" w:rsidRPr="00EF07FC" w:rsidRDefault="00810A7F" w:rsidP="00AC62A9">
            <w:pPr>
              <w:ind w:right="-91" w:firstLine="17"/>
              <w:jc w:val="center"/>
              <w:rPr>
                <w:rFonts w:ascii="Times New Roman" w:hAnsi="Times New Roman"/>
                <w:sz w:val="24"/>
                <w:szCs w:val="24"/>
                <w:lang w:val="en-US"/>
              </w:rPr>
            </w:pPr>
            <w:r w:rsidRPr="00EF07FC">
              <w:rPr>
                <w:rFonts w:ascii="Times New Roman" w:hAnsi="Times New Roman"/>
                <w:sz w:val="24"/>
                <w:szCs w:val="24"/>
                <w:lang w:val="en-US"/>
              </w:rPr>
              <w:t>Growth, cm</w:t>
            </w:r>
          </w:p>
        </w:tc>
        <w:tc>
          <w:tcPr>
            <w:tcW w:w="1458" w:type="dxa"/>
            <w:vAlign w:val="center"/>
          </w:tcPr>
          <w:p w:rsidR="00810A7F" w:rsidRPr="00EF07FC" w:rsidRDefault="00810A7F" w:rsidP="00AC62A9">
            <w:pPr>
              <w:ind w:right="-91" w:firstLine="17"/>
              <w:jc w:val="center"/>
              <w:rPr>
                <w:rFonts w:ascii="Times New Roman" w:hAnsi="Times New Roman"/>
                <w:sz w:val="24"/>
                <w:szCs w:val="24"/>
              </w:rPr>
            </w:pPr>
            <w:r w:rsidRPr="00EF07FC">
              <w:rPr>
                <w:rFonts w:ascii="Times New Roman" w:hAnsi="Times New Roman"/>
                <w:sz w:val="24"/>
                <w:szCs w:val="24"/>
              </w:rPr>
              <w:t>Number</w:t>
            </w:r>
            <w:r w:rsidRPr="00EF07FC">
              <w:rPr>
                <w:rFonts w:ascii="Times New Roman" w:hAnsi="Times New Roman"/>
                <w:sz w:val="24"/>
                <w:szCs w:val="24"/>
                <w:lang w:val="en-US"/>
              </w:rPr>
              <w:t xml:space="preserve"> </w:t>
            </w:r>
            <w:r w:rsidRPr="00EF07FC">
              <w:rPr>
                <w:rFonts w:ascii="Times New Roman" w:hAnsi="Times New Roman"/>
                <w:sz w:val="24"/>
                <w:szCs w:val="24"/>
              </w:rPr>
              <w:t>of sympodia, pcs.</w:t>
            </w:r>
          </w:p>
        </w:tc>
        <w:tc>
          <w:tcPr>
            <w:tcW w:w="1378" w:type="dxa"/>
            <w:vAlign w:val="center"/>
          </w:tcPr>
          <w:p w:rsidR="00810A7F" w:rsidRPr="00EF07FC" w:rsidRDefault="00810A7F" w:rsidP="00AC62A9">
            <w:pPr>
              <w:ind w:right="-91" w:firstLine="17"/>
              <w:jc w:val="center"/>
              <w:rPr>
                <w:rFonts w:ascii="Times New Roman" w:hAnsi="Times New Roman"/>
                <w:sz w:val="24"/>
                <w:szCs w:val="24"/>
                <w:lang w:val="en-US"/>
              </w:rPr>
            </w:pPr>
            <w:r w:rsidRPr="00EF07FC">
              <w:rPr>
                <w:rFonts w:ascii="Times New Roman" w:hAnsi="Times New Roman"/>
                <w:sz w:val="24"/>
                <w:szCs w:val="24"/>
                <w:lang w:val="en-US"/>
              </w:rPr>
              <w:t>Number of bolls, pcs</w:t>
            </w:r>
          </w:p>
        </w:tc>
        <w:tc>
          <w:tcPr>
            <w:tcW w:w="1540" w:type="dxa"/>
            <w:vAlign w:val="center"/>
          </w:tcPr>
          <w:p w:rsidR="00810A7F" w:rsidRPr="00EF07FC" w:rsidRDefault="00810A7F" w:rsidP="00AC62A9">
            <w:pPr>
              <w:ind w:right="-91" w:firstLine="17"/>
              <w:jc w:val="center"/>
              <w:rPr>
                <w:rFonts w:ascii="Times New Roman" w:hAnsi="Times New Roman"/>
                <w:sz w:val="24"/>
                <w:szCs w:val="24"/>
              </w:rPr>
            </w:pPr>
            <w:r w:rsidRPr="00EF07FC">
              <w:rPr>
                <w:rFonts w:ascii="Times New Roman" w:hAnsi="Times New Roman"/>
                <w:sz w:val="24"/>
                <w:szCs w:val="24"/>
              </w:rPr>
              <w:t>Number</w:t>
            </w:r>
            <w:r w:rsidRPr="00EF07FC">
              <w:rPr>
                <w:rFonts w:ascii="Times New Roman" w:hAnsi="Times New Roman"/>
                <w:sz w:val="24"/>
                <w:szCs w:val="24"/>
                <w:lang w:val="en-US"/>
              </w:rPr>
              <w:t xml:space="preserve"> </w:t>
            </w:r>
            <w:r w:rsidRPr="00EF07FC">
              <w:rPr>
                <w:rFonts w:ascii="Times New Roman" w:hAnsi="Times New Roman"/>
                <w:sz w:val="24"/>
                <w:szCs w:val="24"/>
              </w:rPr>
              <w:t>of sympodia, pcs.</w:t>
            </w:r>
          </w:p>
        </w:tc>
        <w:tc>
          <w:tcPr>
            <w:tcW w:w="1459" w:type="dxa"/>
            <w:vAlign w:val="center"/>
          </w:tcPr>
          <w:p w:rsidR="00810A7F" w:rsidRPr="00EF07FC" w:rsidRDefault="00810A7F" w:rsidP="00AC62A9">
            <w:pPr>
              <w:ind w:right="-91" w:firstLine="17"/>
              <w:jc w:val="center"/>
              <w:rPr>
                <w:rFonts w:ascii="Times New Roman" w:hAnsi="Times New Roman"/>
                <w:sz w:val="24"/>
                <w:szCs w:val="24"/>
              </w:rPr>
            </w:pPr>
            <w:r w:rsidRPr="00EF07FC">
              <w:rPr>
                <w:rFonts w:ascii="Times New Roman" w:hAnsi="Times New Roman"/>
                <w:sz w:val="24"/>
                <w:szCs w:val="24"/>
                <w:lang w:val="en-US"/>
              </w:rPr>
              <w:t>Number of bolls, pcs</w:t>
            </w:r>
          </w:p>
        </w:tc>
      </w:tr>
      <w:tr w:rsidR="00810A7F" w:rsidRPr="00EF07FC" w:rsidTr="00AC62A9">
        <w:trPr>
          <w:jc w:val="center"/>
        </w:trPr>
        <w:tc>
          <w:tcPr>
            <w:tcW w:w="2905" w:type="dxa"/>
            <w:vMerge w:val="restart"/>
            <w:vAlign w:val="center"/>
          </w:tcPr>
          <w:p w:rsidR="00810A7F" w:rsidRPr="00EF07FC" w:rsidRDefault="00810A7F" w:rsidP="00AC62A9">
            <w:pPr>
              <w:spacing w:line="360" w:lineRule="auto"/>
              <w:ind w:left="-55"/>
              <w:jc w:val="center"/>
              <w:rPr>
                <w:rFonts w:ascii="Times New Roman" w:hAnsi="Times New Roman"/>
                <w:sz w:val="24"/>
                <w:szCs w:val="24"/>
                <w:lang w:val="kk-KZ"/>
              </w:rPr>
            </w:pPr>
            <w:r w:rsidRPr="00EF07FC">
              <w:rPr>
                <w:rFonts w:ascii="Times New Roman" w:hAnsi="Times New Roman"/>
                <w:sz w:val="24"/>
                <w:szCs w:val="24"/>
                <w:lang w:val="en-US"/>
              </w:rPr>
              <w:t>Traditional sowing scheme with spacing of 90 cm 90x9x1 – 120 thousand pcs per ha</w:t>
            </w: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2018</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43.7</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7.0</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103.4</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13.0</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8.2</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16.6</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9.6</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2019</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40.5</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6.8</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100.2</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12.4</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13.5</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9.2</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2020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54.3</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7.0</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91.4</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12.9</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13.8</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9.0</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lang w:val="en-US"/>
              </w:rPr>
            </w:pPr>
            <w:r w:rsidRPr="00EF07FC">
              <w:rPr>
                <w:rFonts w:ascii="Times New Roman" w:hAnsi="Times New Roman"/>
                <w:sz w:val="24"/>
                <w:szCs w:val="24"/>
                <w:lang w:val="en-US"/>
              </w:rPr>
              <w:t>average</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46.1</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6.9</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98.3</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12.7</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8.1</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14.6</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9.3</w:t>
            </w:r>
          </w:p>
        </w:tc>
      </w:tr>
      <w:tr w:rsidR="00810A7F" w:rsidRPr="00EF07FC" w:rsidTr="00AC62A9">
        <w:trPr>
          <w:jc w:val="center"/>
        </w:trPr>
        <w:tc>
          <w:tcPr>
            <w:tcW w:w="2905" w:type="dxa"/>
            <w:vMerge w:val="restart"/>
            <w:vAlign w:val="center"/>
          </w:tcPr>
          <w:p w:rsidR="00810A7F" w:rsidRPr="00EF07FC" w:rsidRDefault="00810A7F" w:rsidP="00AC62A9">
            <w:pPr>
              <w:spacing w:line="360" w:lineRule="auto"/>
              <w:ind w:left="170"/>
              <w:jc w:val="center"/>
              <w:rPr>
                <w:rFonts w:ascii="Times New Roman" w:hAnsi="Times New Roman"/>
                <w:sz w:val="24"/>
                <w:szCs w:val="24"/>
                <w:lang w:val="kk-KZ"/>
              </w:rPr>
            </w:pPr>
            <w:r w:rsidRPr="00EF07FC">
              <w:rPr>
                <w:rFonts w:ascii="Times New Roman" w:hAnsi="Times New Roman"/>
                <w:sz w:val="24"/>
                <w:szCs w:val="24"/>
                <w:lang w:val="en-US"/>
              </w:rPr>
              <w:t>Sowing scheme of 70 cm spacing 70</w:t>
            </w:r>
            <w:r w:rsidRPr="00EF07FC">
              <w:rPr>
                <w:rFonts w:ascii="Times New Roman" w:hAnsi="Times New Roman"/>
                <w:sz w:val="24"/>
                <w:szCs w:val="24"/>
              </w:rPr>
              <w:t>х</w:t>
            </w:r>
            <w:r w:rsidRPr="00EF07FC">
              <w:rPr>
                <w:rFonts w:ascii="Times New Roman" w:hAnsi="Times New Roman"/>
                <w:sz w:val="24"/>
                <w:szCs w:val="24"/>
                <w:lang w:val="en-US"/>
              </w:rPr>
              <w:t>10</w:t>
            </w:r>
            <w:r w:rsidRPr="00EF07FC">
              <w:rPr>
                <w:rFonts w:ascii="Times New Roman" w:hAnsi="Times New Roman"/>
                <w:sz w:val="24"/>
                <w:szCs w:val="24"/>
              </w:rPr>
              <w:t>х</w:t>
            </w:r>
            <w:r w:rsidRPr="00EF07FC">
              <w:rPr>
                <w:rFonts w:ascii="Times New Roman" w:hAnsi="Times New Roman"/>
                <w:sz w:val="24"/>
                <w:szCs w:val="24"/>
                <w:lang w:val="en-US"/>
              </w:rPr>
              <w:t>1</w:t>
            </w:r>
            <w:r w:rsidRPr="00EF07FC">
              <w:rPr>
                <w:rFonts w:ascii="Times New Roman" w:hAnsi="Times New Roman"/>
                <w:sz w:val="24"/>
                <w:szCs w:val="24"/>
                <w:lang w:val="kk-KZ"/>
              </w:rPr>
              <w:t xml:space="preserve"> – </w:t>
            </w:r>
            <w:r w:rsidRPr="00EF07FC">
              <w:rPr>
                <w:rFonts w:ascii="Times New Roman" w:hAnsi="Times New Roman"/>
                <w:sz w:val="24"/>
                <w:szCs w:val="24"/>
                <w:lang w:val="en-US"/>
              </w:rPr>
              <w:t>144 thousand pcs per ha</w:t>
            </w: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2018</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42.4</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6.4</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96.2</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12.6</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16.0</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9.4</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2019</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39.7</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6.2</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94.0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12.1</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7.8</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13.0</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8.6</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2020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53.6</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6.6</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88.0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12.0</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8.2</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13.4</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8.2</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lang w:val="en-US"/>
              </w:rPr>
              <w:t>average</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45.2</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6.4</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92.7</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12.2</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8.0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14.1</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8.7</w:t>
            </w:r>
          </w:p>
        </w:tc>
      </w:tr>
      <w:tr w:rsidR="00810A7F" w:rsidRPr="00EF07FC" w:rsidTr="00AC62A9">
        <w:trPr>
          <w:jc w:val="center"/>
        </w:trPr>
        <w:tc>
          <w:tcPr>
            <w:tcW w:w="2905" w:type="dxa"/>
            <w:vMerge w:val="restart"/>
            <w:vAlign w:val="center"/>
          </w:tcPr>
          <w:p w:rsidR="00810A7F" w:rsidRPr="00EF07FC" w:rsidRDefault="00810A7F" w:rsidP="00AC62A9">
            <w:pPr>
              <w:spacing w:line="360" w:lineRule="auto"/>
              <w:ind w:left="170"/>
              <w:jc w:val="center"/>
              <w:rPr>
                <w:rFonts w:ascii="Times New Roman" w:hAnsi="Times New Roman"/>
                <w:sz w:val="24"/>
                <w:szCs w:val="24"/>
                <w:lang w:val="kk-KZ"/>
              </w:rPr>
            </w:pPr>
            <w:r w:rsidRPr="00EF07FC">
              <w:rPr>
                <w:rFonts w:ascii="Times New Roman" w:hAnsi="Times New Roman"/>
                <w:sz w:val="24"/>
                <w:szCs w:val="24"/>
                <w:lang w:val="en-US"/>
              </w:rPr>
              <w:t>Sowing scheme of 45 cm spacing 45</w:t>
            </w:r>
            <w:r w:rsidRPr="00EF07FC">
              <w:rPr>
                <w:rFonts w:ascii="Times New Roman" w:hAnsi="Times New Roman"/>
                <w:sz w:val="24"/>
                <w:szCs w:val="24"/>
              </w:rPr>
              <w:t>х</w:t>
            </w:r>
            <w:r w:rsidRPr="00EF07FC">
              <w:rPr>
                <w:rFonts w:ascii="Times New Roman" w:hAnsi="Times New Roman"/>
                <w:sz w:val="24"/>
                <w:szCs w:val="24"/>
                <w:lang w:val="en-US"/>
              </w:rPr>
              <w:t>12</w:t>
            </w:r>
            <w:r w:rsidRPr="00EF07FC">
              <w:rPr>
                <w:rFonts w:ascii="Times New Roman" w:hAnsi="Times New Roman"/>
                <w:sz w:val="24"/>
                <w:szCs w:val="24"/>
              </w:rPr>
              <w:t>х</w:t>
            </w:r>
            <w:r w:rsidRPr="00EF07FC">
              <w:rPr>
                <w:rFonts w:ascii="Times New Roman" w:hAnsi="Times New Roman"/>
                <w:sz w:val="24"/>
                <w:szCs w:val="24"/>
                <w:lang w:val="en-US"/>
              </w:rPr>
              <w:t>1</w:t>
            </w:r>
            <w:r w:rsidRPr="00EF07FC">
              <w:rPr>
                <w:rFonts w:ascii="Times New Roman" w:hAnsi="Times New Roman"/>
                <w:sz w:val="24"/>
                <w:szCs w:val="24"/>
                <w:lang w:val="kk-KZ"/>
              </w:rPr>
              <w:t xml:space="preserve"> – </w:t>
            </w:r>
            <w:r w:rsidRPr="00EF07FC">
              <w:rPr>
                <w:rFonts w:ascii="Times New Roman" w:hAnsi="Times New Roman"/>
                <w:sz w:val="24"/>
                <w:szCs w:val="24"/>
                <w:lang w:val="en-US"/>
              </w:rPr>
              <w:t>180 thousand pcs per ha</w:t>
            </w: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2018</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41.8</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6.0</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94.8</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11.4</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6.1</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14.6</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8.2</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2019</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39.6</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5.8</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91.7</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11.0</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10.2</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7.0</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2020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51.6</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6.1</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86.7</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11.8</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7.3</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10.4</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7.6</w:t>
            </w:r>
          </w:p>
        </w:tc>
      </w:tr>
      <w:tr w:rsidR="00810A7F" w:rsidRPr="00EF07FC" w:rsidTr="00AC62A9">
        <w:trPr>
          <w:jc w:val="center"/>
        </w:trPr>
        <w:tc>
          <w:tcPr>
            <w:tcW w:w="2905" w:type="dxa"/>
            <w:vMerge/>
            <w:vAlign w:val="center"/>
          </w:tcPr>
          <w:p w:rsidR="00810A7F" w:rsidRPr="00EF07FC" w:rsidRDefault="00810A7F" w:rsidP="00AC62A9">
            <w:pPr>
              <w:spacing w:line="360" w:lineRule="auto"/>
              <w:ind w:left="17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lang w:val="en-US"/>
              </w:rPr>
              <w:t>average</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44.3</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5.9</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91.1</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11.1</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6.4</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12.7</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7.6</w:t>
            </w:r>
          </w:p>
        </w:tc>
      </w:tr>
      <w:tr w:rsidR="00810A7F" w:rsidRPr="00EF07FC" w:rsidTr="00AC62A9">
        <w:trPr>
          <w:jc w:val="center"/>
        </w:trPr>
        <w:tc>
          <w:tcPr>
            <w:tcW w:w="2905" w:type="dxa"/>
            <w:vMerge w:val="restart"/>
            <w:vAlign w:val="center"/>
          </w:tcPr>
          <w:p w:rsidR="00810A7F" w:rsidRPr="00EF07FC" w:rsidRDefault="00810A7F" w:rsidP="00AC62A9">
            <w:pPr>
              <w:spacing w:line="360" w:lineRule="auto"/>
              <w:ind w:left="170"/>
              <w:jc w:val="center"/>
              <w:rPr>
                <w:rFonts w:ascii="Times New Roman" w:hAnsi="Times New Roman"/>
                <w:sz w:val="24"/>
                <w:szCs w:val="24"/>
                <w:lang w:val="kk-KZ"/>
              </w:rPr>
            </w:pPr>
            <w:r w:rsidRPr="00EF07FC">
              <w:rPr>
                <w:rFonts w:ascii="Times New Roman" w:hAnsi="Times New Roman"/>
                <w:sz w:val="24"/>
                <w:szCs w:val="24"/>
                <w:lang w:val="en-US"/>
              </w:rPr>
              <w:t>Two-line sowing 80</w:t>
            </w:r>
            <w:r w:rsidRPr="00EF07FC">
              <w:rPr>
                <w:rFonts w:ascii="Times New Roman" w:hAnsi="Times New Roman"/>
                <w:sz w:val="24"/>
                <w:szCs w:val="24"/>
              </w:rPr>
              <w:t>х</w:t>
            </w:r>
            <w:r w:rsidRPr="00EF07FC">
              <w:rPr>
                <w:rFonts w:ascii="Times New Roman" w:hAnsi="Times New Roman"/>
                <w:sz w:val="24"/>
                <w:szCs w:val="24"/>
                <w:lang w:val="en-US"/>
              </w:rPr>
              <w:t>11</w:t>
            </w:r>
            <w:r w:rsidRPr="00EF07FC">
              <w:rPr>
                <w:rFonts w:ascii="Times New Roman" w:hAnsi="Times New Roman"/>
                <w:sz w:val="24"/>
                <w:szCs w:val="24"/>
              </w:rPr>
              <w:t>х</w:t>
            </w:r>
            <w:r w:rsidRPr="00EF07FC">
              <w:rPr>
                <w:rFonts w:ascii="Times New Roman" w:hAnsi="Times New Roman"/>
                <w:sz w:val="24"/>
                <w:szCs w:val="24"/>
                <w:lang w:val="en-US"/>
              </w:rPr>
              <w:t>2</w:t>
            </w:r>
            <w:r w:rsidRPr="00EF07FC">
              <w:rPr>
                <w:rFonts w:ascii="Times New Roman" w:hAnsi="Times New Roman"/>
                <w:sz w:val="24"/>
                <w:szCs w:val="24"/>
              </w:rPr>
              <w:t>х</w:t>
            </w:r>
            <w:r w:rsidRPr="00EF07FC">
              <w:rPr>
                <w:rFonts w:ascii="Times New Roman" w:hAnsi="Times New Roman"/>
                <w:sz w:val="24"/>
                <w:szCs w:val="24"/>
                <w:lang w:val="en-US"/>
              </w:rPr>
              <w:t>10-1</w:t>
            </w:r>
            <w:r w:rsidRPr="00EF07FC">
              <w:rPr>
                <w:rFonts w:ascii="Times New Roman" w:hAnsi="Times New Roman"/>
                <w:sz w:val="24"/>
                <w:szCs w:val="24"/>
                <w:lang w:val="kk-KZ"/>
              </w:rPr>
              <w:t xml:space="preserve"> – </w:t>
            </w:r>
            <w:r w:rsidRPr="00EF07FC">
              <w:rPr>
                <w:rFonts w:ascii="Times New Roman" w:hAnsi="Times New Roman"/>
                <w:sz w:val="24"/>
                <w:szCs w:val="24"/>
                <w:lang w:val="en-US"/>
              </w:rPr>
              <w:t>200 thousand pcs per ha</w:t>
            </w: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2018</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42.0</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6.2</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95.7</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12.3</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15.4</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14.6</w:t>
            </w:r>
          </w:p>
        </w:tc>
      </w:tr>
      <w:tr w:rsidR="00810A7F" w:rsidRPr="00EF07FC" w:rsidTr="00AC62A9">
        <w:trPr>
          <w:jc w:val="center"/>
        </w:trPr>
        <w:tc>
          <w:tcPr>
            <w:tcW w:w="2905" w:type="dxa"/>
            <w:vMerge/>
            <w:vAlign w:val="center"/>
          </w:tcPr>
          <w:p w:rsidR="00810A7F" w:rsidRPr="00EF07FC" w:rsidRDefault="00810A7F" w:rsidP="00AC62A9">
            <w:pPr>
              <w:spacing w:line="360" w:lineRule="auto"/>
              <w:ind w:firstLine="72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2019</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38.4</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6.0</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90.2</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12.0</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9.8</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16.2</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14.2</w:t>
            </w:r>
          </w:p>
        </w:tc>
      </w:tr>
      <w:tr w:rsidR="00810A7F" w:rsidRPr="00EF07FC" w:rsidTr="00AC62A9">
        <w:trPr>
          <w:jc w:val="center"/>
        </w:trPr>
        <w:tc>
          <w:tcPr>
            <w:tcW w:w="2905" w:type="dxa"/>
            <w:vMerge/>
            <w:vAlign w:val="center"/>
          </w:tcPr>
          <w:p w:rsidR="00810A7F" w:rsidRPr="00EF07FC" w:rsidRDefault="00810A7F" w:rsidP="00AC62A9">
            <w:pPr>
              <w:spacing w:line="360" w:lineRule="auto"/>
              <w:ind w:firstLine="72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2020</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5.1</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5.8</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83.4</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12.7</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10.2</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16.4</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rPr>
              <w:t>14.0</w:t>
            </w:r>
          </w:p>
        </w:tc>
      </w:tr>
      <w:tr w:rsidR="00810A7F" w:rsidRPr="00EF07FC" w:rsidTr="00AC62A9">
        <w:trPr>
          <w:jc w:val="center"/>
        </w:trPr>
        <w:tc>
          <w:tcPr>
            <w:tcW w:w="2905" w:type="dxa"/>
            <w:vMerge/>
            <w:vAlign w:val="center"/>
          </w:tcPr>
          <w:p w:rsidR="00810A7F" w:rsidRPr="00EF07FC" w:rsidRDefault="00810A7F" w:rsidP="00AC62A9">
            <w:pPr>
              <w:spacing w:line="360" w:lineRule="auto"/>
              <w:ind w:firstLine="720"/>
              <w:jc w:val="center"/>
              <w:rPr>
                <w:rFonts w:ascii="Times New Roman" w:hAnsi="Times New Roman"/>
                <w:sz w:val="24"/>
                <w:szCs w:val="24"/>
              </w:rPr>
            </w:pPr>
          </w:p>
        </w:tc>
        <w:tc>
          <w:tcPr>
            <w:tcW w:w="1276" w:type="dxa"/>
            <w:vAlign w:val="center"/>
          </w:tcPr>
          <w:p w:rsidR="00810A7F" w:rsidRPr="00EF07FC" w:rsidRDefault="00810A7F" w:rsidP="00AC62A9">
            <w:pPr>
              <w:spacing w:line="360" w:lineRule="auto"/>
              <w:ind w:firstLine="12"/>
              <w:jc w:val="center"/>
              <w:rPr>
                <w:rFonts w:ascii="Times New Roman" w:hAnsi="Times New Roman"/>
                <w:sz w:val="24"/>
                <w:szCs w:val="24"/>
              </w:rPr>
            </w:pPr>
            <w:r w:rsidRPr="00EF07FC">
              <w:rPr>
                <w:rFonts w:ascii="Times New Roman" w:hAnsi="Times New Roman"/>
                <w:sz w:val="24"/>
                <w:szCs w:val="24"/>
                <w:lang w:val="en-US"/>
              </w:rPr>
              <w:t>average</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43.5</w:t>
            </w:r>
          </w:p>
        </w:tc>
        <w:tc>
          <w:tcPr>
            <w:tcW w:w="1502"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6.0</w:t>
            </w:r>
          </w:p>
        </w:tc>
        <w:tc>
          <w:tcPr>
            <w:tcW w:w="1416"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89.7</w:t>
            </w:r>
          </w:p>
        </w:tc>
        <w:tc>
          <w:tcPr>
            <w:tcW w:w="145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12.3</w:t>
            </w:r>
          </w:p>
        </w:tc>
        <w:tc>
          <w:tcPr>
            <w:tcW w:w="1378"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10.0</w:t>
            </w:r>
          </w:p>
        </w:tc>
        <w:tc>
          <w:tcPr>
            <w:tcW w:w="1540"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16.0</w:t>
            </w:r>
          </w:p>
        </w:tc>
        <w:tc>
          <w:tcPr>
            <w:tcW w:w="1459" w:type="dxa"/>
            <w:vAlign w:val="center"/>
          </w:tcPr>
          <w:p w:rsidR="00810A7F" w:rsidRPr="00EF07FC" w:rsidRDefault="00810A7F" w:rsidP="00AC62A9">
            <w:pPr>
              <w:spacing w:line="360" w:lineRule="auto"/>
              <w:ind w:firstLine="12"/>
              <w:jc w:val="center"/>
              <w:rPr>
                <w:rFonts w:ascii="Times New Roman" w:hAnsi="Times New Roman"/>
                <w:sz w:val="24"/>
                <w:szCs w:val="24"/>
                <w:lang w:val="kk-KZ"/>
              </w:rPr>
            </w:pPr>
            <w:r w:rsidRPr="00EF07FC">
              <w:rPr>
                <w:rFonts w:ascii="Times New Roman" w:hAnsi="Times New Roman"/>
                <w:sz w:val="24"/>
                <w:szCs w:val="24"/>
                <w:lang w:val="kk-KZ"/>
              </w:rPr>
              <w:t>14.2</w:t>
            </w:r>
          </w:p>
        </w:tc>
      </w:tr>
    </w:tbl>
    <w:p w:rsidR="00810A7F" w:rsidRPr="00EF07FC" w:rsidRDefault="00810A7F" w:rsidP="00810A7F">
      <w:pPr>
        <w:tabs>
          <w:tab w:val="left" w:pos="5685"/>
        </w:tabs>
        <w:spacing w:after="0" w:line="240" w:lineRule="auto"/>
        <w:jc w:val="center"/>
        <w:rPr>
          <w:rFonts w:ascii="Times New Roman" w:hAnsi="Times New Roman"/>
          <w:b/>
          <w:sz w:val="24"/>
          <w:szCs w:val="24"/>
          <w:lang w:val="en-US"/>
        </w:rPr>
      </w:pPr>
      <w:r w:rsidRPr="00EF07FC">
        <w:rPr>
          <w:rFonts w:ascii="Times New Roman" w:hAnsi="Times New Roman"/>
          <w:b/>
          <w:sz w:val="24"/>
          <w:szCs w:val="24"/>
          <w:lang w:val="en-US"/>
        </w:rPr>
        <w:lastRenderedPageBreak/>
        <w:t xml:space="preserve">ATTACHMENT </w:t>
      </w:r>
      <w:r w:rsidR="00EF07FC" w:rsidRPr="00EF07FC">
        <w:rPr>
          <w:rFonts w:ascii="Times New Roman" w:hAnsi="Times New Roman"/>
          <w:b/>
          <w:sz w:val="24"/>
          <w:szCs w:val="24"/>
        </w:rPr>
        <w:t>Р</w:t>
      </w:r>
    </w:p>
    <w:p w:rsidR="00810A7F" w:rsidRPr="00EF07FC" w:rsidRDefault="00810A7F" w:rsidP="00810A7F">
      <w:pPr>
        <w:tabs>
          <w:tab w:val="left" w:pos="5685"/>
        </w:tabs>
        <w:spacing w:after="0" w:line="240" w:lineRule="auto"/>
        <w:jc w:val="center"/>
        <w:rPr>
          <w:rFonts w:ascii="Times New Roman" w:hAnsi="Times New Roman"/>
          <w:b/>
          <w:sz w:val="24"/>
          <w:szCs w:val="24"/>
          <w:lang w:val="en-US"/>
        </w:rPr>
      </w:pPr>
    </w:p>
    <w:p w:rsidR="00810A7F" w:rsidRPr="00EF07FC" w:rsidRDefault="00810A7F" w:rsidP="00810A7F">
      <w:pPr>
        <w:spacing w:after="0" w:line="240" w:lineRule="auto"/>
        <w:jc w:val="center"/>
        <w:rPr>
          <w:rFonts w:ascii="Times New Roman" w:hAnsi="Times New Roman"/>
          <w:b/>
          <w:sz w:val="24"/>
          <w:szCs w:val="24"/>
          <w:lang w:val="en-US"/>
        </w:rPr>
      </w:pPr>
      <w:r w:rsidRPr="00EF07FC">
        <w:rPr>
          <w:rFonts w:ascii="Times New Roman" w:hAnsi="Times New Roman"/>
          <w:b/>
          <w:sz w:val="24"/>
          <w:szCs w:val="24"/>
          <w:lang w:val="en-US"/>
        </w:rPr>
        <w:t>C</w:t>
      </w:r>
      <w:r w:rsidR="00EF07FC" w:rsidRPr="00EF07FC">
        <w:rPr>
          <w:rFonts w:ascii="Times New Roman" w:hAnsi="Times New Roman"/>
          <w:b/>
          <w:sz w:val="24"/>
          <w:szCs w:val="24"/>
          <w:lang w:val="en-US"/>
        </w:rPr>
        <w:t>omparative economic efficiency of cotton sowing scheme, average for 3 years</w:t>
      </w:r>
    </w:p>
    <w:p w:rsidR="00810A7F" w:rsidRPr="006E580B" w:rsidRDefault="00810A7F" w:rsidP="00810A7F">
      <w:pPr>
        <w:spacing w:after="0" w:line="240" w:lineRule="auto"/>
        <w:jc w:val="center"/>
        <w:rPr>
          <w:rFonts w:ascii="Times New Roman" w:hAnsi="Times New Roman"/>
          <w:sz w:val="28"/>
          <w:szCs w:val="28"/>
          <w:lang w:val="en-US"/>
        </w:rPr>
      </w:pPr>
    </w:p>
    <w:tbl>
      <w:tblPr>
        <w:tblStyle w:val="a7"/>
        <w:tblW w:w="14175" w:type="dxa"/>
        <w:tblInd w:w="108" w:type="dxa"/>
        <w:tblLayout w:type="fixed"/>
        <w:tblLook w:val="04A0"/>
      </w:tblPr>
      <w:tblGrid>
        <w:gridCol w:w="2551"/>
        <w:gridCol w:w="1985"/>
        <w:gridCol w:w="709"/>
        <w:gridCol w:w="709"/>
        <w:gridCol w:w="1276"/>
        <w:gridCol w:w="1275"/>
        <w:gridCol w:w="1560"/>
        <w:gridCol w:w="1275"/>
        <w:gridCol w:w="1418"/>
        <w:gridCol w:w="1417"/>
      </w:tblGrid>
      <w:tr w:rsidR="00810A7F" w:rsidRPr="00EF07FC" w:rsidTr="00810A7F">
        <w:trPr>
          <w:trHeight w:val="703"/>
        </w:trPr>
        <w:tc>
          <w:tcPr>
            <w:tcW w:w="2551" w:type="dxa"/>
            <w:vMerge w:val="restart"/>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lang w:val="en-US"/>
              </w:rPr>
              <w:t>Sowing scheme</w:t>
            </w:r>
          </w:p>
        </w:tc>
        <w:tc>
          <w:tcPr>
            <w:tcW w:w="1985" w:type="dxa"/>
            <w:vMerge w:val="restart"/>
            <w:vAlign w:val="center"/>
          </w:tcPr>
          <w:p w:rsidR="00810A7F" w:rsidRPr="00EF07FC" w:rsidRDefault="00810A7F" w:rsidP="00AC62A9">
            <w:pPr>
              <w:spacing w:line="360" w:lineRule="auto"/>
              <w:jc w:val="center"/>
              <w:rPr>
                <w:rFonts w:ascii="Times New Roman" w:hAnsi="Times New Roman"/>
                <w:sz w:val="24"/>
                <w:szCs w:val="24"/>
                <w:lang w:val="en-US"/>
              </w:rPr>
            </w:pPr>
            <w:r w:rsidRPr="00EF07FC">
              <w:rPr>
                <w:rFonts w:ascii="Times New Roman" w:hAnsi="Times New Roman"/>
                <w:sz w:val="24"/>
                <w:szCs w:val="24"/>
                <w:lang w:val="en-US"/>
              </w:rPr>
              <w:t>Plant placement and density, ha</w:t>
            </w:r>
          </w:p>
        </w:tc>
        <w:tc>
          <w:tcPr>
            <w:tcW w:w="1418" w:type="dxa"/>
            <w:gridSpan w:val="2"/>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rPr>
              <w:t>Annual rate, kg</w:t>
            </w:r>
            <w:r w:rsidRPr="00EF07FC">
              <w:rPr>
                <w:rFonts w:ascii="Times New Roman" w:hAnsi="Times New Roman"/>
                <w:sz w:val="24"/>
                <w:szCs w:val="24"/>
                <w:lang w:val="en-US"/>
              </w:rPr>
              <w:t>/</w:t>
            </w:r>
            <w:r w:rsidRPr="00EF07FC">
              <w:rPr>
                <w:rFonts w:ascii="Times New Roman" w:hAnsi="Times New Roman"/>
                <w:sz w:val="24"/>
                <w:szCs w:val="24"/>
              </w:rPr>
              <w:t>ha</w:t>
            </w:r>
          </w:p>
        </w:tc>
        <w:tc>
          <w:tcPr>
            <w:tcW w:w="1276" w:type="dxa"/>
            <w:vMerge w:val="restart"/>
            <w:vAlign w:val="center"/>
          </w:tcPr>
          <w:p w:rsidR="00810A7F" w:rsidRPr="00EF07FC" w:rsidRDefault="00810A7F" w:rsidP="00AC62A9">
            <w:pPr>
              <w:spacing w:line="360" w:lineRule="auto"/>
              <w:jc w:val="center"/>
              <w:rPr>
                <w:rFonts w:ascii="Times New Roman" w:hAnsi="Times New Roman"/>
                <w:sz w:val="24"/>
                <w:szCs w:val="24"/>
                <w:lang w:val="en-US"/>
              </w:rPr>
            </w:pPr>
            <w:r w:rsidRPr="00EF07FC">
              <w:rPr>
                <w:rFonts w:ascii="Times New Roman" w:hAnsi="Times New Roman"/>
                <w:sz w:val="24"/>
                <w:szCs w:val="24"/>
                <w:lang w:val="en-US"/>
              </w:rPr>
              <w:t>Average yield, 100 kg per ha</w:t>
            </w:r>
          </w:p>
        </w:tc>
        <w:tc>
          <w:tcPr>
            <w:tcW w:w="1275" w:type="dxa"/>
            <w:vMerge w:val="restart"/>
            <w:vAlign w:val="center"/>
          </w:tcPr>
          <w:p w:rsidR="00810A7F" w:rsidRPr="00EF07FC" w:rsidRDefault="00810A7F" w:rsidP="00AC62A9">
            <w:pPr>
              <w:spacing w:line="360" w:lineRule="auto"/>
              <w:ind w:left="-108"/>
              <w:jc w:val="center"/>
              <w:rPr>
                <w:rFonts w:ascii="Times New Roman" w:hAnsi="Times New Roman"/>
                <w:sz w:val="24"/>
                <w:szCs w:val="24"/>
              </w:rPr>
            </w:pPr>
            <w:r w:rsidRPr="00EF07FC">
              <w:rPr>
                <w:rFonts w:ascii="Times New Roman" w:hAnsi="Times New Roman"/>
                <w:sz w:val="24"/>
                <w:szCs w:val="24"/>
              </w:rPr>
              <w:t xml:space="preserve">Purchase price, </w:t>
            </w:r>
            <w:r w:rsidRPr="00EF07FC">
              <w:rPr>
                <w:rFonts w:ascii="Times New Roman" w:hAnsi="Times New Roman"/>
                <w:sz w:val="24"/>
                <w:szCs w:val="24"/>
                <w:lang w:val="en-US"/>
              </w:rPr>
              <w:t>KZT/</w:t>
            </w:r>
            <w:r w:rsidRPr="00EF07FC">
              <w:rPr>
                <w:rFonts w:ascii="Times New Roman" w:hAnsi="Times New Roman"/>
                <w:sz w:val="24"/>
                <w:szCs w:val="24"/>
              </w:rPr>
              <w:t>kg</w:t>
            </w:r>
          </w:p>
        </w:tc>
        <w:tc>
          <w:tcPr>
            <w:tcW w:w="1560" w:type="dxa"/>
            <w:vMerge w:val="restart"/>
            <w:vAlign w:val="center"/>
          </w:tcPr>
          <w:p w:rsidR="00810A7F" w:rsidRPr="00EF07FC" w:rsidRDefault="00810A7F" w:rsidP="00AC62A9">
            <w:pPr>
              <w:spacing w:line="360" w:lineRule="auto"/>
              <w:ind w:left="-132" w:right="-108"/>
              <w:jc w:val="center"/>
              <w:rPr>
                <w:rFonts w:ascii="Times New Roman" w:hAnsi="Times New Roman"/>
                <w:sz w:val="24"/>
                <w:szCs w:val="24"/>
                <w:lang w:val="en-US"/>
              </w:rPr>
            </w:pPr>
            <w:r w:rsidRPr="00EF07FC">
              <w:rPr>
                <w:rFonts w:ascii="Times New Roman" w:hAnsi="Times New Roman"/>
                <w:sz w:val="24"/>
                <w:szCs w:val="24"/>
                <w:lang w:val="en-US"/>
              </w:rPr>
              <w:t>Sales profile, KZT/ha</w:t>
            </w:r>
          </w:p>
        </w:tc>
        <w:tc>
          <w:tcPr>
            <w:tcW w:w="1275" w:type="dxa"/>
            <w:vMerge w:val="restart"/>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lang w:val="en-US"/>
              </w:rPr>
              <w:t>Total costs</w:t>
            </w:r>
            <w:r w:rsidRPr="00EF07FC">
              <w:rPr>
                <w:rFonts w:ascii="Times New Roman" w:hAnsi="Times New Roman"/>
                <w:sz w:val="24"/>
                <w:szCs w:val="24"/>
              </w:rPr>
              <w:t xml:space="preserve">, </w:t>
            </w:r>
            <w:r w:rsidRPr="00EF07FC">
              <w:rPr>
                <w:rFonts w:ascii="Times New Roman" w:hAnsi="Times New Roman"/>
                <w:sz w:val="24"/>
                <w:szCs w:val="24"/>
                <w:lang w:val="en-US"/>
              </w:rPr>
              <w:t>KZT/ha</w:t>
            </w:r>
          </w:p>
        </w:tc>
        <w:tc>
          <w:tcPr>
            <w:tcW w:w="1418" w:type="dxa"/>
            <w:vMerge w:val="restart"/>
            <w:vAlign w:val="center"/>
          </w:tcPr>
          <w:p w:rsidR="00810A7F" w:rsidRPr="00EF07FC" w:rsidRDefault="00810A7F" w:rsidP="00AC62A9">
            <w:pPr>
              <w:spacing w:line="360" w:lineRule="auto"/>
              <w:ind w:left="-108" w:right="-108"/>
              <w:jc w:val="center"/>
              <w:rPr>
                <w:rFonts w:ascii="Times New Roman" w:hAnsi="Times New Roman"/>
                <w:sz w:val="24"/>
                <w:szCs w:val="24"/>
              </w:rPr>
            </w:pPr>
            <w:r w:rsidRPr="00EF07FC">
              <w:rPr>
                <w:rFonts w:ascii="Times New Roman" w:hAnsi="Times New Roman"/>
                <w:sz w:val="24"/>
                <w:szCs w:val="24"/>
                <w:lang w:val="en-US"/>
              </w:rPr>
              <w:t>Net profit</w:t>
            </w:r>
            <w:r w:rsidRPr="00EF07FC">
              <w:rPr>
                <w:rFonts w:ascii="Times New Roman" w:hAnsi="Times New Roman"/>
                <w:sz w:val="24"/>
                <w:szCs w:val="24"/>
              </w:rPr>
              <w:t xml:space="preserve">, </w:t>
            </w:r>
            <w:r w:rsidRPr="00EF07FC">
              <w:rPr>
                <w:rFonts w:ascii="Times New Roman" w:hAnsi="Times New Roman"/>
                <w:sz w:val="24"/>
                <w:szCs w:val="24"/>
                <w:lang w:val="en-US"/>
              </w:rPr>
              <w:t>KZT/ha</w:t>
            </w:r>
          </w:p>
        </w:tc>
        <w:tc>
          <w:tcPr>
            <w:tcW w:w="1417" w:type="dxa"/>
            <w:vMerge w:val="restart"/>
            <w:vAlign w:val="center"/>
          </w:tcPr>
          <w:p w:rsidR="00810A7F" w:rsidRPr="00EF07FC" w:rsidRDefault="00810A7F" w:rsidP="00AC62A9">
            <w:pPr>
              <w:spacing w:line="360" w:lineRule="auto"/>
              <w:ind w:left="-108" w:right="-108"/>
              <w:jc w:val="center"/>
              <w:rPr>
                <w:rFonts w:ascii="Times New Roman" w:hAnsi="Times New Roman"/>
                <w:sz w:val="24"/>
                <w:szCs w:val="24"/>
              </w:rPr>
            </w:pPr>
            <w:r w:rsidRPr="00EF07FC">
              <w:rPr>
                <w:rFonts w:ascii="Times New Roman" w:hAnsi="Times New Roman"/>
                <w:sz w:val="24"/>
                <w:szCs w:val="24"/>
                <w:lang w:val="en-US"/>
              </w:rPr>
              <w:t>Rate of return</w:t>
            </w:r>
            <w:r w:rsidRPr="00EF07FC">
              <w:rPr>
                <w:rFonts w:ascii="Times New Roman" w:hAnsi="Times New Roman"/>
                <w:sz w:val="24"/>
                <w:szCs w:val="24"/>
              </w:rPr>
              <w:t>,</w:t>
            </w:r>
          </w:p>
          <w:p w:rsidR="00810A7F" w:rsidRPr="00EF07FC" w:rsidRDefault="00810A7F" w:rsidP="00AC62A9">
            <w:pPr>
              <w:spacing w:line="360" w:lineRule="auto"/>
              <w:ind w:left="-108" w:right="-108"/>
              <w:jc w:val="center"/>
              <w:rPr>
                <w:rFonts w:ascii="Times New Roman" w:hAnsi="Times New Roman"/>
                <w:sz w:val="24"/>
                <w:szCs w:val="24"/>
              </w:rPr>
            </w:pPr>
            <w:r w:rsidRPr="00EF07FC">
              <w:rPr>
                <w:rFonts w:ascii="Times New Roman" w:hAnsi="Times New Roman"/>
                <w:sz w:val="24"/>
                <w:szCs w:val="24"/>
              </w:rPr>
              <w:t>%</w:t>
            </w:r>
          </w:p>
        </w:tc>
      </w:tr>
      <w:tr w:rsidR="00810A7F" w:rsidRPr="00EF07FC" w:rsidTr="00810A7F">
        <w:trPr>
          <w:trHeight w:val="59"/>
        </w:trPr>
        <w:tc>
          <w:tcPr>
            <w:tcW w:w="2551"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985"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709" w:type="dxa"/>
            <w:vAlign w:val="center"/>
          </w:tcPr>
          <w:p w:rsidR="00810A7F" w:rsidRPr="00EF07FC" w:rsidRDefault="00810A7F" w:rsidP="00AC62A9">
            <w:pPr>
              <w:spacing w:line="360" w:lineRule="auto"/>
              <w:ind w:left="-391" w:right="-250"/>
              <w:jc w:val="center"/>
              <w:rPr>
                <w:rFonts w:ascii="Times New Roman" w:hAnsi="Times New Roman"/>
                <w:sz w:val="24"/>
                <w:szCs w:val="24"/>
                <w:lang w:val="en-US"/>
              </w:rPr>
            </w:pPr>
            <w:r w:rsidRPr="00EF07FC">
              <w:rPr>
                <w:rFonts w:ascii="Times New Roman" w:hAnsi="Times New Roman"/>
                <w:sz w:val="24"/>
                <w:szCs w:val="24"/>
                <w:lang w:val="en-US"/>
              </w:rPr>
              <w:t>N</w:t>
            </w:r>
          </w:p>
        </w:tc>
        <w:tc>
          <w:tcPr>
            <w:tcW w:w="709" w:type="dxa"/>
            <w:vAlign w:val="center"/>
          </w:tcPr>
          <w:p w:rsidR="00810A7F" w:rsidRPr="00EF07FC" w:rsidRDefault="00810A7F" w:rsidP="00AC62A9">
            <w:pPr>
              <w:spacing w:line="360" w:lineRule="auto"/>
              <w:ind w:left="-391" w:right="-250"/>
              <w:jc w:val="center"/>
              <w:rPr>
                <w:rFonts w:ascii="Times New Roman" w:hAnsi="Times New Roman"/>
                <w:sz w:val="24"/>
                <w:szCs w:val="24"/>
                <w:lang w:val="en-US"/>
              </w:rPr>
            </w:pPr>
            <w:r w:rsidRPr="00EF07FC">
              <w:rPr>
                <w:rFonts w:ascii="Times New Roman" w:hAnsi="Times New Roman"/>
                <w:sz w:val="24"/>
                <w:szCs w:val="24"/>
                <w:lang w:val="en-US"/>
              </w:rPr>
              <w:t>P</w:t>
            </w:r>
          </w:p>
        </w:tc>
        <w:tc>
          <w:tcPr>
            <w:tcW w:w="1276"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275"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560"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275"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418"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c>
          <w:tcPr>
            <w:tcW w:w="1417" w:type="dxa"/>
            <w:vMerge/>
            <w:vAlign w:val="center"/>
          </w:tcPr>
          <w:p w:rsidR="00810A7F" w:rsidRPr="00EF07FC" w:rsidRDefault="00810A7F" w:rsidP="00AC62A9">
            <w:pPr>
              <w:spacing w:line="360" w:lineRule="auto"/>
              <w:ind w:firstLine="709"/>
              <w:jc w:val="center"/>
              <w:rPr>
                <w:rFonts w:ascii="Times New Roman" w:hAnsi="Times New Roman"/>
                <w:sz w:val="24"/>
                <w:szCs w:val="24"/>
              </w:rPr>
            </w:pPr>
          </w:p>
        </w:tc>
      </w:tr>
      <w:tr w:rsidR="00810A7F" w:rsidRPr="00EF07FC" w:rsidTr="00810A7F">
        <w:tc>
          <w:tcPr>
            <w:tcW w:w="2551" w:type="dxa"/>
            <w:vAlign w:val="center"/>
          </w:tcPr>
          <w:p w:rsidR="00810A7F" w:rsidRPr="00EF07FC" w:rsidRDefault="00810A7F" w:rsidP="00AC62A9">
            <w:pPr>
              <w:spacing w:line="360" w:lineRule="auto"/>
              <w:ind w:left="34"/>
              <w:jc w:val="center"/>
              <w:rPr>
                <w:rFonts w:ascii="Times New Roman" w:hAnsi="Times New Roman"/>
                <w:sz w:val="24"/>
                <w:szCs w:val="24"/>
                <w:lang w:val="en-US"/>
              </w:rPr>
            </w:pPr>
            <w:r w:rsidRPr="00EF07FC">
              <w:rPr>
                <w:rFonts w:ascii="Times New Roman" w:hAnsi="Times New Roman"/>
                <w:sz w:val="24"/>
                <w:szCs w:val="24"/>
                <w:lang w:val="en-US"/>
              </w:rPr>
              <w:t>Traditional sowing scheme with spacing of 90 cm</w:t>
            </w:r>
          </w:p>
        </w:tc>
        <w:tc>
          <w:tcPr>
            <w:tcW w:w="1985"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90х9х1</w:t>
            </w:r>
          </w:p>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 xml:space="preserve">120 </w:t>
            </w:r>
            <w:r w:rsidRPr="00EF07FC">
              <w:rPr>
                <w:rFonts w:ascii="Times New Roman" w:hAnsi="Times New Roman"/>
                <w:sz w:val="24"/>
                <w:szCs w:val="24"/>
                <w:lang w:val="en-US"/>
              </w:rPr>
              <w:t>thousand pcs</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120</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lang w:val="en-US"/>
              </w:rPr>
            </w:pPr>
            <w:r w:rsidRPr="00EF07FC">
              <w:rPr>
                <w:rFonts w:ascii="Times New Roman" w:hAnsi="Times New Roman"/>
                <w:sz w:val="24"/>
                <w:szCs w:val="24"/>
                <w:lang w:val="en-US"/>
              </w:rPr>
              <w:t>70</w:t>
            </w:r>
          </w:p>
        </w:tc>
        <w:tc>
          <w:tcPr>
            <w:tcW w:w="1276" w:type="dxa"/>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rPr>
              <w:t>34.8</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156.7</w:t>
            </w:r>
          </w:p>
        </w:tc>
        <w:tc>
          <w:tcPr>
            <w:tcW w:w="1560"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545</w:t>
            </w:r>
            <w:r w:rsidRPr="00EF07FC">
              <w:rPr>
                <w:rFonts w:ascii="Times New Roman" w:hAnsi="Times New Roman"/>
                <w:sz w:val="24"/>
                <w:szCs w:val="24"/>
                <w:lang w:val="en-US"/>
              </w:rPr>
              <w:t xml:space="preserve"> </w:t>
            </w:r>
            <w:r w:rsidRPr="00EF07FC">
              <w:rPr>
                <w:rFonts w:ascii="Times New Roman" w:hAnsi="Times New Roman"/>
                <w:sz w:val="24"/>
                <w:szCs w:val="24"/>
              </w:rPr>
              <w:t>316</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221</w:t>
            </w:r>
            <w:r w:rsidRPr="00EF07FC">
              <w:rPr>
                <w:rFonts w:ascii="Times New Roman" w:hAnsi="Times New Roman"/>
                <w:sz w:val="24"/>
                <w:szCs w:val="24"/>
                <w:lang w:val="en-US"/>
              </w:rPr>
              <w:t xml:space="preserve"> </w:t>
            </w:r>
            <w:r w:rsidRPr="00EF07FC">
              <w:rPr>
                <w:rFonts w:ascii="Times New Roman" w:hAnsi="Times New Roman"/>
                <w:sz w:val="24"/>
                <w:szCs w:val="24"/>
              </w:rPr>
              <w:t>333</w:t>
            </w:r>
          </w:p>
        </w:tc>
        <w:tc>
          <w:tcPr>
            <w:tcW w:w="1418"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323</w:t>
            </w:r>
            <w:r w:rsidRPr="00EF07FC">
              <w:rPr>
                <w:rFonts w:ascii="Times New Roman" w:hAnsi="Times New Roman"/>
                <w:sz w:val="24"/>
                <w:szCs w:val="24"/>
                <w:lang w:val="en-US"/>
              </w:rPr>
              <w:t xml:space="preserve"> </w:t>
            </w:r>
            <w:r w:rsidRPr="00EF07FC">
              <w:rPr>
                <w:rFonts w:ascii="Times New Roman" w:hAnsi="Times New Roman"/>
                <w:sz w:val="24"/>
                <w:szCs w:val="24"/>
                <w:lang w:val="kk-KZ"/>
              </w:rPr>
              <w:t>983</w:t>
            </w:r>
          </w:p>
        </w:tc>
        <w:tc>
          <w:tcPr>
            <w:tcW w:w="1417"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146.3</w:t>
            </w:r>
          </w:p>
        </w:tc>
      </w:tr>
      <w:tr w:rsidR="00810A7F" w:rsidRPr="00EF07FC" w:rsidTr="00810A7F">
        <w:tc>
          <w:tcPr>
            <w:tcW w:w="2551" w:type="dxa"/>
            <w:vAlign w:val="center"/>
          </w:tcPr>
          <w:p w:rsidR="00810A7F" w:rsidRPr="00EF07FC" w:rsidRDefault="00810A7F" w:rsidP="00AC62A9">
            <w:pPr>
              <w:spacing w:line="360" w:lineRule="auto"/>
              <w:ind w:left="34"/>
              <w:jc w:val="center"/>
              <w:rPr>
                <w:rFonts w:ascii="Times New Roman" w:hAnsi="Times New Roman"/>
                <w:sz w:val="24"/>
                <w:szCs w:val="24"/>
                <w:lang w:val="en-US"/>
              </w:rPr>
            </w:pPr>
            <w:r w:rsidRPr="00EF07FC">
              <w:rPr>
                <w:rFonts w:ascii="Times New Roman" w:hAnsi="Times New Roman"/>
                <w:sz w:val="24"/>
                <w:szCs w:val="24"/>
                <w:lang w:val="en-US"/>
              </w:rPr>
              <w:t>Sowing scheme of 70 cm spacing</w:t>
            </w:r>
          </w:p>
        </w:tc>
        <w:tc>
          <w:tcPr>
            <w:tcW w:w="1985"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70х10х1</w:t>
            </w:r>
          </w:p>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 xml:space="preserve">144 </w:t>
            </w:r>
            <w:r w:rsidRPr="00EF07FC">
              <w:rPr>
                <w:rFonts w:ascii="Times New Roman" w:hAnsi="Times New Roman"/>
                <w:sz w:val="24"/>
                <w:szCs w:val="24"/>
                <w:lang w:val="en-US"/>
              </w:rPr>
              <w:t>thousand pcs</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120</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lang w:val="en-US"/>
              </w:rPr>
            </w:pPr>
            <w:r w:rsidRPr="00EF07FC">
              <w:rPr>
                <w:rFonts w:ascii="Times New Roman" w:hAnsi="Times New Roman"/>
                <w:sz w:val="24"/>
                <w:szCs w:val="24"/>
                <w:lang w:val="en-US"/>
              </w:rPr>
              <w:t>70</w:t>
            </w:r>
          </w:p>
        </w:tc>
        <w:tc>
          <w:tcPr>
            <w:tcW w:w="1276" w:type="dxa"/>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rPr>
              <w:t>38.3</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156.7</w:t>
            </w:r>
          </w:p>
        </w:tc>
        <w:tc>
          <w:tcPr>
            <w:tcW w:w="1560"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600</w:t>
            </w:r>
            <w:r w:rsidRPr="00EF07FC">
              <w:rPr>
                <w:rFonts w:ascii="Times New Roman" w:hAnsi="Times New Roman"/>
                <w:sz w:val="24"/>
                <w:szCs w:val="24"/>
                <w:lang w:val="en-US"/>
              </w:rPr>
              <w:t xml:space="preserve"> </w:t>
            </w:r>
            <w:r w:rsidRPr="00EF07FC">
              <w:rPr>
                <w:rFonts w:ascii="Times New Roman" w:hAnsi="Times New Roman"/>
                <w:sz w:val="24"/>
                <w:szCs w:val="24"/>
              </w:rPr>
              <w:t>161</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244</w:t>
            </w:r>
            <w:r w:rsidRPr="00EF07FC">
              <w:rPr>
                <w:rFonts w:ascii="Times New Roman" w:hAnsi="Times New Roman"/>
                <w:sz w:val="24"/>
                <w:szCs w:val="24"/>
                <w:lang w:val="en-US"/>
              </w:rPr>
              <w:t xml:space="preserve"> </w:t>
            </w:r>
            <w:r w:rsidRPr="00EF07FC">
              <w:rPr>
                <w:rFonts w:ascii="Times New Roman" w:hAnsi="Times New Roman"/>
                <w:sz w:val="24"/>
                <w:szCs w:val="24"/>
              </w:rPr>
              <w:t>000</w:t>
            </w:r>
          </w:p>
        </w:tc>
        <w:tc>
          <w:tcPr>
            <w:tcW w:w="1418"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356</w:t>
            </w:r>
            <w:r w:rsidRPr="00EF07FC">
              <w:rPr>
                <w:rFonts w:ascii="Times New Roman" w:hAnsi="Times New Roman"/>
                <w:sz w:val="24"/>
                <w:szCs w:val="24"/>
                <w:lang w:val="en-US"/>
              </w:rPr>
              <w:t xml:space="preserve"> </w:t>
            </w:r>
            <w:r w:rsidRPr="00EF07FC">
              <w:rPr>
                <w:rFonts w:ascii="Times New Roman" w:hAnsi="Times New Roman"/>
                <w:sz w:val="24"/>
                <w:szCs w:val="24"/>
                <w:lang w:val="kk-KZ"/>
              </w:rPr>
              <w:t>161</w:t>
            </w:r>
          </w:p>
        </w:tc>
        <w:tc>
          <w:tcPr>
            <w:tcW w:w="1417"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146.0</w:t>
            </w:r>
          </w:p>
        </w:tc>
      </w:tr>
      <w:tr w:rsidR="00810A7F" w:rsidRPr="00EF07FC" w:rsidTr="00810A7F">
        <w:tc>
          <w:tcPr>
            <w:tcW w:w="2551" w:type="dxa"/>
            <w:vAlign w:val="center"/>
          </w:tcPr>
          <w:p w:rsidR="00810A7F" w:rsidRPr="00EF07FC" w:rsidRDefault="00810A7F" w:rsidP="00AC62A9">
            <w:pPr>
              <w:spacing w:line="360" w:lineRule="auto"/>
              <w:ind w:left="34"/>
              <w:jc w:val="center"/>
              <w:rPr>
                <w:rFonts w:ascii="Times New Roman" w:hAnsi="Times New Roman"/>
                <w:sz w:val="24"/>
                <w:szCs w:val="24"/>
                <w:lang w:val="en-US"/>
              </w:rPr>
            </w:pPr>
            <w:r w:rsidRPr="00EF07FC">
              <w:rPr>
                <w:rFonts w:ascii="Times New Roman" w:hAnsi="Times New Roman"/>
                <w:sz w:val="24"/>
                <w:szCs w:val="24"/>
                <w:lang w:val="en-US"/>
              </w:rPr>
              <w:t>Sowing scheme of 45 cm spacing</w:t>
            </w:r>
          </w:p>
        </w:tc>
        <w:tc>
          <w:tcPr>
            <w:tcW w:w="1985"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45х12х1</w:t>
            </w:r>
          </w:p>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 xml:space="preserve">180 </w:t>
            </w:r>
            <w:r w:rsidRPr="00EF07FC">
              <w:rPr>
                <w:rFonts w:ascii="Times New Roman" w:hAnsi="Times New Roman"/>
                <w:sz w:val="24"/>
                <w:szCs w:val="24"/>
                <w:lang w:val="en-US"/>
              </w:rPr>
              <w:t>thousand pcs</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120</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lang w:val="en-US"/>
              </w:rPr>
            </w:pPr>
            <w:r w:rsidRPr="00EF07FC">
              <w:rPr>
                <w:rFonts w:ascii="Times New Roman" w:hAnsi="Times New Roman"/>
                <w:sz w:val="24"/>
                <w:szCs w:val="24"/>
                <w:lang w:val="en-US"/>
              </w:rPr>
              <w:t>70</w:t>
            </w:r>
          </w:p>
        </w:tc>
        <w:tc>
          <w:tcPr>
            <w:tcW w:w="1276" w:type="dxa"/>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rPr>
              <w:t>45.6</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156.7</w:t>
            </w:r>
          </w:p>
        </w:tc>
        <w:tc>
          <w:tcPr>
            <w:tcW w:w="1560"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714</w:t>
            </w:r>
            <w:r w:rsidRPr="00EF07FC">
              <w:rPr>
                <w:rFonts w:ascii="Times New Roman" w:hAnsi="Times New Roman"/>
                <w:sz w:val="24"/>
                <w:szCs w:val="24"/>
                <w:lang w:val="en-US"/>
              </w:rPr>
              <w:t xml:space="preserve"> </w:t>
            </w:r>
            <w:r w:rsidRPr="00EF07FC">
              <w:rPr>
                <w:rFonts w:ascii="Times New Roman" w:hAnsi="Times New Roman"/>
                <w:sz w:val="24"/>
                <w:szCs w:val="24"/>
              </w:rPr>
              <w:t>552</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254</w:t>
            </w:r>
            <w:r w:rsidRPr="00EF07FC">
              <w:rPr>
                <w:rFonts w:ascii="Times New Roman" w:hAnsi="Times New Roman"/>
                <w:sz w:val="24"/>
                <w:szCs w:val="24"/>
                <w:lang w:val="en-US"/>
              </w:rPr>
              <w:t xml:space="preserve"> </w:t>
            </w:r>
            <w:r w:rsidRPr="00EF07FC">
              <w:rPr>
                <w:rFonts w:ascii="Times New Roman" w:hAnsi="Times New Roman"/>
                <w:sz w:val="24"/>
                <w:szCs w:val="24"/>
              </w:rPr>
              <w:t>000</w:t>
            </w:r>
          </w:p>
        </w:tc>
        <w:tc>
          <w:tcPr>
            <w:tcW w:w="1418"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460</w:t>
            </w:r>
            <w:r w:rsidRPr="00EF07FC">
              <w:rPr>
                <w:rFonts w:ascii="Times New Roman" w:hAnsi="Times New Roman"/>
                <w:sz w:val="24"/>
                <w:szCs w:val="24"/>
                <w:lang w:val="en-US"/>
              </w:rPr>
              <w:t xml:space="preserve"> </w:t>
            </w:r>
            <w:r w:rsidRPr="00EF07FC">
              <w:rPr>
                <w:rFonts w:ascii="Times New Roman" w:hAnsi="Times New Roman"/>
                <w:sz w:val="24"/>
                <w:szCs w:val="24"/>
                <w:lang w:val="kk-KZ"/>
              </w:rPr>
              <w:t>552</w:t>
            </w:r>
          </w:p>
        </w:tc>
        <w:tc>
          <w:tcPr>
            <w:tcW w:w="1417"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181.3</w:t>
            </w:r>
          </w:p>
        </w:tc>
      </w:tr>
      <w:tr w:rsidR="00810A7F" w:rsidRPr="00EF07FC" w:rsidTr="00810A7F">
        <w:tc>
          <w:tcPr>
            <w:tcW w:w="2551" w:type="dxa"/>
            <w:vAlign w:val="center"/>
          </w:tcPr>
          <w:p w:rsidR="00810A7F" w:rsidRPr="00EF07FC" w:rsidRDefault="00810A7F" w:rsidP="00AC62A9">
            <w:pPr>
              <w:spacing w:line="360" w:lineRule="auto"/>
              <w:ind w:left="34"/>
              <w:jc w:val="center"/>
              <w:rPr>
                <w:rFonts w:ascii="Times New Roman" w:hAnsi="Times New Roman"/>
                <w:sz w:val="24"/>
                <w:szCs w:val="24"/>
              </w:rPr>
            </w:pPr>
            <w:r w:rsidRPr="00EF07FC">
              <w:rPr>
                <w:rFonts w:ascii="Times New Roman" w:hAnsi="Times New Roman"/>
                <w:sz w:val="24"/>
                <w:szCs w:val="24"/>
                <w:lang w:val="en-US"/>
              </w:rPr>
              <w:t>Two-line cotton sowing</w:t>
            </w:r>
          </w:p>
        </w:tc>
        <w:tc>
          <w:tcPr>
            <w:tcW w:w="1985"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80х11х2х10-1</w:t>
            </w:r>
          </w:p>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 xml:space="preserve">200 </w:t>
            </w:r>
            <w:r w:rsidRPr="00EF07FC">
              <w:rPr>
                <w:rFonts w:ascii="Times New Roman" w:hAnsi="Times New Roman"/>
                <w:sz w:val="24"/>
                <w:szCs w:val="24"/>
                <w:lang w:val="en-US"/>
              </w:rPr>
              <w:t>thousand pcs</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rPr>
            </w:pPr>
            <w:r w:rsidRPr="00EF07FC">
              <w:rPr>
                <w:rFonts w:ascii="Times New Roman" w:hAnsi="Times New Roman"/>
                <w:sz w:val="24"/>
                <w:szCs w:val="24"/>
              </w:rPr>
              <w:t>120</w:t>
            </w:r>
          </w:p>
        </w:tc>
        <w:tc>
          <w:tcPr>
            <w:tcW w:w="709" w:type="dxa"/>
            <w:vAlign w:val="center"/>
          </w:tcPr>
          <w:p w:rsidR="00810A7F" w:rsidRPr="00EF07FC" w:rsidRDefault="00810A7F" w:rsidP="00AC62A9">
            <w:pPr>
              <w:spacing w:line="360" w:lineRule="auto"/>
              <w:ind w:hanging="105"/>
              <w:jc w:val="center"/>
              <w:rPr>
                <w:rFonts w:ascii="Times New Roman" w:hAnsi="Times New Roman"/>
                <w:sz w:val="24"/>
                <w:szCs w:val="24"/>
                <w:lang w:val="en-US"/>
              </w:rPr>
            </w:pPr>
            <w:r w:rsidRPr="00EF07FC">
              <w:rPr>
                <w:rFonts w:ascii="Times New Roman" w:hAnsi="Times New Roman"/>
                <w:sz w:val="24"/>
                <w:szCs w:val="24"/>
                <w:lang w:val="en-US"/>
              </w:rPr>
              <w:t>70</w:t>
            </w:r>
          </w:p>
        </w:tc>
        <w:tc>
          <w:tcPr>
            <w:tcW w:w="1276" w:type="dxa"/>
            <w:vAlign w:val="center"/>
          </w:tcPr>
          <w:p w:rsidR="00810A7F" w:rsidRPr="00EF07FC" w:rsidRDefault="00810A7F" w:rsidP="00AC62A9">
            <w:pPr>
              <w:spacing w:line="360" w:lineRule="auto"/>
              <w:jc w:val="center"/>
              <w:rPr>
                <w:rFonts w:ascii="Times New Roman" w:hAnsi="Times New Roman"/>
                <w:sz w:val="24"/>
                <w:szCs w:val="24"/>
              </w:rPr>
            </w:pPr>
            <w:r w:rsidRPr="00EF07FC">
              <w:rPr>
                <w:rFonts w:ascii="Times New Roman" w:hAnsi="Times New Roman"/>
                <w:sz w:val="24"/>
                <w:szCs w:val="24"/>
              </w:rPr>
              <w:t>47.6</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156.7</w:t>
            </w:r>
          </w:p>
        </w:tc>
        <w:tc>
          <w:tcPr>
            <w:tcW w:w="1560"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745</w:t>
            </w:r>
            <w:r w:rsidRPr="00EF07FC">
              <w:rPr>
                <w:rFonts w:ascii="Times New Roman" w:hAnsi="Times New Roman"/>
                <w:sz w:val="24"/>
                <w:szCs w:val="24"/>
                <w:lang w:val="en-US"/>
              </w:rPr>
              <w:t xml:space="preserve"> </w:t>
            </w:r>
            <w:r w:rsidRPr="00EF07FC">
              <w:rPr>
                <w:rFonts w:ascii="Times New Roman" w:hAnsi="Times New Roman"/>
                <w:sz w:val="24"/>
                <w:szCs w:val="24"/>
              </w:rPr>
              <w:t>892</w:t>
            </w:r>
          </w:p>
        </w:tc>
        <w:tc>
          <w:tcPr>
            <w:tcW w:w="1275" w:type="dxa"/>
            <w:vAlign w:val="center"/>
          </w:tcPr>
          <w:p w:rsidR="00810A7F" w:rsidRPr="00EF07FC" w:rsidRDefault="00810A7F" w:rsidP="00AC62A9">
            <w:pPr>
              <w:spacing w:line="360" w:lineRule="auto"/>
              <w:ind w:left="-709" w:firstLine="709"/>
              <w:jc w:val="center"/>
              <w:rPr>
                <w:rFonts w:ascii="Times New Roman" w:hAnsi="Times New Roman"/>
                <w:sz w:val="24"/>
                <w:szCs w:val="24"/>
              </w:rPr>
            </w:pPr>
            <w:r w:rsidRPr="00EF07FC">
              <w:rPr>
                <w:rFonts w:ascii="Times New Roman" w:hAnsi="Times New Roman"/>
                <w:sz w:val="24"/>
                <w:szCs w:val="24"/>
              </w:rPr>
              <w:t>254</w:t>
            </w:r>
            <w:r w:rsidRPr="00EF07FC">
              <w:rPr>
                <w:rFonts w:ascii="Times New Roman" w:hAnsi="Times New Roman"/>
                <w:sz w:val="24"/>
                <w:szCs w:val="24"/>
                <w:lang w:val="en-US"/>
              </w:rPr>
              <w:t xml:space="preserve"> </w:t>
            </w:r>
            <w:r w:rsidRPr="00EF07FC">
              <w:rPr>
                <w:rFonts w:ascii="Times New Roman" w:hAnsi="Times New Roman"/>
                <w:sz w:val="24"/>
                <w:szCs w:val="24"/>
              </w:rPr>
              <w:t>000</w:t>
            </w:r>
          </w:p>
        </w:tc>
        <w:tc>
          <w:tcPr>
            <w:tcW w:w="1418"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491</w:t>
            </w:r>
            <w:r w:rsidRPr="00EF07FC">
              <w:rPr>
                <w:rFonts w:ascii="Times New Roman" w:hAnsi="Times New Roman"/>
                <w:sz w:val="24"/>
                <w:szCs w:val="24"/>
                <w:lang w:val="en-US"/>
              </w:rPr>
              <w:t xml:space="preserve"> </w:t>
            </w:r>
            <w:r w:rsidRPr="00EF07FC">
              <w:rPr>
                <w:rFonts w:ascii="Times New Roman" w:hAnsi="Times New Roman"/>
                <w:sz w:val="24"/>
                <w:szCs w:val="24"/>
                <w:lang w:val="kk-KZ"/>
              </w:rPr>
              <w:t>892</w:t>
            </w:r>
          </w:p>
        </w:tc>
        <w:tc>
          <w:tcPr>
            <w:tcW w:w="1417" w:type="dxa"/>
            <w:vAlign w:val="center"/>
          </w:tcPr>
          <w:p w:rsidR="00810A7F" w:rsidRPr="00EF07FC" w:rsidRDefault="00810A7F" w:rsidP="00AC62A9">
            <w:pPr>
              <w:spacing w:line="360" w:lineRule="auto"/>
              <w:ind w:left="-709" w:firstLine="709"/>
              <w:jc w:val="center"/>
              <w:rPr>
                <w:rFonts w:ascii="Times New Roman" w:hAnsi="Times New Roman"/>
                <w:sz w:val="24"/>
                <w:szCs w:val="24"/>
                <w:lang w:val="kk-KZ"/>
              </w:rPr>
            </w:pPr>
            <w:r w:rsidRPr="00EF07FC">
              <w:rPr>
                <w:rFonts w:ascii="Times New Roman" w:hAnsi="Times New Roman"/>
                <w:sz w:val="24"/>
                <w:szCs w:val="24"/>
                <w:lang w:val="kk-KZ"/>
              </w:rPr>
              <w:t>193.6</w:t>
            </w:r>
          </w:p>
        </w:tc>
      </w:tr>
      <w:tr w:rsidR="00810A7F" w:rsidRPr="00EF07FC" w:rsidTr="00810A7F">
        <w:tc>
          <w:tcPr>
            <w:tcW w:w="14175" w:type="dxa"/>
            <w:gridSpan w:val="10"/>
            <w:vAlign w:val="center"/>
          </w:tcPr>
          <w:p w:rsidR="00810A7F" w:rsidRPr="00EF07FC" w:rsidRDefault="00810A7F" w:rsidP="00AC62A9">
            <w:pPr>
              <w:spacing w:line="360" w:lineRule="auto"/>
              <w:ind w:left="-709" w:firstLine="709"/>
              <w:jc w:val="right"/>
              <w:rPr>
                <w:rFonts w:ascii="Times New Roman" w:hAnsi="Times New Roman"/>
                <w:sz w:val="24"/>
                <w:szCs w:val="24"/>
                <w:lang w:val="en-US"/>
              </w:rPr>
            </w:pPr>
            <w:r w:rsidRPr="00EF07FC">
              <w:rPr>
                <w:rFonts w:ascii="Times New Roman" w:hAnsi="Times New Roman"/>
                <w:sz w:val="24"/>
                <w:szCs w:val="24"/>
                <w:lang w:val="en-US"/>
              </w:rPr>
              <w:t>LSD</w:t>
            </w:r>
            <w:r w:rsidRPr="00EF07FC">
              <w:rPr>
                <w:rFonts w:ascii="Times New Roman" w:hAnsi="Times New Roman"/>
                <w:sz w:val="24"/>
                <w:szCs w:val="24"/>
              </w:rPr>
              <w:t xml:space="preserve"> </w:t>
            </w:r>
            <w:r w:rsidRPr="00EF07FC">
              <w:rPr>
                <w:rFonts w:ascii="Times New Roman" w:hAnsi="Times New Roman"/>
                <w:sz w:val="24"/>
                <w:szCs w:val="24"/>
                <w:vertAlign w:val="subscript"/>
              </w:rPr>
              <w:t xml:space="preserve">095 </w:t>
            </w:r>
            <w:r w:rsidRPr="00EF07FC">
              <w:rPr>
                <w:rFonts w:ascii="Times New Roman" w:hAnsi="Times New Roman"/>
                <w:sz w:val="24"/>
                <w:szCs w:val="24"/>
              </w:rPr>
              <w:t>=  0</w:t>
            </w:r>
            <w:r w:rsidRPr="00EF07FC">
              <w:rPr>
                <w:rFonts w:ascii="Times New Roman" w:hAnsi="Times New Roman"/>
                <w:sz w:val="24"/>
                <w:szCs w:val="24"/>
                <w:lang w:val="en-US"/>
              </w:rPr>
              <w:t>.</w:t>
            </w:r>
            <w:r w:rsidRPr="00EF07FC">
              <w:rPr>
                <w:rFonts w:ascii="Times New Roman" w:hAnsi="Times New Roman"/>
                <w:sz w:val="24"/>
                <w:szCs w:val="24"/>
              </w:rPr>
              <w:t xml:space="preserve">45 </w:t>
            </w:r>
            <w:r w:rsidRPr="00EF07FC">
              <w:rPr>
                <w:rFonts w:ascii="Times New Roman" w:hAnsi="Times New Roman"/>
                <w:sz w:val="24"/>
                <w:szCs w:val="24"/>
                <w:lang w:val="en-US"/>
              </w:rPr>
              <w:t>hundreds of kg</w:t>
            </w:r>
          </w:p>
        </w:tc>
      </w:tr>
    </w:tbl>
    <w:p w:rsidR="00810A7F" w:rsidRPr="0022399E" w:rsidRDefault="00810A7F" w:rsidP="00810A7F">
      <w:pPr>
        <w:ind w:firstLine="709"/>
        <w:jc w:val="both"/>
        <w:rPr>
          <w:rFonts w:ascii="Times New Roman" w:hAnsi="Times New Roman"/>
          <w:b/>
          <w:sz w:val="28"/>
          <w:szCs w:val="28"/>
        </w:rPr>
      </w:pPr>
    </w:p>
    <w:p w:rsidR="00810A7F" w:rsidRDefault="00810A7F" w:rsidP="00DA5016">
      <w:pPr>
        <w:tabs>
          <w:tab w:val="left" w:pos="5685"/>
        </w:tabs>
        <w:spacing w:after="0" w:line="240" w:lineRule="auto"/>
        <w:jc w:val="center"/>
        <w:rPr>
          <w:rFonts w:ascii="Times New Roman" w:hAnsi="Times New Roman"/>
          <w:sz w:val="28"/>
          <w:szCs w:val="28"/>
        </w:rPr>
      </w:pPr>
    </w:p>
    <w:p w:rsidR="00EF07FC" w:rsidRDefault="00EF07FC" w:rsidP="00DA5016">
      <w:pPr>
        <w:tabs>
          <w:tab w:val="left" w:pos="5685"/>
        </w:tabs>
        <w:spacing w:after="0" w:line="240" w:lineRule="auto"/>
        <w:jc w:val="center"/>
        <w:rPr>
          <w:rFonts w:ascii="Times New Roman" w:hAnsi="Times New Roman"/>
          <w:sz w:val="28"/>
          <w:szCs w:val="28"/>
        </w:rPr>
      </w:pPr>
    </w:p>
    <w:p w:rsidR="00EF07FC" w:rsidRDefault="00EF07FC" w:rsidP="00DA5016">
      <w:pPr>
        <w:tabs>
          <w:tab w:val="left" w:pos="5685"/>
        </w:tabs>
        <w:spacing w:after="0" w:line="240" w:lineRule="auto"/>
        <w:jc w:val="center"/>
        <w:rPr>
          <w:rFonts w:ascii="Times New Roman" w:hAnsi="Times New Roman"/>
          <w:sz w:val="28"/>
          <w:szCs w:val="28"/>
        </w:rPr>
      </w:pPr>
    </w:p>
    <w:p w:rsidR="00810A7F" w:rsidRDefault="00810A7F" w:rsidP="00DA5016">
      <w:pPr>
        <w:tabs>
          <w:tab w:val="left" w:pos="5685"/>
        </w:tabs>
        <w:spacing w:after="0" w:line="240" w:lineRule="auto"/>
        <w:jc w:val="center"/>
        <w:rPr>
          <w:rFonts w:ascii="Times New Roman" w:hAnsi="Times New Roman"/>
          <w:sz w:val="28"/>
          <w:szCs w:val="28"/>
        </w:rPr>
      </w:pPr>
    </w:p>
    <w:p w:rsidR="00810A7F" w:rsidRDefault="00810A7F" w:rsidP="00DA5016">
      <w:pPr>
        <w:tabs>
          <w:tab w:val="left" w:pos="5685"/>
        </w:tabs>
        <w:spacing w:after="0" w:line="240" w:lineRule="auto"/>
        <w:jc w:val="center"/>
        <w:rPr>
          <w:rFonts w:ascii="Times New Roman" w:hAnsi="Times New Roman"/>
          <w:sz w:val="28"/>
          <w:szCs w:val="28"/>
        </w:rPr>
      </w:pPr>
    </w:p>
    <w:p w:rsidR="00810A7F" w:rsidRDefault="00810A7F" w:rsidP="00DA5016">
      <w:pPr>
        <w:tabs>
          <w:tab w:val="left" w:pos="5685"/>
        </w:tabs>
        <w:spacing w:after="0" w:line="240" w:lineRule="auto"/>
        <w:jc w:val="center"/>
        <w:rPr>
          <w:rFonts w:ascii="Times New Roman" w:hAnsi="Times New Roman"/>
          <w:sz w:val="28"/>
          <w:szCs w:val="28"/>
        </w:rPr>
      </w:pPr>
    </w:p>
    <w:p w:rsidR="00810A7F" w:rsidRDefault="00810A7F" w:rsidP="00DA5016">
      <w:pPr>
        <w:tabs>
          <w:tab w:val="left" w:pos="5685"/>
        </w:tabs>
        <w:spacing w:after="0" w:line="240" w:lineRule="auto"/>
        <w:jc w:val="center"/>
        <w:rPr>
          <w:rFonts w:ascii="Times New Roman" w:hAnsi="Times New Roman"/>
          <w:sz w:val="28"/>
          <w:szCs w:val="28"/>
        </w:rPr>
      </w:pPr>
    </w:p>
    <w:p w:rsidR="00810A7F" w:rsidRPr="00E77884" w:rsidRDefault="00810A7F" w:rsidP="00E77884">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ATTACHMENT C</w:t>
      </w:r>
    </w:p>
    <w:p w:rsidR="00810A7F" w:rsidRPr="00E77884" w:rsidRDefault="00810A7F" w:rsidP="00E77884">
      <w:pPr>
        <w:spacing w:after="0" w:line="240" w:lineRule="auto"/>
        <w:jc w:val="center"/>
        <w:rPr>
          <w:rFonts w:ascii="Times New Roman" w:hAnsi="Times New Roman"/>
          <w:b/>
          <w:sz w:val="24"/>
          <w:szCs w:val="24"/>
          <w:lang w:val="kk-KZ"/>
        </w:rPr>
      </w:pPr>
    </w:p>
    <w:p w:rsidR="00810A7F" w:rsidRPr="00F10E3E" w:rsidRDefault="00810A7F" w:rsidP="00E77884">
      <w:pPr>
        <w:pStyle w:val="af3"/>
        <w:spacing w:after="0" w:line="240" w:lineRule="auto"/>
        <w:ind w:left="0"/>
        <w:jc w:val="center"/>
        <w:rPr>
          <w:rFonts w:ascii="Times New Roman" w:hAnsi="Times New Roman"/>
          <w:b/>
          <w:sz w:val="24"/>
          <w:szCs w:val="24"/>
          <w:lang w:val="en-US"/>
        </w:rPr>
      </w:pPr>
      <w:r w:rsidRPr="00E77884">
        <w:rPr>
          <w:rFonts w:ascii="Times New Roman" w:hAnsi="Times New Roman"/>
          <w:b/>
          <w:sz w:val="24"/>
          <w:szCs w:val="24"/>
          <w:lang w:val="en-US"/>
        </w:rPr>
        <w:t>H</w:t>
      </w:r>
      <w:r w:rsidR="00AC62A9" w:rsidRPr="00E77884">
        <w:rPr>
          <w:rFonts w:ascii="Times New Roman" w:hAnsi="Times New Roman"/>
          <w:b/>
          <w:sz w:val="24"/>
          <w:szCs w:val="24"/>
          <w:lang w:val="en-US"/>
        </w:rPr>
        <w:t>elicoverpa zea seasonal population dynamics on cotton, per ten days</w:t>
      </w:r>
    </w:p>
    <w:p w:rsidR="00AC62A9" w:rsidRPr="00F10E3E" w:rsidRDefault="00AC62A9" w:rsidP="00E77884">
      <w:pPr>
        <w:pStyle w:val="af3"/>
        <w:spacing w:after="0" w:line="240" w:lineRule="auto"/>
        <w:ind w:left="0"/>
        <w:jc w:val="center"/>
        <w:rPr>
          <w:b/>
          <w:i/>
          <w:sz w:val="24"/>
          <w:szCs w:val="24"/>
          <w:lang w:val="en-US"/>
        </w:rPr>
      </w:pPr>
    </w:p>
    <w:p w:rsidR="00810A7F" w:rsidRDefault="00810A7F" w:rsidP="00810A7F">
      <w:pPr>
        <w:rPr>
          <w:rFonts w:ascii="Times New Roman" w:hAnsi="Times New Roman"/>
          <w:color w:val="FF0000"/>
          <w:sz w:val="28"/>
          <w:szCs w:val="28"/>
        </w:rPr>
      </w:pPr>
      <w:r w:rsidRPr="006C282B">
        <w:rPr>
          <w:rFonts w:ascii="Times New Roman" w:hAnsi="Times New Roman"/>
          <w:noProof/>
          <w:color w:val="FF0000"/>
          <w:sz w:val="28"/>
          <w:szCs w:val="28"/>
        </w:rPr>
        <w:drawing>
          <wp:inline distT="0" distB="0" distL="0" distR="0">
            <wp:extent cx="8359637" cy="3925956"/>
            <wp:effectExtent l="0" t="0" r="3810" b="0"/>
            <wp:docPr id="14"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10A7F" w:rsidRDefault="00810A7F" w:rsidP="00810A7F">
      <w:pPr>
        <w:rPr>
          <w:rFonts w:ascii="Times New Roman" w:hAnsi="Times New Roman"/>
          <w:sz w:val="28"/>
          <w:szCs w:val="28"/>
        </w:rPr>
      </w:pPr>
    </w:p>
    <w:p w:rsidR="00DA5016" w:rsidRDefault="00DA5016" w:rsidP="00DA5016">
      <w:pPr>
        <w:tabs>
          <w:tab w:val="left" w:pos="6417"/>
        </w:tabs>
        <w:rPr>
          <w:rFonts w:ascii="Times New Roman" w:hAnsi="Times New Roman"/>
          <w:sz w:val="28"/>
          <w:szCs w:val="28"/>
        </w:rPr>
      </w:pPr>
      <w:r>
        <w:rPr>
          <w:rFonts w:ascii="Times New Roman" w:hAnsi="Times New Roman"/>
          <w:sz w:val="28"/>
          <w:szCs w:val="28"/>
        </w:rPr>
        <w:tab/>
      </w:r>
    </w:p>
    <w:p w:rsidR="00AC62A9" w:rsidRDefault="00AC62A9" w:rsidP="00DA5016">
      <w:pPr>
        <w:tabs>
          <w:tab w:val="left" w:pos="6417"/>
        </w:tabs>
        <w:rPr>
          <w:rFonts w:ascii="Times New Roman" w:hAnsi="Times New Roman"/>
          <w:sz w:val="28"/>
          <w:szCs w:val="28"/>
        </w:rPr>
      </w:pPr>
    </w:p>
    <w:p w:rsidR="00E77884" w:rsidRDefault="00E77884" w:rsidP="00810A7F">
      <w:pPr>
        <w:tabs>
          <w:tab w:val="left" w:pos="5685"/>
        </w:tabs>
        <w:spacing w:after="0" w:line="240" w:lineRule="auto"/>
        <w:jc w:val="center"/>
        <w:rPr>
          <w:rFonts w:ascii="Times New Roman" w:hAnsi="Times New Roman"/>
          <w:sz w:val="28"/>
          <w:szCs w:val="28"/>
        </w:rPr>
      </w:pPr>
    </w:p>
    <w:p w:rsidR="00810A7F" w:rsidRPr="00DB10F9" w:rsidRDefault="00810A7F" w:rsidP="00810A7F">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 xml:space="preserve">ATTACHMENT </w:t>
      </w:r>
      <w:r w:rsidR="00E77884">
        <w:rPr>
          <w:rFonts w:ascii="Times New Roman" w:hAnsi="Times New Roman"/>
          <w:b/>
          <w:sz w:val="24"/>
          <w:szCs w:val="24"/>
        </w:rPr>
        <w:t>Т</w:t>
      </w:r>
    </w:p>
    <w:p w:rsidR="00810A7F" w:rsidRPr="00E77884" w:rsidRDefault="00810A7F" w:rsidP="00810A7F">
      <w:pPr>
        <w:spacing w:after="0" w:line="240" w:lineRule="auto"/>
        <w:jc w:val="center"/>
        <w:rPr>
          <w:rFonts w:ascii="Times New Roman" w:hAnsi="Times New Roman"/>
          <w:b/>
          <w:sz w:val="24"/>
          <w:szCs w:val="24"/>
          <w:lang w:val="kk-KZ"/>
        </w:rPr>
      </w:pPr>
    </w:p>
    <w:p w:rsidR="00810A7F" w:rsidRPr="00F10E3E" w:rsidRDefault="00810A7F" w:rsidP="00810A7F">
      <w:pPr>
        <w:tabs>
          <w:tab w:val="left" w:pos="5685"/>
        </w:tabs>
        <w:spacing w:after="0" w:line="240" w:lineRule="auto"/>
        <w:jc w:val="center"/>
        <w:rPr>
          <w:rFonts w:ascii="Times New Roman" w:hAnsi="Times New Roman"/>
          <w:b/>
          <w:noProof/>
          <w:sz w:val="24"/>
          <w:szCs w:val="24"/>
          <w:lang w:val="en-US"/>
        </w:rPr>
      </w:pPr>
      <w:r w:rsidRPr="00E77884">
        <w:rPr>
          <w:rFonts w:ascii="Times New Roman" w:hAnsi="Times New Roman"/>
          <w:b/>
          <w:noProof/>
          <w:sz w:val="24"/>
          <w:szCs w:val="24"/>
          <w:lang w:val="en-US"/>
        </w:rPr>
        <w:t>S</w:t>
      </w:r>
      <w:r w:rsidR="00AC62A9" w:rsidRPr="00E77884">
        <w:rPr>
          <w:rFonts w:ascii="Times New Roman" w:hAnsi="Times New Roman"/>
          <w:b/>
          <w:noProof/>
          <w:sz w:val="24"/>
          <w:szCs w:val="24"/>
          <w:lang w:val="en-US"/>
        </w:rPr>
        <w:t xml:space="preserve">pider mite seasonal population dynamics on cotton </w:t>
      </w:r>
    </w:p>
    <w:p w:rsidR="00AC62A9" w:rsidRPr="00F10E3E" w:rsidRDefault="00AC62A9" w:rsidP="00810A7F">
      <w:pPr>
        <w:tabs>
          <w:tab w:val="left" w:pos="5685"/>
        </w:tabs>
        <w:spacing w:after="0" w:line="240" w:lineRule="auto"/>
        <w:jc w:val="center"/>
        <w:rPr>
          <w:rFonts w:ascii="Times New Roman" w:hAnsi="Times New Roman"/>
          <w:b/>
          <w:noProof/>
          <w:sz w:val="24"/>
          <w:szCs w:val="24"/>
          <w:lang w:val="en-US"/>
        </w:rPr>
      </w:pPr>
    </w:p>
    <w:p w:rsidR="00810A7F" w:rsidRDefault="009C1074" w:rsidP="00810A7F">
      <w:pPr>
        <w:tabs>
          <w:tab w:val="left" w:pos="6417"/>
        </w:tabs>
        <w:rPr>
          <w:rFonts w:ascii="Times New Roman" w:hAnsi="Times New Roman"/>
          <w:sz w:val="28"/>
          <w:szCs w:val="28"/>
        </w:rPr>
      </w:pPr>
      <w:r>
        <w:rPr>
          <w:rFonts w:ascii="Times New Roman" w:hAnsi="Times New Roman"/>
          <w:noProof/>
          <w:sz w:val="28"/>
          <w:szCs w:val="28"/>
        </w:rPr>
        <w:pict>
          <v:shape id="_x0000_s1071" type="#_x0000_t202" style="position:absolute;margin-left:195.8pt;margin-top:243.95pt;width:27.85pt;height:16.75pt;z-index:251771904" stroked="f">
            <v:textbox style="mso-next-textbox:#_x0000_s1071">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70" type="#_x0000_t202" style="position:absolute;margin-left:609.75pt;margin-top:247.05pt;width:30.7pt;height:23.75pt;z-index:251770880" stroked="f">
            <v:textbox style="mso-next-textbox:#_x0000_s1070">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October III</w:t>
                  </w:r>
                </w:p>
              </w:txbxContent>
            </v:textbox>
          </v:shape>
        </w:pict>
      </w:r>
      <w:r>
        <w:rPr>
          <w:rFonts w:ascii="Times New Roman" w:hAnsi="Times New Roman"/>
          <w:noProof/>
          <w:sz w:val="28"/>
          <w:szCs w:val="28"/>
        </w:rPr>
        <w:pict>
          <v:shape id="_x0000_s1067" type="#_x0000_t202" style="position:absolute;margin-left:545.8pt;margin-top:247.05pt;width:31pt;height:23.75pt;z-index:251767808" stroked="f">
            <v:textbox style="mso-next-textbox:#_x0000_s1067">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October I</w:t>
                  </w:r>
                </w:p>
              </w:txbxContent>
            </v:textbox>
          </v:shape>
        </w:pict>
      </w:r>
      <w:r>
        <w:rPr>
          <w:rFonts w:ascii="Times New Roman" w:hAnsi="Times New Roman"/>
          <w:noProof/>
          <w:sz w:val="28"/>
          <w:szCs w:val="28"/>
        </w:rPr>
        <w:pict>
          <v:shape id="_x0000_s1068" type="#_x0000_t202" style="position:absolute;margin-left:579pt;margin-top:247.05pt;width:30.75pt;height:23.75pt;z-index:251768832" stroked="f">
            <v:textbox style="mso-next-textbox:#_x0000_s1068">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October II</w:t>
                  </w:r>
                </w:p>
              </w:txbxContent>
            </v:textbox>
          </v:shape>
        </w:pict>
      </w:r>
      <w:r>
        <w:rPr>
          <w:rFonts w:ascii="Times New Roman" w:hAnsi="Times New Roman"/>
          <w:noProof/>
          <w:sz w:val="28"/>
          <w:szCs w:val="28"/>
        </w:rPr>
        <w:pict>
          <v:shape id="_x0000_s1066" type="#_x0000_t202" style="position:absolute;margin-left:515.2pt;margin-top:247.05pt;width:27.85pt;height:23.75pt;z-index:251766784" stroked="f">
            <v:textbox style="mso-next-textbox:#_x0000_s1066">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 III</w:t>
                  </w:r>
                </w:p>
              </w:txbxContent>
            </v:textbox>
          </v:shape>
        </w:pict>
      </w:r>
      <w:r>
        <w:rPr>
          <w:rFonts w:ascii="Times New Roman" w:hAnsi="Times New Roman"/>
          <w:noProof/>
          <w:sz w:val="28"/>
          <w:szCs w:val="28"/>
        </w:rPr>
        <w:pict>
          <v:shape id="_x0000_s1065" type="#_x0000_t202" style="position:absolute;margin-left:483.55pt;margin-top:243.95pt;width:27.85pt;height:23.75pt;z-index:251765760" stroked="f">
            <v:textbox style="mso-next-textbox:#_x0000_s1065">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064" type="#_x0000_t202" style="position:absolute;margin-left:451.2pt;margin-top:243.95pt;width:27.85pt;height:23.75pt;z-index:251764736" stroked="f">
            <v:textbox style="mso-next-textbox:#_x0000_s1064">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063" type="#_x0000_t202" style="position:absolute;margin-left:419.4pt;margin-top:243.95pt;width:27.85pt;height:19pt;z-index:251763712" stroked="f">
            <v:textbox style="mso-next-textbox:#_x0000_s1063">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62" type="#_x0000_t202" style="position:absolute;margin-left:387.2pt;margin-top:243.95pt;width:27.85pt;height:19pt;z-index:251762688" stroked="f">
            <v:textbox style="mso-next-textbox:#_x0000_s1062">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61" type="#_x0000_t202" style="position:absolute;margin-left:354.45pt;margin-top:243.95pt;width:27.85pt;height:19pt;z-index:251761664" stroked="f">
            <v:textbox style="mso-next-textbox:#_x0000_s1061">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60" type="#_x0000_t202" style="position:absolute;margin-left:291.45pt;margin-top:243.95pt;width:27.85pt;height:16.75pt;z-index:251760640" stroked="f">
            <v:textbox style="mso-next-textbox:#_x0000_s1060">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59" type="#_x0000_t202" style="position:absolute;margin-left:323.25pt;margin-top:243.95pt;width:27.85pt;height:16.75pt;z-index:251759616" stroked="f">
            <v:textbox style="mso-next-textbox:#_x0000_s1059">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58" type="#_x0000_t202" style="position:absolute;margin-left:259.15pt;margin-top:243.95pt;width:27.85pt;height:16.75pt;z-index:251758592" stroked="f">
            <v:textbox style="mso-next-textbox:#_x0000_s1058">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57" type="#_x0000_t202" style="position:absolute;margin-left:227.35pt;margin-top:243.95pt;width:27.85pt;height:16.75pt;z-index:251757568" stroked="f">
            <v:textbox style="mso-next-textbox:#_x0000_s1057">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56" type="#_x0000_t202" style="position:absolute;margin-left:227.35pt;margin-top:243.95pt;width:27.85pt;height:16.75pt;z-index:251756544" stroked="f">
            <v:textbox style="mso-next-textbox:#_x0000_s1056">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55" type="#_x0000_t202" style="position:absolute;margin-left:163.65pt;margin-top:243.95pt;width:27.85pt;height:16.75pt;z-index:251755520" stroked="f">
            <v:textbox style="mso-next-textbox:#_x0000_s1055">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54" type="#_x0000_t202" style="position:absolute;margin-left:130.95pt;margin-top:243.95pt;width:27.85pt;height:16.75pt;z-index:251754496" stroked="f">
            <v:textbox style="mso-next-textbox:#_x0000_s1054">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53" type="#_x0000_t202" style="position:absolute;margin-left:99.2pt;margin-top:243.95pt;width:27.85pt;height:16.75pt;z-index:251753472" stroked="f">
            <v:textbox style="mso-next-textbox:#_x0000_s1053">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52" type="#_x0000_t202" style="position:absolute;margin-left:66.9pt;margin-top:243.95pt;width:27.85pt;height:16.75pt;z-index:251752448" stroked="f">
            <v:textbox style="mso-next-textbox:#_x0000_s1052">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sidR="00810A7F" w:rsidRPr="006C282B">
        <w:rPr>
          <w:rFonts w:ascii="Times New Roman" w:hAnsi="Times New Roman"/>
          <w:noProof/>
          <w:sz w:val="28"/>
          <w:szCs w:val="28"/>
        </w:rPr>
        <w:drawing>
          <wp:inline distT="0" distB="0" distL="0" distR="0">
            <wp:extent cx="9002064" cy="4204252"/>
            <wp:effectExtent l="0" t="0" r="8890" b="6350"/>
            <wp:docPr id="1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10A7F" w:rsidRDefault="009C1074" w:rsidP="00810A7F">
      <w:pPr>
        <w:rPr>
          <w:rFonts w:ascii="Times New Roman" w:hAnsi="Times New Roman"/>
          <w:sz w:val="28"/>
          <w:szCs w:val="28"/>
        </w:rPr>
      </w:pPr>
      <w:r>
        <w:rPr>
          <w:rFonts w:ascii="Times New Roman" w:hAnsi="Times New Roman"/>
          <w:noProof/>
          <w:sz w:val="28"/>
          <w:szCs w:val="28"/>
        </w:rPr>
        <w:pict>
          <v:shape id="_x0000_s1069" type="#_x0000_t202" style="position:absolute;margin-left:548pt;margin-top:-96.9pt;width:27.85pt;height:23.75pt;z-index:251769856" stroked="f">
            <v:textbox style="mso-next-textbox:#_x0000_s1069">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October I</w:t>
                  </w:r>
                </w:p>
              </w:txbxContent>
            </v:textbox>
          </v:shape>
        </w:pict>
      </w:r>
    </w:p>
    <w:p w:rsidR="00F10465" w:rsidRDefault="00F10465" w:rsidP="00810A7F">
      <w:pPr>
        <w:tabs>
          <w:tab w:val="left" w:pos="5685"/>
        </w:tabs>
        <w:spacing w:after="0" w:line="240" w:lineRule="auto"/>
        <w:jc w:val="center"/>
        <w:rPr>
          <w:rFonts w:ascii="Times New Roman" w:hAnsi="Times New Roman"/>
          <w:sz w:val="28"/>
          <w:szCs w:val="28"/>
        </w:rPr>
      </w:pPr>
    </w:p>
    <w:p w:rsidR="00E77884" w:rsidRDefault="00E77884" w:rsidP="00810A7F">
      <w:pPr>
        <w:tabs>
          <w:tab w:val="left" w:pos="5685"/>
        </w:tabs>
        <w:spacing w:after="0" w:line="240" w:lineRule="auto"/>
        <w:jc w:val="center"/>
        <w:rPr>
          <w:rFonts w:ascii="Times New Roman" w:hAnsi="Times New Roman"/>
          <w:sz w:val="28"/>
          <w:szCs w:val="28"/>
        </w:rPr>
      </w:pPr>
    </w:p>
    <w:p w:rsidR="00810A7F" w:rsidRPr="00DB10F9" w:rsidRDefault="00810A7F" w:rsidP="00810A7F">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У</w:t>
      </w:r>
    </w:p>
    <w:p w:rsidR="00810A7F" w:rsidRPr="00E77884" w:rsidRDefault="00810A7F" w:rsidP="00810A7F">
      <w:pPr>
        <w:pStyle w:val="af3"/>
        <w:spacing w:after="0" w:line="240" w:lineRule="auto"/>
        <w:ind w:left="0"/>
        <w:jc w:val="center"/>
        <w:rPr>
          <w:b/>
          <w:sz w:val="24"/>
          <w:szCs w:val="24"/>
          <w:lang w:val="en-US"/>
        </w:rPr>
      </w:pPr>
    </w:p>
    <w:p w:rsidR="00810A7F" w:rsidRPr="00E77884" w:rsidRDefault="00810A7F" w:rsidP="00810A7F">
      <w:pPr>
        <w:jc w:val="center"/>
        <w:rPr>
          <w:rFonts w:ascii="Times New Roman" w:hAnsi="Times New Roman"/>
          <w:b/>
          <w:sz w:val="24"/>
          <w:szCs w:val="24"/>
          <w:lang w:val="en-US"/>
        </w:rPr>
      </w:pPr>
      <w:proofErr w:type="gramStart"/>
      <w:r w:rsidRPr="00E77884">
        <w:rPr>
          <w:rFonts w:ascii="Times New Roman" w:hAnsi="Times New Roman"/>
          <w:b/>
          <w:sz w:val="24"/>
          <w:szCs w:val="24"/>
          <w:lang w:val="en-US"/>
        </w:rPr>
        <w:t>A</w:t>
      </w:r>
      <w:r w:rsidR="00AC62A9" w:rsidRPr="00E77884">
        <w:rPr>
          <w:rFonts w:ascii="Times New Roman" w:hAnsi="Times New Roman"/>
          <w:b/>
          <w:sz w:val="24"/>
          <w:szCs w:val="24"/>
          <w:lang w:val="en-US"/>
        </w:rPr>
        <w:t>phids</w:t>
      </w:r>
      <w:proofErr w:type="gramEnd"/>
      <w:r w:rsidR="00AC62A9" w:rsidRPr="00E77884">
        <w:rPr>
          <w:rFonts w:ascii="Times New Roman" w:hAnsi="Times New Roman"/>
          <w:b/>
          <w:sz w:val="24"/>
          <w:szCs w:val="24"/>
          <w:lang w:val="en-US"/>
        </w:rPr>
        <w:t xml:space="preserve"> population dynamics on cotton </w:t>
      </w:r>
    </w:p>
    <w:p w:rsidR="00810A7F" w:rsidRDefault="009C1074" w:rsidP="00810A7F">
      <w:pPr>
        <w:rPr>
          <w:rFonts w:ascii="Times New Roman" w:hAnsi="Times New Roman"/>
          <w:sz w:val="28"/>
          <w:szCs w:val="28"/>
        </w:rPr>
      </w:pPr>
      <w:r>
        <w:rPr>
          <w:rFonts w:ascii="Times New Roman" w:hAnsi="Times New Roman"/>
          <w:noProof/>
          <w:sz w:val="28"/>
          <w:szCs w:val="28"/>
        </w:rPr>
        <w:pict>
          <v:shape id="_x0000_s1085" type="#_x0000_t202" style="position:absolute;margin-left:508.8pt;margin-top:261.75pt;width:27.85pt;height:23.75pt;z-index:251786240" stroked="f">
            <v:textbox style="mso-next-textbox:#_x0000_s1085">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 III</w:t>
                  </w:r>
                </w:p>
              </w:txbxContent>
            </v:textbox>
          </v:shape>
        </w:pict>
      </w:r>
      <w:r>
        <w:rPr>
          <w:rFonts w:ascii="Times New Roman" w:hAnsi="Times New Roman"/>
          <w:noProof/>
          <w:sz w:val="28"/>
          <w:szCs w:val="28"/>
        </w:rPr>
        <w:pict>
          <v:shape id="_x0000_s1084" type="#_x0000_t202" style="position:absolute;margin-left:476pt;margin-top:261.75pt;width:27.85pt;height:23.75pt;z-index:251785216" stroked="f">
            <v:textbox style="mso-next-textbox:#_x0000_s1084">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083" type="#_x0000_t202" style="position:absolute;margin-left:444.8pt;margin-top:261.75pt;width:27.85pt;height:23.75pt;z-index:251784192" stroked="f">
            <v:textbox style="mso-next-textbox:#_x0000_s1083">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082" type="#_x0000_t202" style="position:absolute;margin-left:413.55pt;margin-top:261.75pt;width:27.85pt;height:19pt;z-index:251783168" stroked="f">
            <v:textbox style="mso-next-textbox:#_x0000_s1082">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81" type="#_x0000_t202" style="position:absolute;margin-left:381.35pt;margin-top:259.5pt;width:27.85pt;height:19pt;z-index:251782144" stroked="f">
            <v:textbox style="mso-next-textbox:#_x0000_s1081">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80" type="#_x0000_t202" style="position:absolute;margin-left:349.3pt;margin-top:261.75pt;width:27.85pt;height:19pt;z-index:251781120" stroked="f">
            <v:textbox style="mso-next-textbox:#_x0000_s1080">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79" type="#_x0000_t202" style="position:absolute;margin-left:289.65pt;margin-top:261.75pt;width:27.85pt;height:16.75pt;z-index:251780096" stroked="f">
            <v:textbox style="mso-next-textbox:#_x0000_s1079">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78" type="#_x0000_t202" style="position:absolute;margin-left:321.45pt;margin-top:261.75pt;width:27.85pt;height:16.75pt;z-index:251779072" stroked="f">
            <v:textbox style="mso-next-textbox:#_x0000_s1078">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77" type="#_x0000_t202" style="position:absolute;margin-left:257.35pt;margin-top:261.75pt;width:27.85pt;height:16.75pt;z-index:251778048" stroked="f">
            <v:textbox style="mso-next-textbox:#_x0000_s1077">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76" type="#_x0000_t202" style="position:absolute;margin-left:225.55pt;margin-top:261.75pt;width:27.85pt;height:16.75pt;z-index:251777024" stroked="f">
            <v:textbox style="mso-next-textbox:#_x0000_s1076">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75" type="#_x0000_t202" style="position:absolute;margin-left:161.85pt;margin-top:261.75pt;width:27.85pt;height:16.75pt;z-index:251776000" stroked="f">
            <v:textbox style="mso-next-textbox:#_x0000_s1075">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74" type="#_x0000_t202" style="position:absolute;margin-left:129.15pt;margin-top:261.75pt;width:27.85pt;height:16.75pt;z-index:251774976" stroked="f">
            <v:textbox style="mso-next-textbox:#_x0000_s1074">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73" type="#_x0000_t202" style="position:absolute;margin-left:97.4pt;margin-top:261.75pt;width:27.85pt;height:16.75pt;z-index:251773952" stroked="f">
            <v:textbox style="mso-next-textbox:#_x0000_s1073">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72" type="#_x0000_t202" style="position:absolute;margin-left:65.1pt;margin-top:261.75pt;width:27.85pt;height:16.75pt;z-index:251772928" stroked="f">
            <v:textbox style="mso-next-textbox:#_x0000_s1072">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86" type="#_x0000_t202" style="position:absolute;margin-left:194pt;margin-top:261.75pt;width:27.85pt;height:16.75pt;z-index:251787264" stroked="f">
            <v:textbox style="mso-next-textbox:#_x0000_s1086">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sidR="00810A7F" w:rsidRPr="008B0088">
        <w:rPr>
          <w:rFonts w:ascii="Times New Roman" w:hAnsi="Times New Roman"/>
          <w:noProof/>
          <w:sz w:val="28"/>
          <w:szCs w:val="28"/>
        </w:rPr>
        <w:drawing>
          <wp:inline distT="0" distB="0" distL="0" distR="0">
            <wp:extent cx="8905461" cy="4313583"/>
            <wp:effectExtent l="0" t="0" r="0" b="0"/>
            <wp:docPr id="1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10A7F" w:rsidRDefault="00810A7F" w:rsidP="00810A7F">
      <w:pPr>
        <w:spacing w:after="0" w:line="240" w:lineRule="auto"/>
        <w:rPr>
          <w:rFonts w:ascii="Times New Roman" w:hAnsi="Times New Roman"/>
          <w:sz w:val="28"/>
          <w:szCs w:val="28"/>
        </w:rPr>
      </w:pPr>
      <w:r>
        <w:rPr>
          <w:rFonts w:ascii="Times New Roman" w:hAnsi="Times New Roman"/>
          <w:sz w:val="28"/>
          <w:szCs w:val="28"/>
        </w:rPr>
        <w:br w:type="page"/>
      </w:r>
    </w:p>
    <w:p w:rsidR="00810A7F" w:rsidRPr="00DB10F9" w:rsidRDefault="00810A7F" w:rsidP="00810A7F">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Ф</w:t>
      </w:r>
    </w:p>
    <w:p w:rsidR="00810A7F" w:rsidRPr="00E77884" w:rsidRDefault="00810A7F" w:rsidP="00810A7F">
      <w:pPr>
        <w:spacing w:after="0" w:line="240" w:lineRule="auto"/>
        <w:jc w:val="center"/>
        <w:rPr>
          <w:rFonts w:ascii="Times New Roman" w:hAnsi="Times New Roman"/>
          <w:b/>
          <w:sz w:val="24"/>
          <w:szCs w:val="24"/>
          <w:lang w:val="en-US"/>
        </w:rPr>
      </w:pPr>
    </w:p>
    <w:p w:rsidR="00810A7F" w:rsidRPr="00F10E3E" w:rsidRDefault="00810A7F" w:rsidP="00810A7F">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T</w:t>
      </w:r>
      <w:r w:rsidR="00AC62A9" w:rsidRPr="00E77884">
        <w:rPr>
          <w:rFonts w:ascii="Times New Roman" w:hAnsi="Times New Roman"/>
          <w:b/>
          <w:sz w:val="24"/>
          <w:szCs w:val="24"/>
          <w:lang w:val="en-US"/>
        </w:rPr>
        <w:t>obacco thrips seasonal population on cotton</w:t>
      </w:r>
    </w:p>
    <w:p w:rsidR="00AC62A9" w:rsidRPr="00F10E3E" w:rsidRDefault="00AC62A9" w:rsidP="00810A7F">
      <w:pPr>
        <w:spacing w:after="0" w:line="240" w:lineRule="auto"/>
        <w:jc w:val="center"/>
        <w:rPr>
          <w:rFonts w:ascii="Times New Roman" w:hAnsi="Times New Roman"/>
          <w:b/>
          <w:sz w:val="24"/>
          <w:szCs w:val="24"/>
          <w:lang w:val="en-US"/>
        </w:rPr>
      </w:pPr>
    </w:p>
    <w:p w:rsidR="00810A7F" w:rsidRDefault="009C1074" w:rsidP="00810A7F">
      <w:pPr>
        <w:jc w:val="center"/>
        <w:rPr>
          <w:rFonts w:ascii="Times New Roman" w:hAnsi="Times New Roman"/>
          <w:sz w:val="28"/>
          <w:szCs w:val="28"/>
        </w:rPr>
      </w:pPr>
      <w:r>
        <w:rPr>
          <w:rFonts w:ascii="Times New Roman" w:hAnsi="Times New Roman"/>
          <w:noProof/>
          <w:sz w:val="28"/>
          <w:szCs w:val="28"/>
        </w:rPr>
        <w:pict>
          <v:shape id="_x0000_s1098" type="#_x0000_t202" style="position:absolute;left:0;text-align:left;margin-left:452.5pt;margin-top:253.9pt;width:32.35pt;height:23.75pt;z-index:251799552" stroked="f">
            <v:textbox style="mso-next-textbox:#_x0000_s1098">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100" type="#_x0000_t202" style="position:absolute;left:0;text-align:left;margin-left:512.7pt;margin-top:257pt;width:27.85pt;height:23.75pt;z-index:251801600" stroked="f">
            <v:textbox style="mso-next-textbox:#_x0000_s1100">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 III</w:t>
                  </w:r>
                </w:p>
              </w:txbxContent>
            </v:textbox>
          </v:shape>
        </w:pict>
      </w:r>
      <w:r>
        <w:rPr>
          <w:rFonts w:ascii="Times New Roman" w:hAnsi="Times New Roman"/>
          <w:noProof/>
          <w:sz w:val="28"/>
          <w:szCs w:val="28"/>
        </w:rPr>
        <w:pict>
          <v:shape id="_x0000_s1099" type="#_x0000_t202" style="position:absolute;left:0;text-align:left;margin-left:484.85pt;margin-top:253.9pt;width:27.85pt;height:23.75pt;z-index:251800576" stroked="f">
            <v:textbox style="mso-next-textbox:#_x0000_s1099">
              <w:txbxContent>
                <w:p w:rsidR="00147BBF" w:rsidRPr="00F75E8C" w:rsidRDefault="00147BBF" w:rsidP="00810A7F">
                  <w:pPr>
                    <w:spacing w:after="0" w:line="240" w:lineRule="auto"/>
                    <w:ind w:left="-113" w:right="-113"/>
                    <w:jc w:val="center"/>
                    <w:rPr>
                      <w:rFonts w:ascii="Arial" w:hAnsi="Arial" w:cs="Arial"/>
                      <w:sz w:val="14"/>
                      <w:lang w:val="en-US"/>
                    </w:rPr>
                  </w:pPr>
                  <w:r>
                    <w:rPr>
                      <w:rFonts w:ascii="Arial" w:hAnsi="Arial" w:cs="Arial"/>
                      <w:sz w:val="14"/>
                      <w:lang w:val="en-US"/>
                    </w:rPr>
                    <w:t>September</w:t>
                  </w:r>
                </w:p>
              </w:txbxContent>
            </v:textbox>
          </v:shape>
        </w:pict>
      </w:r>
      <w:r>
        <w:rPr>
          <w:rFonts w:ascii="Times New Roman" w:hAnsi="Times New Roman"/>
          <w:noProof/>
          <w:sz w:val="28"/>
          <w:szCs w:val="28"/>
        </w:rPr>
        <w:pict>
          <v:shape id="_x0000_s1097" type="#_x0000_t202" style="position:absolute;left:0;text-align:left;margin-left:424.65pt;margin-top:253.9pt;width:27.85pt;height:19pt;z-index:251798528" stroked="f">
            <v:textbox style="mso-next-textbox:#_x0000_s1097">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96" type="#_x0000_t202" style="position:absolute;left:0;text-align:left;margin-left:392.45pt;margin-top:253.9pt;width:27.85pt;height:19pt;z-index:251797504" stroked="f">
            <v:textbox style="mso-next-textbox:#_x0000_s1096">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95" type="#_x0000_t202" style="position:absolute;left:0;text-align:left;margin-left:361.3pt;margin-top:253.9pt;width:31.15pt;height:19pt;z-index:251796480" stroked="f">
            <v:textbox style="mso-next-textbox:#_x0000_s1095">
              <w:txbxContent>
                <w:p w:rsidR="00147BBF" w:rsidRPr="00F75E8C" w:rsidRDefault="00147BBF" w:rsidP="00810A7F">
                  <w:pPr>
                    <w:spacing w:after="0" w:line="240" w:lineRule="auto"/>
                    <w:ind w:left="-113" w:right="-113"/>
                    <w:rPr>
                      <w:rFonts w:ascii="Arial" w:hAnsi="Arial" w:cs="Arial"/>
                      <w:sz w:val="14"/>
                      <w:lang w:val="en-US"/>
                    </w:rPr>
                  </w:pPr>
                  <w:r w:rsidRPr="00F75E8C">
                    <w:rPr>
                      <w:rFonts w:ascii="Arial" w:hAnsi="Arial" w:cs="Arial"/>
                      <w:sz w:val="14"/>
                      <w:lang w:val="en-US"/>
                    </w:rPr>
                    <w:t>August</w:t>
                  </w:r>
                </w:p>
              </w:txbxContent>
            </v:textbox>
          </v:shape>
        </w:pict>
      </w:r>
      <w:r>
        <w:rPr>
          <w:rFonts w:ascii="Times New Roman" w:hAnsi="Times New Roman"/>
          <w:noProof/>
          <w:sz w:val="28"/>
          <w:szCs w:val="28"/>
        </w:rPr>
        <w:pict>
          <v:shape id="_x0000_s1093" type="#_x0000_t202" style="position:absolute;left:0;text-align:left;margin-left:333.45pt;margin-top:253.9pt;width:27.85pt;height:16.75pt;z-index:251794432" stroked="f">
            <v:textbox style="mso-next-textbox:#_x0000_s1093">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94" type="#_x0000_t202" style="position:absolute;left:0;text-align:left;margin-left:301.8pt;margin-top:253.9pt;width:27.85pt;height:16.75pt;z-index:251795456" stroked="f">
            <v:textbox style="mso-next-textbox:#_x0000_s1094">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92" type="#_x0000_t202" style="position:absolute;left:0;text-align:left;margin-left:273.95pt;margin-top:253.9pt;width:27.85pt;height:16.75pt;z-index:251793408" stroked="f">
            <v:textbox style="mso-next-textbox:#_x0000_s1092">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July</w:t>
                  </w:r>
                </w:p>
              </w:txbxContent>
            </v:textbox>
          </v:shape>
        </w:pict>
      </w:r>
      <w:r>
        <w:rPr>
          <w:rFonts w:ascii="Times New Roman" w:hAnsi="Times New Roman"/>
          <w:noProof/>
          <w:sz w:val="28"/>
          <w:szCs w:val="28"/>
        </w:rPr>
        <w:pict>
          <v:shape id="_x0000_s1091" type="#_x0000_t202" style="position:absolute;left:0;text-align:left;margin-left:242.15pt;margin-top:253.9pt;width:27.85pt;height:16.75pt;z-index:251792384" stroked="f">
            <v:textbox style="mso-next-textbox:#_x0000_s1091">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101" type="#_x0000_t202" style="position:absolute;left:0;text-align:left;margin-left:210.65pt;margin-top:253.05pt;width:27.85pt;height:16.75pt;z-index:251802624" stroked="f">
            <v:textbox style="mso-next-textbox:#_x0000_s1101">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90" type="#_x0000_t202" style="position:absolute;left:0;text-align:left;margin-left:182.8pt;margin-top:253.05pt;width:27.85pt;height:16.75pt;z-index:251791360" stroked="f">
            <v:textbox style="mso-next-textbox:#_x0000_s1090">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June</w:t>
                  </w:r>
                </w:p>
              </w:txbxContent>
            </v:textbox>
          </v:shape>
        </w:pict>
      </w:r>
      <w:r>
        <w:rPr>
          <w:rFonts w:ascii="Times New Roman" w:hAnsi="Times New Roman"/>
          <w:noProof/>
          <w:sz w:val="28"/>
          <w:szCs w:val="28"/>
        </w:rPr>
        <w:pict>
          <v:shape id="_x0000_s1089" type="#_x0000_t202" style="position:absolute;left:0;text-align:left;margin-left:154.95pt;margin-top:250.8pt;width:27.85pt;height:16.75pt;z-index:251790336" stroked="f">
            <v:textbox style="mso-next-textbox:#_x0000_s1089">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88" type="#_x0000_t202" style="position:absolute;left:0;text-align:left;margin-left:123.2pt;margin-top:250.8pt;width:27.85pt;height:16.75pt;z-index:251789312" stroked="f">
            <v:textbox style="mso-next-textbox:#_x0000_s1088">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Pr>
          <w:rFonts w:ascii="Times New Roman" w:hAnsi="Times New Roman"/>
          <w:noProof/>
          <w:sz w:val="28"/>
          <w:szCs w:val="28"/>
        </w:rPr>
        <w:pict>
          <v:shape id="_x0000_s1087" type="#_x0000_t202" style="position:absolute;left:0;text-align:left;margin-left:90.9pt;margin-top:250.8pt;width:27.85pt;height:16.75pt;z-index:251788288" stroked="f">
            <v:textbox style="mso-next-textbox:#_x0000_s1087">
              <w:txbxContent>
                <w:p w:rsidR="00147BBF" w:rsidRPr="00102EA5" w:rsidRDefault="00147BBF" w:rsidP="00810A7F">
                  <w:pPr>
                    <w:spacing w:after="0" w:line="240" w:lineRule="auto"/>
                    <w:ind w:left="-57" w:right="-57"/>
                    <w:rPr>
                      <w:rFonts w:ascii="Arial" w:hAnsi="Arial" w:cs="Arial"/>
                      <w:sz w:val="16"/>
                      <w:lang w:val="en-US"/>
                    </w:rPr>
                  </w:pPr>
                  <w:r>
                    <w:rPr>
                      <w:rFonts w:ascii="Arial" w:hAnsi="Arial" w:cs="Arial"/>
                      <w:sz w:val="16"/>
                      <w:lang w:val="en-US"/>
                    </w:rPr>
                    <w:t>May</w:t>
                  </w:r>
                </w:p>
              </w:txbxContent>
            </v:textbox>
          </v:shape>
        </w:pict>
      </w:r>
      <w:r w:rsidR="00810A7F" w:rsidRPr="008B0088">
        <w:rPr>
          <w:rFonts w:ascii="Times New Roman" w:hAnsi="Times New Roman"/>
          <w:noProof/>
          <w:sz w:val="28"/>
          <w:szCs w:val="28"/>
        </w:rPr>
        <w:drawing>
          <wp:inline distT="0" distB="0" distL="0" distR="0">
            <wp:extent cx="8588237" cy="4333461"/>
            <wp:effectExtent l="0" t="0" r="3810" b="0"/>
            <wp:docPr id="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10A7F" w:rsidRDefault="00810A7F" w:rsidP="00810A7F">
      <w:pPr>
        <w:rPr>
          <w:rFonts w:ascii="Times New Roman" w:hAnsi="Times New Roman"/>
          <w:sz w:val="28"/>
          <w:szCs w:val="28"/>
        </w:rPr>
      </w:pPr>
    </w:p>
    <w:p w:rsidR="00810A7F" w:rsidRDefault="00810A7F" w:rsidP="00810A7F">
      <w:pPr>
        <w:rPr>
          <w:rFonts w:ascii="Times New Roman" w:hAnsi="Times New Roman"/>
          <w:sz w:val="28"/>
          <w:szCs w:val="28"/>
          <w:lang w:val="en-US"/>
        </w:rPr>
      </w:pPr>
    </w:p>
    <w:p w:rsidR="00DA5016" w:rsidRPr="008B0088" w:rsidRDefault="00DA5016" w:rsidP="00DA5016">
      <w:pPr>
        <w:rPr>
          <w:rFonts w:ascii="Times New Roman" w:hAnsi="Times New Roman"/>
          <w:sz w:val="28"/>
          <w:szCs w:val="28"/>
        </w:rPr>
        <w:sectPr w:rsidR="00DA5016" w:rsidRPr="008B0088" w:rsidSect="00467378">
          <w:pgSz w:w="16838" w:h="11906" w:orient="landscape" w:code="9"/>
          <w:pgMar w:top="1134" w:right="851" w:bottom="1134" w:left="1701" w:header="709" w:footer="709" w:gutter="0"/>
          <w:pgNumType w:start="101"/>
          <w:cols w:space="708"/>
          <w:docGrid w:linePitch="360"/>
        </w:sectPr>
      </w:pPr>
    </w:p>
    <w:p w:rsidR="00810A7F" w:rsidRPr="00DB10F9" w:rsidRDefault="00810A7F" w:rsidP="00AC62A9">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Х</w:t>
      </w:r>
    </w:p>
    <w:p w:rsidR="00810A7F" w:rsidRPr="00E77884" w:rsidRDefault="00810A7F" w:rsidP="00AC62A9">
      <w:pPr>
        <w:spacing w:after="0" w:line="240" w:lineRule="auto"/>
        <w:ind w:left="-240" w:firstLine="480"/>
        <w:jc w:val="right"/>
        <w:rPr>
          <w:rFonts w:ascii="Times New Roman" w:hAnsi="Times New Roman"/>
          <w:b/>
          <w:color w:val="FF0000"/>
          <w:sz w:val="24"/>
          <w:szCs w:val="24"/>
          <w:lang w:val="en-US"/>
        </w:rPr>
      </w:pPr>
    </w:p>
    <w:p w:rsidR="00810A7F" w:rsidRPr="00E77884" w:rsidRDefault="00810A7F" w:rsidP="00AC62A9">
      <w:pPr>
        <w:spacing w:after="0" w:line="240" w:lineRule="auto"/>
        <w:ind w:left="-238" w:firstLine="482"/>
        <w:jc w:val="center"/>
        <w:rPr>
          <w:rFonts w:ascii="Times New Roman" w:hAnsi="Times New Roman"/>
          <w:b/>
          <w:sz w:val="24"/>
          <w:szCs w:val="24"/>
          <w:lang w:val="en-US"/>
        </w:rPr>
      </w:pPr>
      <w:r w:rsidRPr="00E77884">
        <w:rPr>
          <w:rFonts w:ascii="Times New Roman" w:hAnsi="Times New Roman"/>
          <w:b/>
          <w:sz w:val="24"/>
          <w:szCs w:val="24"/>
          <w:lang w:val="en-US"/>
        </w:rPr>
        <w:t>P</w:t>
      </w:r>
      <w:r w:rsidR="00AC62A9" w:rsidRPr="00E77884">
        <w:rPr>
          <w:rFonts w:ascii="Times New Roman" w:hAnsi="Times New Roman"/>
          <w:b/>
          <w:sz w:val="24"/>
          <w:szCs w:val="24"/>
          <w:lang w:val="en-US"/>
        </w:rPr>
        <w:t xml:space="preserve">henological calendar of the helicoverpa zea development by </w:t>
      </w:r>
      <w:proofErr w:type="gramStart"/>
      <w:r w:rsidR="00AC62A9" w:rsidRPr="00E77884">
        <w:rPr>
          <w:rFonts w:ascii="Times New Roman" w:hAnsi="Times New Roman"/>
          <w:b/>
          <w:sz w:val="24"/>
          <w:szCs w:val="24"/>
          <w:lang w:val="en-US"/>
        </w:rPr>
        <w:t>ten-days</w:t>
      </w:r>
      <w:proofErr w:type="gramEnd"/>
      <w:r w:rsidR="00AC62A9" w:rsidRPr="00E77884">
        <w:rPr>
          <w:rFonts w:ascii="Times New Roman" w:hAnsi="Times New Roman"/>
          <w:b/>
          <w:sz w:val="24"/>
          <w:szCs w:val="24"/>
          <w:lang w:val="en-US"/>
        </w:rPr>
        <w:t xml:space="preserve"> periods (2020)</w:t>
      </w:r>
    </w:p>
    <w:p w:rsidR="00810A7F" w:rsidRPr="00E77884" w:rsidRDefault="00810A7F" w:rsidP="00AC62A9">
      <w:pPr>
        <w:spacing w:after="0" w:line="240" w:lineRule="auto"/>
        <w:ind w:left="-240" w:firstLine="480"/>
        <w:jc w:val="both"/>
        <w:rPr>
          <w:rFonts w:ascii="Times New Roman" w:hAnsi="Times New Roman"/>
          <w:b/>
          <w:sz w:val="24"/>
          <w:szCs w:val="24"/>
          <w:lang w:val="en-US"/>
        </w:rPr>
      </w:pPr>
      <w:r w:rsidRPr="00E77884">
        <w:rPr>
          <w:rFonts w:ascii="Times New Roman" w:hAnsi="Times New Roman"/>
          <w:b/>
          <w:sz w:val="24"/>
          <w:szCs w:val="24"/>
          <w:lang w:val="en-US"/>
        </w:rPr>
        <w:t xml:space="preserve"> </w:t>
      </w:r>
    </w:p>
    <w:tbl>
      <w:tblPr>
        <w:tblW w:w="12574" w:type="dxa"/>
        <w:tblInd w:w="1132" w:type="dxa"/>
        <w:tblBorders>
          <w:top w:val="single" w:sz="4" w:space="0" w:color="auto"/>
          <w:left w:val="single" w:sz="4" w:space="0" w:color="auto"/>
          <w:bottom w:val="single" w:sz="4" w:space="0" w:color="auto"/>
          <w:right w:val="single" w:sz="4" w:space="0" w:color="auto"/>
        </w:tblBorders>
        <w:tblLayout w:type="fixed"/>
        <w:tblLook w:val="0000"/>
      </w:tblPr>
      <w:tblGrid>
        <w:gridCol w:w="850"/>
        <w:gridCol w:w="567"/>
        <w:gridCol w:w="578"/>
        <w:gridCol w:w="481"/>
        <w:gridCol w:w="557"/>
        <w:gridCol w:w="557"/>
        <w:gridCol w:w="558"/>
        <w:gridCol w:w="557"/>
        <w:gridCol w:w="559"/>
        <w:gridCol w:w="559"/>
        <w:gridCol w:w="559"/>
        <w:gridCol w:w="559"/>
        <w:gridCol w:w="559"/>
        <w:gridCol w:w="559"/>
        <w:gridCol w:w="559"/>
        <w:gridCol w:w="559"/>
        <w:gridCol w:w="559"/>
        <w:gridCol w:w="559"/>
        <w:gridCol w:w="556"/>
        <w:gridCol w:w="7"/>
        <w:gridCol w:w="559"/>
        <w:gridCol w:w="559"/>
        <w:gridCol w:w="598"/>
      </w:tblGrid>
      <w:tr w:rsidR="00810A7F" w:rsidRPr="00F54BC0" w:rsidTr="00810A7F">
        <w:trPr>
          <w:cantSplit/>
          <w:trHeight w:val="538"/>
        </w:trPr>
        <w:tc>
          <w:tcPr>
            <w:tcW w:w="850" w:type="dxa"/>
            <w:vMerge w:val="restart"/>
            <w:tcBorders>
              <w:top w:val="single" w:sz="4" w:space="0" w:color="auto"/>
              <w:bottom w:val="single" w:sz="4" w:space="0" w:color="auto"/>
              <w:right w:val="single" w:sz="4" w:space="0" w:color="auto"/>
            </w:tcBorders>
          </w:tcPr>
          <w:p w:rsidR="00810A7F" w:rsidRPr="00033DCB" w:rsidRDefault="00810A7F" w:rsidP="00810A7F">
            <w:pPr>
              <w:spacing w:after="0" w:line="240" w:lineRule="auto"/>
              <w:rPr>
                <w:rFonts w:ascii="Times New Roman" w:hAnsi="Times New Roman"/>
                <w:szCs w:val="28"/>
                <w:lang w:val="en-US"/>
              </w:rPr>
            </w:pPr>
          </w:p>
        </w:tc>
        <w:tc>
          <w:tcPr>
            <w:tcW w:w="1626"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April</w:t>
            </w:r>
          </w:p>
        </w:tc>
        <w:tc>
          <w:tcPr>
            <w:tcW w:w="1672"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May</w:t>
            </w:r>
          </w:p>
        </w:tc>
        <w:tc>
          <w:tcPr>
            <w:tcW w:w="1675"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June</w:t>
            </w:r>
          </w:p>
        </w:tc>
        <w:tc>
          <w:tcPr>
            <w:tcW w:w="1677"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July</w:t>
            </w:r>
          </w:p>
        </w:tc>
        <w:tc>
          <w:tcPr>
            <w:tcW w:w="1677"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August</w:t>
            </w:r>
          </w:p>
        </w:tc>
        <w:tc>
          <w:tcPr>
            <w:tcW w:w="1674" w:type="dxa"/>
            <w:gridSpan w:val="3"/>
            <w:tcBorders>
              <w:top w:val="single" w:sz="4" w:space="0" w:color="auto"/>
              <w:left w:val="single" w:sz="4" w:space="0" w:color="auto"/>
              <w:bottom w:val="single" w:sz="4" w:space="0" w:color="auto"/>
              <w:right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September</w:t>
            </w:r>
          </w:p>
        </w:tc>
        <w:tc>
          <w:tcPr>
            <w:tcW w:w="1723" w:type="dxa"/>
            <w:gridSpan w:val="4"/>
            <w:tcBorders>
              <w:top w:val="single" w:sz="4" w:space="0" w:color="auto"/>
              <w:left w:val="single" w:sz="4" w:space="0" w:color="auto"/>
              <w:bottom w:val="single" w:sz="4" w:space="0" w:color="auto"/>
            </w:tcBorders>
            <w:vAlign w:val="center"/>
          </w:tcPr>
          <w:p w:rsidR="00810A7F" w:rsidRPr="007B01BC" w:rsidRDefault="00810A7F" w:rsidP="00810A7F">
            <w:pPr>
              <w:spacing w:after="0" w:line="240" w:lineRule="auto"/>
              <w:ind w:left="-240" w:firstLine="480"/>
              <w:jc w:val="center"/>
              <w:rPr>
                <w:rFonts w:ascii="Times New Roman" w:hAnsi="Times New Roman"/>
                <w:szCs w:val="28"/>
                <w:lang w:val="en-US"/>
              </w:rPr>
            </w:pPr>
            <w:r>
              <w:rPr>
                <w:rFonts w:ascii="Times New Roman" w:hAnsi="Times New Roman"/>
                <w:szCs w:val="28"/>
                <w:lang w:val="en-US"/>
              </w:rPr>
              <w:t>October</w:t>
            </w: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both"/>
              <w:rPr>
                <w:rFonts w:ascii="Times New Roman" w:hAnsi="Times New Roman"/>
                <w:sz w:val="28"/>
                <w:szCs w:val="28"/>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right="-194" w:firstLine="14"/>
              <w:rPr>
                <w:rFonts w:ascii="Times New Roman" w:hAnsi="Times New Roman"/>
                <w:szCs w:val="28"/>
              </w:rPr>
            </w:pPr>
            <w:r w:rsidRPr="00F54BC0">
              <w:rPr>
                <w:rFonts w:ascii="Times New Roman" w:hAnsi="Times New Roman"/>
                <w:szCs w:val="28"/>
              </w:rPr>
              <w:t>1</w:t>
            </w: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right="-194" w:firstLine="14"/>
              <w:rPr>
                <w:rFonts w:ascii="Times New Roman" w:hAnsi="Times New Roman"/>
                <w:szCs w:val="28"/>
              </w:rPr>
            </w:pPr>
            <w:r w:rsidRPr="00F54BC0">
              <w:rPr>
                <w:rFonts w:ascii="Times New Roman" w:hAnsi="Times New Roman"/>
                <w:szCs w:val="28"/>
              </w:rPr>
              <w:t>2</w:t>
            </w: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240" w:firstLine="51"/>
              <w:rPr>
                <w:rFonts w:ascii="Times New Roman" w:hAnsi="Times New Roman"/>
                <w:szCs w:val="28"/>
              </w:rPr>
            </w:pPr>
            <w:r w:rsidRPr="00F54BC0">
              <w:rPr>
                <w:rFonts w:ascii="Times New Roman" w:hAnsi="Times New Roman"/>
                <w:szCs w:val="28"/>
              </w:rPr>
              <w:t>3</w:t>
            </w:r>
          </w:p>
        </w:tc>
      </w:tr>
      <w:tr w:rsidR="00810A7F" w:rsidRPr="00F54BC0" w:rsidTr="00810A7F">
        <w:trPr>
          <w:cantSplit/>
          <w:trHeight w:val="303"/>
        </w:trPr>
        <w:tc>
          <w:tcPr>
            <w:tcW w:w="850" w:type="dxa"/>
            <w:vMerge w:val="restart"/>
            <w:tcBorders>
              <w:top w:val="single" w:sz="4" w:space="0" w:color="auto"/>
              <w:bottom w:val="single" w:sz="4" w:space="0" w:color="auto"/>
              <w:right w:val="single" w:sz="4" w:space="0" w:color="auto"/>
            </w:tcBorders>
          </w:tcPr>
          <w:p w:rsidR="00810A7F" w:rsidRPr="00F54BC0" w:rsidRDefault="00810A7F" w:rsidP="00810A7F">
            <w:pPr>
              <w:spacing w:after="0" w:line="240" w:lineRule="auto"/>
              <w:ind w:left="-240" w:firstLine="111"/>
              <w:jc w:val="center"/>
              <w:rPr>
                <w:rFonts w:ascii="Times New Roman" w:hAnsi="Times New Roman"/>
                <w:szCs w:val="28"/>
                <w:lang w:val="en-US"/>
              </w:rPr>
            </w:pPr>
          </w:p>
          <w:p w:rsidR="00810A7F" w:rsidRPr="00F54BC0" w:rsidRDefault="00810A7F" w:rsidP="00810A7F">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w:t>
            </w: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right="-194" w:firstLine="14"/>
              <w:rPr>
                <w:rFonts w:ascii="Times New Roman" w:hAnsi="Times New Roman"/>
                <w:b/>
                <w:szCs w:val="28"/>
              </w:rPr>
            </w:pPr>
            <w:r w:rsidRPr="00F54BC0">
              <w:rPr>
                <w:rFonts w:ascii="Times New Roman" w:hAnsi="Times New Roman"/>
                <w:b/>
                <w:szCs w:val="28"/>
              </w:rPr>
              <w:t>0</w:t>
            </w: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right="-194" w:firstLine="14"/>
              <w:rPr>
                <w:rFonts w:ascii="Times New Roman" w:hAnsi="Times New Roman"/>
                <w:b/>
                <w:szCs w:val="28"/>
              </w:rPr>
            </w:pPr>
            <w:r w:rsidRPr="00F54BC0">
              <w:rPr>
                <w:rFonts w:ascii="Times New Roman" w:hAnsi="Times New Roman"/>
                <w:b/>
                <w:szCs w:val="28"/>
              </w:rPr>
              <w:t>0</w:t>
            </w: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t>+</w:t>
            </w: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332"/>
        </w:trPr>
        <w:tc>
          <w:tcPr>
            <w:tcW w:w="850" w:type="dxa"/>
            <w:vMerge w:val="restart"/>
            <w:tcBorders>
              <w:top w:val="single" w:sz="4" w:space="0" w:color="auto"/>
              <w:bottom w:val="single" w:sz="4" w:space="0" w:color="auto"/>
              <w:right w:val="single" w:sz="4" w:space="0" w:color="auto"/>
            </w:tcBorders>
          </w:tcPr>
          <w:p w:rsidR="00810A7F" w:rsidRPr="00F54BC0" w:rsidRDefault="00810A7F" w:rsidP="00810A7F">
            <w:pPr>
              <w:spacing w:after="0" w:line="240" w:lineRule="auto"/>
              <w:ind w:left="-240" w:firstLine="111"/>
              <w:jc w:val="center"/>
              <w:rPr>
                <w:rFonts w:ascii="Times New Roman" w:hAnsi="Times New Roman"/>
                <w:szCs w:val="28"/>
                <w:lang w:val="en-US"/>
              </w:rPr>
            </w:pPr>
          </w:p>
          <w:p w:rsidR="00810A7F" w:rsidRPr="00F54BC0" w:rsidRDefault="00810A7F" w:rsidP="00810A7F">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II</w:t>
            </w: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303"/>
        </w:trPr>
        <w:tc>
          <w:tcPr>
            <w:tcW w:w="850" w:type="dxa"/>
            <w:vMerge w:val="restart"/>
            <w:tcBorders>
              <w:top w:val="single" w:sz="4" w:space="0" w:color="auto"/>
              <w:bottom w:val="single" w:sz="4" w:space="0" w:color="auto"/>
              <w:right w:val="single" w:sz="4" w:space="0" w:color="auto"/>
            </w:tcBorders>
          </w:tcPr>
          <w:p w:rsidR="00810A7F" w:rsidRPr="00F54BC0" w:rsidRDefault="00810A7F" w:rsidP="00810A7F">
            <w:pPr>
              <w:spacing w:after="0" w:line="240" w:lineRule="auto"/>
              <w:ind w:left="-240" w:firstLine="111"/>
              <w:jc w:val="center"/>
              <w:rPr>
                <w:rFonts w:ascii="Times New Roman" w:hAnsi="Times New Roman"/>
                <w:szCs w:val="28"/>
                <w:lang w:val="en-US"/>
              </w:rPr>
            </w:pPr>
          </w:p>
          <w:p w:rsidR="00810A7F" w:rsidRPr="00F54BC0" w:rsidRDefault="00810A7F" w:rsidP="00810A7F">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III</w:t>
            </w: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303"/>
        </w:trPr>
        <w:tc>
          <w:tcPr>
            <w:tcW w:w="850" w:type="dxa"/>
            <w:vMerge w:val="restart"/>
            <w:tcBorders>
              <w:top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center"/>
              <w:rPr>
                <w:rFonts w:ascii="Times New Roman" w:hAnsi="Times New Roman"/>
                <w:szCs w:val="28"/>
                <w:lang w:val="en-US"/>
              </w:rPr>
            </w:pPr>
          </w:p>
          <w:p w:rsidR="00810A7F" w:rsidRPr="00F54BC0" w:rsidRDefault="00810A7F" w:rsidP="00810A7F">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IV</w:t>
            </w: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r>
      <w:tr w:rsidR="00810A7F" w:rsidRPr="00F54BC0" w:rsidTr="00810A7F">
        <w:trPr>
          <w:cantSplit/>
          <w:trHeight w:val="254"/>
        </w:trPr>
        <w:tc>
          <w:tcPr>
            <w:tcW w:w="850" w:type="dxa"/>
            <w:vMerge/>
            <w:tcBorders>
              <w:top w:val="single" w:sz="4" w:space="0" w:color="auto"/>
              <w:bottom w:val="single" w:sz="4" w:space="0" w:color="auto"/>
              <w:right w:val="single" w:sz="4" w:space="0" w:color="auto"/>
            </w:tcBorders>
            <w:vAlign w:val="center"/>
          </w:tcPr>
          <w:p w:rsidR="00810A7F" w:rsidRPr="00F54BC0" w:rsidRDefault="00810A7F" w:rsidP="00810A7F">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810A7F" w:rsidRPr="00F54BC0" w:rsidRDefault="00810A7F" w:rsidP="00810A7F">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63" w:type="dxa"/>
            <w:gridSpan w:val="2"/>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98" w:type="dxa"/>
            <w:tcBorders>
              <w:top w:val="single" w:sz="4" w:space="0" w:color="auto"/>
              <w:left w:val="single" w:sz="4" w:space="0" w:color="auto"/>
              <w:bottom w:val="single" w:sz="4" w:space="0" w:color="auto"/>
            </w:tcBorders>
          </w:tcPr>
          <w:p w:rsidR="00810A7F" w:rsidRPr="00F54BC0" w:rsidRDefault="00810A7F" w:rsidP="00810A7F">
            <w:pPr>
              <w:spacing w:after="0" w:line="240" w:lineRule="auto"/>
              <w:ind w:left="-738" w:firstLine="480"/>
              <w:jc w:val="right"/>
              <w:rPr>
                <w:rFonts w:ascii="Times New Roman" w:hAnsi="Times New Roman"/>
                <w:b/>
                <w:szCs w:val="28"/>
              </w:rPr>
            </w:pPr>
          </w:p>
          <w:p w:rsidR="00810A7F" w:rsidRPr="00F54BC0" w:rsidRDefault="00810A7F" w:rsidP="00810A7F">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r>
    </w:tbl>
    <w:p w:rsidR="00810A7F" w:rsidRPr="007B01BC" w:rsidRDefault="00A12D4D" w:rsidP="00810A7F">
      <w:pPr>
        <w:ind w:left="-240" w:firstLine="480"/>
        <w:rPr>
          <w:rFonts w:ascii="Times New Roman" w:hAnsi="Times New Roman"/>
          <w:sz w:val="24"/>
          <w:szCs w:val="24"/>
          <w:lang w:val="en-US"/>
        </w:rPr>
      </w:pPr>
      <w:r w:rsidRPr="00A12D4D">
        <w:rPr>
          <w:rFonts w:ascii="Times New Roman" w:hAnsi="Times New Roman"/>
          <w:sz w:val="24"/>
          <w:szCs w:val="24"/>
          <w:lang w:val="en-US"/>
        </w:rPr>
        <w:t xml:space="preserve">            </w:t>
      </w:r>
      <w:r w:rsidR="00810A7F">
        <w:rPr>
          <w:rFonts w:ascii="Times New Roman" w:hAnsi="Times New Roman"/>
          <w:sz w:val="24"/>
          <w:szCs w:val="24"/>
          <w:lang w:val="en-US"/>
        </w:rPr>
        <w:t>Legend</w:t>
      </w:r>
      <w:r w:rsidR="00810A7F" w:rsidRPr="007B01BC">
        <w:rPr>
          <w:rFonts w:ascii="Times New Roman" w:hAnsi="Times New Roman"/>
          <w:sz w:val="24"/>
          <w:szCs w:val="24"/>
          <w:lang w:val="en-US"/>
        </w:rPr>
        <w:t xml:space="preserve">: (0) – </w:t>
      </w:r>
      <w:r w:rsidR="00810A7F">
        <w:rPr>
          <w:rFonts w:ascii="Times New Roman" w:hAnsi="Times New Roman"/>
          <w:sz w:val="24"/>
          <w:szCs w:val="24"/>
          <w:lang w:val="en-US"/>
        </w:rPr>
        <w:t>winter</w:t>
      </w:r>
      <w:r w:rsidR="00810A7F" w:rsidRPr="007B01BC">
        <w:rPr>
          <w:rFonts w:ascii="Times New Roman" w:hAnsi="Times New Roman"/>
          <w:sz w:val="24"/>
          <w:szCs w:val="24"/>
          <w:lang w:val="en-US"/>
        </w:rPr>
        <w:t xml:space="preserve"> </w:t>
      </w:r>
      <w:r w:rsidR="00810A7F">
        <w:rPr>
          <w:rFonts w:ascii="Times New Roman" w:hAnsi="Times New Roman"/>
          <w:sz w:val="24"/>
          <w:szCs w:val="24"/>
          <w:lang w:val="en-US"/>
        </w:rPr>
        <w:t>pupa</w:t>
      </w:r>
      <w:r w:rsidR="00810A7F" w:rsidRPr="007B01BC">
        <w:rPr>
          <w:rFonts w:ascii="Times New Roman" w:hAnsi="Times New Roman"/>
          <w:sz w:val="24"/>
          <w:szCs w:val="24"/>
          <w:lang w:val="en-US"/>
        </w:rPr>
        <w:t xml:space="preserve">, + - </w:t>
      </w:r>
      <w:r w:rsidR="00810A7F">
        <w:rPr>
          <w:rFonts w:ascii="Times New Roman" w:hAnsi="Times New Roman"/>
          <w:sz w:val="24"/>
          <w:szCs w:val="24"/>
          <w:lang w:val="en-US"/>
        </w:rPr>
        <w:t>butterfly</w:t>
      </w:r>
      <w:r w:rsidR="00810A7F" w:rsidRPr="007B01BC">
        <w:rPr>
          <w:rFonts w:ascii="Times New Roman" w:hAnsi="Times New Roman"/>
          <w:sz w:val="24"/>
          <w:szCs w:val="24"/>
          <w:lang w:val="en-US"/>
        </w:rPr>
        <w:t xml:space="preserve">, </w:t>
      </w:r>
      <w:r w:rsidR="00810A7F" w:rsidRPr="00F54BC0">
        <w:rPr>
          <w:rFonts w:ascii="Times New Roman" w:hAnsi="Times New Roman"/>
          <w:sz w:val="24"/>
          <w:szCs w:val="24"/>
          <w:lang w:val="en-US"/>
        </w:rPr>
        <w:sym w:font="Symbol" w:char="F0B7"/>
      </w:r>
      <w:r w:rsidR="00810A7F" w:rsidRPr="007B01BC">
        <w:rPr>
          <w:rFonts w:ascii="Times New Roman" w:hAnsi="Times New Roman"/>
          <w:sz w:val="24"/>
          <w:szCs w:val="24"/>
          <w:lang w:val="en-US"/>
        </w:rPr>
        <w:t xml:space="preserve"> - </w:t>
      </w:r>
      <w:r w:rsidR="00810A7F">
        <w:rPr>
          <w:rFonts w:ascii="Times New Roman" w:hAnsi="Times New Roman"/>
          <w:sz w:val="24"/>
          <w:szCs w:val="24"/>
          <w:lang w:val="en-US"/>
        </w:rPr>
        <w:t>egg</w:t>
      </w:r>
      <w:r w:rsidR="00810A7F" w:rsidRPr="007B01BC">
        <w:rPr>
          <w:rFonts w:ascii="Times New Roman" w:hAnsi="Times New Roman"/>
          <w:sz w:val="24"/>
          <w:szCs w:val="24"/>
          <w:lang w:val="en-US"/>
        </w:rPr>
        <w:t xml:space="preserve">, </w:t>
      </w:r>
      <w:r w:rsidR="00810A7F" w:rsidRPr="00F54BC0">
        <w:rPr>
          <w:rFonts w:ascii="Times New Roman" w:hAnsi="Times New Roman"/>
          <w:sz w:val="24"/>
          <w:szCs w:val="24"/>
        </w:rPr>
        <w:sym w:font="Symbol" w:char="F02D"/>
      </w:r>
      <w:r w:rsidR="00810A7F" w:rsidRPr="007B01BC">
        <w:rPr>
          <w:rFonts w:ascii="Times New Roman" w:hAnsi="Times New Roman"/>
          <w:sz w:val="24"/>
          <w:szCs w:val="24"/>
          <w:lang w:val="en-US"/>
        </w:rPr>
        <w:t xml:space="preserve"> - </w:t>
      </w:r>
      <w:r w:rsidR="00810A7F">
        <w:rPr>
          <w:rFonts w:ascii="Times New Roman" w:hAnsi="Times New Roman"/>
          <w:sz w:val="24"/>
          <w:szCs w:val="24"/>
          <w:lang w:val="en-US"/>
        </w:rPr>
        <w:t>worms</w:t>
      </w:r>
      <w:r w:rsidR="00810A7F" w:rsidRPr="007B01BC">
        <w:rPr>
          <w:rFonts w:ascii="Times New Roman" w:hAnsi="Times New Roman"/>
          <w:sz w:val="24"/>
          <w:szCs w:val="24"/>
          <w:lang w:val="en-US"/>
        </w:rPr>
        <w:t xml:space="preserve">, 0 – </w:t>
      </w:r>
      <w:r w:rsidR="00810A7F">
        <w:rPr>
          <w:rFonts w:ascii="Times New Roman" w:hAnsi="Times New Roman"/>
          <w:sz w:val="24"/>
          <w:szCs w:val="24"/>
          <w:lang w:val="en-US"/>
        </w:rPr>
        <w:t>pupa</w:t>
      </w:r>
    </w:p>
    <w:p w:rsidR="00810A7F" w:rsidRPr="00977127" w:rsidRDefault="00810A7F" w:rsidP="00DA5016">
      <w:pPr>
        <w:tabs>
          <w:tab w:val="left" w:pos="5685"/>
        </w:tabs>
        <w:spacing w:after="0" w:line="240" w:lineRule="auto"/>
        <w:jc w:val="center"/>
        <w:rPr>
          <w:rFonts w:ascii="Times New Roman" w:hAnsi="Times New Roman"/>
          <w:sz w:val="28"/>
          <w:szCs w:val="28"/>
          <w:lang w:val="en-US"/>
        </w:rPr>
      </w:pPr>
    </w:p>
    <w:p w:rsidR="00810A7F" w:rsidRPr="00977127" w:rsidRDefault="00810A7F" w:rsidP="00DA5016">
      <w:pPr>
        <w:tabs>
          <w:tab w:val="left" w:pos="5685"/>
        </w:tabs>
        <w:spacing w:after="0" w:line="240" w:lineRule="auto"/>
        <w:jc w:val="center"/>
        <w:rPr>
          <w:rFonts w:ascii="Times New Roman" w:hAnsi="Times New Roman"/>
          <w:sz w:val="28"/>
          <w:szCs w:val="28"/>
          <w:lang w:val="en-US"/>
        </w:rPr>
      </w:pPr>
    </w:p>
    <w:p w:rsidR="00DA5016" w:rsidRPr="00977127" w:rsidRDefault="00DA5016" w:rsidP="00DA5016">
      <w:pPr>
        <w:spacing w:after="0" w:line="240" w:lineRule="auto"/>
        <w:jc w:val="center"/>
        <w:rPr>
          <w:rFonts w:ascii="Times New Roman" w:hAnsi="Times New Roman"/>
          <w:sz w:val="28"/>
          <w:szCs w:val="28"/>
          <w:lang w:val="en-US"/>
        </w:rPr>
      </w:pPr>
    </w:p>
    <w:p w:rsidR="00DA5016" w:rsidRPr="00977127" w:rsidRDefault="00DA5016" w:rsidP="00DA5016">
      <w:pPr>
        <w:spacing w:after="0" w:line="240" w:lineRule="auto"/>
        <w:jc w:val="center"/>
        <w:rPr>
          <w:rFonts w:ascii="Times New Roman" w:hAnsi="Times New Roman"/>
          <w:sz w:val="28"/>
          <w:szCs w:val="28"/>
          <w:lang w:val="en-US"/>
        </w:rPr>
      </w:pPr>
    </w:p>
    <w:p w:rsidR="00DA5016" w:rsidRPr="00977127" w:rsidRDefault="00DA5016" w:rsidP="00DA5016">
      <w:pPr>
        <w:pStyle w:val="a3"/>
        <w:jc w:val="both"/>
        <w:rPr>
          <w:rFonts w:ascii="Times New Roman" w:hAnsi="Times New Roman"/>
          <w:sz w:val="28"/>
          <w:szCs w:val="28"/>
          <w:lang w:val="en-US"/>
        </w:rPr>
        <w:sectPr w:rsidR="00DA5016" w:rsidRPr="00977127" w:rsidSect="00467378">
          <w:pgSz w:w="16838" w:h="11906" w:orient="landscape" w:code="9"/>
          <w:pgMar w:top="1134" w:right="567" w:bottom="1134" w:left="1701" w:header="709" w:footer="709" w:gutter="0"/>
          <w:pgNumType w:start="107"/>
          <w:cols w:space="708"/>
          <w:docGrid w:linePitch="360"/>
        </w:sectPr>
      </w:pPr>
    </w:p>
    <w:p w:rsidR="00D80CF3" w:rsidRPr="00DB10F9"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Ц</w:t>
      </w:r>
    </w:p>
    <w:p w:rsidR="00D80CF3" w:rsidRPr="00E77884" w:rsidRDefault="00D80CF3" w:rsidP="00D80CF3">
      <w:pPr>
        <w:pStyle w:val="a3"/>
        <w:jc w:val="both"/>
        <w:rPr>
          <w:rFonts w:ascii="Times New Roman" w:hAnsi="Times New Roman"/>
          <w:b/>
          <w:sz w:val="24"/>
          <w:szCs w:val="24"/>
          <w:lang w:val="en-US"/>
        </w:rPr>
      </w:pPr>
    </w:p>
    <w:p w:rsidR="00D80CF3" w:rsidRPr="00F10E3E" w:rsidRDefault="00D80CF3" w:rsidP="00D80CF3">
      <w:pPr>
        <w:pStyle w:val="a3"/>
        <w:spacing w:line="360" w:lineRule="auto"/>
        <w:jc w:val="center"/>
        <w:rPr>
          <w:rFonts w:ascii="Times New Roman" w:hAnsi="Times New Roman"/>
          <w:b/>
          <w:sz w:val="24"/>
          <w:szCs w:val="24"/>
          <w:lang w:val="en-US"/>
        </w:rPr>
      </w:pPr>
      <w:r w:rsidRPr="00E77884">
        <w:rPr>
          <w:rFonts w:ascii="Times New Roman" w:hAnsi="Times New Roman"/>
          <w:b/>
          <w:sz w:val="24"/>
          <w:szCs w:val="24"/>
          <w:lang w:val="en-US"/>
        </w:rPr>
        <w:t>H</w:t>
      </w:r>
      <w:r w:rsidR="00AC62A9" w:rsidRPr="00E77884">
        <w:rPr>
          <w:rFonts w:ascii="Times New Roman" w:hAnsi="Times New Roman"/>
          <w:b/>
          <w:sz w:val="24"/>
          <w:szCs w:val="24"/>
          <w:lang w:val="en-US"/>
        </w:rPr>
        <w:t>elicoverpa zea colonization of various cotton varieties</w:t>
      </w:r>
    </w:p>
    <w:p w:rsidR="00AC62A9" w:rsidRPr="00F10E3E" w:rsidRDefault="00AC62A9" w:rsidP="00D80CF3">
      <w:pPr>
        <w:pStyle w:val="a3"/>
        <w:spacing w:line="360" w:lineRule="auto"/>
        <w:jc w:val="center"/>
        <w:rPr>
          <w:rFonts w:ascii="Times New Roman" w:hAnsi="Times New Roman"/>
          <w:b/>
          <w:sz w:val="16"/>
          <w:szCs w:val="16"/>
          <w:lang w:val="en-US"/>
        </w:rPr>
      </w:pPr>
    </w:p>
    <w:tbl>
      <w:tblPr>
        <w:tblStyle w:val="a7"/>
        <w:tblW w:w="0" w:type="auto"/>
        <w:tblLook w:val="04A0"/>
      </w:tblPr>
      <w:tblGrid>
        <w:gridCol w:w="1951"/>
        <w:gridCol w:w="4111"/>
        <w:gridCol w:w="3584"/>
      </w:tblGrid>
      <w:tr w:rsidR="00D80CF3" w:rsidRPr="002D7218" w:rsidTr="00D80CF3">
        <w:tc>
          <w:tcPr>
            <w:tcW w:w="1951" w:type="dxa"/>
            <w:vMerge w:val="restart"/>
            <w:vAlign w:val="center"/>
          </w:tcPr>
          <w:p w:rsidR="00D80CF3" w:rsidRPr="001D6F1E" w:rsidRDefault="00D80CF3" w:rsidP="00E77884">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Cotton variety</w:t>
            </w:r>
          </w:p>
        </w:tc>
        <w:tc>
          <w:tcPr>
            <w:tcW w:w="4111" w:type="dxa"/>
            <w:vAlign w:val="center"/>
          </w:tcPr>
          <w:p w:rsidR="00D80CF3" w:rsidRPr="001D6F1E" w:rsidRDefault="00D80CF3" w:rsidP="00E77884">
            <w:pPr>
              <w:pStyle w:val="a3"/>
              <w:spacing w:line="360" w:lineRule="auto"/>
              <w:jc w:val="center"/>
              <w:rPr>
                <w:rFonts w:ascii="Times New Roman" w:hAnsi="Times New Roman"/>
                <w:sz w:val="24"/>
                <w:szCs w:val="24"/>
                <w:lang w:val="en-US"/>
              </w:rPr>
            </w:pPr>
            <w:r w:rsidRPr="001D6F1E">
              <w:rPr>
                <w:rFonts w:ascii="Times New Roman" w:hAnsi="Times New Roman"/>
                <w:sz w:val="24"/>
                <w:szCs w:val="24"/>
                <w:lang w:val="en-US"/>
              </w:rPr>
              <w:t>Worms population by phases of plant development, pcs /100 plants</w:t>
            </w:r>
          </w:p>
        </w:tc>
        <w:tc>
          <w:tcPr>
            <w:tcW w:w="3584" w:type="dxa"/>
            <w:vMerge w:val="restart"/>
            <w:vAlign w:val="center"/>
          </w:tcPr>
          <w:p w:rsidR="00D80CF3" w:rsidRPr="001D6F1E" w:rsidRDefault="00D80CF3" w:rsidP="00E77884">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 xml:space="preserve">Variety characteristics </w:t>
            </w:r>
          </w:p>
        </w:tc>
      </w:tr>
      <w:tr w:rsidR="00D80CF3" w:rsidRPr="002D7218" w:rsidTr="00D80CF3">
        <w:tc>
          <w:tcPr>
            <w:tcW w:w="1951" w:type="dxa"/>
            <w:vMerge/>
            <w:vAlign w:val="center"/>
          </w:tcPr>
          <w:p w:rsidR="00D80CF3" w:rsidRPr="002D7218" w:rsidRDefault="00D80CF3" w:rsidP="00E77884">
            <w:pPr>
              <w:pStyle w:val="a3"/>
              <w:spacing w:line="360" w:lineRule="auto"/>
              <w:jc w:val="center"/>
              <w:rPr>
                <w:rFonts w:ascii="Times New Roman" w:hAnsi="Times New Roman"/>
                <w:sz w:val="24"/>
                <w:szCs w:val="24"/>
              </w:rPr>
            </w:pPr>
          </w:p>
        </w:tc>
        <w:tc>
          <w:tcPr>
            <w:tcW w:w="4111" w:type="dxa"/>
            <w:vAlign w:val="center"/>
          </w:tcPr>
          <w:p w:rsidR="00D80CF3" w:rsidRPr="002D7218" w:rsidRDefault="00D80CF3" w:rsidP="00E77884">
            <w:pPr>
              <w:pStyle w:val="a3"/>
              <w:spacing w:line="360" w:lineRule="auto"/>
              <w:jc w:val="center"/>
              <w:rPr>
                <w:rFonts w:ascii="Times New Roman" w:hAnsi="Times New Roman"/>
                <w:sz w:val="24"/>
                <w:szCs w:val="24"/>
              </w:rPr>
            </w:pPr>
            <w:r w:rsidRPr="001D6F1E">
              <w:rPr>
                <w:rFonts w:ascii="Times New Roman" w:hAnsi="Times New Roman"/>
                <w:sz w:val="24"/>
                <w:szCs w:val="24"/>
              </w:rPr>
              <w:t>Budding Flowering Ripening</w:t>
            </w:r>
          </w:p>
        </w:tc>
        <w:tc>
          <w:tcPr>
            <w:tcW w:w="3584" w:type="dxa"/>
            <w:vMerge/>
            <w:vAlign w:val="center"/>
          </w:tcPr>
          <w:p w:rsidR="00D80CF3" w:rsidRPr="002D7218" w:rsidRDefault="00D80CF3" w:rsidP="00E77884">
            <w:pPr>
              <w:pStyle w:val="a3"/>
              <w:spacing w:line="360" w:lineRule="auto"/>
              <w:jc w:val="center"/>
              <w:rPr>
                <w:rFonts w:ascii="Times New Roman" w:hAnsi="Times New Roman"/>
                <w:sz w:val="24"/>
                <w:szCs w:val="24"/>
              </w:rPr>
            </w:pPr>
          </w:p>
        </w:tc>
      </w:tr>
      <w:tr w:rsidR="00D80CF3" w:rsidRPr="002D7218" w:rsidTr="00D80CF3">
        <w:tc>
          <w:tcPr>
            <w:tcW w:w="1951" w:type="dxa"/>
            <w:vAlign w:val="center"/>
          </w:tcPr>
          <w:p w:rsidR="00D80CF3" w:rsidRPr="002D7218" w:rsidRDefault="00D80CF3" w:rsidP="00E77884">
            <w:pPr>
              <w:pStyle w:val="a3"/>
              <w:spacing w:line="360" w:lineRule="auto"/>
              <w:jc w:val="center"/>
              <w:rPr>
                <w:rFonts w:ascii="Times New Roman" w:hAnsi="Times New Roman"/>
                <w:sz w:val="24"/>
                <w:szCs w:val="24"/>
              </w:rPr>
            </w:pPr>
          </w:p>
        </w:tc>
        <w:tc>
          <w:tcPr>
            <w:tcW w:w="4111" w:type="dxa"/>
            <w:vAlign w:val="center"/>
          </w:tcPr>
          <w:p w:rsidR="00D80CF3" w:rsidRPr="001D6F1E" w:rsidRDefault="00D80CF3" w:rsidP="00E77884">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 xml:space="preserve">Underpopulated </w:t>
            </w:r>
          </w:p>
        </w:tc>
        <w:tc>
          <w:tcPr>
            <w:tcW w:w="3584" w:type="dxa"/>
            <w:vAlign w:val="center"/>
          </w:tcPr>
          <w:p w:rsidR="00D80CF3" w:rsidRPr="002D7218" w:rsidRDefault="00D80CF3" w:rsidP="00E77884">
            <w:pPr>
              <w:pStyle w:val="a3"/>
              <w:spacing w:line="360" w:lineRule="auto"/>
              <w:jc w:val="center"/>
              <w:rPr>
                <w:rFonts w:ascii="Times New Roman" w:hAnsi="Times New Roman"/>
                <w:sz w:val="24"/>
                <w:szCs w:val="24"/>
              </w:rPr>
            </w:pPr>
          </w:p>
        </w:tc>
      </w:tr>
      <w:tr w:rsidR="00D80CF3" w:rsidRPr="002D7218" w:rsidTr="00D80CF3">
        <w:tc>
          <w:tcPr>
            <w:tcW w:w="1951" w:type="dxa"/>
          </w:tcPr>
          <w:p w:rsidR="00D80CF3" w:rsidRPr="002D7218" w:rsidRDefault="00D80CF3" w:rsidP="00E77884">
            <w:pPr>
              <w:pStyle w:val="a3"/>
              <w:spacing w:line="360" w:lineRule="auto"/>
              <w:rPr>
                <w:rFonts w:ascii="Times New Roman" w:hAnsi="Times New Roman"/>
                <w:sz w:val="24"/>
                <w:szCs w:val="24"/>
              </w:rPr>
            </w:pPr>
            <w:r>
              <w:rPr>
                <w:rFonts w:ascii="Times New Roman" w:hAnsi="Times New Roman"/>
                <w:sz w:val="24"/>
                <w:szCs w:val="24"/>
                <w:lang w:val="en-US"/>
              </w:rPr>
              <w:t>Bereke</w:t>
            </w:r>
            <w:r w:rsidRPr="002D7218">
              <w:rPr>
                <w:rFonts w:ascii="Times New Roman" w:hAnsi="Times New Roman"/>
                <w:sz w:val="24"/>
                <w:szCs w:val="24"/>
              </w:rPr>
              <w:t>-07</w:t>
            </w:r>
          </w:p>
          <w:p w:rsidR="00D80CF3" w:rsidRPr="002D7218" w:rsidRDefault="00D80CF3" w:rsidP="00E77884">
            <w:pPr>
              <w:pStyle w:val="a3"/>
              <w:spacing w:line="360" w:lineRule="auto"/>
              <w:rPr>
                <w:rFonts w:ascii="Times New Roman" w:hAnsi="Times New Roman"/>
                <w:sz w:val="24"/>
                <w:szCs w:val="24"/>
              </w:rPr>
            </w:pPr>
          </w:p>
          <w:p w:rsidR="00D80CF3" w:rsidRPr="002D7218" w:rsidRDefault="00D80CF3" w:rsidP="00E77884">
            <w:pPr>
              <w:pStyle w:val="a3"/>
              <w:spacing w:line="360" w:lineRule="auto"/>
              <w:rPr>
                <w:rFonts w:ascii="Times New Roman" w:hAnsi="Times New Roman"/>
                <w:sz w:val="24"/>
                <w:szCs w:val="24"/>
              </w:rPr>
            </w:pPr>
            <w:r w:rsidRPr="002D7218">
              <w:rPr>
                <w:rFonts w:ascii="Times New Roman" w:hAnsi="Times New Roman"/>
                <w:sz w:val="24"/>
                <w:szCs w:val="24"/>
              </w:rPr>
              <w:t>16-04</w:t>
            </w:r>
          </w:p>
          <w:p w:rsidR="00D80CF3" w:rsidRPr="002D7218" w:rsidRDefault="00D80CF3" w:rsidP="00E77884">
            <w:pPr>
              <w:pStyle w:val="a3"/>
              <w:spacing w:line="360" w:lineRule="auto"/>
              <w:rPr>
                <w:rFonts w:ascii="Times New Roman" w:hAnsi="Times New Roman"/>
                <w:sz w:val="24"/>
                <w:szCs w:val="24"/>
              </w:rPr>
            </w:pPr>
          </w:p>
          <w:p w:rsidR="00D80CF3" w:rsidRPr="002D7218" w:rsidRDefault="00D80CF3" w:rsidP="00E77884">
            <w:pPr>
              <w:pStyle w:val="a3"/>
              <w:spacing w:line="360" w:lineRule="auto"/>
              <w:rPr>
                <w:rFonts w:ascii="Times New Roman" w:hAnsi="Times New Roman"/>
                <w:sz w:val="24"/>
                <w:szCs w:val="24"/>
              </w:rPr>
            </w:pPr>
            <w:r w:rsidRPr="002D7218">
              <w:rPr>
                <w:rFonts w:ascii="Times New Roman" w:hAnsi="Times New Roman"/>
                <w:sz w:val="24"/>
                <w:szCs w:val="24"/>
              </w:rPr>
              <w:t>16-07</w:t>
            </w:r>
          </w:p>
        </w:tc>
        <w:tc>
          <w:tcPr>
            <w:tcW w:w="4111" w:type="dxa"/>
          </w:tcPr>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2.1</w:t>
            </w:r>
            <w:r w:rsidRPr="002D7218">
              <w:rPr>
                <w:rFonts w:ascii="Times New Roman" w:hAnsi="Times New Roman"/>
                <w:sz w:val="24"/>
                <w:szCs w:val="24"/>
              </w:rPr>
              <w:tab/>
              <w:t xml:space="preserve"> 2.6</w:t>
            </w:r>
            <w:r w:rsidRPr="002D7218">
              <w:rPr>
                <w:rFonts w:ascii="Times New Roman" w:hAnsi="Times New Roman"/>
                <w:sz w:val="24"/>
                <w:szCs w:val="24"/>
              </w:rPr>
              <w:tab/>
              <w:t>3.1</w:t>
            </w:r>
          </w:p>
          <w:p w:rsidR="00D80CF3" w:rsidRPr="002D7218" w:rsidRDefault="00D80CF3" w:rsidP="00E77884">
            <w:pPr>
              <w:pStyle w:val="a3"/>
              <w:spacing w:line="360" w:lineRule="auto"/>
              <w:jc w:val="center"/>
              <w:rPr>
                <w:rFonts w:ascii="Times New Roman" w:hAnsi="Times New Roman"/>
                <w:sz w:val="24"/>
                <w:szCs w:val="24"/>
              </w:rPr>
            </w:pPr>
          </w:p>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1.8</w:t>
            </w:r>
            <w:r w:rsidRPr="002D7218">
              <w:rPr>
                <w:rFonts w:ascii="Times New Roman" w:hAnsi="Times New Roman"/>
                <w:sz w:val="24"/>
                <w:szCs w:val="24"/>
              </w:rPr>
              <w:tab/>
              <w:t>2,2</w:t>
            </w:r>
            <w:r w:rsidRPr="002D7218">
              <w:rPr>
                <w:rFonts w:ascii="Times New Roman" w:hAnsi="Times New Roman"/>
                <w:sz w:val="24"/>
                <w:szCs w:val="24"/>
              </w:rPr>
              <w:tab/>
              <w:t>2,9</w:t>
            </w:r>
          </w:p>
          <w:p w:rsidR="00D80CF3" w:rsidRPr="002D7218" w:rsidRDefault="00D80CF3" w:rsidP="00E77884">
            <w:pPr>
              <w:pStyle w:val="a3"/>
              <w:spacing w:line="360" w:lineRule="auto"/>
              <w:jc w:val="center"/>
              <w:rPr>
                <w:rFonts w:ascii="Times New Roman" w:hAnsi="Times New Roman"/>
                <w:sz w:val="24"/>
                <w:szCs w:val="24"/>
              </w:rPr>
            </w:pPr>
          </w:p>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2.3</w:t>
            </w:r>
            <w:r w:rsidRPr="002D7218">
              <w:rPr>
                <w:rFonts w:ascii="Times New Roman" w:hAnsi="Times New Roman"/>
                <w:sz w:val="24"/>
                <w:szCs w:val="24"/>
              </w:rPr>
              <w:tab/>
              <w:t>2.9</w:t>
            </w:r>
            <w:r w:rsidRPr="002D7218">
              <w:rPr>
                <w:rFonts w:ascii="Times New Roman" w:hAnsi="Times New Roman"/>
                <w:sz w:val="24"/>
                <w:szCs w:val="24"/>
              </w:rPr>
              <w:tab/>
              <w:t>3.4</w:t>
            </w:r>
          </w:p>
        </w:tc>
        <w:tc>
          <w:tcPr>
            <w:tcW w:w="3584" w:type="dxa"/>
          </w:tcPr>
          <w:p w:rsidR="00D80CF3" w:rsidRPr="00FE4886" w:rsidRDefault="00D80CF3" w:rsidP="00E77884">
            <w:pPr>
              <w:pStyle w:val="a3"/>
              <w:spacing w:line="360" w:lineRule="auto"/>
              <w:rPr>
                <w:rFonts w:ascii="Times New Roman" w:hAnsi="Times New Roman"/>
                <w:sz w:val="24"/>
                <w:szCs w:val="24"/>
                <w:lang w:val="en-US"/>
              </w:rPr>
            </w:pPr>
            <w:r w:rsidRPr="00FE4886">
              <w:rPr>
                <w:rFonts w:ascii="Times New Roman" w:hAnsi="Times New Roman"/>
                <w:sz w:val="24"/>
                <w:szCs w:val="24"/>
                <w:lang w:val="en-US"/>
              </w:rPr>
              <w:t>Compressed bush, pyramidal, medium leafy</w:t>
            </w:r>
          </w:p>
          <w:p w:rsidR="00D80CF3" w:rsidRDefault="00D80CF3" w:rsidP="00E77884">
            <w:pPr>
              <w:pStyle w:val="a3"/>
              <w:spacing w:line="360" w:lineRule="auto"/>
              <w:rPr>
                <w:rFonts w:ascii="Times New Roman" w:hAnsi="Times New Roman"/>
                <w:sz w:val="24"/>
                <w:szCs w:val="24"/>
                <w:lang w:val="en-US"/>
              </w:rPr>
            </w:pPr>
            <w:r w:rsidRPr="00FE4886">
              <w:rPr>
                <w:rFonts w:ascii="Times New Roman" w:hAnsi="Times New Roman"/>
                <w:sz w:val="24"/>
                <w:szCs w:val="24"/>
                <w:lang w:val="en-US"/>
              </w:rPr>
              <w:t>Sprawling bush, medium leafy</w:t>
            </w:r>
          </w:p>
          <w:p w:rsidR="00D80CF3" w:rsidRPr="00FE4886" w:rsidRDefault="00D80CF3" w:rsidP="00E77884">
            <w:pPr>
              <w:pStyle w:val="a3"/>
              <w:spacing w:line="360" w:lineRule="auto"/>
              <w:rPr>
                <w:rFonts w:ascii="Times New Roman" w:hAnsi="Times New Roman"/>
                <w:sz w:val="24"/>
                <w:szCs w:val="24"/>
                <w:lang w:val="en-US"/>
              </w:rPr>
            </w:pPr>
          </w:p>
          <w:p w:rsidR="00D80CF3" w:rsidRPr="002D7218" w:rsidRDefault="00D80CF3" w:rsidP="00E77884">
            <w:pPr>
              <w:pStyle w:val="a3"/>
              <w:spacing w:line="360" w:lineRule="auto"/>
              <w:rPr>
                <w:rFonts w:ascii="Times New Roman" w:hAnsi="Times New Roman"/>
                <w:sz w:val="24"/>
                <w:szCs w:val="24"/>
              </w:rPr>
            </w:pPr>
            <w:r w:rsidRPr="00FE4886">
              <w:rPr>
                <w:rFonts w:ascii="Times New Roman" w:hAnsi="Times New Roman"/>
                <w:sz w:val="24"/>
                <w:szCs w:val="24"/>
              </w:rPr>
              <w:t>Sprawling bush, medium leafy</w:t>
            </w:r>
          </w:p>
        </w:tc>
      </w:tr>
      <w:tr w:rsidR="00D80CF3" w:rsidRPr="002D7218" w:rsidTr="00D80CF3">
        <w:tc>
          <w:tcPr>
            <w:tcW w:w="1951" w:type="dxa"/>
            <w:vAlign w:val="center"/>
          </w:tcPr>
          <w:p w:rsidR="00D80CF3" w:rsidRPr="002D7218" w:rsidRDefault="00D80CF3" w:rsidP="00E77884">
            <w:pPr>
              <w:pStyle w:val="a3"/>
              <w:spacing w:line="360" w:lineRule="auto"/>
              <w:jc w:val="center"/>
              <w:rPr>
                <w:rFonts w:ascii="Times New Roman" w:hAnsi="Times New Roman"/>
                <w:sz w:val="24"/>
                <w:szCs w:val="24"/>
              </w:rPr>
            </w:pPr>
          </w:p>
        </w:tc>
        <w:tc>
          <w:tcPr>
            <w:tcW w:w="4111" w:type="dxa"/>
            <w:vAlign w:val="center"/>
          </w:tcPr>
          <w:p w:rsidR="00D80CF3" w:rsidRPr="00FF0DDB" w:rsidRDefault="00D80CF3" w:rsidP="00E77884">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Mid-populated</w:t>
            </w:r>
          </w:p>
        </w:tc>
        <w:tc>
          <w:tcPr>
            <w:tcW w:w="3584" w:type="dxa"/>
            <w:vAlign w:val="center"/>
          </w:tcPr>
          <w:p w:rsidR="00D80CF3" w:rsidRPr="002D7218" w:rsidRDefault="00D80CF3" w:rsidP="00E77884">
            <w:pPr>
              <w:pStyle w:val="a3"/>
              <w:spacing w:line="360" w:lineRule="auto"/>
              <w:jc w:val="center"/>
              <w:rPr>
                <w:rFonts w:ascii="Times New Roman" w:hAnsi="Times New Roman"/>
                <w:sz w:val="24"/>
                <w:szCs w:val="24"/>
              </w:rPr>
            </w:pPr>
          </w:p>
        </w:tc>
      </w:tr>
      <w:tr w:rsidR="00D80CF3" w:rsidRPr="002D7218" w:rsidTr="00D80CF3">
        <w:tc>
          <w:tcPr>
            <w:tcW w:w="1951" w:type="dxa"/>
          </w:tcPr>
          <w:p w:rsidR="00D80CF3" w:rsidRPr="002D7218" w:rsidRDefault="00D80CF3" w:rsidP="00E77884">
            <w:pPr>
              <w:pStyle w:val="a3"/>
              <w:spacing w:line="360" w:lineRule="auto"/>
              <w:rPr>
                <w:rFonts w:ascii="Times New Roman" w:hAnsi="Times New Roman"/>
                <w:sz w:val="24"/>
                <w:szCs w:val="24"/>
              </w:rPr>
            </w:pPr>
            <w:r w:rsidRPr="002D7218">
              <w:rPr>
                <w:rFonts w:ascii="Times New Roman" w:hAnsi="Times New Roman"/>
                <w:sz w:val="24"/>
                <w:szCs w:val="24"/>
              </w:rPr>
              <w:t>16-01</w:t>
            </w:r>
          </w:p>
          <w:p w:rsidR="00D80CF3" w:rsidRPr="002D7218" w:rsidRDefault="00D80CF3" w:rsidP="00E77884">
            <w:pPr>
              <w:pStyle w:val="a3"/>
              <w:spacing w:line="360" w:lineRule="auto"/>
              <w:rPr>
                <w:rFonts w:ascii="Times New Roman" w:hAnsi="Times New Roman"/>
                <w:sz w:val="24"/>
                <w:szCs w:val="24"/>
              </w:rPr>
            </w:pPr>
          </w:p>
          <w:p w:rsidR="00D80CF3" w:rsidRPr="002D7218" w:rsidRDefault="00D80CF3" w:rsidP="00E77884">
            <w:pPr>
              <w:pStyle w:val="a3"/>
              <w:spacing w:line="360" w:lineRule="auto"/>
              <w:rPr>
                <w:rFonts w:ascii="Times New Roman" w:hAnsi="Times New Roman"/>
                <w:sz w:val="24"/>
                <w:szCs w:val="24"/>
              </w:rPr>
            </w:pPr>
            <w:r w:rsidRPr="002D7218">
              <w:rPr>
                <w:rFonts w:ascii="Times New Roman" w:hAnsi="Times New Roman"/>
                <w:sz w:val="24"/>
                <w:szCs w:val="24"/>
              </w:rPr>
              <w:t>16-02</w:t>
            </w:r>
          </w:p>
          <w:p w:rsidR="00D80CF3" w:rsidRPr="002D7218" w:rsidRDefault="00D80CF3" w:rsidP="00E77884">
            <w:pPr>
              <w:pStyle w:val="a3"/>
              <w:spacing w:line="360" w:lineRule="auto"/>
              <w:rPr>
                <w:rFonts w:ascii="Times New Roman" w:hAnsi="Times New Roman"/>
                <w:sz w:val="24"/>
                <w:szCs w:val="24"/>
              </w:rPr>
            </w:pPr>
          </w:p>
          <w:p w:rsidR="00D80CF3" w:rsidRPr="002D7218" w:rsidRDefault="00D80CF3" w:rsidP="00E77884">
            <w:pPr>
              <w:pStyle w:val="a3"/>
              <w:spacing w:line="360" w:lineRule="auto"/>
              <w:rPr>
                <w:rFonts w:ascii="Times New Roman" w:hAnsi="Times New Roman"/>
                <w:sz w:val="24"/>
                <w:szCs w:val="24"/>
              </w:rPr>
            </w:pPr>
            <w:r w:rsidRPr="002D7218">
              <w:rPr>
                <w:rFonts w:ascii="Times New Roman" w:hAnsi="Times New Roman"/>
                <w:sz w:val="24"/>
                <w:szCs w:val="24"/>
              </w:rPr>
              <w:t>16-03</w:t>
            </w:r>
          </w:p>
          <w:p w:rsidR="00D80CF3" w:rsidRPr="002D7218" w:rsidRDefault="00D80CF3" w:rsidP="00E77884">
            <w:pPr>
              <w:pStyle w:val="a3"/>
              <w:spacing w:line="360" w:lineRule="auto"/>
              <w:rPr>
                <w:rFonts w:ascii="Times New Roman" w:hAnsi="Times New Roman"/>
                <w:sz w:val="24"/>
                <w:szCs w:val="24"/>
              </w:rPr>
            </w:pPr>
          </w:p>
        </w:tc>
        <w:tc>
          <w:tcPr>
            <w:tcW w:w="4111" w:type="dxa"/>
          </w:tcPr>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3.5</w:t>
            </w:r>
            <w:r w:rsidRPr="002D7218">
              <w:rPr>
                <w:rFonts w:ascii="Times New Roman" w:hAnsi="Times New Roman"/>
                <w:sz w:val="24"/>
                <w:szCs w:val="24"/>
              </w:rPr>
              <w:tab/>
              <w:t>4.4</w:t>
            </w:r>
            <w:r w:rsidRPr="002D7218">
              <w:rPr>
                <w:rFonts w:ascii="Times New Roman" w:hAnsi="Times New Roman"/>
                <w:sz w:val="24"/>
                <w:szCs w:val="24"/>
              </w:rPr>
              <w:tab/>
              <w:t xml:space="preserve"> 5.2</w:t>
            </w:r>
          </w:p>
          <w:p w:rsidR="00D80CF3" w:rsidRPr="002D7218" w:rsidRDefault="00D80CF3" w:rsidP="00E77884">
            <w:pPr>
              <w:spacing w:line="360" w:lineRule="auto"/>
              <w:jc w:val="center"/>
              <w:rPr>
                <w:rFonts w:ascii="Times New Roman" w:hAnsi="Times New Roman"/>
                <w:sz w:val="24"/>
                <w:szCs w:val="24"/>
              </w:rPr>
            </w:pPr>
          </w:p>
          <w:p w:rsidR="00D80CF3" w:rsidRPr="002D7218" w:rsidRDefault="00D80CF3" w:rsidP="00E77884">
            <w:pPr>
              <w:spacing w:line="360" w:lineRule="auto"/>
              <w:jc w:val="center"/>
              <w:rPr>
                <w:rFonts w:ascii="Times New Roman" w:hAnsi="Times New Roman"/>
                <w:sz w:val="24"/>
                <w:szCs w:val="24"/>
              </w:rPr>
            </w:pPr>
            <w:r w:rsidRPr="002D7218">
              <w:rPr>
                <w:rFonts w:ascii="Times New Roman" w:hAnsi="Times New Roman"/>
                <w:sz w:val="24"/>
                <w:szCs w:val="24"/>
              </w:rPr>
              <w:t>4.0</w:t>
            </w:r>
            <w:r w:rsidRPr="002D7218">
              <w:rPr>
                <w:rFonts w:ascii="Times New Roman" w:hAnsi="Times New Roman"/>
                <w:sz w:val="24"/>
                <w:szCs w:val="24"/>
              </w:rPr>
              <w:tab/>
              <w:t xml:space="preserve"> 4.7</w:t>
            </w:r>
            <w:r w:rsidRPr="002D7218">
              <w:rPr>
                <w:rFonts w:ascii="Times New Roman" w:hAnsi="Times New Roman"/>
                <w:sz w:val="24"/>
                <w:szCs w:val="24"/>
              </w:rPr>
              <w:tab/>
              <w:t xml:space="preserve"> 5.5</w:t>
            </w:r>
          </w:p>
          <w:p w:rsidR="00D80CF3" w:rsidRPr="002D7218" w:rsidRDefault="00D80CF3" w:rsidP="00E77884">
            <w:pPr>
              <w:spacing w:line="360" w:lineRule="auto"/>
              <w:jc w:val="center"/>
              <w:rPr>
                <w:rFonts w:ascii="Times New Roman" w:hAnsi="Times New Roman"/>
                <w:sz w:val="24"/>
                <w:szCs w:val="24"/>
              </w:rPr>
            </w:pPr>
          </w:p>
          <w:p w:rsidR="00D80CF3" w:rsidRPr="002D7218" w:rsidRDefault="00D80CF3" w:rsidP="00E77884">
            <w:pPr>
              <w:spacing w:line="360" w:lineRule="auto"/>
              <w:jc w:val="center"/>
              <w:rPr>
                <w:rFonts w:ascii="Times New Roman" w:hAnsi="Times New Roman"/>
                <w:sz w:val="24"/>
                <w:szCs w:val="24"/>
              </w:rPr>
            </w:pPr>
            <w:r w:rsidRPr="002D7218">
              <w:rPr>
                <w:rFonts w:ascii="Times New Roman" w:hAnsi="Times New Roman"/>
                <w:sz w:val="24"/>
                <w:szCs w:val="24"/>
              </w:rPr>
              <w:t xml:space="preserve"> 3.7</w:t>
            </w:r>
            <w:r w:rsidRPr="002D7218">
              <w:rPr>
                <w:rFonts w:ascii="Times New Roman" w:hAnsi="Times New Roman"/>
                <w:sz w:val="24"/>
                <w:szCs w:val="24"/>
              </w:rPr>
              <w:tab/>
              <w:t xml:space="preserve">  4.5      5.9</w:t>
            </w:r>
          </w:p>
        </w:tc>
        <w:tc>
          <w:tcPr>
            <w:tcW w:w="3584" w:type="dxa"/>
          </w:tcPr>
          <w:p w:rsidR="00D80CF3" w:rsidRDefault="00D80CF3" w:rsidP="00E77884">
            <w:pPr>
              <w:pStyle w:val="a3"/>
              <w:spacing w:line="360" w:lineRule="auto"/>
              <w:rPr>
                <w:rFonts w:ascii="Times New Roman" w:hAnsi="Times New Roman"/>
                <w:sz w:val="24"/>
                <w:szCs w:val="24"/>
                <w:lang w:val="en-US"/>
              </w:rPr>
            </w:pPr>
            <w:r w:rsidRPr="00FE4886">
              <w:rPr>
                <w:rFonts w:ascii="Times New Roman" w:hAnsi="Times New Roman"/>
                <w:sz w:val="24"/>
                <w:szCs w:val="24"/>
                <w:lang w:val="en-US"/>
              </w:rPr>
              <w:t>Sprawling bush, medium leafy</w:t>
            </w:r>
          </w:p>
          <w:p w:rsidR="00D80CF3" w:rsidRPr="00FE4886" w:rsidRDefault="00D80CF3" w:rsidP="00E77884">
            <w:pPr>
              <w:pStyle w:val="a3"/>
              <w:spacing w:line="360" w:lineRule="auto"/>
              <w:rPr>
                <w:rFonts w:ascii="Times New Roman" w:hAnsi="Times New Roman"/>
                <w:sz w:val="24"/>
                <w:szCs w:val="24"/>
                <w:lang w:val="en-US"/>
              </w:rPr>
            </w:pPr>
          </w:p>
          <w:p w:rsidR="00D80CF3" w:rsidRDefault="00D80CF3" w:rsidP="00E77884">
            <w:pPr>
              <w:pStyle w:val="a3"/>
              <w:spacing w:line="360" w:lineRule="auto"/>
              <w:rPr>
                <w:rFonts w:ascii="Times New Roman" w:hAnsi="Times New Roman"/>
                <w:sz w:val="24"/>
                <w:szCs w:val="24"/>
                <w:lang w:val="en-US"/>
              </w:rPr>
            </w:pPr>
            <w:r w:rsidRPr="00FE4886">
              <w:rPr>
                <w:rFonts w:ascii="Times New Roman" w:hAnsi="Times New Roman"/>
                <w:sz w:val="24"/>
                <w:szCs w:val="24"/>
                <w:lang w:val="en-US"/>
              </w:rPr>
              <w:t>Sprawling bush, medium leafy</w:t>
            </w:r>
          </w:p>
          <w:p w:rsidR="00D80CF3" w:rsidRPr="00FE4886" w:rsidRDefault="00D80CF3" w:rsidP="00E77884">
            <w:pPr>
              <w:pStyle w:val="a3"/>
              <w:spacing w:line="360" w:lineRule="auto"/>
              <w:rPr>
                <w:rFonts w:ascii="Times New Roman" w:hAnsi="Times New Roman"/>
                <w:sz w:val="24"/>
                <w:szCs w:val="24"/>
                <w:lang w:val="en-US"/>
              </w:rPr>
            </w:pPr>
          </w:p>
          <w:p w:rsidR="00D80CF3" w:rsidRPr="002D7218" w:rsidRDefault="00D80CF3" w:rsidP="00E77884">
            <w:pPr>
              <w:pStyle w:val="a3"/>
              <w:spacing w:line="360" w:lineRule="auto"/>
              <w:rPr>
                <w:rFonts w:ascii="Times New Roman" w:hAnsi="Times New Roman"/>
                <w:sz w:val="24"/>
                <w:szCs w:val="24"/>
              </w:rPr>
            </w:pPr>
            <w:r w:rsidRPr="00FE4886">
              <w:rPr>
                <w:rFonts w:ascii="Times New Roman" w:hAnsi="Times New Roman"/>
                <w:sz w:val="24"/>
                <w:szCs w:val="24"/>
              </w:rPr>
              <w:t>Sprawling bush, medium leafy</w:t>
            </w:r>
          </w:p>
        </w:tc>
      </w:tr>
      <w:tr w:rsidR="00D80CF3" w:rsidRPr="002D7218" w:rsidTr="00D80CF3">
        <w:tc>
          <w:tcPr>
            <w:tcW w:w="1951" w:type="dxa"/>
            <w:vAlign w:val="center"/>
          </w:tcPr>
          <w:p w:rsidR="00D80CF3" w:rsidRPr="002D7218" w:rsidRDefault="00D80CF3" w:rsidP="00E77884">
            <w:pPr>
              <w:pStyle w:val="a3"/>
              <w:spacing w:line="360" w:lineRule="auto"/>
              <w:jc w:val="center"/>
              <w:rPr>
                <w:rFonts w:ascii="Times New Roman" w:hAnsi="Times New Roman"/>
                <w:sz w:val="24"/>
                <w:szCs w:val="24"/>
              </w:rPr>
            </w:pPr>
          </w:p>
        </w:tc>
        <w:tc>
          <w:tcPr>
            <w:tcW w:w="4111" w:type="dxa"/>
            <w:vAlign w:val="center"/>
          </w:tcPr>
          <w:p w:rsidR="00D80CF3" w:rsidRPr="00FF0DDB" w:rsidRDefault="00D80CF3" w:rsidP="00E77884">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 xml:space="preserve">Overpopulated </w:t>
            </w:r>
          </w:p>
        </w:tc>
        <w:tc>
          <w:tcPr>
            <w:tcW w:w="3584" w:type="dxa"/>
            <w:vAlign w:val="center"/>
          </w:tcPr>
          <w:p w:rsidR="00D80CF3" w:rsidRPr="002D7218" w:rsidRDefault="00D80CF3" w:rsidP="00E77884">
            <w:pPr>
              <w:pStyle w:val="a3"/>
              <w:spacing w:line="360" w:lineRule="auto"/>
              <w:jc w:val="center"/>
              <w:rPr>
                <w:rFonts w:ascii="Times New Roman" w:hAnsi="Times New Roman"/>
                <w:sz w:val="24"/>
                <w:szCs w:val="24"/>
              </w:rPr>
            </w:pPr>
          </w:p>
        </w:tc>
      </w:tr>
      <w:tr w:rsidR="00D80CF3" w:rsidRPr="00F7694E" w:rsidTr="00D80CF3">
        <w:tc>
          <w:tcPr>
            <w:tcW w:w="1951" w:type="dxa"/>
          </w:tcPr>
          <w:p w:rsidR="00D80CF3" w:rsidRPr="00FE4886" w:rsidRDefault="00D80CF3" w:rsidP="00E77884">
            <w:pPr>
              <w:pStyle w:val="a3"/>
              <w:spacing w:line="360" w:lineRule="auto"/>
              <w:rPr>
                <w:rFonts w:ascii="Times New Roman" w:hAnsi="Times New Roman"/>
                <w:sz w:val="24"/>
                <w:szCs w:val="24"/>
                <w:lang w:val="en-US"/>
              </w:rPr>
            </w:pPr>
            <w:r>
              <w:rPr>
                <w:rFonts w:ascii="Times New Roman" w:hAnsi="Times New Roman"/>
                <w:sz w:val="24"/>
                <w:szCs w:val="24"/>
                <w:lang w:val="en-US"/>
              </w:rPr>
              <w:t>Maktaaral</w:t>
            </w:r>
            <w:r w:rsidRPr="00FE4886">
              <w:rPr>
                <w:rFonts w:ascii="Times New Roman" w:hAnsi="Times New Roman"/>
                <w:sz w:val="24"/>
                <w:szCs w:val="24"/>
                <w:lang w:val="en-US"/>
              </w:rPr>
              <w:t>-4011</w:t>
            </w:r>
          </w:p>
          <w:p w:rsidR="00D80CF3" w:rsidRPr="00FE4886" w:rsidRDefault="00D80CF3" w:rsidP="00E77884">
            <w:pPr>
              <w:pStyle w:val="a3"/>
              <w:spacing w:line="360" w:lineRule="auto"/>
              <w:rPr>
                <w:rFonts w:ascii="Times New Roman" w:hAnsi="Times New Roman"/>
                <w:sz w:val="24"/>
                <w:szCs w:val="24"/>
                <w:lang w:val="en-US"/>
              </w:rPr>
            </w:pPr>
          </w:p>
          <w:p w:rsidR="00D80CF3" w:rsidRPr="00FE4886" w:rsidRDefault="00D80CF3" w:rsidP="00E77884">
            <w:pPr>
              <w:pStyle w:val="a3"/>
              <w:spacing w:line="360" w:lineRule="auto"/>
              <w:rPr>
                <w:rFonts w:ascii="Times New Roman" w:hAnsi="Times New Roman"/>
                <w:sz w:val="24"/>
                <w:szCs w:val="24"/>
                <w:lang w:val="en-US"/>
              </w:rPr>
            </w:pPr>
            <w:r>
              <w:rPr>
                <w:rFonts w:ascii="Times New Roman" w:hAnsi="Times New Roman"/>
                <w:sz w:val="24"/>
                <w:szCs w:val="24"/>
                <w:lang w:val="en-US"/>
              </w:rPr>
              <w:t>Gedera</w:t>
            </w:r>
          </w:p>
          <w:p w:rsidR="00D80CF3" w:rsidRPr="00FE4886" w:rsidRDefault="00D80CF3" w:rsidP="00E77884">
            <w:pPr>
              <w:pStyle w:val="a3"/>
              <w:spacing w:line="360" w:lineRule="auto"/>
              <w:rPr>
                <w:rFonts w:ascii="Times New Roman" w:hAnsi="Times New Roman"/>
                <w:sz w:val="24"/>
                <w:szCs w:val="24"/>
                <w:lang w:val="en-US"/>
              </w:rPr>
            </w:pPr>
          </w:p>
          <w:p w:rsidR="00D80CF3" w:rsidRPr="00FE4886" w:rsidRDefault="00D80CF3" w:rsidP="00E77884">
            <w:pPr>
              <w:pStyle w:val="a3"/>
              <w:spacing w:line="360" w:lineRule="auto"/>
              <w:rPr>
                <w:rFonts w:ascii="Times New Roman" w:hAnsi="Times New Roman"/>
                <w:sz w:val="24"/>
                <w:szCs w:val="24"/>
                <w:lang w:val="en-US"/>
              </w:rPr>
            </w:pPr>
            <w:r>
              <w:rPr>
                <w:rFonts w:ascii="Times New Roman" w:hAnsi="Times New Roman"/>
                <w:sz w:val="24"/>
                <w:szCs w:val="24"/>
                <w:lang w:val="en-US"/>
              </w:rPr>
              <w:t>Bukhara</w:t>
            </w:r>
            <w:r w:rsidRPr="00FE4886">
              <w:rPr>
                <w:rFonts w:ascii="Times New Roman" w:hAnsi="Times New Roman"/>
                <w:sz w:val="24"/>
                <w:szCs w:val="24"/>
                <w:lang w:val="en-US"/>
              </w:rPr>
              <w:t xml:space="preserve"> 6</w:t>
            </w:r>
          </w:p>
          <w:p w:rsidR="00D80CF3" w:rsidRPr="00FE4886" w:rsidRDefault="00D80CF3" w:rsidP="00E77884">
            <w:pPr>
              <w:pStyle w:val="a3"/>
              <w:spacing w:line="360" w:lineRule="auto"/>
              <w:rPr>
                <w:rFonts w:ascii="Times New Roman" w:hAnsi="Times New Roman"/>
                <w:sz w:val="24"/>
                <w:szCs w:val="24"/>
                <w:lang w:val="en-US"/>
              </w:rPr>
            </w:pPr>
          </w:p>
          <w:p w:rsidR="00D80CF3" w:rsidRPr="00FE4886" w:rsidRDefault="00D80CF3" w:rsidP="00E77884">
            <w:pPr>
              <w:pStyle w:val="a3"/>
              <w:spacing w:line="360" w:lineRule="auto"/>
              <w:rPr>
                <w:rFonts w:ascii="Times New Roman" w:hAnsi="Times New Roman"/>
                <w:sz w:val="24"/>
                <w:szCs w:val="24"/>
                <w:lang w:val="en-US"/>
              </w:rPr>
            </w:pPr>
            <w:r w:rsidRPr="00FE4886">
              <w:rPr>
                <w:rFonts w:ascii="Times New Roman" w:hAnsi="Times New Roman"/>
                <w:sz w:val="24"/>
                <w:szCs w:val="24"/>
                <w:lang w:val="en-US"/>
              </w:rPr>
              <w:t>An Bayavut</w:t>
            </w:r>
          </w:p>
        </w:tc>
        <w:tc>
          <w:tcPr>
            <w:tcW w:w="4111" w:type="dxa"/>
          </w:tcPr>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5.2</w:t>
            </w:r>
            <w:r w:rsidRPr="002D7218">
              <w:rPr>
                <w:rFonts w:ascii="Times New Roman" w:hAnsi="Times New Roman"/>
                <w:sz w:val="24"/>
                <w:szCs w:val="24"/>
              </w:rPr>
              <w:tab/>
              <w:t>6.3</w:t>
            </w:r>
            <w:r w:rsidRPr="002D7218">
              <w:rPr>
                <w:rFonts w:ascii="Times New Roman" w:hAnsi="Times New Roman"/>
                <w:sz w:val="24"/>
                <w:szCs w:val="24"/>
              </w:rPr>
              <w:tab/>
              <w:t>7.5</w:t>
            </w:r>
          </w:p>
          <w:p w:rsidR="00D80CF3" w:rsidRPr="002D7218" w:rsidRDefault="00D80CF3" w:rsidP="00E77884">
            <w:pPr>
              <w:pStyle w:val="a3"/>
              <w:spacing w:line="360" w:lineRule="auto"/>
              <w:jc w:val="center"/>
              <w:rPr>
                <w:rFonts w:ascii="Times New Roman" w:hAnsi="Times New Roman"/>
                <w:sz w:val="24"/>
                <w:szCs w:val="24"/>
              </w:rPr>
            </w:pPr>
          </w:p>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5.0</w:t>
            </w:r>
            <w:r w:rsidRPr="002D7218">
              <w:rPr>
                <w:rFonts w:ascii="Times New Roman" w:hAnsi="Times New Roman"/>
                <w:sz w:val="24"/>
                <w:szCs w:val="24"/>
              </w:rPr>
              <w:tab/>
              <w:t>6.1</w:t>
            </w:r>
            <w:r w:rsidRPr="002D7218">
              <w:rPr>
                <w:rFonts w:ascii="Times New Roman" w:hAnsi="Times New Roman"/>
                <w:sz w:val="24"/>
                <w:szCs w:val="24"/>
              </w:rPr>
              <w:tab/>
              <w:t>7.3</w:t>
            </w:r>
          </w:p>
          <w:p w:rsidR="00D80CF3" w:rsidRPr="002D7218" w:rsidRDefault="00D80CF3" w:rsidP="00E77884">
            <w:pPr>
              <w:pStyle w:val="a3"/>
              <w:spacing w:line="360" w:lineRule="auto"/>
              <w:jc w:val="center"/>
              <w:rPr>
                <w:rFonts w:ascii="Times New Roman" w:hAnsi="Times New Roman"/>
                <w:sz w:val="24"/>
                <w:szCs w:val="24"/>
              </w:rPr>
            </w:pPr>
          </w:p>
          <w:p w:rsidR="00D80CF3" w:rsidRPr="002D7218" w:rsidRDefault="00D80CF3" w:rsidP="00E77884">
            <w:pPr>
              <w:pStyle w:val="a3"/>
              <w:spacing w:line="360" w:lineRule="auto"/>
              <w:jc w:val="center"/>
              <w:rPr>
                <w:rFonts w:ascii="Times New Roman" w:hAnsi="Times New Roman"/>
                <w:sz w:val="24"/>
                <w:szCs w:val="24"/>
              </w:rPr>
            </w:pPr>
            <w:r w:rsidRPr="002D7218">
              <w:rPr>
                <w:rFonts w:ascii="Times New Roman" w:hAnsi="Times New Roman"/>
                <w:sz w:val="24"/>
                <w:szCs w:val="24"/>
              </w:rPr>
              <w:t>6.2</w:t>
            </w:r>
            <w:r w:rsidRPr="002D7218">
              <w:rPr>
                <w:rFonts w:ascii="Times New Roman" w:hAnsi="Times New Roman"/>
                <w:sz w:val="24"/>
                <w:szCs w:val="24"/>
              </w:rPr>
              <w:tab/>
              <w:t>7,4</w:t>
            </w:r>
            <w:r w:rsidRPr="002D7218">
              <w:rPr>
                <w:rFonts w:ascii="Times New Roman" w:hAnsi="Times New Roman"/>
                <w:sz w:val="24"/>
                <w:szCs w:val="24"/>
              </w:rPr>
              <w:tab/>
              <w:t>8,6</w:t>
            </w:r>
          </w:p>
          <w:p w:rsidR="00D80CF3" w:rsidRPr="002D7218" w:rsidRDefault="00D80CF3" w:rsidP="00E77884">
            <w:pPr>
              <w:spacing w:line="360" w:lineRule="auto"/>
              <w:rPr>
                <w:rFonts w:ascii="Times New Roman" w:hAnsi="Times New Roman"/>
                <w:sz w:val="24"/>
                <w:szCs w:val="24"/>
              </w:rPr>
            </w:pPr>
          </w:p>
          <w:p w:rsidR="00D80CF3" w:rsidRPr="002D7218" w:rsidRDefault="00D80CF3" w:rsidP="00E77884">
            <w:pPr>
              <w:spacing w:line="360" w:lineRule="auto"/>
              <w:ind w:firstLine="708"/>
              <w:rPr>
                <w:rFonts w:ascii="Times New Roman" w:hAnsi="Times New Roman"/>
                <w:sz w:val="24"/>
                <w:szCs w:val="24"/>
              </w:rPr>
            </w:pPr>
            <w:r w:rsidRPr="002D7218">
              <w:rPr>
                <w:rFonts w:ascii="Times New Roman" w:hAnsi="Times New Roman"/>
                <w:sz w:val="24"/>
                <w:szCs w:val="24"/>
              </w:rPr>
              <w:t xml:space="preserve">      6.5        7.8       8.9</w:t>
            </w:r>
          </w:p>
        </w:tc>
        <w:tc>
          <w:tcPr>
            <w:tcW w:w="3584" w:type="dxa"/>
          </w:tcPr>
          <w:p w:rsidR="00D80CF3" w:rsidRPr="000559F0" w:rsidRDefault="00D80CF3" w:rsidP="00E77884">
            <w:pPr>
              <w:pStyle w:val="a3"/>
              <w:spacing w:line="360" w:lineRule="auto"/>
              <w:rPr>
                <w:rFonts w:ascii="Times New Roman" w:hAnsi="Times New Roman"/>
                <w:sz w:val="24"/>
                <w:szCs w:val="24"/>
                <w:lang w:val="en-US"/>
              </w:rPr>
            </w:pPr>
            <w:r w:rsidRPr="000559F0">
              <w:rPr>
                <w:rFonts w:ascii="Times New Roman" w:hAnsi="Times New Roman"/>
                <w:sz w:val="24"/>
                <w:szCs w:val="24"/>
                <w:lang w:val="en-US"/>
              </w:rPr>
              <w:t>Conical bush, leaves are large, five-lobed, medium flower</w:t>
            </w:r>
          </w:p>
          <w:p w:rsidR="00D80CF3" w:rsidRPr="000559F0" w:rsidRDefault="00D80CF3" w:rsidP="00E77884">
            <w:pPr>
              <w:pStyle w:val="a3"/>
              <w:spacing w:line="360" w:lineRule="auto"/>
              <w:rPr>
                <w:rFonts w:ascii="Times New Roman" w:hAnsi="Times New Roman"/>
                <w:sz w:val="24"/>
                <w:szCs w:val="24"/>
                <w:lang w:val="en-US"/>
              </w:rPr>
            </w:pPr>
            <w:r w:rsidRPr="000559F0">
              <w:rPr>
                <w:rFonts w:ascii="Times New Roman" w:hAnsi="Times New Roman"/>
                <w:sz w:val="24"/>
                <w:szCs w:val="24"/>
                <w:lang w:val="en-US"/>
              </w:rPr>
              <w:t>Conical bush, type of branching 1 and 1.5</w:t>
            </w:r>
          </w:p>
          <w:p w:rsidR="00D80CF3" w:rsidRPr="000559F0" w:rsidRDefault="00D80CF3" w:rsidP="00E77884">
            <w:pPr>
              <w:pStyle w:val="a3"/>
              <w:spacing w:line="360" w:lineRule="auto"/>
              <w:rPr>
                <w:rFonts w:ascii="Times New Roman" w:hAnsi="Times New Roman"/>
                <w:sz w:val="24"/>
                <w:szCs w:val="24"/>
                <w:lang w:val="en-US"/>
              </w:rPr>
            </w:pPr>
            <w:r w:rsidRPr="000559F0">
              <w:rPr>
                <w:rFonts w:ascii="Times New Roman" w:hAnsi="Times New Roman"/>
                <w:sz w:val="24"/>
                <w:szCs w:val="24"/>
                <w:lang w:val="en-US"/>
              </w:rPr>
              <w:t>Cylindrical bush, stem and fruit branches of the 1 and 1.5 type of branching</w:t>
            </w:r>
          </w:p>
          <w:p w:rsidR="00D80CF3" w:rsidRPr="000559F0" w:rsidRDefault="00D80CF3" w:rsidP="00E77884">
            <w:pPr>
              <w:pStyle w:val="a3"/>
              <w:spacing w:line="360" w:lineRule="auto"/>
              <w:rPr>
                <w:rFonts w:ascii="Times New Roman" w:hAnsi="Times New Roman"/>
                <w:sz w:val="24"/>
                <w:szCs w:val="24"/>
                <w:lang w:val="en-US"/>
              </w:rPr>
            </w:pPr>
            <w:r w:rsidRPr="000559F0">
              <w:rPr>
                <w:rFonts w:ascii="Times New Roman" w:hAnsi="Times New Roman"/>
                <w:sz w:val="24"/>
                <w:szCs w:val="24"/>
                <w:lang w:val="en-US"/>
              </w:rPr>
              <w:t>Sprawling bush, type of branching 1 and 1.5</w:t>
            </w:r>
          </w:p>
        </w:tc>
      </w:tr>
    </w:tbl>
    <w:p w:rsidR="00D80CF3" w:rsidRPr="000559F0" w:rsidRDefault="00D80CF3" w:rsidP="00D80CF3">
      <w:pPr>
        <w:spacing w:after="0" w:line="240" w:lineRule="auto"/>
        <w:jc w:val="center"/>
        <w:rPr>
          <w:rFonts w:ascii="Times New Roman" w:hAnsi="Times New Roman"/>
          <w:sz w:val="28"/>
          <w:szCs w:val="28"/>
          <w:lang w:val="en-US"/>
        </w:rPr>
        <w:sectPr w:rsidR="00D80CF3" w:rsidRPr="000559F0" w:rsidSect="00467378">
          <w:pgSz w:w="11906" w:h="16838" w:code="9"/>
          <w:pgMar w:top="1134" w:right="567" w:bottom="1134" w:left="1701" w:header="709" w:footer="709" w:gutter="0"/>
          <w:pgNumType w:start="108"/>
          <w:cols w:space="708"/>
          <w:docGrid w:linePitch="360"/>
        </w:sectPr>
      </w:pPr>
    </w:p>
    <w:p w:rsidR="00D80CF3" w:rsidRPr="00DB10F9"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sidRPr="00E77884">
        <w:rPr>
          <w:rFonts w:ascii="Times New Roman" w:hAnsi="Times New Roman"/>
          <w:b/>
          <w:sz w:val="24"/>
          <w:szCs w:val="24"/>
        </w:rPr>
        <w:t>Ш</w:t>
      </w:r>
    </w:p>
    <w:p w:rsidR="00D80CF3" w:rsidRPr="00E77884" w:rsidRDefault="00D80CF3" w:rsidP="00D80CF3">
      <w:pPr>
        <w:spacing w:after="0" w:line="240" w:lineRule="auto"/>
        <w:jc w:val="both"/>
        <w:rPr>
          <w:rFonts w:ascii="Times New Roman" w:hAnsi="Times New Roman"/>
          <w:b/>
          <w:color w:val="FF0000"/>
          <w:sz w:val="24"/>
          <w:szCs w:val="24"/>
          <w:lang w:val="en-US"/>
        </w:rPr>
      </w:pP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C</w:t>
      </w:r>
      <w:r w:rsidR="00AC62A9" w:rsidRPr="00E77884">
        <w:rPr>
          <w:rFonts w:ascii="Times New Roman" w:hAnsi="Times New Roman"/>
          <w:b/>
          <w:sz w:val="24"/>
          <w:szCs w:val="24"/>
          <w:lang w:val="en-US"/>
        </w:rPr>
        <w:t xml:space="preserve">atfacing </w:t>
      </w:r>
      <w:proofErr w:type="gramStart"/>
      <w:r w:rsidR="00AC62A9" w:rsidRPr="00E77884">
        <w:rPr>
          <w:rFonts w:ascii="Times New Roman" w:hAnsi="Times New Roman"/>
          <w:b/>
          <w:sz w:val="24"/>
          <w:szCs w:val="24"/>
          <w:lang w:val="en-US"/>
        </w:rPr>
        <w:t>insects</w:t>
      </w:r>
      <w:proofErr w:type="gramEnd"/>
      <w:r w:rsidR="00AC62A9" w:rsidRPr="00E77884">
        <w:rPr>
          <w:rFonts w:ascii="Times New Roman" w:hAnsi="Times New Roman"/>
          <w:b/>
          <w:sz w:val="24"/>
          <w:szCs w:val="24"/>
          <w:lang w:val="en-US"/>
        </w:rPr>
        <w:t xml:space="preserve"> colonization of various cotton varieties</w:t>
      </w:r>
    </w:p>
    <w:p w:rsidR="00D80CF3" w:rsidRPr="000559F0" w:rsidRDefault="00D80CF3" w:rsidP="00D80CF3">
      <w:pPr>
        <w:spacing w:after="0" w:line="240" w:lineRule="auto"/>
        <w:jc w:val="center"/>
        <w:rPr>
          <w:rFonts w:ascii="Times New Roman" w:hAnsi="Times New Roman"/>
          <w:sz w:val="28"/>
          <w:szCs w:val="28"/>
          <w:lang w:val="en-US"/>
        </w:rPr>
      </w:pPr>
    </w:p>
    <w:tbl>
      <w:tblPr>
        <w:tblW w:w="14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95"/>
        <w:gridCol w:w="1314"/>
        <w:gridCol w:w="1314"/>
        <w:gridCol w:w="1441"/>
        <w:gridCol w:w="1483"/>
        <w:gridCol w:w="1271"/>
        <w:gridCol w:w="1272"/>
        <w:gridCol w:w="1229"/>
        <w:gridCol w:w="1274"/>
      </w:tblGrid>
      <w:tr w:rsidR="00D80CF3" w:rsidRPr="00E77884" w:rsidTr="00D80CF3">
        <w:trPr>
          <w:trHeight w:val="397"/>
        </w:trPr>
        <w:tc>
          <w:tcPr>
            <w:tcW w:w="3595" w:type="dxa"/>
            <w:vMerge w:val="restart"/>
            <w:shd w:val="clear" w:color="auto" w:fill="auto"/>
            <w:vAlign w:val="center"/>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lang w:val="en-US"/>
              </w:rPr>
              <w:t>Variety</w:t>
            </w:r>
          </w:p>
        </w:tc>
        <w:tc>
          <w:tcPr>
            <w:tcW w:w="5552" w:type="dxa"/>
            <w:gridSpan w:val="4"/>
            <w:shd w:val="clear" w:color="auto" w:fill="auto"/>
            <w:vAlign w:val="center"/>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lang w:val="en-US"/>
              </w:rPr>
              <w:t>Spider mite</w:t>
            </w:r>
          </w:p>
        </w:tc>
        <w:tc>
          <w:tcPr>
            <w:tcW w:w="5046" w:type="dxa"/>
            <w:gridSpan w:val="4"/>
            <w:shd w:val="clear" w:color="auto" w:fill="auto"/>
            <w:vAlign w:val="center"/>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lang w:val="en-US"/>
              </w:rPr>
              <w:t xml:space="preserve">Aphids </w:t>
            </w:r>
          </w:p>
        </w:tc>
      </w:tr>
      <w:tr w:rsidR="00D80CF3" w:rsidRPr="00E77884" w:rsidTr="00D80CF3">
        <w:trPr>
          <w:trHeight w:val="397"/>
        </w:trPr>
        <w:tc>
          <w:tcPr>
            <w:tcW w:w="3595" w:type="dxa"/>
            <w:vMerge/>
            <w:shd w:val="clear" w:color="auto" w:fill="auto"/>
          </w:tcPr>
          <w:p w:rsidR="00D80CF3" w:rsidRPr="00E77884" w:rsidRDefault="00D80CF3" w:rsidP="00E77884">
            <w:pPr>
              <w:spacing w:after="0" w:line="360" w:lineRule="auto"/>
              <w:jc w:val="center"/>
              <w:rPr>
                <w:rFonts w:ascii="Times New Roman" w:hAnsi="Times New Roman"/>
                <w:sz w:val="24"/>
                <w:szCs w:val="24"/>
              </w:rPr>
            </w:pPr>
          </w:p>
        </w:tc>
        <w:tc>
          <w:tcPr>
            <w:tcW w:w="2628" w:type="dxa"/>
            <w:gridSpan w:val="2"/>
            <w:shd w:val="clear" w:color="auto" w:fill="auto"/>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rPr>
              <w:t xml:space="preserve">% </w:t>
            </w:r>
            <w:r w:rsidRPr="00E77884">
              <w:rPr>
                <w:rFonts w:ascii="Times New Roman" w:hAnsi="Times New Roman"/>
                <w:sz w:val="24"/>
                <w:szCs w:val="24"/>
                <w:lang w:val="en-US"/>
              </w:rPr>
              <w:t>colonization</w:t>
            </w:r>
          </w:p>
        </w:tc>
        <w:tc>
          <w:tcPr>
            <w:tcW w:w="2924" w:type="dxa"/>
            <w:gridSpan w:val="2"/>
            <w:shd w:val="clear" w:color="auto" w:fill="auto"/>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lang w:val="en-US"/>
              </w:rPr>
              <w:t>Per leaf, pcs</w:t>
            </w:r>
          </w:p>
        </w:tc>
        <w:tc>
          <w:tcPr>
            <w:tcW w:w="2543" w:type="dxa"/>
            <w:gridSpan w:val="2"/>
            <w:shd w:val="clear" w:color="auto" w:fill="auto"/>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rPr>
              <w:t xml:space="preserve">% </w:t>
            </w:r>
            <w:r w:rsidRPr="00E77884">
              <w:rPr>
                <w:rFonts w:ascii="Times New Roman" w:hAnsi="Times New Roman"/>
                <w:sz w:val="24"/>
                <w:szCs w:val="24"/>
                <w:lang w:val="en-US"/>
              </w:rPr>
              <w:t>colonization</w:t>
            </w:r>
          </w:p>
        </w:tc>
        <w:tc>
          <w:tcPr>
            <w:tcW w:w="2503" w:type="dxa"/>
            <w:gridSpan w:val="2"/>
            <w:shd w:val="clear" w:color="auto" w:fill="auto"/>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lang w:val="en-US"/>
              </w:rPr>
              <w:t>Per leaf, pcs</w:t>
            </w:r>
          </w:p>
        </w:tc>
      </w:tr>
      <w:tr w:rsidR="00D80CF3" w:rsidRPr="00E77884" w:rsidTr="00D80CF3">
        <w:trPr>
          <w:trHeight w:val="397"/>
        </w:trPr>
        <w:tc>
          <w:tcPr>
            <w:tcW w:w="3595" w:type="dxa"/>
            <w:vMerge/>
            <w:shd w:val="clear" w:color="auto" w:fill="auto"/>
          </w:tcPr>
          <w:p w:rsidR="00D80CF3" w:rsidRPr="00E77884" w:rsidRDefault="00D80CF3" w:rsidP="00E77884">
            <w:pPr>
              <w:spacing w:after="0" w:line="360" w:lineRule="auto"/>
              <w:jc w:val="center"/>
              <w:rPr>
                <w:rFonts w:ascii="Times New Roman" w:hAnsi="Times New Roman"/>
                <w:sz w:val="24"/>
                <w:szCs w:val="24"/>
              </w:rPr>
            </w:pPr>
          </w:p>
        </w:tc>
        <w:tc>
          <w:tcPr>
            <w:tcW w:w="1314" w:type="dxa"/>
            <w:shd w:val="clear" w:color="auto" w:fill="auto"/>
          </w:tcPr>
          <w:p w:rsidR="00D80CF3" w:rsidRPr="00E77884" w:rsidRDefault="00D80CF3" w:rsidP="00E77884">
            <w:pPr>
              <w:spacing w:after="0" w:line="360" w:lineRule="auto"/>
              <w:jc w:val="center"/>
              <w:rPr>
                <w:rFonts w:ascii="Times New Roman" w:hAnsi="Times New Roman"/>
                <w:sz w:val="24"/>
                <w:szCs w:val="24"/>
                <w:lang w:val="en-US"/>
              </w:rPr>
            </w:pPr>
            <w:r w:rsidRPr="00E77884">
              <w:rPr>
                <w:rFonts w:ascii="Times New Roman" w:hAnsi="Times New Roman"/>
                <w:sz w:val="24"/>
                <w:szCs w:val="24"/>
              </w:rPr>
              <w:t xml:space="preserve">2019 </w:t>
            </w:r>
          </w:p>
        </w:tc>
        <w:tc>
          <w:tcPr>
            <w:tcW w:w="1314"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2020 </w:t>
            </w:r>
          </w:p>
        </w:tc>
        <w:tc>
          <w:tcPr>
            <w:tcW w:w="1441"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2019 </w:t>
            </w:r>
          </w:p>
        </w:tc>
        <w:tc>
          <w:tcPr>
            <w:tcW w:w="1483"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2020 </w:t>
            </w:r>
          </w:p>
        </w:tc>
        <w:tc>
          <w:tcPr>
            <w:tcW w:w="1271"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2019 </w:t>
            </w:r>
          </w:p>
        </w:tc>
        <w:tc>
          <w:tcPr>
            <w:tcW w:w="1272"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2020 </w:t>
            </w:r>
          </w:p>
        </w:tc>
        <w:tc>
          <w:tcPr>
            <w:tcW w:w="1229"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2019 </w:t>
            </w:r>
          </w:p>
        </w:tc>
        <w:tc>
          <w:tcPr>
            <w:tcW w:w="1274"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 xml:space="preserve">2020 </w:t>
            </w:r>
          </w:p>
        </w:tc>
      </w:tr>
      <w:tr w:rsidR="00D80CF3" w:rsidRPr="00E77884" w:rsidTr="00D80CF3">
        <w:trPr>
          <w:trHeight w:val="3343"/>
        </w:trPr>
        <w:tc>
          <w:tcPr>
            <w:tcW w:w="3595" w:type="dxa"/>
            <w:shd w:val="clear" w:color="auto" w:fill="auto"/>
          </w:tcPr>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M-4011 (Kazakhstan)</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Bereke-07 (Kazakhstan)</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16-01 (PRC)</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16-02 (PRC)</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16-03 (PRC)</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16-04 (PRC)</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16-07 (PRC)</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Bukhara-6 (Uzbekistan)</w:t>
            </w:r>
          </w:p>
          <w:p w:rsidR="00D80CF3" w:rsidRPr="00E77884" w:rsidRDefault="00D80CF3" w:rsidP="00E77884">
            <w:pPr>
              <w:spacing w:after="0" w:line="360" w:lineRule="auto"/>
              <w:rPr>
                <w:rFonts w:ascii="Times New Roman" w:hAnsi="Times New Roman"/>
                <w:sz w:val="24"/>
                <w:szCs w:val="24"/>
                <w:lang w:val="en-US"/>
              </w:rPr>
            </w:pPr>
            <w:r w:rsidRPr="00E77884">
              <w:rPr>
                <w:rFonts w:ascii="Times New Roman" w:hAnsi="Times New Roman"/>
                <w:sz w:val="24"/>
                <w:szCs w:val="24"/>
                <w:lang w:val="en-US"/>
              </w:rPr>
              <w:t>AN Bayaut-5 (Uzbekistan)</w:t>
            </w:r>
          </w:p>
          <w:p w:rsidR="00D80CF3" w:rsidRPr="00E77884" w:rsidRDefault="00D80CF3" w:rsidP="00E77884">
            <w:pPr>
              <w:spacing w:after="0" w:line="360" w:lineRule="auto"/>
              <w:ind w:right="-108"/>
              <w:rPr>
                <w:rFonts w:ascii="Times New Roman" w:hAnsi="Times New Roman"/>
                <w:sz w:val="24"/>
                <w:szCs w:val="24"/>
                <w:lang w:val="en-US"/>
              </w:rPr>
            </w:pPr>
            <w:r w:rsidRPr="00E77884">
              <w:rPr>
                <w:rFonts w:ascii="Times New Roman" w:hAnsi="Times New Roman"/>
                <w:sz w:val="24"/>
                <w:szCs w:val="24"/>
                <w:lang w:val="en-US"/>
              </w:rPr>
              <w:t>Gedera (Israel)</w:t>
            </w:r>
          </w:p>
        </w:tc>
        <w:tc>
          <w:tcPr>
            <w:tcW w:w="1314"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18.9</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20.2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26.0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24.1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24.2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19.1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20.6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21.3</w:t>
            </w:r>
          </w:p>
        </w:tc>
        <w:tc>
          <w:tcPr>
            <w:tcW w:w="1314"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18.6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19.3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22.4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23.7</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18.7</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19.4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22.1</w:t>
            </w:r>
          </w:p>
        </w:tc>
        <w:tc>
          <w:tcPr>
            <w:tcW w:w="1441"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5.0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1.7</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2.1</w:t>
            </w:r>
          </w:p>
        </w:tc>
        <w:tc>
          <w:tcPr>
            <w:tcW w:w="1483"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2.9</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w:t>
            </w:r>
          </w:p>
        </w:tc>
        <w:tc>
          <w:tcPr>
            <w:tcW w:w="1271"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53.2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45.4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36.1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52.1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43.5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53.0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49.6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36.3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40.4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36.1</w:t>
            </w:r>
          </w:p>
        </w:tc>
        <w:tc>
          <w:tcPr>
            <w:tcW w:w="1272"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46.2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42.3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36.2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48.4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38.5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47.9</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48.6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35.4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38.6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35.9</w:t>
            </w:r>
          </w:p>
        </w:tc>
        <w:tc>
          <w:tcPr>
            <w:tcW w:w="1229"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21.1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23.2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11.4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20.3</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18.1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7.2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13.0</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15.5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8.5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9.4</w:t>
            </w:r>
          </w:p>
        </w:tc>
        <w:tc>
          <w:tcPr>
            <w:tcW w:w="1274" w:type="dxa"/>
            <w:shd w:val="clear" w:color="auto" w:fill="auto"/>
          </w:tcPr>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18.6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22.1</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13.4</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22.2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21.6</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12.5</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14.2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13.7</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9.2</w:t>
            </w:r>
          </w:p>
          <w:p w:rsidR="00D80CF3" w:rsidRPr="00E77884" w:rsidRDefault="00D80CF3" w:rsidP="00E77884">
            <w:pPr>
              <w:spacing w:after="0" w:line="360" w:lineRule="auto"/>
              <w:jc w:val="center"/>
              <w:rPr>
                <w:rFonts w:ascii="Times New Roman" w:hAnsi="Times New Roman"/>
                <w:sz w:val="24"/>
                <w:szCs w:val="24"/>
              </w:rPr>
            </w:pPr>
            <w:r w:rsidRPr="00E77884">
              <w:rPr>
                <w:rFonts w:ascii="Times New Roman" w:hAnsi="Times New Roman"/>
                <w:sz w:val="24"/>
                <w:szCs w:val="24"/>
              </w:rPr>
              <w:t>10.1</w:t>
            </w:r>
          </w:p>
        </w:tc>
      </w:tr>
    </w:tbl>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tabs>
          <w:tab w:val="left" w:pos="5685"/>
        </w:tabs>
        <w:spacing w:after="0" w:line="240" w:lineRule="auto"/>
        <w:jc w:val="center"/>
        <w:rPr>
          <w:rFonts w:ascii="Times New Roman" w:hAnsi="Times New Roman"/>
          <w:sz w:val="28"/>
          <w:szCs w:val="28"/>
        </w:rPr>
        <w:sectPr w:rsidR="00D80CF3" w:rsidSect="00467378">
          <w:pgSz w:w="16838" w:h="11906" w:orient="landscape" w:code="9"/>
          <w:pgMar w:top="1134" w:right="567" w:bottom="1134" w:left="1701" w:header="709" w:footer="709" w:gutter="0"/>
          <w:pgNumType w:start="109"/>
          <w:cols w:space="708"/>
          <w:docGrid w:linePitch="360"/>
        </w:sectPr>
      </w:pPr>
    </w:p>
    <w:p w:rsidR="00D80CF3" w:rsidRPr="00E77884" w:rsidRDefault="00D80CF3" w:rsidP="00D80CF3">
      <w:pPr>
        <w:tabs>
          <w:tab w:val="left" w:pos="5685"/>
        </w:tabs>
        <w:spacing w:after="0" w:line="240" w:lineRule="auto"/>
        <w:jc w:val="center"/>
        <w:rPr>
          <w:rFonts w:ascii="Times New Roman" w:hAnsi="Times New Roman"/>
          <w:b/>
          <w:sz w:val="24"/>
          <w:szCs w:val="24"/>
        </w:rPr>
      </w:pPr>
      <w:r w:rsidRPr="00E77884">
        <w:rPr>
          <w:rFonts w:ascii="Times New Roman" w:hAnsi="Times New Roman"/>
          <w:b/>
          <w:sz w:val="24"/>
          <w:szCs w:val="24"/>
          <w:lang w:val="en-US"/>
        </w:rPr>
        <w:lastRenderedPageBreak/>
        <w:t xml:space="preserve">ATTACHMENT </w:t>
      </w:r>
      <w:r w:rsidR="00E77884" w:rsidRPr="00E77884">
        <w:rPr>
          <w:rFonts w:ascii="Times New Roman" w:hAnsi="Times New Roman"/>
          <w:b/>
          <w:sz w:val="24"/>
          <w:szCs w:val="24"/>
        </w:rPr>
        <w:t>Э</w:t>
      </w:r>
    </w:p>
    <w:p w:rsidR="00D80CF3" w:rsidRPr="00E77884" w:rsidRDefault="00D80CF3" w:rsidP="00D80CF3">
      <w:pPr>
        <w:tabs>
          <w:tab w:val="left" w:pos="5685"/>
        </w:tabs>
        <w:spacing w:after="0" w:line="240" w:lineRule="auto"/>
        <w:jc w:val="center"/>
        <w:rPr>
          <w:rFonts w:ascii="Times New Roman" w:hAnsi="Times New Roman"/>
          <w:b/>
          <w:sz w:val="24"/>
          <w:szCs w:val="24"/>
        </w:rPr>
      </w:pPr>
    </w:p>
    <w:p w:rsidR="00D80CF3" w:rsidRPr="00E77884" w:rsidRDefault="00D80CF3" w:rsidP="00AC62A9">
      <w:pPr>
        <w:spacing w:line="240" w:lineRule="auto"/>
        <w:jc w:val="center"/>
        <w:rPr>
          <w:rFonts w:ascii="Times New Roman" w:hAnsi="Times New Roman"/>
          <w:b/>
          <w:sz w:val="24"/>
          <w:szCs w:val="24"/>
          <w:lang w:val="en-US"/>
        </w:rPr>
      </w:pPr>
      <w:r w:rsidRPr="00E77884">
        <w:rPr>
          <w:rFonts w:ascii="Times New Roman" w:hAnsi="Times New Roman"/>
          <w:b/>
          <w:sz w:val="24"/>
          <w:szCs w:val="24"/>
          <w:lang w:val="en-US"/>
        </w:rPr>
        <w:t>E</w:t>
      </w:r>
      <w:r w:rsidR="00AC62A9" w:rsidRPr="00E77884">
        <w:rPr>
          <w:rFonts w:ascii="Times New Roman" w:hAnsi="Times New Roman"/>
          <w:b/>
          <w:sz w:val="24"/>
          <w:szCs w:val="24"/>
          <w:lang w:val="en-US"/>
        </w:rPr>
        <w:t>nthomophages population dynamics on cotton and lucerne</w:t>
      </w:r>
    </w:p>
    <w:tbl>
      <w:tblPr>
        <w:tblStyle w:val="a7"/>
        <w:tblpPr w:leftFromText="180" w:rightFromText="180" w:vertAnchor="text" w:horzAnchor="margin" w:tblpY="211"/>
        <w:tblOverlap w:val="never"/>
        <w:tblW w:w="0" w:type="auto"/>
        <w:tblLook w:val="04A0"/>
      </w:tblPr>
      <w:tblGrid>
        <w:gridCol w:w="423"/>
        <w:gridCol w:w="460"/>
        <w:gridCol w:w="390"/>
        <w:gridCol w:w="390"/>
        <w:gridCol w:w="450"/>
        <w:gridCol w:w="447"/>
        <w:gridCol w:w="462"/>
        <w:gridCol w:w="471"/>
        <w:gridCol w:w="390"/>
        <w:gridCol w:w="456"/>
        <w:gridCol w:w="467"/>
        <w:gridCol w:w="381"/>
        <w:gridCol w:w="471"/>
        <w:gridCol w:w="456"/>
        <w:gridCol w:w="467"/>
        <w:gridCol w:w="407"/>
        <w:gridCol w:w="471"/>
        <w:gridCol w:w="449"/>
        <w:gridCol w:w="485"/>
        <w:gridCol w:w="552"/>
        <w:gridCol w:w="553"/>
      </w:tblGrid>
      <w:tr w:rsidR="00D80CF3" w:rsidRPr="00F7694E" w:rsidTr="00D80CF3">
        <w:tc>
          <w:tcPr>
            <w:tcW w:w="0" w:type="auto"/>
            <w:vMerge w:val="restart"/>
            <w:textDirection w:val="btLr"/>
          </w:tcPr>
          <w:p w:rsidR="00D80CF3" w:rsidRPr="000559F0" w:rsidRDefault="00D80CF3" w:rsidP="00D80CF3">
            <w:pPr>
              <w:ind w:left="113" w:right="113"/>
              <w:jc w:val="center"/>
              <w:rPr>
                <w:sz w:val="16"/>
                <w:szCs w:val="16"/>
                <w:lang w:val="en-US"/>
              </w:rPr>
            </w:pPr>
            <w:r w:rsidRPr="000559F0">
              <w:rPr>
                <w:sz w:val="16"/>
                <w:szCs w:val="16"/>
                <w:lang w:val="en-US"/>
              </w:rPr>
              <w:t>Number of entomophages per 100 plants</w:t>
            </w:r>
          </w:p>
        </w:tc>
        <w:tc>
          <w:tcPr>
            <w:tcW w:w="0" w:type="auto"/>
            <w:tcBorders>
              <w:bottom w:val="nil"/>
            </w:tcBorders>
          </w:tcPr>
          <w:p w:rsidR="00D80CF3" w:rsidRPr="000559F0" w:rsidRDefault="00D80CF3" w:rsidP="00D80CF3">
            <w:pPr>
              <w:rPr>
                <w:sz w:val="16"/>
                <w:szCs w:val="16"/>
                <w:lang w:val="en-US"/>
              </w:rPr>
            </w:pPr>
          </w:p>
          <w:p w:rsidR="00D80CF3" w:rsidRPr="000559F0" w:rsidRDefault="00D80CF3" w:rsidP="00D80CF3">
            <w:pPr>
              <w:rPr>
                <w:sz w:val="16"/>
                <w:szCs w:val="16"/>
                <w:lang w:val="en-US"/>
              </w:rPr>
            </w:pPr>
          </w:p>
          <w:p w:rsidR="00D80CF3" w:rsidRPr="00A60057" w:rsidRDefault="00D80CF3" w:rsidP="00D80CF3">
            <w:pPr>
              <w:rPr>
                <w:sz w:val="16"/>
                <w:szCs w:val="16"/>
              </w:rPr>
            </w:pPr>
            <w:r w:rsidRPr="00A60057">
              <w:rPr>
                <w:sz w:val="16"/>
                <w:szCs w:val="16"/>
              </w:rPr>
              <w:t>100</w:t>
            </w:r>
          </w:p>
        </w:tc>
        <w:tc>
          <w:tcPr>
            <w:tcW w:w="0" w:type="auto"/>
            <w:gridSpan w:val="17"/>
            <w:vMerge w:val="restart"/>
            <w:tcBorders>
              <w:right w:val="single" w:sz="4" w:space="0" w:color="auto"/>
            </w:tcBorders>
          </w:tcPr>
          <w:p w:rsidR="00D80CF3" w:rsidRPr="00A60057" w:rsidRDefault="009C1074" w:rsidP="00D80CF3">
            <w:pPr>
              <w:rPr>
                <w:sz w:val="16"/>
                <w:szCs w:val="16"/>
              </w:rPr>
            </w:pPr>
            <w:r>
              <w:rPr>
                <w:noProof/>
                <w:sz w:val="16"/>
                <w:szCs w:val="16"/>
              </w:rPr>
              <w:pict>
                <v:shapetype id="_x0000_t32" coordsize="21600,21600" o:spt="32" o:oned="t" path="m,l21600,21600e" filled="f">
                  <v:path arrowok="t" fillok="f" o:connecttype="none"/>
                  <o:lock v:ext="edit" shapetype="t"/>
                </v:shapetype>
                <v:shape id="_x0000_s1103" type="#_x0000_t32" style="position:absolute;margin-left:235.8pt;margin-top:32.8pt;width:23.25pt;height:0;z-index:251805696;mso-position-horizontal-relative:text;mso-position-vertical-relative:text" o:connectortype="straight" strokecolor="red" strokeweight="2.25pt">
                  <v:stroke dashstyle="dash"/>
                </v:shape>
              </w:pict>
            </w:r>
            <w:r>
              <w:rPr>
                <w:noProof/>
                <w:sz w:val="16"/>
                <w:szCs w:val="16"/>
              </w:rPr>
              <w:pict>
                <v:shape id="_x0000_s1102" type="#_x0000_t202" style="position:absolute;margin-left:219.4pt;margin-top:9.4pt;width:139.5pt;height:38.25pt;z-index:251804672;mso-position-horizontal-relative:text;mso-position-vertical-relative:text">
                  <v:textbox style="mso-next-textbox:#_x0000_s1102">
                    <w:txbxContent>
                      <w:p w:rsidR="00147BBF" w:rsidRDefault="00147BBF" w:rsidP="00D80CF3">
                        <w:pPr>
                          <w:rPr>
                            <w:sz w:val="18"/>
                            <w:szCs w:val="18"/>
                            <w:lang w:val="en-US"/>
                          </w:rPr>
                        </w:pPr>
                        <w:r>
                          <w:rPr>
                            <w:sz w:val="14"/>
                          </w:rPr>
                          <w:t xml:space="preserve">                                      </w:t>
                        </w:r>
                        <w:r>
                          <w:rPr>
                            <w:sz w:val="18"/>
                            <w:szCs w:val="18"/>
                            <w:lang w:val="en-US"/>
                          </w:rPr>
                          <w:t>Cotton</w:t>
                        </w:r>
                      </w:p>
                      <w:p w:rsidR="00147BBF" w:rsidRPr="00C459E8" w:rsidRDefault="00147BBF" w:rsidP="00D80CF3">
                        <w:pPr>
                          <w:rPr>
                            <w:sz w:val="18"/>
                            <w:szCs w:val="18"/>
                            <w:lang w:val="en-US"/>
                          </w:rPr>
                        </w:pPr>
                        <w:r>
                          <w:rPr>
                            <w:sz w:val="18"/>
                            <w:szCs w:val="18"/>
                            <w:lang w:val="en-US"/>
                          </w:rPr>
                          <w:t xml:space="preserve">                             Lucerne</w:t>
                        </w:r>
                      </w:p>
                    </w:txbxContent>
                  </v:textbox>
                </v:shape>
              </w:pict>
            </w:r>
            <w:r>
              <w:rPr>
                <w:noProof/>
                <w:sz w:val="16"/>
                <w:szCs w:val="16"/>
              </w:rPr>
              <w:pict>
                <v:shape id="_x0000_s1104" type="#_x0000_t32" style="position:absolute;margin-left:240.3pt;margin-top:20.65pt;width:23.25pt;height:0;z-index:251806720;mso-position-horizontal-relative:text;mso-position-vertical-relative:text" o:connectortype="straight" strokecolor="black [3213]" strokeweight="3pt">
                  <v:shadow type="perspective" color="#622423 [1605]" opacity=".5" offset="1pt" offset2="-1pt"/>
                </v:shape>
              </w:pict>
            </w:r>
            <w:r w:rsidR="00D80CF3" w:rsidRPr="00A60057">
              <w:rPr>
                <w:noProof/>
                <w:sz w:val="16"/>
                <w:szCs w:val="16"/>
              </w:rPr>
              <w:drawing>
                <wp:inline distT="0" distB="0" distL="0" distR="0">
                  <wp:extent cx="4572174" cy="4591050"/>
                  <wp:effectExtent l="19050" t="0" r="18876"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t="1527" r="2303" b="1139"/>
                          <a:stretch/>
                        </pic:blipFill>
                        <pic:spPr bwMode="auto">
                          <a:xfrm rot="5400000">
                            <a:off x="0" y="0"/>
                            <a:ext cx="4574704" cy="4593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0" w:type="auto"/>
            <w:tcBorders>
              <w:top w:val="single" w:sz="4" w:space="0" w:color="auto"/>
              <w:left w:val="single" w:sz="4" w:space="0" w:color="auto"/>
              <w:bottom w:val="nil"/>
              <w:right w:val="single" w:sz="4" w:space="0" w:color="auto"/>
            </w:tcBorders>
          </w:tcPr>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300</w:t>
            </w:r>
          </w:p>
        </w:tc>
        <w:tc>
          <w:tcPr>
            <w:tcW w:w="553" w:type="dxa"/>
            <w:vMerge w:val="restart"/>
            <w:tcBorders>
              <w:left w:val="single" w:sz="4" w:space="0" w:color="auto"/>
            </w:tcBorders>
            <w:textDirection w:val="btLr"/>
          </w:tcPr>
          <w:p w:rsidR="00D80CF3" w:rsidRPr="00C459E8" w:rsidRDefault="00D80CF3" w:rsidP="00D80CF3">
            <w:pPr>
              <w:ind w:left="113" w:right="113"/>
              <w:jc w:val="center"/>
              <w:rPr>
                <w:sz w:val="16"/>
                <w:szCs w:val="16"/>
                <w:lang w:val="en-US"/>
              </w:rPr>
            </w:pPr>
            <w:r w:rsidRPr="00C459E8">
              <w:rPr>
                <w:sz w:val="16"/>
                <w:szCs w:val="16"/>
                <w:lang w:val="en-US"/>
              </w:rPr>
              <w:t>Number of entomophages per 100 sweep-net movement</w:t>
            </w:r>
          </w:p>
        </w:tc>
      </w:tr>
      <w:tr w:rsidR="00D80CF3" w:rsidRPr="00A60057" w:rsidTr="00D80CF3">
        <w:tc>
          <w:tcPr>
            <w:tcW w:w="0" w:type="auto"/>
            <w:vMerge/>
          </w:tcPr>
          <w:p w:rsidR="00D80CF3" w:rsidRPr="00C459E8" w:rsidRDefault="00D80CF3" w:rsidP="00D80CF3">
            <w:pPr>
              <w:rPr>
                <w:sz w:val="16"/>
                <w:szCs w:val="16"/>
                <w:lang w:val="en-US"/>
              </w:rPr>
            </w:pPr>
          </w:p>
        </w:tc>
        <w:tc>
          <w:tcPr>
            <w:tcW w:w="0" w:type="auto"/>
            <w:tcBorders>
              <w:top w:val="nil"/>
              <w:bottom w:val="nil"/>
            </w:tcBorders>
          </w:tcPr>
          <w:p w:rsidR="00D80CF3" w:rsidRPr="00C459E8" w:rsidRDefault="00D80CF3" w:rsidP="00D80CF3">
            <w:pPr>
              <w:rPr>
                <w:sz w:val="16"/>
                <w:szCs w:val="16"/>
                <w:lang w:val="en-US"/>
              </w:rPr>
            </w:pPr>
          </w:p>
          <w:p w:rsidR="00D80CF3" w:rsidRPr="00A60057" w:rsidRDefault="00D80CF3" w:rsidP="00D80CF3">
            <w:pPr>
              <w:rPr>
                <w:sz w:val="16"/>
                <w:szCs w:val="16"/>
              </w:rPr>
            </w:pPr>
            <w:r w:rsidRPr="00A60057">
              <w:rPr>
                <w:sz w:val="16"/>
                <w:szCs w:val="16"/>
              </w:rPr>
              <w:t>90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r w:rsidRPr="00A60057">
              <w:rPr>
                <w:sz w:val="16"/>
                <w:szCs w:val="16"/>
              </w:rPr>
              <w:t>250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rPr>
          <w:trHeight w:val="548"/>
        </w:trPr>
        <w:tc>
          <w:tcPr>
            <w:tcW w:w="0" w:type="auto"/>
            <w:vMerge/>
          </w:tcPr>
          <w:p w:rsidR="00D80CF3" w:rsidRPr="00A60057" w:rsidRDefault="00D80CF3" w:rsidP="00D80CF3">
            <w:pPr>
              <w:rPr>
                <w:sz w:val="16"/>
                <w:szCs w:val="16"/>
              </w:rPr>
            </w:pPr>
          </w:p>
        </w:tc>
        <w:tc>
          <w:tcPr>
            <w:tcW w:w="0" w:type="auto"/>
            <w:tcBorders>
              <w:top w:val="nil"/>
              <w:bottom w:val="nil"/>
            </w:tcBorders>
          </w:tcPr>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80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r w:rsidRPr="00A60057">
              <w:rPr>
                <w:sz w:val="16"/>
                <w:szCs w:val="16"/>
              </w:rPr>
              <w:t>200</w:t>
            </w:r>
          </w:p>
          <w:p w:rsidR="00D80CF3" w:rsidRPr="00A60057" w:rsidRDefault="00D80CF3" w:rsidP="00D80CF3">
            <w:pPr>
              <w:rPr>
                <w:sz w:val="16"/>
                <w:szCs w:val="16"/>
              </w:rPr>
            </w:pPr>
            <w:r w:rsidRPr="00A60057">
              <w:rPr>
                <w:sz w:val="16"/>
                <w:szCs w:val="16"/>
              </w:rPr>
              <w:t>150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Borders>
              <w:top w:val="nil"/>
              <w:bottom w:val="nil"/>
            </w:tcBorders>
          </w:tcPr>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70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r w:rsidRPr="00A60057">
              <w:rPr>
                <w:sz w:val="16"/>
                <w:szCs w:val="16"/>
              </w:rPr>
              <w:t>100</w:t>
            </w:r>
          </w:p>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90</w:t>
            </w:r>
          </w:p>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80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Borders>
              <w:top w:val="nil"/>
              <w:bottom w:val="nil"/>
            </w:tcBorders>
          </w:tcPr>
          <w:p w:rsidR="00D80CF3" w:rsidRPr="00A60057" w:rsidRDefault="00D80CF3" w:rsidP="00D80CF3">
            <w:pPr>
              <w:rPr>
                <w:sz w:val="16"/>
                <w:szCs w:val="16"/>
              </w:rPr>
            </w:pPr>
            <w:r w:rsidRPr="00A60057">
              <w:rPr>
                <w:sz w:val="16"/>
                <w:szCs w:val="16"/>
              </w:rPr>
              <w:t>60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r w:rsidRPr="00A60057">
              <w:rPr>
                <w:sz w:val="16"/>
                <w:szCs w:val="16"/>
              </w:rPr>
              <w:t>70</w:t>
            </w:r>
          </w:p>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60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Borders>
              <w:top w:val="nil"/>
              <w:bottom w:val="nil"/>
            </w:tcBorders>
          </w:tcPr>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50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r w:rsidRPr="00A60057">
              <w:rPr>
                <w:sz w:val="16"/>
                <w:szCs w:val="16"/>
              </w:rPr>
              <w:t>50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Borders>
              <w:top w:val="nil"/>
              <w:bottom w:val="nil"/>
            </w:tcBorders>
          </w:tcPr>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40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Default="00D80CF3" w:rsidP="00D80CF3">
            <w:pPr>
              <w:rPr>
                <w:sz w:val="16"/>
                <w:szCs w:val="16"/>
              </w:rPr>
            </w:pPr>
          </w:p>
          <w:p w:rsidR="00D80CF3" w:rsidRDefault="00D80CF3" w:rsidP="00D80CF3">
            <w:pPr>
              <w:rPr>
                <w:sz w:val="16"/>
                <w:szCs w:val="16"/>
              </w:rPr>
            </w:pPr>
          </w:p>
          <w:p w:rsidR="00D80CF3" w:rsidRDefault="00D80CF3" w:rsidP="00D80CF3">
            <w:pPr>
              <w:rPr>
                <w:sz w:val="16"/>
                <w:szCs w:val="16"/>
              </w:rPr>
            </w:pPr>
          </w:p>
          <w:p w:rsidR="00D80CF3" w:rsidRPr="00A60057" w:rsidRDefault="00D80CF3" w:rsidP="00D80CF3">
            <w:pPr>
              <w:rPr>
                <w:sz w:val="16"/>
                <w:szCs w:val="16"/>
              </w:rPr>
            </w:pPr>
            <w:r w:rsidRPr="00A60057">
              <w:rPr>
                <w:sz w:val="16"/>
                <w:szCs w:val="16"/>
              </w:rPr>
              <w:t>40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Borders>
              <w:top w:val="nil"/>
              <w:bottom w:val="nil"/>
            </w:tcBorders>
          </w:tcPr>
          <w:p w:rsidR="00D80CF3" w:rsidRDefault="00D80CF3" w:rsidP="00D80CF3">
            <w:pPr>
              <w:rPr>
                <w:sz w:val="16"/>
                <w:szCs w:val="16"/>
              </w:rPr>
            </w:pPr>
          </w:p>
          <w:p w:rsidR="00D80CF3" w:rsidRPr="00A60057" w:rsidRDefault="00D80CF3" w:rsidP="00D80CF3">
            <w:pPr>
              <w:rPr>
                <w:sz w:val="16"/>
                <w:szCs w:val="16"/>
              </w:rPr>
            </w:pPr>
            <w:r w:rsidRPr="00A60057">
              <w:rPr>
                <w:sz w:val="16"/>
                <w:szCs w:val="16"/>
              </w:rPr>
              <w:t>30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Default="00D80CF3" w:rsidP="00D80CF3">
            <w:pPr>
              <w:rPr>
                <w:sz w:val="16"/>
                <w:szCs w:val="16"/>
              </w:rPr>
            </w:pPr>
          </w:p>
          <w:p w:rsidR="00D80CF3" w:rsidRPr="00A60057" w:rsidRDefault="00D80CF3" w:rsidP="00D80CF3">
            <w:pPr>
              <w:rPr>
                <w:sz w:val="16"/>
                <w:szCs w:val="16"/>
              </w:rPr>
            </w:pPr>
            <w:r w:rsidRPr="00A60057">
              <w:rPr>
                <w:sz w:val="16"/>
                <w:szCs w:val="16"/>
              </w:rPr>
              <w:t>30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rPr>
          <w:trHeight w:val="555"/>
        </w:trPr>
        <w:tc>
          <w:tcPr>
            <w:tcW w:w="0" w:type="auto"/>
            <w:vMerge/>
          </w:tcPr>
          <w:p w:rsidR="00D80CF3" w:rsidRPr="00A60057" w:rsidRDefault="00D80CF3" w:rsidP="00D80CF3">
            <w:pPr>
              <w:rPr>
                <w:sz w:val="16"/>
                <w:szCs w:val="16"/>
              </w:rPr>
            </w:pPr>
          </w:p>
        </w:tc>
        <w:tc>
          <w:tcPr>
            <w:tcW w:w="0" w:type="auto"/>
            <w:tcBorders>
              <w:top w:val="nil"/>
              <w:bottom w:val="nil"/>
            </w:tcBorders>
          </w:tcPr>
          <w:p w:rsidR="00D80CF3" w:rsidRPr="00A60057" w:rsidRDefault="00D80CF3" w:rsidP="00D80CF3">
            <w:pPr>
              <w:rPr>
                <w:sz w:val="16"/>
                <w:szCs w:val="16"/>
              </w:rPr>
            </w:pPr>
            <w:r w:rsidRPr="00A60057">
              <w:rPr>
                <w:sz w:val="16"/>
                <w:szCs w:val="16"/>
              </w:rPr>
              <w:t>20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nil"/>
              <w:right w:val="single" w:sz="4" w:space="0" w:color="auto"/>
            </w:tcBorders>
          </w:tcPr>
          <w:p w:rsidR="00D80CF3" w:rsidRPr="00A60057" w:rsidRDefault="00D80CF3" w:rsidP="00D80CF3">
            <w:pPr>
              <w:rPr>
                <w:sz w:val="16"/>
                <w:szCs w:val="16"/>
              </w:rPr>
            </w:pPr>
          </w:p>
          <w:p w:rsidR="00D80CF3" w:rsidRPr="00A60057" w:rsidRDefault="00D80CF3" w:rsidP="00D80CF3">
            <w:pPr>
              <w:rPr>
                <w:sz w:val="16"/>
                <w:szCs w:val="16"/>
              </w:rPr>
            </w:pPr>
            <w:r w:rsidRPr="00A60057">
              <w:rPr>
                <w:sz w:val="16"/>
                <w:szCs w:val="16"/>
              </w:rPr>
              <w:t>20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rPr>
          <w:trHeight w:val="441"/>
        </w:trPr>
        <w:tc>
          <w:tcPr>
            <w:tcW w:w="0" w:type="auto"/>
            <w:vMerge/>
          </w:tcPr>
          <w:p w:rsidR="00D80CF3" w:rsidRPr="00A60057" w:rsidRDefault="00D80CF3" w:rsidP="00D80CF3">
            <w:pPr>
              <w:rPr>
                <w:sz w:val="16"/>
                <w:szCs w:val="16"/>
              </w:rPr>
            </w:pPr>
          </w:p>
        </w:tc>
        <w:tc>
          <w:tcPr>
            <w:tcW w:w="0" w:type="auto"/>
            <w:tcBorders>
              <w:top w:val="nil"/>
            </w:tcBorders>
          </w:tcPr>
          <w:p w:rsidR="00D80CF3" w:rsidRPr="00A60057" w:rsidRDefault="00D80CF3" w:rsidP="00D80CF3">
            <w:pPr>
              <w:rPr>
                <w:sz w:val="16"/>
                <w:szCs w:val="16"/>
              </w:rPr>
            </w:pPr>
            <w:r w:rsidRPr="00A60057">
              <w:rPr>
                <w:sz w:val="16"/>
                <w:szCs w:val="16"/>
              </w:rPr>
              <w:t>10</w:t>
            </w:r>
          </w:p>
        </w:tc>
        <w:tc>
          <w:tcPr>
            <w:tcW w:w="0" w:type="auto"/>
            <w:gridSpan w:val="17"/>
            <w:vMerge/>
            <w:tcBorders>
              <w:right w:val="single" w:sz="4" w:space="0" w:color="auto"/>
            </w:tcBorders>
          </w:tcPr>
          <w:p w:rsidR="00D80CF3" w:rsidRPr="00A60057" w:rsidRDefault="00D80CF3" w:rsidP="00D80CF3">
            <w:pPr>
              <w:rPr>
                <w:sz w:val="16"/>
                <w:szCs w:val="16"/>
              </w:rPr>
            </w:pPr>
          </w:p>
        </w:tc>
        <w:tc>
          <w:tcPr>
            <w:tcW w:w="0" w:type="auto"/>
            <w:tcBorders>
              <w:top w:val="nil"/>
              <w:left w:val="single" w:sz="4" w:space="0" w:color="auto"/>
              <w:bottom w:val="single" w:sz="4" w:space="0" w:color="auto"/>
              <w:right w:val="single" w:sz="4" w:space="0" w:color="auto"/>
            </w:tcBorders>
          </w:tcPr>
          <w:p w:rsidR="00D80CF3" w:rsidRPr="00A60057" w:rsidRDefault="00D80CF3" w:rsidP="00D80CF3">
            <w:pPr>
              <w:rPr>
                <w:sz w:val="16"/>
                <w:szCs w:val="16"/>
              </w:rPr>
            </w:pPr>
            <w:r w:rsidRPr="00A60057">
              <w:rPr>
                <w:sz w:val="16"/>
                <w:szCs w:val="16"/>
              </w:rPr>
              <w:t>10</w:t>
            </w:r>
          </w:p>
        </w:tc>
        <w:tc>
          <w:tcPr>
            <w:tcW w:w="553" w:type="dxa"/>
            <w:vMerge/>
            <w:tcBorders>
              <w:top w:val="nil"/>
              <w:left w:val="single" w:sz="4" w:space="0" w:color="auto"/>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gridSpan w:val="3"/>
          </w:tcPr>
          <w:p w:rsidR="00D80CF3" w:rsidRPr="00C459E8" w:rsidRDefault="00D80CF3" w:rsidP="00D80CF3">
            <w:pPr>
              <w:jc w:val="center"/>
              <w:rPr>
                <w:sz w:val="16"/>
                <w:szCs w:val="16"/>
                <w:lang w:val="en-US"/>
              </w:rPr>
            </w:pPr>
            <w:r>
              <w:rPr>
                <w:sz w:val="16"/>
                <w:szCs w:val="16"/>
                <w:lang w:val="en-US"/>
              </w:rPr>
              <w:t>April</w:t>
            </w:r>
          </w:p>
        </w:tc>
        <w:tc>
          <w:tcPr>
            <w:tcW w:w="0" w:type="auto"/>
            <w:gridSpan w:val="3"/>
          </w:tcPr>
          <w:p w:rsidR="00D80CF3" w:rsidRPr="00C459E8" w:rsidRDefault="00D80CF3" w:rsidP="00D80CF3">
            <w:pPr>
              <w:jc w:val="center"/>
              <w:rPr>
                <w:sz w:val="16"/>
                <w:szCs w:val="16"/>
                <w:lang w:val="en-US"/>
              </w:rPr>
            </w:pPr>
            <w:r>
              <w:rPr>
                <w:sz w:val="16"/>
                <w:szCs w:val="16"/>
                <w:lang w:val="en-US"/>
              </w:rPr>
              <w:t>May</w:t>
            </w:r>
          </w:p>
        </w:tc>
        <w:tc>
          <w:tcPr>
            <w:tcW w:w="0" w:type="auto"/>
            <w:gridSpan w:val="3"/>
          </w:tcPr>
          <w:p w:rsidR="00D80CF3" w:rsidRPr="00C459E8" w:rsidRDefault="00D80CF3" w:rsidP="00D80CF3">
            <w:pPr>
              <w:jc w:val="center"/>
              <w:rPr>
                <w:sz w:val="16"/>
                <w:szCs w:val="16"/>
                <w:lang w:val="en-US"/>
              </w:rPr>
            </w:pPr>
            <w:r>
              <w:rPr>
                <w:sz w:val="16"/>
                <w:szCs w:val="16"/>
                <w:lang w:val="en-US"/>
              </w:rPr>
              <w:t>June</w:t>
            </w:r>
          </w:p>
        </w:tc>
        <w:tc>
          <w:tcPr>
            <w:tcW w:w="0" w:type="auto"/>
            <w:gridSpan w:val="3"/>
          </w:tcPr>
          <w:p w:rsidR="00D80CF3" w:rsidRPr="00C459E8" w:rsidRDefault="00D80CF3" w:rsidP="00D80CF3">
            <w:pPr>
              <w:jc w:val="center"/>
              <w:rPr>
                <w:sz w:val="16"/>
                <w:szCs w:val="16"/>
                <w:lang w:val="en-US"/>
              </w:rPr>
            </w:pPr>
            <w:r>
              <w:rPr>
                <w:sz w:val="16"/>
                <w:szCs w:val="16"/>
                <w:lang w:val="en-US"/>
              </w:rPr>
              <w:t>July</w:t>
            </w:r>
          </w:p>
        </w:tc>
        <w:tc>
          <w:tcPr>
            <w:tcW w:w="0" w:type="auto"/>
            <w:gridSpan w:val="3"/>
          </w:tcPr>
          <w:p w:rsidR="00D80CF3" w:rsidRPr="00C459E8" w:rsidRDefault="00D80CF3" w:rsidP="00D80CF3">
            <w:pPr>
              <w:jc w:val="center"/>
              <w:rPr>
                <w:sz w:val="16"/>
                <w:szCs w:val="16"/>
                <w:lang w:val="en-US"/>
              </w:rPr>
            </w:pPr>
            <w:r>
              <w:rPr>
                <w:sz w:val="16"/>
                <w:szCs w:val="16"/>
                <w:lang w:val="en-US"/>
              </w:rPr>
              <w:t>August</w:t>
            </w:r>
          </w:p>
        </w:tc>
        <w:tc>
          <w:tcPr>
            <w:tcW w:w="0" w:type="auto"/>
            <w:gridSpan w:val="2"/>
          </w:tcPr>
          <w:p w:rsidR="00D80CF3" w:rsidRPr="00C459E8" w:rsidRDefault="00D80CF3" w:rsidP="00D80CF3">
            <w:pPr>
              <w:jc w:val="center"/>
              <w:rPr>
                <w:sz w:val="16"/>
                <w:szCs w:val="16"/>
                <w:lang w:val="en-US"/>
              </w:rPr>
            </w:pPr>
            <w:r>
              <w:rPr>
                <w:sz w:val="16"/>
                <w:szCs w:val="16"/>
                <w:lang w:val="en-US"/>
              </w:rPr>
              <w:t>September</w:t>
            </w:r>
          </w:p>
        </w:tc>
        <w:tc>
          <w:tcPr>
            <w:tcW w:w="0" w:type="auto"/>
            <w:tcBorders>
              <w:top w:val="single" w:sz="4" w:space="0" w:color="auto"/>
            </w:tcBorders>
          </w:tcPr>
          <w:p w:rsidR="00D80CF3" w:rsidRPr="00A60057" w:rsidRDefault="00D80CF3" w:rsidP="00D80CF3">
            <w:pPr>
              <w:rPr>
                <w:sz w:val="16"/>
                <w:szCs w:val="16"/>
              </w:rPr>
            </w:pPr>
          </w:p>
        </w:tc>
        <w:tc>
          <w:tcPr>
            <w:tcW w:w="553" w:type="dxa"/>
            <w:vMerge/>
            <w:tcBorders>
              <w:top w:val="nil"/>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0" w:type="auto"/>
          </w:tcPr>
          <w:p w:rsidR="00D80CF3" w:rsidRPr="00A60057" w:rsidRDefault="00D80CF3" w:rsidP="00D80CF3">
            <w:pPr>
              <w:rPr>
                <w:sz w:val="16"/>
                <w:szCs w:val="16"/>
                <w:lang w:val="en-US"/>
              </w:rPr>
            </w:pPr>
            <w:r w:rsidRPr="00A60057">
              <w:rPr>
                <w:sz w:val="16"/>
                <w:szCs w:val="16"/>
                <w:lang w:val="en-US"/>
              </w:rPr>
              <w:t>III</w:t>
            </w: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0" w:type="auto"/>
          </w:tcPr>
          <w:p w:rsidR="00D80CF3" w:rsidRPr="00A60057" w:rsidRDefault="00D80CF3" w:rsidP="00D80CF3">
            <w:pPr>
              <w:rPr>
                <w:sz w:val="16"/>
                <w:szCs w:val="16"/>
                <w:lang w:val="en-US"/>
              </w:rPr>
            </w:pPr>
            <w:r w:rsidRPr="00A60057">
              <w:rPr>
                <w:sz w:val="16"/>
                <w:szCs w:val="16"/>
                <w:lang w:val="en-US"/>
              </w:rPr>
              <w:t>III</w:t>
            </w: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0" w:type="auto"/>
          </w:tcPr>
          <w:p w:rsidR="00D80CF3" w:rsidRPr="00A60057" w:rsidRDefault="00D80CF3" w:rsidP="00D80CF3">
            <w:pPr>
              <w:rPr>
                <w:sz w:val="16"/>
                <w:szCs w:val="16"/>
                <w:lang w:val="en-US"/>
              </w:rPr>
            </w:pPr>
            <w:r w:rsidRPr="00A60057">
              <w:rPr>
                <w:sz w:val="16"/>
                <w:szCs w:val="16"/>
                <w:lang w:val="en-US"/>
              </w:rPr>
              <w:t>III</w:t>
            </w: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0" w:type="auto"/>
          </w:tcPr>
          <w:p w:rsidR="00D80CF3" w:rsidRPr="00A60057" w:rsidRDefault="00D80CF3" w:rsidP="00D80CF3">
            <w:pPr>
              <w:rPr>
                <w:sz w:val="16"/>
                <w:szCs w:val="16"/>
                <w:lang w:val="en-US"/>
              </w:rPr>
            </w:pPr>
            <w:r w:rsidRPr="00A60057">
              <w:rPr>
                <w:sz w:val="16"/>
                <w:szCs w:val="16"/>
                <w:lang w:val="en-US"/>
              </w:rPr>
              <w:t>III</w:t>
            </w: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0" w:type="auto"/>
          </w:tcPr>
          <w:p w:rsidR="00D80CF3" w:rsidRPr="00A60057" w:rsidRDefault="00D80CF3" w:rsidP="00D80CF3">
            <w:pPr>
              <w:rPr>
                <w:sz w:val="16"/>
                <w:szCs w:val="16"/>
                <w:lang w:val="en-US"/>
              </w:rPr>
            </w:pPr>
            <w:r w:rsidRPr="00A60057">
              <w:rPr>
                <w:sz w:val="16"/>
                <w:szCs w:val="16"/>
                <w:lang w:val="en-US"/>
              </w:rPr>
              <w:t>III</w:t>
            </w:r>
          </w:p>
        </w:tc>
        <w:tc>
          <w:tcPr>
            <w:tcW w:w="0" w:type="auto"/>
          </w:tcPr>
          <w:p w:rsidR="00D80CF3" w:rsidRPr="00A60057" w:rsidRDefault="00D80CF3" w:rsidP="00D80CF3">
            <w:pPr>
              <w:rPr>
                <w:sz w:val="16"/>
                <w:szCs w:val="16"/>
                <w:lang w:val="en-US"/>
              </w:rPr>
            </w:pPr>
            <w:r w:rsidRPr="00A60057">
              <w:rPr>
                <w:sz w:val="16"/>
                <w:szCs w:val="16"/>
                <w:lang w:val="en-US"/>
              </w:rPr>
              <w:t>I</w:t>
            </w:r>
          </w:p>
        </w:tc>
        <w:tc>
          <w:tcPr>
            <w:tcW w:w="0" w:type="auto"/>
          </w:tcPr>
          <w:p w:rsidR="00D80CF3" w:rsidRPr="00A60057" w:rsidRDefault="00D80CF3" w:rsidP="00D80CF3">
            <w:pPr>
              <w:rPr>
                <w:sz w:val="16"/>
                <w:szCs w:val="16"/>
                <w:lang w:val="en-US"/>
              </w:rPr>
            </w:pPr>
            <w:r w:rsidRPr="00A60057">
              <w:rPr>
                <w:sz w:val="16"/>
                <w:szCs w:val="16"/>
                <w:lang w:val="en-US"/>
              </w:rPr>
              <w:t>II</w:t>
            </w:r>
          </w:p>
        </w:tc>
        <w:tc>
          <w:tcPr>
            <w:tcW w:w="552" w:type="dxa"/>
          </w:tcPr>
          <w:p w:rsidR="00D80CF3" w:rsidRPr="00A60057" w:rsidRDefault="00D80CF3" w:rsidP="00D80CF3">
            <w:pPr>
              <w:rPr>
                <w:sz w:val="16"/>
                <w:szCs w:val="16"/>
              </w:rPr>
            </w:pPr>
          </w:p>
        </w:tc>
        <w:tc>
          <w:tcPr>
            <w:tcW w:w="553" w:type="dxa"/>
            <w:vMerge w:val="restart"/>
            <w:tcBorders>
              <w:top w:val="nil"/>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lang w:val="en-US"/>
              </w:rPr>
            </w:pPr>
            <w:r w:rsidRPr="00A60057">
              <w:rPr>
                <w:sz w:val="16"/>
                <w:szCs w:val="16"/>
                <w:lang w:val="en-US"/>
              </w:rPr>
              <w:t>1</w:t>
            </w:r>
          </w:p>
        </w:tc>
        <w:tc>
          <w:tcPr>
            <w:tcW w:w="0" w:type="auto"/>
          </w:tcPr>
          <w:p w:rsidR="00D80CF3" w:rsidRPr="00A60057" w:rsidRDefault="00D80CF3" w:rsidP="00D80CF3">
            <w:pPr>
              <w:rPr>
                <w:sz w:val="16"/>
                <w:szCs w:val="16"/>
              </w:rPr>
            </w:pPr>
            <w:r w:rsidRPr="00A60057">
              <w:rPr>
                <w:sz w:val="16"/>
                <w:szCs w:val="16"/>
              </w:rPr>
              <w:t>От</w:t>
            </w:r>
          </w:p>
        </w:tc>
        <w:tc>
          <w:tcPr>
            <w:tcW w:w="0" w:type="auto"/>
          </w:tcPr>
          <w:p w:rsidR="00D80CF3" w:rsidRPr="00A60057" w:rsidRDefault="00D80CF3" w:rsidP="00D80CF3">
            <w:pPr>
              <w:rPr>
                <w:sz w:val="16"/>
                <w:szCs w:val="16"/>
              </w:rPr>
            </w:pPr>
            <w:r w:rsidRPr="00A60057">
              <w:rPr>
                <w:sz w:val="16"/>
                <w:szCs w:val="16"/>
              </w:rPr>
              <w:t>От</w:t>
            </w:r>
          </w:p>
        </w:tc>
        <w:tc>
          <w:tcPr>
            <w:tcW w:w="0" w:type="auto"/>
          </w:tcPr>
          <w:p w:rsidR="00D80CF3" w:rsidRPr="00A60057" w:rsidRDefault="00D80CF3" w:rsidP="00D80CF3">
            <w:pPr>
              <w:rPr>
                <w:sz w:val="16"/>
                <w:szCs w:val="16"/>
              </w:rPr>
            </w:pPr>
            <w:r w:rsidRPr="00A60057">
              <w:rPr>
                <w:sz w:val="16"/>
                <w:szCs w:val="16"/>
              </w:rPr>
              <w:t>Ос</w:t>
            </w:r>
          </w:p>
        </w:tc>
        <w:tc>
          <w:tcPr>
            <w:tcW w:w="0" w:type="auto"/>
          </w:tcPr>
          <w:p w:rsidR="00D80CF3" w:rsidRPr="00A60057" w:rsidRDefault="00D80CF3" w:rsidP="00D80CF3">
            <w:pPr>
              <w:rPr>
                <w:sz w:val="16"/>
                <w:szCs w:val="16"/>
              </w:rPr>
            </w:pPr>
            <w:r w:rsidRPr="00A60057">
              <w:rPr>
                <w:sz w:val="16"/>
                <w:szCs w:val="16"/>
              </w:rPr>
              <w:t>НЦ</w:t>
            </w:r>
          </w:p>
        </w:tc>
        <w:tc>
          <w:tcPr>
            <w:tcW w:w="0" w:type="auto"/>
          </w:tcPr>
          <w:p w:rsidR="00D80CF3" w:rsidRPr="00A60057" w:rsidRDefault="00D80CF3" w:rsidP="00D80CF3">
            <w:pPr>
              <w:rPr>
                <w:sz w:val="16"/>
                <w:szCs w:val="16"/>
              </w:rPr>
            </w:pPr>
            <w:proofErr w:type="gramStart"/>
            <w:r w:rsidRPr="00A60057">
              <w:rPr>
                <w:sz w:val="16"/>
                <w:szCs w:val="16"/>
              </w:rPr>
              <w:t>Ц</w:t>
            </w:r>
            <w:proofErr w:type="gramEnd"/>
          </w:p>
        </w:tc>
        <w:tc>
          <w:tcPr>
            <w:tcW w:w="0" w:type="auto"/>
          </w:tcPr>
          <w:p w:rsidR="00D80CF3" w:rsidRPr="00A60057" w:rsidRDefault="00D80CF3" w:rsidP="00D80CF3">
            <w:pPr>
              <w:rPr>
                <w:sz w:val="16"/>
                <w:szCs w:val="16"/>
              </w:rPr>
            </w:pPr>
            <w:r w:rsidRPr="00A60057">
              <w:rPr>
                <w:sz w:val="16"/>
                <w:szCs w:val="16"/>
              </w:rPr>
              <w:t>Н.О</w:t>
            </w:r>
          </w:p>
        </w:tc>
        <w:tc>
          <w:tcPr>
            <w:tcW w:w="0" w:type="auto"/>
          </w:tcPr>
          <w:p w:rsidR="00D80CF3" w:rsidRPr="00A60057" w:rsidRDefault="00D80CF3" w:rsidP="00D80CF3">
            <w:pPr>
              <w:rPr>
                <w:sz w:val="16"/>
                <w:szCs w:val="16"/>
              </w:rPr>
            </w:pPr>
            <w:r w:rsidRPr="00A60057">
              <w:rPr>
                <w:sz w:val="16"/>
                <w:szCs w:val="16"/>
              </w:rPr>
              <w:t>От</w:t>
            </w:r>
          </w:p>
        </w:tc>
        <w:tc>
          <w:tcPr>
            <w:tcW w:w="0" w:type="auto"/>
          </w:tcPr>
          <w:p w:rsidR="00D80CF3" w:rsidRPr="00A60057" w:rsidRDefault="00D80CF3" w:rsidP="00D80CF3">
            <w:pPr>
              <w:rPr>
                <w:sz w:val="16"/>
                <w:szCs w:val="16"/>
              </w:rPr>
            </w:pPr>
            <w:r w:rsidRPr="00A60057">
              <w:rPr>
                <w:sz w:val="16"/>
                <w:szCs w:val="16"/>
              </w:rPr>
              <w:t>О.С</w:t>
            </w:r>
          </w:p>
        </w:tc>
        <w:tc>
          <w:tcPr>
            <w:tcW w:w="0" w:type="auto"/>
          </w:tcPr>
          <w:p w:rsidR="00D80CF3" w:rsidRPr="00A60057" w:rsidRDefault="00D80CF3" w:rsidP="00D80CF3">
            <w:pPr>
              <w:rPr>
                <w:sz w:val="16"/>
                <w:szCs w:val="16"/>
              </w:rPr>
            </w:pPr>
            <w:r w:rsidRPr="00A60057">
              <w:rPr>
                <w:sz w:val="16"/>
                <w:szCs w:val="16"/>
              </w:rPr>
              <w:t>Н.</w:t>
            </w:r>
            <w:proofErr w:type="gramStart"/>
            <w:r w:rsidRPr="00A60057">
              <w:rPr>
                <w:sz w:val="16"/>
                <w:szCs w:val="16"/>
              </w:rPr>
              <w:t>Ц</w:t>
            </w:r>
            <w:proofErr w:type="gramEnd"/>
          </w:p>
        </w:tc>
        <w:tc>
          <w:tcPr>
            <w:tcW w:w="0" w:type="auto"/>
          </w:tcPr>
          <w:p w:rsidR="00D80CF3" w:rsidRPr="00A60057" w:rsidRDefault="00D80CF3" w:rsidP="00D80CF3">
            <w:pPr>
              <w:rPr>
                <w:sz w:val="16"/>
                <w:szCs w:val="16"/>
              </w:rPr>
            </w:pPr>
            <w:proofErr w:type="gramStart"/>
            <w:r w:rsidRPr="00A60057">
              <w:rPr>
                <w:sz w:val="16"/>
                <w:szCs w:val="16"/>
              </w:rPr>
              <w:t>Ц</w:t>
            </w:r>
            <w:proofErr w:type="gramEnd"/>
          </w:p>
        </w:tc>
        <w:tc>
          <w:tcPr>
            <w:tcW w:w="0" w:type="auto"/>
          </w:tcPr>
          <w:p w:rsidR="00D80CF3" w:rsidRPr="00A60057" w:rsidRDefault="00D80CF3" w:rsidP="00D80CF3">
            <w:pPr>
              <w:rPr>
                <w:sz w:val="16"/>
                <w:szCs w:val="16"/>
              </w:rPr>
            </w:pPr>
            <w:r w:rsidRPr="00A60057">
              <w:rPr>
                <w:sz w:val="16"/>
                <w:szCs w:val="16"/>
              </w:rPr>
              <w:t>Н.О</w:t>
            </w:r>
          </w:p>
        </w:tc>
        <w:tc>
          <w:tcPr>
            <w:tcW w:w="0" w:type="auto"/>
          </w:tcPr>
          <w:p w:rsidR="00D80CF3" w:rsidRPr="00A60057" w:rsidRDefault="00D80CF3" w:rsidP="00D80CF3">
            <w:pPr>
              <w:rPr>
                <w:sz w:val="16"/>
                <w:szCs w:val="16"/>
              </w:rPr>
            </w:pPr>
            <w:r w:rsidRPr="00A60057">
              <w:rPr>
                <w:sz w:val="16"/>
                <w:szCs w:val="16"/>
              </w:rPr>
              <w:t>О.С</w:t>
            </w:r>
          </w:p>
        </w:tc>
        <w:tc>
          <w:tcPr>
            <w:tcW w:w="0" w:type="auto"/>
          </w:tcPr>
          <w:p w:rsidR="00D80CF3" w:rsidRPr="00A60057" w:rsidRDefault="00D80CF3" w:rsidP="00D80CF3">
            <w:pPr>
              <w:rPr>
                <w:sz w:val="16"/>
                <w:szCs w:val="16"/>
              </w:rPr>
            </w:pPr>
            <w:r w:rsidRPr="00A60057">
              <w:rPr>
                <w:sz w:val="16"/>
                <w:szCs w:val="16"/>
              </w:rPr>
              <w:t>Н.</w:t>
            </w:r>
            <w:proofErr w:type="gramStart"/>
            <w:r w:rsidRPr="00A60057">
              <w:rPr>
                <w:sz w:val="16"/>
                <w:szCs w:val="16"/>
              </w:rPr>
              <w:t>Ц</w:t>
            </w:r>
            <w:proofErr w:type="gramEnd"/>
          </w:p>
        </w:tc>
        <w:tc>
          <w:tcPr>
            <w:tcW w:w="0" w:type="auto"/>
          </w:tcPr>
          <w:p w:rsidR="00D80CF3" w:rsidRPr="00A60057" w:rsidRDefault="00D80CF3" w:rsidP="00D80CF3">
            <w:pPr>
              <w:rPr>
                <w:sz w:val="16"/>
                <w:szCs w:val="16"/>
              </w:rPr>
            </w:pPr>
            <w:proofErr w:type="gramStart"/>
            <w:r w:rsidRPr="00A60057">
              <w:rPr>
                <w:sz w:val="16"/>
                <w:szCs w:val="16"/>
              </w:rPr>
              <w:t>Ц</w:t>
            </w:r>
            <w:proofErr w:type="gramEnd"/>
          </w:p>
        </w:tc>
        <w:tc>
          <w:tcPr>
            <w:tcW w:w="0" w:type="auto"/>
          </w:tcPr>
          <w:p w:rsidR="00D80CF3" w:rsidRPr="00A60057" w:rsidRDefault="00D80CF3" w:rsidP="00D80CF3">
            <w:pPr>
              <w:rPr>
                <w:sz w:val="16"/>
                <w:szCs w:val="16"/>
              </w:rPr>
            </w:pPr>
            <w:r w:rsidRPr="00A60057">
              <w:rPr>
                <w:sz w:val="16"/>
                <w:szCs w:val="16"/>
              </w:rPr>
              <w:t>Н.О</w:t>
            </w:r>
          </w:p>
        </w:tc>
        <w:tc>
          <w:tcPr>
            <w:tcW w:w="0" w:type="auto"/>
          </w:tcPr>
          <w:p w:rsidR="00D80CF3" w:rsidRPr="00A60057" w:rsidRDefault="00D80CF3" w:rsidP="00D80CF3">
            <w:pPr>
              <w:rPr>
                <w:sz w:val="16"/>
                <w:szCs w:val="16"/>
              </w:rPr>
            </w:pPr>
            <w:r w:rsidRPr="00A60057">
              <w:rPr>
                <w:sz w:val="16"/>
                <w:szCs w:val="16"/>
              </w:rPr>
              <w:t>От</w:t>
            </w:r>
          </w:p>
        </w:tc>
        <w:tc>
          <w:tcPr>
            <w:tcW w:w="0" w:type="auto"/>
          </w:tcPr>
          <w:p w:rsidR="00D80CF3" w:rsidRPr="00A60057" w:rsidRDefault="00D80CF3" w:rsidP="00D80CF3">
            <w:pPr>
              <w:rPr>
                <w:sz w:val="16"/>
                <w:szCs w:val="16"/>
              </w:rPr>
            </w:pPr>
            <w:r w:rsidRPr="00A60057">
              <w:rPr>
                <w:sz w:val="16"/>
                <w:szCs w:val="16"/>
              </w:rPr>
              <w:t>Н.</w:t>
            </w:r>
            <w:proofErr w:type="gramStart"/>
            <w:r w:rsidRPr="00A60057">
              <w:rPr>
                <w:sz w:val="16"/>
                <w:szCs w:val="16"/>
              </w:rPr>
              <w:t>Ц</w:t>
            </w:r>
            <w:proofErr w:type="gramEnd"/>
          </w:p>
        </w:tc>
        <w:tc>
          <w:tcPr>
            <w:tcW w:w="552" w:type="dxa"/>
          </w:tcPr>
          <w:p w:rsidR="00D80CF3" w:rsidRPr="00A60057" w:rsidRDefault="00D80CF3" w:rsidP="00D80CF3">
            <w:pPr>
              <w:rPr>
                <w:sz w:val="16"/>
                <w:szCs w:val="16"/>
              </w:rPr>
            </w:pPr>
          </w:p>
        </w:tc>
        <w:tc>
          <w:tcPr>
            <w:tcW w:w="553" w:type="dxa"/>
            <w:vMerge/>
            <w:tcBorders>
              <w:top w:val="nil"/>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lang w:val="en-US"/>
              </w:rPr>
            </w:pPr>
            <w:r w:rsidRPr="00A60057">
              <w:rPr>
                <w:sz w:val="16"/>
                <w:szCs w:val="16"/>
                <w:lang w:val="en-US"/>
              </w:rPr>
              <w:t>2</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Ук</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Ук</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Ук</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552" w:type="dxa"/>
          </w:tcPr>
          <w:p w:rsidR="00D80CF3" w:rsidRPr="00A60057" w:rsidRDefault="00D80CF3" w:rsidP="00D80CF3">
            <w:pPr>
              <w:rPr>
                <w:sz w:val="16"/>
                <w:szCs w:val="16"/>
              </w:rPr>
            </w:pPr>
          </w:p>
        </w:tc>
        <w:tc>
          <w:tcPr>
            <w:tcW w:w="553" w:type="dxa"/>
            <w:vMerge/>
            <w:tcBorders>
              <w:top w:val="nil"/>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lang w:val="en-US"/>
              </w:rPr>
            </w:pPr>
            <w:r w:rsidRPr="00A60057">
              <w:rPr>
                <w:sz w:val="16"/>
                <w:szCs w:val="16"/>
                <w:lang w:val="en-US"/>
              </w:rPr>
              <w:t>3</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П.В</w:t>
            </w:r>
          </w:p>
        </w:tc>
        <w:tc>
          <w:tcPr>
            <w:tcW w:w="0" w:type="auto"/>
          </w:tcPr>
          <w:p w:rsidR="00D80CF3" w:rsidRPr="00A60057" w:rsidRDefault="00D80CF3" w:rsidP="00D80CF3">
            <w:pPr>
              <w:rPr>
                <w:sz w:val="16"/>
                <w:szCs w:val="16"/>
              </w:rPr>
            </w:pPr>
            <w:r w:rsidRPr="00A60057">
              <w:rPr>
                <w:sz w:val="16"/>
                <w:szCs w:val="16"/>
              </w:rPr>
              <w:t>С.Л</w:t>
            </w:r>
          </w:p>
        </w:tc>
        <w:tc>
          <w:tcPr>
            <w:tcW w:w="0" w:type="auto"/>
          </w:tcPr>
          <w:p w:rsidR="00D80CF3" w:rsidRPr="00A60057" w:rsidRDefault="00D80CF3" w:rsidP="00D80CF3">
            <w:pPr>
              <w:rPr>
                <w:sz w:val="16"/>
                <w:szCs w:val="16"/>
              </w:rPr>
            </w:pPr>
            <w:r w:rsidRPr="00A60057">
              <w:rPr>
                <w:sz w:val="16"/>
                <w:szCs w:val="16"/>
              </w:rPr>
              <w:t>Н.Л</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Б</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roofErr w:type="gramStart"/>
            <w:r w:rsidRPr="00A60057">
              <w:rPr>
                <w:sz w:val="16"/>
                <w:szCs w:val="16"/>
              </w:rPr>
              <w:t>Ц</w:t>
            </w:r>
            <w:proofErr w:type="gramEnd"/>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О.К</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Р.К</w:t>
            </w:r>
          </w:p>
        </w:tc>
        <w:tc>
          <w:tcPr>
            <w:tcW w:w="0" w:type="auto"/>
          </w:tcPr>
          <w:p w:rsidR="00D80CF3" w:rsidRPr="00A60057" w:rsidRDefault="00D80CF3" w:rsidP="00D80CF3">
            <w:pPr>
              <w:rPr>
                <w:sz w:val="16"/>
                <w:szCs w:val="16"/>
              </w:rPr>
            </w:pPr>
          </w:p>
        </w:tc>
        <w:tc>
          <w:tcPr>
            <w:tcW w:w="552" w:type="dxa"/>
          </w:tcPr>
          <w:p w:rsidR="00D80CF3" w:rsidRPr="00A60057" w:rsidRDefault="00D80CF3" w:rsidP="00D80CF3">
            <w:pPr>
              <w:rPr>
                <w:sz w:val="16"/>
                <w:szCs w:val="16"/>
              </w:rPr>
            </w:pPr>
          </w:p>
        </w:tc>
        <w:tc>
          <w:tcPr>
            <w:tcW w:w="553" w:type="dxa"/>
            <w:vMerge/>
            <w:tcBorders>
              <w:top w:val="nil"/>
            </w:tcBorders>
          </w:tcPr>
          <w:p w:rsidR="00D80CF3" w:rsidRPr="00A60057" w:rsidRDefault="00D80CF3" w:rsidP="00D80CF3">
            <w:pPr>
              <w:rPr>
                <w:sz w:val="16"/>
                <w:szCs w:val="16"/>
              </w:rPr>
            </w:pPr>
          </w:p>
        </w:tc>
      </w:tr>
      <w:tr w:rsidR="00D80CF3" w:rsidRPr="00A60057" w:rsidTr="00D80CF3">
        <w:tc>
          <w:tcPr>
            <w:tcW w:w="0" w:type="auto"/>
            <w:vMerge/>
          </w:tcPr>
          <w:p w:rsidR="00D80CF3" w:rsidRPr="00A60057" w:rsidRDefault="00D80CF3" w:rsidP="00D80CF3">
            <w:pPr>
              <w:rPr>
                <w:sz w:val="16"/>
                <w:szCs w:val="16"/>
              </w:rPr>
            </w:pPr>
          </w:p>
        </w:tc>
        <w:tc>
          <w:tcPr>
            <w:tcW w:w="0" w:type="auto"/>
          </w:tcPr>
          <w:p w:rsidR="00D80CF3" w:rsidRPr="00A60057" w:rsidRDefault="00D80CF3" w:rsidP="00D80CF3">
            <w:pPr>
              <w:rPr>
                <w:sz w:val="16"/>
                <w:szCs w:val="16"/>
                <w:lang w:val="en-US"/>
              </w:rPr>
            </w:pPr>
            <w:r w:rsidRPr="00A60057">
              <w:rPr>
                <w:sz w:val="16"/>
                <w:szCs w:val="16"/>
                <w:lang w:val="en-US"/>
              </w:rPr>
              <w:t>4</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По</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По</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По</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По</w:t>
            </w: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p>
        </w:tc>
        <w:tc>
          <w:tcPr>
            <w:tcW w:w="0" w:type="auto"/>
          </w:tcPr>
          <w:p w:rsidR="00D80CF3" w:rsidRPr="00A60057" w:rsidRDefault="00D80CF3" w:rsidP="00D80CF3">
            <w:pPr>
              <w:rPr>
                <w:sz w:val="16"/>
                <w:szCs w:val="16"/>
              </w:rPr>
            </w:pPr>
            <w:r w:rsidRPr="00A60057">
              <w:rPr>
                <w:sz w:val="16"/>
                <w:szCs w:val="16"/>
              </w:rPr>
              <w:t>Де</w:t>
            </w:r>
          </w:p>
        </w:tc>
        <w:tc>
          <w:tcPr>
            <w:tcW w:w="552" w:type="dxa"/>
          </w:tcPr>
          <w:p w:rsidR="00D80CF3" w:rsidRPr="00A60057" w:rsidRDefault="00D80CF3" w:rsidP="00D80CF3">
            <w:pPr>
              <w:rPr>
                <w:sz w:val="16"/>
                <w:szCs w:val="16"/>
              </w:rPr>
            </w:pPr>
          </w:p>
        </w:tc>
        <w:tc>
          <w:tcPr>
            <w:tcW w:w="553" w:type="dxa"/>
            <w:vMerge/>
            <w:tcBorders>
              <w:top w:val="nil"/>
            </w:tcBorders>
          </w:tcPr>
          <w:p w:rsidR="00D80CF3" w:rsidRPr="00A60057" w:rsidRDefault="00D80CF3" w:rsidP="00D80CF3">
            <w:pPr>
              <w:rPr>
                <w:sz w:val="16"/>
                <w:szCs w:val="16"/>
              </w:rPr>
            </w:pPr>
          </w:p>
        </w:tc>
      </w:tr>
    </w:tbl>
    <w:p w:rsidR="00D80CF3" w:rsidRDefault="00D80CF3" w:rsidP="00D80CF3">
      <w:pPr>
        <w:tabs>
          <w:tab w:val="left" w:pos="3738"/>
        </w:tabs>
        <w:spacing w:after="0" w:line="240" w:lineRule="auto"/>
        <w:rPr>
          <w:rFonts w:ascii="Times New Roman" w:hAnsi="Times New Roman"/>
          <w:b/>
          <w:i/>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4819"/>
      </w:tblGrid>
      <w:tr w:rsidR="00D80CF3" w:rsidTr="00D80CF3">
        <w:tc>
          <w:tcPr>
            <w:tcW w:w="4361" w:type="dxa"/>
          </w:tcPr>
          <w:p w:rsidR="00D80CF3" w:rsidRPr="00C459E8" w:rsidRDefault="00D80CF3" w:rsidP="00D80CF3">
            <w:pPr>
              <w:pStyle w:val="a5"/>
              <w:numPr>
                <w:ilvl w:val="0"/>
                <w:numId w:val="33"/>
              </w:numPr>
              <w:ind w:left="426"/>
              <w:rPr>
                <w:rFonts w:ascii="Times New Roman" w:hAnsi="Times New Roman"/>
                <w:sz w:val="24"/>
                <w:szCs w:val="24"/>
              </w:rPr>
            </w:pPr>
            <w:r>
              <w:rPr>
                <w:rFonts w:ascii="Times New Roman" w:hAnsi="Times New Roman"/>
                <w:sz w:val="24"/>
                <w:szCs w:val="24"/>
                <w:lang w:val="en-US"/>
              </w:rPr>
              <w:t>Lucerne development phase</w:t>
            </w:r>
          </w:p>
        </w:tc>
        <w:tc>
          <w:tcPr>
            <w:tcW w:w="4819" w:type="dxa"/>
          </w:tcPr>
          <w:p w:rsidR="00D80CF3" w:rsidRPr="005F3AC0" w:rsidRDefault="00D80CF3" w:rsidP="00D80CF3">
            <w:pPr>
              <w:rPr>
                <w:rFonts w:ascii="Times New Roman" w:hAnsi="Times New Roman"/>
                <w:sz w:val="24"/>
                <w:szCs w:val="24"/>
              </w:rPr>
            </w:pPr>
            <w:r w:rsidRPr="005F3AC0">
              <w:rPr>
                <w:rFonts w:ascii="Times New Roman" w:hAnsi="Times New Roman"/>
                <w:sz w:val="24"/>
                <w:szCs w:val="24"/>
              </w:rPr>
              <w:t xml:space="preserve">Пв – </w:t>
            </w:r>
            <w:r w:rsidRPr="00E34CE5">
              <w:rPr>
                <w:rFonts w:ascii="Times New Roman" w:hAnsi="Times New Roman"/>
                <w:sz w:val="24"/>
                <w:szCs w:val="24"/>
              </w:rPr>
              <w:t>Seedling emergence</w:t>
            </w:r>
          </w:p>
        </w:tc>
      </w:tr>
      <w:tr w:rsidR="00D80CF3" w:rsidTr="00D80CF3">
        <w:tc>
          <w:tcPr>
            <w:tcW w:w="4361" w:type="dxa"/>
          </w:tcPr>
          <w:p w:rsidR="00D80CF3" w:rsidRPr="00C459E8" w:rsidRDefault="00D80CF3" w:rsidP="00D80CF3">
            <w:pPr>
              <w:rPr>
                <w:rFonts w:ascii="Times New Roman" w:hAnsi="Times New Roman"/>
                <w:sz w:val="24"/>
                <w:szCs w:val="24"/>
                <w:lang w:val="en-US"/>
              </w:rPr>
            </w:pPr>
            <w:r w:rsidRPr="005F3AC0">
              <w:rPr>
                <w:rFonts w:ascii="Times New Roman" w:hAnsi="Times New Roman"/>
                <w:sz w:val="24"/>
                <w:szCs w:val="24"/>
              </w:rPr>
              <w:t xml:space="preserve">2.- </w:t>
            </w:r>
            <w:r w:rsidRPr="00C459E8">
              <w:rPr>
                <w:rFonts w:ascii="Times New Roman" w:hAnsi="Times New Roman"/>
                <w:sz w:val="24"/>
                <w:szCs w:val="24"/>
              </w:rPr>
              <w:t xml:space="preserve">Agrotechnical practices on </w:t>
            </w:r>
            <w:r>
              <w:rPr>
                <w:rFonts w:ascii="Times New Roman" w:hAnsi="Times New Roman"/>
                <w:sz w:val="24"/>
                <w:szCs w:val="24"/>
                <w:lang w:val="en-US"/>
              </w:rPr>
              <w:t>lucerne</w:t>
            </w:r>
          </w:p>
        </w:tc>
        <w:tc>
          <w:tcPr>
            <w:tcW w:w="4819"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С.Л. – </w:t>
            </w:r>
            <w:r>
              <w:rPr>
                <w:rFonts w:ascii="Times New Roman" w:hAnsi="Times New Roman"/>
                <w:sz w:val="24"/>
                <w:szCs w:val="24"/>
                <w:lang w:val="en-US"/>
              </w:rPr>
              <w:t>C</w:t>
            </w:r>
            <w:r w:rsidRPr="00E34CE5">
              <w:rPr>
                <w:rFonts w:ascii="Times New Roman" w:hAnsi="Times New Roman"/>
                <w:sz w:val="24"/>
                <w:szCs w:val="24"/>
              </w:rPr>
              <w:t>otyledonary</w:t>
            </w:r>
            <w:r>
              <w:rPr>
                <w:rFonts w:ascii="Times New Roman" w:hAnsi="Times New Roman"/>
                <w:sz w:val="24"/>
                <w:szCs w:val="24"/>
                <w:lang w:val="en-US"/>
              </w:rPr>
              <w:t xml:space="preserve"> leaves</w:t>
            </w:r>
          </w:p>
        </w:tc>
      </w:tr>
      <w:tr w:rsidR="00D80CF3" w:rsidTr="00D80CF3">
        <w:tc>
          <w:tcPr>
            <w:tcW w:w="4361" w:type="dxa"/>
          </w:tcPr>
          <w:p w:rsidR="00D80CF3" w:rsidRPr="00C459E8" w:rsidRDefault="00D80CF3" w:rsidP="00D80CF3">
            <w:pPr>
              <w:rPr>
                <w:rFonts w:ascii="Times New Roman" w:hAnsi="Times New Roman"/>
                <w:sz w:val="24"/>
                <w:szCs w:val="24"/>
                <w:lang w:val="en-US"/>
              </w:rPr>
            </w:pPr>
            <w:r w:rsidRPr="005F3AC0">
              <w:rPr>
                <w:rFonts w:ascii="Times New Roman" w:hAnsi="Times New Roman"/>
                <w:sz w:val="24"/>
                <w:szCs w:val="24"/>
              </w:rPr>
              <w:t xml:space="preserve">3.- </w:t>
            </w:r>
            <w:r>
              <w:rPr>
                <w:rFonts w:ascii="Times New Roman" w:hAnsi="Times New Roman"/>
                <w:sz w:val="24"/>
                <w:szCs w:val="24"/>
                <w:lang w:val="en-US"/>
              </w:rPr>
              <w:t>Cotton development phase</w:t>
            </w:r>
          </w:p>
        </w:tc>
        <w:tc>
          <w:tcPr>
            <w:tcW w:w="4819"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Н.Л. – </w:t>
            </w:r>
            <w:r>
              <w:rPr>
                <w:rFonts w:ascii="Times New Roman" w:hAnsi="Times New Roman"/>
                <w:sz w:val="24"/>
                <w:szCs w:val="24"/>
                <w:lang w:val="en-US"/>
              </w:rPr>
              <w:t>True leaves</w:t>
            </w:r>
          </w:p>
        </w:tc>
      </w:tr>
      <w:tr w:rsidR="00D80CF3" w:rsidTr="00D80CF3">
        <w:tc>
          <w:tcPr>
            <w:tcW w:w="4361" w:type="dxa"/>
          </w:tcPr>
          <w:p w:rsidR="00D80CF3" w:rsidRPr="00C459E8" w:rsidRDefault="00D80CF3" w:rsidP="00D80CF3">
            <w:pPr>
              <w:rPr>
                <w:rFonts w:ascii="Times New Roman" w:hAnsi="Times New Roman"/>
                <w:sz w:val="24"/>
                <w:szCs w:val="24"/>
                <w:lang w:val="en-US"/>
              </w:rPr>
            </w:pPr>
            <w:r w:rsidRPr="005F3AC0">
              <w:rPr>
                <w:rFonts w:ascii="Times New Roman" w:hAnsi="Times New Roman"/>
                <w:sz w:val="24"/>
                <w:szCs w:val="24"/>
              </w:rPr>
              <w:t xml:space="preserve">4.- </w:t>
            </w:r>
            <w:r>
              <w:rPr>
                <w:rFonts w:ascii="Times New Roman" w:hAnsi="Times New Roman"/>
                <w:sz w:val="24"/>
                <w:szCs w:val="24"/>
                <w:lang w:val="en-US"/>
              </w:rPr>
              <w:t>A</w:t>
            </w:r>
            <w:r w:rsidRPr="00C459E8">
              <w:rPr>
                <w:rFonts w:ascii="Times New Roman" w:hAnsi="Times New Roman"/>
                <w:sz w:val="24"/>
                <w:szCs w:val="24"/>
              </w:rPr>
              <w:t>grotechnical practices</w:t>
            </w:r>
            <w:r>
              <w:rPr>
                <w:rFonts w:ascii="Times New Roman" w:hAnsi="Times New Roman"/>
                <w:sz w:val="24"/>
                <w:szCs w:val="24"/>
                <w:lang w:val="en-US"/>
              </w:rPr>
              <w:t xml:space="preserve"> on cotton</w:t>
            </w:r>
          </w:p>
        </w:tc>
        <w:tc>
          <w:tcPr>
            <w:tcW w:w="4819" w:type="dxa"/>
          </w:tcPr>
          <w:p w:rsidR="00D80CF3" w:rsidRPr="00E34CE5" w:rsidRDefault="00D80CF3" w:rsidP="00D80CF3">
            <w:pPr>
              <w:rPr>
                <w:rFonts w:ascii="Times New Roman" w:hAnsi="Times New Roman"/>
                <w:sz w:val="24"/>
                <w:szCs w:val="24"/>
                <w:lang w:val="en-US"/>
              </w:rPr>
            </w:pPr>
            <w:proofErr w:type="gramStart"/>
            <w:r w:rsidRPr="005F3AC0">
              <w:rPr>
                <w:rFonts w:ascii="Times New Roman" w:hAnsi="Times New Roman"/>
                <w:sz w:val="24"/>
                <w:szCs w:val="24"/>
              </w:rPr>
              <w:t>Б</w:t>
            </w:r>
            <w:proofErr w:type="gramEnd"/>
            <w:r w:rsidRPr="005F3AC0">
              <w:rPr>
                <w:rFonts w:ascii="Times New Roman" w:hAnsi="Times New Roman"/>
                <w:sz w:val="24"/>
                <w:szCs w:val="24"/>
              </w:rPr>
              <w:t xml:space="preserve"> – </w:t>
            </w:r>
            <w:r>
              <w:rPr>
                <w:rFonts w:ascii="Times New Roman" w:hAnsi="Times New Roman"/>
                <w:sz w:val="24"/>
                <w:szCs w:val="24"/>
                <w:lang w:val="en-US"/>
              </w:rPr>
              <w:t>Bud formation</w:t>
            </w:r>
          </w:p>
        </w:tc>
      </w:tr>
      <w:tr w:rsidR="00D80CF3" w:rsidTr="00D80CF3">
        <w:tc>
          <w:tcPr>
            <w:tcW w:w="4361"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Н</w:t>
            </w:r>
            <w:r w:rsidRPr="00E34CE5">
              <w:rPr>
                <w:rFonts w:ascii="Times New Roman" w:hAnsi="Times New Roman"/>
                <w:sz w:val="24"/>
                <w:szCs w:val="24"/>
                <w:lang w:val="en-US"/>
              </w:rPr>
              <w:t>.</w:t>
            </w:r>
            <w:r w:rsidRPr="005F3AC0">
              <w:rPr>
                <w:rFonts w:ascii="Times New Roman" w:hAnsi="Times New Roman"/>
                <w:sz w:val="24"/>
                <w:szCs w:val="24"/>
              </w:rPr>
              <w:t>О</w:t>
            </w:r>
            <w:r w:rsidRPr="00E34CE5">
              <w:rPr>
                <w:rFonts w:ascii="Times New Roman" w:hAnsi="Times New Roman"/>
                <w:sz w:val="24"/>
                <w:szCs w:val="24"/>
                <w:lang w:val="en-US"/>
              </w:rPr>
              <w:t xml:space="preserve">.- </w:t>
            </w:r>
            <w:r>
              <w:rPr>
                <w:rFonts w:ascii="Times New Roman" w:hAnsi="Times New Roman"/>
                <w:sz w:val="24"/>
                <w:szCs w:val="24"/>
                <w:lang w:val="en-US"/>
              </w:rPr>
              <w:t>Beginning of aftergrowing</w:t>
            </w:r>
          </w:p>
        </w:tc>
        <w:tc>
          <w:tcPr>
            <w:tcW w:w="4819" w:type="dxa"/>
          </w:tcPr>
          <w:p w:rsidR="00D80CF3" w:rsidRPr="005F3AC0" w:rsidRDefault="00D80CF3" w:rsidP="00D80CF3">
            <w:pPr>
              <w:rPr>
                <w:rFonts w:ascii="Times New Roman" w:hAnsi="Times New Roman"/>
                <w:sz w:val="24"/>
                <w:szCs w:val="24"/>
              </w:rPr>
            </w:pPr>
            <w:r w:rsidRPr="005F3AC0">
              <w:rPr>
                <w:rFonts w:ascii="Times New Roman" w:hAnsi="Times New Roman"/>
                <w:sz w:val="24"/>
                <w:szCs w:val="24"/>
              </w:rPr>
              <w:t xml:space="preserve">О.К. – </w:t>
            </w:r>
            <w:r>
              <w:rPr>
                <w:rFonts w:ascii="Times New Roman" w:hAnsi="Times New Roman"/>
                <w:sz w:val="24"/>
                <w:szCs w:val="24"/>
                <w:lang w:val="en-US"/>
              </w:rPr>
              <w:t>Bolls formation</w:t>
            </w:r>
            <w:r w:rsidRPr="005F3AC0">
              <w:rPr>
                <w:rFonts w:ascii="Times New Roman" w:hAnsi="Times New Roman"/>
                <w:sz w:val="24"/>
                <w:szCs w:val="24"/>
              </w:rPr>
              <w:t xml:space="preserve"> </w:t>
            </w:r>
          </w:p>
        </w:tc>
      </w:tr>
      <w:tr w:rsidR="00D80CF3" w:rsidTr="00D80CF3">
        <w:tc>
          <w:tcPr>
            <w:tcW w:w="4361"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От – </w:t>
            </w:r>
            <w:r>
              <w:rPr>
                <w:rFonts w:ascii="Times New Roman" w:hAnsi="Times New Roman"/>
                <w:sz w:val="24"/>
                <w:szCs w:val="24"/>
                <w:lang w:val="en-US"/>
              </w:rPr>
              <w:t>Aftergrowing</w:t>
            </w:r>
          </w:p>
        </w:tc>
        <w:tc>
          <w:tcPr>
            <w:tcW w:w="4819" w:type="dxa"/>
          </w:tcPr>
          <w:p w:rsidR="00D80CF3" w:rsidRPr="005F3AC0" w:rsidRDefault="00D80CF3" w:rsidP="00D80CF3">
            <w:pPr>
              <w:rPr>
                <w:rFonts w:ascii="Times New Roman" w:hAnsi="Times New Roman"/>
                <w:sz w:val="24"/>
                <w:szCs w:val="24"/>
              </w:rPr>
            </w:pPr>
            <w:r w:rsidRPr="005F3AC0">
              <w:rPr>
                <w:rFonts w:ascii="Times New Roman" w:hAnsi="Times New Roman"/>
                <w:sz w:val="24"/>
                <w:szCs w:val="24"/>
              </w:rPr>
              <w:t xml:space="preserve">Р.К. – </w:t>
            </w:r>
            <w:r>
              <w:rPr>
                <w:rFonts w:ascii="Times New Roman" w:hAnsi="Times New Roman"/>
                <w:sz w:val="24"/>
                <w:szCs w:val="24"/>
                <w:lang w:val="en-US"/>
              </w:rPr>
              <w:t>Bolls opening</w:t>
            </w:r>
            <w:r w:rsidRPr="005F3AC0">
              <w:rPr>
                <w:rFonts w:ascii="Times New Roman" w:hAnsi="Times New Roman"/>
                <w:sz w:val="24"/>
                <w:szCs w:val="24"/>
              </w:rPr>
              <w:t xml:space="preserve"> </w:t>
            </w:r>
          </w:p>
        </w:tc>
      </w:tr>
      <w:tr w:rsidR="00D80CF3" w:rsidTr="00D80CF3">
        <w:tc>
          <w:tcPr>
            <w:tcW w:w="4361"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О.С. – </w:t>
            </w:r>
            <w:r>
              <w:rPr>
                <w:rFonts w:ascii="Times New Roman" w:hAnsi="Times New Roman"/>
                <w:sz w:val="24"/>
                <w:szCs w:val="24"/>
                <w:lang w:val="en-US"/>
              </w:rPr>
              <w:t>I</w:t>
            </w:r>
            <w:r>
              <w:rPr>
                <w:rFonts w:ascii="Times New Roman" w:hAnsi="Times New Roman"/>
                <w:sz w:val="24"/>
                <w:szCs w:val="24"/>
              </w:rPr>
              <w:t>nflorescenc</w:t>
            </w:r>
            <w:r>
              <w:rPr>
                <w:rFonts w:ascii="Times New Roman" w:hAnsi="Times New Roman"/>
                <w:sz w:val="24"/>
                <w:szCs w:val="24"/>
                <w:lang w:val="en-US"/>
              </w:rPr>
              <w:t xml:space="preserve">e </w:t>
            </w:r>
          </w:p>
        </w:tc>
        <w:tc>
          <w:tcPr>
            <w:tcW w:w="4819"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Ук- </w:t>
            </w:r>
            <w:r>
              <w:rPr>
                <w:rFonts w:ascii="Times New Roman" w:hAnsi="Times New Roman"/>
                <w:sz w:val="24"/>
                <w:szCs w:val="24"/>
                <w:lang w:val="en-US"/>
              </w:rPr>
              <w:t>Cutting</w:t>
            </w:r>
          </w:p>
        </w:tc>
      </w:tr>
      <w:tr w:rsidR="00D80CF3" w:rsidTr="00D80CF3">
        <w:tc>
          <w:tcPr>
            <w:tcW w:w="4361"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Н</w:t>
            </w:r>
            <w:r w:rsidRPr="00E34CE5">
              <w:rPr>
                <w:rFonts w:ascii="Times New Roman" w:hAnsi="Times New Roman"/>
                <w:sz w:val="24"/>
                <w:szCs w:val="24"/>
                <w:lang w:val="en-US"/>
              </w:rPr>
              <w:t>.</w:t>
            </w:r>
            <w:proofErr w:type="gramStart"/>
            <w:r w:rsidRPr="005F3AC0">
              <w:rPr>
                <w:rFonts w:ascii="Times New Roman" w:hAnsi="Times New Roman"/>
                <w:sz w:val="24"/>
                <w:szCs w:val="24"/>
              </w:rPr>
              <w:t>Ц</w:t>
            </w:r>
            <w:proofErr w:type="gramEnd"/>
            <w:r w:rsidRPr="00E34CE5">
              <w:rPr>
                <w:rFonts w:ascii="Times New Roman" w:hAnsi="Times New Roman"/>
                <w:sz w:val="24"/>
                <w:szCs w:val="24"/>
                <w:lang w:val="en-US"/>
              </w:rPr>
              <w:t xml:space="preserve"> – Beginning</w:t>
            </w:r>
            <w:r>
              <w:rPr>
                <w:rFonts w:ascii="Times New Roman" w:hAnsi="Times New Roman"/>
                <w:sz w:val="24"/>
                <w:szCs w:val="24"/>
                <w:lang w:val="en-US"/>
              </w:rPr>
              <w:t xml:space="preserve"> </w:t>
            </w:r>
            <w:r w:rsidRPr="00E34CE5">
              <w:rPr>
                <w:rFonts w:ascii="Times New Roman" w:hAnsi="Times New Roman"/>
                <w:sz w:val="24"/>
                <w:szCs w:val="24"/>
                <w:lang w:val="en-US"/>
              </w:rPr>
              <w:t>of flowering</w:t>
            </w:r>
          </w:p>
        </w:tc>
        <w:tc>
          <w:tcPr>
            <w:tcW w:w="4819" w:type="dxa"/>
          </w:tcPr>
          <w:p w:rsidR="00D80CF3" w:rsidRPr="005F3AC0" w:rsidRDefault="00D80CF3" w:rsidP="00D80CF3">
            <w:pPr>
              <w:rPr>
                <w:rFonts w:ascii="Times New Roman" w:hAnsi="Times New Roman"/>
                <w:sz w:val="24"/>
                <w:szCs w:val="24"/>
              </w:rPr>
            </w:pPr>
            <w:r w:rsidRPr="005F3AC0">
              <w:rPr>
                <w:rFonts w:ascii="Times New Roman" w:hAnsi="Times New Roman"/>
                <w:sz w:val="24"/>
                <w:szCs w:val="24"/>
              </w:rPr>
              <w:t xml:space="preserve">По- </w:t>
            </w:r>
            <w:r>
              <w:rPr>
                <w:rFonts w:ascii="Times New Roman" w:hAnsi="Times New Roman"/>
                <w:sz w:val="24"/>
                <w:szCs w:val="24"/>
                <w:lang w:val="en-US"/>
              </w:rPr>
              <w:t>Irrigation</w:t>
            </w:r>
            <w:r w:rsidRPr="005F3AC0">
              <w:rPr>
                <w:rFonts w:ascii="Times New Roman" w:hAnsi="Times New Roman"/>
                <w:sz w:val="24"/>
                <w:szCs w:val="24"/>
              </w:rPr>
              <w:t xml:space="preserve"> </w:t>
            </w:r>
          </w:p>
        </w:tc>
      </w:tr>
      <w:tr w:rsidR="00D80CF3" w:rsidTr="00D80CF3">
        <w:tc>
          <w:tcPr>
            <w:tcW w:w="4361" w:type="dxa"/>
          </w:tcPr>
          <w:p w:rsidR="00D80CF3" w:rsidRPr="005F3AC0" w:rsidRDefault="00D80CF3" w:rsidP="00D80CF3">
            <w:pPr>
              <w:rPr>
                <w:rFonts w:ascii="Times New Roman" w:hAnsi="Times New Roman"/>
                <w:sz w:val="24"/>
                <w:szCs w:val="24"/>
              </w:rPr>
            </w:pPr>
            <w:proofErr w:type="gramStart"/>
            <w:r w:rsidRPr="005F3AC0">
              <w:rPr>
                <w:rFonts w:ascii="Times New Roman" w:hAnsi="Times New Roman"/>
                <w:sz w:val="24"/>
                <w:szCs w:val="24"/>
              </w:rPr>
              <w:t>Ц</w:t>
            </w:r>
            <w:proofErr w:type="gramEnd"/>
            <w:r w:rsidRPr="005F3AC0">
              <w:rPr>
                <w:rFonts w:ascii="Times New Roman" w:hAnsi="Times New Roman"/>
                <w:sz w:val="24"/>
                <w:szCs w:val="24"/>
              </w:rPr>
              <w:t xml:space="preserve"> – </w:t>
            </w:r>
            <w:r>
              <w:rPr>
                <w:rFonts w:ascii="Times New Roman" w:hAnsi="Times New Roman"/>
                <w:sz w:val="24"/>
                <w:szCs w:val="24"/>
                <w:lang w:val="en-US"/>
              </w:rPr>
              <w:t>Flowering</w:t>
            </w:r>
            <w:r w:rsidRPr="005F3AC0">
              <w:rPr>
                <w:rFonts w:ascii="Times New Roman" w:hAnsi="Times New Roman"/>
                <w:sz w:val="24"/>
                <w:szCs w:val="24"/>
              </w:rPr>
              <w:t xml:space="preserve"> </w:t>
            </w:r>
          </w:p>
        </w:tc>
        <w:tc>
          <w:tcPr>
            <w:tcW w:w="4819" w:type="dxa"/>
          </w:tcPr>
          <w:p w:rsidR="00D80CF3" w:rsidRPr="00E34CE5" w:rsidRDefault="00D80CF3" w:rsidP="00D80CF3">
            <w:pPr>
              <w:rPr>
                <w:rFonts w:ascii="Times New Roman" w:hAnsi="Times New Roman"/>
                <w:sz w:val="24"/>
                <w:szCs w:val="24"/>
                <w:lang w:val="en-US"/>
              </w:rPr>
            </w:pPr>
            <w:r w:rsidRPr="005F3AC0">
              <w:rPr>
                <w:rFonts w:ascii="Times New Roman" w:hAnsi="Times New Roman"/>
                <w:sz w:val="24"/>
                <w:szCs w:val="24"/>
              </w:rPr>
              <w:t xml:space="preserve">Де </w:t>
            </w:r>
            <w:r>
              <w:rPr>
                <w:rFonts w:ascii="Times New Roman" w:hAnsi="Times New Roman"/>
                <w:sz w:val="24"/>
                <w:szCs w:val="24"/>
              </w:rPr>
              <w:t>–</w:t>
            </w:r>
            <w:r w:rsidRPr="005F3AC0">
              <w:rPr>
                <w:rFonts w:ascii="Times New Roman" w:hAnsi="Times New Roman"/>
                <w:sz w:val="24"/>
                <w:szCs w:val="24"/>
              </w:rPr>
              <w:t xml:space="preserve"> </w:t>
            </w:r>
            <w:r>
              <w:rPr>
                <w:rFonts w:ascii="Times New Roman" w:hAnsi="Times New Roman"/>
                <w:sz w:val="24"/>
                <w:szCs w:val="24"/>
                <w:lang w:val="en-US"/>
              </w:rPr>
              <w:t xml:space="preserve">Defoliation </w:t>
            </w:r>
          </w:p>
        </w:tc>
      </w:tr>
    </w:tbl>
    <w:p w:rsidR="00D80CF3" w:rsidRDefault="00D80CF3" w:rsidP="00D80CF3">
      <w:pPr>
        <w:tabs>
          <w:tab w:val="left" w:pos="3738"/>
        </w:tabs>
        <w:spacing w:after="0" w:line="240" w:lineRule="auto"/>
        <w:rPr>
          <w:rFonts w:ascii="Times New Roman" w:hAnsi="Times New Roman"/>
          <w:b/>
          <w:i/>
          <w:sz w:val="28"/>
          <w:szCs w:val="28"/>
        </w:rPr>
      </w:pPr>
      <w:r>
        <w:rPr>
          <w:rFonts w:ascii="Times New Roman" w:hAnsi="Times New Roman"/>
          <w:b/>
          <w:i/>
          <w:sz w:val="28"/>
          <w:szCs w:val="28"/>
        </w:rPr>
        <w:tab/>
      </w:r>
    </w:p>
    <w:p w:rsidR="00D80CF3" w:rsidRDefault="00D80CF3" w:rsidP="00D80CF3">
      <w:pPr>
        <w:tabs>
          <w:tab w:val="left" w:pos="5685"/>
        </w:tabs>
        <w:spacing w:after="0" w:line="240" w:lineRule="auto"/>
        <w:jc w:val="center"/>
        <w:rPr>
          <w:rFonts w:ascii="Times New Roman" w:hAnsi="Times New Roman"/>
          <w:sz w:val="28"/>
          <w:szCs w:val="28"/>
        </w:rPr>
        <w:sectPr w:rsidR="00D80CF3" w:rsidSect="00467378">
          <w:pgSz w:w="11906" w:h="16838" w:code="9"/>
          <w:pgMar w:top="1134" w:right="567" w:bottom="1134" w:left="1701" w:header="709" w:footer="709" w:gutter="0"/>
          <w:pgNumType w:start="110"/>
          <w:cols w:space="708"/>
          <w:docGrid w:linePitch="360"/>
        </w:sectPr>
      </w:pPr>
    </w:p>
    <w:p w:rsidR="00D80CF3" w:rsidRPr="00E77884" w:rsidRDefault="00D80CF3" w:rsidP="00D80CF3">
      <w:pPr>
        <w:tabs>
          <w:tab w:val="left" w:pos="5685"/>
        </w:tabs>
        <w:spacing w:after="0" w:line="240" w:lineRule="auto"/>
        <w:jc w:val="center"/>
        <w:rPr>
          <w:rFonts w:ascii="Times New Roman" w:hAnsi="Times New Roman"/>
          <w:b/>
          <w:sz w:val="24"/>
          <w:szCs w:val="24"/>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Ю</w:t>
      </w:r>
    </w:p>
    <w:p w:rsidR="00D80CF3" w:rsidRPr="00E77884" w:rsidRDefault="00D80CF3" w:rsidP="00AC62A9">
      <w:pPr>
        <w:spacing w:after="0" w:line="240" w:lineRule="auto"/>
        <w:jc w:val="both"/>
        <w:rPr>
          <w:rFonts w:ascii="Times New Roman" w:hAnsi="Times New Roman"/>
          <w:b/>
          <w:color w:val="FF0000"/>
          <w:sz w:val="24"/>
          <w:szCs w:val="24"/>
        </w:rPr>
      </w:pP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I</w:t>
      </w:r>
      <w:r w:rsidR="00AC62A9" w:rsidRPr="00E77884">
        <w:rPr>
          <w:rFonts w:ascii="Times New Roman" w:hAnsi="Times New Roman"/>
          <w:b/>
          <w:sz w:val="24"/>
          <w:szCs w:val="24"/>
          <w:lang w:val="en-US"/>
        </w:rPr>
        <w:t>nfluence of top removal on the helicoverpa zea colonization</w:t>
      </w:r>
    </w:p>
    <w:p w:rsidR="00D80CF3" w:rsidRDefault="00D80CF3" w:rsidP="00D80CF3">
      <w:pPr>
        <w:spacing w:after="0" w:line="240" w:lineRule="auto"/>
        <w:ind w:firstLine="709"/>
        <w:jc w:val="both"/>
        <w:rPr>
          <w:rFonts w:ascii="Times New Roman" w:hAnsi="Times New Roman"/>
          <w:sz w:val="28"/>
          <w:szCs w:val="28"/>
          <w:lang w:val="kk-KZ"/>
        </w:rPr>
      </w:pPr>
    </w:p>
    <w:tbl>
      <w:tblPr>
        <w:tblStyle w:val="a7"/>
        <w:tblW w:w="0" w:type="auto"/>
        <w:tblInd w:w="717" w:type="dxa"/>
        <w:tblLayout w:type="fixed"/>
        <w:tblLook w:val="04A0"/>
      </w:tblPr>
      <w:tblGrid>
        <w:gridCol w:w="1951"/>
        <w:gridCol w:w="1134"/>
        <w:gridCol w:w="992"/>
        <w:gridCol w:w="993"/>
        <w:gridCol w:w="992"/>
        <w:gridCol w:w="992"/>
        <w:gridCol w:w="992"/>
        <w:gridCol w:w="993"/>
        <w:gridCol w:w="992"/>
        <w:gridCol w:w="992"/>
        <w:gridCol w:w="992"/>
        <w:gridCol w:w="993"/>
        <w:gridCol w:w="984"/>
      </w:tblGrid>
      <w:tr w:rsidR="00D80CF3" w:rsidRPr="00F7694E" w:rsidTr="00D80CF3">
        <w:trPr>
          <w:trHeight w:val="517"/>
        </w:trPr>
        <w:tc>
          <w:tcPr>
            <w:tcW w:w="1951" w:type="dxa"/>
            <w:vMerge w:val="restart"/>
            <w:vAlign w:val="center"/>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 xml:space="preserve">Variants </w:t>
            </w:r>
          </w:p>
        </w:tc>
        <w:tc>
          <w:tcPr>
            <w:tcW w:w="12041" w:type="dxa"/>
            <w:gridSpan w:val="12"/>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The number of helicoverpa zea worms on average per 100 plants per day after top removal</w:t>
            </w:r>
          </w:p>
        </w:tc>
      </w:tr>
      <w:tr w:rsidR="00D80CF3" w:rsidRPr="00E77884" w:rsidTr="00D80CF3">
        <w:trPr>
          <w:trHeight w:val="438"/>
        </w:trPr>
        <w:tc>
          <w:tcPr>
            <w:tcW w:w="1951" w:type="dxa"/>
            <w:vMerge/>
            <w:vAlign w:val="center"/>
          </w:tcPr>
          <w:p w:rsidR="00D80CF3" w:rsidRPr="00E77884" w:rsidRDefault="00D80CF3" w:rsidP="00E77884">
            <w:pPr>
              <w:spacing w:line="360" w:lineRule="auto"/>
              <w:jc w:val="center"/>
              <w:rPr>
                <w:rFonts w:ascii="Times New Roman" w:hAnsi="Times New Roman"/>
                <w:sz w:val="24"/>
                <w:szCs w:val="24"/>
                <w:lang w:val="en-US"/>
              </w:rPr>
            </w:pPr>
          </w:p>
        </w:tc>
        <w:tc>
          <w:tcPr>
            <w:tcW w:w="3119" w:type="dxa"/>
            <w:gridSpan w:val="3"/>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3</w:t>
            </w:r>
            <w:r w:rsidRPr="00E77884">
              <w:rPr>
                <w:rFonts w:ascii="Times New Roman" w:hAnsi="Times New Roman"/>
                <w:sz w:val="24"/>
                <w:szCs w:val="24"/>
                <w:vertAlign w:val="superscript"/>
                <w:lang w:val="en-US"/>
              </w:rPr>
              <w:t>rd</w:t>
            </w:r>
            <w:r w:rsidRPr="00E77884">
              <w:rPr>
                <w:rFonts w:ascii="Times New Roman" w:hAnsi="Times New Roman"/>
                <w:sz w:val="24"/>
                <w:szCs w:val="24"/>
                <w:lang w:val="en-US"/>
              </w:rPr>
              <w:t xml:space="preserve"> day</w:t>
            </w:r>
          </w:p>
        </w:tc>
        <w:tc>
          <w:tcPr>
            <w:tcW w:w="2976" w:type="dxa"/>
            <w:gridSpan w:val="3"/>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7</w:t>
            </w:r>
            <w:r w:rsidRPr="00E77884">
              <w:rPr>
                <w:rFonts w:ascii="Times New Roman" w:hAnsi="Times New Roman"/>
                <w:sz w:val="24"/>
                <w:szCs w:val="24"/>
                <w:vertAlign w:val="superscript"/>
                <w:lang w:val="en-US"/>
              </w:rPr>
              <w:t>th</w:t>
            </w:r>
            <w:r w:rsidRPr="00E77884">
              <w:rPr>
                <w:rFonts w:ascii="Times New Roman" w:hAnsi="Times New Roman"/>
                <w:sz w:val="24"/>
                <w:szCs w:val="24"/>
                <w:lang w:val="en-US"/>
              </w:rPr>
              <w:t xml:space="preserve"> day</w:t>
            </w:r>
          </w:p>
        </w:tc>
        <w:tc>
          <w:tcPr>
            <w:tcW w:w="2977" w:type="dxa"/>
            <w:gridSpan w:val="3"/>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14</w:t>
            </w:r>
            <w:r w:rsidRPr="00E77884">
              <w:rPr>
                <w:rFonts w:ascii="Times New Roman" w:hAnsi="Times New Roman"/>
                <w:sz w:val="24"/>
                <w:szCs w:val="24"/>
                <w:vertAlign w:val="superscript"/>
                <w:lang w:val="en-US"/>
              </w:rPr>
              <w:t>th</w:t>
            </w:r>
            <w:r w:rsidRPr="00E77884">
              <w:rPr>
                <w:rFonts w:ascii="Times New Roman" w:hAnsi="Times New Roman"/>
                <w:sz w:val="24"/>
                <w:szCs w:val="24"/>
                <w:lang w:val="en-US"/>
              </w:rPr>
              <w:t xml:space="preserve"> day</w:t>
            </w:r>
          </w:p>
        </w:tc>
        <w:tc>
          <w:tcPr>
            <w:tcW w:w="2969" w:type="dxa"/>
            <w:gridSpan w:val="3"/>
          </w:tcPr>
          <w:p w:rsidR="00D80CF3" w:rsidRPr="00E77884" w:rsidRDefault="00D80CF3" w:rsidP="00E77884">
            <w:pPr>
              <w:spacing w:line="360" w:lineRule="auto"/>
              <w:jc w:val="center"/>
              <w:rPr>
                <w:rFonts w:ascii="Times New Roman" w:hAnsi="Times New Roman"/>
                <w:sz w:val="24"/>
                <w:szCs w:val="24"/>
                <w:lang w:val="en-US"/>
              </w:rPr>
            </w:pPr>
            <w:r w:rsidRPr="00E77884">
              <w:rPr>
                <w:rFonts w:ascii="Times New Roman" w:hAnsi="Times New Roman"/>
                <w:sz w:val="24"/>
                <w:szCs w:val="24"/>
                <w:lang w:val="en-US"/>
              </w:rPr>
              <w:t>20</w:t>
            </w:r>
            <w:r w:rsidRPr="00E77884">
              <w:rPr>
                <w:rFonts w:ascii="Times New Roman" w:hAnsi="Times New Roman"/>
                <w:sz w:val="24"/>
                <w:szCs w:val="24"/>
                <w:vertAlign w:val="superscript"/>
                <w:lang w:val="en-US"/>
              </w:rPr>
              <w:t>th</w:t>
            </w:r>
            <w:r w:rsidRPr="00E77884">
              <w:rPr>
                <w:rFonts w:ascii="Times New Roman" w:hAnsi="Times New Roman"/>
                <w:sz w:val="24"/>
                <w:szCs w:val="24"/>
                <w:lang w:val="en-US"/>
              </w:rPr>
              <w:t xml:space="preserve"> day</w:t>
            </w:r>
          </w:p>
        </w:tc>
      </w:tr>
      <w:tr w:rsidR="00D80CF3" w:rsidRPr="00E77884" w:rsidTr="00D80CF3">
        <w:tc>
          <w:tcPr>
            <w:tcW w:w="1951" w:type="dxa"/>
            <w:vMerge/>
          </w:tcPr>
          <w:p w:rsidR="00D80CF3" w:rsidRPr="00E77884" w:rsidRDefault="00D80CF3" w:rsidP="00E77884">
            <w:pPr>
              <w:spacing w:line="360" w:lineRule="auto"/>
              <w:jc w:val="center"/>
              <w:rPr>
                <w:rFonts w:ascii="Times New Roman" w:hAnsi="Times New Roman"/>
                <w:sz w:val="24"/>
                <w:szCs w:val="24"/>
              </w:rPr>
            </w:pPr>
          </w:p>
        </w:tc>
        <w:tc>
          <w:tcPr>
            <w:tcW w:w="1134"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 xml:space="preserve">2019 </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202</w:t>
            </w:r>
            <w:r w:rsidRPr="00E77884">
              <w:rPr>
                <w:rFonts w:ascii="Times New Roman" w:hAnsi="Times New Roman"/>
                <w:sz w:val="24"/>
                <w:szCs w:val="24"/>
                <w:lang w:val="en-US"/>
              </w:rPr>
              <w:t>0</w:t>
            </w:r>
          </w:p>
        </w:tc>
        <w:tc>
          <w:tcPr>
            <w:tcW w:w="993" w:type="dxa"/>
          </w:tcPr>
          <w:p w:rsidR="00D80CF3" w:rsidRPr="00E77884" w:rsidRDefault="00D80CF3" w:rsidP="00E77884">
            <w:pPr>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 xml:space="preserve">2019 </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202</w:t>
            </w:r>
            <w:r w:rsidRPr="00E77884">
              <w:rPr>
                <w:rFonts w:ascii="Times New Roman" w:hAnsi="Times New Roman"/>
                <w:sz w:val="24"/>
                <w:szCs w:val="24"/>
                <w:lang w:val="en-US"/>
              </w:rPr>
              <w:t>0</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993"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 xml:space="preserve">2019 </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202</w:t>
            </w:r>
            <w:r w:rsidRPr="00E77884">
              <w:rPr>
                <w:rFonts w:ascii="Times New Roman" w:hAnsi="Times New Roman"/>
                <w:sz w:val="24"/>
                <w:szCs w:val="24"/>
                <w:lang w:val="en-US"/>
              </w:rPr>
              <w:t>0</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992"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 xml:space="preserve">2019 </w:t>
            </w:r>
          </w:p>
        </w:tc>
        <w:tc>
          <w:tcPr>
            <w:tcW w:w="993" w:type="dxa"/>
          </w:tcPr>
          <w:p w:rsidR="00D80CF3" w:rsidRPr="00E77884" w:rsidRDefault="00D80CF3" w:rsidP="00E77884">
            <w:pPr>
              <w:spacing w:line="360" w:lineRule="auto"/>
              <w:ind w:left="-108" w:right="-108"/>
              <w:jc w:val="center"/>
              <w:rPr>
                <w:rFonts w:ascii="Times New Roman" w:hAnsi="Times New Roman"/>
                <w:sz w:val="24"/>
                <w:szCs w:val="24"/>
                <w:lang w:val="kk-KZ"/>
              </w:rPr>
            </w:pPr>
            <w:r w:rsidRPr="00E77884">
              <w:rPr>
                <w:rFonts w:ascii="Times New Roman" w:hAnsi="Times New Roman"/>
                <w:sz w:val="24"/>
                <w:szCs w:val="24"/>
                <w:lang w:val="kk-KZ"/>
              </w:rPr>
              <w:t>202</w:t>
            </w:r>
            <w:r w:rsidRPr="00E77884">
              <w:rPr>
                <w:rFonts w:ascii="Times New Roman" w:hAnsi="Times New Roman"/>
                <w:sz w:val="24"/>
                <w:szCs w:val="24"/>
                <w:lang w:val="en-US"/>
              </w:rPr>
              <w:t>0</w:t>
            </w:r>
          </w:p>
        </w:tc>
        <w:tc>
          <w:tcPr>
            <w:tcW w:w="984" w:type="dxa"/>
          </w:tcPr>
          <w:p w:rsidR="00D80CF3" w:rsidRPr="00E77884" w:rsidRDefault="00D80CF3" w:rsidP="00E77884">
            <w:pPr>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r>
      <w:tr w:rsidR="00D80CF3" w:rsidRPr="00E77884" w:rsidTr="00D80CF3">
        <w:tc>
          <w:tcPr>
            <w:tcW w:w="1951" w:type="dxa"/>
          </w:tcPr>
          <w:p w:rsidR="00D80CF3" w:rsidRPr="00E77884" w:rsidRDefault="00D80CF3" w:rsidP="00E77884">
            <w:pPr>
              <w:spacing w:line="360" w:lineRule="auto"/>
              <w:rPr>
                <w:rFonts w:ascii="Times New Roman" w:hAnsi="Times New Roman"/>
                <w:sz w:val="24"/>
                <w:szCs w:val="24"/>
                <w:lang w:val="en-US"/>
              </w:rPr>
            </w:pPr>
            <w:r w:rsidRPr="00E77884">
              <w:rPr>
                <w:rFonts w:ascii="Times New Roman" w:hAnsi="Times New Roman"/>
                <w:sz w:val="24"/>
                <w:szCs w:val="24"/>
                <w:lang w:val="en-US"/>
              </w:rPr>
              <w:t>Top removal done in time</w:t>
            </w:r>
          </w:p>
        </w:tc>
        <w:tc>
          <w:tcPr>
            <w:tcW w:w="113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1.0</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1.2</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1.1</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1.7</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1.75</w:t>
            </w:r>
          </w:p>
        </w:tc>
        <w:tc>
          <w:tcPr>
            <w:tcW w:w="98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1.72</w:t>
            </w:r>
          </w:p>
        </w:tc>
      </w:tr>
      <w:tr w:rsidR="00D80CF3" w:rsidRPr="00E77884" w:rsidTr="00D80CF3">
        <w:tc>
          <w:tcPr>
            <w:tcW w:w="1951" w:type="dxa"/>
          </w:tcPr>
          <w:p w:rsidR="00D80CF3" w:rsidRPr="00E77884" w:rsidRDefault="00D80CF3" w:rsidP="00E77884">
            <w:pPr>
              <w:spacing w:line="360" w:lineRule="auto"/>
              <w:rPr>
                <w:rFonts w:ascii="Times New Roman" w:hAnsi="Times New Roman"/>
                <w:sz w:val="24"/>
                <w:szCs w:val="24"/>
                <w:lang w:val="en-US"/>
              </w:rPr>
            </w:pPr>
            <w:r w:rsidRPr="00E77884">
              <w:rPr>
                <w:rFonts w:ascii="Times New Roman" w:hAnsi="Times New Roman"/>
                <w:sz w:val="24"/>
                <w:szCs w:val="24"/>
                <w:lang w:val="en-US"/>
              </w:rPr>
              <w:t>Top removal done after 10 days of delay</w:t>
            </w:r>
          </w:p>
        </w:tc>
        <w:tc>
          <w:tcPr>
            <w:tcW w:w="113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0.5</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0.4</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0.45</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0.8</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0.75</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0.77</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1.6</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1.72</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1.66</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2.3</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2.45</w:t>
            </w:r>
          </w:p>
        </w:tc>
        <w:tc>
          <w:tcPr>
            <w:tcW w:w="98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2.37</w:t>
            </w:r>
          </w:p>
        </w:tc>
      </w:tr>
      <w:tr w:rsidR="00D80CF3" w:rsidRPr="00E77884" w:rsidTr="00D80CF3">
        <w:tc>
          <w:tcPr>
            <w:tcW w:w="1951" w:type="dxa"/>
          </w:tcPr>
          <w:p w:rsidR="00D80CF3" w:rsidRPr="00E77884" w:rsidRDefault="00D80CF3" w:rsidP="00E77884">
            <w:pPr>
              <w:spacing w:line="360" w:lineRule="auto"/>
              <w:rPr>
                <w:rFonts w:ascii="Times New Roman" w:hAnsi="Times New Roman"/>
                <w:sz w:val="24"/>
                <w:szCs w:val="24"/>
                <w:lang w:val="en-US"/>
              </w:rPr>
            </w:pPr>
            <w:r w:rsidRPr="00E77884">
              <w:rPr>
                <w:rFonts w:ascii="Times New Roman" w:hAnsi="Times New Roman"/>
                <w:sz w:val="24"/>
                <w:szCs w:val="24"/>
                <w:lang w:val="en-US"/>
              </w:rPr>
              <w:t>Control</w:t>
            </w:r>
            <w:r w:rsidRPr="00E77884">
              <w:rPr>
                <w:rFonts w:ascii="Times New Roman" w:hAnsi="Times New Roman"/>
                <w:sz w:val="24"/>
                <w:szCs w:val="24"/>
              </w:rPr>
              <w:t>,</w:t>
            </w:r>
            <w:r w:rsidRPr="00E77884">
              <w:rPr>
                <w:rFonts w:ascii="Times New Roman" w:hAnsi="Times New Roman"/>
                <w:sz w:val="24"/>
                <w:szCs w:val="24"/>
                <w:lang w:val="en-US"/>
              </w:rPr>
              <w:t xml:space="preserve"> no top removal</w:t>
            </w:r>
          </w:p>
        </w:tc>
        <w:tc>
          <w:tcPr>
            <w:tcW w:w="113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2.1</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2.5</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2.3</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2.4</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2.8</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2.6</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2.5</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2.9</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2.7</w:t>
            </w:r>
          </w:p>
        </w:tc>
        <w:tc>
          <w:tcPr>
            <w:tcW w:w="992"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2.6</w:t>
            </w:r>
          </w:p>
        </w:tc>
        <w:tc>
          <w:tcPr>
            <w:tcW w:w="993"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3.0</w:t>
            </w:r>
          </w:p>
        </w:tc>
        <w:tc>
          <w:tcPr>
            <w:tcW w:w="984" w:type="dxa"/>
            <w:vAlign w:val="center"/>
          </w:tcPr>
          <w:p w:rsidR="00D80CF3" w:rsidRPr="00E77884" w:rsidRDefault="00D80CF3" w:rsidP="00E77884">
            <w:pPr>
              <w:spacing w:line="360" w:lineRule="auto"/>
              <w:jc w:val="center"/>
              <w:rPr>
                <w:rFonts w:ascii="Times New Roman" w:hAnsi="Times New Roman"/>
                <w:sz w:val="24"/>
                <w:szCs w:val="24"/>
              </w:rPr>
            </w:pPr>
            <w:r w:rsidRPr="00E77884">
              <w:rPr>
                <w:rFonts w:ascii="Times New Roman" w:hAnsi="Times New Roman"/>
                <w:sz w:val="24"/>
                <w:szCs w:val="24"/>
              </w:rPr>
              <w:t>2.8</w:t>
            </w:r>
          </w:p>
        </w:tc>
      </w:tr>
    </w:tbl>
    <w:p w:rsidR="00D80CF3" w:rsidRDefault="00D80CF3" w:rsidP="00D80CF3">
      <w:pPr>
        <w:spacing w:after="0" w:line="240" w:lineRule="auto"/>
        <w:ind w:firstLine="709"/>
        <w:jc w:val="both"/>
        <w:rPr>
          <w:rFonts w:ascii="Times New Roman" w:hAnsi="Times New Roman"/>
          <w:sz w:val="28"/>
          <w:szCs w:val="28"/>
          <w:lang w:val="kk-KZ"/>
        </w:rPr>
      </w:pPr>
    </w:p>
    <w:p w:rsidR="00D80CF3" w:rsidRPr="002344E2" w:rsidRDefault="00D80CF3" w:rsidP="00D80CF3">
      <w:pPr>
        <w:spacing w:after="0" w:line="240" w:lineRule="auto"/>
        <w:ind w:firstLine="709"/>
        <w:jc w:val="both"/>
        <w:rPr>
          <w:rFonts w:ascii="Times New Roman" w:hAnsi="Times New Roman"/>
          <w:sz w:val="28"/>
          <w:szCs w:val="28"/>
          <w:lang w:val="kk-KZ"/>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E77884" w:rsidRDefault="00D80CF3" w:rsidP="00D80CF3">
      <w:pPr>
        <w:tabs>
          <w:tab w:val="left" w:pos="5685"/>
        </w:tabs>
        <w:spacing w:after="0" w:line="240" w:lineRule="auto"/>
        <w:jc w:val="center"/>
        <w:rPr>
          <w:rFonts w:ascii="Times New Roman" w:hAnsi="Times New Roman"/>
          <w:b/>
          <w:sz w:val="24"/>
          <w:szCs w:val="24"/>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Я</w:t>
      </w:r>
    </w:p>
    <w:p w:rsidR="00D80CF3" w:rsidRPr="00E77884"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 xml:space="preserve"> </w:t>
      </w: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I</w:t>
      </w:r>
      <w:r w:rsidR="00AC62A9" w:rsidRPr="00E77884">
        <w:rPr>
          <w:rFonts w:ascii="Times New Roman" w:hAnsi="Times New Roman"/>
          <w:b/>
          <w:sz w:val="24"/>
          <w:szCs w:val="24"/>
          <w:lang w:val="en-US"/>
        </w:rPr>
        <w:t xml:space="preserve">nfluence of planting density on the cotton pest population, 2019 </w:t>
      </w:r>
    </w:p>
    <w:p w:rsidR="00D80CF3" w:rsidRPr="00F10E3E" w:rsidRDefault="00D80CF3" w:rsidP="00D80CF3">
      <w:pPr>
        <w:spacing w:after="0" w:line="240" w:lineRule="auto"/>
        <w:jc w:val="center"/>
        <w:rPr>
          <w:rFonts w:ascii="Times New Roman" w:hAnsi="Times New Roman"/>
          <w:sz w:val="24"/>
          <w:szCs w:val="24"/>
          <w:lang w:val="uz-Cyrl-UZ"/>
        </w:rPr>
      </w:pPr>
    </w:p>
    <w:tbl>
      <w:tblPr>
        <w:tblStyle w:val="a7"/>
        <w:tblW w:w="0" w:type="auto"/>
        <w:tblLook w:val="04A0"/>
      </w:tblPr>
      <w:tblGrid>
        <w:gridCol w:w="711"/>
        <w:gridCol w:w="711"/>
        <w:gridCol w:w="711"/>
        <w:gridCol w:w="773"/>
        <w:gridCol w:w="1252"/>
        <w:gridCol w:w="711"/>
        <w:gridCol w:w="711"/>
        <w:gridCol w:w="774"/>
        <w:gridCol w:w="1252"/>
        <w:gridCol w:w="711"/>
        <w:gridCol w:w="711"/>
        <w:gridCol w:w="774"/>
        <w:gridCol w:w="1252"/>
        <w:gridCol w:w="711"/>
        <w:gridCol w:w="711"/>
        <w:gridCol w:w="774"/>
        <w:gridCol w:w="1252"/>
      </w:tblGrid>
      <w:tr w:rsidR="00D80CF3" w:rsidRPr="00F7694E" w:rsidTr="00AC62A9">
        <w:tc>
          <w:tcPr>
            <w:tcW w:w="699" w:type="dxa"/>
            <w:vMerge w:val="restart"/>
          </w:tcPr>
          <w:p w:rsidR="00D80CF3" w:rsidRPr="00724F08" w:rsidRDefault="00D80CF3" w:rsidP="00F10E3E">
            <w:pPr>
              <w:spacing w:line="360" w:lineRule="auto"/>
              <w:jc w:val="center"/>
              <w:rPr>
                <w:rFonts w:ascii="Times New Roman" w:hAnsi="Times New Roman"/>
                <w:lang w:val="en-US"/>
              </w:rPr>
            </w:pPr>
          </w:p>
          <w:p w:rsidR="00D80CF3" w:rsidRPr="00724F08" w:rsidRDefault="00D80CF3" w:rsidP="00F10E3E">
            <w:pPr>
              <w:spacing w:line="360" w:lineRule="auto"/>
              <w:jc w:val="center"/>
              <w:rPr>
                <w:rFonts w:ascii="Times New Roman" w:hAnsi="Times New Roman"/>
                <w:lang w:val="uz-Cyrl-UZ"/>
              </w:rPr>
            </w:pPr>
            <w:r w:rsidRPr="00724F08">
              <w:rPr>
                <w:rFonts w:ascii="Times New Roman" w:hAnsi="Times New Roman"/>
                <w:lang w:val="en-US"/>
              </w:rPr>
              <w:t xml:space="preserve">Date </w:t>
            </w:r>
          </w:p>
        </w:tc>
        <w:tc>
          <w:tcPr>
            <w:tcW w:w="13803" w:type="dxa"/>
            <w:gridSpan w:val="16"/>
          </w:tcPr>
          <w:p w:rsidR="00D80CF3" w:rsidRPr="00724F08" w:rsidRDefault="00D80CF3" w:rsidP="00F10E3E">
            <w:pPr>
              <w:spacing w:line="360" w:lineRule="auto"/>
              <w:jc w:val="center"/>
              <w:rPr>
                <w:rFonts w:ascii="Times New Roman" w:hAnsi="Times New Roman"/>
                <w:lang w:val="en-US"/>
              </w:rPr>
            </w:pPr>
            <w:r w:rsidRPr="00724F08">
              <w:rPr>
                <w:rFonts w:ascii="Times New Roman" w:hAnsi="Times New Roman"/>
                <w:lang w:val="en-US"/>
              </w:rPr>
              <w:t>The number of pests per 100 leaves, helicoverpa zea worms per 100 plants, average</w:t>
            </w:r>
          </w:p>
        </w:tc>
      </w:tr>
      <w:tr w:rsidR="00D80CF3" w:rsidRPr="00724F08" w:rsidTr="00AC62A9">
        <w:tc>
          <w:tcPr>
            <w:tcW w:w="699" w:type="dxa"/>
            <w:vMerge/>
          </w:tcPr>
          <w:p w:rsidR="00D80CF3" w:rsidRPr="00724F08" w:rsidRDefault="00D80CF3" w:rsidP="00F10E3E">
            <w:pPr>
              <w:spacing w:line="360" w:lineRule="auto"/>
              <w:jc w:val="center"/>
              <w:rPr>
                <w:rFonts w:ascii="Times New Roman" w:hAnsi="Times New Roman"/>
                <w:lang w:val="en-US"/>
              </w:rPr>
            </w:pPr>
          </w:p>
        </w:tc>
        <w:tc>
          <w:tcPr>
            <w:tcW w:w="3450" w:type="dxa"/>
            <w:gridSpan w:val="4"/>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r w:rsidRPr="00724F08">
              <w:rPr>
                <w:rFonts w:ascii="Times New Roman" w:hAnsi="Times New Roman"/>
                <w:bCs/>
              </w:rPr>
              <w:t>90x9x1</w:t>
            </w:r>
            <w:r w:rsidRPr="00724F08">
              <w:rPr>
                <w:rFonts w:ascii="Times New Roman" w:hAnsi="Times New Roman"/>
              </w:rPr>
              <w:t>)</w:t>
            </w:r>
          </w:p>
        </w:tc>
        <w:tc>
          <w:tcPr>
            <w:tcW w:w="3451" w:type="dxa"/>
            <w:gridSpan w:val="4"/>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r w:rsidRPr="00724F08">
              <w:rPr>
                <w:rFonts w:ascii="Times New Roman" w:hAnsi="Times New Roman"/>
                <w:bCs/>
              </w:rPr>
              <w:t>70x10x1</w:t>
            </w:r>
            <w:r w:rsidRPr="00724F08">
              <w:rPr>
                <w:rFonts w:ascii="Times New Roman" w:hAnsi="Times New Roman"/>
              </w:rPr>
              <w:t>)</w:t>
            </w:r>
          </w:p>
        </w:tc>
        <w:tc>
          <w:tcPr>
            <w:tcW w:w="3451" w:type="dxa"/>
            <w:gridSpan w:val="4"/>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r w:rsidRPr="00724F08">
              <w:rPr>
                <w:rFonts w:ascii="Times New Roman" w:hAnsi="Times New Roman"/>
                <w:bCs/>
              </w:rPr>
              <w:t>45x12x1)</w:t>
            </w:r>
          </w:p>
        </w:tc>
        <w:tc>
          <w:tcPr>
            <w:tcW w:w="3451" w:type="dxa"/>
            <w:gridSpan w:val="4"/>
          </w:tcPr>
          <w:p w:rsidR="00D80CF3" w:rsidRPr="00724F08" w:rsidRDefault="00D80CF3" w:rsidP="00F10E3E">
            <w:pPr>
              <w:spacing w:line="360" w:lineRule="auto"/>
              <w:jc w:val="center"/>
              <w:rPr>
                <w:rFonts w:ascii="Times New Roman" w:hAnsi="Times New Roman"/>
              </w:rPr>
            </w:pPr>
            <w:r w:rsidRPr="00724F08">
              <w:rPr>
                <w:rFonts w:ascii="Times New Roman" w:hAnsi="Times New Roman"/>
                <w:bCs/>
              </w:rPr>
              <w:t>(80x11x2х10х1)</w:t>
            </w:r>
          </w:p>
        </w:tc>
      </w:tr>
      <w:tr w:rsidR="00D80CF3" w:rsidRPr="00724F08" w:rsidTr="00AC62A9">
        <w:tc>
          <w:tcPr>
            <w:tcW w:w="699" w:type="dxa"/>
            <w:vMerge/>
          </w:tcPr>
          <w:p w:rsidR="00D80CF3" w:rsidRPr="00724F08" w:rsidRDefault="00D80CF3" w:rsidP="00F10E3E">
            <w:pPr>
              <w:spacing w:line="360" w:lineRule="auto"/>
              <w:jc w:val="center"/>
              <w:rPr>
                <w:rFonts w:ascii="Times New Roman" w:hAnsi="Times New Roman"/>
              </w:rPr>
            </w:pPr>
          </w:p>
        </w:tc>
        <w:tc>
          <w:tcPr>
            <w:tcW w:w="699"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aphid</w:t>
            </w:r>
          </w:p>
        </w:tc>
        <w:tc>
          <w:tcPr>
            <w:tcW w:w="707" w:type="dxa"/>
          </w:tcPr>
          <w:p w:rsidR="00D80CF3" w:rsidRPr="00724F08" w:rsidRDefault="00D80CF3" w:rsidP="00F10E3E">
            <w:pPr>
              <w:spacing w:line="360" w:lineRule="auto"/>
              <w:ind w:left="-144" w:right="-94"/>
              <w:jc w:val="center"/>
              <w:rPr>
                <w:rFonts w:ascii="Times New Roman" w:hAnsi="Times New Roman"/>
              </w:rPr>
            </w:pPr>
            <w:r w:rsidRPr="00724F08">
              <w:rPr>
                <w:rFonts w:ascii="Times New Roman" w:hAnsi="Times New Roman"/>
                <w:lang w:val="en-US"/>
              </w:rPr>
              <w:t>thrips</w:t>
            </w:r>
            <w:r w:rsidRPr="00724F08">
              <w:rPr>
                <w:rFonts w:ascii="Times New Roman" w:hAnsi="Times New Roman"/>
              </w:rPr>
              <w:t xml:space="preserve"> </w:t>
            </w:r>
          </w:p>
        </w:tc>
        <w:tc>
          <w:tcPr>
            <w:tcW w:w="778"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Spider mite</w:t>
            </w:r>
          </w:p>
        </w:tc>
        <w:tc>
          <w:tcPr>
            <w:tcW w:w="1266"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Helicoverpa zea</w:t>
            </w:r>
          </w:p>
        </w:tc>
        <w:tc>
          <w:tcPr>
            <w:tcW w:w="700"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aphid</w:t>
            </w:r>
          </w:p>
        </w:tc>
        <w:tc>
          <w:tcPr>
            <w:tcW w:w="707" w:type="dxa"/>
          </w:tcPr>
          <w:p w:rsidR="00D80CF3" w:rsidRPr="00724F08" w:rsidRDefault="00D80CF3" w:rsidP="00F10E3E">
            <w:pPr>
              <w:spacing w:line="360" w:lineRule="auto"/>
              <w:ind w:left="-144" w:right="-94"/>
              <w:jc w:val="center"/>
              <w:rPr>
                <w:rFonts w:ascii="Times New Roman" w:hAnsi="Times New Roman"/>
              </w:rPr>
            </w:pPr>
            <w:r w:rsidRPr="00724F08">
              <w:rPr>
                <w:rFonts w:ascii="Times New Roman" w:hAnsi="Times New Roman"/>
                <w:lang w:val="en-US"/>
              </w:rPr>
              <w:t>thrips</w:t>
            </w:r>
            <w:r w:rsidRPr="00724F08">
              <w:rPr>
                <w:rFonts w:ascii="Times New Roman" w:hAnsi="Times New Roman"/>
              </w:rPr>
              <w:t xml:space="preserve"> </w:t>
            </w:r>
          </w:p>
        </w:tc>
        <w:tc>
          <w:tcPr>
            <w:tcW w:w="778"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Spider mite</w:t>
            </w:r>
          </w:p>
        </w:tc>
        <w:tc>
          <w:tcPr>
            <w:tcW w:w="1266"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Helicoverpa zea</w:t>
            </w:r>
          </w:p>
        </w:tc>
        <w:tc>
          <w:tcPr>
            <w:tcW w:w="700"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aphid</w:t>
            </w:r>
          </w:p>
        </w:tc>
        <w:tc>
          <w:tcPr>
            <w:tcW w:w="707" w:type="dxa"/>
          </w:tcPr>
          <w:p w:rsidR="00D80CF3" w:rsidRPr="00724F08" w:rsidRDefault="00D80CF3" w:rsidP="00F10E3E">
            <w:pPr>
              <w:spacing w:line="360" w:lineRule="auto"/>
              <w:ind w:left="-144" w:right="-94"/>
              <w:jc w:val="center"/>
              <w:rPr>
                <w:rFonts w:ascii="Times New Roman" w:hAnsi="Times New Roman"/>
              </w:rPr>
            </w:pPr>
            <w:r w:rsidRPr="00724F08">
              <w:rPr>
                <w:rFonts w:ascii="Times New Roman" w:hAnsi="Times New Roman"/>
                <w:lang w:val="en-US"/>
              </w:rPr>
              <w:t>thrips</w:t>
            </w:r>
            <w:r w:rsidRPr="00724F08">
              <w:rPr>
                <w:rFonts w:ascii="Times New Roman" w:hAnsi="Times New Roman"/>
              </w:rPr>
              <w:t xml:space="preserve"> </w:t>
            </w:r>
          </w:p>
        </w:tc>
        <w:tc>
          <w:tcPr>
            <w:tcW w:w="778"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Spider mite</w:t>
            </w:r>
          </w:p>
        </w:tc>
        <w:tc>
          <w:tcPr>
            <w:tcW w:w="1266"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Helicoverpa zea</w:t>
            </w:r>
          </w:p>
        </w:tc>
        <w:tc>
          <w:tcPr>
            <w:tcW w:w="700"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aphid</w:t>
            </w:r>
          </w:p>
        </w:tc>
        <w:tc>
          <w:tcPr>
            <w:tcW w:w="707" w:type="dxa"/>
          </w:tcPr>
          <w:p w:rsidR="00D80CF3" w:rsidRPr="00724F08" w:rsidRDefault="00D80CF3" w:rsidP="00F10E3E">
            <w:pPr>
              <w:spacing w:line="360" w:lineRule="auto"/>
              <w:ind w:left="-144" w:right="-94"/>
              <w:jc w:val="center"/>
              <w:rPr>
                <w:rFonts w:ascii="Times New Roman" w:hAnsi="Times New Roman"/>
              </w:rPr>
            </w:pPr>
            <w:r w:rsidRPr="00724F08">
              <w:rPr>
                <w:rFonts w:ascii="Times New Roman" w:hAnsi="Times New Roman"/>
                <w:lang w:val="en-US"/>
              </w:rPr>
              <w:t>thrips</w:t>
            </w:r>
            <w:r w:rsidRPr="00724F08">
              <w:rPr>
                <w:rFonts w:ascii="Times New Roman" w:hAnsi="Times New Roman"/>
              </w:rPr>
              <w:t xml:space="preserve"> </w:t>
            </w:r>
          </w:p>
        </w:tc>
        <w:tc>
          <w:tcPr>
            <w:tcW w:w="778"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Spider mite</w:t>
            </w:r>
          </w:p>
        </w:tc>
        <w:tc>
          <w:tcPr>
            <w:tcW w:w="1266" w:type="dxa"/>
          </w:tcPr>
          <w:p w:rsidR="00D80CF3" w:rsidRPr="00724F08" w:rsidRDefault="00D80CF3" w:rsidP="00F10E3E">
            <w:pPr>
              <w:spacing w:line="360" w:lineRule="auto"/>
              <w:ind w:left="-144" w:right="-94"/>
              <w:jc w:val="center"/>
              <w:rPr>
                <w:rFonts w:ascii="Times New Roman" w:hAnsi="Times New Roman"/>
                <w:lang w:val="en-US"/>
              </w:rPr>
            </w:pPr>
            <w:r w:rsidRPr="00724F08">
              <w:rPr>
                <w:rFonts w:ascii="Times New Roman" w:hAnsi="Times New Roman"/>
                <w:lang w:val="en-US"/>
              </w:rPr>
              <w:t>Helicoverpa zea</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10.05</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3</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w:t>
            </w:r>
            <w:r>
              <w:rPr>
                <w:rFonts w:ascii="Times New Roman" w:hAnsi="Times New Roman"/>
              </w:rPr>
              <w:t>.</w:t>
            </w:r>
            <w:r w:rsidRPr="00724F08">
              <w:rPr>
                <w:rFonts w:ascii="Times New Roman" w:hAnsi="Times New Roman"/>
              </w:rPr>
              <w:t>9</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w:t>
            </w:r>
            <w:r>
              <w:rPr>
                <w:rFonts w:ascii="Times New Roman" w:hAnsi="Times New Roman"/>
              </w:rPr>
              <w:t>.</w:t>
            </w:r>
            <w:r w:rsidRPr="00724F08">
              <w:rPr>
                <w:rFonts w:ascii="Times New Roman" w:hAnsi="Times New Roman"/>
              </w:rPr>
              <w:t>8</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5</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4</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w:t>
            </w:r>
            <w:r>
              <w:rPr>
                <w:rFonts w:ascii="Times New Roman" w:hAnsi="Times New Roman"/>
              </w:rPr>
              <w:t>.</w:t>
            </w:r>
            <w:r w:rsidRPr="00724F08">
              <w:rPr>
                <w:rFonts w:ascii="Times New Roman" w:hAnsi="Times New Roman"/>
              </w:rPr>
              <w:t>8</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20.05</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19</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0</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w:t>
            </w:r>
            <w:r>
              <w:rPr>
                <w:rFonts w:ascii="Times New Roman" w:hAnsi="Times New Roman"/>
              </w:rPr>
              <w:t>.</w:t>
            </w:r>
            <w:r w:rsidRPr="00724F08">
              <w:rPr>
                <w:rFonts w:ascii="Times New Roman" w:hAnsi="Times New Roman"/>
              </w:rPr>
              <w:t>2</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w:t>
            </w:r>
            <w:r>
              <w:rPr>
                <w:rFonts w:ascii="Times New Roman" w:hAnsi="Times New Roman"/>
              </w:rPr>
              <w:t>.</w:t>
            </w:r>
            <w:r w:rsidRPr="00724F08">
              <w:rPr>
                <w:rFonts w:ascii="Times New Roman" w:hAnsi="Times New Roman"/>
              </w:rPr>
              <w:t>8</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18</w:t>
            </w:r>
            <w:r>
              <w:rPr>
                <w:rFonts w:ascii="Times New Roman" w:hAnsi="Times New Roman"/>
              </w:rPr>
              <w:t>.</w:t>
            </w:r>
            <w:r w:rsidRPr="00724F08">
              <w:rPr>
                <w:rFonts w:ascii="Times New Roman" w:hAnsi="Times New Roman"/>
              </w:rPr>
              <w:t>9</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7</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w:t>
            </w:r>
            <w:r>
              <w:rPr>
                <w:rFonts w:ascii="Times New Roman" w:hAnsi="Times New Roman"/>
              </w:rPr>
              <w:t>.</w:t>
            </w:r>
            <w:r w:rsidRPr="00724F08">
              <w:rPr>
                <w:rFonts w:ascii="Times New Roman" w:hAnsi="Times New Roman"/>
              </w:rPr>
              <w:t>1</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30.05</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50</w:t>
            </w:r>
            <w:r>
              <w:rPr>
                <w:rFonts w:ascii="Times New Roman" w:hAnsi="Times New Roman"/>
              </w:rPr>
              <w:t>.</w:t>
            </w:r>
            <w:r w:rsidRPr="00724F08">
              <w:rPr>
                <w:rFonts w:ascii="Times New Roman" w:hAnsi="Times New Roman"/>
              </w:rPr>
              <w:t>4</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w:t>
            </w:r>
            <w:r>
              <w:rPr>
                <w:rFonts w:ascii="Times New Roman" w:hAnsi="Times New Roman"/>
              </w:rPr>
              <w:t>.</w:t>
            </w:r>
            <w:r w:rsidRPr="00724F08">
              <w:rPr>
                <w:rFonts w:ascii="Times New Roman" w:hAnsi="Times New Roman"/>
              </w:rPr>
              <w:t>4</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49</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21</w:t>
            </w:r>
            <w:r>
              <w:rPr>
                <w:rFonts w:ascii="Times New Roman" w:hAnsi="Times New Roman"/>
              </w:rPr>
              <w:t>.</w:t>
            </w:r>
            <w:r w:rsidRPr="00724F08">
              <w:rPr>
                <w:rFonts w:ascii="Times New Roman" w:hAnsi="Times New Roman"/>
              </w:rPr>
              <w:t>5</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51</w:t>
            </w:r>
            <w:r>
              <w:rPr>
                <w:rFonts w:ascii="Times New Roman" w:hAnsi="Times New Roman"/>
              </w:rPr>
              <w:t>.</w:t>
            </w:r>
            <w:r w:rsidRPr="00724F08">
              <w:rPr>
                <w:rFonts w:ascii="Times New Roman" w:hAnsi="Times New Roman"/>
              </w:rPr>
              <w:t>1</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w:t>
            </w:r>
            <w:r>
              <w:rPr>
                <w:rFonts w:ascii="Times New Roman" w:hAnsi="Times New Roman"/>
              </w:rPr>
              <w:t>.</w:t>
            </w:r>
            <w:r w:rsidRPr="00724F08">
              <w:rPr>
                <w:rFonts w:ascii="Times New Roman" w:hAnsi="Times New Roman"/>
              </w:rPr>
              <w:t>9</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48</w:t>
            </w:r>
            <w:r>
              <w:rPr>
                <w:rFonts w:ascii="Times New Roman" w:hAnsi="Times New Roman"/>
              </w:rPr>
              <w:t>.</w:t>
            </w:r>
            <w:r w:rsidRPr="00724F08">
              <w:rPr>
                <w:rFonts w:ascii="Times New Roman" w:hAnsi="Times New Roman"/>
              </w:rPr>
              <w:t>9</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21</w:t>
            </w:r>
            <w:r>
              <w:rPr>
                <w:rFonts w:ascii="Times New Roman" w:hAnsi="Times New Roman"/>
              </w:rPr>
              <w:t>.</w:t>
            </w:r>
            <w:r w:rsidRPr="00724F08">
              <w:rPr>
                <w:rFonts w:ascii="Times New Roman" w:hAnsi="Times New Roman"/>
              </w:rPr>
              <w:t>3</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10.06</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82</w:t>
            </w:r>
            <w:r>
              <w:rPr>
                <w:rFonts w:ascii="Times New Roman" w:hAnsi="Times New Roman"/>
              </w:rPr>
              <w:t>.</w:t>
            </w:r>
            <w:r w:rsidRPr="00724F08">
              <w:rPr>
                <w:rFonts w:ascii="Times New Roman" w:hAnsi="Times New Roman"/>
              </w:rPr>
              <w:t>3</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38</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84</w:t>
            </w:r>
            <w:r>
              <w:rPr>
                <w:rFonts w:ascii="Times New Roman" w:hAnsi="Times New Roman"/>
              </w:rPr>
              <w:t>.</w:t>
            </w:r>
            <w:r w:rsidRPr="00724F08">
              <w:rPr>
                <w:rFonts w:ascii="Times New Roman" w:hAnsi="Times New Roman"/>
              </w:rPr>
              <w:t>5</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39</w:t>
            </w:r>
            <w:r>
              <w:rPr>
                <w:rFonts w:ascii="Times New Roman" w:hAnsi="Times New Roman"/>
              </w:rPr>
              <w:t>.</w:t>
            </w:r>
            <w:r w:rsidRPr="00724F08">
              <w:rPr>
                <w:rFonts w:ascii="Times New Roman" w:hAnsi="Times New Roman"/>
              </w:rPr>
              <w:t>3</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w:t>
            </w:r>
            <w:r>
              <w:rPr>
                <w:rFonts w:ascii="Times New Roman" w:hAnsi="Times New Roman"/>
              </w:rPr>
              <w:t>.</w:t>
            </w:r>
            <w:r w:rsidRPr="00724F08">
              <w:rPr>
                <w:rFonts w:ascii="Times New Roman" w:hAnsi="Times New Roman"/>
              </w:rPr>
              <w:t>0</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83</w:t>
            </w:r>
            <w:r>
              <w:rPr>
                <w:rFonts w:ascii="Times New Roman" w:hAnsi="Times New Roman"/>
              </w:rPr>
              <w:t>.</w:t>
            </w:r>
            <w:r w:rsidRPr="00724F08">
              <w:rPr>
                <w:rFonts w:ascii="Times New Roman" w:hAnsi="Times New Roman"/>
              </w:rPr>
              <w:t>6</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39</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80</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40</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w:t>
            </w:r>
            <w:r>
              <w:rPr>
                <w:rFonts w:ascii="Times New Roman" w:hAnsi="Times New Roman"/>
              </w:rPr>
              <w:t>.</w:t>
            </w:r>
            <w:r w:rsidRPr="00724F08">
              <w:rPr>
                <w:rFonts w:ascii="Times New Roman" w:hAnsi="Times New Roman"/>
              </w:rPr>
              <w:t>4</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20.06</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112</w:t>
            </w:r>
            <w:r>
              <w:rPr>
                <w:rFonts w:ascii="Times New Roman" w:hAnsi="Times New Roman"/>
              </w:rPr>
              <w:t>.</w:t>
            </w:r>
            <w:r w:rsidRPr="00724F08">
              <w:rPr>
                <w:rFonts w:ascii="Times New Roman" w:hAnsi="Times New Roman"/>
              </w:rPr>
              <w:t>4</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54</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2</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w:t>
            </w:r>
            <w:r>
              <w:rPr>
                <w:rFonts w:ascii="Times New Roman" w:hAnsi="Times New Roman"/>
              </w:rPr>
              <w:t>.</w:t>
            </w:r>
            <w:r w:rsidRPr="00724F08">
              <w:rPr>
                <w:rFonts w:ascii="Times New Roman" w:hAnsi="Times New Roman"/>
              </w:rPr>
              <w:t>3</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115</w:t>
            </w:r>
            <w:r>
              <w:rPr>
                <w:rFonts w:ascii="Times New Roman" w:hAnsi="Times New Roman"/>
              </w:rPr>
              <w:t>.</w:t>
            </w:r>
            <w:r w:rsidRPr="00724F08">
              <w:rPr>
                <w:rFonts w:ascii="Times New Roman" w:hAnsi="Times New Roman"/>
              </w:rPr>
              <w:t>6</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55</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w:t>
            </w:r>
            <w:r>
              <w:rPr>
                <w:rFonts w:ascii="Times New Roman" w:hAnsi="Times New Roman"/>
              </w:rPr>
              <w:t>.</w:t>
            </w:r>
            <w:r w:rsidRPr="00724F08">
              <w:rPr>
                <w:rFonts w:ascii="Times New Roman" w:hAnsi="Times New Roman"/>
              </w:rPr>
              <w:t>0</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w:t>
            </w:r>
            <w:r>
              <w:rPr>
                <w:rFonts w:ascii="Times New Roman" w:hAnsi="Times New Roman"/>
              </w:rPr>
              <w:t>.</w:t>
            </w:r>
            <w:r w:rsidRPr="00724F08">
              <w:rPr>
                <w:rFonts w:ascii="Times New Roman" w:hAnsi="Times New Roman"/>
              </w:rPr>
              <w:t>7</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113</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55</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9</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w:t>
            </w:r>
            <w:r>
              <w:rPr>
                <w:rFonts w:ascii="Times New Roman" w:hAnsi="Times New Roman"/>
              </w:rPr>
              <w:t>.</w:t>
            </w:r>
            <w:r w:rsidRPr="00724F08">
              <w:rPr>
                <w:rFonts w:ascii="Times New Roman" w:hAnsi="Times New Roman"/>
              </w:rPr>
              <w:t>9</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115</w:t>
            </w:r>
            <w:r>
              <w:rPr>
                <w:rFonts w:ascii="Times New Roman" w:hAnsi="Times New Roman"/>
              </w:rPr>
              <w:t>.</w:t>
            </w:r>
            <w:r w:rsidRPr="00724F08">
              <w:rPr>
                <w:rFonts w:ascii="Times New Roman" w:hAnsi="Times New Roman"/>
              </w:rPr>
              <w:t>1</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55</w:t>
            </w:r>
            <w:r>
              <w:rPr>
                <w:rFonts w:ascii="Times New Roman" w:hAnsi="Times New Roman"/>
              </w:rPr>
              <w:t>.</w:t>
            </w:r>
            <w:r w:rsidRPr="00724F08">
              <w:rPr>
                <w:rFonts w:ascii="Times New Roman" w:hAnsi="Times New Roman"/>
              </w:rPr>
              <w:t>4</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3</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30.06</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145</w:t>
            </w:r>
            <w:r>
              <w:rPr>
                <w:rFonts w:ascii="Times New Roman" w:hAnsi="Times New Roman"/>
              </w:rPr>
              <w:t>.</w:t>
            </w:r>
            <w:r w:rsidRPr="00724F08">
              <w:rPr>
                <w:rFonts w:ascii="Times New Roman" w:hAnsi="Times New Roman"/>
              </w:rPr>
              <w:t>6</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84</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30</w:t>
            </w:r>
            <w:r>
              <w:rPr>
                <w:rFonts w:ascii="Times New Roman" w:hAnsi="Times New Roman"/>
              </w:rPr>
              <w:t>.</w:t>
            </w:r>
            <w:r w:rsidRPr="00724F08">
              <w:rPr>
                <w:rFonts w:ascii="Times New Roman" w:hAnsi="Times New Roman"/>
              </w:rPr>
              <w:t>8</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w:t>
            </w:r>
            <w:r>
              <w:rPr>
                <w:rFonts w:ascii="Times New Roman" w:hAnsi="Times New Roman"/>
              </w:rPr>
              <w:t>.</w:t>
            </w:r>
            <w:r w:rsidRPr="00724F08">
              <w:rPr>
                <w:rFonts w:ascii="Times New Roman" w:hAnsi="Times New Roman"/>
              </w:rPr>
              <w:t>6</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140</w:t>
            </w:r>
            <w:r>
              <w:rPr>
                <w:rFonts w:ascii="Times New Roman" w:hAnsi="Times New Roman"/>
              </w:rPr>
              <w:t>.</w:t>
            </w:r>
            <w:r w:rsidRPr="00724F08">
              <w:rPr>
                <w:rFonts w:ascii="Times New Roman" w:hAnsi="Times New Roman"/>
              </w:rPr>
              <w:t>7</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83</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29</w:t>
            </w:r>
            <w:r>
              <w:rPr>
                <w:rFonts w:ascii="Times New Roman" w:hAnsi="Times New Roman"/>
              </w:rPr>
              <w:t>.</w:t>
            </w:r>
            <w:r w:rsidRPr="00724F08">
              <w:rPr>
                <w:rFonts w:ascii="Times New Roman" w:hAnsi="Times New Roman"/>
              </w:rPr>
              <w:t>6</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15</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146</w:t>
            </w:r>
            <w:r>
              <w:rPr>
                <w:rFonts w:ascii="Times New Roman" w:hAnsi="Times New Roman"/>
              </w:rPr>
              <w:t>.</w:t>
            </w:r>
            <w:r w:rsidRPr="00724F08">
              <w:rPr>
                <w:rFonts w:ascii="Times New Roman" w:hAnsi="Times New Roman"/>
              </w:rPr>
              <w:t>5</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83</w:t>
            </w:r>
            <w:r>
              <w:rPr>
                <w:rFonts w:ascii="Times New Roman" w:hAnsi="Times New Roman"/>
              </w:rPr>
              <w:t>.</w:t>
            </w:r>
            <w:r w:rsidRPr="00724F08">
              <w:rPr>
                <w:rFonts w:ascii="Times New Roman" w:hAnsi="Times New Roman"/>
              </w:rPr>
              <w:t>9</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315</w:t>
            </w:r>
            <w:r>
              <w:rPr>
                <w:rFonts w:ascii="Times New Roman" w:hAnsi="Times New Roman"/>
              </w:rPr>
              <w:t>.</w:t>
            </w:r>
            <w:r w:rsidRPr="00724F08">
              <w:rPr>
                <w:rFonts w:ascii="Times New Roman" w:hAnsi="Times New Roman"/>
              </w:rPr>
              <w:t>7</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15</w:t>
            </w:r>
            <w:r>
              <w:rPr>
                <w:rFonts w:ascii="Times New Roman" w:hAnsi="Times New Roman"/>
              </w:rPr>
              <w:t>.</w:t>
            </w:r>
            <w:r w:rsidRPr="00724F08">
              <w:rPr>
                <w:rFonts w:ascii="Times New Roman" w:hAnsi="Times New Roman"/>
              </w:rPr>
              <w:t>8</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149</w:t>
            </w:r>
            <w:r>
              <w:rPr>
                <w:rFonts w:ascii="Times New Roman" w:hAnsi="Times New Roman"/>
              </w:rPr>
              <w:t>.</w:t>
            </w:r>
            <w:r w:rsidRPr="00724F08">
              <w:rPr>
                <w:rFonts w:ascii="Times New Roman" w:hAnsi="Times New Roman"/>
              </w:rPr>
              <w:t>1</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85</w:t>
            </w:r>
            <w:r>
              <w:rPr>
                <w:rFonts w:ascii="Times New Roman" w:hAnsi="Times New Roman"/>
              </w:rPr>
              <w:t>.</w:t>
            </w:r>
            <w:r w:rsidRPr="00724F08">
              <w:rPr>
                <w:rFonts w:ascii="Times New Roman" w:hAnsi="Times New Roman"/>
              </w:rPr>
              <w:t>0</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31</w:t>
            </w:r>
            <w:r>
              <w:rPr>
                <w:rFonts w:ascii="Times New Roman" w:hAnsi="Times New Roman"/>
              </w:rPr>
              <w:t>.</w:t>
            </w:r>
            <w:r w:rsidRPr="00724F08">
              <w:rPr>
                <w:rFonts w:ascii="Times New Roman" w:hAnsi="Times New Roman"/>
              </w:rPr>
              <w:t>4</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w:t>
            </w:r>
            <w:r>
              <w:rPr>
                <w:rFonts w:ascii="Times New Roman" w:hAnsi="Times New Roman"/>
              </w:rPr>
              <w:t>.</w:t>
            </w:r>
            <w:r w:rsidRPr="00724F08">
              <w:rPr>
                <w:rFonts w:ascii="Times New Roman" w:hAnsi="Times New Roman"/>
              </w:rPr>
              <w:t>6</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10.07</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9</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110</w:t>
            </w:r>
            <w:r>
              <w:rPr>
                <w:rFonts w:ascii="Times New Roman" w:hAnsi="Times New Roman"/>
              </w:rPr>
              <w:t>.</w:t>
            </w:r>
            <w:r w:rsidRPr="00724F08">
              <w:rPr>
                <w:rFonts w:ascii="Times New Roman" w:hAnsi="Times New Roman"/>
              </w:rPr>
              <w:t>1</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71</w:t>
            </w:r>
            <w:r>
              <w:rPr>
                <w:rFonts w:ascii="Times New Roman" w:hAnsi="Times New Roman"/>
              </w:rPr>
              <w:t>.</w:t>
            </w:r>
            <w:r w:rsidRPr="00724F08">
              <w:rPr>
                <w:rFonts w:ascii="Times New Roman" w:hAnsi="Times New Roman"/>
              </w:rPr>
              <w:t>9</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112</w:t>
            </w:r>
            <w:r>
              <w:rPr>
                <w:rFonts w:ascii="Times New Roman" w:hAnsi="Times New Roman"/>
              </w:rPr>
              <w:t>.</w:t>
            </w:r>
            <w:r w:rsidRPr="00724F08">
              <w:rPr>
                <w:rFonts w:ascii="Times New Roman" w:hAnsi="Times New Roman"/>
              </w:rPr>
              <w:t>6</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73</w:t>
            </w:r>
            <w:r>
              <w:rPr>
                <w:rFonts w:ascii="Times New Roman" w:hAnsi="Times New Roman"/>
              </w:rPr>
              <w:t>.</w:t>
            </w:r>
            <w:r w:rsidRPr="00724F08">
              <w:rPr>
                <w:rFonts w:ascii="Times New Roman" w:hAnsi="Times New Roman"/>
              </w:rPr>
              <w:t>1</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3</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1</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111</w:t>
            </w:r>
            <w:r>
              <w:rPr>
                <w:rFonts w:ascii="Times New Roman" w:hAnsi="Times New Roman"/>
              </w:rPr>
              <w:t>.</w:t>
            </w:r>
            <w:r w:rsidRPr="00724F08">
              <w:rPr>
                <w:rFonts w:ascii="Times New Roman" w:hAnsi="Times New Roman"/>
              </w:rPr>
              <w:t>9</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72</w:t>
            </w:r>
            <w:r>
              <w:rPr>
                <w:rFonts w:ascii="Times New Roman" w:hAnsi="Times New Roman"/>
              </w:rPr>
              <w:t>.</w:t>
            </w:r>
            <w:r w:rsidRPr="00724F08">
              <w:rPr>
                <w:rFonts w:ascii="Times New Roman" w:hAnsi="Times New Roman"/>
              </w:rPr>
              <w:t>6</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8</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9</w:t>
            </w:r>
            <w:r>
              <w:rPr>
                <w:rFonts w:ascii="Times New Roman" w:hAnsi="Times New Roman"/>
              </w:rPr>
              <w:t>.</w:t>
            </w:r>
            <w:r w:rsidRPr="00724F08">
              <w:rPr>
                <w:rFonts w:ascii="Times New Roman" w:hAnsi="Times New Roman"/>
              </w:rPr>
              <w:t>3</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112</w:t>
            </w:r>
            <w:r>
              <w:rPr>
                <w:rFonts w:ascii="Times New Roman" w:hAnsi="Times New Roman"/>
              </w:rPr>
              <w:t>.</w:t>
            </w:r>
            <w:r w:rsidRPr="00724F08">
              <w:rPr>
                <w:rFonts w:ascii="Times New Roman" w:hAnsi="Times New Roman"/>
              </w:rPr>
              <w:t>3</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69</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15</w:t>
            </w:r>
            <w:r>
              <w:rPr>
                <w:rFonts w:ascii="Times New Roman" w:hAnsi="Times New Roman"/>
              </w:rPr>
              <w:t>.</w:t>
            </w:r>
            <w:r w:rsidRPr="00724F08">
              <w:rPr>
                <w:rFonts w:ascii="Times New Roman" w:hAnsi="Times New Roman"/>
              </w:rPr>
              <w:t>1</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20.07</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w:t>
            </w:r>
            <w:r>
              <w:rPr>
                <w:rFonts w:ascii="Times New Roman" w:hAnsi="Times New Roman"/>
              </w:rPr>
              <w:t>.</w:t>
            </w:r>
            <w:r w:rsidRPr="00724F08">
              <w:rPr>
                <w:rFonts w:ascii="Times New Roman" w:hAnsi="Times New Roman"/>
              </w:rPr>
              <w:t>4</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111</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8</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110</w:t>
            </w:r>
            <w:r>
              <w:rPr>
                <w:rFonts w:ascii="Times New Roman" w:hAnsi="Times New Roman"/>
              </w:rPr>
              <w:t>.</w:t>
            </w:r>
            <w:r w:rsidRPr="00724F08">
              <w:rPr>
                <w:rFonts w:ascii="Times New Roman" w:hAnsi="Times New Roman"/>
              </w:rPr>
              <w:t>8</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4</w:t>
            </w:r>
            <w:r>
              <w:rPr>
                <w:rFonts w:ascii="Times New Roman" w:hAnsi="Times New Roman"/>
              </w:rPr>
              <w:t>.</w:t>
            </w:r>
            <w:r w:rsidRPr="00724F08">
              <w:rPr>
                <w:rFonts w:ascii="Times New Roman" w:hAnsi="Times New Roman"/>
              </w:rPr>
              <w:t>3</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3</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112</w:t>
            </w:r>
            <w:r>
              <w:rPr>
                <w:rFonts w:ascii="Times New Roman" w:hAnsi="Times New Roman"/>
              </w:rPr>
              <w:t>.</w:t>
            </w:r>
            <w:r w:rsidRPr="00724F08">
              <w:rPr>
                <w:rFonts w:ascii="Times New Roman" w:hAnsi="Times New Roman"/>
              </w:rPr>
              <w:t>6</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7</w:t>
            </w:r>
            <w:r>
              <w:rPr>
                <w:rFonts w:ascii="Times New Roman" w:hAnsi="Times New Roman"/>
              </w:rPr>
              <w:t>.</w:t>
            </w:r>
            <w:r w:rsidRPr="00724F08">
              <w:rPr>
                <w:rFonts w:ascii="Times New Roman" w:hAnsi="Times New Roman"/>
              </w:rPr>
              <w:t>7</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5</w:t>
            </w:r>
            <w:r>
              <w:rPr>
                <w:rFonts w:ascii="Times New Roman" w:hAnsi="Times New Roman"/>
              </w:rPr>
              <w:t>.</w:t>
            </w:r>
            <w:r w:rsidRPr="00724F08">
              <w:rPr>
                <w:rFonts w:ascii="Times New Roman" w:hAnsi="Times New Roman"/>
              </w:rPr>
              <w:t>9</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106</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6</w:t>
            </w:r>
            <w:r>
              <w:rPr>
                <w:rFonts w:ascii="Times New Roman" w:hAnsi="Times New Roman"/>
              </w:rPr>
              <w:t>.</w:t>
            </w:r>
            <w:r w:rsidRPr="00724F08">
              <w:rPr>
                <w:rFonts w:ascii="Times New Roman" w:hAnsi="Times New Roman"/>
              </w:rPr>
              <w:t>3</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30.07</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120</w:t>
            </w:r>
            <w:r>
              <w:rPr>
                <w:rFonts w:ascii="Times New Roman" w:hAnsi="Times New Roman"/>
              </w:rPr>
              <w:t>.</w:t>
            </w:r>
            <w:r w:rsidRPr="00724F08">
              <w:rPr>
                <w:rFonts w:ascii="Times New Roman" w:hAnsi="Times New Roman"/>
              </w:rPr>
              <w:t>6</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w:t>
            </w:r>
            <w:r>
              <w:rPr>
                <w:rFonts w:ascii="Times New Roman" w:hAnsi="Times New Roman"/>
              </w:rPr>
              <w:t>.</w:t>
            </w:r>
            <w:r w:rsidRPr="00724F08">
              <w:rPr>
                <w:rFonts w:ascii="Times New Roman" w:hAnsi="Times New Roman"/>
              </w:rPr>
              <w:t>3</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121</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11</w:t>
            </w:r>
            <w:r>
              <w:rPr>
                <w:rFonts w:ascii="Times New Roman" w:hAnsi="Times New Roman"/>
              </w:rPr>
              <w:t>.</w:t>
            </w:r>
            <w:r w:rsidRPr="00724F08">
              <w:rPr>
                <w:rFonts w:ascii="Times New Roman" w:hAnsi="Times New Roman"/>
              </w:rPr>
              <w:t>6</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125</w:t>
            </w:r>
            <w:r>
              <w:rPr>
                <w:rFonts w:ascii="Times New Roman" w:hAnsi="Times New Roman"/>
              </w:rPr>
              <w:t>.</w:t>
            </w:r>
            <w:r w:rsidRPr="00724F08">
              <w:rPr>
                <w:rFonts w:ascii="Times New Roman" w:hAnsi="Times New Roman"/>
              </w:rPr>
              <w:t>3</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120</w:t>
            </w:r>
            <w:r>
              <w:rPr>
                <w:rFonts w:ascii="Times New Roman" w:hAnsi="Times New Roman"/>
              </w:rPr>
              <w:t>.</w:t>
            </w:r>
            <w:r w:rsidRPr="00724F08">
              <w:rPr>
                <w:rFonts w:ascii="Times New Roman" w:hAnsi="Times New Roman"/>
              </w:rPr>
              <w:t>4</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15</w:t>
            </w:r>
            <w:r>
              <w:rPr>
                <w:rFonts w:ascii="Times New Roman" w:hAnsi="Times New Roman"/>
              </w:rPr>
              <w:t>.</w:t>
            </w:r>
            <w:r w:rsidRPr="00724F08">
              <w:rPr>
                <w:rFonts w:ascii="Times New Roman" w:hAnsi="Times New Roman"/>
              </w:rPr>
              <w:t>4</w:t>
            </w:r>
          </w:p>
        </w:tc>
      </w:tr>
      <w:tr w:rsidR="00D80CF3" w:rsidRPr="00724F08" w:rsidTr="00AC62A9">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10.08</w:t>
            </w:r>
          </w:p>
        </w:tc>
        <w:tc>
          <w:tcPr>
            <w:tcW w:w="699"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138</w:t>
            </w:r>
            <w:r>
              <w:rPr>
                <w:rFonts w:ascii="Times New Roman" w:hAnsi="Times New Roman"/>
              </w:rPr>
              <w:t>.</w:t>
            </w:r>
            <w:r w:rsidRPr="00724F08">
              <w:rPr>
                <w:rFonts w:ascii="Times New Roman" w:hAnsi="Times New Roman"/>
              </w:rPr>
              <w:t>1</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w:t>
            </w:r>
            <w:r>
              <w:rPr>
                <w:rFonts w:ascii="Times New Roman" w:hAnsi="Times New Roman"/>
              </w:rPr>
              <w:t>.</w:t>
            </w:r>
            <w:r w:rsidRPr="00724F08">
              <w:rPr>
                <w:rFonts w:ascii="Times New Roman" w:hAnsi="Times New Roman"/>
              </w:rPr>
              <w:t>5</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140</w:t>
            </w:r>
            <w:r>
              <w:rPr>
                <w:rFonts w:ascii="Times New Roman" w:hAnsi="Times New Roman"/>
              </w:rPr>
              <w:t>.</w:t>
            </w:r>
            <w:r w:rsidRPr="00724F08">
              <w:rPr>
                <w:rFonts w:ascii="Times New Roman" w:hAnsi="Times New Roman"/>
              </w:rPr>
              <w:t>1</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14</w:t>
            </w:r>
            <w:r>
              <w:rPr>
                <w:rFonts w:ascii="Times New Roman" w:hAnsi="Times New Roman"/>
              </w:rPr>
              <w:t>.</w:t>
            </w:r>
            <w:r w:rsidRPr="00724F08">
              <w:rPr>
                <w:rFonts w:ascii="Times New Roman" w:hAnsi="Times New Roman"/>
              </w:rPr>
              <w:t>8</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137</w:t>
            </w:r>
            <w:r>
              <w:rPr>
                <w:rFonts w:ascii="Times New Roman" w:hAnsi="Times New Roman"/>
              </w:rPr>
              <w:t>.</w:t>
            </w:r>
            <w:r w:rsidRPr="00724F08">
              <w:rPr>
                <w:rFonts w:ascii="Times New Roman" w:hAnsi="Times New Roman"/>
              </w:rPr>
              <w:t>9</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15</w:t>
            </w:r>
            <w:r>
              <w:rPr>
                <w:rFonts w:ascii="Times New Roman" w:hAnsi="Times New Roman"/>
              </w:rPr>
              <w:t>.</w:t>
            </w:r>
            <w:r w:rsidRPr="00724F08">
              <w:rPr>
                <w:rFonts w:ascii="Times New Roman" w:hAnsi="Times New Roman"/>
              </w:rPr>
              <w:t>1</w:t>
            </w:r>
          </w:p>
        </w:tc>
        <w:tc>
          <w:tcPr>
            <w:tcW w:w="700"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07"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w:t>
            </w:r>
          </w:p>
        </w:tc>
        <w:tc>
          <w:tcPr>
            <w:tcW w:w="778"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130</w:t>
            </w:r>
            <w:r>
              <w:rPr>
                <w:rFonts w:ascii="Times New Roman" w:hAnsi="Times New Roman"/>
              </w:rPr>
              <w:t>.</w:t>
            </w:r>
            <w:r w:rsidRPr="00724F08">
              <w:rPr>
                <w:rFonts w:ascii="Times New Roman" w:hAnsi="Times New Roman"/>
              </w:rPr>
              <w:t>1</w:t>
            </w:r>
          </w:p>
        </w:tc>
        <w:tc>
          <w:tcPr>
            <w:tcW w:w="1266" w:type="dxa"/>
          </w:tcPr>
          <w:p w:rsidR="00D80CF3" w:rsidRPr="00724F08" w:rsidRDefault="00D80CF3" w:rsidP="00F10E3E">
            <w:pPr>
              <w:spacing w:line="360" w:lineRule="auto"/>
              <w:jc w:val="center"/>
              <w:rPr>
                <w:rFonts w:ascii="Times New Roman" w:hAnsi="Times New Roman"/>
              </w:rPr>
            </w:pPr>
            <w:r w:rsidRPr="00724F08">
              <w:rPr>
                <w:rFonts w:ascii="Times New Roman" w:hAnsi="Times New Roman"/>
              </w:rPr>
              <w:t>28</w:t>
            </w:r>
            <w:r>
              <w:rPr>
                <w:rFonts w:ascii="Times New Roman" w:hAnsi="Times New Roman"/>
              </w:rPr>
              <w:t>.</w:t>
            </w:r>
            <w:r w:rsidRPr="00724F08">
              <w:rPr>
                <w:rFonts w:ascii="Times New Roman" w:hAnsi="Times New Roman"/>
              </w:rPr>
              <w:t>6</w:t>
            </w:r>
          </w:p>
        </w:tc>
      </w:tr>
    </w:tbl>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F10E3E"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sidRPr="00E77884">
        <w:rPr>
          <w:rFonts w:ascii="Times New Roman" w:hAnsi="Times New Roman"/>
          <w:b/>
          <w:sz w:val="24"/>
          <w:szCs w:val="24"/>
        </w:rPr>
        <w:t>А</w:t>
      </w:r>
    </w:p>
    <w:p w:rsidR="00D80CF3" w:rsidRPr="00F10E3E" w:rsidRDefault="00D80CF3" w:rsidP="00D80CF3">
      <w:pPr>
        <w:spacing w:after="0" w:line="240" w:lineRule="auto"/>
        <w:jc w:val="center"/>
        <w:rPr>
          <w:rFonts w:ascii="Times New Roman" w:hAnsi="Times New Roman"/>
          <w:b/>
          <w:sz w:val="24"/>
          <w:szCs w:val="24"/>
          <w:lang w:val="en-US"/>
        </w:rPr>
      </w:pP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I</w:t>
      </w:r>
      <w:r w:rsidR="00F10E3E" w:rsidRPr="00E77884">
        <w:rPr>
          <w:rFonts w:ascii="Times New Roman" w:hAnsi="Times New Roman"/>
          <w:b/>
          <w:sz w:val="24"/>
          <w:szCs w:val="24"/>
          <w:lang w:val="en-US"/>
        </w:rPr>
        <w:t xml:space="preserve">nfluence of planting density on the cotton pest population, 2020 </w:t>
      </w:r>
    </w:p>
    <w:p w:rsidR="00D80CF3" w:rsidRPr="00E77884" w:rsidRDefault="00D80CF3" w:rsidP="00D80CF3">
      <w:pPr>
        <w:spacing w:after="0" w:line="240" w:lineRule="auto"/>
        <w:jc w:val="center"/>
        <w:rPr>
          <w:rFonts w:ascii="Times New Roman" w:hAnsi="Times New Roman"/>
          <w:b/>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9"/>
        <w:gridCol w:w="719"/>
        <w:gridCol w:w="721"/>
        <w:gridCol w:w="755"/>
        <w:gridCol w:w="1249"/>
        <w:gridCol w:w="720"/>
        <w:gridCol w:w="721"/>
        <w:gridCol w:w="755"/>
        <w:gridCol w:w="1249"/>
        <w:gridCol w:w="720"/>
        <w:gridCol w:w="721"/>
        <w:gridCol w:w="755"/>
        <w:gridCol w:w="1249"/>
        <w:gridCol w:w="720"/>
        <w:gridCol w:w="763"/>
        <w:gridCol w:w="949"/>
        <w:gridCol w:w="1017"/>
      </w:tblGrid>
      <w:tr w:rsidR="00D80CF3" w:rsidRPr="00F7694E" w:rsidTr="00D80CF3">
        <w:tc>
          <w:tcPr>
            <w:tcW w:w="751" w:type="dxa"/>
            <w:vMerge w:val="restart"/>
          </w:tcPr>
          <w:p w:rsidR="00D80CF3" w:rsidRPr="00DC3C4C" w:rsidRDefault="00D80CF3" w:rsidP="00F10E3E">
            <w:pPr>
              <w:spacing w:after="0" w:line="360" w:lineRule="auto"/>
              <w:ind w:left="-142" w:right="-84"/>
              <w:jc w:val="center"/>
              <w:rPr>
                <w:rFonts w:ascii="Times New Roman" w:hAnsi="Times New Roman"/>
                <w:lang w:val="en-US"/>
              </w:rPr>
            </w:pPr>
          </w:p>
          <w:p w:rsidR="00D80CF3" w:rsidRPr="00DC3C4C" w:rsidRDefault="00F10E3E" w:rsidP="00F10E3E">
            <w:pPr>
              <w:spacing w:after="0" w:line="360" w:lineRule="auto"/>
              <w:ind w:left="-142" w:right="-84"/>
              <w:jc w:val="center"/>
              <w:rPr>
                <w:rFonts w:ascii="Times New Roman" w:hAnsi="Times New Roman"/>
                <w:lang w:val="uz-Cyrl-UZ"/>
              </w:rPr>
            </w:pPr>
            <w:r>
              <w:rPr>
                <w:rFonts w:ascii="Times New Roman" w:hAnsi="Times New Roman"/>
                <w:lang w:val="en-US"/>
              </w:rPr>
              <w:t>date</w:t>
            </w:r>
          </w:p>
        </w:tc>
        <w:tc>
          <w:tcPr>
            <w:tcW w:w="14035" w:type="dxa"/>
            <w:gridSpan w:val="16"/>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the number of pests per 100 leaves, helicoverpa zea worms per 100 plants, average</w:t>
            </w:r>
          </w:p>
        </w:tc>
      </w:tr>
      <w:tr w:rsidR="00D80CF3" w:rsidRPr="00DC3C4C" w:rsidTr="00D80CF3">
        <w:tc>
          <w:tcPr>
            <w:tcW w:w="751" w:type="dxa"/>
            <w:vMerge/>
          </w:tcPr>
          <w:p w:rsidR="00D80CF3" w:rsidRPr="00DC3C4C" w:rsidRDefault="00D80CF3" w:rsidP="00F10E3E">
            <w:pPr>
              <w:spacing w:after="0" w:line="360" w:lineRule="auto"/>
              <w:ind w:left="-142" w:right="-84"/>
              <w:jc w:val="center"/>
              <w:rPr>
                <w:rFonts w:ascii="Times New Roman" w:hAnsi="Times New Roman"/>
                <w:lang w:val="en-US"/>
              </w:rPr>
            </w:pPr>
          </w:p>
        </w:tc>
        <w:tc>
          <w:tcPr>
            <w:tcW w:w="3567" w:type="dxa"/>
            <w:gridSpan w:val="4"/>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r w:rsidRPr="00DC3C4C">
              <w:rPr>
                <w:rFonts w:ascii="Times New Roman" w:hAnsi="Times New Roman"/>
                <w:bCs/>
              </w:rPr>
              <w:t>90x9x1</w:t>
            </w:r>
            <w:r w:rsidRPr="00DC3C4C">
              <w:rPr>
                <w:rFonts w:ascii="Times New Roman" w:hAnsi="Times New Roman"/>
              </w:rPr>
              <w:t>)</w:t>
            </w:r>
          </w:p>
        </w:tc>
        <w:tc>
          <w:tcPr>
            <w:tcW w:w="3567" w:type="dxa"/>
            <w:gridSpan w:val="4"/>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r w:rsidRPr="00DC3C4C">
              <w:rPr>
                <w:rFonts w:ascii="Times New Roman" w:hAnsi="Times New Roman"/>
                <w:bCs/>
              </w:rPr>
              <w:t>70x10x1</w:t>
            </w:r>
            <w:r w:rsidRPr="00DC3C4C">
              <w:rPr>
                <w:rFonts w:ascii="Times New Roman" w:hAnsi="Times New Roman"/>
              </w:rPr>
              <w:t>)</w:t>
            </w:r>
          </w:p>
        </w:tc>
        <w:tc>
          <w:tcPr>
            <w:tcW w:w="3567" w:type="dxa"/>
            <w:gridSpan w:val="4"/>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r w:rsidRPr="00DC3C4C">
              <w:rPr>
                <w:rFonts w:ascii="Times New Roman" w:hAnsi="Times New Roman"/>
                <w:bCs/>
              </w:rPr>
              <w:t>45x12x1)</w:t>
            </w:r>
          </w:p>
        </w:tc>
        <w:tc>
          <w:tcPr>
            <w:tcW w:w="3334" w:type="dxa"/>
            <w:gridSpan w:val="4"/>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bCs/>
              </w:rPr>
              <w:t>(80x11x2х10х1)</w:t>
            </w:r>
          </w:p>
        </w:tc>
      </w:tr>
      <w:tr w:rsidR="00D80CF3" w:rsidRPr="00DC3C4C" w:rsidTr="00D80CF3">
        <w:tc>
          <w:tcPr>
            <w:tcW w:w="751" w:type="dxa"/>
            <w:vMerge/>
          </w:tcPr>
          <w:p w:rsidR="00D80CF3" w:rsidRPr="00DC3C4C" w:rsidRDefault="00D80CF3" w:rsidP="00F10E3E">
            <w:pPr>
              <w:spacing w:after="0" w:line="360" w:lineRule="auto"/>
              <w:ind w:left="-142" w:right="-84"/>
              <w:jc w:val="center"/>
              <w:rPr>
                <w:rFonts w:ascii="Times New Roman" w:hAnsi="Times New Roman"/>
              </w:rPr>
            </w:pPr>
          </w:p>
        </w:tc>
        <w:tc>
          <w:tcPr>
            <w:tcW w:w="751"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aphid</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lang w:val="en-US"/>
              </w:rPr>
              <w:t>thrips</w:t>
            </w:r>
            <w:r w:rsidRPr="00DC3C4C">
              <w:rPr>
                <w:rFonts w:ascii="Times New Roman" w:hAnsi="Times New Roman"/>
              </w:rPr>
              <w:t xml:space="preserve"> </w:t>
            </w:r>
          </w:p>
        </w:tc>
        <w:tc>
          <w:tcPr>
            <w:tcW w:w="785"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spider mite</w:t>
            </w:r>
          </w:p>
        </w:tc>
        <w:tc>
          <w:tcPr>
            <w:tcW w:w="1280"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helicoverpa zea</w:t>
            </w:r>
          </w:p>
        </w:tc>
        <w:tc>
          <w:tcPr>
            <w:tcW w:w="751"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aphid</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lang w:val="en-US"/>
              </w:rPr>
              <w:t>thrips</w:t>
            </w:r>
            <w:r w:rsidRPr="00DC3C4C">
              <w:rPr>
                <w:rFonts w:ascii="Times New Roman" w:hAnsi="Times New Roman"/>
              </w:rPr>
              <w:t xml:space="preserve"> </w:t>
            </w:r>
          </w:p>
        </w:tc>
        <w:tc>
          <w:tcPr>
            <w:tcW w:w="785"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spider mite</w:t>
            </w:r>
          </w:p>
        </w:tc>
        <w:tc>
          <w:tcPr>
            <w:tcW w:w="1280"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helicoverpa zea</w:t>
            </w:r>
          </w:p>
        </w:tc>
        <w:tc>
          <w:tcPr>
            <w:tcW w:w="751"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aphid</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lang w:val="en-US"/>
              </w:rPr>
              <w:t>thrips</w:t>
            </w:r>
            <w:r w:rsidRPr="00DC3C4C">
              <w:rPr>
                <w:rFonts w:ascii="Times New Roman" w:hAnsi="Times New Roman"/>
              </w:rPr>
              <w:t xml:space="preserve"> </w:t>
            </w:r>
          </w:p>
        </w:tc>
        <w:tc>
          <w:tcPr>
            <w:tcW w:w="785"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spider mite</w:t>
            </w:r>
          </w:p>
        </w:tc>
        <w:tc>
          <w:tcPr>
            <w:tcW w:w="1280"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helicoverpa zea</w:t>
            </w:r>
          </w:p>
        </w:tc>
        <w:tc>
          <w:tcPr>
            <w:tcW w:w="751"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aphid</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lang w:val="en-US"/>
              </w:rPr>
              <w:t>thrips</w:t>
            </w:r>
            <w:r w:rsidRPr="00DC3C4C">
              <w:rPr>
                <w:rFonts w:ascii="Times New Roman" w:hAnsi="Times New Roman"/>
              </w:rPr>
              <w:t xml:space="preserve"> </w:t>
            </w:r>
          </w:p>
        </w:tc>
        <w:tc>
          <w:tcPr>
            <w:tcW w:w="1005"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spider mite</w:t>
            </w:r>
          </w:p>
        </w:tc>
        <w:tc>
          <w:tcPr>
            <w:tcW w:w="779" w:type="dxa"/>
          </w:tcPr>
          <w:p w:rsidR="00D80CF3" w:rsidRPr="00DC3C4C" w:rsidRDefault="00F10E3E" w:rsidP="00F10E3E">
            <w:pPr>
              <w:spacing w:after="0" w:line="360" w:lineRule="auto"/>
              <w:ind w:left="-142" w:right="-84"/>
              <w:jc w:val="center"/>
              <w:rPr>
                <w:rFonts w:ascii="Times New Roman" w:hAnsi="Times New Roman"/>
                <w:lang w:val="en-US"/>
              </w:rPr>
            </w:pPr>
            <w:r w:rsidRPr="00DC3C4C">
              <w:rPr>
                <w:rFonts w:ascii="Times New Roman" w:hAnsi="Times New Roman"/>
                <w:lang w:val="en-US"/>
              </w:rPr>
              <w:t>helicoverpa zea</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11.05</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5</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w:t>
            </w:r>
            <w:r>
              <w:rPr>
                <w:rFonts w:ascii="Times New Roman" w:hAnsi="Times New Roman"/>
              </w:rPr>
              <w:t>.</w:t>
            </w:r>
            <w:r w:rsidRPr="00DC3C4C">
              <w:rPr>
                <w:rFonts w:ascii="Times New Roman" w:hAnsi="Times New Roman"/>
              </w:rPr>
              <w:t>3</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4</w:t>
            </w:r>
            <w:r>
              <w:rPr>
                <w:rFonts w:ascii="Times New Roman" w:hAnsi="Times New Roman"/>
              </w:rPr>
              <w:t>.</w:t>
            </w:r>
            <w:r w:rsidRPr="00DC3C4C">
              <w:rPr>
                <w:rFonts w:ascii="Times New Roman" w:hAnsi="Times New Roman"/>
              </w:rPr>
              <w:t>3</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4</w:t>
            </w:r>
            <w:r>
              <w:rPr>
                <w:rFonts w:ascii="Times New Roman" w:hAnsi="Times New Roman"/>
              </w:rPr>
              <w:t>.</w:t>
            </w:r>
            <w:r w:rsidRPr="00DC3C4C">
              <w:rPr>
                <w:rFonts w:ascii="Times New Roman" w:hAnsi="Times New Roman"/>
              </w:rPr>
              <w:t>6</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3</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w:t>
            </w:r>
            <w:r>
              <w:rPr>
                <w:rFonts w:ascii="Times New Roman" w:hAnsi="Times New Roman"/>
              </w:rPr>
              <w:t>.</w:t>
            </w:r>
            <w:r w:rsidRPr="00DC3C4C">
              <w:rPr>
                <w:rFonts w:ascii="Times New Roman" w:hAnsi="Times New Roman"/>
              </w:rPr>
              <w:t>9</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20.05</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20</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w:t>
            </w:r>
            <w:r>
              <w:rPr>
                <w:rFonts w:ascii="Times New Roman" w:hAnsi="Times New Roman"/>
              </w:rPr>
              <w:t>.</w:t>
            </w:r>
            <w:r w:rsidRPr="00DC3C4C">
              <w:rPr>
                <w:rFonts w:ascii="Times New Roman" w:hAnsi="Times New Roman"/>
              </w:rPr>
              <w:t>1</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22</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w:t>
            </w:r>
            <w:r>
              <w:rPr>
                <w:rFonts w:ascii="Times New Roman" w:hAnsi="Times New Roman"/>
              </w:rPr>
              <w:t>.</w:t>
            </w:r>
            <w:r w:rsidRPr="00DC3C4C">
              <w:rPr>
                <w:rFonts w:ascii="Times New Roman" w:hAnsi="Times New Roman"/>
              </w:rPr>
              <w:t>4</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17</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w:t>
            </w:r>
            <w:r>
              <w:rPr>
                <w:rFonts w:ascii="Times New Roman" w:hAnsi="Times New Roman"/>
              </w:rPr>
              <w:t>.</w:t>
            </w:r>
            <w:r w:rsidRPr="00DC3C4C">
              <w:rPr>
                <w:rFonts w:ascii="Times New Roman" w:hAnsi="Times New Roman"/>
              </w:rPr>
              <w:t>7</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19</w:t>
            </w:r>
            <w:r>
              <w:rPr>
                <w:rFonts w:ascii="Times New Roman" w:hAnsi="Times New Roman"/>
              </w:rPr>
              <w:t>.</w:t>
            </w:r>
            <w:r w:rsidRPr="00DC3C4C">
              <w:rPr>
                <w:rFonts w:ascii="Times New Roman" w:hAnsi="Times New Roman"/>
              </w:rPr>
              <w:t>6</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w:t>
            </w:r>
            <w:r>
              <w:rPr>
                <w:rFonts w:ascii="Times New Roman" w:hAnsi="Times New Roman"/>
              </w:rPr>
              <w:t>.</w:t>
            </w:r>
            <w:r w:rsidRPr="00DC3C4C">
              <w:rPr>
                <w:rFonts w:ascii="Times New Roman" w:hAnsi="Times New Roman"/>
              </w:rPr>
              <w:t>7</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29.05</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46</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18</w:t>
            </w:r>
            <w:r>
              <w:rPr>
                <w:rFonts w:ascii="Times New Roman" w:hAnsi="Times New Roman"/>
              </w:rPr>
              <w:t>.</w:t>
            </w:r>
            <w:r w:rsidRPr="00DC3C4C">
              <w:rPr>
                <w:rFonts w:ascii="Times New Roman" w:hAnsi="Times New Roman"/>
              </w:rPr>
              <w:t>6</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45</w:t>
            </w:r>
            <w:r>
              <w:rPr>
                <w:rFonts w:ascii="Times New Roman" w:hAnsi="Times New Roman"/>
              </w:rPr>
              <w:t>.</w:t>
            </w:r>
            <w:r w:rsidRPr="00DC3C4C">
              <w:rPr>
                <w:rFonts w:ascii="Times New Roman" w:hAnsi="Times New Roman"/>
              </w:rPr>
              <w:t>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23</w:t>
            </w:r>
            <w:r>
              <w:rPr>
                <w:rFonts w:ascii="Times New Roman" w:hAnsi="Times New Roman"/>
              </w:rPr>
              <w:t>.</w:t>
            </w:r>
            <w:r w:rsidRPr="00DC3C4C">
              <w:rPr>
                <w:rFonts w:ascii="Times New Roman" w:hAnsi="Times New Roman"/>
              </w:rPr>
              <w:t>2</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53</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18</w:t>
            </w:r>
            <w:r>
              <w:rPr>
                <w:rFonts w:ascii="Times New Roman" w:hAnsi="Times New Roman"/>
              </w:rPr>
              <w:t>.</w:t>
            </w:r>
            <w:r w:rsidRPr="00DC3C4C">
              <w:rPr>
                <w:rFonts w:ascii="Times New Roman" w:hAnsi="Times New Roman"/>
              </w:rPr>
              <w:t>4</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52</w:t>
            </w:r>
            <w:r>
              <w:rPr>
                <w:rFonts w:ascii="Times New Roman" w:hAnsi="Times New Roman"/>
              </w:rPr>
              <w:t>.</w:t>
            </w:r>
            <w:r w:rsidRPr="00DC3C4C">
              <w:rPr>
                <w:rFonts w:ascii="Times New Roman" w:hAnsi="Times New Roman"/>
              </w:rPr>
              <w:t>8</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22</w:t>
            </w:r>
            <w:r>
              <w:rPr>
                <w:rFonts w:ascii="Times New Roman" w:hAnsi="Times New Roman"/>
              </w:rPr>
              <w:t>.</w:t>
            </w:r>
            <w:r w:rsidRPr="00DC3C4C">
              <w:rPr>
                <w:rFonts w:ascii="Times New Roman" w:hAnsi="Times New Roman"/>
              </w:rPr>
              <w:t>3</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10.06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67</w:t>
            </w:r>
            <w:r>
              <w:rPr>
                <w:rFonts w:ascii="Times New Roman" w:hAnsi="Times New Roman"/>
              </w:rPr>
              <w:t>.</w:t>
            </w:r>
            <w:r w:rsidRPr="00DC3C4C">
              <w:rPr>
                <w:rFonts w:ascii="Times New Roman" w:hAnsi="Times New Roman"/>
              </w:rPr>
              <w:t>4</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31</w:t>
            </w:r>
            <w:r>
              <w:rPr>
                <w:rFonts w:ascii="Times New Roman" w:hAnsi="Times New Roman"/>
              </w:rPr>
              <w:t>.</w:t>
            </w:r>
            <w:r w:rsidRPr="00DC3C4C">
              <w:rPr>
                <w:rFonts w:ascii="Times New Roman" w:hAnsi="Times New Roman"/>
              </w:rPr>
              <w:t>5</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78</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37</w:t>
            </w:r>
            <w:r>
              <w:rPr>
                <w:rFonts w:ascii="Times New Roman" w:hAnsi="Times New Roman"/>
              </w:rPr>
              <w:t>.</w:t>
            </w:r>
            <w:r w:rsidRPr="00DC3C4C">
              <w:rPr>
                <w:rFonts w:ascii="Times New Roman" w:hAnsi="Times New Roman"/>
              </w:rPr>
              <w:t>6</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w:t>
            </w:r>
            <w:r>
              <w:rPr>
                <w:rFonts w:ascii="Times New Roman" w:hAnsi="Times New Roman"/>
              </w:rPr>
              <w:t>.</w:t>
            </w:r>
            <w:r w:rsidRPr="00DC3C4C">
              <w:rPr>
                <w:rFonts w:ascii="Times New Roman" w:hAnsi="Times New Roman"/>
              </w:rPr>
              <w:t>8</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84</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37</w:t>
            </w:r>
            <w:r>
              <w:rPr>
                <w:rFonts w:ascii="Times New Roman" w:hAnsi="Times New Roman"/>
              </w:rPr>
              <w:t>.</w:t>
            </w:r>
            <w:r w:rsidRPr="00DC3C4C">
              <w:rPr>
                <w:rFonts w:ascii="Times New Roman" w:hAnsi="Times New Roman"/>
              </w:rPr>
              <w:t>6</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81</w:t>
            </w:r>
            <w:r>
              <w:rPr>
                <w:rFonts w:ascii="Times New Roman" w:hAnsi="Times New Roman"/>
              </w:rPr>
              <w:t>.</w:t>
            </w:r>
            <w:r w:rsidRPr="00DC3C4C">
              <w:rPr>
                <w:rFonts w:ascii="Times New Roman" w:hAnsi="Times New Roman"/>
              </w:rPr>
              <w:t>9</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42</w:t>
            </w:r>
            <w:r>
              <w:rPr>
                <w:rFonts w:ascii="Times New Roman" w:hAnsi="Times New Roman"/>
              </w:rPr>
              <w:t>.</w:t>
            </w:r>
            <w:r w:rsidRPr="00DC3C4C">
              <w:rPr>
                <w:rFonts w:ascii="Times New Roman" w:hAnsi="Times New Roman"/>
              </w:rPr>
              <w:t>1</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w:t>
            </w:r>
            <w:r>
              <w:rPr>
                <w:rFonts w:ascii="Times New Roman" w:hAnsi="Times New Roman"/>
              </w:rPr>
              <w:t>.</w:t>
            </w:r>
            <w:r w:rsidRPr="00DC3C4C">
              <w:rPr>
                <w:rFonts w:ascii="Times New Roman" w:hAnsi="Times New Roman"/>
              </w:rPr>
              <w:t>3</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19.06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92</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62</w:t>
            </w:r>
            <w:r>
              <w:rPr>
                <w:rFonts w:ascii="Times New Roman" w:hAnsi="Times New Roman"/>
              </w:rPr>
              <w:t>.</w:t>
            </w:r>
            <w:r w:rsidRPr="00DC3C4C">
              <w:rPr>
                <w:rFonts w:ascii="Times New Roman" w:hAnsi="Times New Roman"/>
              </w:rPr>
              <w:t>1</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w:t>
            </w:r>
            <w:r>
              <w:rPr>
                <w:rFonts w:ascii="Times New Roman" w:hAnsi="Times New Roman"/>
              </w:rPr>
              <w:t>.</w:t>
            </w:r>
            <w:r w:rsidRPr="00DC3C4C">
              <w:rPr>
                <w:rFonts w:ascii="Times New Roman" w:hAnsi="Times New Roman"/>
              </w:rPr>
              <w:t>3</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w:t>
            </w:r>
            <w:r>
              <w:rPr>
                <w:rFonts w:ascii="Times New Roman" w:hAnsi="Times New Roman"/>
              </w:rPr>
              <w:t>.</w:t>
            </w:r>
            <w:r w:rsidRPr="00DC3C4C">
              <w:rPr>
                <w:rFonts w:ascii="Times New Roman" w:hAnsi="Times New Roman"/>
              </w:rPr>
              <w:t>4</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112</w:t>
            </w:r>
            <w:r>
              <w:rPr>
                <w:rFonts w:ascii="Times New Roman" w:hAnsi="Times New Roman"/>
              </w:rPr>
              <w:t>.</w:t>
            </w:r>
            <w:r w:rsidRPr="00DC3C4C">
              <w:rPr>
                <w:rFonts w:ascii="Times New Roman" w:hAnsi="Times New Roman"/>
              </w:rPr>
              <w:t>4</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58</w:t>
            </w:r>
            <w:r>
              <w:rPr>
                <w:rFonts w:ascii="Times New Roman" w:hAnsi="Times New Roman"/>
              </w:rPr>
              <w:t>.</w:t>
            </w:r>
            <w:r w:rsidRPr="00DC3C4C">
              <w:rPr>
                <w:rFonts w:ascii="Times New Roman" w:hAnsi="Times New Roman"/>
              </w:rPr>
              <w:t>2</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w:t>
            </w:r>
            <w:r>
              <w:rPr>
                <w:rFonts w:ascii="Times New Roman" w:hAnsi="Times New Roman"/>
              </w:rPr>
              <w:t>.</w:t>
            </w:r>
            <w:r w:rsidRPr="00DC3C4C">
              <w:rPr>
                <w:rFonts w:ascii="Times New Roman" w:hAnsi="Times New Roman"/>
              </w:rPr>
              <w:t>1</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110</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52</w:t>
            </w:r>
            <w:r>
              <w:rPr>
                <w:rFonts w:ascii="Times New Roman" w:hAnsi="Times New Roman"/>
              </w:rPr>
              <w:t>.</w:t>
            </w:r>
            <w:r w:rsidRPr="00DC3C4C">
              <w:rPr>
                <w:rFonts w:ascii="Times New Roman" w:hAnsi="Times New Roman"/>
              </w:rPr>
              <w:t>1</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w:t>
            </w:r>
            <w:r>
              <w:rPr>
                <w:rFonts w:ascii="Times New Roman" w:hAnsi="Times New Roman"/>
              </w:rPr>
              <w:t>.</w:t>
            </w:r>
            <w:r w:rsidRPr="00DC3C4C">
              <w:rPr>
                <w:rFonts w:ascii="Times New Roman" w:hAnsi="Times New Roman"/>
              </w:rPr>
              <w:t>3</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112</w:t>
            </w:r>
            <w:r>
              <w:rPr>
                <w:rFonts w:ascii="Times New Roman" w:hAnsi="Times New Roman"/>
              </w:rPr>
              <w:t>.</w:t>
            </w:r>
            <w:r w:rsidRPr="00DC3C4C">
              <w:rPr>
                <w:rFonts w:ascii="Times New Roman" w:hAnsi="Times New Roman"/>
              </w:rPr>
              <w:t>3</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55</w:t>
            </w:r>
            <w:r>
              <w:rPr>
                <w:rFonts w:ascii="Times New Roman" w:hAnsi="Times New Roman"/>
              </w:rPr>
              <w:t>.</w:t>
            </w:r>
            <w:r w:rsidRPr="00DC3C4C">
              <w:rPr>
                <w:rFonts w:ascii="Times New Roman" w:hAnsi="Times New Roman"/>
              </w:rPr>
              <w:t>9</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w:t>
            </w:r>
            <w:r>
              <w:rPr>
                <w:rFonts w:ascii="Times New Roman" w:hAnsi="Times New Roman"/>
              </w:rPr>
              <w:t>.</w:t>
            </w:r>
            <w:r w:rsidRPr="00DC3C4C">
              <w:rPr>
                <w:rFonts w:ascii="Times New Roman" w:hAnsi="Times New Roman"/>
              </w:rPr>
              <w:t>1</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w:t>
            </w:r>
            <w:r>
              <w:rPr>
                <w:rFonts w:ascii="Times New Roman" w:hAnsi="Times New Roman"/>
              </w:rPr>
              <w:t>.</w:t>
            </w:r>
            <w:r w:rsidRPr="00DC3C4C">
              <w:rPr>
                <w:rFonts w:ascii="Times New Roman" w:hAnsi="Times New Roman"/>
              </w:rPr>
              <w:t>4</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30.06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132</w:t>
            </w:r>
            <w:r>
              <w:rPr>
                <w:rFonts w:ascii="Times New Roman" w:hAnsi="Times New Roman"/>
              </w:rPr>
              <w:t>.</w:t>
            </w:r>
            <w:r w:rsidRPr="00DC3C4C">
              <w:rPr>
                <w:rFonts w:ascii="Times New Roman" w:hAnsi="Times New Roman"/>
              </w:rPr>
              <w:t>8</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88</w:t>
            </w:r>
            <w:r>
              <w:rPr>
                <w:rFonts w:ascii="Times New Roman" w:hAnsi="Times New Roman"/>
              </w:rPr>
              <w:t>.</w:t>
            </w:r>
            <w:r w:rsidRPr="00DC3C4C">
              <w:rPr>
                <w:rFonts w:ascii="Times New Roman" w:hAnsi="Times New Roman"/>
              </w:rPr>
              <w:t>3</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25</w:t>
            </w:r>
            <w:r>
              <w:rPr>
                <w:rFonts w:ascii="Times New Roman" w:hAnsi="Times New Roman"/>
              </w:rPr>
              <w:t>.</w:t>
            </w:r>
            <w:r w:rsidRPr="00DC3C4C">
              <w:rPr>
                <w:rFonts w:ascii="Times New Roman" w:hAnsi="Times New Roman"/>
              </w:rPr>
              <w:t>6</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w:t>
            </w:r>
            <w:r>
              <w:rPr>
                <w:rFonts w:ascii="Times New Roman" w:hAnsi="Times New Roman"/>
              </w:rPr>
              <w:t>.</w:t>
            </w:r>
            <w:r w:rsidRPr="00DC3C4C">
              <w:rPr>
                <w:rFonts w:ascii="Times New Roman" w:hAnsi="Times New Roman"/>
              </w:rPr>
              <w:t>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138</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78</w:t>
            </w:r>
            <w:r>
              <w:rPr>
                <w:rFonts w:ascii="Times New Roman" w:hAnsi="Times New Roman"/>
              </w:rPr>
              <w:t>.</w:t>
            </w:r>
            <w:r w:rsidRPr="00DC3C4C">
              <w:rPr>
                <w:rFonts w:ascii="Times New Roman" w:hAnsi="Times New Roman"/>
              </w:rPr>
              <w:t>9</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27</w:t>
            </w:r>
            <w:r>
              <w:rPr>
                <w:rFonts w:ascii="Times New Roman" w:hAnsi="Times New Roman"/>
              </w:rPr>
              <w:t>.</w:t>
            </w:r>
            <w:r w:rsidRPr="00DC3C4C">
              <w:rPr>
                <w:rFonts w:ascii="Times New Roman" w:hAnsi="Times New Roman"/>
              </w:rPr>
              <w:t>6</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16</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142</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84</w:t>
            </w:r>
            <w:r>
              <w:rPr>
                <w:rFonts w:ascii="Times New Roman" w:hAnsi="Times New Roman"/>
              </w:rPr>
              <w:t>.</w:t>
            </w:r>
            <w:r w:rsidRPr="00DC3C4C">
              <w:rPr>
                <w:rFonts w:ascii="Times New Roman" w:hAnsi="Times New Roman"/>
              </w:rPr>
              <w:t>2</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31</w:t>
            </w:r>
            <w:r>
              <w:rPr>
                <w:rFonts w:ascii="Times New Roman" w:hAnsi="Times New Roman"/>
              </w:rPr>
              <w:t>.</w:t>
            </w:r>
            <w:r w:rsidRPr="00DC3C4C">
              <w:rPr>
                <w:rFonts w:ascii="Times New Roman" w:hAnsi="Times New Roman"/>
              </w:rPr>
              <w:t>5</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138</w:t>
            </w:r>
            <w:r>
              <w:rPr>
                <w:rFonts w:ascii="Times New Roman" w:hAnsi="Times New Roman"/>
              </w:rPr>
              <w:t>.</w:t>
            </w:r>
            <w:r w:rsidRPr="00DC3C4C">
              <w:rPr>
                <w:rFonts w:ascii="Times New Roman" w:hAnsi="Times New Roman"/>
              </w:rPr>
              <w:t>7</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87</w:t>
            </w:r>
            <w:r>
              <w:rPr>
                <w:rFonts w:ascii="Times New Roman" w:hAnsi="Times New Roman"/>
              </w:rPr>
              <w:t>.</w:t>
            </w:r>
            <w:r w:rsidRPr="00DC3C4C">
              <w:rPr>
                <w:rFonts w:ascii="Times New Roman" w:hAnsi="Times New Roman"/>
              </w:rPr>
              <w:t>1</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30</w:t>
            </w:r>
            <w:r>
              <w:rPr>
                <w:rFonts w:ascii="Times New Roman" w:hAnsi="Times New Roman"/>
              </w:rPr>
              <w:t>.</w:t>
            </w:r>
            <w:r w:rsidRPr="00DC3C4C">
              <w:rPr>
                <w:rFonts w:ascii="Times New Roman" w:hAnsi="Times New Roman"/>
              </w:rPr>
              <w:t>7</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18</w:t>
            </w:r>
            <w:r>
              <w:rPr>
                <w:rFonts w:ascii="Times New Roman" w:hAnsi="Times New Roman"/>
              </w:rPr>
              <w:t>.</w:t>
            </w:r>
            <w:r w:rsidRPr="00DC3C4C">
              <w:rPr>
                <w:rFonts w:ascii="Times New Roman" w:hAnsi="Times New Roman"/>
              </w:rPr>
              <w:t>7</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10.07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25</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115</w:t>
            </w:r>
            <w:r>
              <w:rPr>
                <w:rFonts w:ascii="Times New Roman" w:hAnsi="Times New Roman"/>
              </w:rPr>
              <w:t>.</w:t>
            </w:r>
            <w:r w:rsidRPr="00DC3C4C">
              <w:rPr>
                <w:rFonts w:ascii="Times New Roman" w:hAnsi="Times New Roman"/>
              </w:rPr>
              <w:t>2</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68</w:t>
            </w:r>
            <w:r>
              <w:rPr>
                <w:rFonts w:ascii="Times New Roman" w:hAnsi="Times New Roman"/>
              </w:rPr>
              <w:t>.</w:t>
            </w:r>
            <w:r w:rsidRPr="00DC3C4C">
              <w:rPr>
                <w:rFonts w:ascii="Times New Roman" w:hAnsi="Times New Roman"/>
              </w:rPr>
              <w:t>2</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110</w:t>
            </w:r>
            <w:r>
              <w:rPr>
                <w:rFonts w:ascii="Times New Roman" w:hAnsi="Times New Roman"/>
              </w:rPr>
              <w:t>.</w:t>
            </w:r>
            <w:r w:rsidRPr="00DC3C4C">
              <w:rPr>
                <w:rFonts w:ascii="Times New Roman" w:hAnsi="Times New Roman"/>
              </w:rPr>
              <w:t>5</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75</w:t>
            </w:r>
            <w:r>
              <w:rPr>
                <w:rFonts w:ascii="Times New Roman" w:hAnsi="Times New Roman"/>
              </w:rPr>
              <w:t>.</w:t>
            </w:r>
            <w:r w:rsidRPr="00DC3C4C">
              <w:rPr>
                <w:rFonts w:ascii="Times New Roman" w:hAnsi="Times New Roman"/>
              </w:rPr>
              <w:t>4</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w:t>
            </w:r>
            <w:r>
              <w:rPr>
                <w:rFonts w:ascii="Times New Roman" w:hAnsi="Times New Roman"/>
              </w:rPr>
              <w:t>.</w:t>
            </w:r>
            <w:r w:rsidRPr="00DC3C4C">
              <w:rPr>
                <w:rFonts w:ascii="Times New Roman" w:hAnsi="Times New Roman"/>
              </w:rPr>
              <w:t>9</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18</w:t>
            </w:r>
            <w:r>
              <w:rPr>
                <w:rFonts w:ascii="Times New Roman" w:hAnsi="Times New Roman"/>
              </w:rPr>
              <w:t>.</w:t>
            </w:r>
            <w:r w:rsidRPr="00DC3C4C">
              <w:rPr>
                <w:rFonts w:ascii="Times New Roman" w:hAnsi="Times New Roman"/>
              </w:rPr>
              <w:t>4</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113</w:t>
            </w:r>
            <w:r>
              <w:rPr>
                <w:rFonts w:ascii="Times New Roman" w:hAnsi="Times New Roman"/>
              </w:rPr>
              <w:t>.</w:t>
            </w:r>
            <w:r w:rsidRPr="00DC3C4C">
              <w:rPr>
                <w:rFonts w:ascii="Times New Roman" w:hAnsi="Times New Roman"/>
              </w:rPr>
              <w:t>7</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78</w:t>
            </w:r>
            <w:r>
              <w:rPr>
                <w:rFonts w:ascii="Times New Roman" w:hAnsi="Times New Roman"/>
              </w:rPr>
              <w:t>.</w:t>
            </w:r>
            <w:r w:rsidRPr="00DC3C4C">
              <w:rPr>
                <w:rFonts w:ascii="Times New Roman" w:hAnsi="Times New Roman"/>
              </w:rPr>
              <w:t>6</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w:t>
            </w:r>
            <w:r>
              <w:rPr>
                <w:rFonts w:ascii="Times New Roman" w:hAnsi="Times New Roman"/>
              </w:rPr>
              <w:t>.</w:t>
            </w:r>
            <w:r w:rsidRPr="00DC3C4C">
              <w:rPr>
                <w:rFonts w:ascii="Times New Roman" w:hAnsi="Times New Roman"/>
              </w:rPr>
              <w:t>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22</w:t>
            </w:r>
            <w:r>
              <w:rPr>
                <w:rFonts w:ascii="Times New Roman" w:hAnsi="Times New Roman"/>
              </w:rPr>
              <w:t>.</w:t>
            </w:r>
            <w:r w:rsidRPr="00DC3C4C">
              <w:rPr>
                <w:rFonts w:ascii="Times New Roman" w:hAnsi="Times New Roman"/>
              </w:rPr>
              <w:t>1</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113</w:t>
            </w:r>
            <w:r>
              <w:rPr>
                <w:rFonts w:ascii="Times New Roman" w:hAnsi="Times New Roman"/>
              </w:rPr>
              <w:t>.</w:t>
            </w:r>
            <w:r w:rsidRPr="00DC3C4C">
              <w:rPr>
                <w:rFonts w:ascii="Times New Roman" w:hAnsi="Times New Roman"/>
              </w:rPr>
              <w:t>4</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68</w:t>
            </w:r>
            <w:r>
              <w:rPr>
                <w:rFonts w:ascii="Times New Roman" w:hAnsi="Times New Roman"/>
              </w:rPr>
              <w:t>.</w:t>
            </w:r>
            <w:r w:rsidRPr="00DC3C4C">
              <w:rPr>
                <w:rFonts w:ascii="Times New Roman" w:hAnsi="Times New Roman"/>
              </w:rPr>
              <w:t>9</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16</w:t>
            </w:r>
            <w:r>
              <w:rPr>
                <w:rFonts w:ascii="Times New Roman" w:hAnsi="Times New Roman"/>
              </w:rPr>
              <w:t>.</w:t>
            </w:r>
            <w:r w:rsidRPr="00DC3C4C">
              <w:rPr>
                <w:rFonts w:ascii="Times New Roman" w:hAnsi="Times New Roman"/>
              </w:rPr>
              <w:t>1</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20.07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115</w:t>
            </w:r>
            <w:r>
              <w:rPr>
                <w:rFonts w:ascii="Times New Roman" w:hAnsi="Times New Roman"/>
              </w:rPr>
              <w:t>.</w:t>
            </w:r>
            <w:r w:rsidRPr="00DC3C4C">
              <w:rPr>
                <w:rFonts w:ascii="Times New Roman" w:hAnsi="Times New Roman"/>
              </w:rPr>
              <w:t>4</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6</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108</w:t>
            </w:r>
            <w:r>
              <w:rPr>
                <w:rFonts w:ascii="Times New Roman" w:hAnsi="Times New Roman"/>
              </w:rPr>
              <w:t>.</w:t>
            </w:r>
            <w:r w:rsidRPr="00DC3C4C">
              <w:rPr>
                <w:rFonts w:ascii="Times New Roman" w:hAnsi="Times New Roman"/>
              </w:rPr>
              <w:t>6</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5</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115</w:t>
            </w:r>
            <w:r>
              <w:rPr>
                <w:rFonts w:ascii="Times New Roman" w:hAnsi="Times New Roman"/>
              </w:rPr>
              <w:t>.</w:t>
            </w:r>
            <w:r w:rsidRPr="00DC3C4C">
              <w:rPr>
                <w:rFonts w:ascii="Times New Roman" w:hAnsi="Times New Roman"/>
              </w:rPr>
              <w:t>4</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w:t>
            </w:r>
            <w:r>
              <w:rPr>
                <w:rFonts w:ascii="Times New Roman" w:hAnsi="Times New Roman"/>
              </w:rPr>
              <w:t>.</w:t>
            </w:r>
            <w:r w:rsidRPr="00DC3C4C">
              <w:rPr>
                <w:rFonts w:ascii="Times New Roman" w:hAnsi="Times New Roman"/>
              </w:rPr>
              <w:t>3</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7</w:t>
            </w:r>
            <w:r>
              <w:rPr>
                <w:rFonts w:ascii="Times New Roman" w:hAnsi="Times New Roman"/>
              </w:rPr>
              <w:t>.</w:t>
            </w:r>
            <w:r w:rsidRPr="00DC3C4C">
              <w:rPr>
                <w:rFonts w:ascii="Times New Roman" w:hAnsi="Times New Roman"/>
              </w:rPr>
              <w:t>2</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102</w:t>
            </w:r>
            <w:r>
              <w:rPr>
                <w:rFonts w:ascii="Times New Roman" w:hAnsi="Times New Roman"/>
              </w:rPr>
              <w:t>.</w:t>
            </w:r>
            <w:r w:rsidRPr="00DC3C4C">
              <w:rPr>
                <w:rFonts w:ascii="Times New Roman" w:hAnsi="Times New Roman"/>
              </w:rPr>
              <w:t>6</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6</w:t>
            </w:r>
            <w:r>
              <w:rPr>
                <w:rFonts w:ascii="Times New Roman" w:hAnsi="Times New Roman"/>
              </w:rPr>
              <w:t>.</w:t>
            </w:r>
            <w:r w:rsidRPr="00DC3C4C">
              <w:rPr>
                <w:rFonts w:ascii="Times New Roman" w:hAnsi="Times New Roman"/>
              </w:rPr>
              <w:t>7</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30.07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126</w:t>
            </w:r>
            <w:r>
              <w:rPr>
                <w:rFonts w:ascii="Times New Roman" w:hAnsi="Times New Roman"/>
              </w:rPr>
              <w:t>.</w:t>
            </w:r>
            <w:r w:rsidRPr="00DC3C4C">
              <w:rPr>
                <w:rFonts w:ascii="Times New Roman" w:hAnsi="Times New Roman"/>
              </w:rPr>
              <w:t>2</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8</w:t>
            </w:r>
            <w:r>
              <w:rPr>
                <w:rFonts w:ascii="Times New Roman" w:hAnsi="Times New Roman"/>
              </w:rPr>
              <w:t>.</w:t>
            </w:r>
            <w:r w:rsidRPr="00DC3C4C">
              <w:rPr>
                <w:rFonts w:ascii="Times New Roman" w:hAnsi="Times New Roman"/>
              </w:rPr>
              <w:t>2</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131</w:t>
            </w:r>
            <w:r>
              <w:rPr>
                <w:rFonts w:ascii="Times New Roman" w:hAnsi="Times New Roman"/>
              </w:rPr>
              <w:t>.</w:t>
            </w:r>
            <w:r w:rsidRPr="00DC3C4C">
              <w:rPr>
                <w:rFonts w:ascii="Times New Roman" w:hAnsi="Times New Roman"/>
              </w:rPr>
              <w:t>5</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9</w:t>
            </w:r>
            <w:r>
              <w:rPr>
                <w:rFonts w:ascii="Times New Roman" w:hAnsi="Times New Roman"/>
              </w:rPr>
              <w:t>.</w:t>
            </w:r>
            <w:r w:rsidRPr="00DC3C4C">
              <w:rPr>
                <w:rFonts w:ascii="Times New Roman" w:hAnsi="Times New Roman"/>
              </w:rPr>
              <w:t>7</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128</w:t>
            </w:r>
            <w:r>
              <w:rPr>
                <w:rFonts w:ascii="Times New Roman" w:hAnsi="Times New Roman"/>
              </w:rPr>
              <w:t>.</w:t>
            </w:r>
            <w:r w:rsidRPr="00DC3C4C">
              <w:rPr>
                <w:rFonts w:ascii="Times New Roman" w:hAnsi="Times New Roman"/>
              </w:rPr>
              <w:t>8</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w:t>
            </w:r>
            <w:r>
              <w:rPr>
                <w:rFonts w:ascii="Times New Roman" w:hAnsi="Times New Roman"/>
              </w:rPr>
              <w:t>.</w:t>
            </w:r>
            <w:r w:rsidRPr="00DC3C4C">
              <w:rPr>
                <w:rFonts w:ascii="Times New Roman" w:hAnsi="Times New Roman"/>
              </w:rPr>
              <w:t>9</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119</w:t>
            </w:r>
            <w:r>
              <w:rPr>
                <w:rFonts w:ascii="Times New Roman" w:hAnsi="Times New Roman"/>
              </w:rPr>
              <w:t>.</w:t>
            </w:r>
            <w:r w:rsidRPr="00DC3C4C">
              <w:rPr>
                <w:rFonts w:ascii="Times New Roman" w:hAnsi="Times New Roman"/>
              </w:rPr>
              <w:t>5</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w:t>
            </w:r>
            <w:r>
              <w:rPr>
                <w:rFonts w:ascii="Times New Roman" w:hAnsi="Times New Roman"/>
              </w:rPr>
              <w:t>.</w:t>
            </w:r>
            <w:r w:rsidRPr="00DC3C4C">
              <w:rPr>
                <w:rFonts w:ascii="Times New Roman" w:hAnsi="Times New Roman"/>
              </w:rPr>
              <w:t>9</w:t>
            </w:r>
          </w:p>
        </w:tc>
      </w:tr>
      <w:tr w:rsidR="00D80CF3" w:rsidRPr="00DC3C4C" w:rsidTr="00D80CF3">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10.08</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145</w:t>
            </w:r>
            <w:r>
              <w:rPr>
                <w:rFonts w:ascii="Times New Roman" w:hAnsi="Times New Roman"/>
              </w:rPr>
              <w:t>.</w:t>
            </w:r>
            <w:r w:rsidRPr="00DC3C4C">
              <w:rPr>
                <w:rFonts w:ascii="Times New Roman" w:hAnsi="Times New Roman"/>
              </w:rPr>
              <w:t>3</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146</w:t>
            </w:r>
            <w:r>
              <w:rPr>
                <w:rFonts w:ascii="Times New Roman" w:hAnsi="Times New Roman"/>
              </w:rPr>
              <w:t>.</w:t>
            </w:r>
            <w:r w:rsidRPr="00DC3C4C">
              <w:rPr>
                <w:rFonts w:ascii="Times New Roman" w:hAnsi="Times New Roman"/>
              </w:rPr>
              <w:t>2</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w:t>
            </w:r>
            <w:r>
              <w:rPr>
                <w:rFonts w:ascii="Times New Roman" w:hAnsi="Times New Roman"/>
              </w:rPr>
              <w:t>.</w:t>
            </w:r>
            <w:r w:rsidRPr="00DC3C4C">
              <w:rPr>
                <w:rFonts w:ascii="Times New Roman" w:hAnsi="Times New Roman"/>
              </w:rPr>
              <w:t>1</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8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131</w:t>
            </w:r>
            <w:r>
              <w:rPr>
                <w:rFonts w:ascii="Times New Roman" w:hAnsi="Times New Roman"/>
              </w:rPr>
              <w:t>.</w:t>
            </w:r>
            <w:r w:rsidRPr="00DC3C4C">
              <w:rPr>
                <w:rFonts w:ascii="Times New Roman" w:hAnsi="Times New Roman"/>
              </w:rPr>
              <w:t>6</w:t>
            </w:r>
          </w:p>
        </w:tc>
        <w:tc>
          <w:tcPr>
            <w:tcW w:w="1280"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14</w:t>
            </w:r>
            <w:r>
              <w:rPr>
                <w:rFonts w:ascii="Times New Roman" w:hAnsi="Times New Roman"/>
              </w:rPr>
              <w:t>.</w:t>
            </w:r>
            <w:r w:rsidRPr="00DC3C4C">
              <w:rPr>
                <w:rFonts w:ascii="Times New Roman" w:hAnsi="Times New Roman"/>
              </w:rPr>
              <w:t>9</w:t>
            </w:r>
          </w:p>
        </w:tc>
        <w:tc>
          <w:tcPr>
            <w:tcW w:w="751"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79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w:t>
            </w:r>
          </w:p>
        </w:tc>
        <w:tc>
          <w:tcPr>
            <w:tcW w:w="1005"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129</w:t>
            </w:r>
            <w:r>
              <w:rPr>
                <w:rFonts w:ascii="Times New Roman" w:hAnsi="Times New Roman"/>
              </w:rPr>
              <w:t>.</w:t>
            </w:r>
            <w:r w:rsidRPr="00DC3C4C">
              <w:rPr>
                <w:rFonts w:ascii="Times New Roman" w:hAnsi="Times New Roman"/>
              </w:rPr>
              <w:t>7</w:t>
            </w:r>
          </w:p>
        </w:tc>
        <w:tc>
          <w:tcPr>
            <w:tcW w:w="779" w:type="dxa"/>
          </w:tcPr>
          <w:p w:rsidR="00D80CF3" w:rsidRPr="00DC3C4C" w:rsidRDefault="00F10E3E" w:rsidP="00F10E3E">
            <w:pPr>
              <w:spacing w:after="0" w:line="360" w:lineRule="auto"/>
              <w:ind w:left="-142" w:right="-84"/>
              <w:jc w:val="center"/>
              <w:rPr>
                <w:rFonts w:ascii="Times New Roman" w:hAnsi="Times New Roman"/>
              </w:rPr>
            </w:pPr>
            <w:r w:rsidRPr="00DC3C4C">
              <w:rPr>
                <w:rFonts w:ascii="Times New Roman" w:hAnsi="Times New Roman"/>
              </w:rPr>
              <w:t>26</w:t>
            </w:r>
            <w:r>
              <w:rPr>
                <w:rFonts w:ascii="Times New Roman" w:hAnsi="Times New Roman"/>
              </w:rPr>
              <w:t>.</w:t>
            </w:r>
            <w:r w:rsidRPr="00DC3C4C">
              <w:rPr>
                <w:rFonts w:ascii="Times New Roman" w:hAnsi="Times New Roman"/>
              </w:rPr>
              <w:t>4</w:t>
            </w:r>
          </w:p>
        </w:tc>
      </w:tr>
    </w:tbl>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sectPr w:rsidR="00D80CF3" w:rsidSect="00467378">
          <w:pgSz w:w="16838" w:h="11906" w:orient="landscape" w:code="9"/>
          <w:pgMar w:top="1134" w:right="851" w:bottom="1134" w:left="1701" w:header="709" w:footer="709" w:gutter="0"/>
          <w:pgNumType w:start="111"/>
          <w:cols w:space="708"/>
          <w:docGrid w:linePitch="360"/>
        </w:sectPr>
      </w:pPr>
    </w:p>
    <w:p w:rsidR="00D80CF3" w:rsidRPr="00E77884" w:rsidRDefault="00D80CF3" w:rsidP="00D80CF3">
      <w:pPr>
        <w:pStyle w:val="af3"/>
        <w:spacing w:after="0" w:line="240" w:lineRule="auto"/>
        <w:ind w:left="0"/>
        <w:jc w:val="center"/>
        <w:rPr>
          <w:rFonts w:ascii="Times New Roman" w:hAnsi="Times New Roman"/>
          <w:b/>
          <w:sz w:val="24"/>
          <w:szCs w:val="24"/>
        </w:rPr>
      </w:pPr>
      <w:r w:rsidRPr="00E77884">
        <w:rPr>
          <w:rFonts w:ascii="Times New Roman" w:hAnsi="Times New Roman"/>
          <w:b/>
          <w:sz w:val="24"/>
          <w:szCs w:val="24"/>
          <w:lang w:val="en-US"/>
        </w:rPr>
        <w:lastRenderedPageBreak/>
        <w:t xml:space="preserve">ATTACHMENT </w:t>
      </w:r>
      <w:r w:rsidR="00E77884" w:rsidRPr="00E77884">
        <w:rPr>
          <w:rFonts w:ascii="Times New Roman" w:hAnsi="Times New Roman"/>
          <w:b/>
          <w:sz w:val="24"/>
          <w:szCs w:val="24"/>
        </w:rPr>
        <w:t>В</w:t>
      </w:r>
    </w:p>
    <w:p w:rsidR="00D80CF3" w:rsidRPr="00E77884" w:rsidRDefault="00D80CF3" w:rsidP="00D80CF3">
      <w:pPr>
        <w:pStyle w:val="af3"/>
        <w:spacing w:after="0" w:line="240" w:lineRule="auto"/>
        <w:ind w:left="0"/>
        <w:jc w:val="center"/>
        <w:rPr>
          <w:rFonts w:ascii="Times New Roman" w:hAnsi="Times New Roman"/>
          <w:b/>
          <w:sz w:val="24"/>
          <w:szCs w:val="24"/>
        </w:rPr>
      </w:pPr>
    </w:p>
    <w:p w:rsidR="00D80CF3" w:rsidRPr="00E77884" w:rsidRDefault="00D80CF3" w:rsidP="00D80CF3">
      <w:pPr>
        <w:pStyle w:val="af3"/>
        <w:spacing w:after="0" w:line="240" w:lineRule="auto"/>
        <w:ind w:left="0"/>
        <w:jc w:val="center"/>
        <w:rPr>
          <w:rFonts w:ascii="Times New Roman" w:hAnsi="Times New Roman"/>
          <w:b/>
          <w:sz w:val="24"/>
          <w:szCs w:val="24"/>
          <w:lang w:val="en-US"/>
        </w:rPr>
      </w:pPr>
      <w:r w:rsidRPr="00E77884">
        <w:rPr>
          <w:rFonts w:ascii="Times New Roman" w:hAnsi="Times New Roman"/>
          <w:b/>
          <w:sz w:val="24"/>
          <w:szCs w:val="24"/>
          <w:lang w:val="en-US"/>
        </w:rPr>
        <w:t>S</w:t>
      </w:r>
      <w:r w:rsidR="00F10E3E" w:rsidRPr="00E77884">
        <w:rPr>
          <w:rFonts w:ascii="Times New Roman" w:hAnsi="Times New Roman"/>
          <w:b/>
          <w:sz w:val="24"/>
          <w:szCs w:val="24"/>
          <w:lang w:val="en-US"/>
        </w:rPr>
        <w:t>pecies composition of enthomophages of cotton pest</w:t>
      </w:r>
    </w:p>
    <w:p w:rsidR="00D80CF3" w:rsidRPr="00F10E3E" w:rsidRDefault="00D80CF3" w:rsidP="00D80CF3">
      <w:pPr>
        <w:pStyle w:val="af3"/>
        <w:spacing w:after="0" w:line="240" w:lineRule="auto"/>
        <w:ind w:left="0"/>
        <w:jc w:val="center"/>
        <w:rPr>
          <w:rFonts w:ascii="Times New Roman" w:hAnsi="Times New Roman"/>
          <w:sz w:val="24"/>
          <w:szCs w:val="24"/>
          <w:lang w:val="en-US"/>
        </w:rPr>
      </w:pPr>
    </w:p>
    <w:tbl>
      <w:tblPr>
        <w:tblStyle w:val="a7"/>
        <w:tblW w:w="0" w:type="auto"/>
        <w:tblInd w:w="-34" w:type="dxa"/>
        <w:tblLook w:val="04A0"/>
      </w:tblPr>
      <w:tblGrid>
        <w:gridCol w:w="6663"/>
        <w:gridCol w:w="2977"/>
      </w:tblGrid>
      <w:tr w:rsidR="00D80CF3" w:rsidRPr="00E77884" w:rsidTr="00D80CF3">
        <w:tc>
          <w:tcPr>
            <w:tcW w:w="6663" w:type="dxa"/>
          </w:tcPr>
          <w:p w:rsidR="00D80CF3" w:rsidRPr="00E77884" w:rsidRDefault="00D80CF3" w:rsidP="00D80CF3">
            <w:pPr>
              <w:pStyle w:val="af3"/>
              <w:spacing w:after="0"/>
              <w:ind w:left="0"/>
              <w:jc w:val="center"/>
              <w:rPr>
                <w:rFonts w:ascii="Times New Roman" w:hAnsi="Times New Roman"/>
                <w:sz w:val="24"/>
                <w:szCs w:val="24"/>
                <w:lang w:val="en-US"/>
              </w:rPr>
            </w:pPr>
            <w:r w:rsidRPr="00E77884">
              <w:rPr>
                <w:rFonts w:ascii="Times New Roman" w:hAnsi="Times New Roman"/>
                <w:sz w:val="24"/>
                <w:szCs w:val="24"/>
                <w:lang w:val="en-US"/>
              </w:rPr>
              <w:t>Class, order, family, species, genus</w:t>
            </w:r>
          </w:p>
        </w:tc>
        <w:tc>
          <w:tcPr>
            <w:tcW w:w="2977" w:type="dxa"/>
          </w:tcPr>
          <w:p w:rsidR="00D80CF3" w:rsidRPr="00E77884" w:rsidRDefault="00D80CF3" w:rsidP="00D80CF3">
            <w:pPr>
              <w:pStyle w:val="af3"/>
              <w:spacing w:after="0"/>
              <w:ind w:left="0"/>
              <w:jc w:val="center"/>
              <w:rPr>
                <w:rFonts w:ascii="Times New Roman" w:hAnsi="Times New Roman"/>
                <w:sz w:val="24"/>
                <w:szCs w:val="24"/>
                <w:lang w:val="en-US"/>
              </w:rPr>
            </w:pPr>
            <w:r w:rsidRPr="00E77884">
              <w:rPr>
                <w:rFonts w:ascii="Times New Roman" w:hAnsi="Times New Roman"/>
                <w:sz w:val="24"/>
                <w:szCs w:val="24"/>
                <w:lang w:val="en-US"/>
              </w:rPr>
              <w:t>Entomophages’ prey</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Class Lasecta, order Thysahoptera, family Aelotripidae</w:t>
            </w:r>
          </w:p>
          <w:p w:rsidR="00D80CF3" w:rsidRPr="00E77884" w:rsidRDefault="00D80CF3" w:rsidP="00D80CF3">
            <w:pPr>
              <w:pStyle w:val="af3"/>
              <w:spacing w:after="0"/>
              <w:ind w:left="0"/>
              <w:jc w:val="both"/>
              <w:rPr>
                <w:rFonts w:ascii="Times New Roman" w:hAnsi="Times New Roman"/>
                <w:sz w:val="24"/>
                <w:szCs w:val="24"/>
              </w:rPr>
            </w:pPr>
            <w:r w:rsidRPr="00E77884">
              <w:rPr>
                <w:rFonts w:ascii="Times New Roman" w:hAnsi="Times New Roman"/>
                <w:sz w:val="24"/>
                <w:szCs w:val="24"/>
                <w:lang w:val="en-US"/>
              </w:rPr>
              <w:t>Aelothrips intermedius Bagn</w:t>
            </w:r>
          </w:p>
        </w:tc>
        <w:tc>
          <w:tcPr>
            <w:tcW w:w="2977" w:type="dxa"/>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rPr>
              <w:t xml:space="preserve">Aphids, thrips and </w:t>
            </w:r>
            <w:r w:rsidRPr="00E77884">
              <w:rPr>
                <w:rFonts w:ascii="Times New Roman" w:hAnsi="Times New Roman"/>
                <w:sz w:val="24"/>
                <w:szCs w:val="24"/>
                <w:lang w:val="en-US"/>
              </w:rPr>
              <w:t>moths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Thripidae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Scolothrips acariphagus Jakh.</w:t>
            </w:r>
          </w:p>
        </w:tc>
        <w:tc>
          <w:tcPr>
            <w:tcW w:w="2977" w:type="dxa"/>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Spider mite</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Order Hemiptera, family Miridae</w:t>
            </w:r>
          </w:p>
          <w:p w:rsidR="00D80CF3" w:rsidRPr="00E77884" w:rsidRDefault="00D80CF3" w:rsidP="00D80CF3">
            <w:pPr>
              <w:pStyle w:val="af3"/>
              <w:spacing w:after="0"/>
              <w:ind w:left="0"/>
              <w:jc w:val="both"/>
              <w:rPr>
                <w:rFonts w:ascii="Times New Roman" w:hAnsi="Times New Roman"/>
                <w:sz w:val="24"/>
                <w:szCs w:val="24"/>
                <w:lang w:val="uz-Cyrl-UZ"/>
              </w:rPr>
            </w:pPr>
            <w:r w:rsidRPr="00E77884">
              <w:rPr>
                <w:rFonts w:ascii="Times New Roman" w:hAnsi="Times New Roman"/>
                <w:sz w:val="24"/>
                <w:szCs w:val="24"/>
                <w:lang w:val="en-US"/>
              </w:rPr>
              <w:t>Deraecoris sp</w:t>
            </w:r>
            <w:r w:rsidRPr="00E77884">
              <w:rPr>
                <w:rFonts w:ascii="Times New Roman" w:hAnsi="Times New Roman"/>
                <w:sz w:val="24"/>
                <w:szCs w:val="24"/>
                <w:lang w:val="uz-Cyrl-UZ"/>
              </w:rPr>
              <w:t>.</w:t>
            </w:r>
          </w:p>
        </w:tc>
        <w:tc>
          <w:tcPr>
            <w:tcW w:w="2977" w:type="dxa"/>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 spider mite</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Compylomma verbacci M-D</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rPr>
              <w:t>Aphids, thrips, spider mites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Compylomma eiversicornis Rent</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F7694E"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Anthocoridae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Orius albidipennis Rent</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Aphids, thrips, helicoverpa zea (eggs, worms)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Orius niger Wolff</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Orius minutes</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Nabidae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Nabis palifer Scir</w:t>
            </w:r>
          </w:p>
        </w:tc>
        <w:tc>
          <w:tcPr>
            <w:tcW w:w="2977" w:type="dxa"/>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Aphids, bugs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Order Coleoptera, Family Coccinellidae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Adalis bipunctata L.</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Aphids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Adonia variegeta Goeze</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Coccinella sempenctata L.</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 uncesimpunctata L.</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C.sinnatomazginata Fels</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 redemita W.S.</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F7694E"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Propyllae guatrodesempunctata</w:t>
            </w:r>
          </w:p>
        </w:tc>
        <w:tc>
          <w:tcPr>
            <w:tcW w:w="2977" w:type="dxa"/>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Aphids, beetles (larvae, eggs), lepidoptera</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Scymnus subvillosus Goeze</w:t>
            </w:r>
          </w:p>
        </w:tc>
        <w:tc>
          <w:tcPr>
            <w:tcW w:w="2977" w:type="dxa"/>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Lucerne aphid</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Semidalia undesempunctata L.</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Scymnus frontalis F.</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S.fpetzi Mils.</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Stethorus punctillum M.</w:t>
            </w:r>
          </w:p>
        </w:tc>
        <w:tc>
          <w:tcPr>
            <w:tcW w:w="2977" w:type="dxa"/>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Spider mite</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Carabidae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Pterostichus cupreus L.</w:t>
            </w:r>
          </w:p>
        </w:tc>
        <w:tc>
          <w:tcPr>
            <w:tcW w:w="2977" w:type="dxa"/>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Helicoverpa zea (eggs, worms)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Order Hymenoptera, Family Ichnemonidae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Khnemno panser Wesm</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Helicoverpa zea</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Barylypa himeralis Brauns</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Apnidiidae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Apnidius ervi Halid.</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Lysepnlebus fabarum Merush</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Praon volucri H.</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 xml:space="preserve">Family Braconidae </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Apanteles congestus Mees</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lang w:val="en-US"/>
              </w:rPr>
              <w:t>Helicoverpa zea</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A. Kazak Lel.</w:t>
            </w:r>
          </w:p>
        </w:tc>
        <w:tc>
          <w:tcPr>
            <w:tcW w:w="2977" w:type="dxa"/>
            <w:vMerge/>
          </w:tcPr>
          <w:p w:rsidR="00D80CF3" w:rsidRPr="00E77884" w:rsidRDefault="00D80CF3" w:rsidP="00D80CF3">
            <w:pPr>
              <w:pStyle w:val="af3"/>
              <w:spacing w:after="0"/>
              <w:ind w:left="0"/>
              <w:jc w:val="both"/>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Order Diptera, Family Syrphidae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Sphalarophoria ruepelli Weir</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rPr>
              <w:t>Aphids, spider mites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 scripta W.</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Syrphus Corolae</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rPr>
              <w:t>Aphids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rPr>
            </w:pPr>
            <w:r w:rsidRPr="00E77884">
              <w:rPr>
                <w:rFonts w:ascii="Times New Roman" w:hAnsi="Times New Roman"/>
                <w:sz w:val="24"/>
                <w:szCs w:val="24"/>
                <w:lang w:val="en-US"/>
              </w:rPr>
              <w:t>Porogus sp.</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Family Cecidomyiidae</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lastRenderedPageBreak/>
              <w:t>Aphidoletes apnidimiza Rond.</w:t>
            </w:r>
          </w:p>
        </w:tc>
        <w:tc>
          <w:tcPr>
            <w:tcW w:w="2977" w:type="dxa"/>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rPr>
              <w:lastRenderedPageBreak/>
              <w:t>Lepidoptera, Hemiptera</w:t>
            </w:r>
          </w:p>
        </w:tc>
      </w:tr>
      <w:tr w:rsidR="00D80CF3" w:rsidRPr="00F7694E"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lastRenderedPageBreak/>
              <w:t xml:space="preserve">Order Neuroptera, Family Chrysopidae </w:t>
            </w:r>
          </w:p>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Chysopa carnea Steph</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lang w:val="en-US"/>
              </w:rPr>
            </w:pPr>
            <w:r w:rsidRPr="00E77884">
              <w:rPr>
                <w:rFonts w:ascii="Times New Roman" w:hAnsi="Times New Roman"/>
                <w:sz w:val="24"/>
                <w:szCs w:val="24"/>
                <w:lang w:val="en-US"/>
              </w:rPr>
              <w:t>Aphids, thrips, helicoverpa zea (eggs, worms)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 Vettata</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 Dubitans Melachian</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 Septempunctata Wesm.</w:t>
            </w:r>
          </w:p>
        </w:tc>
        <w:tc>
          <w:tcPr>
            <w:tcW w:w="2977" w:type="dxa"/>
            <w:vMerge/>
            <w:vAlign w:val="center"/>
          </w:tcPr>
          <w:p w:rsidR="00D80CF3" w:rsidRPr="00E77884" w:rsidRDefault="00D80CF3" w:rsidP="00D80CF3">
            <w:pPr>
              <w:pStyle w:val="af3"/>
              <w:spacing w:after="0"/>
              <w:ind w:left="0"/>
              <w:rPr>
                <w:rFonts w:ascii="Times New Roman" w:hAnsi="Times New Roman"/>
                <w:sz w:val="24"/>
                <w:szCs w:val="24"/>
                <w:lang w:val="en-US"/>
              </w:rPr>
            </w:pP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 Phyllochroma W.</w:t>
            </w:r>
          </w:p>
        </w:tc>
        <w:tc>
          <w:tcPr>
            <w:tcW w:w="2977" w:type="dxa"/>
            <w:vMerge w:val="restart"/>
            <w:vAlign w:val="center"/>
          </w:tcPr>
          <w:p w:rsidR="00D80CF3" w:rsidRPr="00E77884" w:rsidRDefault="00D80CF3" w:rsidP="00D80CF3">
            <w:pPr>
              <w:pStyle w:val="af3"/>
              <w:spacing w:after="0"/>
              <w:ind w:left="0"/>
              <w:rPr>
                <w:rFonts w:ascii="Times New Roman" w:hAnsi="Times New Roman"/>
                <w:sz w:val="24"/>
                <w:szCs w:val="24"/>
              </w:rPr>
            </w:pPr>
            <w:r w:rsidRPr="00E77884">
              <w:rPr>
                <w:rFonts w:ascii="Times New Roman" w:hAnsi="Times New Roman"/>
                <w:sz w:val="24"/>
                <w:szCs w:val="24"/>
              </w:rPr>
              <w:t xml:space="preserve"> </w:t>
            </w:r>
            <w:r w:rsidRPr="00E77884">
              <w:rPr>
                <w:rFonts w:ascii="Times New Roman" w:hAnsi="Times New Roman"/>
                <w:sz w:val="24"/>
                <w:szCs w:val="24"/>
                <w:lang w:val="en-US"/>
              </w:rPr>
              <w:t>Aphids</w:t>
            </w:r>
          </w:p>
        </w:tc>
      </w:tr>
      <w:tr w:rsidR="00D80CF3" w:rsidRPr="00E77884" w:rsidTr="00D80CF3">
        <w:tc>
          <w:tcPr>
            <w:tcW w:w="6663" w:type="dxa"/>
          </w:tcPr>
          <w:p w:rsidR="00D80CF3" w:rsidRPr="00E77884" w:rsidRDefault="00D80CF3" w:rsidP="00D80CF3">
            <w:pPr>
              <w:pStyle w:val="af3"/>
              <w:spacing w:after="0"/>
              <w:ind w:left="0"/>
              <w:jc w:val="both"/>
              <w:rPr>
                <w:rFonts w:ascii="Times New Roman" w:hAnsi="Times New Roman"/>
                <w:sz w:val="24"/>
                <w:szCs w:val="24"/>
                <w:lang w:val="en-US"/>
              </w:rPr>
            </w:pPr>
            <w:r w:rsidRPr="00E77884">
              <w:rPr>
                <w:rFonts w:ascii="Times New Roman" w:hAnsi="Times New Roman"/>
                <w:sz w:val="24"/>
                <w:szCs w:val="24"/>
                <w:lang w:val="en-US"/>
              </w:rPr>
              <w:t>Ch. flavifrons</w:t>
            </w:r>
          </w:p>
        </w:tc>
        <w:tc>
          <w:tcPr>
            <w:tcW w:w="2977" w:type="dxa"/>
            <w:vMerge/>
          </w:tcPr>
          <w:p w:rsidR="00D80CF3" w:rsidRPr="00E77884" w:rsidRDefault="00D80CF3" w:rsidP="00D80CF3">
            <w:pPr>
              <w:pStyle w:val="af3"/>
              <w:spacing w:after="0"/>
              <w:ind w:left="0"/>
              <w:jc w:val="both"/>
              <w:rPr>
                <w:rFonts w:ascii="Times New Roman" w:hAnsi="Times New Roman"/>
                <w:sz w:val="24"/>
                <w:szCs w:val="24"/>
                <w:lang w:val="en-US"/>
              </w:rPr>
            </w:pPr>
          </w:p>
        </w:tc>
      </w:tr>
    </w:tbl>
    <w:p w:rsidR="00D80CF3" w:rsidRPr="003E5633" w:rsidRDefault="00D80CF3" w:rsidP="00D80CF3">
      <w:pPr>
        <w:pStyle w:val="af3"/>
        <w:spacing w:after="0" w:line="240" w:lineRule="auto"/>
        <w:ind w:left="0" w:firstLine="425"/>
        <w:jc w:val="both"/>
        <w:rPr>
          <w:rFonts w:ascii="Times New Roman" w:hAnsi="Times New Roman"/>
          <w:sz w:val="28"/>
          <w:szCs w:val="28"/>
        </w:rPr>
      </w:pPr>
    </w:p>
    <w:p w:rsidR="00D80CF3" w:rsidRDefault="00D80CF3" w:rsidP="00D80CF3">
      <w:pPr>
        <w:tabs>
          <w:tab w:val="left" w:pos="5685"/>
        </w:tabs>
        <w:spacing w:after="0" w:line="240" w:lineRule="auto"/>
        <w:jc w:val="center"/>
        <w:rPr>
          <w:rFonts w:ascii="Times New Roman" w:hAnsi="Times New Roman"/>
          <w:sz w:val="28"/>
          <w:szCs w:val="28"/>
        </w:rPr>
      </w:pPr>
    </w:p>
    <w:p w:rsidR="00D80CF3" w:rsidRPr="00C94689" w:rsidRDefault="00D80CF3" w:rsidP="00D80CF3">
      <w:pPr>
        <w:rPr>
          <w:rFonts w:ascii="Times New Roman" w:hAnsi="Times New Roman"/>
          <w:sz w:val="28"/>
          <w:szCs w:val="28"/>
        </w:rPr>
      </w:pPr>
    </w:p>
    <w:p w:rsidR="00D80CF3" w:rsidRPr="00C94689" w:rsidRDefault="00D80CF3" w:rsidP="00D80CF3">
      <w:pPr>
        <w:rPr>
          <w:rFonts w:ascii="Times New Roman" w:hAnsi="Times New Roman"/>
          <w:sz w:val="28"/>
          <w:szCs w:val="28"/>
        </w:rPr>
      </w:pPr>
    </w:p>
    <w:p w:rsidR="00D80CF3" w:rsidRDefault="00D80CF3" w:rsidP="00D80CF3">
      <w:pPr>
        <w:tabs>
          <w:tab w:val="left" w:pos="3506"/>
        </w:tabs>
        <w:rPr>
          <w:rFonts w:ascii="Times New Roman" w:hAnsi="Times New Roman"/>
          <w:sz w:val="28"/>
          <w:szCs w:val="28"/>
        </w:rPr>
      </w:pPr>
      <w:r>
        <w:rPr>
          <w:rFonts w:ascii="Times New Roman" w:hAnsi="Times New Roman"/>
          <w:sz w:val="28"/>
          <w:szCs w:val="28"/>
        </w:rPr>
        <w:tab/>
      </w:r>
    </w:p>
    <w:p w:rsidR="00D80CF3" w:rsidRPr="00C94689" w:rsidRDefault="00D80CF3" w:rsidP="00D80CF3">
      <w:pPr>
        <w:rPr>
          <w:rFonts w:ascii="Times New Roman" w:hAnsi="Times New Roman"/>
          <w:sz w:val="28"/>
          <w:szCs w:val="28"/>
        </w:rPr>
        <w:sectPr w:rsidR="00D80CF3" w:rsidRPr="00C94689" w:rsidSect="00467378">
          <w:pgSz w:w="11906" w:h="16838" w:code="9"/>
          <w:pgMar w:top="1134" w:right="567" w:bottom="1134" w:left="1701" w:header="709" w:footer="709" w:gutter="0"/>
          <w:pgNumType w:start="114"/>
          <w:cols w:space="708"/>
          <w:docGrid w:linePitch="360"/>
        </w:sectPr>
      </w:pPr>
    </w:p>
    <w:p w:rsidR="00D80CF3" w:rsidRPr="00E77884" w:rsidRDefault="00D80CF3" w:rsidP="00D80CF3">
      <w:pPr>
        <w:pStyle w:val="af3"/>
        <w:spacing w:after="0" w:line="240" w:lineRule="auto"/>
        <w:ind w:left="0"/>
        <w:jc w:val="center"/>
        <w:rPr>
          <w:rFonts w:ascii="Times New Roman" w:hAnsi="Times New Roman"/>
          <w:b/>
          <w:sz w:val="24"/>
          <w:szCs w:val="24"/>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rPr>
        <w:t>С</w:t>
      </w:r>
    </w:p>
    <w:p w:rsidR="00D80CF3" w:rsidRPr="00E77884" w:rsidRDefault="00D80CF3" w:rsidP="00D80CF3">
      <w:pPr>
        <w:tabs>
          <w:tab w:val="left" w:pos="5685"/>
        </w:tabs>
        <w:spacing w:after="0" w:line="240" w:lineRule="auto"/>
        <w:jc w:val="center"/>
        <w:rPr>
          <w:rFonts w:ascii="Times New Roman" w:hAnsi="Times New Roman"/>
          <w:b/>
          <w:sz w:val="24"/>
          <w:szCs w:val="24"/>
          <w:lang w:val="en-US"/>
        </w:rPr>
      </w:pPr>
    </w:p>
    <w:p w:rsidR="00D80CF3" w:rsidRPr="00E77884"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E</w:t>
      </w:r>
      <w:r w:rsidR="00F10E3E" w:rsidRPr="00E77884">
        <w:rPr>
          <w:rFonts w:ascii="Times New Roman" w:hAnsi="Times New Roman"/>
          <w:b/>
          <w:sz w:val="24"/>
          <w:szCs w:val="24"/>
          <w:lang w:val="en-US"/>
        </w:rPr>
        <w:t>nthomophages ratio in biocenosis of nectaronous plants</w:t>
      </w:r>
    </w:p>
    <w:tbl>
      <w:tblPr>
        <w:tblStyle w:val="a7"/>
        <w:tblpPr w:leftFromText="180" w:rightFromText="180" w:vertAnchor="page" w:horzAnchor="margin" w:tblpY="2275"/>
        <w:tblW w:w="0" w:type="auto"/>
        <w:tblLayout w:type="fixed"/>
        <w:tblLook w:val="04A0"/>
      </w:tblPr>
      <w:tblGrid>
        <w:gridCol w:w="1384"/>
        <w:gridCol w:w="851"/>
        <w:gridCol w:w="850"/>
        <w:gridCol w:w="851"/>
        <w:gridCol w:w="850"/>
        <w:gridCol w:w="851"/>
        <w:gridCol w:w="850"/>
        <w:gridCol w:w="851"/>
        <w:gridCol w:w="850"/>
        <w:gridCol w:w="851"/>
        <w:gridCol w:w="850"/>
        <w:gridCol w:w="851"/>
        <w:gridCol w:w="850"/>
        <w:gridCol w:w="851"/>
        <w:gridCol w:w="850"/>
        <w:gridCol w:w="851"/>
      </w:tblGrid>
      <w:tr w:rsidR="00F10E3E" w:rsidRPr="00E77884" w:rsidTr="00F10E3E">
        <w:trPr>
          <w:trHeight w:val="376"/>
        </w:trPr>
        <w:tc>
          <w:tcPr>
            <w:tcW w:w="1384" w:type="dxa"/>
            <w:vMerge w:val="restart"/>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Plant species</w:t>
            </w:r>
          </w:p>
        </w:tc>
        <w:tc>
          <w:tcPr>
            <w:tcW w:w="2552" w:type="dxa"/>
            <w:gridSpan w:val="3"/>
            <w:vMerge w:val="restart"/>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Total number of insects</w:t>
            </w:r>
          </w:p>
        </w:tc>
        <w:tc>
          <w:tcPr>
            <w:tcW w:w="5103" w:type="dxa"/>
            <w:gridSpan w:val="6"/>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w:t>
            </w:r>
            <w:r w:rsidRPr="00E77884">
              <w:rPr>
                <w:rFonts w:ascii="Times New Roman" w:hAnsi="Times New Roman"/>
                <w:sz w:val="24"/>
                <w:szCs w:val="24"/>
                <w:lang w:val="en-US"/>
              </w:rPr>
              <w:t>of</w:t>
            </w:r>
            <w:r w:rsidRPr="00E77884">
              <w:rPr>
                <w:rFonts w:ascii="Times New Roman" w:hAnsi="Times New Roman"/>
                <w:sz w:val="24"/>
                <w:szCs w:val="24"/>
              </w:rPr>
              <w:t xml:space="preserve"> </w:t>
            </w:r>
            <w:r w:rsidRPr="00E77884">
              <w:rPr>
                <w:rFonts w:ascii="Times New Roman" w:hAnsi="Times New Roman"/>
                <w:sz w:val="24"/>
                <w:szCs w:val="24"/>
                <w:lang w:val="en-US"/>
              </w:rPr>
              <w:t>them</w:t>
            </w:r>
          </w:p>
        </w:tc>
        <w:tc>
          <w:tcPr>
            <w:tcW w:w="5103" w:type="dxa"/>
            <w:gridSpan w:val="6"/>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w:t>
            </w:r>
          </w:p>
        </w:tc>
      </w:tr>
      <w:tr w:rsidR="00F10E3E" w:rsidRPr="00E77884" w:rsidTr="00F10E3E">
        <w:trPr>
          <w:trHeight w:val="266"/>
        </w:trPr>
        <w:tc>
          <w:tcPr>
            <w:tcW w:w="1384" w:type="dxa"/>
            <w:vMerge/>
            <w:vAlign w:val="center"/>
          </w:tcPr>
          <w:p w:rsidR="00F10E3E" w:rsidRPr="00E77884" w:rsidRDefault="00F10E3E" w:rsidP="00F10E3E">
            <w:pPr>
              <w:pStyle w:val="a3"/>
              <w:spacing w:line="360" w:lineRule="auto"/>
              <w:jc w:val="center"/>
              <w:rPr>
                <w:rFonts w:ascii="Times New Roman" w:hAnsi="Times New Roman"/>
                <w:sz w:val="24"/>
                <w:szCs w:val="24"/>
              </w:rPr>
            </w:pPr>
          </w:p>
        </w:tc>
        <w:tc>
          <w:tcPr>
            <w:tcW w:w="2552" w:type="dxa"/>
            <w:gridSpan w:val="3"/>
            <w:vMerge/>
            <w:vAlign w:val="center"/>
          </w:tcPr>
          <w:p w:rsidR="00F10E3E" w:rsidRPr="00E77884" w:rsidRDefault="00F10E3E" w:rsidP="00F10E3E">
            <w:pPr>
              <w:pStyle w:val="a3"/>
              <w:spacing w:line="360" w:lineRule="auto"/>
              <w:jc w:val="center"/>
              <w:rPr>
                <w:rFonts w:ascii="Times New Roman" w:hAnsi="Times New Roman"/>
                <w:sz w:val="24"/>
                <w:szCs w:val="24"/>
              </w:rPr>
            </w:pPr>
          </w:p>
        </w:tc>
        <w:tc>
          <w:tcPr>
            <w:tcW w:w="2551" w:type="dxa"/>
            <w:gridSpan w:val="3"/>
            <w:vAlign w:val="center"/>
          </w:tcPr>
          <w:p w:rsidR="00F10E3E" w:rsidRPr="00E77884" w:rsidRDefault="00F10E3E" w:rsidP="00F10E3E">
            <w:pPr>
              <w:pStyle w:val="a3"/>
              <w:spacing w:line="360" w:lineRule="auto"/>
              <w:jc w:val="center"/>
              <w:rPr>
                <w:rFonts w:ascii="Times New Roman" w:hAnsi="Times New Roman"/>
                <w:sz w:val="24"/>
                <w:szCs w:val="24"/>
                <w:lang w:val="en-US"/>
              </w:rPr>
            </w:pPr>
            <w:r w:rsidRPr="00E77884">
              <w:rPr>
                <w:rFonts w:ascii="Times New Roman" w:hAnsi="Times New Roman"/>
                <w:sz w:val="24"/>
                <w:szCs w:val="24"/>
              </w:rPr>
              <w:t>phytophag</w:t>
            </w:r>
            <w:r w:rsidRPr="00E77884">
              <w:rPr>
                <w:rFonts w:ascii="Times New Roman" w:hAnsi="Times New Roman"/>
                <w:sz w:val="24"/>
                <w:szCs w:val="24"/>
                <w:lang w:val="en-US"/>
              </w:rPr>
              <w:t>e</w:t>
            </w:r>
          </w:p>
        </w:tc>
        <w:tc>
          <w:tcPr>
            <w:tcW w:w="2552" w:type="dxa"/>
            <w:gridSpan w:val="3"/>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entomophage</w:t>
            </w:r>
          </w:p>
        </w:tc>
        <w:tc>
          <w:tcPr>
            <w:tcW w:w="2551" w:type="dxa"/>
            <w:gridSpan w:val="3"/>
            <w:vAlign w:val="center"/>
          </w:tcPr>
          <w:p w:rsidR="00F10E3E" w:rsidRPr="00E77884" w:rsidRDefault="00F10E3E" w:rsidP="00F10E3E">
            <w:pPr>
              <w:pStyle w:val="a3"/>
              <w:spacing w:line="360" w:lineRule="auto"/>
              <w:jc w:val="center"/>
              <w:rPr>
                <w:rFonts w:ascii="Times New Roman" w:hAnsi="Times New Roman"/>
                <w:sz w:val="24"/>
                <w:szCs w:val="24"/>
                <w:lang w:val="en-US"/>
              </w:rPr>
            </w:pPr>
            <w:r w:rsidRPr="00E77884">
              <w:rPr>
                <w:rFonts w:ascii="Times New Roman" w:hAnsi="Times New Roman"/>
                <w:sz w:val="24"/>
                <w:szCs w:val="24"/>
              </w:rPr>
              <w:t>phytophag</w:t>
            </w:r>
            <w:r w:rsidRPr="00E77884">
              <w:rPr>
                <w:rFonts w:ascii="Times New Roman" w:hAnsi="Times New Roman"/>
                <w:sz w:val="24"/>
                <w:szCs w:val="24"/>
                <w:lang w:val="en-US"/>
              </w:rPr>
              <w:t>e</w:t>
            </w:r>
          </w:p>
        </w:tc>
        <w:tc>
          <w:tcPr>
            <w:tcW w:w="2552" w:type="dxa"/>
            <w:gridSpan w:val="3"/>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entomophage</w:t>
            </w:r>
          </w:p>
        </w:tc>
      </w:tr>
      <w:tr w:rsidR="00F10E3E" w:rsidRPr="00E77884" w:rsidTr="00F10E3E">
        <w:trPr>
          <w:trHeight w:val="450"/>
        </w:trPr>
        <w:tc>
          <w:tcPr>
            <w:tcW w:w="1384" w:type="dxa"/>
            <w:vMerge/>
          </w:tcPr>
          <w:p w:rsidR="00F10E3E" w:rsidRPr="00E77884" w:rsidRDefault="00F10E3E" w:rsidP="00F10E3E">
            <w:pPr>
              <w:pStyle w:val="a3"/>
              <w:spacing w:line="360" w:lineRule="auto"/>
              <w:jc w:val="center"/>
              <w:rPr>
                <w:rFonts w:ascii="Times New Roman" w:hAnsi="Times New Roman"/>
                <w:sz w:val="24"/>
                <w:szCs w:val="24"/>
              </w:rPr>
            </w:pP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 xml:space="preserve">2018 </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2019</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 xml:space="preserve">2018 </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2019</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 xml:space="preserve">2018 </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2019</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 xml:space="preserve">2018 </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2019</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 xml:space="preserve">2018 </w:t>
            </w:r>
          </w:p>
        </w:tc>
        <w:tc>
          <w:tcPr>
            <w:tcW w:w="850"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rPr>
            </w:pPr>
            <w:r w:rsidRPr="00E77884">
              <w:rPr>
                <w:rFonts w:ascii="Times New Roman" w:hAnsi="Times New Roman"/>
                <w:sz w:val="24"/>
                <w:szCs w:val="24"/>
              </w:rPr>
              <w:t>2019</w:t>
            </w:r>
          </w:p>
        </w:tc>
        <w:tc>
          <w:tcPr>
            <w:tcW w:w="851" w:type="dxa"/>
            <w:vAlign w:val="center"/>
          </w:tcPr>
          <w:p w:rsidR="00F10E3E" w:rsidRPr="00E77884" w:rsidRDefault="00F10E3E" w:rsidP="00F10E3E">
            <w:pPr>
              <w:pStyle w:val="a3"/>
              <w:spacing w:line="360" w:lineRule="auto"/>
              <w:ind w:left="-108" w:right="-108"/>
              <w:jc w:val="center"/>
              <w:rPr>
                <w:rFonts w:ascii="Times New Roman" w:hAnsi="Times New Roman"/>
                <w:sz w:val="24"/>
                <w:szCs w:val="24"/>
                <w:lang w:val="en-US"/>
              </w:rPr>
            </w:pPr>
            <w:r w:rsidRPr="00E77884">
              <w:rPr>
                <w:rFonts w:ascii="Times New Roman" w:hAnsi="Times New Roman"/>
                <w:sz w:val="24"/>
                <w:szCs w:val="24"/>
                <w:lang w:val="en-US"/>
              </w:rPr>
              <w:t>average</w:t>
            </w:r>
          </w:p>
        </w:tc>
      </w:tr>
      <w:tr w:rsidR="00F10E3E" w:rsidRPr="00E77884" w:rsidTr="00F10E3E">
        <w:trPr>
          <w:trHeight w:val="397"/>
        </w:trPr>
        <w:tc>
          <w:tcPr>
            <w:tcW w:w="1384" w:type="dxa"/>
            <w:vAlign w:val="center"/>
          </w:tcPr>
          <w:p w:rsidR="00F10E3E" w:rsidRPr="00E77884" w:rsidRDefault="00F10E3E" w:rsidP="00F10E3E">
            <w:pPr>
              <w:pStyle w:val="a3"/>
              <w:spacing w:line="360" w:lineRule="auto"/>
              <w:rPr>
                <w:rFonts w:ascii="Times New Roman" w:hAnsi="Times New Roman"/>
                <w:sz w:val="24"/>
                <w:szCs w:val="24"/>
              </w:rPr>
            </w:pPr>
            <w:r w:rsidRPr="00E77884">
              <w:rPr>
                <w:rFonts w:ascii="Times New Roman" w:hAnsi="Times New Roman"/>
                <w:sz w:val="24"/>
                <w:szCs w:val="24"/>
                <w:lang w:val="en-US"/>
              </w:rPr>
              <w:t>Seed onion</w:t>
            </w:r>
            <w:r w:rsidRPr="00E77884">
              <w:rPr>
                <w:rFonts w:ascii="Times New Roman" w:hAnsi="Times New Roman"/>
                <w:sz w:val="24"/>
                <w:szCs w:val="24"/>
              </w:rPr>
              <w:t xml:space="preserve"> </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72</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75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73.5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21</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22</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21.5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51</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53</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52</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29.2</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29.3</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29.2</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70.8</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70.7</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70.75</w:t>
            </w:r>
          </w:p>
        </w:tc>
      </w:tr>
      <w:tr w:rsidR="00F10E3E" w:rsidRPr="00E77884" w:rsidTr="00F10E3E">
        <w:trPr>
          <w:trHeight w:val="397"/>
        </w:trPr>
        <w:tc>
          <w:tcPr>
            <w:tcW w:w="1384" w:type="dxa"/>
            <w:vAlign w:val="center"/>
          </w:tcPr>
          <w:p w:rsidR="00F10E3E" w:rsidRPr="00E77884" w:rsidRDefault="00F10E3E" w:rsidP="00F10E3E">
            <w:pPr>
              <w:pStyle w:val="a3"/>
              <w:spacing w:line="360" w:lineRule="auto"/>
              <w:rPr>
                <w:rFonts w:ascii="Times New Roman" w:hAnsi="Times New Roman"/>
                <w:sz w:val="24"/>
                <w:szCs w:val="24"/>
              </w:rPr>
            </w:pPr>
            <w:r w:rsidRPr="00E77884">
              <w:rPr>
                <w:rFonts w:ascii="Times New Roman" w:hAnsi="Times New Roman"/>
                <w:sz w:val="24"/>
                <w:szCs w:val="24"/>
                <w:lang w:val="en-US"/>
              </w:rPr>
              <w:t>Seed carrot</w:t>
            </w:r>
            <w:r w:rsidRPr="00E77884">
              <w:rPr>
                <w:rFonts w:ascii="Times New Roman" w:hAnsi="Times New Roman"/>
                <w:sz w:val="24"/>
                <w:szCs w:val="24"/>
              </w:rPr>
              <w:t xml:space="preserve"> </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66</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68</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67</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18</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17</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17.5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48</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47</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47.5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27.3</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25.0</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26.1</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72.7</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69.1</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70.9</w:t>
            </w:r>
          </w:p>
        </w:tc>
      </w:tr>
      <w:tr w:rsidR="00F10E3E" w:rsidRPr="00E77884" w:rsidTr="00F10E3E">
        <w:tc>
          <w:tcPr>
            <w:tcW w:w="1384" w:type="dxa"/>
            <w:vAlign w:val="center"/>
          </w:tcPr>
          <w:p w:rsidR="00F10E3E" w:rsidRPr="00E77884" w:rsidRDefault="00F10E3E" w:rsidP="00F10E3E">
            <w:pPr>
              <w:pStyle w:val="a3"/>
              <w:spacing w:line="360" w:lineRule="auto"/>
              <w:rPr>
                <w:rFonts w:ascii="Times New Roman" w:hAnsi="Times New Roman"/>
                <w:sz w:val="24"/>
                <w:szCs w:val="24"/>
              </w:rPr>
            </w:pPr>
            <w:r w:rsidRPr="00E77884">
              <w:rPr>
                <w:rFonts w:ascii="Times New Roman" w:hAnsi="Times New Roman"/>
                <w:sz w:val="24"/>
                <w:szCs w:val="24"/>
              </w:rPr>
              <w:t>Common</w:t>
            </w:r>
            <w:r w:rsidRPr="00E77884">
              <w:rPr>
                <w:rFonts w:ascii="Times New Roman" w:hAnsi="Times New Roman"/>
                <w:sz w:val="24"/>
                <w:szCs w:val="24"/>
                <w:lang w:val="en-US"/>
              </w:rPr>
              <w:t xml:space="preserve"> </w:t>
            </w:r>
            <w:r w:rsidRPr="00E77884">
              <w:rPr>
                <w:rFonts w:ascii="Times New Roman" w:hAnsi="Times New Roman"/>
                <w:sz w:val="24"/>
                <w:szCs w:val="24"/>
              </w:rPr>
              <w:t>dill</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76</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73</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74.5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31</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23</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27</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45</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50</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47.5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40.8</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31.5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36.2</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59.2</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68.5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63.8</w:t>
            </w:r>
          </w:p>
        </w:tc>
      </w:tr>
      <w:tr w:rsidR="00F10E3E" w:rsidRPr="00E77884" w:rsidTr="00F10E3E">
        <w:trPr>
          <w:trHeight w:val="623"/>
        </w:trPr>
        <w:tc>
          <w:tcPr>
            <w:tcW w:w="1384" w:type="dxa"/>
            <w:vAlign w:val="center"/>
          </w:tcPr>
          <w:p w:rsidR="00F10E3E" w:rsidRPr="00E77884" w:rsidRDefault="00F10E3E" w:rsidP="00F10E3E">
            <w:pPr>
              <w:pStyle w:val="a3"/>
              <w:spacing w:line="360" w:lineRule="auto"/>
              <w:rPr>
                <w:rFonts w:ascii="Times New Roman" w:hAnsi="Times New Roman"/>
                <w:sz w:val="24"/>
                <w:szCs w:val="24"/>
                <w:lang w:val="en-US"/>
              </w:rPr>
            </w:pPr>
            <w:r w:rsidRPr="00E77884">
              <w:rPr>
                <w:rFonts w:ascii="Times New Roman" w:hAnsi="Times New Roman"/>
                <w:sz w:val="24"/>
                <w:szCs w:val="24"/>
              </w:rPr>
              <w:t>Coriander</w:t>
            </w:r>
            <w:r w:rsidRPr="00E77884">
              <w:rPr>
                <w:rFonts w:ascii="Times New Roman" w:hAnsi="Times New Roman"/>
                <w:sz w:val="24"/>
                <w:szCs w:val="24"/>
                <w:lang w:val="en-US"/>
              </w:rPr>
              <w:t xml:space="preserve"> </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42</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43</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42.5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12</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10</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11</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30</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30</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31.5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28.5</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23.3</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25.9</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71.4</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69.7</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70.5</w:t>
            </w:r>
          </w:p>
        </w:tc>
      </w:tr>
      <w:tr w:rsidR="00F10E3E" w:rsidRPr="00E77884" w:rsidTr="00F10E3E">
        <w:trPr>
          <w:trHeight w:val="559"/>
        </w:trPr>
        <w:tc>
          <w:tcPr>
            <w:tcW w:w="1384" w:type="dxa"/>
            <w:vAlign w:val="center"/>
          </w:tcPr>
          <w:p w:rsidR="00F10E3E" w:rsidRPr="00E77884" w:rsidRDefault="00F10E3E" w:rsidP="00F10E3E">
            <w:pPr>
              <w:pStyle w:val="a3"/>
              <w:spacing w:line="360" w:lineRule="auto"/>
              <w:rPr>
                <w:rFonts w:ascii="Times New Roman" w:hAnsi="Times New Roman"/>
                <w:sz w:val="24"/>
                <w:szCs w:val="24"/>
              </w:rPr>
            </w:pPr>
            <w:r w:rsidRPr="00E77884">
              <w:rPr>
                <w:rFonts w:ascii="Times New Roman" w:hAnsi="Times New Roman"/>
                <w:sz w:val="24"/>
                <w:szCs w:val="24"/>
                <w:lang w:val="en-US"/>
              </w:rPr>
              <w:t xml:space="preserve">Basil </w:t>
            </w:r>
            <w:r w:rsidRPr="00E77884">
              <w:rPr>
                <w:rFonts w:ascii="Times New Roman" w:hAnsi="Times New Roman"/>
                <w:sz w:val="24"/>
                <w:szCs w:val="24"/>
              </w:rPr>
              <w:t xml:space="preserve"> </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41</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40</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40.5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13</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12</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12.5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18</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28</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23</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31.7</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30.0</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30.8</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43.9</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70.0</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57.0</w:t>
            </w:r>
          </w:p>
        </w:tc>
      </w:tr>
      <w:tr w:rsidR="00F10E3E" w:rsidRPr="00E77884" w:rsidTr="00F10E3E">
        <w:trPr>
          <w:trHeight w:val="553"/>
        </w:trPr>
        <w:tc>
          <w:tcPr>
            <w:tcW w:w="1384" w:type="dxa"/>
            <w:vAlign w:val="center"/>
          </w:tcPr>
          <w:p w:rsidR="00F10E3E" w:rsidRPr="00E77884" w:rsidRDefault="00F10E3E" w:rsidP="00F10E3E">
            <w:pPr>
              <w:pStyle w:val="a3"/>
              <w:spacing w:line="360" w:lineRule="auto"/>
              <w:rPr>
                <w:rFonts w:ascii="Times New Roman" w:hAnsi="Times New Roman"/>
                <w:sz w:val="24"/>
                <w:szCs w:val="24"/>
              </w:rPr>
            </w:pPr>
            <w:r w:rsidRPr="00E77884">
              <w:rPr>
                <w:rFonts w:ascii="Times New Roman" w:hAnsi="Times New Roman"/>
                <w:sz w:val="24"/>
                <w:szCs w:val="24"/>
                <w:lang w:val="en-US"/>
              </w:rPr>
              <w:t xml:space="preserve">Marigold </w:t>
            </w:r>
            <w:r w:rsidRPr="00E77884">
              <w:rPr>
                <w:rFonts w:ascii="Times New Roman" w:hAnsi="Times New Roman"/>
                <w:sz w:val="24"/>
                <w:szCs w:val="24"/>
              </w:rPr>
              <w:t xml:space="preserve"> </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34</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35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34.5</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11</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10</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10.5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23</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48</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32.5</w:t>
            </w:r>
          </w:p>
        </w:tc>
        <w:tc>
          <w:tcPr>
            <w:tcW w:w="851"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28.6</w:t>
            </w:r>
          </w:p>
        </w:tc>
        <w:tc>
          <w:tcPr>
            <w:tcW w:w="850"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30.5</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67.6</w:t>
            </w:r>
          </w:p>
        </w:tc>
        <w:tc>
          <w:tcPr>
            <w:tcW w:w="850" w:type="dxa"/>
            <w:vAlign w:val="center"/>
          </w:tcPr>
          <w:p w:rsidR="00F10E3E" w:rsidRPr="00E77884" w:rsidRDefault="00F10E3E" w:rsidP="00F10E3E">
            <w:pPr>
              <w:pStyle w:val="4"/>
              <w:spacing w:line="360" w:lineRule="auto"/>
              <w:jc w:val="center"/>
              <w:rPr>
                <w:rFonts w:ascii="Times New Roman" w:hAnsi="Times New Roman"/>
                <w:sz w:val="24"/>
                <w:szCs w:val="24"/>
              </w:rPr>
            </w:pPr>
            <w:r w:rsidRPr="00E77884">
              <w:rPr>
                <w:rFonts w:ascii="Times New Roman" w:hAnsi="Times New Roman"/>
                <w:sz w:val="24"/>
                <w:szCs w:val="24"/>
              </w:rPr>
              <w:t>71.2</w:t>
            </w:r>
          </w:p>
        </w:tc>
        <w:tc>
          <w:tcPr>
            <w:tcW w:w="851" w:type="dxa"/>
            <w:vAlign w:val="center"/>
          </w:tcPr>
          <w:p w:rsidR="00F10E3E" w:rsidRPr="00E77884" w:rsidRDefault="00F10E3E" w:rsidP="00F10E3E">
            <w:pPr>
              <w:pStyle w:val="a3"/>
              <w:spacing w:line="360" w:lineRule="auto"/>
              <w:jc w:val="center"/>
              <w:rPr>
                <w:rFonts w:ascii="Times New Roman" w:hAnsi="Times New Roman"/>
                <w:sz w:val="24"/>
                <w:szCs w:val="24"/>
              </w:rPr>
            </w:pPr>
            <w:r w:rsidRPr="00E77884">
              <w:rPr>
                <w:rFonts w:ascii="Times New Roman" w:hAnsi="Times New Roman"/>
                <w:sz w:val="24"/>
                <w:szCs w:val="24"/>
              </w:rPr>
              <w:t>69.4</w:t>
            </w:r>
          </w:p>
        </w:tc>
      </w:tr>
    </w:tbl>
    <w:p w:rsidR="00D80CF3" w:rsidRPr="001833D9" w:rsidRDefault="00D80CF3" w:rsidP="00D80CF3">
      <w:pPr>
        <w:tabs>
          <w:tab w:val="left" w:pos="5685"/>
        </w:tabs>
        <w:spacing w:after="0" w:line="240" w:lineRule="auto"/>
        <w:jc w:val="center"/>
        <w:rPr>
          <w:rFonts w:ascii="Times New Roman" w:hAnsi="Times New Roman"/>
          <w:sz w:val="28"/>
          <w:szCs w:val="28"/>
          <w:lang w:val="en-US"/>
        </w:rPr>
      </w:pPr>
    </w:p>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E77884"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lang w:val="en-US"/>
        </w:rPr>
        <w:t>D</w:t>
      </w:r>
    </w:p>
    <w:p w:rsidR="00D80CF3" w:rsidRPr="00F10E3E" w:rsidRDefault="00D80CF3" w:rsidP="00D80CF3">
      <w:pPr>
        <w:spacing w:after="0" w:line="240" w:lineRule="auto"/>
        <w:jc w:val="center"/>
        <w:rPr>
          <w:rFonts w:ascii="Times New Roman" w:hAnsi="Times New Roman"/>
          <w:b/>
          <w:sz w:val="24"/>
          <w:szCs w:val="24"/>
          <w:lang w:val="en-US"/>
        </w:rPr>
      </w:pP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I</w:t>
      </w:r>
      <w:r w:rsidR="00F10E3E" w:rsidRPr="00E77884">
        <w:rPr>
          <w:rFonts w:ascii="Times New Roman" w:hAnsi="Times New Roman"/>
          <w:b/>
          <w:sz w:val="24"/>
          <w:szCs w:val="24"/>
          <w:lang w:val="en-US"/>
        </w:rPr>
        <w:t>nfluence of nectaro nutrition from various plants on life length of imago enthomophages</w:t>
      </w:r>
    </w:p>
    <w:p w:rsidR="00D80CF3" w:rsidRPr="00B4730C" w:rsidRDefault="00D80CF3" w:rsidP="00D80CF3">
      <w:pPr>
        <w:spacing w:after="0" w:line="240" w:lineRule="auto"/>
        <w:jc w:val="center"/>
        <w:rPr>
          <w:rFonts w:ascii="Times New Roman" w:hAnsi="Times New Roman"/>
          <w:color w:val="FF0000"/>
          <w:sz w:val="28"/>
          <w:szCs w:val="28"/>
          <w:lang w:val="en-US"/>
        </w:rPr>
      </w:pPr>
    </w:p>
    <w:tbl>
      <w:tblPr>
        <w:tblStyle w:val="a7"/>
        <w:tblW w:w="0" w:type="auto"/>
        <w:tblLook w:val="04A0"/>
      </w:tblPr>
      <w:tblGrid>
        <w:gridCol w:w="1096"/>
        <w:gridCol w:w="1190"/>
        <w:gridCol w:w="1115"/>
        <w:gridCol w:w="595"/>
        <w:gridCol w:w="1115"/>
        <w:gridCol w:w="595"/>
        <w:gridCol w:w="1120"/>
        <w:gridCol w:w="1115"/>
        <w:gridCol w:w="595"/>
        <w:gridCol w:w="1115"/>
        <w:gridCol w:w="595"/>
        <w:gridCol w:w="1120"/>
        <w:gridCol w:w="1115"/>
        <w:gridCol w:w="595"/>
        <w:gridCol w:w="1115"/>
        <w:gridCol w:w="595"/>
      </w:tblGrid>
      <w:tr w:rsidR="00D80CF3" w:rsidRPr="004B5582" w:rsidTr="00D80CF3">
        <w:trPr>
          <w:trHeight w:val="454"/>
        </w:trPr>
        <w:tc>
          <w:tcPr>
            <w:tcW w:w="1181" w:type="dxa"/>
            <w:vMerge w:val="restart"/>
          </w:tcPr>
          <w:p w:rsidR="00D80CF3" w:rsidRPr="004B5582" w:rsidRDefault="00D80CF3" w:rsidP="00E77884">
            <w:pPr>
              <w:spacing w:line="360" w:lineRule="auto"/>
              <w:jc w:val="center"/>
              <w:rPr>
                <w:rFonts w:ascii="Times New Roman" w:hAnsi="Times New Roman"/>
                <w:sz w:val="21"/>
                <w:szCs w:val="21"/>
                <w:lang w:val="en-US"/>
              </w:rPr>
            </w:pPr>
          </w:p>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 xml:space="preserve">Plant </w:t>
            </w:r>
            <w:r w:rsidRPr="004B5582">
              <w:rPr>
                <w:rFonts w:ascii="Times New Roman" w:hAnsi="Times New Roman"/>
                <w:sz w:val="21"/>
                <w:szCs w:val="21"/>
              </w:rPr>
              <w:t xml:space="preserve"> </w:t>
            </w:r>
          </w:p>
        </w:tc>
        <w:tc>
          <w:tcPr>
            <w:tcW w:w="13605" w:type="dxa"/>
            <w:gridSpan w:val="15"/>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Enthomophages</w:t>
            </w:r>
          </w:p>
        </w:tc>
      </w:tr>
      <w:tr w:rsidR="00D80CF3" w:rsidRPr="004B5582" w:rsidTr="00D80CF3">
        <w:trPr>
          <w:trHeight w:val="454"/>
        </w:trPr>
        <w:tc>
          <w:tcPr>
            <w:tcW w:w="1181" w:type="dxa"/>
            <w:vMerge/>
          </w:tcPr>
          <w:p w:rsidR="00D80CF3" w:rsidRPr="004B5582" w:rsidRDefault="00D80CF3" w:rsidP="00E77884">
            <w:pPr>
              <w:spacing w:line="360" w:lineRule="auto"/>
              <w:jc w:val="center"/>
              <w:rPr>
                <w:rFonts w:ascii="Times New Roman" w:hAnsi="Times New Roman"/>
                <w:sz w:val="21"/>
                <w:szCs w:val="21"/>
              </w:rPr>
            </w:pPr>
          </w:p>
        </w:tc>
        <w:tc>
          <w:tcPr>
            <w:tcW w:w="4523" w:type="dxa"/>
            <w:gridSpan w:val="5"/>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rPr>
              <w:t>Coccinella semtpunctata</w:t>
            </w:r>
          </w:p>
        </w:tc>
        <w:tc>
          <w:tcPr>
            <w:tcW w:w="4558" w:type="dxa"/>
            <w:gridSpan w:val="5"/>
            <w:tcBorders>
              <w:bottom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rPr>
              <w:t>Adalia bipunctata</w:t>
            </w:r>
          </w:p>
        </w:tc>
        <w:tc>
          <w:tcPr>
            <w:tcW w:w="4524" w:type="dxa"/>
            <w:gridSpan w:val="5"/>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Chrysopa</w:t>
            </w:r>
            <w:r w:rsidRPr="004B5582">
              <w:rPr>
                <w:rFonts w:ascii="Times New Roman" w:hAnsi="Times New Roman"/>
                <w:sz w:val="21"/>
                <w:szCs w:val="21"/>
              </w:rPr>
              <w:t xml:space="preserve"> </w:t>
            </w:r>
            <w:r w:rsidRPr="004B5582">
              <w:rPr>
                <w:rFonts w:ascii="Times New Roman" w:hAnsi="Times New Roman"/>
                <w:sz w:val="21"/>
                <w:szCs w:val="21"/>
                <w:lang w:val="en-US"/>
              </w:rPr>
              <w:t>cornea</w:t>
            </w:r>
          </w:p>
        </w:tc>
      </w:tr>
      <w:tr w:rsidR="00D80CF3" w:rsidRPr="004B5582" w:rsidTr="00D80CF3">
        <w:trPr>
          <w:trHeight w:val="454"/>
        </w:trPr>
        <w:tc>
          <w:tcPr>
            <w:tcW w:w="1181" w:type="dxa"/>
            <w:vMerge/>
          </w:tcPr>
          <w:p w:rsidR="00D80CF3" w:rsidRPr="004B5582" w:rsidRDefault="00D80CF3" w:rsidP="00E77884">
            <w:pPr>
              <w:spacing w:line="360" w:lineRule="auto"/>
              <w:jc w:val="center"/>
              <w:rPr>
                <w:rFonts w:ascii="Times New Roman" w:hAnsi="Times New Roman"/>
                <w:sz w:val="21"/>
                <w:szCs w:val="21"/>
              </w:rPr>
            </w:pPr>
          </w:p>
        </w:tc>
        <w:tc>
          <w:tcPr>
            <w:tcW w:w="1277" w:type="dxa"/>
            <w:vMerge w:val="restart"/>
          </w:tcPr>
          <w:p w:rsidR="00D80CF3" w:rsidRPr="004B5582" w:rsidRDefault="00D80CF3" w:rsidP="00E77884">
            <w:pPr>
              <w:spacing w:line="360" w:lineRule="auto"/>
              <w:jc w:val="center"/>
              <w:rPr>
                <w:rFonts w:ascii="Times New Roman" w:hAnsi="Times New Roman"/>
                <w:sz w:val="21"/>
                <w:szCs w:val="21"/>
              </w:rPr>
            </w:pPr>
          </w:p>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experiment</w:t>
            </w:r>
          </w:p>
        </w:tc>
        <w:tc>
          <w:tcPr>
            <w:tcW w:w="1623"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623"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c>
          <w:tcPr>
            <w:tcW w:w="1278" w:type="dxa"/>
            <w:vMerge w:val="restart"/>
          </w:tcPr>
          <w:p w:rsidR="00D80CF3" w:rsidRPr="004B5582" w:rsidRDefault="00D80CF3" w:rsidP="00E77884">
            <w:pPr>
              <w:spacing w:line="360" w:lineRule="auto"/>
              <w:ind w:left="-76" w:right="-24"/>
              <w:jc w:val="center"/>
              <w:rPr>
                <w:rFonts w:ascii="Times New Roman" w:hAnsi="Times New Roman"/>
                <w:sz w:val="21"/>
                <w:szCs w:val="21"/>
              </w:rPr>
            </w:pPr>
            <w:r w:rsidRPr="004B5582">
              <w:rPr>
                <w:rFonts w:ascii="Times New Roman" w:hAnsi="Times New Roman"/>
                <w:sz w:val="21"/>
                <w:szCs w:val="21"/>
                <w:lang w:val="en-US"/>
              </w:rPr>
              <w:t>experiment</w:t>
            </w:r>
          </w:p>
        </w:tc>
        <w:tc>
          <w:tcPr>
            <w:tcW w:w="1623"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657"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c>
          <w:tcPr>
            <w:tcW w:w="1278" w:type="dxa"/>
            <w:vMerge w:val="restart"/>
          </w:tcPr>
          <w:p w:rsidR="00D80CF3" w:rsidRPr="004B5582" w:rsidRDefault="00D80CF3" w:rsidP="00E77884">
            <w:pPr>
              <w:spacing w:line="360" w:lineRule="auto"/>
              <w:ind w:left="-84" w:right="-38"/>
              <w:jc w:val="center"/>
              <w:rPr>
                <w:rFonts w:ascii="Times New Roman" w:hAnsi="Times New Roman"/>
                <w:sz w:val="21"/>
                <w:szCs w:val="21"/>
                <w:lang w:val="en-US"/>
              </w:rPr>
            </w:pPr>
            <w:r w:rsidRPr="004B5582">
              <w:rPr>
                <w:rFonts w:ascii="Times New Roman" w:hAnsi="Times New Roman"/>
                <w:sz w:val="21"/>
                <w:szCs w:val="21"/>
                <w:lang w:val="en-US"/>
              </w:rPr>
              <w:t>experiment</w:t>
            </w:r>
          </w:p>
        </w:tc>
        <w:tc>
          <w:tcPr>
            <w:tcW w:w="1623"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623" w:type="dxa"/>
            <w:gridSpan w:val="2"/>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r>
      <w:tr w:rsidR="00D80CF3" w:rsidRPr="004B5582" w:rsidTr="00D80CF3">
        <w:trPr>
          <w:trHeight w:val="454"/>
        </w:trPr>
        <w:tc>
          <w:tcPr>
            <w:tcW w:w="1181" w:type="dxa"/>
            <w:vMerge/>
          </w:tcPr>
          <w:p w:rsidR="00D80CF3" w:rsidRPr="004B5582" w:rsidRDefault="00D80CF3" w:rsidP="00E77884">
            <w:pPr>
              <w:spacing w:line="360" w:lineRule="auto"/>
              <w:jc w:val="center"/>
              <w:rPr>
                <w:rFonts w:ascii="Times New Roman" w:hAnsi="Times New Roman"/>
                <w:sz w:val="21"/>
                <w:szCs w:val="21"/>
              </w:rPr>
            </w:pPr>
          </w:p>
        </w:tc>
        <w:tc>
          <w:tcPr>
            <w:tcW w:w="1277" w:type="dxa"/>
            <w:vMerge/>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994"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278" w:type="dxa"/>
            <w:vMerge/>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028"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278" w:type="dxa"/>
            <w:vMerge/>
            <w:tcBorders>
              <w:bottom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994"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population</w:t>
            </w:r>
          </w:p>
        </w:tc>
        <w:tc>
          <w:tcPr>
            <w:tcW w:w="62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Control</w:t>
            </w:r>
            <w:r w:rsidRPr="004B5582">
              <w:rPr>
                <w:rFonts w:ascii="Times New Roman" w:hAnsi="Times New Roman"/>
                <w:sz w:val="21"/>
                <w:szCs w:val="21"/>
              </w:rPr>
              <w:t xml:space="preserve">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17.5±2.45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16.5±3.0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278" w:type="dxa"/>
            <w:tcBorders>
              <w:top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14.5±3.2</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Reference</w:t>
            </w:r>
            <w:r w:rsidRPr="004B5582">
              <w:rPr>
                <w:rFonts w:ascii="Times New Roman" w:hAnsi="Times New Roman"/>
                <w:sz w:val="21"/>
                <w:szCs w:val="21"/>
              </w:rPr>
              <w:t xml:space="preserve">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22.5±2.95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20.5±3.25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22.5±1.85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lang w:val="en-US"/>
              </w:rPr>
            </w:pPr>
            <w:r>
              <w:rPr>
                <w:rFonts w:ascii="Times New Roman" w:hAnsi="Times New Roman"/>
                <w:sz w:val="21"/>
                <w:szCs w:val="21"/>
                <w:lang w:val="en-US"/>
              </w:rPr>
              <w:t>Seed carrot</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27.5±1.35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57.1</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22.2</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26.5±1.05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60.6</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29.3</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26.5±2.2</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82.7</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17.8</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lang w:val="en-US"/>
              </w:rPr>
            </w:pPr>
            <w:r>
              <w:rPr>
                <w:rFonts w:ascii="Times New Roman" w:hAnsi="Times New Roman"/>
                <w:sz w:val="21"/>
                <w:szCs w:val="21"/>
                <w:lang w:val="en-US"/>
              </w:rPr>
              <w:t>Seed onion</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26.5±1.75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51.4</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17.8</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25.5±1.8</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54.5</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24.4</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24.5±1.2</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68.9</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8.9</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 xml:space="preserve">Rapeseed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26.5±1.1</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51.4</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17.8</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24.5±1.45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48.5</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19.5</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24.5±1.25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68.9</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8.9</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Melilot</w:t>
            </w:r>
            <w:r w:rsidRPr="004B5582">
              <w:rPr>
                <w:rFonts w:ascii="Times New Roman" w:hAnsi="Times New Roman"/>
                <w:sz w:val="21"/>
                <w:szCs w:val="21"/>
              </w:rPr>
              <w:t xml:space="preserve">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25±1.35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45.7</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13.3</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24±1.0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45.5</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17.1</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23.5±1.15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40.0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4.4</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Dill</w:t>
            </w:r>
            <w:r w:rsidRPr="004B5582">
              <w:rPr>
                <w:rFonts w:ascii="Times New Roman" w:hAnsi="Times New Roman"/>
                <w:sz w:val="21"/>
                <w:szCs w:val="21"/>
              </w:rPr>
              <w:t xml:space="preserve">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24±1.55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40.0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8.9</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22.5±1.25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36.4</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9.8</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23.5±1.25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40.0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4.4</w:t>
            </w:r>
          </w:p>
        </w:tc>
      </w:tr>
      <w:tr w:rsidR="00D80CF3" w:rsidRPr="004B5582" w:rsidTr="00D80CF3">
        <w:trPr>
          <w:trHeight w:val="454"/>
        </w:trPr>
        <w:tc>
          <w:tcPr>
            <w:tcW w:w="1181"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Lucerne</w:t>
            </w:r>
            <w:r w:rsidRPr="004B5582">
              <w:rPr>
                <w:rFonts w:ascii="Times New Roman" w:hAnsi="Times New Roman"/>
                <w:sz w:val="21"/>
                <w:szCs w:val="21"/>
              </w:rPr>
              <w:t xml:space="preserve"> </w:t>
            </w:r>
          </w:p>
        </w:tc>
        <w:tc>
          <w:tcPr>
            <w:tcW w:w="1277"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24.5±1.45</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40.0</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8.9</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23±1.2</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39.4</w:t>
            </w:r>
          </w:p>
        </w:tc>
        <w:tc>
          <w:tcPr>
            <w:tcW w:w="1028"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12.2</w:t>
            </w:r>
          </w:p>
        </w:tc>
        <w:tc>
          <w:tcPr>
            <w:tcW w:w="1278"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24±1.3</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42.2</w:t>
            </w:r>
          </w:p>
        </w:tc>
        <w:tc>
          <w:tcPr>
            <w:tcW w:w="994"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+1.5</w:t>
            </w:r>
          </w:p>
        </w:tc>
        <w:tc>
          <w:tcPr>
            <w:tcW w:w="62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6.7</w:t>
            </w:r>
          </w:p>
        </w:tc>
      </w:tr>
    </w:tbl>
    <w:p w:rsidR="00D80CF3" w:rsidRDefault="00D80CF3" w:rsidP="00D80CF3">
      <w:pPr>
        <w:spacing w:after="0" w:line="240" w:lineRule="auto"/>
        <w:jc w:val="center"/>
        <w:rPr>
          <w:rFonts w:ascii="Times New Roman" w:hAnsi="Times New Roman"/>
          <w:color w:val="FF0000"/>
          <w:sz w:val="28"/>
          <w:szCs w:val="28"/>
        </w:rPr>
      </w:pPr>
    </w:p>
    <w:p w:rsidR="00D80CF3" w:rsidRPr="009D7343" w:rsidRDefault="00D80CF3" w:rsidP="00D80CF3">
      <w:pPr>
        <w:spacing w:after="0" w:line="240" w:lineRule="auto"/>
        <w:jc w:val="center"/>
        <w:rPr>
          <w:rFonts w:ascii="Times New Roman" w:hAnsi="Times New Roman"/>
          <w:color w:val="FF0000"/>
          <w:sz w:val="28"/>
          <w:szCs w:val="28"/>
        </w:rPr>
      </w:pPr>
    </w:p>
    <w:p w:rsidR="00D80CF3" w:rsidRDefault="00D80CF3" w:rsidP="00D80CF3">
      <w:pPr>
        <w:spacing w:after="0" w:line="240" w:lineRule="auto"/>
        <w:rPr>
          <w:rFonts w:ascii="Times New Roman" w:hAnsi="Times New Roman"/>
          <w:color w:val="FF0000"/>
          <w:sz w:val="28"/>
          <w:szCs w:val="28"/>
        </w:rPr>
      </w:pPr>
      <w:r>
        <w:rPr>
          <w:rFonts w:ascii="Times New Roman" w:hAnsi="Times New Roman"/>
          <w:color w:val="FF0000"/>
          <w:sz w:val="28"/>
          <w:szCs w:val="28"/>
        </w:rPr>
        <w:br w:type="page"/>
      </w:r>
    </w:p>
    <w:p w:rsidR="00D80CF3" w:rsidRPr="00E77884" w:rsidRDefault="00D80CF3" w:rsidP="00D80CF3">
      <w:pPr>
        <w:tabs>
          <w:tab w:val="left" w:pos="5685"/>
        </w:tabs>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E77884">
        <w:rPr>
          <w:rFonts w:ascii="Times New Roman" w:hAnsi="Times New Roman"/>
          <w:b/>
          <w:sz w:val="24"/>
          <w:szCs w:val="24"/>
          <w:lang w:val="en-US"/>
        </w:rPr>
        <w:t>E</w:t>
      </w:r>
    </w:p>
    <w:p w:rsidR="00D80CF3" w:rsidRPr="00E77884" w:rsidRDefault="00D80CF3" w:rsidP="00D80CF3">
      <w:pPr>
        <w:spacing w:after="0" w:line="240" w:lineRule="auto"/>
        <w:jc w:val="center"/>
        <w:rPr>
          <w:rFonts w:ascii="Times New Roman" w:hAnsi="Times New Roman"/>
          <w:b/>
          <w:sz w:val="24"/>
          <w:szCs w:val="24"/>
        </w:rPr>
      </w:pPr>
    </w:p>
    <w:p w:rsidR="00D80CF3" w:rsidRPr="00E77884"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I</w:t>
      </w:r>
      <w:r w:rsidR="00F10E3E" w:rsidRPr="00E77884">
        <w:rPr>
          <w:rFonts w:ascii="Times New Roman" w:hAnsi="Times New Roman"/>
          <w:b/>
          <w:sz w:val="24"/>
          <w:szCs w:val="24"/>
          <w:lang w:val="en-US"/>
        </w:rPr>
        <w:t>nfluence of nectaro nutrition from various plants on enthomophages birth rate</w:t>
      </w:r>
    </w:p>
    <w:p w:rsidR="00D80CF3" w:rsidRPr="004B5582" w:rsidRDefault="00D80CF3" w:rsidP="00D80CF3">
      <w:pPr>
        <w:spacing w:after="0" w:line="240" w:lineRule="auto"/>
        <w:jc w:val="center"/>
        <w:rPr>
          <w:rFonts w:ascii="Times New Roman" w:hAnsi="Times New Roman"/>
          <w:color w:val="FF0000"/>
          <w:sz w:val="28"/>
          <w:szCs w:val="28"/>
          <w:lang w:val="en-US"/>
        </w:rPr>
      </w:pPr>
    </w:p>
    <w:tbl>
      <w:tblPr>
        <w:tblStyle w:val="a7"/>
        <w:tblW w:w="0" w:type="auto"/>
        <w:tblLook w:val="04A0"/>
      </w:tblPr>
      <w:tblGrid>
        <w:gridCol w:w="1135"/>
        <w:gridCol w:w="1173"/>
        <w:gridCol w:w="1115"/>
        <w:gridCol w:w="689"/>
        <w:gridCol w:w="1115"/>
        <w:gridCol w:w="596"/>
        <w:gridCol w:w="1172"/>
        <w:gridCol w:w="1115"/>
        <w:gridCol w:w="596"/>
        <w:gridCol w:w="1115"/>
        <w:gridCol w:w="488"/>
        <w:gridCol w:w="1161"/>
        <w:gridCol w:w="1115"/>
        <w:gridCol w:w="596"/>
        <w:gridCol w:w="1115"/>
        <w:gridCol w:w="490"/>
      </w:tblGrid>
      <w:tr w:rsidR="00D80CF3" w:rsidRPr="004B5582" w:rsidTr="00D80CF3">
        <w:trPr>
          <w:trHeight w:val="404"/>
        </w:trPr>
        <w:tc>
          <w:tcPr>
            <w:tcW w:w="1135" w:type="dxa"/>
            <w:vMerge w:val="restart"/>
          </w:tcPr>
          <w:p w:rsidR="00D80CF3" w:rsidRPr="004B5582" w:rsidRDefault="00D80CF3" w:rsidP="00E77884">
            <w:pPr>
              <w:spacing w:line="360" w:lineRule="auto"/>
              <w:jc w:val="center"/>
              <w:rPr>
                <w:rFonts w:ascii="Times New Roman" w:hAnsi="Times New Roman"/>
                <w:sz w:val="21"/>
                <w:szCs w:val="21"/>
                <w:lang w:val="en-US"/>
              </w:rPr>
            </w:pPr>
          </w:p>
          <w:p w:rsidR="00D80CF3" w:rsidRPr="004B5582" w:rsidRDefault="00D80CF3" w:rsidP="00E77884">
            <w:pPr>
              <w:spacing w:line="360" w:lineRule="auto"/>
              <w:jc w:val="center"/>
              <w:rPr>
                <w:rFonts w:ascii="Times New Roman" w:hAnsi="Times New Roman"/>
                <w:sz w:val="21"/>
                <w:szCs w:val="21"/>
              </w:rPr>
            </w:pPr>
            <w:r>
              <w:rPr>
                <w:rFonts w:ascii="Times New Roman" w:hAnsi="Times New Roman"/>
                <w:sz w:val="21"/>
                <w:szCs w:val="21"/>
                <w:lang w:val="en-US"/>
              </w:rPr>
              <w:t>Plant</w:t>
            </w:r>
            <w:r w:rsidRPr="004B5582">
              <w:rPr>
                <w:rFonts w:ascii="Times New Roman" w:hAnsi="Times New Roman"/>
                <w:sz w:val="21"/>
                <w:szCs w:val="21"/>
              </w:rPr>
              <w:t xml:space="preserve"> </w:t>
            </w:r>
          </w:p>
        </w:tc>
        <w:tc>
          <w:tcPr>
            <w:tcW w:w="13651" w:type="dxa"/>
            <w:gridSpan w:val="15"/>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Enthomophages</w:t>
            </w:r>
          </w:p>
        </w:tc>
      </w:tr>
      <w:tr w:rsidR="00D80CF3" w:rsidRPr="004B5582" w:rsidTr="00D80CF3">
        <w:trPr>
          <w:trHeight w:val="435"/>
        </w:trPr>
        <w:tc>
          <w:tcPr>
            <w:tcW w:w="1135" w:type="dxa"/>
            <w:vMerge/>
          </w:tcPr>
          <w:p w:rsidR="00D80CF3" w:rsidRPr="004B5582" w:rsidRDefault="00D80CF3" w:rsidP="00E77884">
            <w:pPr>
              <w:spacing w:line="360" w:lineRule="auto"/>
              <w:jc w:val="center"/>
              <w:rPr>
                <w:rFonts w:ascii="Times New Roman" w:hAnsi="Times New Roman"/>
                <w:sz w:val="21"/>
                <w:szCs w:val="21"/>
              </w:rPr>
            </w:pPr>
          </w:p>
        </w:tc>
        <w:tc>
          <w:tcPr>
            <w:tcW w:w="4688" w:type="dxa"/>
            <w:gridSpan w:val="5"/>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rPr>
              <w:t>Coccinella semtpunctata</w:t>
            </w:r>
          </w:p>
        </w:tc>
        <w:tc>
          <w:tcPr>
            <w:tcW w:w="4486" w:type="dxa"/>
            <w:gridSpan w:val="5"/>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rPr>
              <w:t>Adalia bipunctata</w:t>
            </w:r>
          </w:p>
        </w:tc>
        <w:tc>
          <w:tcPr>
            <w:tcW w:w="4477" w:type="dxa"/>
            <w:gridSpan w:val="5"/>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Chrysopa</w:t>
            </w:r>
            <w:r w:rsidRPr="004B5582">
              <w:rPr>
                <w:rFonts w:ascii="Times New Roman" w:hAnsi="Times New Roman"/>
                <w:sz w:val="21"/>
                <w:szCs w:val="21"/>
              </w:rPr>
              <w:t xml:space="preserve"> </w:t>
            </w:r>
            <w:r w:rsidRPr="004B5582">
              <w:rPr>
                <w:rFonts w:ascii="Times New Roman" w:hAnsi="Times New Roman"/>
                <w:sz w:val="21"/>
                <w:szCs w:val="21"/>
                <w:lang w:val="en-US"/>
              </w:rPr>
              <w:t>cornea</w:t>
            </w:r>
          </w:p>
        </w:tc>
      </w:tr>
      <w:tr w:rsidR="00D80CF3" w:rsidRPr="004B5582" w:rsidTr="00D80CF3">
        <w:tc>
          <w:tcPr>
            <w:tcW w:w="1135" w:type="dxa"/>
            <w:vMerge/>
          </w:tcPr>
          <w:p w:rsidR="00D80CF3" w:rsidRPr="004B5582" w:rsidRDefault="00D80CF3" w:rsidP="00E77884">
            <w:pPr>
              <w:spacing w:line="360" w:lineRule="auto"/>
              <w:jc w:val="center"/>
              <w:rPr>
                <w:rFonts w:ascii="Times New Roman" w:hAnsi="Times New Roman"/>
                <w:sz w:val="21"/>
                <w:szCs w:val="21"/>
              </w:rPr>
            </w:pPr>
          </w:p>
        </w:tc>
        <w:tc>
          <w:tcPr>
            <w:tcW w:w="1173" w:type="dxa"/>
            <w:vMerge w:val="restart"/>
          </w:tcPr>
          <w:p w:rsidR="00D80CF3" w:rsidRPr="004B5582" w:rsidRDefault="00D80CF3" w:rsidP="00E77884">
            <w:pPr>
              <w:spacing w:line="360" w:lineRule="auto"/>
              <w:jc w:val="center"/>
              <w:rPr>
                <w:rFonts w:ascii="Times New Roman" w:hAnsi="Times New Roman"/>
                <w:sz w:val="21"/>
                <w:szCs w:val="21"/>
              </w:rPr>
            </w:pPr>
          </w:p>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experiment</w:t>
            </w:r>
          </w:p>
        </w:tc>
        <w:tc>
          <w:tcPr>
            <w:tcW w:w="1804"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711"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c>
          <w:tcPr>
            <w:tcW w:w="1172" w:type="dxa"/>
            <w:vMerge w:val="restart"/>
          </w:tcPr>
          <w:p w:rsidR="00D80CF3" w:rsidRPr="004B5582" w:rsidRDefault="00D80CF3" w:rsidP="00E77884">
            <w:pPr>
              <w:spacing w:line="360" w:lineRule="auto"/>
              <w:jc w:val="center"/>
              <w:rPr>
                <w:rFonts w:ascii="Times New Roman" w:hAnsi="Times New Roman"/>
                <w:sz w:val="21"/>
                <w:szCs w:val="21"/>
              </w:rPr>
            </w:pPr>
          </w:p>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experiment</w:t>
            </w:r>
          </w:p>
        </w:tc>
        <w:tc>
          <w:tcPr>
            <w:tcW w:w="1711"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603"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c>
          <w:tcPr>
            <w:tcW w:w="1161" w:type="dxa"/>
            <w:vMerge w:val="restart"/>
          </w:tcPr>
          <w:p w:rsidR="00D80CF3" w:rsidRPr="004B5582" w:rsidRDefault="00D80CF3" w:rsidP="00E77884">
            <w:pPr>
              <w:spacing w:line="360" w:lineRule="auto"/>
              <w:jc w:val="center"/>
              <w:rPr>
                <w:rFonts w:ascii="Times New Roman" w:hAnsi="Times New Roman"/>
                <w:sz w:val="21"/>
                <w:szCs w:val="21"/>
              </w:rPr>
            </w:pPr>
          </w:p>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lang w:val="en-US"/>
              </w:rPr>
              <w:t>experiment</w:t>
            </w:r>
          </w:p>
        </w:tc>
        <w:tc>
          <w:tcPr>
            <w:tcW w:w="1711"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Compared to control</w:t>
            </w:r>
          </w:p>
        </w:tc>
        <w:tc>
          <w:tcPr>
            <w:tcW w:w="1605" w:type="dxa"/>
            <w:gridSpan w:val="2"/>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reference</w:t>
            </w:r>
          </w:p>
        </w:tc>
      </w:tr>
      <w:tr w:rsidR="00D80CF3" w:rsidRPr="004B5582" w:rsidTr="00D80CF3">
        <w:tc>
          <w:tcPr>
            <w:tcW w:w="1135" w:type="dxa"/>
            <w:vMerge/>
          </w:tcPr>
          <w:p w:rsidR="00D80CF3" w:rsidRPr="004B5582" w:rsidRDefault="00D80CF3" w:rsidP="00E77884">
            <w:pPr>
              <w:spacing w:line="360" w:lineRule="auto"/>
              <w:jc w:val="center"/>
              <w:rPr>
                <w:rFonts w:ascii="Times New Roman" w:hAnsi="Times New Roman"/>
                <w:sz w:val="21"/>
                <w:szCs w:val="21"/>
              </w:rPr>
            </w:pPr>
          </w:p>
        </w:tc>
        <w:tc>
          <w:tcPr>
            <w:tcW w:w="1173" w:type="dxa"/>
            <w:vMerge/>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689"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596"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172" w:type="dxa"/>
            <w:vMerge/>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596"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488"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161" w:type="dxa"/>
            <w:vMerge/>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596"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c>
          <w:tcPr>
            <w:tcW w:w="1115" w:type="dxa"/>
            <w:tcBorders>
              <w:right w:val="single" w:sz="4" w:space="0" w:color="auto"/>
            </w:tcBorders>
            <w:vAlign w:val="center"/>
          </w:tcPr>
          <w:p w:rsidR="00D80CF3" w:rsidRPr="004B5582" w:rsidRDefault="00D80CF3" w:rsidP="00E77884">
            <w:pPr>
              <w:spacing w:line="360" w:lineRule="auto"/>
              <w:jc w:val="center"/>
              <w:rPr>
                <w:rFonts w:ascii="Times New Roman" w:hAnsi="Times New Roman"/>
                <w:sz w:val="21"/>
                <w:szCs w:val="21"/>
                <w:lang w:val="en-US"/>
              </w:rPr>
            </w:pPr>
            <w:r w:rsidRPr="004B5582">
              <w:rPr>
                <w:rFonts w:ascii="Times New Roman" w:hAnsi="Times New Roman"/>
                <w:sz w:val="21"/>
                <w:szCs w:val="21"/>
                <w:lang w:val="en-US"/>
              </w:rPr>
              <w:t>population</w:t>
            </w:r>
          </w:p>
        </w:tc>
        <w:tc>
          <w:tcPr>
            <w:tcW w:w="490" w:type="dxa"/>
            <w:tcBorders>
              <w:left w:val="single" w:sz="4" w:space="0" w:color="auto"/>
            </w:tcBorders>
            <w:vAlign w:val="center"/>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Control</w:t>
            </w:r>
            <w:r w:rsidRPr="004B5582">
              <w:rPr>
                <w:rFonts w:ascii="Times New Roman" w:hAnsi="Times New Roman"/>
                <w:sz w:val="21"/>
                <w:szCs w:val="21"/>
              </w:rPr>
              <w:t xml:space="preserve">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637±2</w:t>
            </w:r>
            <w:r>
              <w:rPr>
                <w:rFonts w:ascii="Times New Roman" w:hAnsi="Times New Roman"/>
                <w:sz w:val="21"/>
                <w:szCs w:val="21"/>
              </w:rPr>
              <w:t>.</w:t>
            </w:r>
            <w:r w:rsidRPr="004B5582">
              <w:rPr>
                <w:rFonts w:ascii="Times New Roman" w:hAnsi="Times New Roman"/>
                <w:sz w:val="21"/>
                <w:szCs w:val="21"/>
              </w:rPr>
              <w:t>15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616±2</w:t>
            </w:r>
            <w:r>
              <w:rPr>
                <w:rFonts w:ascii="Times New Roman" w:hAnsi="Times New Roman"/>
                <w:sz w:val="21"/>
                <w:szCs w:val="21"/>
              </w:rPr>
              <w:t>.</w:t>
            </w:r>
            <w:r w:rsidRPr="004B5582">
              <w:rPr>
                <w:rFonts w:ascii="Times New Roman" w:hAnsi="Times New Roman"/>
                <w:sz w:val="21"/>
                <w:szCs w:val="21"/>
              </w:rPr>
              <w:t>75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493±1</w:t>
            </w:r>
            <w:r>
              <w:rPr>
                <w:rFonts w:ascii="Times New Roman" w:hAnsi="Times New Roman"/>
                <w:sz w:val="21"/>
                <w:szCs w:val="21"/>
              </w:rPr>
              <w:t>.</w:t>
            </w:r>
            <w:r w:rsidRPr="004B5582">
              <w:rPr>
                <w:rFonts w:ascii="Times New Roman" w:hAnsi="Times New Roman"/>
                <w:sz w:val="21"/>
                <w:szCs w:val="21"/>
              </w:rPr>
              <w:t>8</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Reference</w:t>
            </w:r>
            <w:r w:rsidRPr="004B5582">
              <w:rPr>
                <w:rFonts w:ascii="Times New Roman" w:hAnsi="Times New Roman"/>
                <w:sz w:val="21"/>
                <w:szCs w:val="21"/>
              </w:rPr>
              <w:t xml:space="preserve">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714±2</w:t>
            </w:r>
            <w:r>
              <w:rPr>
                <w:rFonts w:ascii="Times New Roman" w:hAnsi="Times New Roman"/>
                <w:sz w:val="21"/>
                <w:szCs w:val="21"/>
              </w:rPr>
              <w:t>.</w:t>
            </w:r>
            <w:r w:rsidRPr="004B5582">
              <w:rPr>
                <w:rFonts w:ascii="Times New Roman" w:hAnsi="Times New Roman"/>
                <w:sz w:val="21"/>
                <w:szCs w:val="21"/>
              </w:rPr>
              <w:t>65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659±3</w:t>
            </w:r>
            <w:r>
              <w:rPr>
                <w:rFonts w:ascii="Times New Roman" w:hAnsi="Times New Roman"/>
                <w:sz w:val="21"/>
                <w:szCs w:val="21"/>
              </w:rPr>
              <w:t>.</w:t>
            </w:r>
            <w:r w:rsidRPr="004B5582">
              <w:rPr>
                <w:rFonts w:ascii="Times New Roman" w:hAnsi="Times New Roman"/>
                <w:sz w:val="21"/>
                <w:szCs w:val="21"/>
              </w:rPr>
              <w:t>1</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515±1</w:t>
            </w:r>
            <w:r>
              <w:rPr>
                <w:rFonts w:ascii="Times New Roman" w:hAnsi="Times New Roman"/>
                <w:sz w:val="21"/>
                <w:szCs w:val="21"/>
              </w:rPr>
              <w:t>.</w:t>
            </w:r>
            <w:r w:rsidRPr="004B5582">
              <w:rPr>
                <w:rFonts w:ascii="Times New Roman" w:hAnsi="Times New Roman"/>
                <w:sz w:val="21"/>
                <w:szCs w:val="21"/>
              </w:rPr>
              <w:t>3</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lang w:val="en-US"/>
              </w:rPr>
            </w:pPr>
            <w:r>
              <w:rPr>
                <w:rFonts w:ascii="Times New Roman" w:hAnsi="Times New Roman"/>
                <w:sz w:val="21"/>
                <w:szCs w:val="21"/>
                <w:lang w:val="en-US"/>
              </w:rPr>
              <w:t>Seed carrot</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815</w:t>
            </w:r>
            <w:r>
              <w:rPr>
                <w:rFonts w:ascii="Times New Roman" w:hAnsi="Times New Roman"/>
                <w:sz w:val="21"/>
                <w:szCs w:val="21"/>
              </w:rPr>
              <w:t>.</w:t>
            </w:r>
            <w:r w:rsidRPr="004B5582">
              <w:rPr>
                <w:rFonts w:ascii="Times New Roman" w:hAnsi="Times New Roman"/>
                <w:sz w:val="21"/>
                <w:szCs w:val="21"/>
              </w:rPr>
              <w:t>5±2</w:t>
            </w:r>
            <w:r>
              <w:rPr>
                <w:rFonts w:ascii="Times New Roman" w:hAnsi="Times New Roman"/>
                <w:sz w:val="21"/>
                <w:szCs w:val="21"/>
              </w:rPr>
              <w:t>.</w:t>
            </w:r>
            <w:r w:rsidRPr="004B5582">
              <w:rPr>
                <w:rFonts w:ascii="Times New Roman" w:hAnsi="Times New Roman"/>
                <w:sz w:val="21"/>
                <w:szCs w:val="21"/>
              </w:rPr>
              <w:t>1</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+178</w:t>
            </w:r>
            <w:r>
              <w:rPr>
                <w:rFonts w:ascii="Times New Roman" w:hAnsi="Times New Roman"/>
                <w:sz w:val="21"/>
                <w:szCs w:val="21"/>
              </w:rPr>
              <w:t>.</w:t>
            </w:r>
            <w:r w:rsidRPr="004B5582">
              <w:rPr>
                <w:rFonts w:ascii="Times New Roman" w:hAnsi="Times New Roman"/>
                <w:sz w:val="21"/>
                <w:szCs w:val="21"/>
              </w:rPr>
              <w:t>5</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28</w:t>
            </w:r>
            <w:r>
              <w:rPr>
                <w:rFonts w:ascii="Times New Roman" w:hAnsi="Times New Roman"/>
                <w:sz w:val="21"/>
                <w:szCs w:val="21"/>
              </w:rPr>
              <w:t>.</w:t>
            </w:r>
            <w:r w:rsidRPr="004B5582">
              <w:rPr>
                <w:rFonts w:ascii="Times New Roman" w:hAnsi="Times New Roman"/>
                <w:sz w:val="21"/>
                <w:szCs w:val="21"/>
              </w:rPr>
              <w:t>02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+101</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14</w:t>
            </w:r>
            <w:r>
              <w:rPr>
                <w:rFonts w:ascii="Times New Roman" w:hAnsi="Times New Roman"/>
                <w:sz w:val="21"/>
                <w:szCs w:val="21"/>
              </w:rPr>
              <w:t>.</w:t>
            </w:r>
            <w:r w:rsidRPr="004B5582">
              <w:rPr>
                <w:rFonts w:ascii="Times New Roman" w:hAnsi="Times New Roman"/>
                <w:sz w:val="21"/>
                <w:szCs w:val="21"/>
              </w:rPr>
              <w:t>2</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685±1</w:t>
            </w:r>
            <w:r>
              <w:rPr>
                <w:rFonts w:ascii="Times New Roman" w:hAnsi="Times New Roman"/>
                <w:sz w:val="21"/>
                <w:szCs w:val="21"/>
              </w:rPr>
              <w:t>.</w:t>
            </w:r>
            <w:r w:rsidRPr="004B5582">
              <w:rPr>
                <w:rFonts w:ascii="Times New Roman" w:hAnsi="Times New Roman"/>
                <w:sz w:val="21"/>
                <w:szCs w:val="21"/>
              </w:rPr>
              <w:t>1</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+69</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11</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+26</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w:t>
            </w:r>
            <w:r>
              <w:rPr>
                <w:rFonts w:ascii="Times New Roman" w:hAnsi="Times New Roman"/>
                <w:sz w:val="21"/>
                <w:szCs w:val="21"/>
              </w:rPr>
              <w:t>.</w:t>
            </w:r>
            <w:r w:rsidRPr="004B5582">
              <w:rPr>
                <w:rFonts w:ascii="Times New Roman" w:hAnsi="Times New Roman"/>
                <w:sz w:val="21"/>
                <w:szCs w:val="21"/>
              </w:rPr>
              <w:t>9</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557±1</w:t>
            </w:r>
            <w:r>
              <w:rPr>
                <w:rFonts w:ascii="Times New Roman" w:hAnsi="Times New Roman"/>
                <w:sz w:val="21"/>
                <w:szCs w:val="21"/>
              </w:rPr>
              <w:t>.</w:t>
            </w:r>
            <w:r w:rsidRPr="004B5582">
              <w:rPr>
                <w:rFonts w:ascii="Times New Roman" w:hAnsi="Times New Roman"/>
                <w:sz w:val="21"/>
                <w:szCs w:val="21"/>
              </w:rPr>
              <w:t>8</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+64</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12</w:t>
            </w:r>
            <w:r>
              <w:rPr>
                <w:rFonts w:ascii="Times New Roman" w:hAnsi="Times New Roman"/>
                <w:sz w:val="21"/>
                <w:szCs w:val="21"/>
              </w:rPr>
              <w:t>.</w:t>
            </w:r>
            <w:r w:rsidRPr="004B5582">
              <w:rPr>
                <w:rFonts w:ascii="Times New Roman" w:hAnsi="Times New Roman"/>
                <w:sz w:val="21"/>
                <w:szCs w:val="21"/>
              </w:rPr>
              <w:t>9</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+42</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r>
              <w:rPr>
                <w:rFonts w:ascii="Times New Roman" w:hAnsi="Times New Roman"/>
                <w:sz w:val="21"/>
                <w:szCs w:val="21"/>
              </w:rPr>
              <w:t>.</w:t>
            </w:r>
            <w:r w:rsidRPr="004B5582">
              <w:rPr>
                <w:rFonts w:ascii="Times New Roman" w:hAnsi="Times New Roman"/>
                <w:sz w:val="21"/>
                <w:szCs w:val="21"/>
              </w:rPr>
              <w:t>2</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lang w:val="en-US"/>
              </w:rPr>
            </w:pPr>
            <w:r>
              <w:rPr>
                <w:rFonts w:ascii="Times New Roman" w:hAnsi="Times New Roman"/>
                <w:sz w:val="21"/>
                <w:szCs w:val="21"/>
                <w:lang w:val="en-US"/>
              </w:rPr>
              <w:t>Seed onion</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785</w:t>
            </w:r>
            <w:r>
              <w:rPr>
                <w:rFonts w:ascii="Times New Roman" w:hAnsi="Times New Roman"/>
                <w:sz w:val="21"/>
                <w:szCs w:val="21"/>
              </w:rPr>
              <w:t>.</w:t>
            </w:r>
            <w:r w:rsidRPr="004B5582">
              <w:rPr>
                <w:rFonts w:ascii="Times New Roman" w:hAnsi="Times New Roman"/>
                <w:sz w:val="21"/>
                <w:szCs w:val="21"/>
              </w:rPr>
              <w:t>5±2</w:t>
            </w:r>
            <w:r>
              <w:rPr>
                <w:rFonts w:ascii="Times New Roman" w:hAnsi="Times New Roman"/>
                <w:sz w:val="21"/>
                <w:szCs w:val="21"/>
              </w:rPr>
              <w:t>.</w:t>
            </w:r>
            <w:r w:rsidRPr="004B5582">
              <w:rPr>
                <w:rFonts w:ascii="Times New Roman" w:hAnsi="Times New Roman"/>
                <w:sz w:val="21"/>
                <w:szCs w:val="21"/>
              </w:rPr>
              <w:t>0</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+148</w:t>
            </w:r>
            <w:r>
              <w:rPr>
                <w:rFonts w:ascii="Times New Roman" w:hAnsi="Times New Roman"/>
                <w:sz w:val="21"/>
                <w:szCs w:val="21"/>
              </w:rPr>
              <w:t>.</w:t>
            </w:r>
            <w:r w:rsidRPr="004B5582">
              <w:rPr>
                <w:rFonts w:ascii="Times New Roman" w:hAnsi="Times New Roman"/>
                <w:sz w:val="21"/>
                <w:szCs w:val="21"/>
              </w:rPr>
              <w:t>5</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23</w:t>
            </w:r>
            <w:r>
              <w:rPr>
                <w:rFonts w:ascii="Times New Roman" w:hAnsi="Times New Roman"/>
                <w:sz w:val="21"/>
                <w:szCs w:val="21"/>
              </w:rPr>
              <w:t>.</w:t>
            </w:r>
            <w:r w:rsidRPr="004B5582">
              <w:rPr>
                <w:rFonts w:ascii="Times New Roman" w:hAnsi="Times New Roman"/>
                <w:sz w:val="21"/>
                <w:szCs w:val="21"/>
              </w:rPr>
              <w:t>3</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+71</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r>
              <w:rPr>
                <w:rFonts w:ascii="Times New Roman" w:hAnsi="Times New Roman"/>
                <w:sz w:val="21"/>
                <w:szCs w:val="21"/>
              </w:rPr>
              <w:t>.</w:t>
            </w:r>
            <w:r w:rsidRPr="004B5582">
              <w:rPr>
                <w:rFonts w:ascii="Times New Roman" w:hAnsi="Times New Roman"/>
                <w:sz w:val="21"/>
                <w:szCs w:val="21"/>
              </w:rPr>
              <w:t>0</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679±1</w:t>
            </w:r>
            <w:r>
              <w:rPr>
                <w:rFonts w:ascii="Times New Roman" w:hAnsi="Times New Roman"/>
                <w:sz w:val="21"/>
                <w:szCs w:val="21"/>
              </w:rPr>
              <w:t>.</w:t>
            </w:r>
            <w:r w:rsidRPr="004B5582">
              <w:rPr>
                <w:rFonts w:ascii="Times New Roman" w:hAnsi="Times New Roman"/>
                <w:sz w:val="21"/>
                <w:szCs w:val="21"/>
              </w:rPr>
              <w:t>35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+63</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+20</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w:t>
            </w:r>
            <w:r>
              <w:rPr>
                <w:rFonts w:ascii="Times New Roman" w:hAnsi="Times New Roman"/>
                <w:sz w:val="21"/>
                <w:szCs w:val="21"/>
              </w:rPr>
              <w:t>.</w:t>
            </w:r>
            <w:r w:rsidRPr="004B5582">
              <w:rPr>
                <w:rFonts w:ascii="Times New Roman" w:hAnsi="Times New Roman"/>
                <w:sz w:val="21"/>
                <w:szCs w:val="21"/>
              </w:rPr>
              <w:t>0</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556±1</w:t>
            </w:r>
            <w:r>
              <w:rPr>
                <w:rFonts w:ascii="Times New Roman" w:hAnsi="Times New Roman"/>
                <w:sz w:val="21"/>
                <w:szCs w:val="21"/>
              </w:rPr>
              <w:t>.</w:t>
            </w:r>
            <w:r w:rsidRPr="004B5582">
              <w:rPr>
                <w:rFonts w:ascii="Times New Roman" w:hAnsi="Times New Roman"/>
                <w:sz w:val="21"/>
                <w:szCs w:val="21"/>
              </w:rPr>
              <w:t>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+63</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12</w:t>
            </w:r>
            <w:r>
              <w:rPr>
                <w:rFonts w:ascii="Times New Roman" w:hAnsi="Times New Roman"/>
                <w:sz w:val="21"/>
                <w:szCs w:val="21"/>
              </w:rPr>
              <w:t>.</w:t>
            </w:r>
            <w:r w:rsidRPr="004B5582">
              <w:rPr>
                <w:rFonts w:ascii="Times New Roman" w:hAnsi="Times New Roman"/>
                <w:sz w:val="21"/>
                <w:szCs w:val="21"/>
              </w:rPr>
              <w:t>8</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+41</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r>
              <w:rPr>
                <w:rFonts w:ascii="Times New Roman" w:hAnsi="Times New Roman"/>
                <w:sz w:val="21"/>
                <w:szCs w:val="21"/>
              </w:rPr>
              <w:t>.</w:t>
            </w:r>
            <w:r w:rsidRPr="004B5582">
              <w:rPr>
                <w:rFonts w:ascii="Times New Roman" w:hAnsi="Times New Roman"/>
                <w:sz w:val="21"/>
                <w:szCs w:val="21"/>
              </w:rPr>
              <w:t>0</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 xml:space="preserve">Rapeseed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779±1</w:t>
            </w:r>
            <w:r>
              <w:rPr>
                <w:rFonts w:ascii="Times New Roman" w:hAnsi="Times New Roman"/>
                <w:sz w:val="21"/>
                <w:szCs w:val="21"/>
              </w:rPr>
              <w:t>.</w:t>
            </w:r>
            <w:r w:rsidRPr="004B5582">
              <w:rPr>
                <w:rFonts w:ascii="Times New Roman" w:hAnsi="Times New Roman"/>
                <w:sz w:val="21"/>
                <w:szCs w:val="21"/>
              </w:rPr>
              <w:t>3</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+142</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22</w:t>
            </w:r>
            <w:r>
              <w:rPr>
                <w:rFonts w:ascii="Times New Roman" w:hAnsi="Times New Roman"/>
                <w:sz w:val="21"/>
                <w:szCs w:val="21"/>
              </w:rPr>
              <w:t>.</w:t>
            </w:r>
            <w:r w:rsidRPr="004B5582">
              <w:rPr>
                <w:rFonts w:ascii="Times New Roman" w:hAnsi="Times New Roman"/>
                <w:sz w:val="21"/>
                <w:szCs w:val="21"/>
              </w:rPr>
              <w:t>3</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r>
              <w:rPr>
                <w:rFonts w:ascii="Times New Roman" w:hAnsi="Times New Roman"/>
                <w:sz w:val="21"/>
                <w:szCs w:val="21"/>
              </w:rPr>
              <w:t>.</w:t>
            </w:r>
            <w:r w:rsidRPr="004B5582">
              <w:rPr>
                <w:rFonts w:ascii="Times New Roman" w:hAnsi="Times New Roman"/>
                <w:sz w:val="21"/>
                <w:szCs w:val="21"/>
              </w:rPr>
              <w:t>1</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672±1</w:t>
            </w:r>
            <w:r>
              <w:rPr>
                <w:rFonts w:ascii="Times New Roman" w:hAnsi="Times New Roman"/>
                <w:sz w:val="21"/>
                <w:szCs w:val="21"/>
              </w:rPr>
              <w:t>.</w:t>
            </w:r>
            <w:r w:rsidRPr="004B5582">
              <w:rPr>
                <w:rFonts w:ascii="Times New Roman" w:hAnsi="Times New Roman"/>
                <w:sz w:val="21"/>
                <w:szCs w:val="21"/>
              </w:rPr>
              <w:t>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+56</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w:t>
            </w:r>
            <w:r>
              <w:rPr>
                <w:rFonts w:ascii="Times New Roman" w:hAnsi="Times New Roman"/>
                <w:sz w:val="21"/>
                <w:szCs w:val="21"/>
              </w:rPr>
              <w:t>.</w:t>
            </w:r>
            <w:r w:rsidRPr="004B5582">
              <w:rPr>
                <w:rFonts w:ascii="Times New Roman" w:hAnsi="Times New Roman"/>
                <w:sz w:val="21"/>
                <w:szCs w:val="21"/>
              </w:rPr>
              <w:t>1</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+13</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9</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547±1</w:t>
            </w:r>
            <w:r>
              <w:rPr>
                <w:rFonts w:ascii="Times New Roman" w:hAnsi="Times New Roman"/>
                <w:sz w:val="21"/>
                <w:szCs w:val="21"/>
              </w:rPr>
              <w:t>.</w:t>
            </w:r>
            <w:r w:rsidRPr="004B5582">
              <w:rPr>
                <w:rFonts w:ascii="Times New Roman" w:hAnsi="Times New Roman"/>
                <w:sz w:val="21"/>
                <w:szCs w:val="21"/>
              </w:rPr>
              <w:t>6</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+54</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w:t>
            </w:r>
            <w:r>
              <w:rPr>
                <w:rFonts w:ascii="Times New Roman" w:hAnsi="Times New Roman"/>
                <w:sz w:val="21"/>
                <w:szCs w:val="21"/>
              </w:rPr>
              <w:t>.</w:t>
            </w:r>
            <w:r w:rsidRPr="004B5582">
              <w:rPr>
                <w:rFonts w:ascii="Times New Roman" w:hAnsi="Times New Roman"/>
                <w:sz w:val="21"/>
                <w:szCs w:val="21"/>
              </w:rPr>
              <w:t>9</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+32</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r>
              <w:rPr>
                <w:rFonts w:ascii="Times New Roman" w:hAnsi="Times New Roman"/>
                <w:sz w:val="21"/>
                <w:szCs w:val="21"/>
              </w:rPr>
              <w:t>.</w:t>
            </w:r>
            <w:r w:rsidRPr="004B5582">
              <w:rPr>
                <w:rFonts w:ascii="Times New Roman" w:hAnsi="Times New Roman"/>
                <w:sz w:val="21"/>
                <w:szCs w:val="21"/>
              </w:rPr>
              <w:t>2</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Melilot</w:t>
            </w:r>
            <w:r w:rsidRPr="004B5582">
              <w:rPr>
                <w:rFonts w:ascii="Times New Roman" w:hAnsi="Times New Roman"/>
                <w:sz w:val="21"/>
                <w:szCs w:val="21"/>
              </w:rPr>
              <w:t xml:space="preserve">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741±1</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+104</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16</w:t>
            </w:r>
            <w:r>
              <w:rPr>
                <w:rFonts w:ascii="Times New Roman" w:hAnsi="Times New Roman"/>
                <w:sz w:val="21"/>
                <w:szCs w:val="21"/>
              </w:rPr>
              <w:t>.</w:t>
            </w:r>
            <w:r w:rsidRPr="004B5582">
              <w:rPr>
                <w:rFonts w:ascii="Times New Roman" w:hAnsi="Times New Roman"/>
                <w:sz w:val="21"/>
                <w:szCs w:val="21"/>
              </w:rPr>
              <w:t>3</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+27</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w:t>
            </w:r>
            <w:r>
              <w:rPr>
                <w:rFonts w:ascii="Times New Roman" w:hAnsi="Times New Roman"/>
                <w:sz w:val="21"/>
                <w:szCs w:val="21"/>
              </w:rPr>
              <w:t>.</w:t>
            </w:r>
            <w:r w:rsidRPr="004B5582">
              <w:rPr>
                <w:rFonts w:ascii="Times New Roman" w:hAnsi="Times New Roman"/>
                <w:sz w:val="21"/>
                <w:szCs w:val="21"/>
              </w:rPr>
              <w:t>8</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667</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25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r>
              <w:rPr>
                <w:rFonts w:ascii="Times New Roman" w:hAnsi="Times New Roman"/>
                <w:sz w:val="21"/>
                <w:szCs w:val="21"/>
              </w:rPr>
              <w:t>.</w:t>
            </w:r>
            <w:r w:rsidRPr="004B5582">
              <w:rPr>
                <w:rFonts w:ascii="Times New Roman" w:hAnsi="Times New Roman"/>
                <w:sz w:val="21"/>
                <w:szCs w:val="21"/>
              </w:rPr>
              <w:t>4</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w:t>
            </w:r>
            <w:r>
              <w:rPr>
                <w:rFonts w:ascii="Times New Roman" w:hAnsi="Times New Roman"/>
                <w:sz w:val="21"/>
                <w:szCs w:val="21"/>
              </w:rPr>
              <w:t>.</w:t>
            </w:r>
            <w:r w:rsidRPr="004B5582">
              <w:rPr>
                <w:rFonts w:ascii="Times New Roman" w:hAnsi="Times New Roman"/>
                <w:sz w:val="21"/>
                <w:szCs w:val="21"/>
              </w:rPr>
              <w:t>5</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3</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527±1</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+34</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r>
              <w:rPr>
                <w:rFonts w:ascii="Times New Roman" w:hAnsi="Times New Roman"/>
                <w:sz w:val="21"/>
                <w:szCs w:val="21"/>
              </w:rPr>
              <w:t>.</w:t>
            </w:r>
            <w:r w:rsidRPr="004B5582">
              <w:rPr>
                <w:rFonts w:ascii="Times New Roman" w:hAnsi="Times New Roman"/>
                <w:sz w:val="21"/>
                <w:szCs w:val="21"/>
              </w:rPr>
              <w:t>9</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+12</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r>
              <w:rPr>
                <w:rFonts w:ascii="Times New Roman" w:hAnsi="Times New Roman"/>
                <w:sz w:val="21"/>
                <w:szCs w:val="21"/>
              </w:rPr>
              <w:t>.</w:t>
            </w:r>
            <w:r w:rsidRPr="004B5582">
              <w:rPr>
                <w:rFonts w:ascii="Times New Roman" w:hAnsi="Times New Roman"/>
                <w:sz w:val="21"/>
                <w:szCs w:val="21"/>
              </w:rPr>
              <w:t>3</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Dill</w:t>
            </w:r>
            <w:r w:rsidRPr="004B5582">
              <w:rPr>
                <w:rFonts w:ascii="Times New Roman" w:hAnsi="Times New Roman"/>
                <w:sz w:val="21"/>
                <w:szCs w:val="21"/>
              </w:rPr>
              <w:t xml:space="preserve">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727</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35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+90</w:t>
            </w:r>
            <w:r>
              <w:rPr>
                <w:rFonts w:ascii="Times New Roman" w:hAnsi="Times New Roman"/>
                <w:sz w:val="21"/>
                <w:szCs w:val="21"/>
              </w:rPr>
              <w:t>.</w:t>
            </w:r>
            <w:r w:rsidRPr="004B5582">
              <w:rPr>
                <w:rFonts w:ascii="Times New Roman" w:hAnsi="Times New Roman"/>
                <w:sz w:val="21"/>
                <w:szCs w:val="21"/>
              </w:rPr>
              <w:t>5</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14</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+13</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9</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660</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55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+44</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w:t>
            </w:r>
            <w:r>
              <w:rPr>
                <w:rFonts w:ascii="Times New Roman" w:hAnsi="Times New Roman"/>
                <w:sz w:val="21"/>
                <w:szCs w:val="21"/>
              </w:rPr>
              <w:t>.</w:t>
            </w:r>
            <w:r w:rsidRPr="004B5582">
              <w:rPr>
                <w:rFonts w:ascii="Times New Roman" w:hAnsi="Times New Roman"/>
                <w:sz w:val="21"/>
                <w:szCs w:val="21"/>
              </w:rPr>
              <w:t>2</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5</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0</w:t>
            </w:r>
            <w:r>
              <w:rPr>
                <w:rFonts w:ascii="Times New Roman" w:hAnsi="Times New Roman"/>
                <w:sz w:val="21"/>
                <w:szCs w:val="21"/>
              </w:rPr>
              <w:t>.</w:t>
            </w:r>
            <w:r w:rsidRPr="004B5582">
              <w:rPr>
                <w:rFonts w:ascii="Times New Roman" w:hAnsi="Times New Roman"/>
                <w:sz w:val="21"/>
                <w:szCs w:val="21"/>
              </w:rPr>
              <w:t>2</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522±1</w:t>
            </w:r>
            <w:r>
              <w:rPr>
                <w:rFonts w:ascii="Times New Roman" w:hAnsi="Times New Roman"/>
                <w:sz w:val="21"/>
                <w:szCs w:val="21"/>
              </w:rPr>
              <w:t>.</w:t>
            </w:r>
            <w:r w:rsidRPr="004B5582">
              <w:rPr>
                <w:rFonts w:ascii="Times New Roman" w:hAnsi="Times New Roman"/>
                <w:sz w:val="21"/>
                <w:szCs w:val="21"/>
              </w:rPr>
              <w:t>8</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+29</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w:t>
            </w:r>
            <w:r>
              <w:rPr>
                <w:rFonts w:ascii="Times New Roman" w:hAnsi="Times New Roman"/>
                <w:sz w:val="21"/>
                <w:szCs w:val="21"/>
              </w:rPr>
              <w:t>.</w:t>
            </w:r>
            <w:r w:rsidRPr="004B5582">
              <w:rPr>
                <w:rFonts w:ascii="Times New Roman" w:hAnsi="Times New Roman"/>
                <w:sz w:val="21"/>
                <w:szCs w:val="21"/>
              </w:rPr>
              <w:t>9</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3</w:t>
            </w:r>
          </w:p>
        </w:tc>
      </w:tr>
      <w:tr w:rsidR="00D80CF3" w:rsidRPr="004B5582" w:rsidTr="00D80CF3">
        <w:trPr>
          <w:trHeight w:val="397"/>
        </w:trPr>
        <w:tc>
          <w:tcPr>
            <w:tcW w:w="1135" w:type="dxa"/>
            <w:vAlign w:val="center"/>
          </w:tcPr>
          <w:p w:rsidR="00D80CF3" w:rsidRPr="004B5582" w:rsidRDefault="00D80CF3" w:rsidP="00E77884">
            <w:pPr>
              <w:spacing w:line="360" w:lineRule="auto"/>
              <w:rPr>
                <w:rFonts w:ascii="Times New Roman" w:hAnsi="Times New Roman"/>
                <w:sz w:val="21"/>
                <w:szCs w:val="21"/>
              </w:rPr>
            </w:pPr>
            <w:r>
              <w:rPr>
                <w:rFonts w:ascii="Times New Roman" w:hAnsi="Times New Roman"/>
                <w:sz w:val="21"/>
                <w:szCs w:val="21"/>
                <w:lang w:val="en-US"/>
              </w:rPr>
              <w:t>Lucerne</w:t>
            </w:r>
            <w:r w:rsidRPr="004B5582">
              <w:rPr>
                <w:rFonts w:ascii="Times New Roman" w:hAnsi="Times New Roman"/>
                <w:sz w:val="21"/>
                <w:szCs w:val="21"/>
              </w:rPr>
              <w:t xml:space="preserve"> </w:t>
            </w:r>
          </w:p>
        </w:tc>
        <w:tc>
          <w:tcPr>
            <w:tcW w:w="1173"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720</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25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+83</w:t>
            </w:r>
            <w:r>
              <w:rPr>
                <w:rFonts w:ascii="Times New Roman" w:hAnsi="Times New Roman"/>
                <w:sz w:val="21"/>
                <w:szCs w:val="21"/>
              </w:rPr>
              <w:t>.</w:t>
            </w:r>
            <w:r w:rsidRPr="004B5582">
              <w:rPr>
                <w:rFonts w:ascii="Times New Roman" w:hAnsi="Times New Roman"/>
                <w:sz w:val="21"/>
                <w:szCs w:val="21"/>
              </w:rPr>
              <w:t>5</w:t>
            </w:r>
          </w:p>
        </w:tc>
        <w:tc>
          <w:tcPr>
            <w:tcW w:w="689"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13</w:t>
            </w:r>
            <w:r>
              <w:rPr>
                <w:rFonts w:ascii="Times New Roman" w:hAnsi="Times New Roman"/>
                <w:sz w:val="21"/>
                <w:szCs w:val="21"/>
              </w:rPr>
              <w:t>.</w:t>
            </w:r>
            <w:r w:rsidRPr="004B5582">
              <w:rPr>
                <w:rFonts w:ascii="Times New Roman" w:hAnsi="Times New Roman"/>
                <w:sz w:val="21"/>
                <w:szCs w:val="21"/>
              </w:rPr>
              <w:t>1</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0</w:t>
            </w:r>
            <w:r>
              <w:rPr>
                <w:rFonts w:ascii="Times New Roman" w:hAnsi="Times New Roman"/>
                <w:sz w:val="21"/>
                <w:szCs w:val="21"/>
              </w:rPr>
              <w:t>.</w:t>
            </w:r>
            <w:r w:rsidRPr="004B5582">
              <w:rPr>
                <w:rFonts w:ascii="Times New Roman" w:hAnsi="Times New Roman"/>
                <w:sz w:val="21"/>
                <w:szCs w:val="21"/>
              </w:rPr>
              <w:t>9</w:t>
            </w:r>
          </w:p>
        </w:tc>
        <w:tc>
          <w:tcPr>
            <w:tcW w:w="1172"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656</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45</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+40</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6</w:t>
            </w:r>
            <w:r>
              <w:rPr>
                <w:rFonts w:ascii="Times New Roman" w:hAnsi="Times New Roman"/>
                <w:sz w:val="21"/>
                <w:szCs w:val="21"/>
              </w:rPr>
              <w:t>.</w:t>
            </w:r>
            <w:r w:rsidRPr="004B5582">
              <w:rPr>
                <w:rFonts w:ascii="Times New Roman" w:hAnsi="Times New Roman"/>
                <w:sz w:val="21"/>
                <w:szCs w:val="21"/>
              </w:rPr>
              <w:t>6</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w:t>
            </w:r>
            <w:r>
              <w:rPr>
                <w:rFonts w:ascii="Times New Roman" w:hAnsi="Times New Roman"/>
                <w:sz w:val="21"/>
                <w:szCs w:val="21"/>
              </w:rPr>
              <w:t>.</w:t>
            </w:r>
            <w:r w:rsidRPr="004B5582">
              <w:rPr>
                <w:rFonts w:ascii="Times New Roman" w:hAnsi="Times New Roman"/>
                <w:sz w:val="21"/>
                <w:szCs w:val="21"/>
              </w:rPr>
              <w:t>5</w:t>
            </w:r>
          </w:p>
        </w:tc>
        <w:tc>
          <w:tcPr>
            <w:tcW w:w="488"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-0</w:t>
            </w:r>
            <w:r>
              <w:rPr>
                <w:rFonts w:ascii="Times New Roman" w:hAnsi="Times New Roman"/>
                <w:sz w:val="21"/>
                <w:szCs w:val="21"/>
              </w:rPr>
              <w:t>.</w:t>
            </w:r>
            <w:r w:rsidRPr="004B5582">
              <w:rPr>
                <w:rFonts w:ascii="Times New Roman" w:hAnsi="Times New Roman"/>
                <w:sz w:val="21"/>
                <w:szCs w:val="21"/>
              </w:rPr>
              <w:t>3</w:t>
            </w:r>
          </w:p>
        </w:tc>
        <w:tc>
          <w:tcPr>
            <w:tcW w:w="1161" w:type="dxa"/>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522</w:t>
            </w:r>
            <w:r>
              <w:rPr>
                <w:rFonts w:ascii="Times New Roman" w:hAnsi="Times New Roman"/>
                <w:sz w:val="21"/>
                <w:szCs w:val="21"/>
              </w:rPr>
              <w:t>.</w:t>
            </w:r>
            <w:r w:rsidRPr="004B5582">
              <w:rPr>
                <w:rFonts w:ascii="Times New Roman" w:hAnsi="Times New Roman"/>
                <w:sz w:val="21"/>
                <w:szCs w:val="21"/>
              </w:rPr>
              <w:t>5±1</w:t>
            </w:r>
            <w:r>
              <w:rPr>
                <w:rFonts w:ascii="Times New Roman" w:hAnsi="Times New Roman"/>
                <w:sz w:val="21"/>
                <w:szCs w:val="21"/>
              </w:rPr>
              <w:t>.</w:t>
            </w:r>
            <w:r w:rsidRPr="004B5582">
              <w:rPr>
                <w:rFonts w:ascii="Times New Roman" w:hAnsi="Times New Roman"/>
                <w:sz w:val="21"/>
                <w:szCs w:val="21"/>
              </w:rPr>
              <w:t>6</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+29</w:t>
            </w:r>
            <w:r>
              <w:rPr>
                <w:rFonts w:ascii="Times New Roman" w:hAnsi="Times New Roman"/>
                <w:sz w:val="21"/>
                <w:szCs w:val="21"/>
              </w:rPr>
              <w:t>.</w:t>
            </w:r>
            <w:r w:rsidRPr="004B5582">
              <w:rPr>
                <w:rFonts w:ascii="Times New Roman" w:hAnsi="Times New Roman"/>
                <w:sz w:val="21"/>
                <w:szCs w:val="21"/>
              </w:rPr>
              <w:t>5</w:t>
            </w:r>
          </w:p>
        </w:tc>
        <w:tc>
          <w:tcPr>
            <w:tcW w:w="596"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5</w:t>
            </w:r>
            <w:r>
              <w:rPr>
                <w:rFonts w:ascii="Times New Roman" w:hAnsi="Times New Roman"/>
                <w:sz w:val="21"/>
                <w:szCs w:val="21"/>
              </w:rPr>
              <w:t>.</w:t>
            </w:r>
            <w:r w:rsidRPr="004B5582">
              <w:rPr>
                <w:rFonts w:ascii="Times New Roman" w:hAnsi="Times New Roman"/>
                <w:sz w:val="21"/>
                <w:szCs w:val="21"/>
              </w:rPr>
              <w:t>9</w:t>
            </w:r>
          </w:p>
        </w:tc>
        <w:tc>
          <w:tcPr>
            <w:tcW w:w="1115" w:type="dxa"/>
            <w:tcBorders>
              <w:righ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+7</w:t>
            </w:r>
            <w:r>
              <w:rPr>
                <w:rFonts w:ascii="Times New Roman" w:hAnsi="Times New Roman"/>
                <w:sz w:val="21"/>
                <w:szCs w:val="21"/>
              </w:rPr>
              <w:t>.</w:t>
            </w:r>
            <w:r w:rsidRPr="004B5582">
              <w:rPr>
                <w:rFonts w:ascii="Times New Roman" w:hAnsi="Times New Roman"/>
                <w:sz w:val="21"/>
                <w:szCs w:val="21"/>
              </w:rPr>
              <w:t>5</w:t>
            </w:r>
          </w:p>
        </w:tc>
        <w:tc>
          <w:tcPr>
            <w:tcW w:w="490" w:type="dxa"/>
            <w:tcBorders>
              <w:left w:val="single" w:sz="4" w:space="0" w:color="auto"/>
            </w:tcBorders>
          </w:tcPr>
          <w:p w:rsidR="00D80CF3" w:rsidRPr="004B5582" w:rsidRDefault="00D80CF3" w:rsidP="00E77884">
            <w:pPr>
              <w:spacing w:line="360" w:lineRule="auto"/>
              <w:jc w:val="center"/>
              <w:rPr>
                <w:rFonts w:ascii="Times New Roman" w:hAnsi="Times New Roman"/>
                <w:sz w:val="21"/>
                <w:szCs w:val="21"/>
              </w:rPr>
            </w:pPr>
            <w:r w:rsidRPr="004B5582">
              <w:rPr>
                <w:rFonts w:ascii="Times New Roman" w:hAnsi="Times New Roman"/>
                <w:sz w:val="21"/>
                <w:szCs w:val="21"/>
              </w:rPr>
              <w:t>1</w:t>
            </w:r>
            <w:r>
              <w:rPr>
                <w:rFonts w:ascii="Times New Roman" w:hAnsi="Times New Roman"/>
                <w:sz w:val="21"/>
                <w:szCs w:val="21"/>
              </w:rPr>
              <w:t>.</w:t>
            </w:r>
            <w:r w:rsidRPr="004B5582">
              <w:rPr>
                <w:rFonts w:ascii="Times New Roman" w:hAnsi="Times New Roman"/>
                <w:sz w:val="21"/>
                <w:szCs w:val="21"/>
              </w:rPr>
              <w:t>4</w:t>
            </w:r>
          </w:p>
        </w:tc>
      </w:tr>
    </w:tbl>
    <w:p w:rsidR="00D80CF3" w:rsidRPr="009D7343" w:rsidRDefault="00D80CF3" w:rsidP="00D80CF3">
      <w:pPr>
        <w:spacing w:after="0" w:line="240" w:lineRule="auto"/>
        <w:jc w:val="center"/>
        <w:rPr>
          <w:rFonts w:ascii="Times New Roman" w:hAnsi="Times New Roman"/>
          <w:color w:val="FF0000"/>
          <w:sz w:val="28"/>
          <w:szCs w:val="28"/>
        </w:rPr>
      </w:pPr>
    </w:p>
    <w:p w:rsidR="00D80CF3" w:rsidRPr="009D7343" w:rsidRDefault="00D80CF3" w:rsidP="00D80CF3">
      <w:pPr>
        <w:spacing w:after="0" w:line="240" w:lineRule="auto"/>
        <w:ind w:firstLine="709"/>
        <w:jc w:val="both"/>
        <w:rPr>
          <w:rFonts w:ascii="Times New Roman" w:hAnsi="Times New Roman"/>
          <w:color w:val="FF0000"/>
          <w:sz w:val="28"/>
          <w:szCs w:val="28"/>
        </w:rPr>
      </w:pPr>
    </w:p>
    <w:p w:rsidR="00D80CF3" w:rsidRPr="009D7343" w:rsidRDefault="00D80CF3" w:rsidP="00D80CF3">
      <w:pPr>
        <w:pStyle w:val="af3"/>
        <w:spacing w:after="0" w:line="240" w:lineRule="auto"/>
        <w:ind w:left="0"/>
        <w:jc w:val="center"/>
        <w:rPr>
          <w:rFonts w:ascii="Times New Roman" w:hAnsi="Times New Roman"/>
          <w:color w:val="FF0000"/>
          <w:sz w:val="28"/>
          <w:szCs w:val="28"/>
        </w:rPr>
      </w:pPr>
    </w:p>
    <w:p w:rsidR="00D80CF3" w:rsidRPr="009D7343" w:rsidRDefault="00D80CF3" w:rsidP="00D80CF3">
      <w:pPr>
        <w:pStyle w:val="af3"/>
        <w:spacing w:after="0" w:line="240" w:lineRule="auto"/>
        <w:ind w:left="0"/>
        <w:jc w:val="center"/>
        <w:rPr>
          <w:rFonts w:ascii="Times New Roman" w:hAnsi="Times New Roman"/>
          <w:color w:val="FF0000"/>
          <w:sz w:val="28"/>
          <w:szCs w:val="28"/>
        </w:rPr>
      </w:pPr>
    </w:p>
    <w:p w:rsidR="00D80CF3" w:rsidRDefault="00D80CF3" w:rsidP="00D80CF3">
      <w:pPr>
        <w:pStyle w:val="af3"/>
        <w:spacing w:after="0" w:line="240" w:lineRule="auto"/>
        <w:ind w:left="0"/>
        <w:jc w:val="center"/>
        <w:rPr>
          <w:rFonts w:ascii="Times New Roman" w:hAnsi="Times New Roman"/>
          <w:sz w:val="28"/>
          <w:szCs w:val="28"/>
        </w:rPr>
        <w:sectPr w:rsidR="00D80CF3" w:rsidSect="00C056D5">
          <w:pgSz w:w="16838" w:h="11906" w:orient="landscape" w:code="9"/>
          <w:pgMar w:top="1134" w:right="567" w:bottom="1134" w:left="1701" w:header="709" w:footer="709" w:gutter="0"/>
          <w:pgNumType w:start="116"/>
          <w:cols w:space="708"/>
          <w:docGrid w:linePitch="360"/>
        </w:sectPr>
      </w:pPr>
    </w:p>
    <w:p w:rsidR="00D80CF3" w:rsidRPr="00E77884" w:rsidRDefault="00D80CF3" w:rsidP="00D80CF3">
      <w:pPr>
        <w:pStyle w:val="af3"/>
        <w:spacing w:after="0" w:line="240" w:lineRule="auto"/>
        <w:ind w:left="0"/>
        <w:jc w:val="center"/>
        <w:rPr>
          <w:rFonts w:ascii="Times New Roman" w:hAnsi="Times New Roman"/>
          <w:b/>
          <w:sz w:val="24"/>
          <w:szCs w:val="24"/>
          <w:lang w:val="en-US"/>
        </w:rPr>
      </w:pPr>
      <w:r w:rsidRPr="00E77884">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F</w:t>
      </w:r>
    </w:p>
    <w:p w:rsidR="00D80CF3" w:rsidRPr="00E77884" w:rsidRDefault="00D80CF3" w:rsidP="00D80CF3">
      <w:pPr>
        <w:spacing w:after="0" w:line="240" w:lineRule="auto"/>
        <w:jc w:val="both"/>
        <w:rPr>
          <w:rFonts w:ascii="Times New Roman" w:hAnsi="Times New Roman"/>
          <w:b/>
          <w:sz w:val="24"/>
          <w:szCs w:val="24"/>
          <w:lang w:val="en-US"/>
        </w:rPr>
      </w:pPr>
    </w:p>
    <w:p w:rsidR="00D80CF3" w:rsidRPr="00F10E3E" w:rsidRDefault="00D80CF3" w:rsidP="00D80CF3">
      <w:pPr>
        <w:spacing w:after="0" w:line="240" w:lineRule="auto"/>
        <w:jc w:val="center"/>
        <w:rPr>
          <w:rFonts w:ascii="Times New Roman" w:hAnsi="Times New Roman"/>
          <w:b/>
          <w:sz w:val="24"/>
          <w:szCs w:val="24"/>
          <w:lang w:val="en-US"/>
        </w:rPr>
      </w:pPr>
      <w:r w:rsidRPr="00E77884">
        <w:rPr>
          <w:rFonts w:ascii="Times New Roman" w:hAnsi="Times New Roman"/>
          <w:b/>
          <w:sz w:val="24"/>
          <w:szCs w:val="24"/>
          <w:lang w:val="en-US"/>
        </w:rPr>
        <w:t>B</w:t>
      </w:r>
      <w:r w:rsidR="00F10E3E" w:rsidRPr="00F10E3E">
        <w:rPr>
          <w:rFonts w:ascii="Times New Roman" w:hAnsi="Times New Roman"/>
          <w:b/>
          <w:sz w:val="24"/>
          <w:szCs w:val="24"/>
          <w:lang w:val="en-US"/>
        </w:rPr>
        <w:t>iological efficiency of biological products for application against aphids</w:t>
      </w:r>
    </w:p>
    <w:p w:rsidR="00D80CF3" w:rsidRPr="00E77884" w:rsidRDefault="00D80CF3" w:rsidP="00D80CF3">
      <w:pPr>
        <w:spacing w:after="0" w:line="240" w:lineRule="auto"/>
        <w:jc w:val="center"/>
        <w:rPr>
          <w:rFonts w:ascii="Times New Roman" w:hAnsi="Times New Roman"/>
          <w:sz w:val="24"/>
          <w:szCs w:val="24"/>
          <w:lang w:val="en-US"/>
        </w:rPr>
      </w:pPr>
    </w:p>
    <w:tbl>
      <w:tblPr>
        <w:tblStyle w:val="a7"/>
        <w:tblW w:w="13935" w:type="dxa"/>
        <w:tblInd w:w="108" w:type="dxa"/>
        <w:tblLayout w:type="fixed"/>
        <w:tblLook w:val="04A0"/>
      </w:tblPr>
      <w:tblGrid>
        <w:gridCol w:w="3119"/>
        <w:gridCol w:w="1276"/>
        <w:gridCol w:w="1576"/>
        <w:gridCol w:w="894"/>
        <w:gridCol w:w="887"/>
        <w:gridCol w:w="1320"/>
        <w:gridCol w:w="1701"/>
        <w:gridCol w:w="1560"/>
        <w:gridCol w:w="1602"/>
      </w:tblGrid>
      <w:tr w:rsidR="00D80CF3" w:rsidRPr="00F7694E" w:rsidTr="00D80CF3">
        <w:trPr>
          <w:trHeight w:val="334"/>
        </w:trPr>
        <w:tc>
          <w:tcPr>
            <w:tcW w:w="3119" w:type="dxa"/>
            <w:vMerge w:val="restart"/>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lang w:val="en-US"/>
              </w:rPr>
              <w:t>Variants</w:t>
            </w:r>
          </w:p>
        </w:tc>
        <w:tc>
          <w:tcPr>
            <w:tcW w:w="1276" w:type="dxa"/>
            <w:vMerge w:val="restart"/>
            <w:vAlign w:val="center"/>
          </w:tcPr>
          <w:p w:rsidR="00D80CF3" w:rsidRPr="00CD7E03" w:rsidRDefault="00D80CF3" w:rsidP="00CD7E03">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Consumption rate, l (kg) / ha</w:t>
            </w:r>
          </w:p>
        </w:tc>
        <w:tc>
          <w:tcPr>
            <w:tcW w:w="4677" w:type="dxa"/>
            <w:gridSpan w:val="4"/>
            <w:vAlign w:val="center"/>
          </w:tcPr>
          <w:p w:rsidR="00D80CF3" w:rsidRPr="00CD7E03" w:rsidRDefault="00D80CF3" w:rsidP="00CD7E03">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Number of aphids per 100 leaves</w:t>
            </w:r>
          </w:p>
        </w:tc>
        <w:tc>
          <w:tcPr>
            <w:tcW w:w="4863" w:type="dxa"/>
            <w:gridSpan w:val="3"/>
            <w:vAlign w:val="center"/>
          </w:tcPr>
          <w:p w:rsidR="00D80CF3" w:rsidRPr="00CD7E03" w:rsidRDefault="00D80CF3" w:rsidP="00CD7E03">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Biological efficacy adjusted for control, percentage per day after treatment</w:t>
            </w:r>
          </w:p>
        </w:tc>
      </w:tr>
      <w:tr w:rsidR="00D80CF3" w:rsidRPr="00CD7E03" w:rsidTr="00D80CF3">
        <w:trPr>
          <w:trHeight w:val="160"/>
        </w:trPr>
        <w:tc>
          <w:tcPr>
            <w:tcW w:w="3119" w:type="dxa"/>
            <w:vMerge/>
            <w:vAlign w:val="center"/>
          </w:tcPr>
          <w:p w:rsidR="00D80CF3" w:rsidRPr="00CD7E03" w:rsidRDefault="00D80CF3" w:rsidP="00CD7E03">
            <w:pPr>
              <w:spacing w:line="360" w:lineRule="auto"/>
              <w:rPr>
                <w:rFonts w:ascii="Times New Roman" w:hAnsi="Times New Roman"/>
                <w:sz w:val="24"/>
                <w:szCs w:val="24"/>
                <w:lang w:val="en-US"/>
              </w:rPr>
            </w:pPr>
          </w:p>
        </w:tc>
        <w:tc>
          <w:tcPr>
            <w:tcW w:w="1276" w:type="dxa"/>
            <w:vMerge/>
          </w:tcPr>
          <w:p w:rsidR="00D80CF3" w:rsidRPr="00CD7E03" w:rsidRDefault="00D80CF3" w:rsidP="00CD7E03">
            <w:pPr>
              <w:spacing w:line="360" w:lineRule="auto"/>
              <w:jc w:val="center"/>
              <w:rPr>
                <w:rFonts w:ascii="Times New Roman" w:hAnsi="Times New Roman"/>
                <w:sz w:val="24"/>
                <w:szCs w:val="24"/>
                <w:lang w:val="en-US"/>
              </w:rPr>
            </w:pPr>
          </w:p>
        </w:tc>
        <w:tc>
          <w:tcPr>
            <w:tcW w:w="1576" w:type="dxa"/>
            <w:vAlign w:val="center"/>
          </w:tcPr>
          <w:p w:rsidR="00D80CF3" w:rsidRPr="00CD7E03" w:rsidRDefault="00D80CF3" w:rsidP="00CD7E03">
            <w:pPr>
              <w:spacing w:line="360" w:lineRule="auto"/>
              <w:jc w:val="center"/>
              <w:rPr>
                <w:rFonts w:ascii="Times New Roman" w:hAnsi="Times New Roman"/>
                <w:sz w:val="24"/>
                <w:szCs w:val="24"/>
                <w:lang w:val="en-US"/>
              </w:rPr>
            </w:pPr>
            <w:r w:rsidRPr="00CD7E03">
              <w:rPr>
                <w:rFonts w:ascii="Times New Roman" w:hAnsi="Times New Roman"/>
                <w:bCs/>
                <w:sz w:val="24"/>
                <w:szCs w:val="24"/>
                <w:lang w:val="en-US"/>
              </w:rPr>
              <w:t>Before treatment</w:t>
            </w:r>
          </w:p>
        </w:tc>
        <w:tc>
          <w:tcPr>
            <w:tcW w:w="894"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3</w:t>
            </w:r>
          </w:p>
        </w:tc>
        <w:tc>
          <w:tcPr>
            <w:tcW w:w="887"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w:t>
            </w:r>
          </w:p>
        </w:tc>
        <w:tc>
          <w:tcPr>
            <w:tcW w:w="1320"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14</w:t>
            </w:r>
          </w:p>
        </w:tc>
        <w:tc>
          <w:tcPr>
            <w:tcW w:w="1701"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3</w:t>
            </w:r>
          </w:p>
        </w:tc>
        <w:tc>
          <w:tcPr>
            <w:tcW w:w="1560"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w:t>
            </w:r>
          </w:p>
        </w:tc>
        <w:tc>
          <w:tcPr>
            <w:tcW w:w="1602"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14</w:t>
            </w:r>
          </w:p>
        </w:tc>
      </w:tr>
      <w:tr w:rsidR="00D80CF3" w:rsidRPr="00CD7E03" w:rsidTr="00D80CF3">
        <w:trPr>
          <w:trHeight w:val="384"/>
        </w:trPr>
        <w:tc>
          <w:tcPr>
            <w:tcW w:w="13935" w:type="dxa"/>
            <w:gridSpan w:val="9"/>
            <w:vAlign w:val="center"/>
          </w:tcPr>
          <w:p w:rsidR="00D80CF3" w:rsidRPr="00CD7E03" w:rsidRDefault="00D80CF3" w:rsidP="00CD7E03">
            <w:pPr>
              <w:spacing w:line="360" w:lineRule="auto"/>
              <w:jc w:val="center"/>
              <w:rPr>
                <w:rFonts w:ascii="Times New Roman" w:hAnsi="Times New Roman"/>
                <w:sz w:val="24"/>
                <w:szCs w:val="24"/>
                <w:lang w:val="en-US"/>
              </w:rPr>
            </w:pPr>
            <w:r w:rsidRPr="00CD7E03">
              <w:rPr>
                <w:rFonts w:ascii="Times New Roman" w:hAnsi="Times New Roman"/>
                <w:sz w:val="24"/>
                <w:szCs w:val="24"/>
              </w:rPr>
              <w:t>2019</w:t>
            </w:r>
          </w:p>
        </w:tc>
      </w:tr>
      <w:tr w:rsidR="00D80CF3" w:rsidRPr="00CD7E03" w:rsidTr="00D80CF3">
        <w:trPr>
          <w:trHeight w:val="384"/>
        </w:trPr>
        <w:tc>
          <w:tcPr>
            <w:tcW w:w="3119" w:type="dxa"/>
            <w:vAlign w:val="center"/>
          </w:tcPr>
          <w:p w:rsidR="00D80CF3" w:rsidRPr="00CD7E03" w:rsidRDefault="00D80CF3" w:rsidP="00CD7E03">
            <w:pPr>
              <w:spacing w:line="360" w:lineRule="auto"/>
              <w:rPr>
                <w:rFonts w:ascii="Times New Roman" w:hAnsi="Times New Roman"/>
                <w:sz w:val="24"/>
                <w:szCs w:val="24"/>
              </w:rPr>
            </w:pPr>
            <w:r w:rsidRPr="00CD7E03">
              <w:rPr>
                <w:rFonts w:ascii="Times New Roman" w:hAnsi="Times New Roman"/>
                <w:sz w:val="24"/>
                <w:szCs w:val="24"/>
              </w:rPr>
              <w:t>Bioslim BW</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2.5</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172.4</w:t>
            </w:r>
          </w:p>
        </w:tc>
        <w:tc>
          <w:tcPr>
            <w:tcW w:w="894"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61.89</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52.45</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48.27</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64.1</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69.4</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74.9</w:t>
            </w:r>
          </w:p>
        </w:tc>
      </w:tr>
      <w:tr w:rsidR="00D80CF3" w:rsidRPr="00CD7E03" w:rsidTr="00D80CF3">
        <w:trPr>
          <w:trHeight w:val="275"/>
        </w:trPr>
        <w:tc>
          <w:tcPr>
            <w:tcW w:w="3119" w:type="dxa"/>
          </w:tcPr>
          <w:p w:rsidR="00D80CF3" w:rsidRPr="00CD7E03" w:rsidRDefault="00D80CF3" w:rsidP="00CD7E03">
            <w:pPr>
              <w:spacing w:line="360" w:lineRule="auto"/>
              <w:rPr>
                <w:rFonts w:ascii="Times New Roman" w:hAnsi="Times New Roman"/>
                <w:sz w:val="24"/>
                <w:szCs w:val="24"/>
              </w:rPr>
            </w:pPr>
            <w:r w:rsidRPr="00CD7E03">
              <w:rPr>
                <w:rFonts w:ascii="Times New Roman" w:hAnsi="Times New Roman"/>
                <w:sz w:val="24"/>
                <w:szCs w:val="24"/>
              </w:rPr>
              <w:t>Bioslim BW</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3.0</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176.0</w:t>
            </w:r>
          </w:p>
        </w:tc>
        <w:tc>
          <w:tcPr>
            <w:tcW w:w="894"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70.12</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55.62</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44.0</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60.1</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68.4</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75.0</w:t>
            </w:r>
          </w:p>
        </w:tc>
      </w:tr>
      <w:tr w:rsidR="00D80CF3" w:rsidRPr="00CD7E03" w:rsidTr="00D80CF3">
        <w:trPr>
          <w:trHeight w:val="334"/>
        </w:trPr>
        <w:tc>
          <w:tcPr>
            <w:tcW w:w="3119" w:type="dxa"/>
          </w:tcPr>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Nurell D, (reference)</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1.5</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182.6</w:t>
            </w:r>
          </w:p>
        </w:tc>
        <w:tc>
          <w:tcPr>
            <w:tcW w:w="894"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lang w:val="uz-Cyrl-UZ"/>
              </w:rPr>
              <w:t>72.13</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42.8</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36.5</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60.5</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72.8</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80.0</w:t>
            </w:r>
          </w:p>
        </w:tc>
      </w:tr>
      <w:tr w:rsidR="00D80CF3" w:rsidRPr="00CD7E03" w:rsidTr="00D80CF3">
        <w:trPr>
          <w:trHeight w:val="355"/>
        </w:trPr>
        <w:tc>
          <w:tcPr>
            <w:tcW w:w="3119" w:type="dxa"/>
          </w:tcPr>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Control </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188.8</w:t>
            </w:r>
          </w:p>
        </w:tc>
        <w:tc>
          <w:tcPr>
            <w:tcW w:w="894"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293"/>
        </w:trPr>
        <w:tc>
          <w:tcPr>
            <w:tcW w:w="3119" w:type="dxa"/>
          </w:tcPr>
          <w:p w:rsidR="00D80CF3" w:rsidRPr="00CD7E03" w:rsidRDefault="00D80CF3" w:rsidP="00CD7E03">
            <w:pPr>
              <w:spacing w:line="360" w:lineRule="auto"/>
              <w:jc w:val="right"/>
              <w:rPr>
                <w:rFonts w:ascii="Times New Roman" w:hAnsi="Times New Roman"/>
                <w:sz w:val="24"/>
                <w:szCs w:val="24"/>
                <w:lang w:val="en-US"/>
              </w:rPr>
            </w:pPr>
            <w:r w:rsidRPr="00CD7E03">
              <w:rPr>
                <w:rFonts w:ascii="Times New Roman" w:hAnsi="Times New Roman"/>
                <w:sz w:val="24"/>
                <w:szCs w:val="24"/>
                <w:lang w:val="en-US"/>
              </w:rPr>
              <w:t>LSD</w:t>
            </w:r>
            <w:r w:rsidRPr="00CD7E03">
              <w:rPr>
                <w:rFonts w:ascii="Times New Roman" w:hAnsi="Times New Roman"/>
                <w:sz w:val="24"/>
                <w:szCs w:val="24"/>
                <w:vertAlign w:val="subscript"/>
              </w:rPr>
              <w:t>05</w:t>
            </w:r>
          </w:p>
        </w:tc>
        <w:tc>
          <w:tcPr>
            <w:tcW w:w="1276"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76"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894" w:type="dxa"/>
            <w:vAlign w:val="center"/>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887" w:type="dxa"/>
            <w:vAlign w:val="center"/>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320" w:type="dxa"/>
            <w:vAlign w:val="center"/>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701"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2.02</w:t>
            </w:r>
          </w:p>
        </w:tc>
        <w:tc>
          <w:tcPr>
            <w:tcW w:w="1560"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1.31</w:t>
            </w:r>
          </w:p>
        </w:tc>
        <w:tc>
          <w:tcPr>
            <w:tcW w:w="1602" w:type="dxa"/>
            <w:vAlign w:val="center"/>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1.14</w:t>
            </w:r>
          </w:p>
        </w:tc>
      </w:tr>
      <w:tr w:rsidR="00D80CF3" w:rsidRPr="00CD7E03" w:rsidTr="00D80CF3">
        <w:trPr>
          <w:trHeight w:val="293"/>
        </w:trPr>
        <w:tc>
          <w:tcPr>
            <w:tcW w:w="13935" w:type="dxa"/>
            <w:gridSpan w:val="9"/>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 xml:space="preserve">2020 </w:t>
            </w:r>
          </w:p>
        </w:tc>
      </w:tr>
      <w:tr w:rsidR="00D80CF3" w:rsidRPr="00CD7E03" w:rsidTr="00D80CF3">
        <w:trPr>
          <w:trHeight w:val="293"/>
        </w:trPr>
        <w:tc>
          <w:tcPr>
            <w:tcW w:w="3119" w:type="dxa"/>
            <w:vAlign w:val="center"/>
          </w:tcPr>
          <w:p w:rsidR="00D80CF3" w:rsidRPr="00CD7E03" w:rsidRDefault="00D80CF3" w:rsidP="00CD7E03">
            <w:pPr>
              <w:spacing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BW</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2.5</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173.2</w:t>
            </w:r>
          </w:p>
        </w:tc>
        <w:tc>
          <w:tcPr>
            <w:tcW w:w="894"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lang w:val="uz-Cyrl-UZ"/>
              </w:rPr>
              <w:t>6</w:t>
            </w:r>
            <w:r w:rsidRPr="00CD7E03">
              <w:rPr>
                <w:rFonts w:ascii="Times New Roman" w:hAnsi="Times New Roman"/>
                <w:sz w:val="24"/>
                <w:szCs w:val="24"/>
              </w:rPr>
              <w:t>5</w:t>
            </w:r>
            <w:r w:rsidRPr="00CD7E03">
              <w:rPr>
                <w:rFonts w:ascii="Times New Roman" w:hAnsi="Times New Roman"/>
                <w:sz w:val="24"/>
                <w:szCs w:val="24"/>
                <w:lang w:val="uz-Cyrl-UZ"/>
              </w:rPr>
              <w:t>.</w:t>
            </w:r>
            <w:r w:rsidRPr="00CD7E03">
              <w:rPr>
                <w:rFonts w:ascii="Times New Roman" w:hAnsi="Times New Roman"/>
                <w:sz w:val="24"/>
                <w:szCs w:val="24"/>
              </w:rPr>
              <w:t>33</w:t>
            </w:r>
          </w:p>
        </w:tc>
        <w:tc>
          <w:tcPr>
            <w:tcW w:w="887"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lang w:val="uz-Cyrl-UZ"/>
              </w:rPr>
              <w:t>5</w:t>
            </w:r>
            <w:r w:rsidRPr="00CD7E03">
              <w:rPr>
                <w:rFonts w:ascii="Times New Roman" w:hAnsi="Times New Roman"/>
                <w:sz w:val="24"/>
                <w:szCs w:val="24"/>
              </w:rPr>
              <w:t>1</w:t>
            </w:r>
            <w:r w:rsidRPr="00CD7E03">
              <w:rPr>
                <w:rFonts w:ascii="Times New Roman" w:hAnsi="Times New Roman"/>
                <w:sz w:val="24"/>
                <w:szCs w:val="24"/>
                <w:lang w:val="uz-Cyrl-UZ"/>
              </w:rPr>
              <w:t>.</w:t>
            </w:r>
            <w:r w:rsidRPr="00CD7E03">
              <w:rPr>
                <w:rFonts w:ascii="Times New Roman" w:hAnsi="Times New Roman"/>
                <w:sz w:val="24"/>
                <w:szCs w:val="24"/>
              </w:rPr>
              <w:t>32</w:t>
            </w:r>
          </w:p>
        </w:tc>
        <w:tc>
          <w:tcPr>
            <w:tcW w:w="132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lang w:val="uz-Cyrl-UZ"/>
              </w:rPr>
              <w:t>4</w:t>
            </w:r>
            <w:r w:rsidRPr="00CD7E03">
              <w:rPr>
                <w:rFonts w:ascii="Times New Roman" w:hAnsi="Times New Roman"/>
                <w:sz w:val="24"/>
                <w:szCs w:val="24"/>
              </w:rPr>
              <w:t>6</w:t>
            </w:r>
            <w:r w:rsidRPr="00CD7E03">
              <w:rPr>
                <w:rFonts w:ascii="Times New Roman" w:hAnsi="Times New Roman"/>
                <w:sz w:val="24"/>
                <w:szCs w:val="24"/>
                <w:lang w:val="uz-Cyrl-UZ"/>
              </w:rPr>
              <w:t>.</w:t>
            </w:r>
            <w:r w:rsidRPr="00CD7E03">
              <w:rPr>
                <w:rFonts w:ascii="Times New Roman" w:hAnsi="Times New Roman"/>
                <w:sz w:val="24"/>
                <w:szCs w:val="24"/>
              </w:rPr>
              <w:t>44</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62.99</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70.37</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73.19</w:t>
            </w:r>
          </w:p>
        </w:tc>
      </w:tr>
      <w:tr w:rsidR="00D80CF3" w:rsidRPr="00CD7E03" w:rsidTr="00D80CF3">
        <w:trPr>
          <w:trHeight w:val="293"/>
        </w:trPr>
        <w:tc>
          <w:tcPr>
            <w:tcW w:w="3119" w:type="dxa"/>
          </w:tcPr>
          <w:p w:rsidR="00D80CF3" w:rsidRPr="00CD7E03" w:rsidRDefault="00D80CF3" w:rsidP="00CD7E03">
            <w:pPr>
              <w:spacing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BW</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3.0</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172.1</w:t>
            </w:r>
          </w:p>
        </w:tc>
        <w:tc>
          <w:tcPr>
            <w:tcW w:w="894"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68.52</w:t>
            </w:r>
          </w:p>
        </w:tc>
        <w:tc>
          <w:tcPr>
            <w:tcW w:w="887"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53.35</w:t>
            </w:r>
          </w:p>
        </w:tc>
        <w:tc>
          <w:tcPr>
            <w:tcW w:w="132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41.62</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60.18</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69.0</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75.82</w:t>
            </w:r>
          </w:p>
        </w:tc>
      </w:tr>
      <w:tr w:rsidR="00D80CF3" w:rsidRPr="00CD7E03" w:rsidTr="00D80CF3">
        <w:trPr>
          <w:trHeight w:val="293"/>
        </w:trPr>
        <w:tc>
          <w:tcPr>
            <w:tcW w:w="3119" w:type="dxa"/>
          </w:tcPr>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Nurell D, (reference)</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1.5</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185.7</w:t>
            </w:r>
          </w:p>
        </w:tc>
        <w:tc>
          <w:tcPr>
            <w:tcW w:w="894"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71.62</w:t>
            </w:r>
          </w:p>
        </w:tc>
        <w:tc>
          <w:tcPr>
            <w:tcW w:w="887"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47.61</w:t>
            </w:r>
          </w:p>
        </w:tc>
        <w:tc>
          <w:tcPr>
            <w:tcW w:w="132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33.72</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61.43</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74.36</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81.84</w:t>
            </w:r>
          </w:p>
        </w:tc>
      </w:tr>
      <w:tr w:rsidR="00D80CF3" w:rsidRPr="00CD7E03" w:rsidTr="00D80CF3">
        <w:trPr>
          <w:trHeight w:val="293"/>
        </w:trPr>
        <w:tc>
          <w:tcPr>
            <w:tcW w:w="3119" w:type="dxa"/>
          </w:tcPr>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Control </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181.3</w:t>
            </w:r>
          </w:p>
        </w:tc>
        <w:tc>
          <w:tcPr>
            <w:tcW w:w="894"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293"/>
        </w:trPr>
        <w:tc>
          <w:tcPr>
            <w:tcW w:w="3119" w:type="dxa"/>
            <w:vAlign w:val="bottom"/>
          </w:tcPr>
          <w:p w:rsidR="00D80CF3" w:rsidRPr="00CD7E03" w:rsidRDefault="00D80CF3" w:rsidP="00CD7E03">
            <w:pPr>
              <w:spacing w:line="360" w:lineRule="auto"/>
              <w:jc w:val="right"/>
              <w:rPr>
                <w:rFonts w:ascii="Times New Roman" w:hAnsi="Times New Roman"/>
                <w:sz w:val="24"/>
                <w:szCs w:val="24"/>
              </w:rPr>
            </w:pPr>
            <w:r w:rsidRPr="00CD7E03">
              <w:rPr>
                <w:rFonts w:ascii="Times New Roman" w:hAnsi="Times New Roman"/>
                <w:sz w:val="24"/>
                <w:szCs w:val="24"/>
                <w:lang w:val="en-US"/>
              </w:rPr>
              <w:t>LSD</w:t>
            </w:r>
            <w:r w:rsidRPr="00CD7E03">
              <w:rPr>
                <w:rFonts w:ascii="Times New Roman" w:hAnsi="Times New Roman"/>
                <w:sz w:val="24"/>
                <w:szCs w:val="24"/>
                <w:vertAlign w:val="subscript"/>
              </w:rPr>
              <w:t xml:space="preserve"> 05</w:t>
            </w:r>
          </w:p>
        </w:tc>
        <w:tc>
          <w:tcPr>
            <w:tcW w:w="12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576"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894"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887"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320" w:type="dxa"/>
          </w:tcPr>
          <w:p w:rsidR="00D80CF3" w:rsidRPr="00CD7E03" w:rsidRDefault="00D80CF3" w:rsidP="00CD7E03">
            <w:pPr>
              <w:spacing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1701"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2.04</w:t>
            </w:r>
          </w:p>
        </w:tc>
        <w:tc>
          <w:tcPr>
            <w:tcW w:w="1560"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1.22</w:t>
            </w:r>
          </w:p>
        </w:tc>
        <w:tc>
          <w:tcPr>
            <w:tcW w:w="1602" w:type="dxa"/>
          </w:tcPr>
          <w:p w:rsidR="00D80CF3" w:rsidRPr="00CD7E03" w:rsidRDefault="00D80CF3" w:rsidP="00CD7E03">
            <w:pPr>
              <w:spacing w:line="360" w:lineRule="auto"/>
              <w:jc w:val="center"/>
              <w:rPr>
                <w:rFonts w:ascii="Times New Roman" w:hAnsi="Times New Roman"/>
                <w:sz w:val="24"/>
                <w:szCs w:val="24"/>
              </w:rPr>
            </w:pPr>
            <w:r w:rsidRPr="00CD7E03">
              <w:rPr>
                <w:rFonts w:ascii="Times New Roman" w:hAnsi="Times New Roman"/>
                <w:sz w:val="24"/>
                <w:szCs w:val="24"/>
              </w:rPr>
              <w:t>1.31</w:t>
            </w:r>
          </w:p>
        </w:tc>
      </w:tr>
    </w:tbl>
    <w:p w:rsidR="00D80CF3" w:rsidRDefault="00D80CF3" w:rsidP="00D80CF3">
      <w:pPr>
        <w:tabs>
          <w:tab w:val="left" w:pos="1620"/>
          <w:tab w:val="left" w:pos="3620"/>
        </w:tabs>
        <w:spacing w:after="0" w:line="240" w:lineRule="auto"/>
        <w:jc w:val="both"/>
        <w:rPr>
          <w:rFonts w:ascii="Times New Roman" w:hAnsi="Times New Roman"/>
          <w:bCs/>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sidRPr="00CD7E03">
        <w:rPr>
          <w:rFonts w:ascii="Times New Roman" w:hAnsi="Times New Roman"/>
          <w:b/>
          <w:sz w:val="24"/>
          <w:szCs w:val="24"/>
          <w:lang w:val="en-US"/>
        </w:rPr>
        <w:t>G</w:t>
      </w:r>
    </w:p>
    <w:p w:rsidR="00D80CF3" w:rsidRPr="00CD7E03" w:rsidRDefault="00D80CF3" w:rsidP="00D80CF3">
      <w:pPr>
        <w:spacing w:after="0" w:line="240" w:lineRule="auto"/>
        <w:jc w:val="both"/>
        <w:rPr>
          <w:rFonts w:ascii="Times New Roman" w:hAnsi="Times New Roman"/>
          <w:b/>
          <w:sz w:val="24"/>
          <w:szCs w:val="24"/>
          <w:lang w:val="en-US"/>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B</w:t>
      </w:r>
      <w:r w:rsidR="00F10E3E" w:rsidRPr="00CD7E03">
        <w:rPr>
          <w:rFonts w:ascii="Times New Roman" w:hAnsi="Times New Roman"/>
          <w:b/>
          <w:sz w:val="24"/>
          <w:szCs w:val="24"/>
          <w:lang w:val="en-US"/>
        </w:rPr>
        <w:t>iological efficiency of biological products for application against spider mite</w:t>
      </w:r>
    </w:p>
    <w:p w:rsidR="00D80CF3" w:rsidRPr="00081A38" w:rsidRDefault="00D80CF3" w:rsidP="00D80CF3">
      <w:pPr>
        <w:spacing w:after="0" w:line="240" w:lineRule="auto"/>
        <w:jc w:val="center"/>
        <w:rPr>
          <w:rFonts w:ascii="Times New Roman" w:hAnsi="Times New Roman"/>
          <w:sz w:val="28"/>
          <w:szCs w:val="28"/>
          <w:lang w:val="en-US"/>
        </w:rPr>
      </w:pPr>
    </w:p>
    <w:tbl>
      <w:tblPr>
        <w:tblW w:w="143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75"/>
        <w:gridCol w:w="1510"/>
        <w:gridCol w:w="1447"/>
        <w:gridCol w:w="985"/>
        <w:gridCol w:w="985"/>
        <w:gridCol w:w="983"/>
        <w:gridCol w:w="1577"/>
        <w:gridCol w:w="1810"/>
        <w:gridCol w:w="1989"/>
      </w:tblGrid>
      <w:tr w:rsidR="00D80CF3" w:rsidRPr="00F7694E" w:rsidTr="00D80CF3">
        <w:trPr>
          <w:trHeight w:val="562"/>
        </w:trPr>
        <w:tc>
          <w:tcPr>
            <w:tcW w:w="3119" w:type="dxa"/>
            <w:vMerge w:val="restart"/>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en-US"/>
              </w:rPr>
              <w:t>Variants</w:t>
            </w:r>
          </w:p>
        </w:tc>
        <w:tc>
          <w:tcPr>
            <w:tcW w:w="1357" w:type="dxa"/>
            <w:vMerge w:val="restart"/>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Consumption rate, l (kg) / ha</w:t>
            </w:r>
          </w:p>
        </w:tc>
        <w:tc>
          <w:tcPr>
            <w:tcW w:w="4418" w:type="dxa"/>
            <w:gridSpan w:val="4"/>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Number of spider mites per 100 leaves</w:t>
            </w:r>
          </w:p>
        </w:tc>
        <w:tc>
          <w:tcPr>
            <w:tcW w:w="5467" w:type="dxa"/>
            <w:gridSpan w:val="3"/>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Biological efficacy adjusted for control, percentage per day after treatment</w:t>
            </w:r>
          </w:p>
        </w:tc>
      </w:tr>
      <w:tr w:rsidR="00D80CF3" w:rsidRPr="00CD7E03" w:rsidTr="00D80CF3">
        <w:trPr>
          <w:trHeight w:val="429"/>
        </w:trPr>
        <w:tc>
          <w:tcPr>
            <w:tcW w:w="3119" w:type="dxa"/>
            <w:vMerge/>
          </w:tcPr>
          <w:p w:rsidR="00D80CF3" w:rsidRPr="00CD7E03" w:rsidRDefault="00D80CF3" w:rsidP="00CD7E03">
            <w:pPr>
              <w:spacing w:after="0" w:line="360" w:lineRule="auto"/>
              <w:rPr>
                <w:rFonts w:ascii="Times New Roman" w:hAnsi="Times New Roman"/>
                <w:sz w:val="24"/>
                <w:szCs w:val="24"/>
                <w:lang w:val="en-US"/>
              </w:rPr>
            </w:pPr>
          </w:p>
        </w:tc>
        <w:tc>
          <w:tcPr>
            <w:tcW w:w="1357" w:type="dxa"/>
            <w:vMerge/>
          </w:tcPr>
          <w:p w:rsidR="00D80CF3" w:rsidRPr="00CD7E03" w:rsidRDefault="00D80CF3" w:rsidP="00CD7E03">
            <w:pPr>
              <w:spacing w:after="0" w:line="360" w:lineRule="auto"/>
              <w:jc w:val="center"/>
              <w:rPr>
                <w:rFonts w:ascii="Times New Roman" w:hAnsi="Times New Roman"/>
                <w:sz w:val="24"/>
                <w:szCs w:val="24"/>
                <w:lang w:val="en-US"/>
              </w:rPr>
            </w:pPr>
          </w:p>
        </w:tc>
        <w:tc>
          <w:tcPr>
            <w:tcW w:w="1456" w:type="dxa"/>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Before treatment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3</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7</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14</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14</w:t>
            </w:r>
          </w:p>
        </w:tc>
      </w:tr>
      <w:tr w:rsidR="00D80CF3" w:rsidRPr="00CD7E03" w:rsidTr="00D80CF3">
        <w:trPr>
          <w:trHeight w:val="339"/>
        </w:trPr>
        <w:tc>
          <w:tcPr>
            <w:tcW w:w="14361" w:type="dxa"/>
            <w:gridSpan w:val="9"/>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rPr>
              <w:t xml:space="preserve">2019 </w:t>
            </w:r>
          </w:p>
        </w:tc>
      </w:tr>
      <w:tr w:rsidR="00D80CF3" w:rsidRPr="00CD7E03" w:rsidTr="00D80CF3">
        <w:trPr>
          <w:trHeight w:val="416"/>
        </w:trPr>
        <w:tc>
          <w:tcPr>
            <w:tcW w:w="3119"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Bioslim BW</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648.2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317.66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293.63</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259.93</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51.0</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54.7</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59.9</w:t>
            </w:r>
          </w:p>
        </w:tc>
      </w:tr>
      <w:tr w:rsidR="00D80CF3" w:rsidRPr="00CD7E03" w:rsidTr="00D80CF3">
        <w:trPr>
          <w:trHeight w:val="421"/>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Bioslim BW</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620.8</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265.08</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245.84</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182.52</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57.3</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60.4</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70.6</w:t>
            </w:r>
          </w:p>
        </w:tc>
      </w:tr>
      <w:tr w:rsidR="00D80CF3" w:rsidRPr="00CD7E03" w:rsidTr="00D80CF3">
        <w:trPr>
          <w:trHeight w:val="481"/>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Bitoxibacillin, dry powder (reference)</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638.6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301.42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uz-Cyrl-UZ"/>
              </w:rPr>
              <w:t>277.15</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uz-Cyrl-UZ"/>
              </w:rPr>
              <w:t>255.4</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52.8</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56.6</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60.0</w:t>
            </w:r>
          </w:p>
        </w:tc>
      </w:tr>
      <w:tr w:rsidR="00D80CF3" w:rsidRPr="00CD7E03" w:rsidTr="00D80CF3">
        <w:trPr>
          <w:trHeight w:val="167"/>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 xml:space="preserve">Control </w:t>
            </w:r>
            <w:r w:rsidRPr="00CD7E03">
              <w:rPr>
                <w:rFonts w:ascii="Times New Roman" w:hAnsi="Times New Roman"/>
                <w:sz w:val="24"/>
                <w:szCs w:val="24"/>
              </w:rPr>
              <w:t xml:space="preserve"> </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685.4</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271"/>
        </w:trPr>
        <w:tc>
          <w:tcPr>
            <w:tcW w:w="3119" w:type="dxa"/>
          </w:tcPr>
          <w:p w:rsidR="00D80CF3" w:rsidRPr="00CD7E03" w:rsidRDefault="00D80CF3" w:rsidP="00CD7E03">
            <w:pPr>
              <w:spacing w:after="0" w:line="360" w:lineRule="auto"/>
              <w:jc w:val="right"/>
              <w:rPr>
                <w:rFonts w:ascii="Times New Roman" w:hAnsi="Times New Roman"/>
                <w:sz w:val="24"/>
                <w:szCs w:val="24"/>
              </w:rPr>
            </w:pPr>
            <w:r w:rsidRPr="00CD7E03">
              <w:rPr>
                <w:rFonts w:ascii="Times New Roman" w:hAnsi="Times New Roman"/>
                <w:sz w:val="24"/>
                <w:szCs w:val="24"/>
                <w:lang w:val="en-US"/>
              </w:rPr>
              <w:t>LSD</w:t>
            </w:r>
            <w:r w:rsidRPr="00CD7E03">
              <w:rPr>
                <w:rFonts w:ascii="Times New Roman" w:hAnsi="Times New Roman"/>
                <w:sz w:val="24"/>
                <w:szCs w:val="24"/>
                <w:vertAlign w:val="subscript"/>
              </w:rPr>
              <w:t>05</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2.86</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3.46</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3.04</w:t>
            </w:r>
          </w:p>
        </w:tc>
      </w:tr>
      <w:tr w:rsidR="00D80CF3" w:rsidRPr="00CD7E03" w:rsidTr="00D80CF3">
        <w:trPr>
          <w:trHeight w:val="220"/>
        </w:trPr>
        <w:tc>
          <w:tcPr>
            <w:tcW w:w="14361" w:type="dxa"/>
            <w:gridSpan w:val="9"/>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rPr>
              <w:t>2020</w:t>
            </w:r>
          </w:p>
        </w:tc>
      </w:tr>
      <w:tr w:rsidR="00D80CF3" w:rsidRPr="00CD7E03" w:rsidTr="00D80CF3">
        <w:trPr>
          <w:trHeight w:val="481"/>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w:t>
            </w:r>
            <w:r w:rsidRPr="00CD7E03">
              <w:rPr>
                <w:rFonts w:ascii="Times New Roman" w:hAnsi="Times New Roman"/>
                <w:sz w:val="24"/>
                <w:szCs w:val="24"/>
                <w:lang w:val="en-US"/>
              </w:rPr>
              <w:t>BW</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652.3</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317.66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293.63</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259.93</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51,3</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54,98</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60,15</w:t>
            </w:r>
          </w:p>
        </w:tc>
      </w:tr>
      <w:tr w:rsidR="00D80CF3" w:rsidRPr="00CD7E03" w:rsidTr="00D80CF3">
        <w:trPr>
          <w:trHeight w:val="430"/>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w:t>
            </w:r>
            <w:r w:rsidRPr="00CD7E03">
              <w:rPr>
                <w:rFonts w:ascii="Times New Roman" w:hAnsi="Times New Roman"/>
                <w:sz w:val="24"/>
                <w:szCs w:val="24"/>
                <w:lang w:val="en-US"/>
              </w:rPr>
              <w:t>BW</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603.6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266.42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241.32</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176.5</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55,86</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60,02</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70,76</w:t>
            </w:r>
          </w:p>
        </w:tc>
      </w:tr>
      <w:tr w:rsidR="00D80CF3" w:rsidRPr="00CD7E03" w:rsidTr="00D80CF3">
        <w:trPr>
          <w:trHeight w:val="693"/>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Bitoxibacillin, dry powder (reference)</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652.6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312.45</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rPr>
              <w:t>267.71</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rPr>
              <w:t>245.32</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52,12</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58,98</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62,41</w:t>
            </w:r>
          </w:p>
        </w:tc>
      </w:tr>
      <w:tr w:rsidR="00D80CF3" w:rsidRPr="00CD7E03" w:rsidTr="00D80CF3">
        <w:trPr>
          <w:trHeight w:val="263"/>
        </w:trPr>
        <w:tc>
          <w:tcPr>
            <w:tcW w:w="3119"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 xml:space="preserve">Control </w:t>
            </w:r>
            <w:r w:rsidRPr="00CD7E03">
              <w:rPr>
                <w:rFonts w:ascii="Times New Roman" w:hAnsi="Times New Roman"/>
                <w:sz w:val="24"/>
                <w:szCs w:val="24"/>
              </w:rPr>
              <w:t xml:space="preserve"> </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676.4</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309"/>
        </w:trPr>
        <w:tc>
          <w:tcPr>
            <w:tcW w:w="3119" w:type="dxa"/>
          </w:tcPr>
          <w:p w:rsidR="00D80CF3" w:rsidRPr="00CD7E03" w:rsidRDefault="00D80CF3" w:rsidP="00CD7E03">
            <w:pPr>
              <w:spacing w:after="0" w:line="360" w:lineRule="auto"/>
              <w:jc w:val="right"/>
              <w:rPr>
                <w:rFonts w:ascii="Times New Roman" w:hAnsi="Times New Roman"/>
                <w:sz w:val="24"/>
                <w:szCs w:val="24"/>
              </w:rPr>
            </w:pPr>
            <w:r w:rsidRPr="00CD7E03">
              <w:rPr>
                <w:rFonts w:ascii="Times New Roman" w:hAnsi="Times New Roman"/>
                <w:sz w:val="24"/>
                <w:szCs w:val="24"/>
                <w:lang w:val="en-US"/>
              </w:rPr>
              <w:t>LSD</w:t>
            </w:r>
            <w:r w:rsidRPr="00CD7E03">
              <w:rPr>
                <w:rFonts w:ascii="Times New Roman" w:hAnsi="Times New Roman"/>
                <w:sz w:val="24"/>
                <w:szCs w:val="24"/>
                <w:vertAlign w:val="subscript"/>
              </w:rPr>
              <w:t>05</w:t>
            </w:r>
          </w:p>
        </w:tc>
        <w:tc>
          <w:tcPr>
            <w:tcW w:w="1357"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4418" w:type="dxa"/>
            <w:gridSpan w:val="4"/>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1.84</w:t>
            </w:r>
          </w:p>
        </w:tc>
        <w:tc>
          <w:tcPr>
            <w:tcW w:w="184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2.01</w:t>
            </w:r>
          </w:p>
        </w:tc>
        <w:tc>
          <w:tcPr>
            <w:tcW w:w="202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3.26</w:t>
            </w:r>
          </w:p>
        </w:tc>
      </w:tr>
    </w:tbl>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pStyle w:val="af3"/>
        <w:spacing w:after="0" w:line="240" w:lineRule="auto"/>
        <w:ind w:left="0"/>
        <w:jc w:val="center"/>
        <w:rPr>
          <w:rFonts w:ascii="Times New Roman" w:hAnsi="Times New Roman"/>
          <w:b/>
          <w:sz w:val="24"/>
          <w:szCs w:val="24"/>
        </w:rPr>
      </w:pPr>
      <w:r w:rsidRPr="00CD7E03">
        <w:rPr>
          <w:rFonts w:ascii="Times New Roman" w:hAnsi="Times New Roman"/>
          <w:b/>
          <w:sz w:val="24"/>
          <w:szCs w:val="24"/>
          <w:lang w:val="en-US"/>
        </w:rPr>
        <w:lastRenderedPageBreak/>
        <w:t>ATTACHMENT</w:t>
      </w:r>
      <w:r w:rsidRPr="00CD7E03">
        <w:rPr>
          <w:rFonts w:ascii="Times New Roman" w:hAnsi="Times New Roman"/>
          <w:b/>
          <w:sz w:val="24"/>
          <w:szCs w:val="24"/>
        </w:rPr>
        <w:t xml:space="preserve"> </w:t>
      </w:r>
      <w:r w:rsidR="00CD7E03">
        <w:rPr>
          <w:rFonts w:ascii="Times New Roman" w:hAnsi="Times New Roman"/>
          <w:b/>
          <w:sz w:val="24"/>
          <w:szCs w:val="24"/>
          <w:lang w:val="en-US"/>
        </w:rPr>
        <w:t>H</w:t>
      </w:r>
    </w:p>
    <w:p w:rsidR="00D80CF3" w:rsidRPr="00CD7E03" w:rsidRDefault="00D80CF3" w:rsidP="00D80CF3">
      <w:pPr>
        <w:spacing w:after="0" w:line="240" w:lineRule="auto"/>
        <w:jc w:val="center"/>
        <w:rPr>
          <w:rFonts w:ascii="Times New Roman" w:hAnsi="Times New Roman"/>
          <w:b/>
          <w:sz w:val="24"/>
          <w:szCs w:val="24"/>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B</w:t>
      </w:r>
      <w:r w:rsidR="00F10E3E" w:rsidRPr="00CD7E03">
        <w:rPr>
          <w:rFonts w:ascii="Times New Roman" w:hAnsi="Times New Roman"/>
          <w:b/>
          <w:sz w:val="24"/>
          <w:szCs w:val="24"/>
          <w:lang w:val="en-US"/>
        </w:rPr>
        <w:t>iological efficiency of biological products for application against helicoverpa zea</w:t>
      </w:r>
    </w:p>
    <w:p w:rsidR="00D80CF3" w:rsidRPr="004C24A0" w:rsidRDefault="00D80CF3" w:rsidP="00D80CF3">
      <w:pPr>
        <w:spacing w:after="0" w:line="240" w:lineRule="auto"/>
        <w:jc w:val="center"/>
        <w:rPr>
          <w:rFonts w:ascii="Times New Roman" w:hAnsi="Times New Roman"/>
          <w:b/>
          <w:sz w:val="28"/>
          <w:szCs w:val="28"/>
          <w:lang w:val="en-US"/>
        </w:rPr>
      </w:pPr>
    </w:p>
    <w:tbl>
      <w:tblPr>
        <w:tblW w:w="143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2"/>
        <w:gridCol w:w="1751"/>
        <w:gridCol w:w="1456"/>
        <w:gridCol w:w="988"/>
        <w:gridCol w:w="988"/>
        <w:gridCol w:w="986"/>
        <w:gridCol w:w="1601"/>
        <w:gridCol w:w="1843"/>
        <w:gridCol w:w="2026"/>
      </w:tblGrid>
      <w:tr w:rsidR="00D80CF3" w:rsidRPr="00F7694E" w:rsidTr="00D80CF3">
        <w:trPr>
          <w:trHeight w:val="562"/>
        </w:trPr>
        <w:tc>
          <w:tcPr>
            <w:tcW w:w="2722" w:type="dxa"/>
            <w:vMerge w:val="restart"/>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en-US"/>
              </w:rPr>
              <w:t>Variants</w:t>
            </w:r>
          </w:p>
        </w:tc>
        <w:tc>
          <w:tcPr>
            <w:tcW w:w="1751" w:type="dxa"/>
            <w:vMerge w:val="restart"/>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Consumption rate, l (kg) / ha</w:t>
            </w:r>
          </w:p>
        </w:tc>
        <w:tc>
          <w:tcPr>
            <w:tcW w:w="4418" w:type="dxa"/>
            <w:gridSpan w:val="4"/>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Number of worms per 100 leaves</w:t>
            </w:r>
          </w:p>
        </w:tc>
        <w:tc>
          <w:tcPr>
            <w:tcW w:w="5470" w:type="dxa"/>
            <w:gridSpan w:val="3"/>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Biological efficacy adjusted for control, percentage per day after treatment</w:t>
            </w:r>
          </w:p>
        </w:tc>
      </w:tr>
      <w:tr w:rsidR="00D80CF3" w:rsidRPr="00CD7E03" w:rsidTr="00D80CF3">
        <w:trPr>
          <w:trHeight w:val="333"/>
        </w:trPr>
        <w:tc>
          <w:tcPr>
            <w:tcW w:w="2722" w:type="dxa"/>
            <w:vMerge/>
          </w:tcPr>
          <w:p w:rsidR="00D80CF3" w:rsidRPr="00CD7E03" w:rsidRDefault="00D80CF3" w:rsidP="00CD7E03">
            <w:pPr>
              <w:spacing w:after="0" w:line="360" w:lineRule="auto"/>
              <w:rPr>
                <w:rFonts w:ascii="Times New Roman" w:hAnsi="Times New Roman"/>
                <w:sz w:val="24"/>
                <w:szCs w:val="24"/>
                <w:lang w:val="en-US"/>
              </w:rPr>
            </w:pPr>
          </w:p>
        </w:tc>
        <w:tc>
          <w:tcPr>
            <w:tcW w:w="1751" w:type="dxa"/>
            <w:vMerge/>
          </w:tcPr>
          <w:p w:rsidR="00D80CF3" w:rsidRPr="00CD7E03" w:rsidRDefault="00D80CF3" w:rsidP="00CD7E03">
            <w:pPr>
              <w:spacing w:after="0" w:line="360" w:lineRule="auto"/>
              <w:jc w:val="center"/>
              <w:rPr>
                <w:rFonts w:ascii="Times New Roman" w:hAnsi="Times New Roman"/>
                <w:sz w:val="24"/>
                <w:szCs w:val="24"/>
                <w:lang w:val="en-US"/>
              </w:rPr>
            </w:pPr>
          </w:p>
        </w:tc>
        <w:tc>
          <w:tcPr>
            <w:tcW w:w="1456" w:type="dxa"/>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en-US"/>
              </w:rPr>
              <w:t>Before treatment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3</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7</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14</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14</w:t>
            </w:r>
          </w:p>
        </w:tc>
      </w:tr>
      <w:tr w:rsidR="00D80CF3" w:rsidRPr="00CD7E03" w:rsidTr="00D80CF3">
        <w:trPr>
          <w:trHeight w:val="348"/>
        </w:trPr>
        <w:tc>
          <w:tcPr>
            <w:tcW w:w="14361" w:type="dxa"/>
            <w:gridSpan w:val="9"/>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 xml:space="preserve">2019 </w:t>
            </w:r>
          </w:p>
        </w:tc>
      </w:tr>
      <w:tr w:rsidR="00D80CF3" w:rsidRPr="00CD7E03" w:rsidTr="00D80CF3">
        <w:trPr>
          <w:trHeight w:val="410"/>
        </w:trPr>
        <w:tc>
          <w:tcPr>
            <w:tcW w:w="2722"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Bioslim BW</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3.5</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2.18</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1.65</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71.8</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78.4</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87.5</w:t>
            </w:r>
          </w:p>
        </w:tc>
      </w:tr>
      <w:tr w:rsidR="00D80CF3" w:rsidRPr="00CD7E03" w:rsidTr="00D80CF3">
        <w:trPr>
          <w:trHeight w:val="410"/>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Bioslim BW</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11.0</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2.9</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1.10</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72.4</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84.2</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92.7</w:t>
            </w:r>
          </w:p>
        </w:tc>
      </w:tr>
      <w:tr w:rsidR="00D80CF3" w:rsidRPr="00CD7E03" w:rsidTr="00D80CF3">
        <w:trPr>
          <w:trHeight w:val="410"/>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Bitoxibacillin, dry powder (reference)</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10.8</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4.7</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1.88</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68.9</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72.6</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88.8</w:t>
            </w:r>
          </w:p>
        </w:tc>
      </w:tr>
      <w:tr w:rsidR="00D80CF3" w:rsidRPr="00CD7E03" w:rsidTr="00D80CF3">
        <w:trPr>
          <w:trHeight w:val="287"/>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 xml:space="preserve">Control </w:t>
            </w:r>
            <w:r w:rsidRPr="00CD7E03">
              <w:rPr>
                <w:rFonts w:ascii="Times New Roman" w:hAnsi="Times New Roman"/>
                <w:sz w:val="24"/>
                <w:szCs w:val="24"/>
              </w:rPr>
              <w:t xml:space="preserve"> </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11.4</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364"/>
        </w:trPr>
        <w:tc>
          <w:tcPr>
            <w:tcW w:w="2722" w:type="dxa"/>
          </w:tcPr>
          <w:p w:rsidR="00D80CF3" w:rsidRPr="00CD7E03" w:rsidRDefault="00D80CF3" w:rsidP="00CD7E03">
            <w:pPr>
              <w:spacing w:after="0" w:line="360" w:lineRule="auto"/>
              <w:jc w:val="right"/>
              <w:rPr>
                <w:rFonts w:ascii="Times New Roman" w:hAnsi="Times New Roman"/>
                <w:sz w:val="24"/>
                <w:szCs w:val="24"/>
              </w:rPr>
            </w:pPr>
            <w:r w:rsidRPr="00CD7E03">
              <w:rPr>
                <w:rFonts w:ascii="Times New Roman" w:hAnsi="Times New Roman"/>
                <w:sz w:val="24"/>
                <w:szCs w:val="24"/>
                <w:lang w:val="en-US"/>
              </w:rPr>
              <w:t>LSD</w:t>
            </w:r>
            <w:r w:rsidRPr="00CD7E03">
              <w:rPr>
                <w:rFonts w:ascii="Times New Roman" w:hAnsi="Times New Roman"/>
                <w:sz w:val="24"/>
                <w:szCs w:val="24"/>
                <w:vertAlign w:val="subscript"/>
              </w:rPr>
              <w:t>05</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986" w:type="dxa"/>
            <w:vAlign w:val="center"/>
          </w:tcPr>
          <w:p w:rsidR="00D80CF3" w:rsidRPr="00CD7E03" w:rsidRDefault="00D80CF3" w:rsidP="00CD7E03">
            <w:pPr>
              <w:spacing w:after="0" w:line="360" w:lineRule="auto"/>
              <w:jc w:val="center"/>
              <w:rPr>
                <w:rFonts w:ascii="Times New Roman" w:hAnsi="Times New Roman"/>
                <w:sz w:val="24"/>
                <w:szCs w:val="24"/>
                <w:lang w:val="uz-Cyrl-UZ"/>
              </w:rPr>
            </w:pP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2.32</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1.82</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2.11</w:t>
            </w:r>
          </w:p>
        </w:tc>
      </w:tr>
      <w:tr w:rsidR="00D80CF3" w:rsidRPr="00CD7E03" w:rsidTr="00D80CF3">
        <w:trPr>
          <w:trHeight w:val="199"/>
        </w:trPr>
        <w:tc>
          <w:tcPr>
            <w:tcW w:w="14361" w:type="dxa"/>
            <w:gridSpan w:val="9"/>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rPr>
              <w:t>2020</w:t>
            </w:r>
          </w:p>
        </w:tc>
      </w:tr>
      <w:tr w:rsidR="00D80CF3" w:rsidRPr="00CD7E03" w:rsidTr="00D80CF3">
        <w:trPr>
          <w:trHeight w:val="519"/>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w:t>
            </w:r>
            <w:r w:rsidRPr="00CD7E03">
              <w:rPr>
                <w:rFonts w:ascii="Times New Roman" w:hAnsi="Times New Roman"/>
                <w:sz w:val="24"/>
                <w:szCs w:val="24"/>
                <w:lang w:val="en-US"/>
              </w:rPr>
              <w:t>BW</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3.62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2.23</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1.71</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67,68</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80,09</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84,73</w:t>
            </w:r>
          </w:p>
        </w:tc>
      </w:tr>
      <w:tr w:rsidR="00D80CF3" w:rsidRPr="00CD7E03" w:rsidTr="00D80CF3">
        <w:trPr>
          <w:trHeight w:val="428"/>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Biosleep</w:t>
            </w:r>
            <w:r w:rsidRPr="00CD7E03">
              <w:rPr>
                <w:rFonts w:ascii="Times New Roman" w:hAnsi="Times New Roman"/>
                <w:sz w:val="24"/>
                <w:szCs w:val="24"/>
              </w:rPr>
              <w:t xml:space="preserve"> </w:t>
            </w:r>
            <w:r w:rsidRPr="00CD7E03">
              <w:rPr>
                <w:rFonts w:ascii="Times New Roman" w:hAnsi="Times New Roman"/>
                <w:sz w:val="24"/>
                <w:szCs w:val="24"/>
                <w:lang w:val="en-US"/>
              </w:rPr>
              <w:t>BW</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12.3</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3.12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2.11</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1.12</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74,63</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82,85</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90,89</w:t>
            </w:r>
          </w:p>
        </w:tc>
      </w:tr>
      <w:tr w:rsidR="00D80CF3" w:rsidRPr="00CD7E03" w:rsidTr="00D80CF3">
        <w:trPr>
          <w:trHeight w:val="561"/>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Bitoxibacillin, dry powder (reference)</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11.6</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4.13</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2.56</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1.92</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64,39</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77,93</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83,45</w:t>
            </w:r>
          </w:p>
        </w:tc>
      </w:tr>
      <w:tr w:rsidR="00D80CF3" w:rsidRPr="00CD7E03" w:rsidTr="00D80CF3">
        <w:trPr>
          <w:trHeight w:val="330"/>
        </w:trPr>
        <w:tc>
          <w:tcPr>
            <w:tcW w:w="2722" w:type="dxa"/>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 xml:space="preserve">Control </w:t>
            </w:r>
            <w:r w:rsidRPr="00CD7E03">
              <w:rPr>
                <w:rFonts w:ascii="Times New Roman" w:hAnsi="Times New Roman"/>
                <w:sz w:val="24"/>
                <w:szCs w:val="24"/>
              </w:rPr>
              <w:t xml:space="preserve"> </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45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11.2</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lang w:val="uz-Cyrl-UZ"/>
              </w:rPr>
            </w:pPr>
            <w:r w:rsidRPr="00CD7E03">
              <w:rPr>
                <w:rFonts w:ascii="Times New Roman" w:hAnsi="Times New Roman"/>
                <w:sz w:val="24"/>
                <w:szCs w:val="24"/>
                <w:lang w:val="uz-Cyrl-UZ"/>
              </w:rPr>
              <w:t>-</w:t>
            </w:r>
          </w:p>
        </w:tc>
        <w:tc>
          <w:tcPr>
            <w:tcW w:w="98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98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lang w:val="uz-Cyrl-UZ"/>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r>
      <w:tr w:rsidR="00D80CF3" w:rsidRPr="00CD7E03" w:rsidTr="00D80CF3">
        <w:trPr>
          <w:trHeight w:val="309"/>
        </w:trPr>
        <w:tc>
          <w:tcPr>
            <w:tcW w:w="2722" w:type="dxa"/>
          </w:tcPr>
          <w:p w:rsidR="00D80CF3" w:rsidRPr="00CD7E03" w:rsidRDefault="00D80CF3" w:rsidP="00CD7E03">
            <w:pPr>
              <w:spacing w:after="0" w:line="360" w:lineRule="auto"/>
              <w:jc w:val="right"/>
              <w:rPr>
                <w:rFonts w:ascii="Times New Roman" w:hAnsi="Times New Roman"/>
                <w:sz w:val="24"/>
                <w:szCs w:val="24"/>
              </w:rPr>
            </w:pPr>
            <w:r w:rsidRPr="00CD7E03">
              <w:rPr>
                <w:rFonts w:ascii="Times New Roman" w:hAnsi="Times New Roman"/>
                <w:sz w:val="24"/>
                <w:szCs w:val="24"/>
                <w:lang w:val="en-US"/>
              </w:rPr>
              <w:t>LSD</w:t>
            </w:r>
            <w:r w:rsidRPr="00CD7E03">
              <w:rPr>
                <w:rFonts w:ascii="Times New Roman" w:hAnsi="Times New Roman"/>
                <w:sz w:val="24"/>
                <w:szCs w:val="24"/>
                <w:vertAlign w:val="subscript"/>
              </w:rPr>
              <w:t>05</w:t>
            </w:r>
          </w:p>
        </w:tc>
        <w:tc>
          <w:tcPr>
            <w:tcW w:w="175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4418" w:type="dxa"/>
            <w:gridSpan w:val="4"/>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w:t>
            </w:r>
          </w:p>
        </w:tc>
        <w:tc>
          <w:tcPr>
            <w:tcW w:w="1601"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1.96</w:t>
            </w:r>
          </w:p>
        </w:tc>
        <w:tc>
          <w:tcPr>
            <w:tcW w:w="1843"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2.32</w:t>
            </w:r>
          </w:p>
        </w:tc>
        <w:tc>
          <w:tcPr>
            <w:tcW w:w="2026"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3.54</w:t>
            </w:r>
          </w:p>
        </w:tc>
      </w:tr>
    </w:tbl>
    <w:p w:rsidR="00D80CF3" w:rsidRDefault="00D80CF3" w:rsidP="00D80CF3">
      <w:pPr>
        <w:ind w:firstLine="567"/>
        <w:rPr>
          <w:rFonts w:ascii="Times New Roman" w:hAnsi="Times New Roman"/>
          <w:sz w:val="28"/>
          <w:szCs w:val="28"/>
        </w:rPr>
      </w:pPr>
    </w:p>
    <w:p w:rsidR="00D80CF3" w:rsidRDefault="00D80CF3" w:rsidP="00D80CF3">
      <w:pPr>
        <w:tabs>
          <w:tab w:val="left" w:pos="5685"/>
        </w:tabs>
        <w:spacing w:after="0" w:line="240" w:lineRule="auto"/>
        <w:jc w:val="center"/>
        <w:rPr>
          <w:rFonts w:ascii="Times New Roman" w:hAnsi="Times New Roman"/>
          <w:sz w:val="28"/>
          <w:szCs w:val="28"/>
        </w:rPr>
        <w:sectPr w:rsidR="00D80CF3" w:rsidSect="00C056D5">
          <w:pgSz w:w="16838" w:h="11906" w:orient="landscape" w:code="9"/>
          <w:pgMar w:top="1134" w:right="567" w:bottom="1134" w:left="1701" w:header="709" w:footer="709" w:gutter="0"/>
          <w:pgNumType w:start="119"/>
          <w:cols w:space="708"/>
          <w:docGrid w:linePitch="360"/>
        </w:sect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J</w:t>
      </w:r>
    </w:p>
    <w:p w:rsidR="00D80CF3" w:rsidRPr="00CD7E03" w:rsidRDefault="00D80CF3" w:rsidP="00D80CF3">
      <w:pPr>
        <w:pStyle w:val="af3"/>
        <w:spacing w:after="0" w:line="240" w:lineRule="auto"/>
        <w:ind w:left="0"/>
        <w:jc w:val="center"/>
        <w:rPr>
          <w:rFonts w:ascii="Times New Roman" w:hAnsi="Times New Roman"/>
          <w:b/>
          <w:sz w:val="24"/>
          <w:szCs w:val="24"/>
          <w:lang w:val="en-US"/>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I</w:t>
      </w:r>
      <w:r w:rsidR="00F10E3E" w:rsidRPr="00CD7E03">
        <w:rPr>
          <w:rFonts w:ascii="Times New Roman" w:hAnsi="Times New Roman"/>
          <w:b/>
          <w:sz w:val="24"/>
          <w:szCs w:val="24"/>
          <w:lang w:val="en-US"/>
        </w:rPr>
        <w:t>nfluence of biological agents on entomophages (lysimeter experiment)</w:t>
      </w:r>
    </w:p>
    <w:p w:rsidR="00D80CF3" w:rsidRPr="00CD7E03" w:rsidRDefault="00D80CF3" w:rsidP="00D80CF3">
      <w:pPr>
        <w:spacing w:after="0" w:line="240" w:lineRule="auto"/>
        <w:jc w:val="center"/>
        <w:rPr>
          <w:rFonts w:ascii="Times New Roman" w:hAnsi="Times New Roman"/>
          <w:b/>
          <w:sz w:val="24"/>
          <w:szCs w:val="24"/>
          <w:lang w:val="en-US"/>
        </w:rPr>
      </w:pPr>
    </w:p>
    <w:tbl>
      <w:tblPr>
        <w:tblStyle w:val="a7"/>
        <w:tblW w:w="0" w:type="auto"/>
        <w:tblLook w:val="04A0"/>
      </w:tblPr>
      <w:tblGrid>
        <w:gridCol w:w="2093"/>
        <w:gridCol w:w="1843"/>
        <w:gridCol w:w="1984"/>
        <w:gridCol w:w="1843"/>
        <w:gridCol w:w="1701"/>
        <w:gridCol w:w="1984"/>
        <w:gridCol w:w="1843"/>
        <w:gridCol w:w="1495"/>
      </w:tblGrid>
      <w:tr w:rsidR="00D80CF3" w:rsidRPr="00F7694E" w:rsidTr="00D80CF3">
        <w:trPr>
          <w:trHeight w:val="799"/>
        </w:trPr>
        <w:tc>
          <w:tcPr>
            <w:tcW w:w="2093" w:type="dxa"/>
            <w:vMerge w:val="restart"/>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lang w:val="en-US"/>
              </w:rPr>
              <w:t>Variants</w:t>
            </w:r>
          </w:p>
        </w:tc>
        <w:tc>
          <w:tcPr>
            <w:tcW w:w="1843" w:type="dxa"/>
            <w:vMerge w:val="restart"/>
            <w:vAlign w:val="center"/>
          </w:tcPr>
          <w:p w:rsidR="00D80CF3" w:rsidRPr="00CD7E03" w:rsidRDefault="00D80CF3" w:rsidP="00F10E3E">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Consumption rate, l (kg) / ha</w:t>
            </w:r>
          </w:p>
        </w:tc>
        <w:tc>
          <w:tcPr>
            <w:tcW w:w="5528" w:type="dxa"/>
            <w:gridSpan w:val="3"/>
            <w:vAlign w:val="center"/>
          </w:tcPr>
          <w:p w:rsidR="00D80CF3" w:rsidRPr="00CD7E03" w:rsidRDefault="00D80CF3" w:rsidP="00F10E3E">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Number of larvae in the cage</w:t>
            </w:r>
          </w:p>
        </w:tc>
        <w:tc>
          <w:tcPr>
            <w:tcW w:w="5322" w:type="dxa"/>
            <w:gridSpan w:val="3"/>
            <w:vAlign w:val="center"/>
          </w:tcPr>
          <w:p w:rsidR="00D80CF3" w:rsidRPr="00CD7E03" w:rsidRDefault="00D80CF3" w:rsidP="00F10E3E">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The number of live entomophages on the 14th day after treatment</w:t>
            </w:r>
          </w:p>
        </w:tc>
      </w:tr>
      <w:tr w:rsidR="00D80CF3" w:rsidRPr="00CD7E03" w:rsidTr="00D80CF3">
        <w:trPr>
          <w:trHeight w:val="176"/>
        </w:trPr>
        <w:tc>
          <w:tcPr>
            <w:tcW w:w="2093" w:type="dxa"/>
            <w:vMerge/>
            <w:vAlign w:val="center"/>
          </w:tcPr>
          <w:p w:rsidR="00D80CF3" w:rsidRPr="00CD7E03" w:rsidRDefault="00D80CF3" w:rsidP="00F10E3E">
            <w:pPr>
              <w:spacing w:line="360" w:lineRule="auto"/>
              <w:jc w:val="center"/>
              <w:rPr>
                <w:rFonts w:ascii="Times New Roman" w:hAnsi="Times New Roman"/>
                <w:sz w:val="24"/>
                <w:szCs w:val="24"/>
                <w:lang w:val="en-US"/>
              </w:rPr>
            </w:pPr>
          </w:p>
        </w:tc>
        <w:tc>
          <w:tcPr>
            <w:tcW w:w="1843" w:type="dxa"/>
            <w:vMerge/>
            <w:vAlign w:val="center"/>
          </w:tcPr>
          <w:p w:rsidR="00D80CF3" w:rsidRPr="00CD7E03" w:rsidRDefault="00D80CF3" w:rsidP="00F10E3E">
            <w:pPr>
              <w:spacing w:line="360" w:lineRule="auto"/>
              <w:jc w:val="center"/>
              <w:rPr>
                <w:rFonts w:ascii="Times New Roman" w:hAnsi="Times New Roman"/>
                <w:sz w:val="24"/>
                <w:szCs w:val="24"/>
                <w:lang w:val="en-US"/>
              </w:rPr>
            </w:pP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Coccinella septempunctata</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Chrysopa carnea</w:t>
            </w:r>
          </w:p>
        </w:tc>
        <w:tc>
          <w:tcPr>
            <w:tcW w:w="1701"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Syrphide</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Coccinella septempunctata</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Chrysopa carnea</w:t>
            </w:r>
          </w:p>
        </w:tc>
        <w:tc>
          <w:tcPr>
            <w:tcW w:w="1495"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Syrphide</w:t>
            </w:r>
          </w:p>
        </w:tc>
      </w:tr>
      <w:tr w:rsidR="00D80CF3" w:rsidRPr="00CD7E03" w:rsidTr="00D80CF3">
        <w:trPr>
          <w:trHeight w:val="866"/>
        </w:trPr>
        <w:tc>
          <w:tcPr>
            <w:tcW w:w="2093" w:type="dxa"/>
            <w:vAlign w:val="center"/>
          </w:tcPr>
          <w:p w:rsidR="00D80CF3" w:rsidRPr="00CD7E03" w:rsidRDefault="00D80CF3" w:rsidP="00F10E3E">
            <w:pPr>
              <w:spacing w:line="360" w:lineRule="auto"/>
              <w:jc w:val="center"/>
              <w:rPr>
                <w:rFonts w:ascii="Times New Roman" w:hAnsi="Times New Roman"/>
                <w:sz w:val="24"/>
                <w:szCs w:val="24"/>
                <w:lang w:val="en-US"/>
              </w:rPr>
            </w:pPr>
            <w:r w:rsidRPr="00CD7E03">
              <w:rPr>
                <w:rFonts w:ascii="Times New Roman" w:hAnsi="Times New Roman"/>
                <w:sz w:val="24"/>
                <w:szCs w:val="24"/>
                <w:lang w:val="en-US"/>
              </w:rPr>
              <w:t>Control</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12</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20</w:t>
            </w:r>
          </w:p>
        </w:tc>
        <w:tc>
          <w:tcPr>
            <w:tcW w:w="1701"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7</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12</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20</w:t>
            </w:r>
          </w:p>
        </w:tc>
        <w:tc>
          <w:tcPr>
            <w:tcW w:w="1495"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7</w:t>
            </w:r>
          </w:p>
        </w:tc>
      </w:tr>
      <w:tr w:rsidR="00D80CF3" w:rsidRPr="00CD7E03" w:rsidTr="00D80CF3">
        <w:trPr>
          <w:trHeight w:val="866"/>
        </w:trPr>
        <w:tc>
          <w:tcPr>
            <w:tcW w:w="2093" w:type="dxa"/>
            <w:vAlign w:val="center"/>
          </w:tcPr>
          <w:p w:rsidR="00D80CF3" w:rsidRPr="00CD7E03" w:rsidRDefault="00D80CF3" w:rsidP="00F10E3E">
            <w:pPr>
              <w:spacing w:line="360" w:lineRule="auto"/>
              <w:ind w:right="-159"/>
              <w:jc w:val="center"/>
              <w:rPr>
                <w:rFonts w:ascii="Times New Roman" w:hAnsi="Times New Roman"/>
                <w:sz w:val="24"/>
                <w:szCs w:val="24"/>
              </w:rPr>
            </w:pPr>
            <w:r w:rsidRPr="00CD7E03">
              <w:rPr>
                <w:rFonts w:ascii="Times New Roman" w:hAnsi="Times New Roman"/>
                <w:sz w:val="24"/>
                <w:szCs w:val="24"/>
              </w:rPr>
              <w:t>Bioslim BW</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2.5</w:t>
            </w:r>
          </w:p>
          <w:p w:rsidR="00D80CF3" w:rsidRPr="00CD7E03" w:rsidRDefault="00D80CF3" w:rsidP="00F10E3E">
            <w:pPr>
              <w:spacing w:line="360" w:lineRule="auto"/>
              <w:jc w:val="center"/>
              <w:rPr>
                <w:rFonts w:ascii="Times New Roman" w:hAnsi="Times New Roman"/>
                <w:sz w:val="24"/>
                <w:szCs w:val="24"/>
                <w:lang w:val="en-US"/>
              </w:rPr>
            </w:pPr>
            <w:r w:rsidRPr="00CD7E03">
              <w:rPr>
                <w:rFonts w:ascii="Times New Roman" w:hAnsi="Times New Roman"/>
                <w:sz w:val="24"/>
                <w:szCs w:val="24"/>
              </w:rPr>
              <w:t>3.0</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13</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12</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21</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19</w:t>
            </w:r>
          </w:p>
        </w:tc>
        <w:tc>
          <w:tcPr>
            <w:tcW w:w="1701"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8</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9</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13</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12</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21</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19</w:t>
            </w:r>
          </w:p>
        </w:tc>
        <w:tc>
          <w:tcPr>
            <w:tcW w:w="1495"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8</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9</w:t>
            </w:r>
          </w:p>
        </w:tc>
      </w:tr>
      <w:tr w:rsidR="00D80CF3" w:rsidRPr="00CD7E03" w:rsidTr="00D80CF3">
        <w:trPr>
          <w:trHeight w:val="866"/>
        </w:trPr>
        <w:tc>
          <w:tcPr>
            <w:tcW w:w="209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Bioslim ВТ</w:t>
            </w:r>
          </w:p>
          <w:p w:rsidR="00D80CF3" w:rsidRPr="00CD7E03" w:rsidRDefault="00D80CF3" w:rsidP="00F10E3E">
            <w:pPr>
              <w:spacing w:line="360" w:lineRule="auto"/>
              <w:jc w:val="center"/>
              <w:rPr>
                <w:rFonts w:ascii="Times New Roman" w:hAnsi="Times New Roman"/>
                <w:sz w:val="24"/>
                <w:szCs w:val="24"/>
              </w:rPr>
            </w:pP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2.5</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3.0</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14</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13</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22</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21</w:t>
            </w:r>
          </w:p>
        </w:tc>
        <w:tc>
          <w:tcPr>
            <w:tcW w:w="1701"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9</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8</w:t>
            </w:r>
          </w:p>
        </w:tc>
        <w:tc>
          <w:tcPr>
            <w:tcW w:w="1984"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14</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13</w:t>
            </w:r>
          </w:p>
        </w:tc>
        <w:tc>
          <w:tcPr>
            <w:tcW w:w="1843"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22</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21</w:t>
            </w:r>
          </w:p>
        </w:tc>
        <w:tc>
          <w:tcPr>
            <w:tcW w:w="1495" w:type="dxa"/>
            <w:vAlign w:val="center"/>
          </w:tcPr>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9</w:t>
            </w:r>
          </w:p>
          <w:p w:rsidR="00D80CF3" w:rsidRPr="00CD7E03" w:rsidRDefault="00D80CF3" w:rsidP="00F10E3E">
            <w:pPr>
              <w:spacing w:line="360" w:lineRule="auto"/>
              <w:jc w:val="center"/>
              <w:rPr>
                <w:rFonts w:ascii="Times New Roman" w:hAnsi="Times New Roman"/>
                <w:sz w:val="24"/>
                <w:szCs w:val="24"/>
              </w:rPr>
            </w:pPr>
            <w:r w:rsidRPr="00CD7E03">
              <w:rPr>
                <w:rFonts w:ascii="Times New Roman" w:hAnsi="Times New Roman"/>
                <w:sz w:val="24"/>
                <w:szCs w:val="24"/>
              </w:rPr>
              <w:t>8</w:t>
            </w:r>
          </w:p>
        </w:tc>
      </w:tr>
    </w:tbl>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sectPr w:rsidR="00D80CF3" w:rsidSect="00C056D5">
          <w:pgSz w:w="16838" w:h="11906" w:orient="landscape" w:code="9"/>
          <w:pgMar w:top="1134" w:right="567" w:bottom="1134" w:left="1701" w:header="709" w:footer="709" w:gutter="0"/>
          <w:pgNumType w:start="122"/>
          <w:cols w:space="708"/>
          <w:docGrid w:linePitch="360"/>
        </w:sectPr>
      </w:pPr>
    </w:p>
    <w:p w:rsidR="00D80CF3" w:rsidRPr="00CD7E03" w:rsidRDefault="00D80CF3" w:rsidP="00D80CF3">
      <w:pPr>
        <w:pStyle w:val="af3"/>
        <w:spacing w:after="0" w:line="240" w:lineRule="auto"/>
        <w:ind w:left="0"/>
        <w:jc w:val="center"/>
        <w:rPr>
          <w:rFonts w:ascii="Times New Roman" w:hAnsi="Times New Roman"/>
          <w:b/>
          <w:sz w:val="24"/>
          <w:szCs w:val="24"/>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K</w:t>
      </w:r>
    </w:p>
    <w:p w:rsidR="00D80CF3" w:rsidRPr="00CD7E03" w:rsidRDefault="00D80CF3" w:rsidP="00D80CF3">
      <w:pPr>
        <w:pStyle w:val="af3"/>
        <w:spacing w:after="0" w:line="240" w:lineRule="auto"/>
        <w:ind w:left="0"/>
        <w:jc w:val="center"/>
        <w:rPr>
          <w:rFonts w:ascii="Times New Roman" w:hAnsi="Times New Roman"/>
          <w:b/>
          <w:sz w:val="24"/>
          <w:szCs w:val="24"/>
        </w:rPr>
      </w:pPr>
    </w:p>
    <w:p w:rsidR="00D80CF3" w:rsidRPr="00CD7E03" w:rsidRDefault="00D80CF3" w:rsidP="00D80CF3">
      <w:pPr>
        <w:spacing w:after="0" w:line="360" w:lineRule="auto"/>
        <w:jc w:val="center"/>
        <w:rPr>
          <w:rFonts w:ascii="Times New Roman" w:hAnsi="Times New Roman"/>
          <w:b/>
          <w:sz w:val="24"/>
          <w:szCs w:val="24"/>
          <w:lang w:val="en-US"/>
        </w:rPr>
      </w:pPr>
      <w:proofErr w:type="gramStart"/>
      <w:r w:rsidRPr="00CD7E03">
        <w:rPr>
          <w:rFonts w:ascii="Times New Roman" w:hAnsi="Times New Roman"/>
          <w:b/>
          <w:sz w:val="24"/>
          <w:szCs w:val="24"/>
          <w:lang w:val="en-US"/>
        </w:rPr>
        <w:t>Q</w:t>
      </w:r>
      <w:r w:rsidR="00F10E3E" w:rsidRPr="00CD7E03">
        <w:rPr>
          <w:rFonts w:ascii="Times New Roman" w:hAnsi="Times New Roman"/>
          <w:b/>
          <w:sz w:val="24"/>
          <w:szCs w:val="24"/>
          <w:lang w:val="en-US"/>
        </w:rPr>
        <w:t>uality of chrysopa carnea steph.</w:t>
      </w:r>
      <w:proofErr w:type="gramEnd"/>
      <w:r w:rsidR="00F10E3E" w:rsidRPr="00CD7E03">
        <w:rPr>
          <w:rFonts w:ascii="Times New Roman" w:hAnsi="Times New Roman"/>
          <w:b/>
          <w:sz w:val="24"/>
          <w:szCs w:val="24"/>
          <w:lang w:val="en-US"/>
        </w:rPr>
        <w:t xml:space="preserve"> </w:t>
      </w:r>
      <w:proofErr w:type="gramStart"/>
      <w:r w:rsidR="00F10E3E" w:rsidRPr="00CD7E03">
        <w:rPr>
          <w:rFonts w:ascii="Times New Roman" w:hAnsi="Times New Roman"/>
          <w:b/>
          <w:sz w:val="24"/>
          <w:szCs w:val="24"/>
          <w:lang w:val="en-US"/>
        </w:rPr>
        <w:t>breeded</w:t>
      </w:r>
      <w:proofErr w:type="gramEnd"/>
      <w:r w:rsidR="00F10E3E" w:rsidRPr="00CD7E03">
        <w:rPr>
          <w:rFonts w:ascii="Times New Roman" w:hAnsi="Times New Roman"/>
          <w:b/>
          <w:sz w:val="24"/>
          <w:szCs w:val="24"/>
          <w:lang w:val="en-US"/>
        </w:rPr>
        <w:t xml:space="preserve"> on eggs of grain moth, (batch 2)</w:t>
      </w:r>
    </w:p>
    <w:p w:rsidR="00D80CF3" w:rsidRPr="00F10E3E" w:rsidRDefault="00D80CF3" w:rsidP="00D80CF3">
      <w:pPr>
        <w:spacing w:after="0" w:line="240" w:lineRule="auto"/>
        <w:jc w:val="both"/>
        <w:rPr>
          <w:rFonts w:ascii="Times New Roman" w:hAnsi="Times New Roman"/>
          <w:color w:val="FF0000"/>
          <w:sz w:val="20"/>
          <w:szCs w:val="20"/>
          <w:lang w:val="en-US"/>
        </w:rPr>
      </w:pPr>
      <w:r w:rsidRPr="001D2D7A">
        <w:rPr>
          <w:rFonts w:ascii="Times New Roman" w:hAnsi="Times New Roman"/>
          <w:sz w:val="28"/>
          <w:szCs w:val="28"/>
          <w:lang w:val="en-U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96"/>
        <w:gridCol w:w="1835"/>
        <w:gridCol w:w="1708"/>
      </w:tblGrid>
      <w:tr w:rsidR="00D80CF3" w:rsidRPr="00CD7E03" w:rsidTr="00D80CF3">
        <w:tc>
          <w:tcPr>
            <w:tcW w:w="6096" w:type="dxa"/>
            <w:vAlign w:val="center"/>
          </w:tcPr>
          <w:p w:rsidR="00D80CF3" w:rsidRPr="00CD7E03" w:rsidRDefault="00D80CF3" w:rsidP="00CD7E03">
            <w:pPr>
              <w:spacing w:after="0" w:line="360" w:lineRule="auto"/>
              <w:jc w:val="both"/>
              <w:rPr>
                <w:rFonts w:ascii="Times New Roman" w:hAnsi="Times New Roman"/>
                <w:sz w:val="24"/>
                <w:szCs w:val="24"/>
                <w:lang w:val="en-US"/>
              </w:rPr>
            </w:pPr>
            <w:r w:rsidRPr="00CD7E03">
              <w:rPr>
                <w:rFonts w:ascii="Times New Roman" w:hAnsi="Times New Roman"/>
                <w:sz w:val="24"/>
                <w:szCs w:val="24"/>
                <w:lang w:val="en-US"/>
              </w:rPr>
              <w:t xml:space="preserve">Index </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Standard value</w:t>
            </w:r>
          </w:p>
        </w:tc>
        <w:tc>
          <w:tcPr>
            <w:tcW w:w="1708" w:type="dxa"/>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Laboratory value</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Fertility of females (number of eggs, minimum, pieces)</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250</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202.6±0.12</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Survival from egg to imago stage (not less, %)</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70</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72</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Deformed imago (maximum, %)</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Female lifespan (minimum, days)</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20</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19.3</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Cocoon mass (minimum, mg)</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6.9</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ratio of males and females (not less)</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1:1.2</w:t>
            </w:r>
          </w:p>
        </w:tc>
      </w:tr>
      <w:tr w:rsidR="00D80CF3" w:rsidRPr="00CD7E03" w:rsidTr="00D80CF3">
        <w:trPr>
          <w:trHeight w:val="454"/>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Imago sizes (minimum, mm):</w:t>
            </w:r>
          </w:p>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females</w:t>
            </w:r>
          </w:p>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males</w:t>
            </w:r>
          </w:p>
        </w:tc>
        <w:tc>
          <w:tcPr>
            <w:tcW w:w="1835" w:type="dxa"/>
            <w:vAlign w:val="center"/>
          </w:tcPr>
          <w:p w:rsidR="00D80CF3" w:rsidRPr="00CD7E03" w:rsidRDefault="00D80CF3" w:rsidP="00CD7E03">
            <w:pPr>
              <w:spacing w:after="0" w:line="360" w:lineRule="auto"/>
              <w:jc w:val="center"/>
              <w:rPr>
                <w:rFonts w:ascii="Times New Roman" w:hAnsi="Times New Roman"/>
                <w:sz w:val="24"/>
                <w:szCs w:val="24"/>
                <w:lang w:val="en-US"/>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10</w:t>
            </w: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10±0.35</w:t>
            </w: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7.1±0.26</w:t>
            </w:r>
          </w:p>
        </w:tc>
      </w:tr>
    </w:tbl>
    <w:p w:rsidR="00D80CF3" w:rsidRDefault="00D80CF3" w:rsidP="00D80CF3">
      <w:pPr>
        <w:spacing w:after="0" w:line="240" w:lineRule="auto"/>
        <w:ind w:firstLine="709"/>
        <w:jc w:val="both"/>
        <w:rPr>
          <w:rFonts w:ascii="Times New Roman" w:hAnsi="Times New Roman"/>
          <w:color w:val="000000"/>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pStyle w:val="af3"/>
        <w:spacing w:after="0" w:line="240" w:lineRule="auto"/>
        <w:ind w:left="0"/>
        <w:jc w:val="center"/>
        <w:rPr>
          <w:rFonts w:ascii="Times New Roman" w:hAnsi="Times New Roman"/>
          <w:b/>
          <w:sz w:val="24"/>
          <w:szCs w:val="24"/>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L</w:t>
      </w:r>
    </w:p>
    <w:p w:rsidR="00D80CF3" w:rsidRPr="00CD7E03" w:rsidRDefault="00D80CF3" w:rsidP="00D80CF3">
      <w:pPr>
        <w:spacing w:after="0" w:line="240" w:lineRule="auto"/>
        <w:jc w:val="both"/>
        <w:rPr>
          <w:rFonts w:ascii="Times New Roman" w:hAnsi="Times New Roman"/>
          <w:b/>
          <w:sz w:val="24"/>
          <w:szCs w:val="24"/>
        </w:rPr>
      </w:pPr>
    </w:p>
    <w:p w:rsidR="00D80CF3" w:rsidRPr="00CD7E03" w:rsidRDefault="00D80CF3" w:rsidP="00D80CF3">
      <w:pPr>
        <w:spacing w:after="0" w:line="360" w:lineRule="auto"/>
        <w:jc w:val="center"/>
        <w:rPr>
          <w:rFonts w:ascii="Times New Roman" w:hAnsi="Times New Roman"/>
          <w:b/>
          <w:color w:val="FF0000"/>
          <w:sz w:val="24"/>
          <w:szCs w:val="24"/>
        </w:rPr>
      </w:pPr>
      <w:r w:rsidRPr="00CD7E03">
        <w:rPr>
          <w:rFonts w:ascii="Times New Roman" w:hAnsi="Times New Roman"/>
          <w:b/>
          <w:sz w:val="24"/>
          <w:szCs w:val="24"/>
          <w:lang w:val="en-US"/>
        </w:rPr>
        <w:t>Q</w:t>
      </w:r>
      <w:r w:rsidR="00F10E3E" w:rsidRPr="00CD7E03">
        <w:rPr>
          <w:rFonts w:ascii="Times New Roman" w:hAnsi="Times New Roman"/>
          <w:b/>
          <w:sz w:val="24"/>
          <w:szCs w:val="24"/>
          <w:lang w:val="en-US"/>
        </w:rPr>
        <w:t>uality of brakon (bra</w:t>
      </w:r>
      <w:r w:rsidR="00F10E3E" w:rsidRPr="00CD7E03">
        <w:rPr>
          <w:rFonts w:ascii="Times New Roman" w:hAnsi="Times New Roman"/>
          <w:b/>
          <w:sz w:val="24"/>
          <w:szCs w:val="24"/>
        </w:rPr>
        <w:t>с</w:t>
      </w:r>
      <w:r w:rsidR="00F10E3E" w:rsidRPr="00CD7E03">
        <w:rPr>
          <w:rFonts w:ascii="Times New Roman" w:hAnsi="Times New Roman"/>
          <w:b/>
          <w:sz w:val="24"/>
          <w:szCs w:val="24"/>
          <w:lang w:val="en-US"/>
        </w:rPr>
        <w:t xml:space="preserve">on hebetor say.) breeded on wax moth worms (galleria melonella l.) </w:t>
      </w:r>
      <w:r w:rsidR="00F10E3E" w:rsidRPr="00CD7E03">
        <w:rPr>
          <w:rFonts w:ascii="Times New Roman" w:hAnsi="Times New Roman"/>
          <w:b/>
          <w:sz w:val="24"/>
          <w:szCs w:val="24"/>
        </w:rPr>
        <w:t>(batch 2)</w:t>
      </w:r>
    </w:p>
    <w:p w:rsidR="00D80CF3" w:rsidRPr="00F10E3E" w:rsidRDefault="00D80CF3" w:rsidP="00D80CF3">
      <w:pPr>
        <w:spacing w:after="0" w:line="240" w:lineRule="auto"/>
        <w:ind w:firstLine="709"/>
        <w:jc w:val="both"/>
        <w:rPr>
          <w:rFonts w:ascii="Times New Roman" w:hAnsi="Times New Roman"/>
          <w:sz w:val="20"/>
          <w:szCs w:val="20"/>
        </w:rPr>
      </w:pPr>
    </w:p>
    <w:tbl>
      <w:tblPr>
        <w:tblW w:w="0" w:type="auto"/>
        <w:jc w:val="center"/>
        <w:tblInd w:w="-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20"/>
        <w:gridCol w:w="1675"/>
        <w:gridCol w:w="1708"/>
      </w:tblGrid>
      <w:tr w:rsidR="00D80CF3" w:rsidRPr="00CD7E03" w:rsidTr="00D80CF3">
        <w:trPr>
          <w:jc w:val="center"/>
        </w:trPr>
        <w:tc>
          <w:tcPr>
            <w:tcW w:w="6220" w:type="dxa"/>
            <w:vAlign w:val="center"/>
          </w:tcPr>
          <w:p w:rsidR="00D80CF3" w:rsidRPr="00CD7E03" w:rsidRDefault="00D80CF3" w:rsidP="00CD7E03">
            <w:pPr>
              <w:spacing w:after="0" w:line="360" w:lineRule="auto"/>
              <w:jc w:val="both"/>
              <w:rPr>
                <w:rFonts w:ascii="Times New Roman" w:hAnsi="Times New Roman"/>
                <w:sz w:val="24"/>
                <w:szCs w:val="24"/>
              </w:rPr>
            </w:pPr>
            <w:r w:rsidRPr="00CD7E03">
              <w:rPr>
                <w:rFonts w:ascii="Times New Roman" w:hAnsi="Times New Roman"/>
                <w:sz w:val="24"/>
                <w:szCs w:val="24"/>
                <w:lang w:val="en-US"/>
              </w:rPr>
              <w:t>Index</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Standard value</w:t>
            </w:r>
          </w:p>
        </w:tc>
        <w:tc>
          <w:tcPr>
            <w:tcW w:w="1708" w:type="dxa"/>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Laboratory value</w:t>
            </w:r>
          </w:p>
        </w:tc>
      </w:tr>
      <w:tr w:rsidR="00D80CF3" w:rsidRPr="00CD7E03" w:rsidTr="00D80CF3">
        <w:trPr>
          <w:trHeight w:val="575"/>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Female body length (minimum, mm)</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2.22± 0.01</w:t>
            </w:r>
          </w:p>
        </w:tc>
      </w:tr>
      <w:tr w:rsidR="00D80CF3" w:rsidRPr="00CD7E03" w:rsidTr="00D80CF3">
        <w:trPr>
          <w:trHeight w:val="414"/>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Male body length (minimum, mm)</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2.2</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2.06± 0.02</w:t>
            </w:r>
          </w:p>
        </w:tc>
      </w:tr>
      <w:tr w:rsidR="00D80CF3" w:rsidRPr="00CD7E03" w:rsidTr="00D80CF3">
        <w:trPr>
          <w:trHeight w:val="547"/>
          <w:jc w:val="center"/>
        </w:trPr>
        <w:tc>
          <w:tcPr>
            <w:tcW w:w="6220"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rPr>
              <w:t>Cocoon length (minimum, mm)</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3.6</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3.1± 0.082</w:t>
            </w:r>
          </w:p>
        </w:tc>
      </w:tr>
      <w:tr w:rsidR="00D80CF3" w:rsidRPr="00CD7E03" w:rsidTr="00D80CF3">
        <w:trPr>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Fertility of females (number of eggs, minimum, pieces)</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62.1± 3.5</w:t>
            </w:r>
          </w:p>
        </w:tc>
      </w:tr>
      <w:tr w:rsidR="00D80CF3" w:rsidRPr="00CD7E03" w:rsidTr="00D80CF3">
        <w:trPr>
          <w:jc w:val="center"/>
        </w:trPr>
        <w:tc>
          <w:tcPr>
            <w:tcW w:w="6220"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Female lifespan (minimum, days)</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10</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15.2±2.1</w:t>
            </w:r>
          </w:p>
        </w:tc>
      </w:tr>
      <w:tr w:rsidR="00D80CF3" w:rsidRPr="00CD7E03" w:rsidTr="00D80CF3">
        <w:trPr>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hatching from cocoons, i.e. survival (minimum, %)</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85.42%±1.3</w:t>
            </w:r>
          </w:p>
        </w:tc>
      </w:tr>
      <w:tr w:rsidR="00D80CF3" w:rsidRPr="00CD7E03" w:rsidTr="00D80CF3">
        <w:trPr>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number of bracons developed on one worm (minimum)</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p>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4.5</w:t>
            </w:r>
          </w:p>
        </w:tc>
      </w:tr>
      <w:tr w:rsidR="00D80CF3" w:rsidRPr="00CD7E03" w:rsidTr="00D80CF3">
        <w:trPr>
          <w:trHeight w:val="507"/>
          <w:jc w:val="center"/>
        </w:trPr>
        <w:tc>
          <w:tcPr>
            <w:tcW w:w="6220"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ratio of males and females (minimum)</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1:1.35</w:t>
            </w:r>
          </w:p>
        </w:tc>
      </w:tr>
      <w:tr w:rsidR="00D80CF3" w:rsidRPr="00CD7E03" w:rsidTr="00D80CF3">
        <w:trPr>
          <w:trHeight w:val="557"/>
          <w:jc w:val="center"/>
        </w:trPr>
        <w:tc>
          <w:tcPr>
            <w:tcW w:w="6220"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Deformed imago (maximum, %)</w:t>
            </w:r>
          </w:p>
        </w:tc>
        <w:tc>
          <w:tcPr>
            <w:tcW w:w="1675"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c>
          <w:tcPr>
            <w:tcW w:w="1708" w:type="dxa"/>
            <w:vAlign w:val="center"/>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r>
    </w:tbl>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M</w:t>
      </w:r>
    </w:p>
    <w:p w:rsidR="00D80CF3" w:rsidRPr="00CD7E03" w:rsidRDefault="00D80CF3" w:rsidP="00D80CF3">
      <w:pPr>
        <w:spacing w:after="0" w:line="240" w:lineRule="auto"/>
        <w:jc w:val="both"/>
        <w:rPr>
          <w:rFonts w:ascii="Times New Roman" w:hAnsi="Times New Roman"/>
          <w:b/>
          <w:color w:val="FF0000"/>
          <w:sz w:val="24"/>
          <w:szCs w:val="24"/>
          <w:lang w:val="en-US"/>
        </w:rPr>
      </w:pPr>
    </w:p>
    <w:p w:rsidR="00D80CF3" w:rsidRPr="00CD7E03" w:rsidRDefault="00D80CF3" w:rsidP="00D80CF3">
      <w:pPr>
        <w:spacing w:after="0" w:line="360" w:lineRule="auto"/>
        <w:jc w:val="center"/>
        <w:rPr>
          <w:rFonts w:ascii="Times New Roman" w:hAnsi="Times New Roman"/>
          <w:b/>
          <w:sz w:val="24"/>
          <w:szCs w:val="24"/>
          <w:lang w:val="en-US"/>
        </w:rPr>
      </w:pPr>
      <w:proofErr w:type="gramStart"/>
      <w:r w:rsidRPr="00CD7E03">
        <w:rPr>
          <w:rFonts w:ascii="Times New Roman" w:hAnsi="Times New Roman"/>
          <w:b/>
          <w:sz w:val="24"/>
          <w:szCs w:val="24"/>
          <w:lang w:val="en-US"/>
        </w:rPr>
        <w:t>Q</w:t>
      </w:r>
      <w:r w:rsidR="00F10E3E" w:rsidRPr="00CD7E03">
        <w:rPr>
          <w:rFonts w:ascii="Times New Roman" w:hAnsi="Times New Roman"/>
          <w:b/>
          <w:sz w:val="24"/>
          <w:szCs w:val="24"/>
          <w:lang w:val="en-US"/>
        </w:rPr>
        <w:t>uality of a trichogramma pintoi voeg.</w:t>
      </w:r>
      <w:proofErr w:type="gramEnd"/>
      <w:r w:rsidR="00F10E3E" w:rsidRPr="00CD7E03">
        <w:rPr>
          <w:rFonts w:ascii="Times New Roman" w:hAnsi="Times New Roman"/>
          <w:b/>
          <w:sz w:val="24"/>
          <w:szCs w:val="24"/>
          <w:lang w:val="en-US"/>
        </w:rPr>
        <w:t xml:space="preserve"> </w:t>
      </w:r>
      <w:proofErr w:type="gramStart"/>
      <w:r w:rsidR="00F10E3E" w:rsidRPr="00CD7E03">
        <w:rPr>
          <w:rFonts w:ascii="Times New Roman" w:hAnsi="Times New Roman"/>
          <w:b/>
          <w:sz w:val="24"/>
          <w:szCs w:val="24"/>
          <w:lang w:val="en-US"/>
        </w:rPr>
        <w:t>breeded</w:t>
      </w:r>
      <w:proofErr w:type="gramEnd"/>
      <w:r w:rsidR="00F10E3E" w:rsidRPr="00CD7E03">
        <w:rPr>
          <w:rFonts w:ascii="Times New Roman" w:hAnsi="Times New Roman"/>
          <w:b/>
          <w:sz w:val="24"/>
          <w:szCs w:val="24"/>
          <w:lang w:val="en-US"/>
        </w:rPr>
        <w:t xml:space="preserve"> on eggs of a grain moth – sitotroga (sitotroga cerealella oliv.), (batch 2)</w:t>
      </w:r>
    </w:p>
    <w:p w:rsidR="00D80CF3" w:rsidRPr="00F10E3E" w:rsidRDefault="00D80CF3" w:rsidP="00D80CF3">
      <w:pPr>
        <w:spacing w:after="0" w:line="240" w:lineRule="auto"/>
        <w:ind w:left="-120" w:firstLine="709"/>
        <w:jc w:val="both"/>
        <w:rPr>
          <w:rFonts w:ascii="Times New Roman" w:hAnsi="Times New Roman"/>
          <w:color w:val="FF0000"/>
          <w:sz w:val="20"/>
          <w:szCs w:val="2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096"/>
        <w:gridCol w:w="1648"/>
        <w:gridCol w:w="1895"/>
      </w:tblGrid>
      <w:tr w:rsidR="00D80CF3" w:rsidRPr="00CD7E03" w:rsidTr="00D80CF3">
        <w:tc>
          <w:tcPr>
            <w:tcW w:w="6096" w:type="dxa"/>
            <w:vAlign w:val="center"/>
          </w:tcPr>
          <w:p w:rsidR="00D80CF3" w:rsidRPr="00CD7E03" w:rsidRDefault="00D80CF3" w:rsidP="00CD7E03">
            <w:pPr>
              <w:spacing w:after="0" w:line="360" w:lineRule="auto"/>
              <w:jc w:val="both"/>
              <w:rPr>
                <w:rFonts w:ascii="Times New Roman" w:hAnsi="Times New Roman"/>
                <w:sz w:val="24"/>
                <w:szCs w:val="24"/>
                <w:lang w:val="en-US"/>
              </w:rPr>
            </w:pPr>
            <w:r w:rsidRPr="00CD7E03">
              <w:rPr>
                <w:rFonts w:ascii="Times New Roman" w:hAnsi="Times New Roman"/>
                <w:sz w:val="24"/>
                <w:szCs w:val="24"/>
                <w:lang w:val="en-US"/>
              </w:rPr>
              <w:t xml:space="preserve">Index </w:t>
            </w:r>
          </w:p>
        </w:tc>
        <w:tc>
          <w:tcPr>
            <w:tcW w:w="1648" w:type="dxa"/>
            <w:vAlign w:val="center"/>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Standard value</w:t>
            </w:r>
          </w:p>
        </w:tc>
        <w:tc>
          <w:tcPr>
            <w:tcW w:w="1895" w:type="dxa"/>
          </w:tcPr>
          <w:p w:rsidR="00D80CF3" w:rsidRPr="00CD7E03" w:rsidRDefault="00D80CF3" w:rsidP="00CD7E03">
            <w:pPr>
              <w:spacing w:after="0" w:line="360" w:lineRule="auto"/>
              <w:jc w:val="center"/>
              <w:rPr>
                <w:rFonts w:ascii="Times New Roman" w:hAnsi="Times New Roman"/>
                <w:sz w:val="24"/>
                <w:szCs w:val="24"/>
                <w:lang w:val="en-US"/>
              </w:rPr>
            </w:pPr>
            <w:r w:rsidRPr="00CD7E03">
              <w:rPr>
                <w:rFonts w:ascii="Times New Roman" w:hAnsi="Times New Roman"/>
                <w:sz w:val="24"/>
                <w:szCs w:val="24"/>
                <w:lang w:val="en-US"/>
              </w:rPr>
              <w:t>Laboratory value</w:t>
            </w:r>
          </w:p>
        </w:tc>
      </w:tr>
      <w:tr w:rsidR="00D80CF3" w:rsidRPr="00CD7E03" w:rsidTr="00D80CF3">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Trichogramma infection of sitotroga eggs (minimum, %)</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80</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68.2</w:t>
            </w:r>
          </w:p>
        </w:tc>
      </w:tr>
      <w:tr w:rsidR="00D80CF3" w:rsidRPr="00CD7E03" w:rsidTr="00D80CF3">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Trichogramma imago birth from the sitotroga eggs, i.e. survival (minimum, %)</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85</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76.5</w:t>
            </w:r>
          </w:p>
        </w:tc>
      </w:tr>
      <w:tr w:rsidR="00D80CF3" w:rsidRPr="00CD7E03" w:rsidTr="00D80CF3">
        <w:trPr>
          <w:trHeight w:val="577"/>
        </w:trPr>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The ratio of males and females (minimum)</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1:1.5</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1.32</w:t>
            </w:r>
          </w:p>
        </w:tc>
      </w:tr>
      <w:tr w:rsidR="00D80CF3" w:rsidRPr="00CD7E03" w:rsidTr="00D80CF3">
        <w:trPr>
          <w:trHeight w:val="477"/>
        </w:trPr>
        <w:tc>
          <w:tcPr>
            <w:tcW w:w="6096"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Female lifespan (minimum, days)</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4.2</w:t>
            </w:r>
          </w:p>
        </w:tc>
      </w:tr>
      <w:tr w:rsidR="00D80CF3" w:rsidRPr="00CD7E03" w:rsidTr="00D80CF3">
        <w:tc>
          <w:tcPr>
            <w:tcW w:w="6096" w:type="dxa"/>
            <w:vAlign w:val="center"/>
          </w:tcPr>
          <w:p w:rsidR="00D80CF3" w:rsidRPr="00CD7E03" w:rsidRDefault="00D80CF3" w:rsidP="00CD7E03">
            <w:pPr>
              <w:spacing w:after="0" w:line="360" w:lineRule="auto"/>
              <w:rPr>
                <w:rFonts w:ascii="Times New Roman" w:hAnsi="Times New Roman"/>
                <w:sz w:val="24"/>
                <w:szCs w:val="24"/>
                <w:lang w:val="en-US"/>
              </w:rPr>
            </w:pPr>
            <w:r w:rsidRPr="00CD7E03">
              <w:rPr>
                <w:rFonts w:ascii="Times New Roman" w:hAnsi="Times New Roman"/>
                <w:sz w:val="24"/>
                <w:szCs w:val="24"/>
                <w:lang w:val="en-US"/>
              </w:rPr>
              <w:t>Fertility of females (number of eggs, minimum, pieces)</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30</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26.3</w:t>
            </w:r>
          </w:p>
        </w:tc>
      </w:tr>
      <w:tr w:rsidR="00D80CF3" w:rsidRPr="00CD7E03" w:rsidTr="00D80CF3">
        <w:trPr>
          <w:trHeight w:val="533"/>
        </w:trPr>
        <w:tc>
          <w:tcPr>
            <w:tcW w:w="6096"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Egg laying females</w:t>
            </w:r>
            <w:r w:rsidRPr="00CD7E03">
              <w:rPr>
                <w:rFonts w:ascii="Times New Roman" w:hAnsi="Times New Roman"/>
                <w:sz w:val="24"/>
                <w:szCs w:val="24"/>
              </w:rPr>
              <w:t xml:space="preserve"> (</w:t>
            </w:r>
            <w:r w:rsidRPr="00CD7E03">
              <w:rPr>
                <w:rFonts w:ascii="Times New Roman" w:hAnsi="Times New Roman"/>
                <w:sz w:val="24"/>
                <w:szCs w:val="24"/>
                <w:lang w:val="en-US"/>
              </w:rPr>
              <w:t>minimum</w:t>
            </w:r>
            <w:r w:rsidRPr="00CD7E03">
              <w:rPr>
                <w:rFonts w:ascii="Times New Roman" w:hAnsi="Times New Roman"/>
                <w:sz w:val="24"/>
                <w:szCs w:val="24"/>
              </w:rPr>
              <w:t>, %)</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90</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84.3</w:t>
            </w:r>
          </w:p>
        </w:tc>
      </w:tr>
      <w:tr w:rsidR="00D80CF3" w:rsidRPr="00CD7E03" w:rsidTr="00D80CF3">
        <w:trPr>
          <w:trHeight w:val="555"/>
        </w:trPr>
        <w:tc>
          <w:tcPr>
            <w:tcW w:w="6096" w:type="dxa"/>
            <w:vAlign w:val="center"/>
          </w:tcPr>
          <w:p w:rsidR="00D80CF3" w:rsidRPr="00CD7E03" w:rsidRDefault="00D80CF3" w:rsidP="00CD7E03">
            <w:pPr>
              <w:spacing w:after="0" w:line="360" w:lineRule="auto"/>
              <w:rPr>
                <w:rFonts w:ascii="Times New Roman" w:hAnsi="Times New Roman"/>
                <w:sz w:val="24"/>
                <w:szCs w:val="24"/>
              </w:rPr>
            </w:pPr>
            <w:r w:rsidRPr="00CD7E03">
              <w:rPr>
                <w:rFonts w:ascii="Times New Roman" w:hAnsi="Times New Roman"/>
                <w:sz w:val="24"/>
                <w:szCs w:val="24"/>
                <w:lang w:val="en-US"/>
              </w:rPr>
              <w:t>Deformed imago (maximum, %)</w:t>
            </w:r>
          </w:p>
        </w:tc>
        <w:tc>
          <w:tcPr>
            <w:tcW w:w="1648"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5</w:t>
            </w:r>
          </w:p>
        </w:tc>
        <w:tc>
          <w:tcPr>
            <w:tcW w:w="1895" w:type="dxa"/>
          </w:tcPr>
          <w:p w:rsidR="00D80CF3" w:rsidRPr="00CD7E03" w:rsidRDefault="00D80CF3" w:rsidP="00CD7E03">
            <w:pPr>
              <w:spacing w:after="0" w:line="360" w:lineRule="auto"/>
              <w:jc w:val="center"/>
              <w:rPr>
                <w:rFonts w:ascii="Times New Roman" w:hAnsi="Times New Roman"/>
                <w:sz w:val="24"/>
                <w:szCs w:val="24"/>
              </w:rPr>
            </w:pPr>
            <w:r w:rsidRPr="00CD7E03">
              <w:rPr>
                <w:rFonts w:ascii="Times New Roman" w:hAnsi="Times New Roman"/>
                <w:sz w:val="24"/>
                <w:szCs w:val="24"/>
              </w:rPr>
              <w:t>6.2</w:t>
            </w:r>
          </w:p>
        </w:tc>
      </w:tr>
    </w:tbl>
    <w:p w:rsidR="00D80CF3" w:rsidRPr="00BC62D3" w:rsidRDefault="00D80CF3" w:rsidP="00D80CF3">
      <w:pPr>
        <w:spacing w:after="0" w:line="240" w:lineRule="auto"/>
        <w:ind w:firstLine="709"/>
        <w:jc w:val="both"/>
        <w:rPr>
          <w:rFonts w:ascii="Times New Roman" w:hAnsi="Times New Roman"/>
          <w:color w:val="FF0000"/>
          <w:sz w:val="28"/>
          <w:szCs w:val="28"/>
        </w:rPr>
      </w:pPr>
    </w:p>
    <w:p w:rsidR="00D80CF3" w:rsidRPr="00BC62D3" w:rsidRDefault="00D80CF3" w:rsidP="00D80CF3">
      <w:pPr>
        <w:pStyle w:val="af3"/>
        <w:spacing w:after="0" w:line="240" w:lineRule="auto"/>
        <w:ind w:left="0"/>
        <w:jc w:val="center"/>
        <w:rPr>
          <w:rFonts w:ascii="Times New Roman" w:hAnsi="Times New Roman"/>
          <w:color w:val="FF0000"/>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sidRPr="00CD7E03">
        <w:rPr>
          <w:rFonts w:ascii="Times New Roman" w:hAnsi="Times New Roman"/>
          <w:b/>
          <w:sz w:val="24"/>
          <w:szCs w:val="24"/>
          <w:lang w:val="en-US"/>
        </w:rPr>
        <w:t>N</w:t>
      </w:r>
    </w:p>
    <w:p w:rsidR="00D80CF3" w:rsidRPr="00CD7E03" w:rsidRDefault="00D80CF3" w:rsidP="00D80CF3">
      <w:pPr>
        <w:spacing w:after="0" w:line="240" w:lineRule="auto"/>
        <w:ind w:firstLine="425"/>
        <w:jc w:val="center"/>
        <w:rPr>
          <w:rFonts w:ascii="Times New Roman" w:hAnsi="Times New Roman"/>
          <w:b/>
          <w:sz w:val="24"/>
          <w:szCs w:val="24"/>
          <w:lang w:val="en-US"/>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C</w:t>
      </w:r>
      <w:r w:rsidR="00F10E3E" w:rsidRPr="00CD7E03">
        <w:rPr>
          <w:rFonts w:ascii="Times New Roman" w:hAnsi="Times New Roman"/>
          <w:b/>
          <w:sz w:val="24"/>
          <w:szCs w:val="24"/>
          <w:lang w:val="en-US"/>
        </w:rPr>
        <w:t>ompositions of nutritional mixtures for breeding wax moth worms</w:t>
      </w:r>
    </w:p>
    <w:p w:rsidR="00D80CF3" w:rsidRPr="00FE1A76" w:rsidRDefault="00D80CF3" w:rsidP="00D80CF3">
      <w:pPr>
        <w:spacing w:after="0" w:line="240" w:lineRule="auto"/>
        <w:ind w:firstLine="425"/>
        <w:jc w:val="center"/>
        <w:rPr>
          <w:rFonts w:ascii="Times New Roman" w:hAnsi="Times New Roman"/>
          <w:sz w:val="28"/>
          <w:szCs w:val="28"/>
          <w:lang w:val="en-US"/>
        </w:rPr>
      </w:pPr>
    </w:p>
    <w:tbl>
      <w:tblPr>
        <w:tblStyle w:val="a7"/>
        <w:tblW w:w="0" w:type="auto"/>
        <w:tblLook w:val="04A0"/>
      </w:tblPr>
      <w:tblGrid>
        <w:gridCol w:w="3190"/>
        <w:gridCol w:w="3297"/>
        <w:gridCol w:w="3119"/>
      </w:tblGrid>
      <w:tr w:rsidR="00D80CF3" w:rsidRPr="00CD7E03" w:rsidTr="00D80CF3">
        <w:tc>
          <w:tcPr>
            <w:tcW w:w="3190" w:type="dxa"/>
          </w:tcPr>
          <w:p w:rsidR="00D80CF3" w:rsidRPr="00CD7E03" w:rsidRDefault="00D80CF3" w:rsidP="00CD7E03">
            <w:pPr>
              <w:spacing w:line="360" w:lineRule="auto"/>
              <w:jc w:val="both"/>
              <w:rPr>
                <w:rFonts w:ascii="Times New Roman" w:hAnsi="Times New Roman"/>
                <w:sz w:val="24"/>
                <w:szCs w:val="24"/>
              </w:rPr>
            </w:pPr>
            <w:r w:rsidRPr="00CD7E03">
              <w:rPr>
                <w:rFonts w:ascii="Times New Roman" w:hAnsi="Times New Roman"/>
                <w:sz w:val="24"/>
                <w:szCs w:val="24"/>
                <w:lang w:val="en-US"/>
              </w:rPr>
              <w:t>Variant</w:t>
            </w:r>
            <w:r w:rsidRPr="00CD7E03">
              <w:rPr>
                <w:rFonts w:ascii="Times New Roman" w:hAnsi="Times New Roman"/>
                <w:sz w:val="24"/>
                <w:szCs w:val="24"/>
              </w:rPr>
              <w:t xml:space="preserve"> 1</w:t>
            </w:r>
          </w:p>
        </w:tc>
        <w:tc>
          <w:tcPr>
            <w:tcW w:w="3297" w:type="dxa"/>
          </w:tcPr>
          <w:p w:rsidR="00D80CF3" w:rsidRPr="00CD7E03" w:rsidRDefault="00D80CF3" w:rsidP="00CD7E03">
            <w:pPr>
              <w:spacing w:line="360" w:lineRule="auto"/>
              <w:jc w:val="both"/>
              <w:rPr>
                <w:rFonts w:ascii="Times New Roman" w:hAnsi="Times New Roman"/>
                <w:sz w:val="24"/>
                <w:szCs w:val="24"/>
              </w:rPr>
            </w:pPr>
            <w:r w:rsidRPr="00CD7E03">
              <w:rPr>
                <w:rFonts w:ascii="Times New Roman" w:hAnsi="Times New Roman"/>
                <w:sz w:val="24"/>
                <w:szCs w:val="24"/>
                <w:lang w:val="en-US"/>
              </w:rPr>
              <w:t>Variant</w:t>
            </w:r>
            <w:r w:rsidRPr="00CD7E03">
              <w:rPr>
                <w:rFonts w:ascii="Times New Roman" w:hAnsi="Times New Roman"/>
                <w:sz w:val="24"/>
                <w:szCs w:val="24"/>
              </w:rPr>
              <w:t xml:space="preserve"> 2</w:t>
            </w:r>
          </w:p>
        </w:tc>
        <w:tc>
          <w:tcPr>
            <w:tcW w:w="3119" w:type="dxa"/>
          </w:tcPr>
          <w:p w:rsidR="00D80CF3" w:rsidRPr="00CD7E03" w:rsidRDefault="00D80CF3" w:rsidP="00CD7E03">
            <w:pPr>
              <w:spacing w:line="360" w:lineRule="auto"/>
              <w:jc w:val="both"/>
              <w:rPr>
                <w:rFonts w:ascii="Times New Roman" w:hAnsi="Times New Roman"/>
                <w:sz w:val="24"/>
                <w:szCs w:val="24"/>
              </w:rPr>
            </w:pPr>
            <w:r w:rsidRPr="00CD7E03">
              <w:rPr>
                <w:rFonts w:ascii="Times New Roman" w:hAnsi="Times New Roman"/>
                <w:sz w:val="24"/>
                <w:szCs w:val="24"/>
                <w:lang w:val="en-US"/>
              </w:rPr>
              <w:t>Variant</w:t>
            </w:r>
            <w:r w:rsidRPr="00CD7E03">
              <w:rPr>
                <w:rFonts w:ascii="Times New Roman" w:hAnsi="Times New Roman"/>
                <w:sz w:val="24"/>
                <w:szCs w:val="24"/>
              </w:rPr>
              <w:t xml:space="preserve"> 3</w:t>
            </w:r>
          </w:p>
        </w:tc>
      </w:tr>
      <w:tr w:rsidR="00D80CF3" w:rsidRPr="00CD7E03" w:rsidTr="00234188">
        <w:trPr>
          <w:trHeight w:val="7401"/>
        </w:trPr>
        <w:tc>
          <w:tcPr>
            <w:tcW w:w="3190" w:type="dxa"/>
          </w:tcPr>
          <w:p w:rsidR="00D80CF3" w:rsidRPr="00CD7E03" w:rsidRDefault="00D80CF3" w:rsidP="00CD7E03">
            <w:pPr>
              <w:spacing w:line="360" w:lineRule="auto"/>
              <w:jc w:val="both"/>
              <w:rPr>
                <w:rFonts w:ascii="Times New Roman" w:hAnsi="Times New Roman"/>
                <w:sz w:val="24"/>
                <w:szCs w:val="24"/>
                <w:lang w:val="en-US"/>
              </w:rPr>
            </w:pPr>
            <w:r w:rsidRPr="00CD7E03">
              <w:rPr>
                <w:rFonts w:ascii="Times New Roman" w:hAnsi="Times New Roman"/>
                <w:sz w:val="24"/>
                <w:szCs w:val="24"/>
                <w:lang w:val="en-US"/>
              </w:rPr>
              <w:t xml:space="preserve">1)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6 cups cornmeal, finely ground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table waste,</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0.2 cups brewer's yeast.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2)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5 cups the extracted slumgum,</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table waste,</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1 cup wheat flour (3rd grade or waste bread),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0.2 cups margarine.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Mode: 2 atm. 45-50 min.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3)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5 cups grape waste,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3 cups sugar,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1 cups table waste,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1 cups wheat flour or waste bread.  </w:t>
            </w:r>
          </w:p>
          <w:p w:rsidR="00D80CF3" w:rsidRPr="00CD7E03" w:rsidRDefault="00D80CF3" w:rsidP="00CD7E03">
            <w:pPr>
              <w:spacing w:line="360" w:lineRule="auto"/>
              <w:rPr>
                <w:rFonts w:ascii="Times New Roman" w:hAnsi="Times New Roman"/>
                <w:b/>
                <w:i/>
                <w:sz w:val="24"/>
                <w:szCs w:val="24"/>
              </w:rPr>
            </w:pPr>
            <w:r w:rsidRPr="00CD7E03">
              <w:rPr>
                <w:rFonts w:ascii="Times New Roman" w:hAnsi="Times New Roman"/>
                <w:sz w:val="24"/>
                <w:szCs w:val="24"/>
              </w:rPr>
              <w:t>Mode: 2 atm. 45-60 min.</w:t>
            </w:r>
          </w:p>
        </w:tc>
        <w:tc>
          <w:tcPr>
            <w:tcW w:w="3297" w:type="dxa"/>
          </w:tcPr>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1)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6 cups cornmeal, finely ground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dried fruits,</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0.2 cups brewer's yeast.</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2)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5 cups of the extracted slumgum,</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dried fruit,</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1 cup wheat flour (3rd grade or waste bread),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0.2 cups margarine.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Mode: 2 atm. 45-50 min.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3)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5 cups of grape waste,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3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1 cup dried fruit</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1 cup wheat flour or waste bread.</w:t>
            </w:r>
          </w:p>
          <w:p w:rsidR="00D80CF3" w:rsidRPr="00CD7E03" w:rsidRDefault="00D80CF3" w:rsidP="00CD7E03">
            <w:pPr>
              <w:spacing w:line="360" w:lineRule="auto"/>
              <w:jc w:val="both"/>
              <w:rPr>
                <w:rFonts w:ascii="Times New Roman" w:hAnsi="Times New Roman"/>
                <w:sz w:val="24"/>
                <w:szCs w:val="24"/>
              </w:rPr>
            </w:pPr>
            <w:r w:rsidRPr="00CD7E03">
              <w:rPr>
                <w:rFonts w:ascii="Times New Roman" w:hAnsi="Times New Roman"/>
                <w:sz w:val="24"/>
                <w:szCs w:val="24"/>
              </w:rPr>
              <w:t>Mode: 2 atm. 45-60 min.</w:t>
            </w:r>
          </w:p>
        </w:tc>
        <w:tc>
          <w:tcPr>
            <w:tcW w:w="3119" w:type="dxa"/>
          </w:tcPr>
          <w:p w:rsidR="00D80CF3" w:rsidRPr="00CD7E03" w:rsidRDefault="00D80CF3" w:rsidP="00CD7E03">
            <w:pPr>
              <w:spacing w:line="360" w:lineRule="auto"/>
              <w:jc w:val="both"/>
              <w:rPr>
                <w:rFonts w:ascii="Times New Roman" w:hAnsi="Times New Roman"/>
                <w:sz w:val="24"/>
                <w:szCs w:val="24"/>
                <w:lang w:val="en-US"/>
              </w:rPr>
            </w:pPr>
            <w:r w:rsidRPr="00CD7E03">
              <w:rPr>
                <w:rFonts w:ascii="Times New Roman" w:hAnsi="Times New Roman"/>
                <w:sz w:val="24"/>
                <w:szCs w:val="24"/>
                <w:lang w:val="en-US"/>
              </w:rPr>
              <w:t xml:space="preserve">1)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6 cups cornmeal, finely ground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slumgum,</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0.2 cups brewer's yeast.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2)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5 cups the extracted slumgum,</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sugar</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2 cups dried fruits,</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1 cup wheat flour (3rd grade or waste bread),</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0.2 cups margarine.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Mode: 2 atm. 45-50 min.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3)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5 cups slumgum,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3 cups sugar,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1 cup dried fruits  </w:t>
            </w:r>
          </w:p>
          <w:p w:rsidR="00D80CF3" w:rsidRPr="00CD7E03" w:rsidRDefault="00D80CF3" w:rsidP="00CD7E03">
            <w:pPr>
              <w:spacing w:line="360" w:lineRule="auto"/>
              <w:rPr>
                <w:rFonts w:ascii="Times New Roman" w:hAnsi="Times New Roman"/>
                <w:sz w:val="24"/>
                <w:szCs w:val="24"/>
                <w:lang w:val="en-US"/>
              </w:rPr>
            </w:pPr>
            <w:r w:rsidRPr="00CD7E03">
              <w:rPr>
                <w:rFonts w:ascii="Times New Roman" w:hAnsi="Times New Roman"/>
                <w:sz w:val="24"/>
                <w:szCs w:val="24"/>
                <w:lang w:val="en-US"/>
              </w:rPr>
              <w:t xml:space="preserve">1 cup wheat flour or waste bread.  </w:t>
            </w:r>
          </w:p>
          <w:p w:rsidR="00D80CF3" w:rsidRPr="00CD7E03" w:rsidRDefault="00D80CF3" w:rsidP="00CD7E03">
            <w:pPr>
              <w:spacing w:line="360" w:lineRule="auto"/>
              <w:jc w:val="both"/>
              <w:rPr>
                <w:rFonts w:ascii="Times New Roman" w:hAnsi="Times New Roman"/>
                <w:b/>
                <w:i/>
                <w:sz w:val="24"/>
                <w:szCs w:val="24"/>
              </w:rPr>
            </w:pPr>
            <w:r w:rsidRPr="00CD7E03">
              <w:rPr>
                <w:rFonts w:ascii="Times New Roman" w:hAnsi="Times New Roman"/>
                <w:sz w:val="24"/>
                <w:szCs w:val="24"/>
              </w:rPr>
              <w:t>Mode: 2 atm. 45-60 min.</w:t>
            </w:r>
          </w:p>
        </w:tc>
      </w:tr>
    </w:tbl>
    <w:p w:rsidR="00D80CF3" w:rsidRDefault="00D80CF3" w:rsidP="00D80CF3">
      <w:pPr>
        <w:tabs>
          <w:tab w:val="left" w:pos="2083"/>
        </w:tabs>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sectPr w:rsidR="00D80CF3" w:rsidSect="00C056D5">
          <w:pgSz w:w="11906" w:h="16838" w:code="9"/>
          <w:pgMar w:top="1134" w:right="567" w:bottom="1134" w:left="1701" w:header="709" w:footer="709" w:gutter="0"/>
          <w:pgNumType w:start="123"/>
          <w:cols w:space="708"/>
          <w:docGrid w:linePitch="360"/>
        </w:sect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P</w:t>
      </w:r>
    </w:p>
    <w:p w:rsidR="00D80CF3" w:rsidRPr="00CD7E03" w:rsidRDefault="00D80CF3" w:rsidP="00D80CF3">
      <w:pPr>
        <w:tabs>
          <w:tab w:val="left" w:pos="5685"/>
        </w:tabs>
        <w:spacing w:after="0" w:line="240" w:lineRule="auto"/>
        <w:jc w:val="center"/>
        <w:rPr>
          <w:rFonts w:ascii="Times New Roman" w:hAnsi="Times New Roman"/>
          <w:b/>
          <w:sz w:val="24"/>
          <w:szCs w:val="24"/>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C</w:t>
      </w:r>
      <w:r w:rsidR="00F10E3E" w:rsidRPr="00CD7E03">
        <w:rPr>
          <w:rFonts w:ascii="Times New Roman" w:hAnsi="Times New Roman"/>
          <w:b/>
          <w:sz w:val="24"/>
          <w:szCs w:val="24"/>
          <w:lang w:val="en-US"/>
        </w:rPr>
        <w:t>ultivation of chrysopa carnea imago with growing medium no. 1</w:t>
      </w:r>
    </w:p>
    <w:p w:rsidR="00D80CF3" w:rsidRPr="00CD7E03" w:rsidRDefault="00D80CF3" w:rsidP="00D80CF3">
      <w:pPr>
        <w:spacing w:after="0" w:line="240" w:lineRule="auto"/>
        <w:ind w:firstLine="709"/>
        <w:jc w:val="both"/>
        <w:rPr>
          <w:rFonts w:ascii="Times New Roman" w:hAnsi="Times New Roman"/>
          <w:b/>
          <w:sz w:val="24"/>
          <w:szCs w:val="24"/>
          <w:lang w:val="en-US"/>
        </w:rPr>
      </w:pPr>
    </w:p>
    <w:tbl>
      <w:tblPr>
        <w:tblStyle w:val="a7"/>
        <w:tblW w:w="14601" w:type="dxa"/>
        <w:tblInd w:w="-34" w:type="dxa"/>
        <w:tblLook w:val="01E0"/>
      </w:tblPr>
      <w:tblGrid>
        <w:gridCol w:w="1702"/>
        <w:gridCol w:w="1417"/>
        <w:gridCol w:w="1276"/>
        <w:gridCol w:w="1198"/>
        <w:gridCol w:w="1353"/>
        <w:gridCol w:w="1276"/>
        <w:gridCol w:w="1276"/>
        <w:gridCol w:w="1276"/>
        <w:gridCol w:w="1275"/>
        <w:gridCol w:w="1276"/>
        <w:gridCol w:w="1276"/>
      </w:tblGrid>
      <w:tr w:rsidR="00D80CF3" w:rsidRPr="00CD7E03" w:rsidTr="00D80CF3">
        <w:trPr>
          <w:trHeight w:val="316"/>
        </w:trPr>
        <w:tc>
          <w:tcPr>
            <w:tcW w:w="1702" w:type="dxa"/>
            <w:vMerge w:val="restart"/>
          </w:tcPr>
          <w:p w:rsidR="00D80CF3" w:rsidRPr="00CD7E03" w:rsidRDefault="00D80CF3" w:rsidP="00D80CF3">
            <w:pPr>
              <w:ind w:right="-235"/>
              <w:jc w:val="both"/>
              <w:rPr>
                <w:rFonts w:ascii="Times New Roman" w:hAnsi="Times New Roman"/>
                <w:sz w:val="24"/>
                <w:szCs w:val="24"/>
                <w:lang w:val="en-US"/>
              </w:rPr>
            </w:pPr>
            <w:r w:rsidRPr="00CD7E03">
              <w:rPr>
                <w:rFonts w:ascii="Times New Roman" w:hAnsi="Times New Roman"/>
                <w:sz w:val="24"/>
                <w:szCs w:val="24"/>
                <w:lang w:val="en-US"/>
              </w:rPr>
              <w:t xml:space="preserve">Days </w:t>
            </w:r>
          </w:p>
        </w:tc>
        <w:tc>
          <w:tcPr>
            <w:tcW w:w="2693" w:type="dxa"/>
            <w:gridSpan w:val="2"/>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№1</w:t>
            </w:r>
          </w:p>
        </w:tc>
        <w:tc>
          <w:tcPr>
            <w:tcW w:w="2551" w:type="dxa"/>
            <w:gridSpan w:val="2"/>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№2</w:t>
            </w:r>
          </w:p>
        </w:tc>
        <w:tc>
          <w:tcPr>
            <w:tcW w:w="2552" w:type="dxa"/>
            <w:gridSpan w:val="2"/>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№3</w:t>
            </w:r>
          </w:p>
        </w:tc>
        <w:tc>
          <w:tcPr>
            <w:tcW w:w="2551" w:type="dxa"/>
            <w:gridSpan w:val="2"/>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№4</w:t>
            </w:r>
          </w:p>
        </w:tc>
        <w:tc>
          <w:tcPr>
            <w:tcW w:w="2552" w:type="dxa"/>
            <w:gridSpan w:val="2"/>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№5</w:t>
            </w:r>
          </w:p>
        </w:tc>
      </w:tr>
      <w:tr w:rsidR="00D80CF3" w:rsidRPr="00CD7E03" w:rsidTr="00D80CF3">
        <w:trPr>
          <w:trHeight w:val="145"/>
        </w:trPr>
        <w:tc>
          <w:tcPr>
            <w:tcW w:w="1702" w:type="dxa"/>
            <w:vMerge/>
          </w:tcPr>
          <w:p w:rsidR="00D80CF3" w:rsidRPr="00CD7E03" w:rsidRDefault="00D80CF3" w:rsidP="00D80CF3">
            <w:pPr>
              <w:ind w:right="-160"/>
              <w:jc w:val="both"/>
              <w:rPr>
                <w:rFonts w:ascii="Times New Roman" w:hAnsi="Times New Roman"/>
                <w:sz w:val="24"/>
                <w:szCs w:val="24"/>
              </w:rPr>
            </w:pPr>
          </w:p>
        </w:tc>
        <w:tc>
          <w:tcPr>
            <w:tcW w:w="1417" w:type="dxa"/>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276" w:type="dxa"/>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1198"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353"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1276"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276"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1276"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275"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1276"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276"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175</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176</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2</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196</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185</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3</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204</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216</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4</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256</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245</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5</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252</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6</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260</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270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271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260</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7</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247</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265</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8</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249</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272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265</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9</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225</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50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264</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10</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220</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262</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11</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259</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12</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256</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13</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255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248</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14</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210</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43</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44</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246</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15</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206</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43</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43</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246</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16</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205</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43</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43</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243</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17</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196</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41</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239</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18</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182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44</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237</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19</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156</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38</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196</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38</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232</w:t>
            </w:r>
          </w:p>
        </w:tc>
      </w:tr>
      <w:tr w:rsidR="00D80CF3" w:rsidRPr="00CD7E03" w:rsidTr="00D80CF3">
        <w:trPr>
          <w:trHeight w:val="316"/>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20</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152</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38</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198</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225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37</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205</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234</w:t>
            </w:r>
          </w:p>
        </w:tc>
      </w:tr>
      <w:tr w:rsidR="00D80CF3" w:rsidRPr="00CD7E03" w:rsidTr="00D80CF3">
        <w:trPr>
          <w:trHeight w:val="333"/>
        </w:trPr>
        <w:tc>
          <w:tcPr>
            <w:tcW w:w="1702" w:type="dxa"/>
          </w:tcPr>
          <w:p w:rsidR="00D80CF3" w:rsidRPr="00CD7E03" w:rsidRDefault="00D80CF3" w:rsidP="00D80CF3">
            <w:pPr>
              <w:ind w:right="-479"/>
              <w:jc w:val="both"/>
              <w:rPr>
                <w:rFonts w:ascii="Times New Roman" w:hAnsi="Times New Roman"/>
                <w:sz w:val="24"/>
                <w:szCs w:val="24"/>
              </w:rPr>
            </w:pPr>
            <w:r w:rsidRPr="00CD7E03">
              <w:rPr>
                <w:rFonts w:ascii="Times New Roman" w:hAnsi="Times New Roman"/>
                <w:sz w:val="24"/>
                <w:szCs w:val="24"/>
              </w:rPr>
              <w:t>Всего</w:t>
            </w:r>
          </w:p>
        </w:tc>
        <w:tc>
          <w:tcPr>
            <w:tcW w:w="1417"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891</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4237</w:t>
            </w:r>
          </w:p>
        </w:tc>
        <w:tc>
          <w:tcPr>
            <w:tcW w:w="1198"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919</w:t>
            </w:r>
          </w:p>
        </w:tc>
        <w:tc>
          <w:tcPr>
            <w:tcW w:w="1353"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4539</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953</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w:t>
            </w:r>
            <w:r w:rsidRPr="00CD7E03">
              <w:rPr>
                <w:rFonts w:ascii="Times New Roman" w:hAnsi="Times New Roman"/>
                <w:sz w:val="24"/>
                <w:szCs w:val="24"/>
                <w:lang w:val="en-US"/>
              </w:rPr>
              <w:t>,</w:t>
            </w:r>
            <w:r w:rsidRPr="00CD7E03">
              <w:rPr>
                <w:rFonts w:ascii="Times New Roman" w:hAnsi="Times New Roman"/>
                <w:sz w:val="24"/>
                <w:szCs w:val="24"/>
              </w:rPr>
              <w:t>780</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922</w:t>
            </w:r>
          </w:p>
        </w:tc>
        <w:tc>
          <w:tcPr>
            <w:tcW w:w="1275"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4702</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947</w:t>
            </w:r>
          </w:p>
        </w:tc>
        <w:tc>
          <w:tcPr>
            <w:tcW w:w="1276" w:type="dxa"/>
            <w:shd w:val="clear" w:color="auto" w:fill="auto"/>
          </w:tcPr>
          <w:p w:rsidR="00D80CF3" w:rsidRPr="00CD7E03" w:rsidRDefault="00D80CF3" w:rsidP="00D80CF3">
            <w:pPr>
              <w:ind w:left="-57" w:right="-30" w:firstLine="1"/>
              <w:jc w:val="center"/>
              <w:rPr>
                <w:rFonts w:ascii="Times New Roman" w:hAnsi="Times New Roman"/>
                <w:sz w:val="24"/>
                <w:szCs w:val="24"/>
              </w:rPr>
            </w:pPr>
            <w:r w:rsidRPr="00CD7E03">
              <w:rPr>
                <w:rFonts w:ascii="Times New Roman" w:hAnsi="Times New Roman"/>
                <w:sz w:val="24"/>
                <w:szCs w:val="24"/>
              </w:rPr>
              <w:t>4</w:t>
            </w:r>
            <w:r w:rsidRPr="00CD7E03">
              <w:rPr>
                <w:rFonts w:ascii="Times New Roman" w:hAnsi="Times New Roman"/>
                <w:sz w:val="24"/>
                <w:szCs w:val="24"/>
                <w:lang w:val="en-US"/>
              </w:rPr>
              <w:t>,</w:t>
            </w:r>
            <w:r w:rsidRPr="00CD7E03">
              <w:rPr>
                <w:rFonts w:ascii="Times New Roman" w:hAnsi="Times New Roman"/>
                <w:sz w:val="24"/>
                <w:szCs w:val="24"/>
              </w:rPr>
              <w:t>830</w:t>
            </w:r>
          </w:p>
        </w:tc>
      </w:tr>
    </w:tbl>
    <w:p w:rsidR="00CD7E03" w:rsidRDefault="00CD7E03" w:rsidP="00D80CF3">
      <w:pPr>
        <w:pStyle w:val="af3"/>
        <w:spacing w:after="0" w:line="240" w:lineRule="auto"/>
        <w:ind w:left="0"/>
        <w:jc w:val="center"/>
        <w:rPr>
          <w:rFonts w:ascii="Times New Roman" w:hAnsi="Times New Roman"/>
          <w:sz w:val="28"/>
          <w:szCs w:val="28"/>
          <w:lang w:val="en-US"/>
        </w:r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Q</w:t>
      </w:r>
    </w:p>
    <w:p w:rsidR="00D80CF3" w:rsidRPr="00CD7E03" w:rsidRDefault="00D80CF3" w:rsidP="00D80CF3">
      <w:pPr>
        <w:pStyle w:val="af3"/>
        <w:spacing w:after="0" w:line="240" w:lineRule="auto"/>
        <w:ind w:left="0"/>
        <w:jc w:val="center"/>
        <w:rPr>
          <w:rFonts w:ascii="Times New Roman" w:hAnsi="Times New Roman"/>
          <w:b/>
          <w:sz w:val="24"/>
          <w:szCs w:val="24"/>
        </w:rPr>
      </w:pPr>
    </w:p>
    <w:p w:rsidR="00D80CF3" w:rsidRPr="00CD7E03" w:rsidRDefault="00D80CF3" w:rsidP="00D80CF3">
      <w:pPr>
        <w:spacing w:after="0" w:line="240" w:lineRule="auto"/>
        <w:ind w:firstLine="300"/>
        <w:jc w:val="center"/>
        <w:rPr>
          <w:rFonts w:ascii="Times New Roman" w:hAnsi="Times New Roman"/>
          <w:b/>
          <w:sz w:val="24"/>
          <w:szCs w:val="24"/>
          <w:lang w:val="en-US"/>
        </w:rPr>
      </w:pPr>
      <w:r w:rsidRPr="00CD7E03">
        <w:rPr>
          <w:rFonts w:ascii="Times New Roman" w:hAnsi="Times New Roman"/>
          <w:b/>
          <w:sz w:val="24"/>
          <w:szCs w:val="24"/>
          <w:lang w:val="en-US"/>
        </w:rPr>
        <w:t>C</w:t>
      </w:r>
      <w:r w:rsidR="00F10E3E" w:rsidRPr="00CD7E03">
        <w:rPr>
          <w:rFonts w:ascii="Times New Roman" w:hAnsi="Times New Roman"/>
          <w:b/>
          <w:sz w:val="24"/>
          <w:szCs w:val="24"/>
          <w:lang w:val="en-US"/>
        </w:rPr>
        <w:t>ultivation of chrysopa carnea imago with growing medium №2</w:t>
      </w:r>
    </w:p>
    <w:p w:rsidR="00D80CF3" w:rsidRPr="00CD7E03" w:rsidRDefault="00D80CF3" w:rsidP="00D80CF3">
      <w:pPr>
        <w:spacing w:after="0" w:line="240" w:lineRule="auto"/>
        <w:ind w:firstLine="300"/>
        <w:jc w:val="center"/>
        <w:rPr>
          <w:rFonts w:ascii="Times New Roman" w:hAnsi="Times New Roman"/>
          <w:sz w:val="24"/>
          <w:szCs w:val="24"/>
          <w:lang w:val="en-US"/>
        </w:rPr>
      </w:pPr>
    </w:p>
    <w:tbl>
      <w:tblPr>
        <w:tblStyle w:val="a7"/>
        <w:tblW w:w="0" w:type="auto"/>
        <w:tblLook w:val="01E0"/>
      </w:tblPr>
      <w:tblGrid>
        <w:gridCol w:w="808"/>
        <w:gridCol w:w="1393"/>
        <w:gridCol w:w="1260"/>
        <w:gridCol w:w="1393"/>
        <w:gridCol w:w="1260"/>
        <w:gridCol w:w="1393"/>
        <w:gridCol w:w="1260"/>
        <w:gridCol w:w="1393"/>
        <w:gridCol w:w="1260"/>
        <w:gridCol w:w="1510"/>
        <w:gridCol w:w="1140"/>
      </w:tblGrid>
      <w:tr w:rsidR="00D80CF3" w:rsidRPr="00CD7E03" w:rsidTr="00D80CF3">
        <w:tc>
          <w:tcPr>
            <w:tcW w:w="0" w:type="auto"/>
            <w:vMerge w:val="restart"/>
          </w:tcPr>
          <w:p w:rsidR="00D80CF3" w:rsidRPr="00CD7E03" w:rsidRDefault="00D80CF3" w:rsidP="00D80CF3">
            <w:pPr>
              <w:jc w:val="both"/>
              <w:rPr>
                <w:rFonts w:ascii="Times New Roman" w:hAnsi="Times New Roman"/>
                <w:sz w:val="24"/>
                <w:szCs w:val="24"/>
                <w:lang w:val="en-US"/>
              </w:rPr>
            </w:pPr>
            <w:r w:rsidRPr="00CD7E03">
              <w:rPr>
                <w:rFonts w:ascii="Times New Roman" w:hAnsi="Times New Roman"/>
                <w:sz w:val="24"/>
                <w:szCs w:val="24"/>
                <w:lang w:val="en-US"/>
              </w:rPr>
              <w:t>Days</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№1</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№2</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№3</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№4</w:t>
            </w:r>
          </w:p>
        </w:tc>
        <w:tc>
          <w:tcPr>
            <w:tcW w:w="2650" w:type="dxa"/>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№5</w:t>
            </w:r>
          </w:p>
        </w:tc>
      </w:tr>
      <w:tr w:rsidR="00D80CF3" w:rsidRPr="00CD7E03" w:rsidTr="00D80CF3">
        <w:tc>
          <w:tcPr>
            <w:tcW w:w="0" w:type="auto"/>
            <w:vMerge/>
          </w:tcPr>
          <w:p w:rsidR="00D80CF3" w:rsidRPr="00CD7E03" w:rsidRDefault="00D80CF3" w:rsidP="00D80CF3">
            <w:pPr>
              <w:jc w:val="both"/>
              <w:rPr>
                <w:rFonts w:ascii="Times New Roman" w:hAnsi="Times New Roman"/>
                <w:sz w:val="24"/>
                <w:szCs w:val="24"/>
                <w:lang w:val="en-US"/>
              </w:rPr>
            </w:pPr>
          </w:p>
        </w:tc>
        <w:tc>
          <w:tcPr>
            <w:tcW w:w="0" w:type="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1051" w:type="dxa"/>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175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160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176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169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216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216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276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212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127</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127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65</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9</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1051" w:type="dxa"/>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186</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1051" w:type="dxa"/>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19</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126</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1051" w:type="dxa"/>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20</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107</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1051" w:type="dxa"/>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Всего</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727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001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854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w:t>
            </w:r>
            <w:r w:rsidRPr="00CD7E03">
              <w:rPr>
                <w:rFonts w:ascii="Times New Roman" w:hAnsi="Times New Roman"/>
                <w:sz w:val="24"/>
                <w:szCs w:val="24"/>
                <w:lang w:val="en-US"/>
              </w:rPr>
              <w:t>,</w:t>
            </w:r>
            <w:r w:rsidRPr="00CD7E03">
              <w:rPr>
                <w:rFonts w:ascii="Times New Roman" w:hAnsi="Times New Roman"/>
                <w:sz w:val="24"/>
                <w:szCs w:val="24"/>
              </w:rPr>
              <w:t>335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105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639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033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650</w:t>
            </w:r>
          </w:p>
        </w:tc>
        <w:tc>
          <w:tcPr>
            <w:tcW w:w="1051" w:type="dxa"/>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w:t>
            </w:r>
            <w:r w:rsidRPr="00CD7E03">
              <w:rPr>
                <w:rFonts w:ascii="Times New Roman" w:hAnsi="Times New Roman"/>
                <w:sz w:val="24"/>
                <w:szCs w:val="24"/>
                <w:lang w:val="en-US"/>
              </w:rPr>
              <w:t>,</w:t>
            </w:r>
            <w:r w:rsidRPr="00CD7E03">
              <w:rPr>
                <w:rFonts w:ascii="Times New Roman" w:hAnsi="Times New Roman"/>
                <w:sz w:val="24"/>
                <w:szCs w:val="24"/>
              </w:rPr>
              <w:t>914</w:t>
            </w:r>
          </w:p>
        </w:tc>
      </w:tr>
    </w:tbl>
    <w:p w:rsidR="00D80CF3" w:rsidRDefault="00D80CF3" w:rsidP="00D80CF3">
      <w:pPr>
        <w:pStyle w:val="af3"/>
        <w:spacing w:after="0" w:line="240" w:lineRule="auto"/>
        <w:ind w:left="0"/>
        <w:jc w:val="center"/>
        <w:rPr>
          <w:rFonts w:ascii="Times New Roman" w:hAnsi="Times New Roman"/>
          <w:sz w:val="28"/>
          <w:szCs w:val="28"/>
        </w:rPr>
      </w:pPr>
    </w:p>
    <w:p w:rsidR="00CD7E03" w:rsidRDefault="00CD7E03" w:rsidP="00D80CF3">
      <w:pPr>
        <w:pStyle w:val="af3"/>
        <w:spacing w:after="0" w:line="240" w:lineRule="auto"/>
        <w:ind w:left="0"/>
        <w:jc w:val="center"/>
        <w:rPr>
          <w:rFonts w:ascii="Times New Roman" w:hAnsi="Times New Roman"/>
          <w:sz w:val="28"/>
          <w:szCs w:val="28"/>
          <w:lang w:val="en-US"/>
        </w:rPr>
      </w:pPr>
    </w:p>
    <w:p w:rsidR="00CD7E03" w:rsidRDefault="00CD7E03" w:rsidP="00D80CF3">
      <w:pPr>
        <w:pStyle w:val="af3"/>
        <w:spacing w:after="0" w:line="240" w:lineRule="auto"/>
        <w:ind w:left="0"/>
        <w:jc w:val="center"/>
        <w:rPr>
          <w:rFonts w:ascii="Times New Roman" w:hAnsi="Times New Roman"/>
          <w:sz w:val="28"/>
          <w:szCs w:val="28"/>
          <w:lang w:val="en-US"/>
        </w:rPr>
      </w:pPr>
    </w:p>
    <w:p w:rsidR="00CD7E03" w:rsidRDefault="00CD7E03" w:rsidP="00D80CF3">
      <w:pPr>
        <w:pStyle w:val="af3"/>
        <w:spacing w:after="0" w:line="240" w:lineRule="auto"/>
        <w:ind w:left="0"/>
        <w:jc w:val="center"/>
        <w:rPr>
          <w:rFonts w:ascii="Times New Roman" w:hAnsi="Times New Roman"/>
          <w:sz w:val="28"/>
          <w:szCs w:val="28"/>
          <w:lang w:val="en-US"/>
        </w:r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sidRPr="00CD7E03">
        <w:rPr>
          <w:rFonts w:ascii="Times New Roman" w:hAnsi="Times New Roman"/>
          <w:b/>
          <w:sz w:val="24"/>
          <w:szCs w:val="24"/>
          <w:lang w:val="en-US"/>
        </w:rPr>
        <w:t>R</w:t>
      </w:r>
    </w:p>
    <w:p w:rsidR="00D80CF3" w:rsidRPr="00CD7E03" w:rsidRDefault="00D80CF3" w:rsidP="00D80CF3">
      <w:pPr>
        <w:tabs>
          <w:tab w:val="left" w:pos="5685"/>
        </w:tabs>
        <w:spacing w:after="0" w:line="240" w:lineRule="auto"/>
        <w:jc w:val="center"/>
        <w:rPr>
          <w:rFonts w:ascii="Times New Roman" w:hAnsi="Times New Roman"/>
          <w:b/>
          <w:sz w:val="24"/>
          <w:szCs w:val="24"/>
          <w:lang w:val="en-US"/>
        </w:rPr>
      </w:pPr>
    </w:p>
    <w:p w:rsidR="00D80CF3" w:rsidRPr="00CD7E03" w:rsidRDefault="00D80CF3" w:rsidP="00D80CF3">
      <w:pPr>
        <w:spacing w:after="0" w:line="240" w:lineRule="auto"/>
        <w:ind w:firstLine="300"/>
        <w:jc w:val="center"/>
        <w:rPr>
          <w:rFonts w:ascii="Times New Roman" w:hAnsi="Times New Roman"/>
          <w:b/>
          <w:sz w:val="24"/>
          <w:szCs w:val="24"/>
          <w:lang w:val="en-US"/>
        </w:rPr>
      </w:pPr>
      <w:r w:rsidRPr="00CD7E03">
        <w:rPr>
          <w:rFonts w:ascii="Times New Roman" w:hAnsi="Times New Roman"/>
          <w:b/>
          <w:sz w:val="24"/>
          <w:szCs w:val="24"/>
          <w:lang w:val="en-US"/>
        </w:rPr>
        <w:t>C</w:t>
      </w:r>
      <w:r w:rsidR="00F10E3E" w:rsidRPr="00CD7E03">
        <w:rPr>
          <w:rFonts w:ascii="Times New Roman" w:hAnsi="Times New Roman"/>
          <w:b/>
          <w:sz w:val="24"/>
          <w:szCs w:val="24"/>
          <w:lang w:val="en-US"/>
        </w:rPr>
        <w:t xml:space="preserve">ultivation of chrysopa carnea imago with growing medium №3 </w:t>
      </w:r>
    </w:p>
    <w:p w:rsidR="00D80CF3" w:rsidRPr="00344835" w:rsidRDefault="00D80CF3" w:rsidP="00D80CF3">
      <w:pPr>
        <w:spacing w:after="0" w:line="240" w:lineRule="auto"/>
        <w:ind w:firstLine="300"/>
        <w:jc w:val="center"/>
        <w:rPr>
          <w:rFonts w:ascii="Times New Roman" w:hAnsi="Times New Roman"/>
          <w:sz w:val="28"/>
          <w:szCs w:val="28"/>
          <w:lang w:val="en-US"/>
        </w:rPr>
      </w:pPr>
    </w:p>
    <w:tbl>
      <w:tblPr>
        <w:tblStyle w:val="a7"/>
        <w:tblW w:w="0" w:type="auto"/>
        <w:tblLook w:val="01E0"/>
      </w:tblPr>
      <w:tblGrid>
        <w:gridCol w:w="808"/>
        <w:gridCol w:w="1393"/>
        <w:gridCol w:w="1260"/>
        <w:gridCol w:w="1393"/>
        <w:gridCol w:w="1260"/>
        <w:gridCol w:w="1393"/>
        <w:gridCol w:w="1260"/>
        <w:gridCol w:w="1393"/>
        <w:gridCol w:w="1260"/>
        <w:gridCol w:w="1393"/>
        <w:gridCol w:w="1260"/>
      </w:tblGrid>
      <w:tr w:rsidR="00D80CF3" w:rsidRPr="00CD7E03" w:rsidTr="00D80CF3">
        <w:tc>
          <w:tcPr>
            <w:tcW w:w="0" w:type="auto"/>
            <w:vMerge w:val="restart"/>
          </w:tcPr>
          <w:p w:rsidR="00D80CF3" w:rsidRPr="00CD7E03" w:rsidRDefault="00D80CF3" w:rsidP="00D80CF3">
            <w:pPr>
              <w:jc w:val="both"/>
              <w:rPr>
                <w:rFonts w:ascii="Times New Roman" w:hAnsi="Times New Roman"/>
                <w:sz w:val="24"/>
                <w:szCs w:val="24"/>
                <w:lang w:val="en-US"/>
              </w:rPr>
            </w:pPr>
            <w:r w:rsidRPr="00CD7E03">
              <w:rPr>
                <w:rFonts w:ascii="Times New Roman" w:hAnsi="Times New Roman"/>
                <w:sz w:val="24"/>
                <w:szCs w:val="24"/>
                <w:lang w:val="en-US"/>
              </w:rPr>
              <w:t>Days</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№1</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№2</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№3</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№4</w:t>
            </w:r>
          </w:p>
        </w:tc>
        <w:tc>
          <w:tcPr>
            <w:tcW w:w="0" w:type="auto"/>
            <w:gridSpan w:val="2"/>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lang w:val="en-US"/>
              </w:rPr>
              <w:t>Jar</w:t>
            </w:r>
            <w:r w:rsidRPr="00CD7E03">
              <w:rPr>
                <w:rFonts w:ascii="Times New Roman" w:hAnsi="Times New Roman"/>
                <w:sz w:val="24"/>
                <w:szCs w:val="24"/>
              </w:rPr>
              <w:t xml:space="preserve"> №5</w:t>
            </w:r>
          </w:p>
        </w:tc>
      </w:tr>
      <w:tr w:rsidR="00D80CF3" w:rsidRPr="00CD7E03" w:rsidTr="00D80CF3">
        <w:tc>
          <w:tcPr>
            <w:tcW w:w="0" w:type="auto"/>
            <w:vMerge/>
          </w:tcPr>
          <w:p w:rsidR="00D80CF3" w:rsidRPr="00CD7E03" w:rsidRDefault="00D80CF3" w:rsidP="00D80CF3">
            <w:pPr>
              <w:jc w:val="both"/>
              <w:rPr>
                <w:rFonts w:ascii="Times New Roman" w:hAnsi="Times New Roman"/>
                <w:sz w:val="24"/>
                <w:szCs w:val="24"/>
              </w:rPr>
            </w:pPr>
          </w:p>
        </w:tc>
        <w:tc>
          <w:tcPr>
            <w:tcW w:w="0" w:type="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Imago number</w:t>
            </w:r>
          </w:p>
        </w:tc>
        <w:tc>
          <w:tcPr>
            <w:tcW w:w="0" w:type="auto"/>
            <w:shd w:val="clear" w:color="auto" w:fill="auto"/>
          </w:tcPr>
          <w:p w:rsidR="00D80CF3" w:rsidRPr="00CD7E03" w:rsidRDefault="00D80CF3" w:rsidP="00D80CF3">
            <w:pPr>
              <w:ind w:left="-47" w:right="-136" w:hanging="47"/>
              <w:jc w:val="center"/>
              <w:rPr>
                <w:rFonts w:ascii="Times New Roman" w:hAnsi="Times New Roman"/>
                <w:sz w:val="24"/>
                <w:szCs w:val="24"/>
                <w:lang w:val="en-US"/>
              </w:rPr>
            </w:pPr>
            <w:r w:rsidRPr="00CD7E03">
              <w:rPr>
                <w:rFonts w:ascii="Times New Roman" w:hAnsi="Times New Roman"/>
                <w:sz w:val="24"/>
                <w:szCs w:val="24"/>
                <w:lang w:val="en-US"/>
              </w:rPr>
              <w:t>Eggs number</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169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224</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220</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271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221</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198</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232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178</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217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179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142</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202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96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123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198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45</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129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142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92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w:t>
            </w: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15</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87</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10</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62</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27</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8</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42</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19-20</w:t>
            </w: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c>
          <w:tcPr>
            <w:tcW w:w="0" w:type="auto"/>
            <w:shd w:val="clear" w:color="auto" w:fill="auto"/>
          </w:tcPr>
          <w:p w:rsidR="00D80CF3" w:rsidRPr="00CD7E03" w:rsidRDefault="00D80CF3" w:rsidP="00D80CF3">
            <w:pPr>
              <w:jc w:val="center"/>
              <w:rPr>
                <w:rFonts w:ascii="Times New Roman" w:hAnsi="Times New Roman"/>
                <w:sz w:val="24"/>
                <w:szCs w:val="24"/>
              </w:rPr>
            </w:pPr>
          </w:p>
        </w:tc>
      </w:tr>
      <w:tr w:rsidR="00D80CF3" w:rsidRPr="00CD7E03" w:rsidTr="00D80CF3">
        <w:trPr>
          <w:trHeight w:val="73"/>
        </w:trPr>
        <w:tc>
          <w:tcPr>
            <w:tcW w:w="0" w:type="auto"/>
          </w:tcPr>
          <w:p w:rsidR="00D80CF3" w:rsidRPr="00CD7E03" w:rsidRDefault="00D80CF3" w:rsidP="00D80CF3">
            <w:pPr>
              <w:jc w:val="both"/>
              <w:rPr>
                <w:rFonts w:ascii="Times New Roman" w:hAnsi="Times New Roman"/>
                <w:sz w:val="24"/>
                <w:szCs w:val="24"/>
              </w:rPr>
            </w:pPr>
            <w:r w:rsidRPr="00CD7E03">
              <w:rPr>
                <w:rFonts w:ascii="Times New Roman" w:hAnsi="Times New Roman"/>
                <w:sz w:val="24"/>
                <w:szCs w:val="24"/>
              </w:rPr>
              <w:t>Всего</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703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589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724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571</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623</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099</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674</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3</w:t>
            </w:r>
            <w:r w:rsidRPr="00CD7E03">
              <w:rPr>
                <w:rFonts w:ascii="Times New Roman" w:hAnsi="Times New Roman"/>
                <w:sz w:val="24"/>
                <w:szCs w:val="24"/>
                <w:lang w:val="en-US"/>
              </w:rPr>
              <w:t>,</w:t>
            </w:r>
            <w:r w:rsidRPr="00CD7E03">
              <w:rPr>
                <w:rFonts w:ascii="Times New Roman" w:hAnsi="Times New Roman"/>
                <w:sz w:val="24"/>
                <w:szCs w:val="24"/>
              </w:rPr>
              <w:t>212</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566</w:t>
            </w:r>
          </w:p>
        </w:tc>
        <w:tc>
          <w:tcPr>
            <w:tcW w:w="0" w:type="auto"/>
            <w:shd w:val="clear" w:color="auto" w:fill="auto"/>
          </w:tcPr>
          <w:p w:rsidR="00D80CF3" w:rsidRPr="00CD7E03" w:rsidRDefault="00D80CF3" w:rsidP="00D80CF3">
            <w:pPr>
              <w:jc w:val="center"/>
              <w:rPr>
                <w:rFonts w:ascii="Times New Roman" w:hAnsi="Times New Roman"/>
                <w:sz w:val="24"/>
                <w:szCs w:val="24"/>
              </w:rPr>
            </w:pPr>
            <w:r w:rsidRPr="00CD7E03">
              <w:rPr>
                <w:rFonts w:ascii="Times New Roman" w:hAnsi="Times New Roman"/>
                <w:sz w:val="24"/>
                <w:szCs w:val="24"/>
              </w:rPr>
              <w:t>2</w:t>
            </w:r>
            <w:r w:rsidRPr="00CD7E03">
              <w:rPr>
                <w:rFonts w:ascii="Times New Roman" w:hAnsi="Times New Roman"/>
                <w:sz w:val="24"/>
                <w:szCs w:val="24"/>
                <w:lang w:val="en-US"/>
              </w:rPr>
              <w:t>,</w:t>
            </w:r>
            <w:r w:rsidRPr="00CD7E03">
              <w:rPr>
                <w:rFonts w:ascii="Times New Roman" w:hAnsi="Times New Roman"/>
                <w:sz w:val="24"/>
                <w:szCs w:val="24"/>
              </w:rPr>
              <w:t>522</w:t>
            </w:r>
          </w:p>
        </w:tc>
      </w:tr>
    </w:tbl>
    <w:p w:rsidR="00D80CF3" w:rsidRDefault="00D80CF3" w:rsidP="00D80CF3">
      <w:pPr>
        <w:tabs>
          <w:tab w:val="left" w:pos="5685"/>
        </w:tabs>
        <w:spacing w:after="0" w:line="240" w:lineRule="auto"/>
        <w:jc w:val="center"/>
        <w:rPr>
          <w:rFonts w:ascii="Times New Roman" w:hAnsi="Times New Roman"/>
          <w:sz w:val="28"/>
          <w:szCs w:val="28"/>
        </w:rPr>
        <w:sectPr w:rsidR="00D80CF3" w:rsidSect="00C056D5">
          <w:pgSz w:w="16838" w:h="11906" w:orient="landscape" w:code="9"/>
          <w:pgMar w:top="1134" w:right="567" w:bottom="1134" w:left="1701" w:header="709" w:footer="709" w:gutter="0"/>
          <w:pgNumType w:start="127"/>
          <w:cols w:space="708"/>
          <w:docGrid w:linePitch="360"/>
        </w:sectPr>
      </w:pPr>
    </w:p>
    <w:p w:rsidR="00D80CF3" w:rsidRPr="00CD7E03" w:rsidRDefault="00D80CF3" w:rsidP="00D80CF3">
      <w:pPr>
        <w:tabs>
          <w:tab w:val="left" w:pos="5685"/>
        </w:tabs>
        <w:spacing w:after="0" w:line="240" w:lineRule="auto"/>
        <w:jc w:val="center"/>
        <w:rPr>
          <w:rFonts w:ascii="Times New Roman" w:hAnsi="Times New Roman"/>
          <w:b/>
          <w:sz w:val="24"/>
          <w:szCs w:val="24"/>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S</w:t>
      </w:r>
    </w:p>
    <w:p w:rsidR="00D80CF3" w:rsidRPr="00CD7E03" w:rsidRDefault="00D80CF3" w:rsidP="00D80CF3">
      <w:pPr>
        <w:tabs>
          <w:tab w:val="left" w:pos="5685"/>
        </w:tabs>
        <w:spacing w:after="0" w:line="240" w:lineRule="auto"/>
        <w:jc w:val="center"/>
        <w:rPr>
          <w:rFonts w:ascii="Times New Roman" w:hAnsi="Times New Roman"/>
          <w:b/>
          <w:sz w:val="24"/>
          <w:szCs w:val="24"/>
        </w:rPr>
      </w:pPr>
    </w:p>
    <w:p w:rsidR="00D80CF3" w:rsidRPr="00CD7E03" w:rsidRDefault="00D80CF3" w:rsidP="00D80CF3">
      <w:pPr>
        <w:tabs>
          <w:tab w:val="left" w:pos="5685"/>
        </w:tabs>
        <w:spacing w:after="0" w:line="240" w:lineRule="auto"/>
        <w:jc w:val="center"/>
        <w:rPr>
          <w:rFonts w:ascii="Times New Roman" w:hAnsi="Times New Roman"/>
          <w:b/>
          <w:sz w:val="24"/>
          <w:szCs w:val="24"/>
        </w:rPr>
      </w:pPr>
      <w:r w:rsidRPr="00CD7E03">
        <w:rPr>
          <w:rFonts w:ascii="Times New Roman" w:hAnsi="Times New Roman"/>
          <w:b/>
          <w:sz w:val="24"/>
          <w:szCs w:val="24"/>
        </w:rPr>
        <w:t>B</w:t>
      </w:r>
      <w:r w:rsidR="00F10E3E" w:rsidRPr="00CD7E03">
        <w:rPr>
          <w:rFonts w:ascii="Times New Roman" w:hAnsi="Times New Roman"/>
          <w:b/>
          <w:sz w:val="24"/>
          <w:szCs w:val="24"/>
        </w:rPr>
        <w:t>iofactory operation monitoring</w:t>
      </w:r>
    </w:p>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jc w:val="center"/>
        <w:rPr>
          <w:rFonts w:ascii="Times New Roman" w:hAnsi="Times New Roman"/>
          <w:sz w:val="28"/>
          <w:szCs w:val="28"/>
        </w:rPr>
      </w:pPr>
      <w:r w:rsidRPr="00A16520">
        <w:rPr>
          <w:rFonts w:ascii="Times New Roman" w:hAnsi="Times New Roman"/>
          <w:noProof/>
          <w:sz w:val="28"/>
          <w:szCs w:val="28"/>
        </w:rPr>
        <w:drawing>
          <wp:inline distT="0" distB="0" distL="0" distR="0">
            <wp:extent cx="4630772" cy="5359940"/>
            <wp:effectExtent l="19050" t="0" r="0" b="0"/>
            <wp:docPr id="19" name="Рисунок 4" descr="C:\Users\User\Desktop\20190211_12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0211_122758.jpg"/>
                    <pic:cNvPicPr>
                      <a:picLocks noChangeAspect="1" noChangeArrowheads="1"/>
                    </pic:cNvPicPr>
                  </pic:nvPicPr>
                  <pic:blipFill>
                    <a:blip r:embed="rId39" cstate="print"/>
                    <a:srcRect t="6741" b="36977"/>
                    <a:stretch>
                      <a:fillRect/>
                    </a:stretch>
                  </pic:blipFill>
                  <pic:spPr bwMode="auto">
                    <a:xfrm>
                      <a:off x="0" y="0"/>
                      <a:ext cx="4630772" cy="5359940"/>
                    </a:xfrm>
                    <a:prstGeom prst="rect">
                      <a:avLst/>
                    </a:prstGeom>
                    <a:noFill/>
                    <a:ln w="9525">
                      <a:noFill/>
                      <a:miter lim="800000"/>
                      <a:headEnd/>
                      <a:tailEnd/>
                    </a:ln>
                  </pic:spPr>
                </pic:pic>
              </a:graphicData>
            </a:graphic>
          </wp:inline>
        </w:drawing>
      </w:r>
    </w:p>
    <w:p w:rsidR="00D80CF3" w:rsidRDefault="00D80CF3" w:rsidP="00D80CF3">
      <w:pPr>
        <w:tabs>
          <w:tab w:val="left" w:pos="5685"/>
        </w:tabs>
        <w:spacing w:after="0" w:line="240" w:lineRule="auto"/>
        <w:jc w:val="center"/>
        <w:rPr>
          <w:rFonts w:ascii="Times New Roman" w:hAnsi="Times New Roman"/>
          <w:sz w:val="28"/>
          <w:szCs w:val="28"/>
        </w:rPr>
        <w:sectPr w:rsidR="00D80CF3" w:rsidSect="00C056D5">
          <w:pgSz w:w="11906" w:h="16838" w:code="9"/>
          <w:pgMar w:top="1134" w:right="567" w:bottom="1134" w:left="1701" w:header="709" w:footer="709" w:gutter="0"/>
          <w:pgNumType w:start="130"/>
          <w:cols w:space="708"/>
          <w:docGrid w:linePitch="360"/>
        </w:sectPr>
      </w:pPr>
    </w:p>
    <w:p w:rsidR="00D80CF3" w:rsidRPr="00CD7E03" w:rsidRDefault="00D80CF3" w:rsidP="00D80CF3">
      <w:pPr>
        <w:tabs>
          <w:tab w:val="left" w:pos="5685"/>
        </w:tabs>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T</w:t>
      </w:r>
    </w:p>
    <w:p w:rsidR="00D80CF3" w:rsidRPr="00CD7E03" w:rsidRDefault="00D80CF3" w:rsidP="00D80CF3">
      <w:pPr>
        <w:tabs>
          <w:tab w:val="left" w:pos="1620"/>
          <w:tab w:val="left" w:pos="3620"/>
        </w:tabs>
        <w:spacing w:after="0" w:line="240" w:lineRule="auto"/>
        <w:jc w:val="both"/>
        <w:rPr>
          <w:rFonts w:ascii="Times New Roman" w:hAnsi="Times New Roman"/>
          <w:b/>
          <w:bCs/>
          <w:sz w:val="24"/>
          <w:szCs w:val="24"/>
          <w:lang w:val="en-US"/>
        </w:r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t>B</w:t>
      </w:r>
      <w:r w:rsidR="00F10E3E" w:rsidRPr="00CD7E03">
        <w:rPr>
          <w:rFonts w:ascii="Times New Roman" w:hAnsi="Times New Roman"/>
          <w:b/>
          <w:sz w:val="24"/>
          <w:szCs w:val="24"/>
          <w:lang w:val="en-US"/>
        </w:rPr>
        <w:t>iological efficiency of chemical agents against aphids on cotton plants</w:t>
      </w:r>
    </w:p>
    <w:p w:rsidR="00D80CF3" w:rsidRPr="00C15F02" w:rsidRDefault="00D80CF3" w:rsidP="00D80CF3">
      <w:pPr>
        <w:pStyle w:val="af3"/>
        <w:spacing w:after="0" w:line="240" w:lineRule="auto"/>
        <w:ind w:left="0" w:firstLine="709"/>
        <w:jc w:val="center"/>
        <w:rPr>
          <w:rFonts w:ascii="Times New Roman" w:hAnsi="Times New Roman"/>
          <w:sz w:val="28"/>
          <w:szCs w:val="28"/>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28"/>
        <w:gridCol w:w="1559"/>
        <w:gridCol w:w="1417"/>
        <w:gridCol w:w="1418"/>
        <w:gridCol w:w="1276"/>
        <w:gridCol w:w="1417"/>
        <w:gridCol w:w="1276"/>
        <w:gridCol w:w="1134"/>
        <w:gridCol w:w="990"/>
      </w:tblGrid>
      <w:tr w:rsidR="00D80CF3" w:rsidRPr="00F155FF" w:rsidTr="00D80CF3">
        <w:trPr>
          <w:trHeight w:val="543"/>
        </w:trPr>
        <w:tc>
          <w:tcPr>
            <w:tcW w:w="3828" w:type="dxa"/>
            <w:vMerge w:val="restart"/>
            <w:vAlign w:val="center"/>
          </w:tcPr>
          <w:p w:rsidR="00D80CF3" w:rsidRPr="00C15F02" w:rsidRDefault="00D80CF3" w:rsidP="00CD7E03">
            <w:pPr>
              <w:pStyle w:val="af3"/>
              <w:spacing w:after="0" w:line="240" w:lineRule="auto"/>
              <w:ind w:left="0"/>
              <w:jc w:val="center"/>
              <w:rPr>
                <w:rFonts w:ascii="Times New Roman" w:hAnsi="Times New Roman"/>
                <w:sz w:val="24"/>
                <w:szCs w:val="24"/>
                <w:lang w:val="en-US"/>
              </w:rPr>
            </w:pPr>
            <w:r>
              <w:rPr>
                <w:rFonts w:ascii="Times New Roman" w:hAnsi="Times New Roman"/>
                <w:sz w:val="24"/>
                <w:szCs w:val="24"/>
                <w:lang w:val="en-US"/>
              </w:rPr>
              <w:t>Variants</w:t>
            </w:r>
          </w:p>
        </w:tc>
        <w:tc>
          <w:tcPr>
            <w:tcW w:w="1559" w:type="dxa"/>
            <w:vMerge w:val="restart"/>
            <w:vAlign w:val="center"/>
          </w:tcPr>
          <w:p w:rsidR="00D80CF3" w:rsidRPr="00C15F02" w:rsidRDefault="00D80CF3" w:rsidP="00CD7E03">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Replication </w:t>
            </w:r>
          </w:p>
        </w:tc>
        <w:tc>
          <w:tcPr>
            <w:tcW w:w="5528" w:type="dxa"/>
            <w:gridSpan w:val="4"/>
            <w:vAlign w:val="center"/>
          </w:tcPr>
          <w:p w:rsidR="00D80CF3" w:rsidRPr="00C15F02" w:rsidRDefault="00D80CF3" w:rsidP="00CD7E03">
            <w:pPr>
              <w:pStyle w:val="af3"/>
              <w:spacing w:after="0" w:line="240" w:lineRule="auto"/>
              <w:ind w:left="0"/>
              <w:jc w:val="center"/>
              <w:rPr>
                <w:rFonts w:ascii="Times New Roman" w:hAnsi="Times New Roman"/>
                <w:sz w:val="24"/>
                <w:szCs w:val="24"/>
                <w:lang w:val="en-US"/>
              </w:rPr>
            </w:pPr>
            <w:r w:rsidRPr="00C15F02">
              <w:rPr>
                <w:rFonts w:ascii="Times New Roman" w:hAnsi="Times New Roman"/>
                <w:sz w:val="24"/>
                <w:szCs w:val="24"/>
                <w:lang w:val="en-US"/>
              </w:rPr>
              <w:t>Population per 100 leaves on the day of record, pcs</w:t>
            </w:r>
          </w:p>
        </w:tc>
        <w:tc>
          <w:tcPr>
            <w:tcW w:w="3400" w:type="dxa"/>
            <w:gridSpan w:val="3"/>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Pr>
                <w:rFonts w:ascii="Times New Roman" w:hAnsi="Times New Roman"/>
                <w:sz w:val="24"/>
                <w:szCs w:val="24"/>
                <w:lang w:val="en-US"/>
              </w:rPr>
              <w:t>Biological efficiency</w:t>
            </w:r>
            <w:r w:rsidRPr="00F155FF">
              <w:rPr>
                <w:rFonts w:ascii="Times New Roman" w:hAnsi="Times New Roman"/>
                <w:sz w:val="24"/>
                <w:szCs w:val="24"/>
              </w:rPr>
              <w:t>, %</w:t>
            </w:r>
          </w:p>
        </w:tc>
      </w:tr>
      <w:tr w:rsidR="00D80CF3" w:rsidRPr="00F155FF" w:rsidTr="00D80CF3">
        <w:trPr>
          <w:trHeight w:val="209"/>
        </w:trPr>
        <w:tc>
          <w:tcPr>
            <w:tcW w:w="3828" w:type="dxa"/>
            <w:vMerge/>
            <w:vAlign w:val="center"/>
          </w:tcPr>
          <w:p w:rsidR="00D80CF3" w:rsidRPr="00F155FF" w:rsidRDefault="00D80CF3" w:rsidP="00CD7E03">
            <w:pPr>
              <w:pStyle w:val="af3"/>
              <w:spacing w:after="0" w:line="240" w:lineRule="auto"/>
              <w:ind w:left="0"/>
              <w:jc w:val="center"/>
              <w:rPr>
                <w:rFonts w:ascii="Times New Roman" w:hAnsi="Times New Roman"/>
                <w:sz w:val="24"/>
                <w:szCs w:val="24"/>
              </w:rPr>
            </w:pPr>
          </w:p>
        </w:tc>
        <w:tc>
          <w:tcPr>
            <w:tcW w:w="1559" w:type="dxa"/>
            <w:vMerge/>
            <w:vAlign w:val="center"/>
          </w:tcPr>
          <w:p w:rsidR="00D80CF3" w:rsidRPr="00F155FF" w:rsidRDefault="00D80CF3" w:rsidP="00CD7E03">
            <w:pPr>
              <w:pStyle w:val="af3"/>
              <w:spacing w:after="0" w:line="240" w:lineRule="auto"/>
              <w:ind w:left="0"/>
              <w:jc w:val="center"/>
              <w:rPr>
                <w:rFonts w:ascii="Times New Roman" w:hAnsi="Times New Roman"/>
                <w:sz w:val="24"/>
                <w:szCs w:val="24"/>
              </w:rPr>
            </w:pPr>
          </w:p>
        </w:tc>
        <w:tc>
          <w:tcPr>
            <w:tcW w:w="1417" w:type="dxa"/>
            <w:vAlign w:val="center"/>
          </w:tcPr>
          <w:p w:rsidR="00D80CF3" w:rsidRPr="00C15F02" w:rsidRDefault="00D80CF3" w:rsidP="00CD7E03">
            <w:pPr>
              <w:pStyle w:val="af3"/>
              <w:spacing w:after="0" w:line="240" w:lineRule="auto"/>
              <w:ind w:left="-108" w:right="-108"/>
              <w:jc w:val="center"/>
              <w:rPr>
                <w:rFonts w:ascii="Times New Roman" w:hAnsi="Times New Roman"/>
                <w:sz w:val="24"/>
                <w:szCs w:val="24"/>
                <w:lang w:val="en-US"/>
              </w:rPr>
            </w:pPr>
            <w:r>
              <w:rPr>
                <w:rFonts w:ascii="Times New Roman" w:hAnsi="Times New Roman"/>
                <w:sz w:val="24"/>
                <w:szCs w:val="24"/>
                <w:lang w:val="en-US"/>
              </w:rPr>
              <w:t>Before treatment</w:t>
            </w:r>
          </w:p>
        </w:tc>
        <w:tc>
          <w:tcPr>
            <w:tcW w:w="1418"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3</w:t>
            </w:r>
          </w:p>
        </w:tc>
        <w:tc>
          <w:tcPr>
            <w:tcW w:w="1276"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7</w:t>
            </w:r>
          </w:p>
        </w:tc>
        <w:tc>
          <w:tcPr>
            <w:tcW w:w="1417"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14</w:t>
            </w:r>
          </w:p>
        </w:tc>
        <w:tc>
          <w:tcPr>
            <w:tcW w:w="1276"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3</w:t>
            </w:r>
          </w:p>
        </w:tc>
        <w:tc>
          <w:tcPr>
            <w:tcW w:w="1134"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7</w:t>
            </w:r>
          </w:p>
        </w:tc>
        <w:tc>
          <w:tcPr>
            <w:tcW w:w="990" w:type="dxa"/>
            <w:vAlign w:val="center"/>
          </w:tcPr>
          <w:p w:rsidR="00D80CF3" w:rsidRPr="00F155FF" w:rsidRDefault="00D80CF3" w:rsidP="00CD7E03">
            <w:pPr>
              <w:pStyle w:val="af3"/>
              <w:spacing w:after="0" w:line="240" w:lineRule="auto"/>
              <w:ind w:left="0"/>
              <w:jc w:val="center"/>
              <w:rPr>
                <w:rFonts w:ascii="Times New Roman" w:hAnsi="Times New Roman"/>
                <w:sz w:val="24"/>
                <w:szCs w:val="24"/>
              </w:rPr>
            </w:pPr>
            <w:r w:rsidRPr="00F155FF">
              <w:rPr>
                <w:rFonts w:ascii="Times New Roman" w:hAnsi="Times New Roman"/>
                <w:sz w:val="24"/>
                <w:szCs w:val="24"/>
              </w:rPr>
              <w:t>14</w:t>
            </w:r>
          </w:p>
        </w:tc>
      </w:tr>
      <w:tr w:rsidR="00D80CF3" w:rsidRPr="00F155FF" w:rsidTr="00D80CF3">
        <w:trPr>
          <w:trHeight w:val="261"/>
        </w:trPr>
        <w:tc>
          <w:tcPr>
            <w:tcW w:w="14315" w:type="dxa"/>
            <w:gridSpan w:val="9"/>
          </w:tcPr>
          <w:p w:rsidR="00D80CF3" w:rsidRPr="00C15F02" w:rsidRDefault="00D80CF3" w:rsidP="00CD7E03">
            <w:pPr>
              <w:pStyle w:val="af3"/>
              <w:spacing w:after="0" w:line="360" w:lineRule="auto"/>
              <w:ind w:left="0"/>
              <w:jc w:val="center"/>
              <w:rPr>
                <w:rFonts w:ascii="Times New Roman" w:hAnsi="Times New Roman"/>
                <w:sz w:val="24"/>
                <w:szCs w:val="24"/>
                <w:lang w:val="en-US"/>
              </w:rPr>
            </w:pPr>
            <w:r>
              <w:rPr>
                <w:rFonts w:ascii="Times New Roman" w:hAnsi="Times New Roman"/>
                <w:sz w:val="24"/>
                <w:szCs w:val="24"/>
              </w:rPr>
              <w:t xml:space="preserve">2018 </w:t>
            </w:r>
          </w:p>
        </w:tc>
      </w:tr>
      <w:tr w:rsidR="00D80CF3" w:rsidRPr="00F155FF" w:rsidTr="00D80CF3">
        <w:trPr>
          <w:trHeight w:val="261"/>
        </w:trPr>
        <w:tc>
          <w:tcPr>
            <w:tcW w:w="3828" w:type="dxa"/>
            <w:vAlign w:val="center"/>
          </w:tcPr>
          <w:p w:rsidR="00D80CF3" w:rsidRPr="00C15F02" w:rsidRDefault="00D80CF3" w:rsidP="00CD7E03">
            <w:pPr>
              <w:spacing w:after="0" w:line="360" w:lineRule="auto"/>
              <w:rPr>
                <w:rFonts w:ascii="Times New Roman" w:hAnsi="Times New Roman"/>
                <w:sz w:val="24"/>
                <w:szCs w:val="24"/>
                <w:lang w:val="en-US"/>
              </w:rPr>
            </w:pPr>
            <w:r>
              <w:rPr>
                <w:rFonts w:ascii="Times New Roman" w:hAnsi="Times New Roman"/>
                <w:sz w:val="24"/>
                <w:szCs w:val="24"/>
                <w:lang w:val="en-US"/>
              </w:rPr>
              <w:t>Control (without treatment)</w:t>
            </w:r>
          </w:p>
        </w:tc>
        <w:tc>
          <w:tcPr>
            <w:tcW w:w="1559" w:type="dxa"/>
            <w:vAlign w:val="center"/>
          </w:tcPr>
          <w:p w:rsidR="00D80CF3" w:rsidRPr="00AC7FDA" w:rsidRDefault="00D80CF3" w:rsidP="00CD7E03">
            <w:pPr>
              <w:spacing w:after="0" w:line="360" w:lineRule="auto"/>
              <w:jc w:val="center"/>
              <w:rPr>
                <w:rFonts w:ascii="Times New Roman" w:hAnsi="Times New Roman"/>
                <w:sz w:val="24"/>
                <w:szCs w:val="24"/>
                <w:lang w:val="en-US"/>
              </w:rPr>
            </w:pPr>
            <w:r>
              <w:rPr>
                <w:rFonts w:ascii="Times New Roman" w:hAnsi="Times New Roman"/>
                <w:sz w:val="24"/>
                <w:szCs w:val="24"/>
                <w:lang w:val="en-US"/>
              </w:rPr>
              <w:t>Av.</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56.</w:t>
            </w:r>
            <w:r w:rsidRPr="00D87AC9">
              <w:rPr>
                <w:rFonts w:ascii="Times New Roman" w:hAnsi="Times New Roman"/>
                <w:sz w:val="24"/>
                <w:szCs w:val="24"/>
              </w:rPr>
              <w:t>0</w:t>
            </w:r>
          </w:p>
        </w:tc>
        <w:tc>
          <w:tcPr>
            <w:tcW w:w="1418"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72.5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90.0</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121.5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sidRPr="00D87AC9">
              <w:rPr>
                <w:rFonts w:ascii="Times New Roman" w:hAnsi="Times New Roman"/>
                <w:sz w:val="24"/>
                <w:szCs w:val="24"/>
              </w:rPr>
              <w:t>-</w:t>
            </w:r>
          </w:p>
        </w:tc>
        <w:tc>
          <w:tcPr>
            <w:tcW w:w="1134" w:type="dxa"/>
            <w:vAlign w:val="center"/>
          </w:tcPr>
          <w:p w:rsidR="00D80CF3" w:rsidRPr="00D87AC9" w:rsidRDefault="00D80CF3" w:rsidP="00CD7E03">
            <w:pPr>
              <w:spacing w:after="0" w:line="360" w:lineRule="auto"/>
              <w:jc w:val="center"/>
              <w:rPr>
                <w:rFonts w:ascii="Times New Roman" w:hAnsi="Times New Roman"/>
                <w:sz w:val="24"/>
                <w:szCs w:val="24"/>
              </w:rPr>
            </w:pPr>
            <w:r w:rsidRPr="00D87AC9">
              <w:rPr>
                <w:rFonts w:ascii="Times New Roman" w:hAnsi="Times New Roman"/>
                <w:sz w:val="24"/>
                <w:szCs w:val="24"/>
              </w:rPr>
              <w:t>-</w:t>
            </w:r>
          </w:p>
        </w:tc>
        <w:tc>
          <w:tcPr>
            <w:tcW w:w="990" w:type="dxa"/>
            <w:vAlign w:val="center"/>
          </w:tcPr>
          <w:p w:rsidR="00D80CF3" w:rsidRPr="00D87AC9" w:rsidRDefault="00D80CF3" w:rsidP="00CD7E03">
            <w:pPr>
              <w:spacing w:after="0" w:line="360" w:lineRule="auto"/>
              <w:jc w:val="center"/>
              <w:rPr>
                <w:rFonts w:ascii="Times New Roman" w:hAnsi="Times New Roman"/>
                <w:sz w:val="24"/>
                <w:szCs w:val="24"/>
              </w:rPr>
            </w:pPr>
            <w:r w:rsidRPr="00D87AC9">
              <w:rPr>
                <w:rFonts w:ascii="Times New Roman" w:hAnsi="Times New Roman"/>
                <w:sz w:val="24"/>
                <w:szCs w:val="24"/>
              </w:rPr>
              <w:t>-</w:t>
            </w:r>
          </w:p>
        </w:tc>
      </w:tr>
      <w:tr w:rsidR="00D80CF3" w:rsidRPr="00F155FF" w:rsidTr="00D80CF3">
        <w:trPr>
          <w:trHeight w:val="261"/>
        </w:trPr>
        <w:tc>
          <w:tcPr>
            <w:tcW w:w="3828" w:type="dxa"/>
          </w:tcPr>
          <w:p w:rsidR="00D80CF3" w:rsidRPr="00C15F02" w:rsidRDefault="00D80CF3" w:rsidP="00CD7E03">
            <w:pPr>
              <w:spacing w:after="0" w:line="36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1559"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lang w:val="en-US"/>
              </w:rPr>
              <w:t>Av.</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55.0</w:t>
            </w:r>
          </w:p>
        </w:tc>
        <w:tc>
          <w:tcPr>
            <w:tcW w:w="1418"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16.5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9.5</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4.25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77.2</w:t>
            </w:r>
          </w:p>
        </w:tc>
        <w:tc>
          <w:tcPr>
            <w:tcW w:w="1134"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89.4</w:t>
            </w:r>
          </w:p>
        </w:tc>
        <w:tc>
          <w:tcPr>
            <w:tcW w:w="990"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96.5</w:t>
            </w:r>
          </w:p>
        </w:tc>
      </w:tr>
      <w:tr w:rsidR="00D80CF3" w:rsidRPr="00F155FF" w:rsidTr="00D80CF3">
        <w:trPr>
          <w:trHeight w:val="261"/>
        </w:trPr>
        <w:tc>
          <w:tcPr>
            <w:tcW w:w="3828" w:type="dxa"/>
          </w:tcPr>
          <w:p w:rsidR="00D80CF3" w:rsidRPr="00AC7FDA" w:rsidRDefault="00D80CF3" w:rsidP="00CD7E03">
            <w:pPr>
              <w:spacing w:after="0" w:line="360" w:lineRule="auto"/>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57.5</w:t>
            </w:r>
          </w:p>
        </w:tc>
        <w:tc>
          <w:tcPr>
            <w:tcW w:w="1418"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17.0</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11.5</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6.75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76.5</w:t>
            </w:r>
          </w:p>
        </w:tc>
        <w:tc>
          <w:tcPr>
            <w:tcW w:w="1134"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87.2</w:t>
            </w:r>
          </w:p>
        </w:tc>
        <w:tc>
          <w:tcPr>
            <w:tcW w:w="990"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94.4</w:t>
            </w:r>
          </w:p>
        </w:tc>
      </w:tr>
      <w:tr w:rsidR="00D80CF3" w:rsidRPr="00F155FF" w:rsidTr="00D80CF3">
        <w:trPr>
          <w:trHeight w:val="261"/>
        </w:trPr>
        <w:tc>
          <w:tcPr>
            <w:tcW w:w="3828" w:type="dxa"/>
          </w:tcPr>
          <w:p w:rsidR="00D80CF3" w:rsidRPr="00AC7FDA" w:rsidRDefault="00D80CF3" w:rsidP="00CD7E03">
            <w:pPr>
              <w:spacing w:after="0" w:line="360" w:lineRule="auto"/>
              <w:rPr>
                <w:rFonts w:ascii="Times New Roman" w:hAnsi="Times New Roman"/>
                <w:sz w:val="24"/>
                <w:szCs w:val="24"/>
                <w:lang w:val="en-US"/>
              </w:rPr>
            </w:pPr>
            <w:r w:rsidRPr="00AC7FDA">
              <w:rPr>
                <w:rFonts w:ascii="Times New Roman" w:hAnsi="Times New Roman"/>
                <w:sz w:val="24"/>
                <w:szCs w:val="24"/>
                <w:lang w:val="en-US"/>
              </w:rPr>
              <w:t>Abaktin 3.6 e.c. - 0.4 l</w:t>
            </w:r>
            <w:r>
              <w:rPr>
                <w:rFonts w:ascii="Times New Roman" w:hAnsi="Times New Roman"/>
                <w:sz w:val="24"/>
                <w:szCs w:val="24"/>
                <w:lang w:val="en-US"/>
              </w:rPr>
              <w:t>/</w:t>
            </w:r>
            <w:r w:rsidRPr="00AC7FDA">
              <w:rPr>
                <w:rFonts w:ascii="Times New Roman" w:hAnsi="Times New Roman"/>
                <w:sz w:val="24"/>
                <w:szCs w:val="24"/>
                <w:lang w:val="en-US"/>
              </w:rPr>
              <w:t>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57.0</w:t>
            </w:r>
          </w:p>
        </w:tc>
        <w:tc>
          <w:tcPr>
            <w:tcW w:w="1418"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21.0</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18.75</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14.25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71.0</w:t>
            </w:r>
          </w:p>
        </w:tc>
        <w:tc>
          <w:tcPr>
            <w:tcW w:w="1134"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79.2</w:t>
            </w:r>
          </w:p>
        </w:tc>
        <w:tc>
          <w:tcPr>
            <w:tcW w:w="990"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88.3</w:t>
            </w:r>
          </w:p>
        </w:tc>
      </w:tr>
      <w:tr w:rsidR="00D80CF3" w:rsidRPr="00F155FF" w:rsidTr="00D80CF3">
        <w:trPr>
          <w:trHeight w:val="261"/>
        </w:trPr>
        <w:tc>
          <w:tcPr>
            <w:tcW w:w="3828" w:type="dxa"/>
          </w:tcPr>
          <w:p w:rsidR="00D80CF3" w:rsidRPr="00AC7FDA" w:rsidRDefault="00D80CF3" w:rsidP="00CD7E03">
            <w:pPr>
              <w:spacing w:after="0" w:line="360" w:lineRule="auto"/>
              <w:rPr>
                <w:rFonts w:ascii="Times New Roman" w:hAnsi="Times New Roman"/>
                <w:sz w:val="24"/>
                <w:szCs w:val="24"/>
                <w:lang w:val="en-US"/>
              </w:rPr>
            </w:pPr>
            <w:r w:rsidRPr="00AC7FDA">
              <w:rPr>
                <w:rFonts w:ascii="Times New Roman" w:hAnsi="Times New Roman"/>
                <w:sz w:val="24"/>
                <w:szCs w:val="24"/>
                <w:lang w:val="en-US"/>
              </w:rPr>
              <w:t>Vermethrin Forte e.c. - 0.4 l</w:t>
            </w:r>
            <w:r>
              <w:rPr>
                <w:rFonts w:ascii="Times New Roman" w:hAnsi="Times New Roman"/>
                <w:sz w:val="24"/>
                <w:szCs w:val="24"/>
                <w:lang w:val="en-US"/>
              </w:rPr>
              <w:t>/</w:t>
            </w:r>
            <w:r w:rsidRPr="00AC7FDA">
              <w:rPr>
                <w:rFonts w:ascii="Times New Roman" w:hAnsi="Times New Roman"/>
                <w:sz w:val="24"/>
                <w:szCs w:val="24"/>
                <w:lang w:val="en-US"/>
              </w:rPr>
              <w:t>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55.5</w:t>
            </w:r>
          </w:p>
        </w:tc>
        <w:tc>
          <w:tcPr>
            <w:tcW w:w="1418"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19.5</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16.0</w:t>
            </w:r>
          </w:p>
        </w:tc>
        <w:tc>
          <w:tcPr>
            <w:tcW w:w="1417"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10.0</w:t>
            </w:r>
          </w:p>
        </w:tc>
        <w:tc>
          <w:tcPr>
            <w:tcW w:w="1276"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73.1</w:t>
            </w:r>
          </w:p>
        </w:tc>
        <w:tc>
          <w:tcPr>
            <w:tcW w:w="1134"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82.2</w:t>
            </w:r>
          </w:p>
        </w:tc>
        <w:tc>
          <w:tcPr>
            <w:tcW w:w="990" w:type="dxa"/>
            <w:vAlign w:val="center"/>
          </w:tcPr>
          <w:p w:rsidR="00D80CF3" w:rsidRPr="00D87AC9" w:rsidRDefault="00D80CF3" w:rsidP="00CD7E03">
            <w:pPr>
              <w:spacing w:after="0" w:line="360" w:lineRule="auto"/>
              <w:jc w:val="center"/>
              <w:rPr>
                <w:rFonts w:ascii="Times New Roman" w:hAnsi="Times New Roman"/>
                <w:sz w:val="24"/>
                <w:szCs w:val="24"/>
              </w:rPr>
            </w:pPr>
            <w:r>
              <w:rPr>
                <w:rFonts w:ascii="Times New Roman" w:hAnsi="Times New Roman"/>
                <w:sz w:val="24"/>
                <w:szCs w:val="24"/>
              </w:rPr>
              <w:t>91.8</w:t>
            </w:r>
          </w:p>
        </w:tc>
      </w:tr>
      <w:tr w:rsidR="00D80CF3" w:rsidRPr="00F155FF" w:rsidTr="00D80CF3">
        <w:trPr>
          <w:trHeight w:val="261"/>
        </w:trPr>
        <w:tc>
          <w:tcPr>
            <w:tcW w:w="14315" w:type="dxa"/>
            <w:gridSpan w:val="9"/>
          </w:tcPr>
          <w:p w:rsidR="00D80CF3" w:rsidRPr="00C15F02" w:rsidRDefault="00D80CF3" w:rsidP="00CD7E03">
            <w:pPr>
              <w:pStyle w:val="af3"/>
              <w:spacing w:after="0" w:line="360" w:lineRule="auto"/>
              <w:ind w:left="0"/>
              <w:jc w:val="center"/>
              <w:rPr>
                <w:rFonts w:ascii="Times New Roman" w:hAnsi="Times New Roman"/>
                <w:sz w:val="24"/>
                <w:szCs w:val="24"/>
                <w:lang w:val="en-US"/>
              </w:rPr>
            </w:pPr>
            <w:r>
              <w:rPr>
                <w:rFonts w:ascii="Times New Roman" w:hAnsi="Times New Roman"/>
                <w:sz w:val="24"/>
                <w:szCs w:val="24"/>
              </w:rPr>
              <w:t xml:space="preserve">2019 </w:t>
            </w:r>
          </w:p>
        </w:tc>
      </w:tr>
      <w:tr w:rsidR="00D80CF3" w:rsidRPr="00F155FF" w:rsidTr="00D80CF3">
        <w:trPr>
          <w:trHeight w:val="261"/>
        </w:trPr>
        <w:tc>
          <w:tcPr>
            <w:tcW w:w="3828" w:type="dxa"/>
          </w:tcPr>
          <w:p w:rsidR="00D80CF3" w:rsidRPr="00F155FF" w:rsidRDefault="00D80CF3" w:rsidP="00CD7E03">
            <w:pPr>
              <w:pStyle w:val="af3"/>
              <w:spacing w:after="0" w:line="360" w:lineRule="auto"/>
              <w:ind w:left="0"/>
              <w:rPr>
                <w:rFonts w:ascii="Times New Roman" w:hAnsi="Times New Roman"/>
                <w:sz w:val="24"/>
                <w:szCs w:val="24"/>
              </w:rPr>
            </w:pPr>
            <w:r>
              <w:rPr>
                <w:rFonts w:ascii="Times New Roman" w:hAnsi="Times New Roman"/>
                <w:sz w:val="24"/>
                <w:szCs w:val="24"/>
                <w:lang w:val="en-US"/>
              </w:rPr>
              <w:t>Control</w:t>
            </w:r>
          </w:p>
        </w:tc>
        <w:tc>
          <w:tcPr>
            <w:tcW w:w="1559"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58</w:t>
            </w:r>
            <w:r>
              <w:rPr>
                <w:rFonts w:ascii="Times New Roman" w:hAnsi="Times New Roman"/>
                <w:sz w:val="24"/>
                <w:szCs w:val="24"/>
              </w:rPr>
              <w:t>.</w:t>
            </w:r>
            <w:r w:rsidRPr="00F155FF">
              <w:rPr>
                <w:rFonts w:ascii="Times New Roman" w:hAnsi="Times New Roman"/>
                <w:sz w:val="24"/>
                <w:szCs w:val="24"/>
              </w:rPr>
              <w:t>0</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71</w:t>
            </w:r>
            <w:r>
              <w:rPr>
                <w:rFonts w:ascii="Times New Roman" w:hAnsi="Times New Roman"/>
                <w:sz w:val="24"/>
                <w:szCs w:val="24"/>
              </w:rPr>
              <w:t>.</w:t>
            </w:r>
            <w:r w:rsidRPr="00F155FF">
              <w:rPr>
                <w:rFonts w:ascii="Times New Roman" w:hAnsi="Times New Roman"/>
                <w:sz w:val="24"/>
                <w:szCs w:val="24"/>
              </w:rPr>
              <w:t>3</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109</w:t>
            </w:r>
            <w:r>
              <w:rPr>
                <w:rFonts w:ascii="Times New Roman" w:hAnsi="Times New Roman"/>
                <w:sz w:val="24"/>
                <w:szCs w:val="24"/>
              </w:rPr>
              <w:t>.</w:t>
            </w:r>
            <w:r w:rsidRPr="00F155FF">
              <w:rPr>
                <w:rFonts w:ascii="Times New Roman" w:hAnsi="Times New Roman"/>
                <w:sz w:val="24"/>
                <w:szCs w:val="24"/>
              </w:rPr>
              <w:t>7</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121</w:t>
            </w:r>
            <w:r>
              <w:rPr>
                <w:rFonts w:ascii="Times New Roman" w:hAnsi="Times New Roman"/>
                <w:sz w:val="24"/>
                <w:szCs w:val="24"/>
              </w:rPr>
              <w:t>.</w:t>
            </w:r>
            <w:r w:rsidRPr="00F155FF">
              <w:rPr>
                <w:rFonts w:ascii="Times New Roman" w:hAnsi="Times New Roman"/>
                <w:sz w:val="24"/>
                <w:szCs w:val="24"/>
              </w:rPr>
              <w:t>9</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r>
      <w:tr w:rsidR="00D80CF3" w:rsidRPr="00F155FF" w:rsidTr="00D80CF3">
        <w:trPr>
          <w:trHeight w:val="261"/>
        </w:trPr>
        <w:tc>
          <w:tcPr>
            <w:tcW w:w="3828" w:type="dxa"/>
          </w:tcPr>
          <w:p w:rsidR="00D80CF3" w:rsidRPr="00AC7FDA" w:rsidRDefault="00D80CF3" w:rsidP="00CD7E03">
            <w:pPr>
              <w:pStyle w:val="af3"/>
              <w:spacing w:after="0" w:line="360" w:lineRule="auto"/>
              <w:ind w:left="0"/>
              <w:rPr>
                <w:rFonts w:ascii="Times New Roman" w:hAnsi="Times New Roman"/>
                <w:sz w:val="24"/>
                <w:szCs w:val="24"/>
                <w:lang w:val="en-US"/>
              </w:rPr>
            </w:pPr>
            <w:r w:rsidRPr="00AC7FDA">
              <w:rPr>
                <w:rFonts w:ascii="Times New Roman" w:hAnsi="Times New Roman"/>
                <w:sz w:val="24"/>
                <w:szCs w:val="24"/>
                <w:lang w:val="en-US"/>
              </w:rPr>
              <w:t>Nuker Pro, e.c. - 1.5 l/ha (reference)</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53</w:t>
            </w:r>
            <w:r>
              <w:rPr>
                <w:rFonts w:ascii="Times New Roman" w:hAnsi="Times New Roman"/>
                <w:sz w:val="24"/>
                <w:szCs w:val="24"/>
              </w:rPr>
              <w:t>.</w:t>
            </w:r>
            <w:r w:rsidRPr="00F155FF">
              <w:rPr>
                <w:rFonts w:ascii="Times New Roman" w:hAnsi="Times New Roman"/>
                <w:sz w:val="24"/>
                <w:szCs w:val="24"/>
              </w:rPr>
              <w:t>2</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28</w:t>
            </w:r>
            <w:r>
              <w:rPr>
                <w:rFonts w:ascii="Times New Roman" w:hAnsi="Times New Roman"/>
                <w:sz w:val="24"/>
                <w:szCs w:val="24"/>
              </w:rPr>
              <w:t>.</w:t>
            </w:r>
            <w:r w:rsidRPr="00F155FF">
              <w:rPr>
                <w:rFonts w:ascii="Times New Roman" w:hAnsi="Times New Roman"/>
                <w:sz w:val="24"/>
                <w:szCs w:val="24"/>
              </w:rPr>
              <w:t>3</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20</w:t>
            </w:r>
            <w:r>
              <w:rPr>
                <w:rFonts w:ascii="Times New Roman" w:hAnsi="Times New Roman"/>
                <w:sz w:val="24"/>
                <w:szCs w:val="24"/>
              </w:rPr>
              <w:t>.</w:t>
            </w:r>
            <w:r w:rsidRPr="00F155FF">
              <w:rPr>
                <w:rFonts w:ascii="Times New Roman" w:hAnsi="Times New Roman"/>
                <w:sz w:val="24"/>
                <w:szCs w:val="24"/>
              </w:rPr>
              <w:t>6</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w:t>
            </w:r>
            <w:r>
              <w:rPr>
                <w:rFonts w:ascii="Times New Roman" w:hAnsi="Times New Roman"/>
                <w:sz w:val="24"/>
                <w:szCs w:val="24"/>
              </w:rPr>
              <w:t>.</w:t>
            </w:r>
            <w:r w:rsidRPr="00F155FF">
              <w:rPr>
                <w:rFonts w:ascii="Times New Roman" w:hAnsi="Times New Roman"/>
                <w:sz w:val="24"/>
                <w:szCs w:val="24"/>
              </w:rPr>
              <w:t>9</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44</w:t>
            </w:r>
            <w:r>
              <w:rPr>
                <w:rFonts w:ascii="Times New Roman" w:hAnsi="Times New Roman"/>
                <w:sz w:val="24"/>
                <w:szCs w:val="24"/>
              </w:rPr>
              <w:t>.</w:t>
            </w:r>
            <w:r w:rsidRPr="00F155FF">
              <w:rPr>
                <w:rFonts w:ascii="Times New Roman" w:hAnsi="Times New Roman"/>
                <w:sz w:val="24"/>
                <w:szCs w:val="24"/>
              </w:rPr>
              <w:t>9</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61</w:t>
            </w:r>
            <w:r>
              <w:rPr>
                <w:rFonts w:ascii="Times New Roman" w:hAnsi="Times New Roman"/>
                <w:sz w:val="24"/>
                <w:szCs w:val="24"/>
              </w:rPr>
              <w:t>.</w:t>
            </w:r>
            <w:r w:rsidRPr="00F155FF">
              <w:rPr>
                <w:rFonts w:ascii="Times New Roman" w:hAnsi="Times New Roman"/>
                <w:sz w:val="24"/>
                <w:szCs w:val="24"/>
              </w:rPr>
              <w:t>2</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87</w:t>
            </w:r>
            <w:r>
              <w:rPr>
                <w:rFonts w:ascii="Times New Roman" w:hAnsi="Times New Roman"/>
                <w:sz w:val="24"/>
                <w:szCs w:val="24"/>
              </w:rPr>
              <w:t>.</w:t>
            </w:r>
            <w:r w:rsidRPr="00F155FF">
              <w:rPr>
                <w:rFonts w:ascii="Times New Roman" w:hAnsi="Times New Roman"/>
                <w:sz w:val="24"/>
                <w:szCs w:val="24"/>
              </w:rPr>
              <w:t>0</w:t>
            </w:r>
          </w:p>
        </w:tc>
      </w:tr>
      <w:tr w:rsidR="00D80CF3" w:rsidRPr="00F155FF" w:rsidTr="00D80CF3">
        <w:trPr>
          <w:trHeight w:val="261"/>
        </w:trPr>
        <w:tc>
          <w:tcPr>
            <w:tcW w:w="3828" w:type="dxa"/>
          </w:tcPr>
          <w:p w:rsidR="00D80CF3" w:rsidRPr="00AC7FDA" w:rsidRDefault="00D80CF3" w:rsidP="00CD7E03">
            <w:pPr>
              <w:pStyle w:val="af3"/>
              <w:spacing w:after="0" w:line="360" w:lineRule="auto"/>
              <w:ind w:left="0"/>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55</w:t>
            </w:r>
            <w:r>
              <w:rPr>
                <w:rFonts w:ascii="Times New Roman" w:hAnsi="Times New Roman"/>
                <w:sz w:val="24"/>
                <w:szCs w:val="24"/>
              </w:rPr>
              <w:t>.</w:t>
            </w:r>
            <w:r w:rsidRPr="00F155FF">
              <w:rPr>
                <w:rFonts w:ascii="Times New Roman" w:hAnsi="Times New Roman"/>
                <w:sz w:val="24"/>
                <w:szCs w:val="24"/>
              </w:rPr>
              <w:t>6</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31</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23</w:t>
            </w:r>
            <w:r>
              <w:rPr>
                <w:rFonts w:ascii="Times New Roman" w:hAnsi="Times New Roman"/>
                <w:sz w:val="24"/>
                <w:szCs w:val="24"/>
              </w:rPr>
              <w:t>.</w:t>
            </w:r>
            <w:r w:rsidRPr="00F155FF">
              <w:rPr>
                <w:rFonts w:ascii="Times New Roman" w:hAnsi="Times New Roman"/>
                <w:sz w:val="24"/>
                <w:szCs w:val="24"/>
              </w:rPr>
              <w:t>5</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7</w:t>
            </w:r>
            <w:r>
              <w:rPr>
                <w:rFonts w:ascii="Times New Roman" w:hAnsi="Times New Roman"/>
                <w:sz w:val="24"/>
                <w:szCs w:val="24"/>
              </w:rPr>
              <w:t>.</w:t>
            </w:r>
            <w:r w:rsidRPr="00F155FF">
              <w:rPr>
                <w:rFonts w:ascii="Times New Roman" w:hAnsi="Times New Roman"/>
                <w:sz w:val="24"/>
                <w:szCs w:val="24"/>
              </w:rPr>
              <w:t>8</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44</w:t>
            </w:r>
            <w:r>
              <w:rPr>
                <w:rFonts w:ascii="Times New Roman" w:hAnsi="Times New Roman"/>
                <w:sz w:val="24"/>
                <w:szCs w:val="24"/>
              </w:rPr>
              <w:t>.</w:t>
            </w:r>
            <w:r w:rsidRPr="00F155FF">
              <w:rPr>
                <w:rFonts w:ascii="Times New Roman" w:hAnsi="Times New Roman"/>
                <w:sz w:val="24"/>
                <w:szCs w:val="24"/>
              </w:rPr>
              <w:t>2</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57</w:t>
            </w:r>
            <w:r>
              <w:rPr>
                <w:rFonts w:ascii="Times New Roman" w:hAnsi="Times New Roman"/>
                <w:sz w:val="24"/>
                <w:szCs w:val="24"/>
              </w:rPr>
              <w:t>.</w:t>
            </w:r>
            <w:r w:rsidRPr="00F155FF">
              <w:rPr>
                <w:rFonts w:ascii="Times New Roman" w:hAnsi="Times New Roman"/>
                <w:sz w:val="24"/>
                <w:szCs w:val="24"/>
              </w:rPr>
              <w:t>7</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85</w:t>
            </w:r>
            <w:r>
              <w:rPr>
                <w:rFonts w:ascii="Times New Roman" w:hAnsi="Times New Roman"/>
                <w:sz w:val="24"/>
                <w:szCs w:val="24"/>
              </w:rPr>
              <w:t>.</w:t>
            </w:r>
            <w:r w:rsidRPr="00F155FF">
              <w:rPr>
                <w:rFonts w:ascii="Times New Roman" w:hAnsi="Times New Roman"/>
                <w:sz w:val="24"/>
                <w:szCs w:val="24"/>
              </w:rPr>
              <w:t>9</w:t>
            </w:r>
          </w:p>
        </w:tc>
      </w:tr>
      <w:tr w:rsidR="00D80CF3" w:rsidRPr="00F155FF" w:rsidTr="00D80CF3">
        <w:trPr>
          <w:trHeight w:val="261"/>
        </w:trPr>
        <w:tc>
          <w:tcPr>
            <w:tcW w:w="3828" w:type="dxa"/>
          </w:tcPr>
          <w:p w:rsidR="00D80CF3" w:rsidRPr="00F155FF" w:rsidRDefault="00D80CF3" w:rsidP="00CD7E03">
            <w:pPr>
              <w:pStyle w:val="af3"/>
              <w:spacing w:after="0" w:line="360" w:lineRule="auto"/>
              <w:ind w:left="0"/>
              <w:rPr>
                <w:rFonts w:ascii="Times New Roman" w:hAnsi="Times New Roman"/>
                <w:sz w:val="24"/>
                <w:szCs w:val="24"/>
              </w:rPr>
            </w:pPr>
            <w:r w:rsidRPr="00AC7FDA">
              <w:rPr>
                <w:rFonts w:ascii="Times New Roman" w:hAnsi="Times New Roman"/>
                <w:sz w:val="24"/>
                <w:szCs w:val="24"/>
              </w:rPr>
              <w:t>Insect, d. - 0.2 l/ha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54</w:t>
            </w:r>
            <w:r>
              <w:rPr>
                <w:rFonts w:ascii="Times New Roman" w:hAnsi="Times New Roman"/>
                <w:sz w:val="24"/>
                <w:szCs w:val="24"/>
              </w:rPr>
              <w:t>.</w:t>
            </w:r>
            <w:r w:rsidRPr="00F155FF">
              <w:rPr>
                <w:rFonts w:ascii="Times New Roman" w:hAnsi="Times New Roman"/>
                <w:sz w:val="24"/>
                <w:szCs w:val="24"/>
              </w:rPr>
              <w:t>6</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29</w:t>
            </w:r>
            <w:r>
              <w:rPr>
                <w:rFonts w:ascii="Times New Roman" w:hAnsi="Times New Roman"/>
                <w:sz w:val="24"/>
                <w:szCs w:val="24"/>
              </w:rPr>
              <w:t>.</w:t>
            </w:r>
            <w:r w:rsidRPr="00F155FF">
              <w:rPr>
                <w:rFonts w:ascii="Times New Roman" w:hAnsi="Times New Roman"/>
                <w:sz w:val="24"/>
                <w:szCs w:val="24"/>
              </w:rPr>
              <w:t>6</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22</w:t>
            </w:r>
            <w:r>
              <w:rPr>
                <w:rFonts w:ascii="Times New Roman" w:hAnsi="Times New Roman"/>
                <w:sz w:val="24"/>
                <w:szCs w:val="24"/>
              </w:rPr>
              <w:t>.</w:t>
            </w:r>
            <w:r w:rsidRPr="00F155FF">
              <w:rPr>
                <w:rFonts w:ascii="Times New Roman" w:hAnsi="Times New Roman"/>
                <w:sz w:val="24"/>
                <w:szCs w:val="24"/>
              </w:rPr>
              <w:t>7</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7</w:t>
            </w:r>
            <w:r>
              <w:rPr>
                <w:rFonts w:ascii="Times New Roman" w:hAnsi="Times New Roman"/>
                <w:sz w:val="24"/>
                <w:szCs w:val="24"/>
              </w:rPr>
              <w:t>.</w:t>
            </w:r>
            <w:r w:rsidRPr="00F155FF">
              <w:rPr>
                <w:rFonts w:ascii="Times New Roman" w:hAnsi="Times New Roman"/>
                <w:sz w:val="24"/>
                <w:szCs w:val="24"/>
              </w:rPr>
              <w:t>3</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45</w:t>
            </w:r>
            <w:r>
              <w:rPr>
                <w:rFonts w:ascii="Times New Roman" w:hAnsi="Times New Roman"/>
                <w:sz w:val="24"/>
                <w:szCs w:val="24"/>
              </w:rPr>
              <w:t>.</w:t>
            </w:r>
            <w:r w:rsidRPr="00F155FF">
              <w:rPr>
                <w:rFonts w:ascii="Times New Roman" w:hAnsi="Times New Roman"/>
                <w:sz w:val="24"/>
                <w:szCs w:val="24"/>
              </w:rPr>
              <w:t>7</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58</w:t>
            </w:r>
            <w:r>
              <w:rPr>
                <w:rFonts w:ascii="Times New Roman" w:hAnsi="Times New Roman"/>
                <w:sz w:val="24"/>
                <w:szCs w:val="24"/>
              </w:rPr>
              <w:t>.</w:t>
            </w:r>
            <w:r w:rsidRPr="00F155FF">
              <w:rPr>
                <w:rFonts w:ascii="Times New Roman" w:hAnsi="Times New Roman"/>
                <w:sz w:val="24"/>
                <w:szCs w:val="24"/>
              </w:rPr>
              <w:t>4</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86</w:t>
            </w:r>
            <w:r>
              <w:rPr>
                <w:rFonts w:ascii="Times New Roman" w:hAnsi="Times New Roman"/>
                <w:sz w:val="24"/>
                <w:szCs w:val="24"/>
              </w:rPr>
              <w:t>.</w:t>
            </w:r>
            <w:r w:rsidRPr="00F155FF">
              <w:rPr>
                <w:rFonts w:ascii="Times New Roman" w:hAnsi="Times New Roman"/>
                <w:sz w:val="24"/>
                <w:szCs w:val="24"/>
              </w:rPr>
              <w:t>6</w:t>
            </w:r>
          </w:p>
        </w:tc>
      </w:tr>
      <w:tr w:rsidR="00D80CF3" w:rsidRPr="00F155FF" w:rsidTr="00CD7E03">
        <w:trPr>
          <w:trHeight w:val="303"/>
        </w:trPr>
        <w:tc>
          <w:tcPr>
            <w:tcW w:w="14315" w:type="dxa"/>
            <w:gridSpan w:val="9"/>
          </w:tcPr>
          <w:p w:rsidR="00D80CF3" w:rsidRPr="00C15F02" w:rsidRDefault="00D80CF3" w:rsidP="00CD7E03">
            <w:pPr>
              <w:pStyle w:val="af3"/>
              <w:spacing w:after="0" w:line="360" w:lineRule="auto"/>
              <w:ind w:left="0"/>
              <w:jc w:val="center"/>
              <w:rPr>
                <w:rFonts w:ascii="Times New Roman" w:hAnsi="Times New Roman"/>
                <w:sz w:val="24"/>
                <w:szCs w:val="24"/>
                <w:lang w:val="en-US"/>
              </w:rPr>
            </w:pPr>
            <w:r>
              <w:rPr>
                <w:rFonts w:ascii="Times New Roman" w:hAnsi="Times New Roman"/>
                <w:sz w:val="24"/>
                <w:szCs w:val="24"/>
              </w:rPr>
              <w:t xml:space="preserve">2020 </w:t>
            </w:r>
          </w:p>
        </w:tc>
      </w:tr>
      <w:tr w:rsidR="00D80CF3" w:rsidRPr="00F155FF" w:rsidTr="00D80CF3">
        <w:trPr>
          <w:trHeight w:val="261"/>
        </w:trPr>
        <w:tc>
          <w:tcPr>
            <w:tcW w:w="3828" w:type="dxa"/>
          </w:tcPr>
          <w:p w:rsidR="00D80CF3" w:rsidRPr="00F155FF" w:rsidRDefault="00D80CF3" w:rsidP="00CD7E03">
            <w:pPr>
              <w:pStyle w:val="af3"/>
              <w:spacing w:after="0" w:line="360" w:lineRule="auto"/>
              <w:ind w:left="0"/>
              <w:rPr>
                <w:rFonts w:ascii="Times New Roman" w:hAnsi="Times New Roman"/>
                <w:sz w:val="24"/>
                <w:szCs w:val="24"/>
              </w:rPr>
            </w:pPr>
            <w:r>
              <w:rPr>
                <w:rFonts w:ascii="Times New Roman" w:hAnsi="Times New Roman"/>
                <w:sz w:val="24"/>
                <w:szCs w:val="24"/>
                <w:lang w:val="en-US"/>
              </w:rPr>
              <w:t>Control</w:t>
            </w:r>
          </w:p>
        </w:tc>
        <w:tc>
          <w:tcPr>
            <w:tcW w:w="1559"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62</w:t>
            </w:r>
            <w:r>
              <w:rPr>
                <w:rFonts w:ascii="Times New Roman" w:hAnsi="Times New Roman"/>
                <w:sz w:val="24"/>
                <w:szCs w:val="24"/>
              </w:rPr>
              <w:t>.</w:t>
            </w:r>
            <w:r w:rsidRPr="00F155FF">
              <w:rPr>
                <w:rFonts w:ascii="Times New Roman" w:hAnsi="Times New Roman"/>
                <w:sz w:val="24"/>
                <w:szCs w:val="24"/>
              </w:rPr>
              <w:t>0</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74</w:t>
            </w:r>
            <w:r>
              <w:rPr>
                <w:rFonts w:ascii="Times New Roman" w:hAnsi="Times New Roman"/>
                <w:sz w:val="24"/>
                <w:szCs w:val="24"/>
              </w:rPr>
              <w:t>.</w:t>
            </w:r>
            <w:r w:rsidRPr="00F155FF">
              <w:rPr>
                <w:rFonts w:ascii="Times New Roman" w:hAnsi="Times New Roman"/>
                <w:sz w:val="24"/>
                <w:szCs w:val="24"/>
              </w:rPr>
              <w:t>3</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111</w:t>
            </w:r>
            <w:r>
              <w:rPr>
                <w:rFonts w:ascii="Times New Roman" w:hAnsi="Times New Roman"/>
                <w:sz w:val="24"/>
                <w:szCs w:val="24"/>
              </w:rPr>
              <w:t>.</w:t>
            </w:r>
            <w:r w:rsidRPr="00F155FF">
              <w:rPr>
                <w:rFonts w:ascii="Times New Roman" w:hAnsi="Times New Roman"/>
                <w:sz w:val="24"/>
                <w:szCs w:val="24"/>
              </w:rPr>
              <w:t>5</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125</w:t>
            </w:r>
            <w:r>
              <w:rPr>
                <w:rFonts w:ascii="Times New Roman" w:hAnsi="Times New Roman"/>
                <w:sz w:val="24"/>
                <w:szCs w:val="24"/>
              </w:rPr>
              <w:t>.</w:t>
            </w:r>
            <w:r w:rsidRPr="00F155FF">
              <w:rPr>
                <w:rFonts w:ascii="Times New Roman" w:hAnsi="Times New Roman"/>
                <w:sz w:val="24"/>
                <w:szCs w:val="24"/>
              </w:rPr>
              <w:t>3</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w:t>
            </w:r>
          </w:p>
        </w:tc>
      </w:tr>
      <w:tr w:rsidR="00D80CF3" w:rsidRPr="00F155FF" w:rsidTr="00D80CF3">
        <w:trPr>
          <w:trHeight w:val="261"/>
        </w:trPr>
        <w:tc>
          <w:tcPr>
            <w:tcW w:w="3828" w:type="dxa"/>
          </w:tcPr>
          <w:p w:rsidR="00D80CF3" w:rsidRPr="00AC7FDA" w:rsidRDefault="00D80CF3" w:rsidP="00CD7E03">
            <w:pPr>
              <w:pStyle w:val="af3"/>
              <w:spacing w:after="0" w:line="360" w:lineRule="auto"/>
              <w:ind w:left="0"/>
              <w:rPr>
                <w:rFonts w:ascii="Times New Roman" w:hAnsi="Times New Roman"/>
                <w:sz w:val="24"/>
                <w:szCs w:val="24"/>
                <w:lang w:val="en-US"/>
              </w:rPr>
            </w:pPr>
            <w:r w:rsidRPr="00AC7FDA">
              <w:rPr>
                <w:rFonts w:ascii="Times New Roman" w:hAnsi="Times New Roman"/>
                <w:sz w:val="24"/>
                <w:szCs w:val="24"/>
                <w:lang w:val="en-US"/>
              </w:rPr>
              <w:t>Nuker Pro, e.c. - 1.5 l/ha (reference)</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59</w:t>
            </w:r>
            <w:r>
              <w:rPr>
                <w:rFonts w:ascii="Times New Roman" w:hAnsi="Times New Roman"/>
                <w:sz w:val="24"/>
                <w:szCs w:val="24"/>
              </w:rPr>
              <w:t>.</w:t>
            </w:r>
            <w:r w:rsidRPr="00F155FF">
              <w:rPr>
                <w:rFonts w:ascii="Times New Roman" w:hAnsi="Times New Roman"/>
                <w:sz w:val="24"/>
                <w:szCs w:val="24"/>
              </w:rPr>
              <w:t>5</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42</w:t>
            </w:r>
            <w:r>
              <w:rPr>
                <w:rFonts w:ascii="Times New Roman" w:hAnsi="Times New Roman"/>
                <w:sz w:val="24"/>
                <w:szCs w:val="24"/>
              </w:rPr>
              <w:t>.</w:t>
            </w:r>
            <w:r w:rsidRPr="00F155FF">
              <w:rPr>
                <w:rFonts w:ascii="Times New Roman" w:hAnsi="Times New Roman"/>
                <w:sz w:val="24"/>
                <w:szCs w:val="24"/>
              </w:rPr>
              <w:t>0</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44</w:t>
            </w:r>
            <w:r>
              <w:rPr>
                <w:rFonts w:ascii="Times New Roman" w:hAnsi="Times New Roman"/>
                <w:sz w:val="24"/>
                <w:szCs w:val="24"/>
              </w:rPr>
              <w:t>.</w:t>
            </w:r>
            <w:r w:rsidRPr="00F155FF">
              <w:rPr>
                <w:rFonts w:ascii="Times New Roman" w:hAnsi="Times New Roman"/>
                <w:sz w:val="24"/>
                <w:szCs w:val="24"/>
              </w:rPr>
              <w:t>4</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22</w:t>
            </w:r>
            <w:r>
              <w:rPr>
                <w:rFonts w:ascii="Times New Roman" w:hAnsi="Times New Roman"/>
                <w:sz w:val="24"/>
                <w:szCs w:val="24"/>
              </w:rPr>
              <w:t>.</w:t>
            </w:r>
            <w:r w:rsidRPr="00F155FF">
              <w:rPr>
                <w:rFonts w:ascii="Times New Roman" w:hAnsi="Times New Roman"/>
                <w:sz w:val="24"/>
                <w:szCs w:val="24"/>
              </w:rPr>
              <w:t>5</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43</w:t>
            </w:r>
            <w:r>
              <w:rPr>
                <w:rFonts w:ascii="Times New Roman" w:hAnsi="Times New Roman"/>
                <w:sz w:val="24"/>
                <w:szCs w:val="24"/>
              </w:rPr>
              <w:t>.</w:t>
            </w:r>
            <w:r w:rsidRPr="00F155FF">
              <w:rPr>
                <w:rFonts w:ascii="Times New Roman" w:hAnsi="Times New Roman"/>
                <w:sz w:val="24"/>
                <w:szCs w:val="24"/>
              </w:rPr>
              <w:t>4</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60</w:t>
            </w:r>
            <w:r>
              <w:rPr>
                <w:rFonts w:ascii="Times New Roman" w:hAnsi="Times New Roman"/>
                <w:sz w:val="24"/>
                <w:szCs w:val="24"/>
              </w:rPr>
              <w:t>.</w:t>
            </w:r>
            <w:r w:rsidRPr="00F155FF">
              <w:rPr>
                <w:rFonts w:ascii="Times New Roman" w:hAnsi="Times New Roman"/>
                <w:sz w:val="24"/>
                <w:szCs w:val="24"/>
              </w:rPr>
              <w:t>2</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82</w:t>
            </w:r>
            <w:r>
              <w:rPr>
                <w:rFonts w:ascii="Times New Roman" w:hAnsi="Times New Roman"/>
                <w:sz w:val="24"/>
                <w:szCs w:val="24"/>
              </w:rPr>
              <w:t>.</w:t>
            </w:r>
            <w:r w:rsidRPr="00F155FF">
              <w:rPr>
                <w:rFonts w:ascii="Times New Roman" w:hAnsi="Times New Roman"/>
                <w:sz w:val="24"/>
                <w:szCs w:val="24"/>
              </w:rPr>
              <w:t>0</w:t>
            </w:r>
          </w:p>
        </w:tc>
      </w:tr>
      <w:tr w:rsidR="00D80CF3" w:rsidRPr="00F155FF" w:rsidTr="00D80CF3">
        <w:trPr>
          <w:trHeight w:val="261"/>
        </w:trPr>
        <w:tc>
          <w:tcPr>
            <w:tcW w:w="3828" w:type="dxa"/>
          </w:tcPr>
          <w:p w:rsidR="00D80CF3" w:rsidRPr="00AC7FDA" w:rsidRDefault="00D80CF3" w:rsidP="00CD7E03">
            <w:pPr>
              <w:pStyle w:val="af3"/>
              <w:spacing w:after="0" w:line="360" w:lineRule="auto"/>
              <w:ind w:left="0"/>
              <w:rPr>
                <w:rFonts w:ascii="Times New Roman" w:hAnsi="Times New Roman"/>
                <w:sz w:val="24"/>
                <w:szCs w:val="24"/>
                <w:lang w:val="en-US"/>
              </w:rPr>
            </w:pPr>
            <w:r w:rsidRPr="00AC7FDA">
              <w:rPr>
                <w:rFonts w:ascii="Times New Roman" w:hAnsi="Times New Roman"/>
                <w:sz w:val="24"/>
                <w:szCs w:val="24"/>
                <w:lang w:val="en-US"/>
              </w:rPr>
              <w:t>Corvette, e.c. - 1.5 l/ha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60</w:t>
            </w:r>
            <w:r>
              <w:rPr>
                <w:rFonts w:ascii="Times New Roman" w:hAnsi="Times New Roman"/>
                <w:sz w:val="24"/>
                <w:szCs w:val="24"/>
              </w:rPr>
              <w:t>.</w:t>
            </w:r>
            <w:r w:rsidRPr="00F155FF">
              <w:rPr>
                <w:rFonts w:ascii="Times New Roman" w:hAnsi="Times New Roman"/>
                <w:sz w:val="24"/>
                <w:szCs w:val="24"/>
              </w:rPr>
              <w:t>5</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39</w:t>
            </w:r>
            <w:r>
              <w:rPr>
                <w:rFonts w:ascii="Times New Roman" w:hAnsi="Times New Roman"/>
                <w:sz w:val="24"/>
                <w:szCs w:val="24"/>
              </w:rPr>
              <w:t>.</w:t>
            </w:r>
            <w:r w:rsidRPr="00F155FF">
              <w:rPr>
                <w:rFonts w:ascii="Times New Roman" w:hAnsi="Times New Roman"/>
                <w:sz w:val="24"/>
                <w:szCs w:val="24"/>
              </w:rPr>
              <w:t>75</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42</w:t>
            </w:r>
            <w:r>
              <w:rPr>
                <w:rFonts w:ascii="Times New Roman" w:hAnsi="Times New Roman"/>
                <w:sz w:val="24"/>
                <w:szCs w:val="24"/>
              </w:rPr>
              <w:t>.</w:t>
            </w:r>
            <w:r w:rsidRPr="00F155FF">
              <w:rPr>
                <w:rFonts w:ascii="Times New Roman" w:hAnsi="Times New Roman"/>
                <w:sz w:val="24"/>
                <w:szCs w:val="24"/>
              </w:rPr>
              <w:t>0</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20</w:t>
            </w:r>
            <w:r>
              <w:rPr>
                <w:rFonts w:ascii="Times New Roman" w:hAnsi="Times New Roman"/>
                <w:sz w:val="24"/>
                <w:szCs w:val="24"/>
              </w:rPr>
              <w:t>.</w:t>
            </w:r>
            <w:r w:rsidRPr="00F155FF">
              <w:rPr>
                <w:rFonts w:ascii="Times New Roman" w:hAnsi="Times New Roman"/>
                <w:sz w:val="24"/>
                <w:szCs w:val="24"/>
              </w:rPr>
              <w:t>0</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46</w:t>
            </w:r>
            <w:r>
              <w:rPr>
                <w:rFonts w:ascii="Times New Roman" w:hAnsi="Times New Roman"/>
                <w:sz w:val="24"/>
                <w:szCs w:val="24"/>
              </w:rPr>
              <w:t>.</w:t>
            </w:r>
            <w:r w:rsidRPr="00F155FF">
              <w:rPr>
                <w:rFonts w:ascii="Times New Roman" w:hAnsi="Times New Roman"/>
                <w:sz w:val="24"/>
                <w:szCs w:val="24"/>
              </w:rPr>
              <w:t>5</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62</w:t>
            </w:r>
            <w:r>
              <w:rPr>
                <w:rFonts w:ascii="Times New Roman" w:hAnsi="Times New Roman"/>
                <w:sz w:val="24"/>
                <w:szCs w:val="24"/>
              </w:rPr>
              <w:t>.</w:t>
            </w:r>
            <w:r w:rsidRPr="00F155FF">
              <w:rPr>
                <w:rFonts w:ascii="Times New Roman" w:hAnsi="Times New Roman"/>
                <w:sz w:val="24"/>
                <w:szCs w:val="24"/>
              </w:rPr>
              <w:t>3</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84</w:t>
            </w:r>
            <w:r>
              <w:rPr>
                <w:rFonts w:ascii="Times New Roman" w:hAnsi="Times New Roman"/>
                <w:sz w:val="24"/>
                <w:szCs w:val="24"/>
              </w:rPr>
              <w:t>.</w:t>
            </w:r>
            <w:r w:rsidRPr="00F155FF">
              <w:rPr>
                <w:rFonts w:ascii="Times New Roman" w:hAnsi="Times New Roman"/>
                <w:sz w:val="24"/>
                <w:szCs w:val="24"/>
              </w:rPr>
              <w:t>0</w:t>
            </w:r>
          </w:p>
        </w:tc>
      </w:tr>
      <w:tr w:rsidR="00D80CF3" w:rsidRPr="00F155FF" w:rsidTr="00D80CF3">
        <w:trPr>
          <w:trHeight w:val="266"/>
        </w:trPr>
        <w:tc>
          <w:tcPr>
            <w:tcW w:w="3828" w:type="dxa"/>
          </w:tcPr>
          <w:p w:rsidR="00D80CF3" w:rsidRPr="00F155FF" w:rsidRDefault="00D80CF3" w:rsidP="00CD7E03">
            <w:pPr>
              <w:pStyle w:val="af3"/>
              <w:spacing w:after="0" w:line="360" w:lineRule="auto"/>
              <w:ind w:left="0"/>
              <w:rPr>
                <w:rFonts w:ascii="Times New Roman" w:hAnsi="Times New Roman"/>
                <w:sz w:val="24"/>
                <w:szCs w:val="24"/>
              </w:rPr>
            </w:pPr>
            <w:r w:rsidRPr="00AC7FDA">
              <w:rPr>
                <w:rFonts w:ascii="Times New Roman" w:hAnsi="Times New Roman"/>
                <w:sz w:val="24"/>
                <w:szCs w:val="24"/>
              </w:rPr>
              <w:t>Insect, d. - 0.2 l/ha</w:t>
            </w:r>
          </w:p>
        </w:tc>
        <w:tc>
          <w:tcPr>
            <w:tcW w:w="1559" w:type="dxa"/>
            <w:vAlign w:val="center"/>
          </w:tcPr>
          <w:p w:rsidR="00D80CF3" w:rsidRDefault="00D80CF3" w:rsidP="00CD7E03">
            <w:pPr>
              <w:spacing w:after="0" w:line="360" w:lineRule="auto"/>
              <w:jc w:val="center"/>
            </w:pPr>
            <w:r w:rsidRPr="00061CC1">
              <w:rPr>
                <w:rFonts w:ascii="Times New Roman" w:hAnsi="Times New Roman"/>
                <w:sz w:val="24"/>
                <w:szCs w:val="24"/>
                <w:lang w:val="en-US"/>
              </w:rPr>
              <w:t>Av.</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58</w:t>
            </w:r>
            <w:r>
              <w:rPr>
                <w:rFonts w:ascii="Times New Roman" w:hAnsi="Times New Roman"/>
                <w:sz w:val="24"/>
                <w:szCs w:val="24"/>
              </w:rPr>
              <w:t>.</w:t>
            </w:r>
            <w:r w:rsidRPr="00F155FF">
              <w:rPr>
                <w:rFonts w:ascii="Times New Roman" w:hAnsi="Times New Roman"/>
                <w:sz w:val="24"/>
                <w:szCs w:val="24"/>
              </w:rPr>
              <w:t>0</w:t>
            </w:r>
          </w:p>
        </w:tc>
        <w:tc>
          <w:tcPr>
            <w:tcW w:w="1418"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42</w:t>
            </w:r>
            <w:r>
              <w:rPr>
                <w:rFonts w:ascii="Times New Roman" w:hAnsi="Times New Roman"/>
                <w:sz w:val="24"/>
                <w:szCs w:val="24"/>
              </w:rPr>
              <w:t>.</w:t>
            </w:r>
            <w:r w:rsidRPr="00F155FF">
              <w:rPr>
                <w:rFonts w:ascii="Times New Roman" w:hAnsi="Times New Roman"/>
                <w:sz w:val="24"/>
                <w:szCs w:val="24"/>
              </w:rPr>
              <w:t>5</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47</w:t>
            </w:r>
            <w:r>
              <w:rPr>
                <w:rFonts w:ascii="Times New Roman" w:hAnsi="Times New Roman"/>
                <w:sz w:val="24"/>
                <w:szCs w:val="24"/>
              </w:rPr>
              <w:t>.</w:t>
            </w:r>
            <w:r w:rsidRPr="00F155FF">
              <w:rPr>
                <w:rFonts w:ascii="Times New Roman" w:hAnsi="Times New Roman"/>
                <w:sz w:val="24"/>
                <w:szCs w:val="24"/>
              </w:rPr>
              <w:t>5</w:t>
            </w:r>
          </w:p>
        </w:tc>
        <w:tc>
          <w:tcPr>
            <w:tcW w:w="1417"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24</w:t>
            </w:r>
            <w:r>
              <w:rPr>
                <w:rFonts w:ascii="Times New Roman" w:hAnsi="Times New Roman"/>
                <w:sz w:val="24"/>
                <w:szCs w:val="24"/>
              </w:rPr>
              <w:t>.</w:t>
            </w:r>
            <w:r w:rsidRPr="00F155FF">
              <w:rPr>
                <w:rFonts w:ascii="Times New Roman" w:hAnsi="Times New Roman"/>
                <w:sz w:val="24"/>
                <w:szCs w:val="24"/>
              </w:rPr>
              <w:t>8</w:t>
            </w:r>
          </w:p>
        </w:tc>
        <w:tc>
          <w:tcPr>
            <w:tcW w:w="1276"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42</w:t>
            </w:r>
            <w:r>
              <w:rPr>
                <w:rFonts w:ascii="Times New Roman" w:hAnsi="Times New Roman"/>
                <w:sz w:val="24"/>
                <w:szCs w:val="24"/>
              </w:rPr>
              <w:t>.</w:t>
            </w:r>
            <w:r w:rsidRPr="00F155FF">
              <w:rPr>
                <w:rFonts w:ascii="Times New Roman" w:hAnsi="Times New Roman"/>
                <w:sz w:val="24"/>
                <w:szCs w:val="24"/>
              </w:rPr>
              <w:t>8</w:t>
            </w:r>
          </w:p>
        </w:tc>
        <w:tc>
          <w:tcPr>
            <w:tcW w:w="1134"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57</w:t>
            </w:r>
            <w:r>
              <w:rPr>
                <w:rFonts w:ascii="Times New Roman" w:hAnsi="Times New Roman"/>
                <w:sz w:val="24"/>
                <w:szCs w:val="24"/>
              </w:rPr>
              <w:t>.</w:t>
            </w:r>
            <w:r w:rsidRPr="00F155FF">
              <w:rPr>
                <w:rFonts w:ascii="Times New Roman" w:hAnsi="Times New Roman"/>
                <w:sz w:val="24"/>
                <w:szCs w:val="24"/>
              </w:rPr>
              <w:t>4</w:t>
            </w:r>
          </w:p>
        </w:tc>
        <w:tc>
          <w:tcPr>
            <w:tcW w:w="990" w:type="dxa"/>
          </w:tcPr>
          <w:p w:rsidR="00D80CF3" w:rsidRPr="00F155FF" w:rsidRDefault="00D80CF3" w:rsidP="00CD7E03">
            <w:pPr>
              <w:pStyle w:val="af3"/>
              <w:spacing w:after="0" w:line="360" w:lineRule="auto"/>
              <w:ind w:left="0"/>
              <w:jc w:val="center"/>
              <w:rPr>
                <w:rFonts w:ascii="Times New Roman" w:hAnsi="Times New Roman"/>
                <w:sz w:val="24"/>
                <w:szCs w:val="24"/>
              </w:rPr>
            </w:pPr>
            <w:r w:rsidRPr="00F155FF">
              <w:rPr>
                <w:rFonts w:ascii="Times New Roman" w:hAnsi="Times New Roman"/>
                <w:sz w:val="24"/>
                <w:szCs w:val="24"/>
              </w:rPr>
              <w:t>80</w:t>
            </w:r>
            <w:r>
              <w:rPr>
                <w:rFonts w:ascii="Times New Roman" w:hAnsi="Times New Roman"/>
                <w:sz w:val="24"/>
                <w:szCs w:val="24"/>
              </w:rPr>
              <w:t>.</w:t>
            </w:r>
            <w:r w:rsidRPr="00F155FF">
              <w:rPr>
                <w:rFonts w:ascii="Times New Roman" w:hAnsi="Times New Roman"/>
                <w:sz w:val="24"/>
                <w:szCs w:val="24"/>
              </w:rPr>
              <w:t>2</w:t>
            </w:r>
          </w:p>
        </w:tc>
      </w:tr>
    </w:tbl>
    <w:p w:rsidR="00D80CF3" w:rsidRDefault="00D80CF3" w:rsidP="00D80CF3">
      <w:pPr>
        <w:spacing w:after="0" w:line="240" w:lineRule="auto"/>
        <w:rPr>
          <w:rFonts w:ascii="Times New Roman" w:hAnsi="Times New Roman"/>
          <w:bCs/>
          <w:sz w:val="28"/>
          <w:szCs w:val="28"/>
        </w:rPr>
      </w:pPr>
      <w:r>
        <w:rPr>
          <w:rFonts w:ascii="Times New Roman" w:hAnsi="Times New Roman"/>
          <w:bCs/>
          <w:sz w:val="28"/>
          <w:szCs w:val="28"/>
        </w:rPr>
        <w:br w:type="page"/>
      </w:r>
    </w:p>
    <w:p w:rsidR="00D80CF3" w:rsidRPr="00CD7E03" w:rsidRDefault="00D80CF3" w:rsidP="00D80CF3">
      <w:pPr>
        <w:tabs>
          <w:tab w:val="left" w:pos="5685"/>
        </w:tabs>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U</w:t>
      </w:r>
    </w:p>
    <w:p w:rsidR="00D80CF3" w:rsidRPr="00CD7E03" w:rsidRDefault="00D80CF3" w:rsidP="00D80CF3">
      <w:pPr>
        <w:tabs>
          <w:tab w:val="left" w:pos="1620"/>
          <w:tab w:val="left" w:pos="3620"/>
        </w:tabs>
        <w:spacing w:after="0" w:line="240" w:lineRule="auto"/>
        <w:jc w:val="both"/>
        <w:rPr>
          <w:rFonts w:ascii="Times New Roman" w:hAnsi="Times New Roman"/>
          <w:b/>
          <w:bCs/>
          <w:sz w:val="24"/>
          <w:szCs w:val="24"/>
          <w:lang w:val="en-US"/>
        </w:rPr>
      </w:pPr>
    </w:p>
    <w:p w:rsidR="00D80CF3" w:rsidRPr="00CD7E03" w:rsidRDefault="00D80CF3" w:rsidP="00D80CF3">
      <w:pPr>
        <w:tabs>
          <w:tab w:val="left" w:pos="1620"/>
          <w:tab w:val="left" w:pos="3620"/>
        </w:tabs>
        <w:spacing w:after="0" w:line="240" w:lineRule="auto"/>
        <w:jc w:val="center"/>
        <w:rPr>
          <w:rFonts w:ascii="Times New Roman" w:hAnsi="Times New Roman"/>
          <w:b/>
          <w:bCs/>
          <w:sz w:val="24"/>
          <w:szCs w:val="24"/>
          <w:lang w:val="en-US"/>
        </w:rPr>
      </w:pPr>
      <w:r w:rsidRPr="00CD7E03">
        <w:rPr>
          <w:rFonts w:ascii="Times New Roman" w:hAnsi="Times New Roman"/>
          <w:b/>
          <w:bCs/>
          <w:sz w:val="24"/>
          <w:szCs w:val="24"/>
          <w:lang w:val="en-US"/>
        </w:rPr>
        <w:t>B</w:t>
      </w:r>
      <w:r w:rsidR="00F10E3E" w:rsidRPr="00CD7E03">
        <w:rPr>
          <w:rFonts w:ascii="Times New Roman" w:hAnsi="Times New Roman"/>
          <w:b/>
          <w:bCs/>
          <w:sz w:val="24"/>
          <w:szCs w:val="24"/>
          <w:lang w:val="en-US"/>
        </w:rPr>
        <w:t xml:space="preserve">iological efficiency of insecticides against helicoverpa zea in cotton (by pest population) </w:t>
      </w:r>
    </w:p>
    <w:p w:rsidR="00D80CF3" w:rsidRPr="00AC7FDA" w:rsidRDefault="00D80CF3" w:rsidP="00D80CF3">
      <w:pPr>
        <w:tabs>
          <w:tab w:val="left" w:pos="3620"/>
        </w:tabs>
        <w:spacing w:after="0" w:line="240" w:lineRule="auto"/>
        <w:rPr>
          <w:rFonts w:ascii="Times New Roman" w:hAnsi="Times New Roman"/>
          <w:bCs/>
          <w:sz w:val="28"/>
          <w:szCs w:val="28"/>
          <w:lang w:val="en-US"/>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5"/>
        <w:gridCol w:w="850"/>
        <w:gridCol w:w="851"/>
        <w:gridCol w:w="850"/>
        <w:gridCol w:w="851"/>
        <w:gridCol w:w="850"/>
        <w:gridCol w:w="851"/>
        <w:gridCol w:w="850"/>
        <w:gridCol w:w="992"/>
        <w:gridCol w:w="993"/>
        <w:gridCol w:w="992"/>
        <w:gridCol w:w="1134"/>
      </w:tblGrid>
      <w:tr w:rsidR="00D80CF3" w:rsidRPr="00940DC3" w:rsidTr="00D80CF3">
        <w:trPr>
          <w:cantSplit/>
          <w:trHeight w:val="327"/>
        </w:trPr>
        <w:tc>
          <w:tcPr>
            <w:tcW w:w="4395" w:type="dxa"/>
            <w:vMerge w:val="restart"/>
            <w:vAlign w:val="center"/>
          </w:tcPr>
          <w:p w:rsidR="00D80CF3" w:rsidRPr="003A5587" w:rsidRDefault="00D80CF3" w:rsidP="00D80CF3">
            <w:pPr>
              <w:spacing w:after="0" w:line="240" w:lineRule="auto"/>
              <w:ind w:right="1215"/>
              <w:jc w:val="center"/>
              <w:rPr>
                <w:rFonts w:ascii="Times New Roman" w:hAnsi="Times New Roman"/>
                <w:bCs/>
                <w:sz w:val="24"/>
                <w:szCs w:val="24"/>
                <w:lang w:val="en-US"/>
              </w:rPr>
            </w:pPr>
            <w:r>
              <w:rPr>
                <w:rFonts w:ascii="Times New Roman" w:hAnsi="Times New Roman"/>
                <w:bCs/>
                <w:sz w:val="24"/>
                <w:szCs w:val="24"/>
                <w:lang w:val="en-US"/>
              </w:rPr>
              <w:t>Experiment variants</w:t>
            </w:r>
          </w:p>
        </w:tc>
        <w:tc>
          <w:tcPr>
            <w:tcW w:w="6945" w:type="dxa"/>
            <w:gridSpan w:val="8"/>
            <w:vAlign w:val="center"/>
          </w:tcPr>
          <w:p w:rsidR="00D80CF3" w:rsidRPr="00716ABA" w:rsidRDefault="00D80CF3" w:rsidP="00D80CF3">
            <w:pPr>
              <w:spacing w:after="0" w:line="240" w:lineRule="auto"/>
              <w:jc w:val="center"/>
              <w:rPr>
                <w:rFonts w:ascii="Times New Roman" w:hAnsi="Times New Roman"/>
                <w:bCs/>
                <w:sz w:val="24"/>
                <w:szCs w:val="24"/>
              </w:rPr>
            </w:pPr>
            <w:r>
              <w:rPr>
                <w:rFonts w:ascii="Times New Roman" w:hAnsi="Times New Roman"/>
                <w:bCs/>
                <w:sz w:val="24"/>
                <w:szCs w:val="24"/>
                <w:lang w:val="en-US"/>
              </w:rPr>
              <w:t>Population per 100 plants</w:t>
            </w:r>
            <w:r w:rsidRPr="00716ABA">
              <w:rPr>
                <w:rFonts w:ascii="Times New Roman" w:hAnsi="Times New Roman"/>
                <w:bCs/>
                <w:sz w:val="24"/>
                <w:szCs w:val="24"/>
              </w:rPr>
              <w:t xml:space="preserve"> </w:t>
            </w:r>
          </w:p>
        </w:tc>
        <w:tc>
          <w:tcPr>
            <w:tcW w:w="3119" w:type="dxa"/>
            <w:gridSpan w:val="3"/>
            <w:vMerge w:val="restart"/>
            <w:vAlign w:val="center"/>
          </w:tcPr>
          <w:p w:rsidR="00D80CF3" w:rsidRPr="003A2FC5" w:rsidRDefault="00D80CF3" w:rsidP="00D80CF3">
            <w:pPr>
              <w:spacing w:after="0" w:line="240" w:lineRule="auto"/>
              <w:jc w:val="center"/>
              <w:rPr>
                <w:rFonts w:ascii="Times New Roman" w:hAnsi="Times New Roman"/>
                <w:bCs/>
                <w:sz w:val="24"/>
                <w:szCs w:val="24"/>
                <w:lang w:val="en-US"/>
              </w:rPr>
            </w:pPr>
            <w:r w:rsidRPr="003A2FC5">
              <w:rPr>
                <w:rFonts w:ascii="Times New Roman" w:hAnsi="Times New Roman"/>
                <w:bCs/>
                <w:sz w:val="24"/>
                <w:szCs w:val="24"/>
                <w:lang w:val="en-US"/>
              </w:rPr>
              <w:t>Decrease in population at the day of record, %</w:t>
            </w:r>
          </w:p>
        </w:tc>
      </w:tr>
      <w:tr w:rsidR="00D80CF3" w:rsidRPr="00940DC3" w:rsidTr="00D80CF3">
        <w:trPr>
          <w:cantSplit/>
          <w:trHeight w:val="158"/>
        </w:trPr>
        <w:tc>
          <w:tcPr>
            <w:tcW w:w="4395" w:type="dxa"/>
            <w:vMerge/>
            <w:vAlign w:val="center"/>
          </w:tcPr>
          <w:p w:rsidR="00D80CF3" w:rsidRPr="003A2FC5" w:rsidRDefault="00D80CF3" w:rsidP="00D80CF3">
            <w:pPr>
              <w:spacing w:after="0" w:line="240" w:lineRule="auto"/>
              <w:jc w:val="center"/>
              <w:rPr>
                <w:rFonts w:ascii="Times New Roman" w:hAnsi="Times New Roman"/>
                <w:bCs/>
                <w:sz w:val="24"/>
                <w:szCs w:val="24"/>
                <w:lang w:val="en-US"/>
              </w:rPr>
            </w:pPr>
          </w:p>
        </w:tc>
        <w:tc>
          <w:tcPr>
            <w:tcW w:w="1701" w:type="dxa"/>
            <w:gridSpan w:val="2"/>
            <w:vMerge w:val="restart"/>
            <w:vAlign w:val="center"/>
          </w:tcPr>
          <w:p w:rsidR="00D80CF3" w:rsidRPr="003A5587" w:rsidRDefault="00D80CF3" w:rsidP="00D80CF3">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Before treatment</w:t>
            </w:r>
          </w:p>
        </w:tc>
        <w:tc>
          <w:tcPr>
            <w:tcW w:w="5244" w:type="dxa"/>
            <w:gridSpan w:val="6"/>
            <w:vAlign w:val="center"/>
          </w:tcPr>
          <w:p w:rsidR="00D80CF3" w:rsidRPr="003A5587" w:rsidRDefault="00D80CF3" w:rsidP="00D80CF3">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At the day of record</w:t>
            </w:r>
          </w:p>
        </w:tc>
        <w:tc>
          <w:tcPr>
            <w:tcW w:w="3119" w:type="dxa"/>
            <w:gridSpan w:val="3"/>
            <w:vMerge/>
            <w:vAlign w:val="center"/>
          </w:tcPr>
          <w:p w:rsidR="00D80CF3" w:rsidRPr="003A5587" w:rsidRDefault="00D80CF3" w:rsidP="00D80CF3">
            <w:pPr>
              <w:spacing w:after="0" w:line="240" w:lineRule="auto"/>
              <w:jc w:val="center"/>
              <w:rPr>
                <w:rFonts w:ascii="Times New Roman" w:hAnsi="Times New Roman"/>
                <w:bCs/>
                <w:sz w:val="24"/>
                <w:szCs w:val="24"/>
                <w:lang w:val="en-US"/>
              </w:rPr>
            </w:pPr>
          </w:p>
        </w:tc>
      </w:tr>
      <w:tr w:rsidR="00D80CF3" w:rsidRPr="00716ABA" w:rsidTr="00D80CF3">
        <w:trPr>
          <w:cantSplit/>
          <w:trHeight w:val="112"/>
        </w:trPr>
        <w:tc>
          <w:tcPr>
            <w:tcW w:w="4395" w:type="dxa"/>
            <w:vMerge/>
          </w:tcPr>
          <w:p w:rsidR="00D80CF3" w:rsidRPr="003A5587" w:rsidRDefault="00D80CF3" w:rsidP="00D80CF3">
            <w:pPr>
              <w:spacing w:after="0" w:line="240" w:lineRule="auto"/>
              <w:rPr>
                <w:rFonts w:ascii="Times New Roman" w:hAnsi="Times New Roman"/>
                <w:sz w:val="24"/>
                <w:szCs w:val="24"/>
                <w:lang w:val="en-US"/>
              </w:rPr>
            </w:pPr>
          </w:p>
        </w:tc>
        <w:tc>
          <w:tcPr>
            <w:tcW w:w="1701" w:type="dxa"/>
            <w:gridSpan w:val="2"/>
            <w:vMerge/>
          </w:tcPr>
          <w:p w:rsidR="00D80CF3" w:rsidRPr="003A5587" w:rsidRDefault="00D80CF3" w:rsidP="00D80CF3">
            <w:pPr>
              <w:spacing w:after="0" w:line="240" w:lineRule="auto"/>
              <w:rPr>
                <w:rFonts w:ascii="Times New Roman" w:hAnsi="Times New Roman"/>
                <w:sz w:val="24"/>
                <w:szCs w:val="24"/>
                <w:lang w:val="en-US"/>
              </w:rPr>
            </w:pPr>
          </w:p>
        </w:tc>
        <w:tc>
          <w:tcPr>
            <w:tcW w:w="1701" w:type="dxa"/>
            <w:gridSpan w:val="2"/>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3</w:t>
            </w:r>
          </w:p>
        </w:tc>
        <w:tc>
          <w:tcPr>
            <w:tcW w:w="1701" w:type="dxa"/>
            <w:gridSpan w:val="2"/>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7</w:t>
            </w:r>
          </w:p>
        </w:tc>
        <w:tc>
          <w:tcPr>
            <w:tcW w:w="1842" w:type="dxa"/>
            <w:gridSpan w:val="2"/>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14</w:t>
            </w:r>
          </w:p>
        </w:tc>
        <w:tc>
          <w:tcPr>
            <w:tcW w:w="3119" w:type="dxa"/>
            <w:gridSpan w:val="3"/>
            <w:vMerge/>
            <w:vAlign w:val="center"/>
          </w:tcPr>
          <w:p w:rsidR="00D80CF3" w:rsidRPr="00716ABA" w:rsidRDefault="00D80CF3" w:rsidP="00D80CF3">
            <w:pPr>
              <w:spacing w:after="0" w:line="240" w:lineRule="auto"/>
              <w:rPr>
                <w:rFonts w:ascii="Times New Roman" w:hAnsi="Times New Roman"/>
                <w:sz w:val="24"/>
                <w:szCs w:val="24"/>
              </w:rPr>
            </w:pPr>
          </w:p>
        </w:tc>
      </w:tr>
      <w:tr w:rsidR="00D80CF3" w:rsidRPr="00716ABA" w:rsidTr="00D80CF3">
        <w:trPr>
          <w:cantSplit/>
          <w:trHeight w:val="203"/>
        </w:trPr>
        <w:tc>
          <w:tcPr>
            <w:tcW w:w="4395" w:type="dxa"/>
            <w:vMerge/>
          </w:tcPr>
          <w:p w:rsidR="00D80CF3" w:rsidRPr="00716ABA" w:rsidRDefault="00D80CF3" w:rsidP="00D80CF3">
            <w:pPr>
              <w:spacing w:after="0" w:line="240" w:lineRule="auto"/>
              <w:rPr>
                <w:rFonts w:ascii="Times New Roman" w:hAnsi="Times New Roman"/>
                <w:sz w:val="24"/>
                <w:szCs w:val="24"/>
              </w:rPr>
            </w:pPr>
          </w:p>
        </w:tc>
        <w:tc>
          <w:tcPr>
            <w:tcW w:w="850" w:type="dxa"/>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lang w:val="en-US"/>
              </w:rPr>
              <w:t>eggs</w:t>
            </w:r>
          </w:p>
        </w:tc>
        <w:tc>
          <w:tcPr>
            <w:tcW w:w="851" w:type="dxa"/>
          </w:tcPr>
          <w:p w:rsidR="00D80CF3" w:rsidRPr="003A5587" w:rsidRDefault="00D80CF3" w:rsidP="00D80CF3">
            <w:pPr>
              <w:spacing w:after="0" w:line="240" w:lineRule="auto"/>
              <w:ind w:right="-108"/>
              <w:jc w:val="center"/>
              <w:rPr>
                <w:rFonts w:ascii="Times New Roman" w:hAnsi="Times New Roman"/>
                <w:sz w:val="24"/>
                <w:szCs w:val="24"/>
                <w:lang w:val="en-US"/>
              </w:rPr>
            </w:pPr>
            <w:r>
              <w:rPr>
                <w:rFonts w:ascii="Times New Roman" w:hAnsi="Times New Roman"/>
                <w:sz w:val="24"/>
                <w:szCs w:val="24"/>
                <w:lang w:val="en-US"/>
              </w:rPr>
              <w:t>worms</w:t>
            </w:r>
          </w:p>
        </w:tc>
        <w:tc>
          <w:tcPr>
            <w:tcW w:w="850" w:type="dxa"/>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lang w:val="en-US"/>
              </w:rPr>
              <w:t>eggs</w:t>
            </w:r>
          </w:p>
        </w:tc>
        <w:tc>
          <w:tcPr>
            <w:tcW w:w="851" w:type="dxa"/>
          </w:tcPr>
          <w:p w:rsidR="00D80CF3" w:rsidRPr="003A5587" w:rsidRDefault="00D80CF3" w:rsidP="00D80CF3">
            <w:pPr>
              <w:spacing w:after="0" w:line="240" w:lineRule="auto"/>
              <w:ind w:right="-108"/>
              <w:jc w:val="center"/>
              <w:rPr>
                <w:rFonts w:ascii="Times New Roman" w:hAnsi="Times New Roman"/>
                <w:sz w:val="24"/>
                <w:szCs w:val="24"/>
                <w:lang w:val="en-US"/>
              </w:rPr>
            </w:pPr>
            <w:r>
              <w:rPr>
                <w:rFonts w:ascii="Times New Roman" w:hAnsi="Times New Roman"/>
                <w:sz w:val="24"/>
                <w:szCs w:val="24"/>
                <w:lang w:val="en-US"/>
              </w:rPr>
              <w:t>worms</w:t>
            </w:r>
          </w:p>
        </w:tc>
        <w:tc>
          <w:tcPr>
            <w:tcW w:w="850" w:type="dxa"/>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lang w:val="en-US"/>
              </w:rPr>
              <w:t>eggs</w:t>
            </w:r>
          </w:p>
        </w:tc>
        <w:tc>
          <w:tcPr>
            <w:tcW w:w="851" w:type="dxa"/>
          </w:tcPr>
          <w:p w:rsidR="00D80CF3" w:rsidRPr="003A5587" w:rsidRDefault="00D80CF3" w:rsidP="00D80CF3">
            <w:pPr>
              <w:spacing w:after="0" w:line="240" w:lineRule="auto"/>
              <w:ind w:right="-108"/>
              <w:jc w:val="center"/>
              <w:rPr>
                <w:rFonts w:ascii="Times New Roman" w:hAnsi="Times New Roman"/>
                <w:sz w:val="24"/>
                <w:szCs w:val="24"/>
                <w:lang w:val="en-US"/>
              </w:rPr>
            </w:pPr>
            <w:r>
              <w:rPr>
                <w:rFonts w:ascii="Times New Roman" w:hAnsi="Times New Roman"/>
                <w:sz w:val="24"/>
                <w:szCs w:val="24"/>
                <w:lang w:val="en-US"/>
              </w:rPr>
              <w:t>worms</w:t>
            </w:r>
          </w:p>
        </w:tc>
        <w:tc>
          <w:tcPr>
            <w:tcW w:w="850" w:type="dxa"/>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lang w:val="en-US"/>
              </w:rPr>
              <w:t>eggs</w:t>
            </w:r>
          </w:p>
        </w:tc>
        <w:tc>
          <w:tcPr>
            <w:tcW w:w="992" w:type="dxa"/>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lang w:val="en-US"/>
              </w:rPr>
              <w:t>worms</w:t>
            </w:r>
          </w:p>
        </w:tc>
        <w:tc>
          <w:tcPr>
            <w:tcW w:w="993" w:type="dxa"/>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3</w:t>
            </w:r>
          </w:p>
        </w:tc>
        <w:tc>
          <w:tcPr>
            <w:tcW w:w="992" w:type="dxa"/>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7</w:t>
            </w:r>
          </w:p>
        </w:tc>
        <w:tc>
          <w:tcPr>
            <w:tcW w:w="1134" w:type="dxa"/>
            <w:vAlign w:val="center"/>
          </w:tcPr>
          <w:p w:rsidR="00D80CF3" w:rsidRPr="00716ABA" w:rsidRDefault="00D80CF3" w:rsidP="00D80CF3">
            <w:pPr>
              <w:spacing w:after="0" w:line="240" w:lineRule="auto"/>
              <w:jc w:val="center"/>
              <w:rPr>
                <w:rFonts w:ascii="Times New Roman" w:hAnsi="Times New Roman"/>
                <w:bCs/>
                <w:sz w:val="24"/>
                <w:szCs w:val="24"/>
              </w:rPr>
            </w:pPr>
            <w:r w:rsidRPr="00716ABA">
              <w:rPr>
                <w:rFonts w:ascii="Times New Roman" w:hAnsi="Times New Roman"/>
                <w:bCs/>
                <w:sz w:val="24"/>
                <w:szCs w:val="24"/>
              </w:rPr>
              <w:t>14</w:t>
            </w:r>
          </w:p>
        </w:tc>
      </w:tr>
      <w:tr w:rsidR="00D80CF3" w:rsidRPr="00716ABA" w:rsidTr="00D80CF3">
        <w:trPr>
          <w:cantSplit/>
          <w:trHeight w:val="210"/>
        </w:trPr>
        <w:tc>
          <w:tcPr>
            <w:tcW w:w="14459" w:type="dxa"/>
            <w:gridSpan w:val="12"/>
          </w:tcPr>
          <w:p w:rsidR="00D80CF3" w:rsidRPr="003A5587" w:rsidRDefault="00D80CF3" w:rsidP="00D80CF3">
            <w:pPr>
              <w:spacing w:after="0" w:line="240" w:lineRule="auto"/>
              <w:jc w:val="center"/>
              <w:rPr>
                <w:rFonts w:ascii="Times New Roman" w:hAnsi="Times New Roman"/>
                <w:sz w:val="24"/>
                <w:szCs w:val="24"/>
                <w:lang w:val="en-US"/>
              </w:rPr>
            </w:pPr>
            <w:r>
              <w:rPr>
                <w:rFonts w:ascii="Times New Roman" w:hAnsi="Times New Roman"/>
                <w:sz w:val="24"/>
                <w:szCs w:val="24"/>
              </w:rPr>
              <w:t xml:space="preserve">2018 </w:t>
            </w:r>
          </w:p>
        </w:tc>
      </w:tr>
      <w:tr w:rsidR="00D80CF3" w:rsidRPr="00716ABA" w:rsidTr="00D80CF3">
        <w:trPr>
          <w:cantSplit/>
          <w:trHeight w:val="210"/>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850"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4</w:t>
            </w:r>
            <w:r>
              <w:rPr>
                <w:rFonts w:ascii="Times New Roman" w:hAnsi="Times New Roman"/>
                <w:sz w:val="24"/>
                <w:szCs w:val="24"/>
              </w:rPr>
              <w:t>.</w:t>
            </w:r>
            <w:r w:rsidRPr="00FC383B">
              <w:rPr>
                <w:rFonts w:ascii="Times New Roman" w:hAnsi="Times New Roman"/>
                <w:sz w:val="24"/>
                <w:szCs w:val="24"/>
              </w:rPr>
              <w:t>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w:t>
            </w:r>
            <w:r w:rsidRPr="00FC383B">
              <w:rPr>
                <w:rFonts w:ascii="Times New Roman" w:hAnsi="Times New Roman"/>
                <w:sz w:val="24"/>
                <w:szCs w:val="24"/>
              </w:rPr>
              <w:t>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w:t>
            </w:r>
            <w:r w:rsidRPr="00FC383B">
              <w:rPr>
                <w:rFonts w:ascii="Times New Roman" w:hAnsi="Times New Roman"/>
                <w:sz w:val="24"/>
                <w:szCs w:val="24"/>
              </w:rPr>
              <w:t>2</w:t>
            </w:r>
            <w:r>
              <w:rPr>
                <w:rFonts w:ascii="Times New Roman" w:hAnsi="Times New Roman"/>
                <w:sz w:val="24"/>
                <w:szCs w:val="24"/>
              </w:rPr>
              <w:t>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11.2</w:t>
            </w:r>
            <w:r w:rsidRPr="00FC383B">
              <w:rPr>
                <w:rFonts w:ascii="Times New Roman" w:hAnsi="Times New Roman"/>
                <w:sz w:val="24"/>
                <w:szCs w:val="24"/>
              </w:rPr>
              <w:t>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w:t>
            </w:r>
            <w:r w:rsidRPr="00FC383B">
              <w:rPr>
                <w:rFonts w:ascii="Times New Roman" w:hAnsi="Times New Roman"/>
                <w:sz w:val="24"/>
                <w:szCs w:val="24"/>
              </w:rPr>
              <w:t>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14.5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w:t>
            </w:r>
            <w:r w:rsidRPr="00FC383B">
              <w:rPr>
                <w:rFonts w:ascii="Times New Roman" w:hAnsi="Times New Roman"/>
                <w:sz w:val="24"/>
                <w:szCs w:val="24"/>
              </w:rPr>
              <w:t>0</w:t>
            </w:r>
          </w:p>
        </w:tc>
        <w:tc>
          <w:tcPr>
            <w:tcW w:w="992"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19</w:t>
            </w:r>
            <w:r>
              <w:rPr>
                <w:rFonts w:ascii="Times New Roman" w:hAnsi="Times New Roman"/>
                <w:sz w:val="24"/>
                <w:szCs w:val="24"/>
              </w:rPr>
              <w:t>.</w:t>
            </w:r>
            <w:r w:rsidRPr="00FC383B">
              <w:rPr>
                <w:rFonts w:ascii="Times New Roman" w:hAnsi="Times New Roman"/>
                <w:sz w:val="24"/>
                <w:szCs w:val="24"/>
              </w:rPr>
              <w:t>5</w:t>
            </w:r>
          </w:p>
        </w:tc>
        <w:tc>
          <w:tcPr>
            <w:tcW w:w="993"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c>
          <w:tcPr>
            <w:tcW w:w="992"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c>
          <w:tcPr>
            <w:tcW w:w="1134"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r>
      <w:tr w:rsidR="00D80CF3" w:rsidRPr="00716ABA" w:rsidTr="00D80CF3">
        <w:trPr>
          <w:cantSplit/>
          <w:trHeight w:val="210"/>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w:t>
            </w:r>
            <w:r w:rsidRPr="00FC383B">
              <w:rPr>
                <w:rFonts w:ascii="Times New Roman" w:hAnsi="Times New Roman"/>
                <w:sz w:val="24"/>
                <w:szCs w:val="24"/>
              </w:rPr>
              <w:t>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1.75</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71.1</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87.9</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91.0</w:t>
            </w:r>
          </w:p>
        </w:tc>
      </w:tr>
      <w:tr w:rsidR="00D80CF3" w:rsidRPr="00716ABA" w:rsidTr="00D80CF3">
        <w:trPr>
          <w:cantSplit/>
          <w:trHeight w:val="210"/>
        </w:trPr>
        <w:tc>
          <w:tcPr>
            <w:tcW w:w="4395" w:type="dxa"/>
          </w:tcPr>
          <w:p w:rsidR="00D80CF3" w:rsidRPr="00AC7FDA" w:rsidRDefault="00D80CF3" w:rsidP="00D80CF3">
            <w:pPr>
              <w:spacing w:after="0" w:line="240" w:lineRule="auto"/>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3.25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2.25</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68.9</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84.5</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88.4</w:t>
            </w:r>
          </w:p>
        </w:tc>
      </w:tr>
      <w:tr w:rsidR="00D80CF3" w:rsidRPr="00716ABA" w:rsidTr="00D80CF3">
        <w:trPr>
          <w:cantSplit/>
          <w:trHeight w:val="210"/>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AC7FDA">
              <w:rPr>
                <w:rFonts w:ascii="Times New Roman" w:hAnsi="Times New Roman"/>
                <w:sz w:val="24"/>
                <w:szCs w:val="24"/>
                <w:lang w:val="en-US"/>
              </w:rPr>
              <w:t>Abaktin 3.6 e.c. - 0.4 l</w:t>
            </w:r>
            <w:r>
              <w:rPr>
                <w:rFonts w:ascii="Times New Roman" w:hAnsi="Times New Roman"/>
                <w:sz w:val="24"/>
                <w:szCs w:val="24"/>
                <w:lang w:val="en-US"/>
              </w:rPr>
              <w:t>/</w:t>
            </w:r>
            <w:r w:rsidRPr="00AC7FDA">
              <w:rPr>
                <w:rFonts w:ascii="Times New Roman" w:hAnsi="Times New Roman"/>
                <w:sz w:val="24"/>
                <w:szCs w:val="24"/>
                <w:lang w:val="en-US"/>
              </w:rPr>
              <w:t>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10.0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5.25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6.25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64.4</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81.0</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84.6</w:t>
            </w:r>
          </w:p>
        </w:tc>
      </w:tr>
      <w:tr w:rsidR="00D80CF3" w:rsidRPr="00716ABA" w:rsidTr="00D80CF3">
        <w:trPr>
          <w:cantSplit/>
          <w:trHeight w:val="210"/>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bCs/>
                <w:sz w:val="24"/>
                <w:szCs w:val="24"/>
                <w:lang w:val="en-US"/>
              </w:rPr>
              <w:t>Solam, d.e. - 0.25 l/ha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4.25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4.75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2.75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2.0</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68.9</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83.5</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89.7</w:t>
            </w:r>
          </w:p>
        </w:tc>
      </w:tr>
      <w:tr w:rsidR="00D80CF3" w:rsidRPr="00716ABA" w:rsidTr="00D80CF3">
        <w:trPr>
          <w:cantSplit/>
          <w:trHeight w:val="210"/>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sidRPr="003A5587">
              <w:rPr>
                <w:rFonts w:ascii="Times New Roman" w:hAnsi="Times New Roman"/>
                <w:bCs/>
                <w:sz w:val="24"/>
                <w:szCs w:val="24"/>
              </w:rPr>
              <w:t>Belt, e.c. - 0.15 l/ha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2.75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1.25</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73.3</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91.4</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93.5</w:t>
            </w:r>
          </w:p>
        </w:tc>
      </w:tr>
      <w:tr w:rsidR="00D80CF3" w:rsidRPr="00716ABA" w:rsidTr="00D80CF3">
        <w:trPr>
          <w:cantSplit/>
          <w:trHeight w:val="210"/>
        </w:trPr>
        <w:tc>
          <w:tcPr>
            <w:tcW w:w="14459" w:type="dxa"/>
            <w:gridSpan w:val="12"/>
          </w:tcPr>
          <w:p w:rsidR="00D80CF3" w:rsidRPr="00716ABA"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 xml:space="preserve">2019 </w:t>
            </w:r>
          </w:p>
        </w:tc>
      </w:tr>
      <w:tr w:rsidR="00D80CF3" w:rsidRPr="00716ABA" w:rsidTr="00D80CF3">
        <w:trPr>
          <w:cantSplit/>
          <w:trHeight w:val="210"/>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w:t>
            </w:r>
            <w:r w:rsidRPr="00FC383B">
              <w:rPr>
                <w:rFonts w:ascii="Times New Roman" w:hAnsi="Times New Roman"/>
                <w:sz w:val="24"/>
                <w:szCs w:val="24"/>
              </w:rPr>
              <w:t>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10.2</w:t>
            </w:r>
            <w:r w:rsidRPr="00FC383B">
              <w:rPr>
                <w:rFonts w:ascii="Times New Roman" w:hAnsi="Times New Roman"/>
                <w:sz w:val="24"/>
                <w:szCs w:val="24"/>
              </w:rPr>
              <w:t>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w:t>
            </w:r>
            <w:r w:rsidRPr="00FC383B">
              <w:rPr>
                <w:rFonts w:ascii="Times New Roman" w:hAnsi="Times New Roman"/>
                <w:sz w:val="24"/>
                <w:szCs w:val="24"/>
              </w:rPr>
              <w:t>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w:t>
            </w:r>
            <w:r w:rsidRPr="00FC383B">
              <w:rPr>
                <w:rFonts w:ascii="Times New Roman" w:hAnsi="Times New Roman"/>
                <w:sz w:val="24"/>
                <w:szCs w:val="24"/>
              </w:rPr>
              <w:t>0</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17.</w:t>
            </w:r>
            <w:r w:rsidRPr="00FC383B">
              <w:rPr>
                <w:rFonts w:ascii="Times New Roman" w:hAnsi="Times New Roman"/>
                <w:sz w:val="24"/>
                <w:szCs w:val="24"/>
              </w:rPr>
              <w:t>5</w:t>
            </w:r>
          </w:p>
        </w:tc>
        <w:tc>
          <w:tcPr>
            <w:tcW w:w="993"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c>
          <w:tcPr>
            <w:tcW w:w="992"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c>
          <w:tcPr>
            <w:tcW w:w="1134" w:type="dxa"/>
          </w:tcPr>
          <w:p w:rsidR="00D80CF3" w:rsidRPr="00FC383B" w:rsidRDefault="00D80CF3" w:rsidP="00D80CF3">
            <w:pPr>
              <w:spacing w:after="0" w:line="240" w:lineRule="auto"/>
              <w:jc w:val="center"/>
              <w:rPr>
                <w:rFonts w:ascii="Times New Roman" w:hAnsi="Times New Roman"/>
                <w:sz w:val="24"/>
                <w:szCs w:val="24"/>
              </w:rPr>
            </w:pPr>
            <w:r w:rsidRPr="00FC383B">
              <w:rPr>
                <w:rFonts w:ascii="Times New Roman" w:hAnsi="Times New Roman"/>
                <w:sz w:val="24"/>
                <w:szCs w:val="24"/>
              </w:rPr>
              <w:t>-</w:t>
            </w:r>
          </w:p>
        </w:tc>
      </w:tr>
      <w:tr w:rsidR="00D80CF3" w:rsidRPr="00716ABA" w:rsidTr="00D80CF3">
        <w:trPr>
          <w:cantSplit/>
          <w:trHeight w:val="210"/>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4.75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63.4</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78.0</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82.8</w:t>
            </w:r>
          </w:p>
        </w:tc>
      </w:tr>
      <w:tr w:rsidR="00D80CF3" w:rsidRPr="00716ABA" w:rsidTr="00D80CF3">
        <w:trPr>
          <w:cantSplit/>
          <w:trHeight w:val="210"/>
        </w:trPr>
        <w:tc>
          <w:tcPr>
            <w:tcW w:w="4395" w:type="dxa"/>
          </w:tcPr>
          <w:p w:rsidR="00D80CF3" w:rsidRPr="00B21676"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Proclame Fit 450, m.k. - 0.150 kg/ha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3.75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1.0</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73.1</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90.0</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94.2</w:t>
            </w:r>
          </w:p>
        </w:tc>
      </w:tr>
      <w:tr w:rsidR="00D80CF3" w:rsidRPr="00716ABA" w:rsidTr="00D80CF3">
        <w:trPr>
          <w:cantSplit/>
          <w:trHeight w:val="210"/>
        </w:trPr>
        <w:tc>
          <w:tcPr>
            <w:tcW w:w="4395" w:type="dxa"/>
          </w:tcPr>
          <w:p w:rsidR="00D80CF3" w:rsidRPr="00693641" w:rsidRDefault="00D80CF3" w:rsidP="00D80CF3">
            <w:pPr>
              <w:pStyle w:val="af3"/>
              <w:spacing w:after="0" w:line="240" w:lineRule="auto"/>
              <w:ind w:left="0"/>
              <w:rPr>
                <w:rFonts w:ascii="Times New Roman" w:hAnsi="Times New Roman"/>
                <w:bCs/>
                <w:sz w:val="24"/>
                <w:szCs w:val="24"/>
                <w:lang w:val="en-US"/>
              </w:rPr>
            </w:pPr>
            <w:r w:rsidRPr="00693641">
              <w:rPr>
                <w:rFonts w:ascii="Times New Roman" w:hAnsi="Times New Roman"/>
                <w:sz w:val="24"/>
                <w:szCs w:val="24"/>
                <w:lang w:val="en-US"/>
              </w:rPr>
              <w:t>Insect, d.</w:t>
            </w:r>
            <w:r>
              <w:rPr>
                <w:rFonts w:ascii="Times New Roman" w:hAnsi="Times New Roman"/>
                <w:sz w:val="24"/>
                <w:szCs w:val="24"/>
                <w:lang w:val="en-US"/>
              </w:rPr>
              <w:t>e</w:t>
            </w:r>
            <w:r w:rsidRPr="00693641">
              <w:rPr>
                <w:rFonts w:ascii="Times New Roman" w:hAnsi="Times New Roman"/>
                <w:sz w:val="24"/>
                <w:szCs w:val="24"/>
                <w:lang w:val="en-US"/>
              </w:rPr>
              <w:t>. - 0.2 l/ha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3.25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2.5</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2.0</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68.3</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84.0</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88.5</w:t>
            </w:r>
          </w:p>
        </w:tc>
      </w:tr>
      <w:tr w:rsidR="00D80CF3" w:rsidRPr="00716ABA" w:rsidTr="00D80CF3">
        <w:trPr>
          <w:cantSplit/>
          <w:trHeight w:val="210"/>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sidRPr="003A5587">
              <w:rPr>
                <w:rFonts w:ascii="Times New Roman" w:hAnsi="Times New Roman"/>
                <w:bCs/>
                <w:sz w:val="24"/>
                <w:szCs w:val="24"/>
              </w:rPr>
              <w:t>Belt, e.c. - 0.15 l/ha</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w:t>
            </w:r>
            <w:r w:rsidRPr="00FC383B">
              <w:rPr>
                <w:rFonts w:ascii="Times New Roman" w:hAnsi="Times New Roman"/>
                <w:sz w:val="24"/>
                <w:szCs w:val="24"/>
              </w:rPr>
              <w:t>0</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8.75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851"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1.5</w:t>
            </w:r>
          </w:p>
        </w:tc>
        <w:tc>
          <w:tcPr>
            <w:tcW w:w="850"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3.0</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1.5</w:t>
            </w:r>
          </w:p>
        </w:tc>
        <w:tc>
          <w:tcPr>
            <w:tcW w:w="993"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70.7</w:t>
            </w:r>
          </w:p>
        </w:tc>
        <w:tc>
          <w:tcPr>
            <w:tcW w:w="992"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88.0</w:t>
            </w:r>
          </w:p>
        </w:tc>
        <w:tc>
          <w:tcPr>
            <w:tcW w:w="1134" w:type="dxa"/>
          </w:tcPr>
          <w:p w:rsidR="00D80CF3" w:rsidRPr="00FC383B"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91.4</w:t>
            </w:r>
          </w:p>
        </w:tc>
      </w:tr>
      <w:tr w:rsidR="00D80CF3" w:rsidRPr="00716ABA" w:rsidTr="00D80CF3">
        <w:trPr>
          <w:cantSplit/>
          <w:trHeight w:val="210"/>
        </w:trPr>
        <w:tc>
          <w:tcPr>
            <w:tcW w:w="14459" w:type="dxa"/>
            <w:gridSpan w:val="12"/>
          </w:tcPr>
          <w:p w:rsidR="00D80CF3" w:rsidRPr="00716ABA"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 xml:space="preserve">2020 </w:t>
            </w:r>
          </w:p>
        </w:tc>
      </w:tr>
      <w:tr w:rsidR="00D80CF3" w:rsidRPr="00716ABA" w:rsidTr="00D80CF3">
        <w:trPr>
          <w:cantSplit/>
          <w:trHeight w:val="210"/>
        </w:trPr>
        <w:tc>
          <w:tcPr>
            <w:tcW w:w="4395" w:type="dxa"/>
          </w:tcPr>
          <w:p w:rsidR="00D80CF3" w:rsidRPr="00716ABA"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4</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3</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11</w:t>
            </w:r>
            <w:r>
              <w:rPr>
                <w:rFonts w:ascii="Times New Roman" w:hAnsi="Times New Roman"/>
                <w:sz w:val="24"/>
                <w:szCs w:val="24"/>
              </w:rPr>
              <w:t>.</w:t>
            </w:r>
            <w:r w:rsidRPr="00716ABA">
              <w:rPr>
                <w:rFonts w:ascii="Times New Roman" w:hAnsi="Times New Roman"/>
                <w:sz w:val="24"/>
                <w:szCs w:val="24"/>
              </w:rPr>
              <w:t>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3</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14</w:t>
            </w:r>
            <w:r>
              <w:rPr>
                <w:rFonts w:ascii="Times New Roman" w:hAnsi="Times New Roman"/>
                <w:sz w:val="24"/>
                <w:szCs w:val="24"/>
              </w:rPr>
              <w:t>.</w:t>
            </w:r>
            <w:r w:rsidRPr="00716ABA">
              <w:rPr>
                <w:rFonts w:ascii="Times New Roman" w:hAnsi="Times New Roman"/>
                <w:sz w:val="24"/>
                <w:szCs w:val="24"/>
              </w:rPr>
              <w:t>1</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6</w:t>
            </w:r>
            <w:r>
              <w:rPr>
                <w:rFonts w:ascii="Times New Roman" w:hAnsi="Times New Roman"/>
                <w:sz w:val="24"/>
                <w:szCs w:val="24"/>
              </w:rPr>
              <w:t>.</w:t>
            </w:r>
            <w:r w:rsidRPr="00716ABA">
              <w:rPr>
                <w:rFonts w:ascii="Times New Roman" w:hAnsi="Times New Roman"/>
                <w:sz w:val="24"/>
                <w:szCs w:val="24"/>
              </w:rPr>
              <w:t>0</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18</w:t>
            </w:r>
            <w:r>
              <w:rPr>
                <w:rFonts w:ascii="Times New Roman" w:hAnsi="Times New Roman"/>
                <w:sz w:val="24"/>
                <w:szCs w:val="24"/>
              </w:rPr>
              <w:t>.</w:t>
            </w:r>
            <w:r w:rsidRPr="00716ABA">
              <w:rPr>
                <w:rFonts w:ascii="Times New Roman" w:hAnsi="Times New Roman"/>
                <w:sz w:val="24"/>
                <w:szCs w:val="24"/>
              </w:rPr>
              <w:t>6</w:t>
            </w:r>
          </w:p>
        </w:tc>
        <w:tc>
          <w:tcPr>
            <w:tcW w:w="993"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w:t>
            </w:r>
          </w:p>
        </w:tc>
        <w:tc>
          <w:tcPr>
            <w:tcW w:w="1134"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w:t>
            </w:r>
          </w:p>
        </w:tc>
      </w:tr>
      <w:tr w:rsidR="00D80CF3" w:rsidRPr="00716ABA" w:rsidTr="00D80CF3">
        <w:trPr>
          <w:cantSplit/>
          <w:trHeight w:val="213"/>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7</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6</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2</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55</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w:t>
            </w:r>
            <w:r>
              <w:rPr>
                <w:rFonts w:ascii="Times New Roman" w:hAnsi="Times New Roman"/>
                <w:sz w:val="24"/>
                <w:szCs w:val="24"/>
              </w:rPr>
              <w:t>.</w:t>
            </w:r>
            <w:r w:rsidRPr="00716ABA">
              <w:rPr>
                <w:rFonts w:ascii="Times New Roman" w:hAnsi="Times New Roman"/>
                <w:sz w:val="24"/>
                <w:szCs w:val="24"/>
              </w:rPr>
              <w:t>2</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64</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2</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2</w:t>
            </w:r>
          </w:p>
        </w:tc>
        <w:tc>
          <w:tcPr>
            <w:tcW w:w="993"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58</w:t>
            </w:r>
            <w:r>
              <w:rPr>
                <w:rFonts w:ascii="Times New Roman" w:hAnsi="Times New Roman"/>
                <w:sz w:val="24"/>
                <w:szCs w:val="24"/>
              </w:rPr>
              <w:t>.</w:t>
            </w:r>
            <w:r w:rsidRPr="00716ABA">
              <w:rPr>
                <w:rFonts w:ascii="Times New Roman" w:hAnsi="Times New Roman"/>
                <w:sz w:val="24"/>
                <w:szCs w:val="24"/>
              </w:rPr>
              <w:t>72</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69</w:t>
            </w:r>
            <w:r>
              <w:rPr>
                <w:rFonts w:ascii="Times New Roman" w:hAnsi="Times New Roman"/>
                <w:sz w:val="24"/>
                <w:szCs w:val="24"/>
              </w:rPr>
              <w:t>.</w:t>
            </w:r>
            <w:r w:rsidRPr="00716ABA">
              <w:rPr>
                <w:rFonts w:ascii="Times New Roman" w:hAnsi="Times New Roman"/>
                <w:sz w:val="24"/>
                <w:szCs w:val="24"/>
              </w:rPr>
              <w:t>3</w:t>
            </w:r>
          </w:p>
        </w:tc>
        <w:tc>
          <w:tcPr>
            <w:tcW w:w="1134"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74</w:t>
            </w:r>
            <w:r>
              <w:rPr>
                <w:rFonts w:ascii="Times New Roman" w:hAnsi="Times New Roman"/>
                <w:sz w:val="24"/>
                <w:szCs w:val="24"/>
              </w:rPr>
              <w:t>.</w:t>
            </w:r>
            <w:r w:rsidRPr="00716ABA">
              <w:rPr>
                <w:rFonts w:ascii="Times New Roman" w:hAnsi="Times New Roman"/>
                <w:sz w:val="24"/>
                <w:szCs w:val="24"/>
              </w:rPr>
              <w:t>4</w:t>
            </w:r>
          </w:p>
        </w:tc>
      </w:tr>
      <w:tr w:rsidR="00D80CF3" w:rsidRPr="00716ABA" w:rsidTr="00D80CF3">
        <w:trPr>
          <w:cantSplit/>
          <w:trHeight w:val="190"/>
        </w:trPr>
        <w:tc>
          <w:tcPr>
            <w:tcW w:w="4395" w:type="dxa"/>
          </w:tcPr>
          <w:p w:rsidR="00D80CF3" w:rsidRPr="00693641" w:rsidRDefault="00D80CF3" w:rsidP="00D80CF3">
            <w:pPr>
              <w:pStyle w:val="af3"/>
              <w:spacing w:after="0" w:line="240" w:lineRule="auto"/>
              <w:ind w:left="0"/>
              <w:rPr>
                <w:rFonts w:ascii="Times New Roman" w:hAnsi="Times New Roman"/>
                <w:bCs/>
                <w:sz w:val="24"/>
                <w:szCs w:val="24"/>
                <w:lang w:val="en-US"/>
              </w:rPr>
            </w:pPr>
            <w:r w:rsidRPr="00693641">
              <w:rPr>
                <w:rFonts w:ascii="Times New Roman" w:hAnsi="Times New Roman"/>
                <w:sz w:val="24"/>
                <w:szCs w:val="24"/>
                <w:lang w:val="en-US"/>
              </w:rPr>
              <w:t>Insect, d.</w:t>
            </w:r>
            <w:r>
              <w:rPr>
                <w:rFonts w:ascii="Times New Roman" w:hAnsi="Times New Roman"/>
                <w:sz w:val="24"/>
                <w:szCs w:val="24"/>
                <w:lang w:val="en-US"/>
              </w:rPr>
              <w:t>e</w:t>
            </w:r>
            <w:r w:rsidRPr="00693641">
              <w:rPr>
                <w:rFonts w:ascii="Times New Roman" w:hAnsi="Times New Roman"/>
                <w:sz w:val="24"/>
                <w:szCs w:val="24"/>
                <w:lang w:val="en-US"/>
              </w:rPr>
              <w:t>. - 0.2 l/ha</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02</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35</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8</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45</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w:t>
            </w:r>
            <w:r>
              <w:rPr>
                <w:rFonts w:ascii="Times New Roman" w:hAnsi="Times New Roman"/>
                <w:sz w:val="24"/>
                <w:szCs w:val="24"/>
              </w:rPr>
              <w:t>.</w:t>
            </w:r>
            <w:r w:rsidRPr="00716ABA">
              <w:rPr>
                <w:rFonts w:ascii="Times New Roman" w:hAnsi="Times New Roman"/>
                <w:sz w:val="24"/>
                <w:szCs w:val="24"/>
              </w:rPr>
              <w:t>2</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22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6</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w:t>
            </w:r>
            <w:r>
              <w:rPr>
                <w:rFonts w:ascii="Times New Roman" w:hAnsi="Times New Roman"/>
                <w:sz w:val="24"/>
                <w:szCs w:val="24"/>
              </w:rPr>
              <w:t>.</w:t>
            </w:r>
            <w:r w:rsidRPr="00716ABA">
              <w:rPr>
                <w:rFonts w:ascii="Times New Roman" w:hAnsi="Times New Roman"/>
                <w:sz w:val="24"/>
                <w:szCs w:val="24"/>
              </w:rPr>
              <w:t>6</w:t>
            </w:r>
          </w:p>
        </w:tc>
        <w:tc>
          <w:tcPr>
            <w:tcW w:w="993"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58</w:t>
            </w:r>
            <w:r>
              <w:rPr>
                <w:rFonts w:ascii="Times New Roman" w:hAnsi="Times New Roman"/>
                <w:sz w:val="24"/>
                <w:szCs w:val="24"/>
              </w:rPr>
              <w:t>.</w:t>
            </w:r>
            <w:r w:rsidRPr="00716ABA">
              <w:rPr>
                <w:rFonts w:ascii="Times New Roman" w:hAnsi="Times New Roman"/>
                <w:sz w:val="24"/>
                <w:szCs w:val="24"/>
              </w:rPr>
              <w:t>68</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74</w:t>
            </w:r>
            <w:r>
              <w:rPr>
                <w:rFonts w:ascii="Times New Roman" w:hAnsi="Times New Roman"/>
                <w:sz w:val="24"/>
                <w:szCs w:val="24"/>
              </w:rPr>
              <w:t>.</w:t>
            </w:r>
            <w:r w:rsidRPr="00716ABA">
              <w:rPr>
                <w:rFonts w:ascii="Times New Roman" w:hAnsi="Times New Roman"/>
                <w:sz w:val="24"/>
                <w:szCs w:val="24"/>
              </w:rPr>
              <w:t>41</w:t>
            </w:r>
          </w:p>
        </w:tc>
        <w:tc>
          <w:tcPr>
            <w:tcW w:w="1134"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80</w:t>
            </w:r>
            <w:r>
              <w:rPr>
                <w:rFonts w:ascii="Times New Roman" w:hAnsi="Times New Roman"/>
                <w:sz w:val="24"/>
                <w:szCs w:val="24"/>
              </w:rPr>
              <w:t>.</w:t>
            </w:r>
            <w:r w:rsidRPr="00716ABA">
              <w:rPr>
                <w:rFonts w:ascii="Times New Roman" w:hAnsi="Times New Roman"/>
                <w:sz w:val="24"/>
                <w:szCs w:val="24"/>
              </w:rPr>
              <w:t>83</w:t>
            </w:r>
          </w:p>
        </w:tc>
      </w:tr>
      <w:tr w:rsidR="00D80CF3" w:rsidRPr="00716ABA" w:rsidTr="00D80CF3">
        <w:trPr>
          <w:cantSplit/>
          <w:trHeight w:val="193"/>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Proclame Fit 450, m.k. - 0.150 kg/ha</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2</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65</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6</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w:t>
            </w:r>
            <w:r>
              <w:rPr>
                <w:rFonts w:ascii="Times New Roman" w:hAnsi="Times New Roman"/>
                <w:sz w:val="24"/>
                <w:szCs w:val="24"/>
              </w:rPr>
              <w:t>.</w:t>
            </w:r>
            <w:r w:rsidRPr="00716ABA">
              <w:rPr>
                <w:rFonts w:ascii="Times New Roman" w:hAnsi="Times New Roman"/>
                <w:sz w:val="24"/>
                <w:szCs w:val="24"/>
              </w:rPr>
              <w:t>6</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w:t>
            </w:r>
            <w:r>
              <w:rPr>
                <w:rFonts w:ascii="Times New Roman" w:hAnsi="Times New Roman"/>
                <w:sz w:val="24"/>
                <w:szCs w:val="24"/>
              </w:rPr>
              <w:t>.</w:t>
            </w:r>
            <w:r w:rsidRPr="00716ABA">
              <w:rPr>
                <w:rFonts w:ascii="Times New Roman" w:hAnsi="Times New Roman"/>
                <w:sz w:val="24"/>
                <w:szCs w:val="24"/>
              </w:rPr>
              <w:t>61</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3</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w:t>
            </w:r>
            <w:r>
              <w:rPr>
                <w:rFonts w:ascii="Times New Roman" w:hAnsi="Times New Roman"/>
                <w:sz w:val="24"/>
                <w:szCs w:val="24"/>
              </w:rPr>
              <w:t>.</w:t>
            </w:r>
            <w:r w:rsidRPr="00716ABA">
              <w:rPr>
                <w:rFonts w:ascii="Times New Roman" w:hAnsi="Times New Roman"/>
                <w:sz w:val="24"/>
                <w:szCs w:val="24"/>
              </w:rPr>
              <w:t>1</w:t>
            </w:r>
          </w:p>
        </w:tc>
        <w:tc>
          <w:tcPr>
            <w:tcW w:w="993"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63</w:t>
            </w:r>
            <w:r>
              <w:rPr>
                <w:rFonts w:ascii="Times New Roman" w:hAnsi="Times New Roman"/>
                <w:sz w:val="24"/>
                <w:szCs w:val="24"/>
              </w:rPr>
              <w:t>.</w:t>
            </w:r>
            <w:r w:rsidRPr="00716ABA">
              <w:rPr>
                <w:rFonts w:ascii="Times New Roman" w:hAnsi="Times New Roman"/>
                <w:sz w:val="24"/>
                <w:szCs w:val="24"/>
              </w:rPr>
              <w:t>01</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81</w:t>
            </w:r>
            <w:r>
              <w:rPr>
                <w:rFonts w:ascii="Times New Roman" w:hAnsi="Times New Roman"/>
                <w:sz w:val="24"/>
                <w:szCs w:val="24"/>
              </w:rPr>
              <w:t>.</w:t>
            </w:r>
            <w:r w:rsidRPr="00716ABA">
              <w:rPr>
                <w:rFonts w:ascii="Times New Roman" w:hAnsi="Times New Roman"/>
                <w:sz w:val="24"/>
                <w:szCs w:val="24"/>
              </w:rPr>
              <w:t>38</w:t>
            </w:r>
          </w:p>
        </w:tc>
        <w:tc>
          <w:tcPr>
            <w:tcW w:w="1134"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87</w:t>
            </w:r>
            <w:r>
              <w:rPr>
                <w:rFonts w:ascii="Times New Roman" w:hAnsi="Times New Roman"/>
                <w:sz w:val="24"/>
                <w:szCs w:val="24"/>
              </w:rPr>
              <w:t>.</w:t>
            </w:r>
            <w:r w:rsidRPr="00716ABA">
              <w:rPr>
                <w:rFonts w:ascii="Times New Roman" w:hAnsi="Times New Roman"/>
                <w:sz w:val="24"/>
                <w:szCs w:val="24"/>
              </w:rPr>
              <w:t>28</w:t>
            </w:r>
          </w:p>
        </w:tc>
      </w:tr>
      <w:tr w:rsidR="00D80CF3" w:rsidRPr="00716ABA" w:rsidTr="00D80CF3">
        <w:trPr>
          <w:cantSplit/>
          <w:trHeight w:val="198"/>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Coragen e.c. - 0.2 l/ha</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3</w:t>
            </w:r>
            <w:r>
              <w:rPr>
                <w:rFonts w:ascii="Times New Roman" w:hAnsi="Times New Roman"/>
                <w:sz w:val="24"/>
                <w:szCs w:val="24"/>
              </w:rPr>
              <w:t>.</w:t>
            </w:r>
            <w:r w:rsidRPr="00716ABA">
              <w:rPr>
                <w:rFonts w:ascii="Times New Roman" w:hAnsi="Times New Roman"/>
                <w:sz w:val="24"/>
                <w:szCs w:val="24"/>
              </w:rPr>
              <w:t>56</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w:t>
            </w:r>
            <w:r>
              <w:rPr>
                <w:rFonts w:ascii="Times New Roman" w:hAnsi="Times New Roman"/>
                <w:sz w:val="24"/>
                <w:szCs w:val="24"/>
              </w:rPr>
              <w:t>.</w:t>
            </w:r>
            <w:r w:rsidRPr="00716ABA">
              <w:rPr>
                <w:rFonts w:ascii="Times New Roman" w:hAnsi="Times New Roman"/>
                <w:sz w:val="24"/>
                <w:szCs w:val="24"/>
              </w:rPr>
              <w:t>02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4</w:t>
            </w:r>
            <w:r>
              <w:rPr>
                <w:rFonts w:ascii="Times New Roman" w:hAnsi="Times New Roman"/>
                <w:sz w:val="24"/>
                <w:szCs w:val="24"/>
              </w:rPr>
              <w:t>.</w:t>
            </w:r>
            <w:r w:rsidRPr="00716ABA">
              <w:rPr>
                <w:rFonts w:ascii="Times New Roman" w:hAnsi="Times New Roman"/>
                <w:sz w:val="24"/>
                <w:szCs w:val="24"/>
              </w:rPr>
              <w:t>9</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62</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5</w:t>
            </w:r>
            <w:r>
              <w:rPr>
                <w:rFonts w:ascii="Times New Roman" w:hAnsi="Times New Roman"/>
                <w:sz w:val="24"/>
                <w:szCs w:val="24"/>
              </w:rPr>
              <w:t>.</w:t>
            </w:r>
            <w:r w:rsidRPr="00716ABA">
              <w:rPr>
                <w:rFonts w:ascii="Times New Roman" w:hAnsi="Times New Roman"/>
                <w:sz w:val="24"/>
                <w:szCs w:val="24"/>
              </w:rPr>
              <w:t>7</w:t>
            </w:r>
          </w:p>
        </w:tc>
        <w:tc>
          <w:tcPr>
            <w:tcW w:w="851"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1</w:t>
            </w:r>
            <w:r>
              <w:rPr>
                <w:rFonts w:ascii="Times New Roman" w:hAnsi="Times New Roman"/>
                <w:sz w:val="24"/>
                <w:szCs w:val="24"/>
              </w:rPr>
              <w:t>.</w:t>
            </w:r>
            <w:r w:rsidRPr="00716ABA">
              <w:rPr>
                <w:rFonts w:ascii="Times New Roman" w:hAnsi="Times New Roman"/>
                <w:sz w:val="24"/>
                <w:szCs w:val="24"/>
              </w:rPr>
              <w:t>38</w:t>
            </w:r>
          </w:p>
        </w:tc>
        <w:tc>
          <w:tcPr>
            <w:tcW w:w="850"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2</w:t>
            </w:r>
            <w:r>
              <w:rPr>
                <w:rFonts w:ascii="Times New Roman" w:hAnsi="Times New Roman"/>
                <w:sz w:val="24"/>
                <w:szCs w:val="24"/>
              </w:rPr>
              <w:t>.</w:t>
            </w:r>
            <w:r w:rsidRPr="00716ABA">
              <w:rPr>
                <w:rFonts w:ascii="Times New Roman" w:hAnsi="Times New Roman"/>
                <w:sz w:val="24"/>
                <w:szCs w:val="24"/>
              </w:rPr>
              <w:t>7</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0</w:t>
            </w:r>
            <w:r>
              <w:rPr>
                <w:rFonts w:ascii="Times New Roman" w:hAnsi="Times New Roman"/>
                <w:sz w:val="24"/>
                <w:szCs w:val="24"/>
              </w:rPr>
              <w:t>.</w:t>
            </w:r>
            <w:r w:rsidRPr="00716ABA">
              <w:rPr>
                <w:rFonts w:ascii="Times New Roman" w:hAnsi="Times New Roman"/>
                <w:sz w:val="24"/>
                <w:szCs w:val="24"/>
              </w:rPr>
              <w:t>94</w:t>
            </w:r>
          </w:p>
        </w:tc>
        <w:tc>
          <w:tcPr>
            <w:tcW w:w="993"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65</w:t>
            </w:r>
            <w:r>
              <w:rPr>
                <w:rFonts w:ascii="Times New Roman" w:hAnsi="Times New Roman"/>
                <w:sz w:val="24"/>
                <w:szCs w:val="24"/>
              </w:rPr>
              <w:t>.</w:t>
            </w:r>
            <w:r w:rsidRPr="00716ABA">
              <w:rPr>
                <w:rFonts w:ascii="Times New Roman" w:hAnsi="Times New Roman"/>
                <w:sz w:val="24"/>
                <w:szCs w:val="24"/>
              </w:rPr>
              <w:t>85</w:t>
            </w:r>
          </w:p>
        </w:tc>
        <w:tc>
          <w:tcPr>
            <w:tcW w:w="992" w:type="dxa"/>
          </w:tcPr>
          <w:p w:rsidR="00D80CF3" w:rsidRPr="00716ABA" w:rsidRDefault="00D80CF3" w:rsidP="00D80CF3">
            <w:pPr>
              <w:spacing w:after="0" w:line="240" w:lineRule="auto"/>
              <w:jc w:val="center"/>
              <w:rPr>
                <w:rFonts w:ascii="Times New Roman" w:hAnsi="Times New Roman"/>
                <w:sz w:val="24"/>
                <w:szCs w:val="24"/>
              </w:rPr>
            </w:pPr>
            <w:r w:rsidRPr="00716ABA">
              <w:rPr>
                <w:rFonts w:ascii="Times New Roman" w:hAnsi="Times New Roman"/>
                <w:sz w:val="24"/>
                <w:szCs w:val="24"/>
              </w:rPr>
              <w:t>82</w:t>
            </w:r>
            <w:r>
              <w:rPr>
                <w:rFonts w:ascii="Times New Roman" w:hAnsi="Times New Roman"/>
                <w:sz w:val="24"/>
                <w:szCs w:val="24"/>
              </w:rPr>
              <w:t>.</w:t>
            </w:r>
            <w:r w:rsidRPr="00716ABA">
              <w:rPr>
                <w:rFonts w:ascii="Times New Roman" w:hAnsi="Times New Roman"/>
                <w:sz w:val="24"/>
                <w:szCs w:val="24"/>
              </w:rPr>
              <w:t>92</w:t>
            </w:r>
          </w:p>
        </w:tc>
        <w:tc>
          <w:tcPr>
            <w:tcW w:w="1134" w:type="dxa"/>
          </w:tcPr>
          <w:p w:rsidR="00D80CF3" w:rsidRPr="00716ABA" w:rsidRDefault="00D80CF3" w:rsidP="00D80CF3">
            <w:pPr>
              <w:spacing w:after="0" w:line="240" w:lineRule="auto"/>
              <w:jc w:val="center"/>
              <w:rPr>
                <w:rFonts w:ascii="Times New Roman" w:hAnsi="Times New Roman"/>
                <w:sz w:val="24"/>
                <w:szCs w:val="24"/>
                <w:lang w:val="en-US"/>
              </w:rPr>
            </w:pPr>
            <w:r w:rsidRPr="00716ABA">
              <w:rPr>
                <w:rFonts w:ascii="Times New Roman" w:hAnsi="Times New Roman"/>
                <w:sz w:val="24"/>
                <w:szCs w:val="24"/>
                <w:lang w:val="en-US"/>
              </w:rPr>
              <w:t>91</w:t>
            </w:r>
            <w:r>
              <w:rPr>
                <w:rFonts w:ascii="Times New Roman" w:hAnsi="Times New Roman"/>
                <w:sz w:val="24"/>
                <w:szCs w:val="24"/>
              </w:rPr>
              <w:t>.</w:t>
            </w:r>
            <w:r w:rsidRPr="00716ABA">
              <w:rPr>
                <w:rFonts w:ascii="Times New Roman" w:hAnsi="Times New Roman"/>
                <w:sz w:val="24"/>
                <w:szCs w:val="24"/>
                <w:lang w:val="en-US"/>
              </w:rPr>
              <w:t>55</w:t>
            </w:r>
          </w:p>
        </w:tc>
      </w:tr>
    </w:tbl>
    <w:p w:rsidR="00D80CF3" w:rsidRDefault="00D80CF3" w:rsidP="00D80CF3">
      <w:pPr>
        <w:tabs>
          <w:tab w:val="left" w:pos="3620"/>
        </w:tabs>
        <w:spacing w:after="0" w:line="240" w:lineRule="auto"/>
        <w:rPr>
          <w:rFonts w:ascii="Times New Roman" w:hAnsi="Times New Roman"/>
          <w:bCs/>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tabs>
          <w:tab w:val="left" w:pos="3620"/>
        </w:tabs>
        <w:spacing w:after="0" w:line="240" w:lineRule="auto"/>
        <w:jc w:val="center"/>
        <w:rPr>
          <w:rFonts w:ascii="Times New Roman" w:hAnsi="Times New Roman"/>
          <w:b/>
          <w:bCs/>
          <w:sz w:val="24"/>
          <w:szCs w:val="24"/>
          <w:lang w:val="en-US"/>
        </w:rPr>
      </w:pPr>
      <w:r w:rsidRPr="00CD7E03">
        <w:rPr>
          <w:rFonts w:ascii="Times New Roman" w:hAnsi="Times New Roman"/>
          <w:b/>
          <w:sz w:val="24"/>
          <w:szCs w:val="24"/>
          <w:lang w:val="en-US"/>
        </w:rPr>
        <w:lastRenderedPageBreak/>
        <w:t xml:space="preserve">ATTACHMENT </w:t>
      </w:r>
      <w:r w:rsidR="00CD7E03" w:rsidRPr="00CD7E03">
        <w:rPr>
          <w:rFonts w:ascii="Times New Roman" w:hAnsi="Times New Roman"/>
          <w:b/>
          <w:sz w:val="24"/>
          <w:szCs w:val="24"/>
          <w:lang w:val="en-US"/>
        </w:rPr>
        <w:t>V</w:t>
      </w:r>
    </w:p>
    <w:p w:rsidR="00D80CF3" w:rsidRPr="00F10E3E" w:rsidRDefault="00D80CF3" w:rsidP="00D80CF3">
      <w:pPr>
        <w:tabs>
          <w:tab w:val="left" w:pos="3620"/>
        </w:tabs>
        <w:spacing w:after="0" w:line="240" w:lineRule="auto"/>
        <w:jc w:val="center"/>
        <w:rPr>
          <w:rFonts w:ascii="Times New Roman" w:hAnsi="Times New Roman"/>
          <w:b/>
          <w:bCs/>
          <w:sz w:val="20"/>
          <w:szCs w:val="20"/>
          <w:lang w:val="en-US"/>
        </w:rPr>
      </w:pPr>
    </w:p>
    <w:p w:rsidR="00D80CF3" w:rsidRPr="00B21676" w:rsidRDefault="00D80CF3" w:rsidP="00D80CF3">
      <w:pPr>
        <w:tabs>
          <w:tab w:val="left" w:pos="3620"/>
        </w:tabs>
        <w:spacing w:after="0" w:line="240" w:lineRule="auto"/>
        <w:jc w:val="center"/>
        <w:rPr>
          <w:rFonts w:ascii="Times New Roman" w:hAnsi="Times New Roman"/>
          <w:bCs/>
          <w:sz w:val="28"/>
          <w:szCs w:val="28"/>
          <w:lang w:val="en-US"/>
        </w:rPr>
      </w:pPr>
      <w:r w:rsidRPr="00CD7E03">
        <w:rPr>
          <w:rFonts w:ascii="Times New Roman" w:hAnsi="Times New Roman"/>
          <w:b/>
          <w:bCs/>
          <w:sz w:val="24"/>
          <w:szCs w:val="24"/>
          <w:lang w:val="en-US"/>
        </w:rPr>
        <w:t>B</w:t>
      </w:r>
      <w:r w:rsidR="00F10E3E" w:rsidRPr="00CD7E03">
        <w:rPr>
          <w:rFonts w:ascii="Times New Roman" w:hAnsi="Times New Roman"/>
          <w:b/>
          <w:bCs/>
          <w:sz w:val="24"/>
          <w:szCs w:val="24"/>
          <w:lang w:val="en-US"/>
        </w:rPr>
        <w:t>iological efficiency of insecticides against helicoverpa zea in cotton</w:t>
      </w:r>
      <w:r w:rsidR="00F10E3E" w:rsidRPr="00B21676">
        <w:rPr>
          <w:rFonts w:ascii="Times New Roman" w:hAnsi="Times New Roman"/>
          <w:bCs/>
          <w:sz w:val="28"/>
          <w:szCs w:val="28"/>
          <w:lang w:val="en-US"/>
        </w:rPr>
        <w:t xml:space="preserve"> </w:t>
      </w:r>
      <w:r w:rsidR="00F10E3E" w:rsidRPr="00F10E3E">
        <w:rPr>
          <w:rFonts w:ascii="Times New Roman" w:hAnsi="Times New Roman"/>
          <w:b/>
          <w:bCs/>
          <w:sz w:val="28"/>
          <w:szCs w:val="28"/>
          <w:lang w:val="en-US"/>
        </w:rPr>
        <w:t>(fruit damage)</w:t>
      </w:r>
    </w:p>
    <w:p w:rsidR="00D80CF3" w:rsidRPr="00B21676" w:rsidRDefault="00D80CF3" w:rsidP="00D80CF3">
      <w:pPr>
        <w:tabs>
          <w:tab w:val="left" w:pos="3620"/>
        </w:tabs>
        <w:spacing w:after="0" w:line="240" w:lineRule="auto"/>
        <w:rPr>
          <w:rFonts w:ascii="Times New Roman" w:hAnsi="Times New Roman"/>
          <w:bCs/>
          <w:sz w:val="28"/>
          <w:szCs w:val="28"/>
          <w:lang w:val="en-US"/>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5"/>
        <w:gridCol w:w="708"/>
        <w:gridCol w:w="993"/>
        <w:gridCol w:w="708"/>
        <w:gridCol w:w="851"/>
        <w:gridCol w:w="709"/>
        <w:gridCol w:w="850"/>
        <w:gridCol w:w="709"/>
        <w:gridCol w:w="850"/>
        <w:gridCol w:w="1134"/>
        <w:gridCol w:w="851"/>
        <w:gridCol w:w="850"/>
        <w:gridCol w:w="851"/>
      </w:tblGrid>
      <w:tr w:rsidR="00D80CF3" w:rsidRPr="009F386C" w:rsidTr="00D80CF3">
        <w:trPr>
          <w:cantSplit/>
          <w:trHeight w:val="328"/>
        </w:trPr>
        <w:tc>
          <w:tcPr>
            <w:tcW w:w="4395" w:type="dxa"/>
            <w:vMerge w:val="restart"/>
            <w:vAlign w:val="center"/>
          </w:tcPr>
          <w:p w:rsidR="00D80CF3" w:rsidRPr="009F386C" w:rsidRDefault="00D80CF3" w:rsidP="00D80CF3">
            <w:pPr>
              <w:spacing w:after="0" w:line="240" w:lineRule="auto"/>
              <w:jc w:val="center"/>
              <w:rPr>
                <w:rFonts w:ascii="Times New Roman" w:hAnsi="Times New Roman"/>
                <w:bCs/>
                <w:sz w:val="24"/>
                <w:szCs w:val="24"/>
              </w:rPr>
            </w:pPr>
            <w:r>
              <w:rPr>
                <w:rFonts w:ascii="Times New Roman" w:hAnsi="Times New Roman"/>
                <w:bCs/>
                <w:sz w:val="24"/>
                <w:szCs w:val="24"/>
                <w:lang w:val="en-US"/>
              </w:rPr>
              <w:t>Experiment variants</w:t>
            </w:r>
          </w:p>
        </w:tc>
        <w:tc>
          <w:tcPr>
            <w:tcW w:w="6378" w:type="dxa"/>
            <w:gridSpan w:val="8"/>
            <w:vAlign w:val="center"/>
          </w:tcPr>
          <w:p w:rsidR="00D80CF3" w:rsidRPr="00B21676" w:rsidRDefault="00D80CF3" w:rsidP="00D80CF3">
            <w:pPr>
              <w:spacing w:after="0" w:line="240" w:lineRule="auto"/>
              <w:jc w:val="center"/>
              <w:rPr>
                <w:rFonts w:ascii="Times New Roman" w:hAnsi="Times New Roman"/>
                <w:bCs/>
                <w:sz w:val="24"/>
                <w:szCs w:val="24"/>
                <w:lang w:val="en-US"/>
              </w:rPr>
            </w:pPr>
            <w:r w:rsidRPr="00B21676">
              <w:rPr>
                <w:rFonts w:ascii="Times New Roman" w:hAnsi="Times New Roman"/>
                <w:bCs/>
                <w:sz w:val="24"/>
                <w:szCs w:val="24"/>
                <w:lang w:val="en-US"/>
              </w:rPr>
              <w:t>Number of fruit elements per plant, pcs.</w:t>
            </w:r>
          </w:p>
        </w:tc>
        <w:tc>
          <w:tcPr>
            <w:tcW w:w="3686" w:type="dxa"/>
            <w:gridSpan w:val="4"/>
            <w:vMerge w:val="restart"/>
            <w:vAlign w:val="center"/>
          </w:tcPr>
          <w:p w:rsidR="00D80CF3" w:rsidRPr="009F386C" w:rsidRDefault="00D80CF3" w:rsidP="00D80CF3">
            <w:pPr>
              <w:spacing w:after="0" w:line="240" w:lineRule="auto"/>
              <w:jc w:val="center"/>
              <w:rPr>
                <w:rFonts w:ascii="Times New Roman" w:hAnsi="Times New Roman"/>
                <w:bCs/>
                <w:sz w:val="24"/>
                <w:szCs w:val="24"/>
              </w:rPr>
            </w:pPr>
            <w:r>
              <w:rPr>
                <w:rFonts w:ascii="Times New Roman" w:hAnsi="Times New Roman"/>
                <w:bCs/>
                <w:sz w:val="24"/>
                <w:szCs w:val="24"/>
                <w:lang w:val="en-US"/>
              </w:rPr>
              <w:t>Fruits damage</w:t>
            </w:r>
            <w:r w:rsidRPr="009F386C">
              <w:rPr>
                <w:rFonts w:ascii="Times New Roman" w:hAnsi="Times New Roman"/>
                <w:bCs/>
                <w:sz w:val="24"/>
                <w:szCs w:val="24"/>
              </w:rPr>
              <w:t>, %</w:t>
            </w:r>
          </w:p>
        </w:tc>
      </w:tr>
      <w:tr w:rsidR="00D80CF3" w:rsidRPr="00940DC3" w:rsidTr="00D80CF3">
        <w:trPr>
          <w:cantSplit/>
          <w:trHeight w:val="162"/>
        </w:trPr>
        <w:tc>
          <w:tcPr>
            <w:tcW w:w="4395" w:type="dxa"/>
            <w:vMerge/>
            <w:vAlign w:val="center"/>
          </w:tcPr>
          <w:p w:rsidR="00D80CF3" w:rsidRPr="009F386C" w:rsidRDefault="00D80CF3" w:rsidP="00D80CF3">
            <w:pPr>
              <w:spacing w:after="0" w:line="240" w:lineRule="auto"/>
              <w:jc w:val="center"/>
              <w:rPr>
                <w:rFonts w:ascii="Times New Roman" w:hAnsi="Times New Roman"/>
                <w:bCs/>
                <w:sz w:val="24"/>
                <w:szCs w:val="24"/>
              </w:rPr>
            </w:pPr>
          </w:p>
        </w:tc>
        <w:tc>
          <w:tcPr>
            <w:tcW w:w="1701" w:type="dxa"/>
            <w:gridSpan w:val="2"/>
            <w:vMerge w:val="restart"/>
            <w:vAlign w:val="center"/>
          </w:tcPr>
          <w:p w:rsidR="00D80CF3" w:rsidRPr="009F386C" w:rsidRDefault="00D80CF3" w:rsidP="00D80CF3">
            <w:pPr>
              <w:spacing w:after="0" w:line="240" w:lineRule="auto"/>
              <w:jc w:val="center"/>
              <w:rPr>
                <w:rFonts w:ascii="Times New Roman" w:hAnsi="Times New Roman"/>
                <w:bCs/>
                <w:sz w:val="24"/>
                <w:szCs w:val="24"/>
              </w:rPr>
            </w:pPr>
            <w:r>
              <w:rPr>
                <w:rFonts w:ascii="Times New Roman" w:hAnsi="Times New Roman"/>
                <w:bCs/>
                <w:sz w:val="24"/>
                <w:szCs w:val="24"/>
                <w:lang w:val="en-US"/>
              </w:rPr>
              <w:t>Before treatment</w:t>
            </w:r>
          </w:p>
        </w:tc>
        <w:tc>
          <w:tcPr>
            <w:tcW w:w="4677" w:type="dxa"/>
            <w:gridSpan w:val="6"/>
            <w:vAlign w:val="center"/>
          </w:tcPr>
          <w:p w:rsidR="00D80CF3" w:rsidRPr="00B21676" w:rsidRDefault="00D80CF3" w:rsidP="00D80CF3">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At the day of record</w:t>
            </w:r>
          </w:p>
        </w:tc>
        <w:tc>
          <w:tcPr>
            <w:tcW w:w="3686" w:type="dxa"/>
            <w:gridSpan w:val="4"/>
            <w:vMerge/>
            <w:vAlign w:val="center"/>
          </w:tcPr>
          <w:p w:rsidR="00D80CF3" w:rsidRPr="00B21676" w:rsidRDefault="00D80CF3" w:rsidP="00D80CF3">
            <w:pPr>
              <w:spacing w:after="0" w:line="240" w:lineRule="auto"/>
              <w:jc w:val="center"/>
              <w:rPr>
                <w:rFonts w:ascii="Times New Roman" w:hAnsi="Times New Roman"/>
                <w:bCs/>
                <w:sz w:val="24"/>
                <w:szCs w:val="24"/>
                <w:lang w:val="en-US"/>
              </w:rPr>
            </w:pPr>
          </w:p>
        </w:tc>
      </w:tr>
      <w:tr w:rsidR="00D80CF3" w:rsidRPr="009F386C" w:rsidTr="00D80CF3">
        <w:trPr>
          <w:cantSplit/>
          <w:trHeight w:val="113"/>
        </w:trPr>
        <w:tc>
          <w:tcPr>
            <w:tcW w:w="4395" w:type="dxa"/>
            <w:vMerge/>
          </w:tcPr>
          <w:p w:rsidR="00D80CF3" w:rsidRPr="00B21676" w:rsidRDefault="00D80CF3" w:rsidP="00D80CF3">
            <w:pPr>
              <w:spacing w:after="0" w:line="240" w:lineRule="auto"/>
              <w:rPr>
                <w:rFonts w:ascii="Times New Roman" w:hAnsi="Times New Roman"/>
                <w:sz w:val="24"/>
                <w:szCs w:val="24"/>
                <w:lang w:val="en-US"/>
              </w:rPr>
            </w:pPr>
          </w:p>
        </w:tc>
        <w:tc>
          <w:tcPr>
            <w:tcW w:w="1701" w:type="dxa"/>
            <w:gridSpan w:val="2"/>
            <w:vMerge/>
          </w:tcPr>
          <w:p w:rsidR="00D80CF3" w:rsidRPr="00B21676" w:rsidRDefault="00D80CF3" w:rsidP="00D80CF3">
            <w:pPr>
              <w:spacing w:after="0" w:line="240" w:lineRule="auto"/>
              <w:rPr>
                <w:rFonts w:ascii="Times New Roman" w:hAnsi="Times New Roman"/>
                <w:sz w:val="24"/>
                <w:szCs w:val="24"/>
                <w:lang w:val="en-US"/>
              </w:rPr>
            </w:pPr>
          </w:p>
        </w:tc>
        <w:tc>
          <w:tcPr>
            <w:tcW w:w="1559" w:type="dxa"/>
            <w:gridSpan w:val="2"/>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3</w:t>
            </w:r>
          </w:p>
        </w:tc>
        <w:tc>
          <w:tcPr>
            <w:tcW w:w="1559" w:type="dxa"/>
            <w:gridSpan w:val="2"/>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7</w:t>
            </w:r>
          </w:p>
        </w:tc>
        <w:tc>
          <w:tcPr>
            <w:tcW w:w="1559" w:type="dxa"/>
            <w:gridSpan w:val="2"/>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14</w:t>
            </w:r>
          </w:p>
        </w:tc>
        <w:tc>
          <w:tcPr>
            <w:tcW w:w="3686" w:type="dxa"/>
            <w:gridSpan w:val="4"/>
            <w:vMerge/>
            <w:vAlign w:val="center"/>
          </w:tcPr>
          <w:p w:rsidR="00D80CF3" w:rsidRPr="009F386C" w:rsidRDefault="00D80CF3" w:rsidP="00D80CF3">
            <w:pPr>
              <w:spacing w:after="0" w:line="240" w:lineRule="auto"/>
              <w:rPr>
                <w:rFonts w:ascii="Times New Roman" w:hAnsi="Times New Roman"/>
                <w:sz w:val="24"/>
                <w:szCs w:val="24"/>
              </w:rPr>
            </w:pPr>
          </w:p>
        </w:tc>
      </w:tr>
      <w:tr w:rsidR="00D80CF3" w:rsidRPr="00940DC3" w:rsidTr="00D80CF3">
        <w:trPr>
          <w:cantSplit/>
          <w:trHeight w:val="329"/>
        </w:trPr>
        <w:tc>
          <w:tcPr>
            <w:tcW w:w="4395" w:type="dxa"/>
            <w:vMerge/>
          </w:tcPr>
          <w:p w:rsidR="00D80CF3" w:rsidRPr="009F386C" w:rsidRDefault="00D80CF3" w:rsidP="00D80CF3">
            <w:pPr>
              <w:spacing w:after="0" w:line="240" w:lineRule="auto"/>
              <w:rPr>
                <w:rFonts w:ascii="Times New Roman" w:hAnsi="Times New Roman"/>
                <w:sz w:val="24"/>
                <w:szCs w:val="24"/>
              </w:rPr>
            </w:pPr>
          </w:p>
        </w:tc>
        <w:tc>
          <w:tcPr>
            <w:tcW w:w="708"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total</w:t>
            </w:r>
          </w:p>
        </w:tc>
        <w:tc>
          <w:tcPr>
            <w:tcW w:w="993"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damaged</w:t>
            </w:r>
          </w:p>
        </w:tc>
        <w:tc>
          <w:tcPr>
            <w:tcW w:w="708"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total</w:t>
            </w:r>
          </w:p>
        </w:tc>
        <w:tc>
          <w:tcPr>
            <w:tcW w:w="851"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damaged</w:t>
            </w:r>
          </w:p>
        </w:tc>
        <w:tc>
          <w:tcPr>
            <w:tcW w:w="709"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total</w:t>
            </w:r>
          </w:p>
        </w:tc>
        <w:tc>
          <w:tcPr>
            <w:tcW w:w="850"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damaged</w:t>
            </w:r>
          </w:p>
        </w:tc>
        <w:tc>
          <w:tcPr>
            <w:tcW w:w="709"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total</w:t>
            </w:r>
          </w:p>
        </w:tc>
        <w:tc>
          <w:tcPr>
            <w:tcW w:w="850" w:type="dxa"/>
            <w:vMerge w:val="restart"/>
          </w:tcPr>
          <w:p w:rsidR="00D80CF3" w:rsidRPr="00B21676" w:rsidRDefault="00D80CF3" w:rsidP="00D80CF3">
            <w:pPr>
              <w:spacing w:after="0" w:line="240" w:lineRule="auto"/>
              <w:ind w:right="-288" w:hanging="288"/>
              <w:jc w:val="center"/>
              <w:rPr>
                <w:rFonts w:ascii="Times New Roman" w:hAnsi="Times New Roman"/>
                <w:sz w:val="24"/>
                <w:szCs w:val="24"/>
                <w:lang w:val="en-US"/>
              </w:rPr>
            </w:pPr>
            <w:r>
              <w:rPr>
                <w:rFonts w:ascii="Times New Roman" w:hAnsi="Times New Roman"/>
                <w:sz w:val="24"/>
                <w:szCs w:val="24"/>
                <w:lang w:val="en-US"/>
              </w:rPr>
              <w:t>damaged</w:t>
            </w:r>
          </w:p>
        </w:tc>
        <w:tc>
          <w:tcPr>
            <w:tcW w:w="1134" w:type="dxa"/>
            <w:vMerge w:val="restart"/>
            <w:vAlign w:val="center"/>
          </w:tcPr>
          <w:p w:rsidR="00D80CF3" w:rsidRPr="009F386C" w:rsidRDefault="00D80CF3" w:rsidP="00D80CF3">
            <w:pPr>
              <w:spacing w:after="0" w:line="240" w:lineRule="auto"/>
              <w:jc w:val="center"/>
              <w:rPr>
                <w:rFonts w:ascii="Times New Roman" w:hAnsi="Times New Roman"/>
                <w:bCs/>
                <w:sz w:val="24"/>
                <w:szCs w:val="24"/>
              </w:rPr>
            </w:pPr>
            <w:r>
              <w:rPr>
                <w:rFonts w:ascii="Times New Roman" w:hAnsi="Times New Roman"/>
                <w:bCs/>
                <w:sz w:val="24"/>
                <w:szCs w:val="24"/>
                <w:lang w:val="en-US"/>
              </w:rPr>
              <w:t>Before treatment</w:t>
            </w:r>
          </w:p>
        </w:tc>
        <w:tc>
          <w:tcPr>
            <w:tcW w:w="2552" w:type="dxa"/>
            <w:gridSpan w:val="3"/>
            <w:vAlign w:val="center"/>
          </w:tcPr>
          <w:p w:rsidR="00D80CF3" w:rsidRPr="00B21676" w:rsidRDefault="00D80CF3" w:rsidP="00D80CF3">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At the day of record</w:t>
            </w:r>
          </w:p>
        </w:tc>
      </w:tr>
      <w:tr w:rsidR="00D80CF3" w:rsidRPr="009F386C" w:rsidTr="00D80CF3">
        <w:trPr>
          <w:cantSplit/>
          <w:trHeight w:val="334"/>
        </w:trPr>
        <w:tc>
          <w:tcPr>
            <w:tcW w:w="4395" w:type="dxa"/>
            <w:vMerge/>
          </w:tcPr>
          <w:p w:rsidR="00D80CF3" w:rsidRPr="00B21676" w:rsidRDefault="00D80CF3" w:rsidP="00D80CF3">
            <w:pPr>
              <w:spacing w:after="0" w:line="240" w:lineRule="auto"/>
              <w:rPr>
                <w:rFonts w:ascii="Times New Roman" w:hAnsi="Times New Roman"/>
                <w:sz w:val="24"/>
                <w:szCs w:val="24"/>
                <w:lang w:val="en-US"/>
              </w:rPr>
            </w:pPr>
          </w:p>
        </w:tc>
        <w:tc>
          <w:tcPr>
            <w:tcW w:w="708"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993"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708"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851"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709"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850"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709"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850" w:type="dxa"/>
            <w:vMerge/>
          </w:tcPr>
          <w:p w:rsidR="00D80CF3" w:rsidRPr="00B21676" w:rsidRDefault="00D80CF3" w:rsidP="00D80CF3">
            <w:pPr>
              <w:spacing w:after="0" w:line="240" w:lineRule="auto"/>
              <w:ind w:right="-288" w:hanging="288"/>
              <w:jc w:val="center"/>
              <w:rPr>
                <w:rFonts w:ascii="Times New Roman" w:hAnsi="Times New Roman"/>
                <w:sz w:val="24"/>
                <w:szCs w:val="24"/>
                <w:lang w:val="en-US"/>
              </w:rPr>
            </w:pPr>
          </w:p>
        </w:tc>
        <w:tc>
          <w:tcPr>
            <w:tcW w:w="1134" w:type="dxa"/>
            <w:vMerge/>
            <w:vAlign w:val="center"/>
          </w:tcPr>
          <w:p w:rsidR="00D80CF3" w:rsidRPr="00B21676" w:rsidRDefault="00D80CF3" w:rsidP="00D80CF3">
            <w:pPr>
              <w:spacing w:after="0" w:line="240" w:lineRule="auto"/>
              <w:jc w:val="center"/>
              <w:rPr>
                <w:rFonts w:ascii="Times New Roman" w:hAnsi="Times New Roman"/>
                <w:bCs/>
                <w:sz w:val="24"/>
                <w:szCs w:val="24"/>
                <w:lang w:val="en-US"/>
              </w:rPr>
            </w:pPr>
          </w:p>
        </w:tc>
        <w:tc>
          <w:tcPr>
            <w:tcW w:w="851" w:type="dxa"/>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3</w:t>
            </w:r>
          </w:p>
        </w:tc>
        <w:tc>
          <w:tcPr>
            <w:tcW w:w="850" w:type="dxa"/>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7</w:t>
            </w:r>
          </w:p>
        </w:tc>
        <w:tc>
          <w:tcPr>
            <w:tcW w:w="851" w:type="dxa"/>
            <w:vAlign w:val="center"/>
          </w:tcPr>
          <w:p w:rsidR="00D80CF3" w:rsidRPr="009F386C" w:rsidRDefault="00D80CF3" w:rsidP="00D80CF3">
            <w:pPr>
              <w:spacing w:after="0" w:line="240" w:lineRule="auto"/>
              <w:jc w:val="center"/>
              <w:rPr>
                <w:rFonts w:ascii="Times New Roman" w:hAnsi="Times New Roman"/>
                <w:bCs/>
                <w:sz w:val="24"/>
                <w:szCs w:val="24"/>
              </w:rPr>
            </w:pPr>
            <w:r w:rsidRPr="009F386C">
              <w:rPr>
                <w:rFonts w:ascii="Times New Roman" w:hAnsi="Times New Roman"/>
                <w:bCs/>
                <w:sz w:val="24"/>
                <w:szCs w:val="24"/>
              </w:rPr>
              <w:t>14</w:t>
            </w:r>
          </w:p>
        </w:tc>
      </w:tr>
      <w:tr w:rsidR="00D80CF3" w:rsidRPr="009F386C" w:rsidTr="00D80CF3">
        <w:trPr>
          <w:cantSplit/>
          <w:trHeight w:val="225"/>
        </w:trPr>
        <w:tc>
          <w:tcPr>
            <w:tcW w:w="14459" w:type="dxa"/>
            <w:gridSpan w:val="13"/>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 xml:space="preserve">2018 </w:t>
            </w:r>
          </w:p>
        </w:tc>
      </w:tr>
      <w:tr w:rsidR="00D80CF3" w:rsidRPr="009F386C" w:rsidTr="00D80CF3">
        <w:trPr>
          <w:cantSplit/>
          <w:trHeight w:val="225"/>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w:t>
            </w:r>
            <w:r w:rsidRPr="00CD3227">
              <w:rPr>
                <w:rFonts w:ascii="Times New Roman" w:hAnsi="Times New Roman"/>
                <w:sz w:val="24"/>
                <w:szCs w:val="24"/>
              </w:rPr>
              <w:t>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25</w:t>
            </w:r>
          </w:p>
        </w:tc>
        <w:tc>
          <w:tcPr>
            <w:tcW w:w="708" w:type="dxa"/>
          </w:tcPr>
          <w:p w:rsidR="00D80CF3" w:rsidRPr="00CD3227" w:rsidRDefault="00D80CF3" w:rsidP="00D80CF3">
            <w:pPr>
              <w:pStyle w:val="ac"/>
              <w:tabs>
                <w:tab w:val="clear" w:pos="4677"/>
                <w:tab w:val="clear" w:pos="9355"/>
              </w:tabs>
              <w:jc w:val="center"/>
              <w:rPr>
                <w:rFonts w:ascii="Times New Roman" w:hAnsi="Times New Roman"/>
                <w:bCs/>
                <w:iCs/>
                <w:sz w:val="24"/>
                <w:szCs w:val="24"/>
              </w:rPr>
            </w:pPr>
            <w:r w:rsidRPr="00CD3227">
              <w:rPr>
                <w:rFonts w:ascii="Times New Roman" w:hAnsi="Times New Roman"/>
                <w:bCs/>
                <w:iCs/>
                <w:sz w:val="24"/>
                <w:szCs w:val="24"/>
              </w:rPr>
              <w:t>16</w:t>
            </w:r>
            <w:r>
              <w:rPr>
                <w:rFonts w:ascii="Times New Roman" w:hAnsi="Times New Roman"/>
                <w:bCs/>
                <w:iCs/>
                <w:sz w:val="24"/>
                <w:szCs w:val="24"/>
              </w:rPr>
              <w:t>.</w:t>
            </w:r>
            <w:r w:rsidRPr="00CD3227">
              <w:rPr>
                <w:rFonts w:ascii="Times New Roman" w:hAnsi="Times New Roman"/>
                <w:bCs/>
                <w:iCs/>
                <w:sz w:val="24"/>
                <w:szCs w:val="24"/>
              </w:rPr>
              <w:t>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7</w:t>
            </w:r>
            <w:r>
              <w:rPr>
                <w:rFonts w:ascii="Times New Roman" w:hAnsi="Times New Roman"/>
                <w:sz w:val="24"/>
                <w:szCs w:val="24"/>
              </w:rPr>
              <w:t>.</w:t>
            </w:r>
            <w:r w:rsidRPr="00CD3227">
              <w:rPr>
                <w:rFonts w:ascii="Times New Roman" w:hAnsi="Times New Roman"/>
                <w:sz w:val="24"/>
                <w:szCs w:val="24"/>
              </w:rPr>
              <w:t>75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12</w:t>
            </w:r>
            <w:r>
              <w:rPr>
                <w:rFonts w:ascii="Times New Roman" w:hAnsi="Times New Roman"/>
                <w:sz w:val="24"/>
                <w:szCs w:val="24"/>
              </w:rPr>
              <w:t>.</w:t>
            </w:r>
            <w:r w:rsidRPr="00CD3227">
              <w:rPr>
                <w:rFonts w:ascii="Times New Roman" w:hAnsi="Times New Roman"/>
                <w:sz w:val="24"/>
                <w:szCs w:val="24"/>
              </w:rPr>
              <w:t>0</w:t>
            </w:r>
          </w:p>
        </w:tc>
        <w:tc>
          <w:tcPr>
            <w:tcW w:w="709"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20</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w:t>
            </w:r>
            <w:r w:rsidRPr="00CD3227">
              <w:rPr>
                <w:rFonts w:ascii="Times New Roman" w:hAnsi="Times New Roman"/>
                <w:sz w:val="24"/>
                <w:szCs w:val="24"/>
              </w:rPr>
              <w:t>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40</w:t>
            </w:r>
            <w:r>
              <w:rPr>
                <w:rFonts w:ascii="Times New Roman" w:hAnsi="Times New Roman"/>
                <w:sz w:val="24"/>
                <w:szCs w:val="24"/>
              </w:rPr>
              <w:t>.</w:t>
            </w:r>
            <w:r w:rsidRPr="00CD3227">
              <w:rPr>
                <w:rFonts w:ascii="Times New Roman" w:hAnsi="Times New Roman"/>
                <w:sz w:val="24"/>
                <w:szCs w:val="24"/>
              </w:rPr>
              <w:t>3</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47</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64</w:t>
            </w:r>
            <w:r>
              <w:rPr>
                <w:rFonts w:ascii="Times New Roman" w:hAnsi="Times New Roman"/>
                <w:sz w:val="24"/>
                <w:szCs w:val="24"/>
              </w:rPr>
              <w:t>.</w:t>
            </w:r>
            <w:r w:rsidRPr="00CD3227">
              <w:rPr>
                <w:rFonts w:ascii="Times New Roman" w:hAnsi="Times New Roman"/>
                <w:sz w:val="24"/>
                <w:szCs w:val="24"/>
              </w:rPr>
              <w:t>7</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75</w:t>
            </w:r>
            <w:r>
              <w:rPr>
                <w:rFonts w:ascii="Times New Roman" w:hAnsi="Times New Roman"/>
                <w:sz w:val="24"/>
                <w:szCs w:val="24"/>
              </w:rPr>
              <w:t>.</w:t>
            </w:r>
            <w:r w:rsidRPr="00CD3227">
              <w:rPr>
                <w:rFonts w:ascii="Times New Roman" w:hAnsi="Times New Roman"/>
                <w:sz w:val="24"/>
                <w:szCs w:val="24"/>
              </w:rPr>
              <w:t>6</w:t>
            </w:r>
          </w:p>
        </w:tc>
      </w:tr>
      <w:tr w:rsidR="00D80CF3" w:rsidRPr="009F386C" w:rsidTr="00D80CF3">
        <w:trPr>
          <w:cantSplit/>
          <w:trHeight w:val="225"/>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16</w:t>
            </w:r>
            <w:r>
              <w:rPr>
                <w:rFonts w:ascii="Times New Roman" w:hAnsi="Times New Roman"/>
                <w:sz w:val="24"/>
                <w:szCs w:val="24"/>
              </w:rPr>
              <w:t>.</w:t>
            </w:r>
            <w:r w:rsidRPr="00CD3227">
              <w:rPr>
                <w:rFonts w:ascii="Times New Roman" w:hAnsi="Times New Roman"/>
                <w:sz w:val="24"/>
                <w:szCs w:val="24"/>
              </w:rPr>
              <w:t>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75</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75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25</w:t>
            </w:r>
          </w:p>
        </w:tc>
        <w:tc>
          <w:tcPr>
            <w:tcW w:w="709" w:type="dxa"/>
            <w:vAlign w:val="center"/>
          </w:tcPr>
          <w:p w:rsidR="00D80CF3" w:rsidRPr="00CD3227" w:rsidRDefault="00D80CF3" w:rsidP="00D80CF3">
            <w:pPr>
              <w:spacing w:after="0" w:line="240" w:lineRule="auto"/>
              <w:ind w:left="-108"/>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40</w:t>
            </w:r>
            <w:r>
              <w:rPr>
                <w:rFonts w:ascii="Times New Roman" w:hAnsi="Times New Roman"/>
                <w:sz w:val="24"/>
                <w:szCs w:val="24"/>
              </w:rPr>
              <w:t>.</w:t>
            </w:r>
            <w:r w:rsidRPr="00CD3227">
              <w:rPr>
                <w:rFonts w:ascii="Times New Roman" w:hAnsi="Times New Roman"/>
                <w:sz w:val="24"/>
                <w:szCs w:val="24"/>
              </w:rPr>
              <w:t>9</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24</w:t>
            </w:r>
            <w:r>
              <w:rPr>
                <w:rFonts w:ascii="Times New Roman" w:hAnsi="Times New Roman"/>
                <w:sz w:val="24"/>
                <w:szCs w:val="24"/>
              </w:rPr>
              <w:t>.</w:t>
            </w:r>
            <w:r w:rsidRPr="00CD3227">
              <w:rPr>
                <w:rFonts w:ascii="Times New Roman" w:hAnsi="Times New Roman"/>
                <w:sz w:val="24"/>
                <w:szCs w:val="24"/>
              </w:rPr>
              <w:t>3</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21</w:t>
            </w:r>
            <w:r>
              <w:rPr>
                <w:rFonts w:ascii="Times New Roman" w:hAnsi="Times New Roman"/>
                <w:sz w:val="24"/>
                <w:szCs w:val="24"/>
              </w:rPr>
              <w:t>.</w:t>
            </w:r>
            <w:r w:rsidRPr="00CD3227">
              <w:rPr>
                <w:rFonts w:ascii="Times New Roman" w:hAnsi="Times New Roman"/>
                <w:sz w:val="24"/>
                <w:szCs w:val="24"/>
              </w:rPr>
              <w:t>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3</w:t>
            </w:r>
          </w:p>
        </w:tc>
      </w:tr>
      <w:tr w:rsidR="00D80CF3" w:rsidRPr="009F386C" w:rsidTr="00D80CF3">
        <w:trPr>
          <w:cantSplit/>
          <w:trHeight w:val="225"/>
        </w:trPr>
        <w:tc>
          <w:tcPr>
            <w:tcW w:w="4395" w:type="dxa"/>
          </w:tcPr>
          <w:p w:rsidR="00D80CF3" w:rsidRPr="00AC7FDA" w:rsidRDefault="00D80CF3" w:rsidP="00D80CF3">
            <w:pPr>
              <w:spacing w:after="0" w:line="240" w:lineRule="auto"/>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w:t>
            </w:r>
            <w:r w:rsidRPr="00CD3227">
              <w:rPr>
                <w:rFonts w:ascii="Times New Roman" w:hAnsi="Times New Roman"/>
                <w:sz w:val="24"/>
                <w:szCs w:val="24"/>
              </w:rPr>
              <w:t>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5</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25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25</w:t>
            </w:r>
          </w:p>
        </w:tc>
        <w:tc>
          <w:tcPr>
            <w:tcW w:w="709" w:type="dxa"/>
            <w:vAlign w:val="center"/>
          </w:tcPr>
          <w:p w:rsidR="00D80CF3" w:rsidRPr="00CD3227" w:rsidRDefault="00D80CF3" w:rsidP="00D80CF3">
            <w:pPr>
              <w:spacing w:after="0" w:line="240" w:lineRule="auto"/>
              <w:ind w:left="-108" w:right="-108"/>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75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75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41</w:t>
            </w:r>
            <w:r>
              <w:rPr>
                <w:rFonts w:ascii="Times New Roman" w:hAnsi="Times New Roman"/>
                <w:sz w:val="24"/>
                <w:szCs w:val="24"/>
              </w:rPr>
              <w:t>.</w:t>
            </w:r>
            <w:r w:rsidRPr="00CD3227">
              <w:rPr>
                <w:rFonts w:ascii="Times New Roman" w:hAnsi="Times New Roman"/>
                <w:sz w:val="24"/>
                <w:szCs w:val="24"/>
              </w:rPr>
              <w:t>9</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25</w:t>
            </w:r>
            <w:r>
              <w:rPr>
                <w:rFonts w:ascii="Times New Roman" w:hAnsi="Times New Roman"/>
                <w:sz w:val="24"/>
                <w:szCs w:val="24"/>
              </w:rPr>
              <w:t>.</w:t>
            </w:r>
            <w:r w:rsidRPr="00CD3227">
              <w:rPr>
                <w:rFonts w:ascii="Times New Roman" w:hAnsi="Times New Roman"/>
                <w:sz w:val="24"/>
                <w:szCs w:val="24"/>
              </w:rPr>
              <w:t>7</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1</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20</w:t>
            </w:r>
            <w:r>
              <w:rPr>
                <w:rFonts w:ascii="Times New Roman" w:hAnsi="Times New Roman"/>
                <w:sz w:val="24"/>
                <w:szCs w:val="24"/>
              </w:rPr>
              <w:t>.</w:t>
            </w:r>
            <w:r w:rsidRPr="00CD3227">
              <w:rPr>
                <w:rFonts w:ascii="Times New Roman" w:hAnsi="Times New Roman"/>
                <w:sz w:val="24"/>
                <w:szCs w:val="24"/>
              </w:rPr>
              <w:t>9</w:t>
            </w:r>
          </w:p>
        </w:tc>
      </w:tr>
      <w:tr w:rsidR="00D80CF3" w:rsidRPr="009F386C" w:rsidTr="00D80CF3">
        <w:trPr>
          <w:cantSplit/>
          <w:trHeight w:val="225"/>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AC7FDA">
              <w:rPr>
                <w:rFonts w:ascii="Times New Roman" w:hAnsi="Times New Roman"/>
                <w:sz w:val="24"/>
                <w:szCs w:val="24"/>
                <w:lang w:val="en-US"/>
              </w:rPr>
              <w:t>Abaktin 3.6 e.c. - 0.4 l</w:t>
            </w:r>
            <w:r>
              <w:rPr>
                <w:rFonts w:ascii="Times New Roman" w:hAnsi="Times New Roman"/>
                <w:sz w:val="24"/>
                <w:szCs w:val="24"/>
                <w:lang w:val="en-US"/>
              </w:rPr>
              <w:t>/</w:t>
            </w:r>
            <w:r w:rsidRPr="00AC7FDA">
              <w:rPr>
                <w:rFonts w:ascii="Times New Roman" w:hAnsi="Times New Roman"/>
                <w:sz w:val="24"/>
                <w:szCs w:val="24"/>
                <w:lang w:val="en-US"/>
              </w:rPr>
              <w:t>ha</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16</w:t>
            </w:r>
            <w:r>
              <w:rPr>
                <w:rFonts w:ascii="Times New Roman" w:hAnsi="Times New Roman"/>
                <w:sz w:val="24"/>
                <w:szCs w:val="24"/>
              </w:rPr>
              <w:t>.</w:t>
            </w:r>
            <w:r w:rsidRPr="00CD3227">
              <w:rPr>
                <w:rFonts w:ascii="Times New Roman" w:hAnsi="Times New Roman"/>
                <w:sz w:val="24"/>
                <w:szCs w:val="24"/>
              </w:rPr>
              <w:t>0</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0</w:t>
            </w:r>
          </w:p>
        </w:tc>
        <w:tc>
          <w:tcPr>
            <w:tcW w:w="708" w:type="dxa"/>
            <w:vAlign w:val="center"/>
          </w:tcPr>
          <w:p w:rsidR="00D80CF3" w:rsidRPr="00CD3227" w:rsidRDefault="00D80CF3" w:rsidP="00D80CF3">
            <w:pPr>
              <w:spacing w:after="0" w:line="240" w:lineRule="auto"/>
              <w:ind w:left="-108" w:right="-108"/>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25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75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5</w:t>
            </w:r>
            <w:r>
              <w:rPr>
                <w:rFonts w:ascii="Times New Roman" w:hAnsi="Times New Roman"/>
                <w:sz w:val="24"/>
                <w:szCs w:val="24"/>
              </w:rPr>
              <w:t>.</w:t>
            </w:r>
            <w:r w:rsidRPr="00CD3227">
              <w:rPr>
                <w:rFonts w:ascii="Times New Roman" w:hAnsi="Times New Roman"/>
                <w:sz w:val="24"/>
                <w:szCs w:val="24"/>
              </w:rPr>
              <w:t>25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37</w:t>
            </w:r>
            <w:r>
              <w:rPr>
                <w:rFonts w:ascii="Times New Roman" w:hAnsi="Times New Roman"/>
                <w:sz w:val="24"/>
                <w:szCs w:val="24"/>
              </w:rPr>
              <w:t>.</w:t>
            </w:r>
            <w:r w:rsidRPr="00CD3227">
              <w:rPr>
                <w:rFonts w:ascii="Times New Roman" w:hAnsi="Times New Roman"/>
                <w:sz w:val="24"/>
                <w:szCs w:val="24"/>
              </w:rPr>
              <w:t>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26</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4</w:t>
            </w:r>
          </w:p>
        </w:tc>
      </w:tr>
      <w:tr w:rsidR="00D80CF3" w:rsidRPr="009F386C" w:rsidTr="00D80CF3">
        <w:trPr>
          <w:cantSplit/>
          <w:trHeight w:val="225"/>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bCs/>
                <w:sz w:val="24"/>
                <w:szCs w:val="24"/>
                <w:lang w:val="en-US"/>
              </w:rPr>
              <w:t>Solam, d.e. - 0.25 l/ha</w:t>
            </w:r>
          </w:p>
        </w:tc>
        <w:tc>
          <w:tcPr>
            <w:tcW w:w="708"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w:t>
            </w:r>
            <w:r w:rsidRPr="00CD3227">
              <w:rPr>
                <w:rFonts w:ascii="Times New Roman" w:hAnsi="Times New Roman"/>
                <w:sz w:val="24"/>
                <w:szCs w:val="24"/>
              </w:rPr>
              <w:t>5</w:t>
            </w:r>
          </w:p>
        </w:tc>
        <w:tc>
          <w:tcPr>
            <w:tcW w:w="993"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0</w:t>
            </w:r>
          </w:p>
        </w:tc>
        <w:tc>
          <w:tcPr>
            <w:tcW w:w="708"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5</w:t>
            </w:r>
          </w:p>
        </w:tc>
        <w:tc>
          <w:tcPr>
            <w:tcW w:w="851"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25</w:t>
            </w:r>
          </w:p>
        </w:tc>
        <w:tc>
          <w:tcPr>
            <w:tcW w:w="709" w:type="dxa"/>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0</w:t>
            </w:r>
          </w:p>
        </w:tc>
        <w:tc>
          <w:tcPr>
            <w:tcW w:w="850"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0</w:t>
            </w:r>
          </w:p>
        </w:tc>
        <w:tc>
          <w:tcPr>
            <w:tcW w:w="709"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5</w:t>
            </w:r>
          </w:p>
        </w:tc>
        <w:tc>
          <w:tcPr>
            <w:tcW w:w="850"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1134"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38</w:t>
            </w:r>
            <w:r>
              <w:rPr>
                <w:rFonts w:ascii="Times New Roman" w:hAnsi="Times New Roman"/>
                <w:sz w:val="24"/>
                <w:szCs w:val="24"/>
                <w:lang w:val="kk-KZ"/>
              </w:rPr>
              <w:t>.</w:t>
            </w:r>
            <w:r w:rsidRPr="00CD3227">
              <w:rPr>
                <w:rFonts w:ascii="Times New Roman" w:hAnsi="Times New Roman"/>
                <w:sz w:val="24"/>
                <w:szCs w:val="24"/>
                <w:lang w:val="kk-KZ"/>
              </w:rPr>
              <w:t>7</w:t>
            </w:r>
          </w:p>
        </w:tc>
        <w:tc>
          <w:tcPr>
            <w:tcW w:w="851"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24</w:t>
            </w:r>
            <w:r>
              <w:rPr>
                <w:rFonts w:ascii="Times New Roman" w:hAnsi="Times New Roman"/>
                <w:sz w:val="24"/>
                <w:szCs w:val="24"/>
                <w:lang w:val="kk-KZ"/>
              </w:rPr>
              <w:t>.</w:t>
            </w:r>
            <w:r w:rsidRPr="00CD3227">
              <w:rPr>
                <w:rFonts w:ascii="Times New Roman" w:hAnsi="Times New Roman"/>
                <w:sz w:val="24"/>
                <w:szCs w:val="24"/>
                <w:lang w:val="kk-KZ"/>
              </w:rPr>
              <w:t>2</w:t>
            </w:r>
          </w:p>
        </w:tc>
        <w:tc>
          <w:tcPr>
            <w:tcW w:w="850"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21</w:t>
            </w:r>
            <w:r>
              <w:rPr>
                <w:rFonts w:ascii="Times New Roman" w:hAnsi="Times New Roman"/>
                <w:sz w:val="24"/>
                <w:szCs w:val="24"/>
                <w:lang w:val="kk-KZ"/>
              </w:rPr>
              <w:t>.</w:t>
            </w:r>
            <w:r w:rsidRPr="00CD3227">
              <w:rPr>
                <w:rFonts w:ascii="Times New Roman" w:hAnsi="Times New Roman"/>
                <w:sz w:val="24"/>
                <w:szCs w:val="24"/>
                <w:lang w:val="kk-KZ"/>
              </w:rPr>
              <w:t>7</w:t>
            </w:r>
          </w:p>
        </w:tc>
        <w:tc>
          <w:tcPr>
            <w:tcW w:w="851"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19</w:t>
            </w:r>
            <w:r>
              <w:rPr>
                <w:rFonts w:ascii="Times New Roman" w:hAnsi="Times New Roman"/>
                <w:sz w:val="24"/>
                <w:szCs w:val="24"/>
                <w:lang w:val="kk-KZ"/>
              </w:rPr>
              <w:t>.</w:t>
            </w:r>
            <w:r w:rsidRPr="00CD3227">
              <w:rPr>
                <w:rFonts w:ascii="Times New Roman" w:hAnsi="Times New Roman"/>
                <w:sz w:val="24"/>
                <w:szCs w:val="24"/>
                <w:lang w:val="kk-KZ"/>
              </w:rPr>
              <w:t>1</w:t>
            </w:r>
          </w:p>
        </w:tc>
      </w:tr>
      <w:tr w:rsidR="00D80CF3" w:rsidRPr="009F386C" w:rsidTr="00D80CF3">
        <w:trPr>
          <w:cantSplit/>
          <w:trHeight w:val="225"/>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sidRPr="003A5587">
              <w:rPr>
                <w:rFonts w:ascii="Times New Roman" w:hAnsi="Times New Roman"/>
                <w:bCs/>
                <w:sz w:val="24"/>
                <w:szCs w:val="24"/>
              </w:rPr>
              <w:t>Belt, e.c. - 0.15 l/ha</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w:t>
            </w:r>
            <w:r w:rsidRPr="00CD3227">
              <w:rPr>
                <w:rFonts w:ascii="Times New Roman" w:hAnsi="Times New Roman"/>
                <w:sz w:val="24"/>
                <w:szCs w:val="24"/>
              </w:rPr>
              <w:t>0</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w:t>
            </w:r>
            <w:r w:rsidRPr="00CD3227">
              <w:rPr>
                <w:rFonts w:ascii="Times New Roman" w:hAnsi="Times New Roman"/>
                <w:sz w:val="24"/>
                <w:szCs w:val="24"/>
              </w:rPr>
              <w:t>0</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108" w:right="-108"/>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75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40</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20</w:t>
            </w:r>
            <w:r>
              <w:rPr>
                <w:rFonts w:ascii="Times New Roman" w:hAnsi="Times New Roman"/>
                <w:sz w:val="24"/>
                <w:szCs w:val="24"/>
              </w:rPr>
              <w:t>.</w:t>
            </w:r>
            <w:r w:rsidRPr="00CD3227">
              <w:rPr>
                <w:rFonts w:ascii="Times New Roman" w:hAnsi="Times New Roman"/>
                <w:sz w:val="24"/>
                <w:szCs w:val="24"/>
              </w:rPr>
              <w:t>6</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4</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16</w:t>
            </w:r>
            <w:r>
              <w:rPr>
                <w:rFonts w:ascii="Times New Roman" w:hAnsi="Times New Roman"/>
                <w:sz w:val="24"/>
                <w:szCs w:val="24"/>
              </w:rPr>
              <w:t>.</w:t>
            </w:r>
            <w:r w:rsidRPr="00CD3227">
              <w:rPr>
                <w:rFonts w:ascii="Times New Roman" w:hAnsi="Times New Roman"/>
                <w:sz w:val="24"/>
                <w:szCs w:val="24"/>
              </w:rPr>
              <w:t>7</w:t>
            </w:r>
          </w:p>
        </w:tc>
      </w:tr>
      <w:tr w:rsidR="00D80CF3" w:rsidRPr="009F386C" w:rsidTr="00D80CF3">
        <w:trPr>
          <w:cantSplit/>
          <w:trHeight w:val="225"/>
        </w:trPr>
        <w:tc>
          <w:tcPr>
            <w:tcW w:w="14459" w:type="dxa"/>
            <w:gridSpan w:val="13"/>
          </w:tcPr>
          <w:p w:rsidR="00D80CF3" w:rsidRPr="009F386C"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 xml:space="preserve">2019 </w:t>
            </w:r>
          </w:p>
        </w:tc>
      </w:tr>
      <w:tr w:rsidR="00D80CF3" w:rsidRPr="009F386C" w:rsidTr="00D80CF3">
        <w:trPr>
          <w:cantSplit/>
          <w:trHeight w:val="225"/>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.0</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.0</w:t>
            </w:r>
          </w:p>
        </w:tc>
        <w:tc>
          <w:tcPr>
            <w:tcW w:w="708" w:type="dxa"/>
          </w:tcPr>
          <w:p w:rsidR="00D80CF3" w:rsidRPr="00CD3227" w:rsidRDefault="00D80CF3" w:rsidP="00D80CF3">
            <w:pPr>
              <w:pStyle w:val="ac"/>
              <w:tabs>
                <w:tab w:val="clear" w:pos="4677"/>
                <w:tab w:val="clear" w:pos="9355"/>
              </w:tabs>
              <w:jc w:val="center"/>
              <w:rPr>
                <w:rFonts w:ascii="Times New Roman" w:hAnsi="Times New Roman"/>
                <w:bCs/>
                <w:iCs/>
                <w:sz w:val="24"/>
                <w:szCs w:val="24"/>
              </w:rPr>
            </w:pPr>
            <w:r w:rsidRPr="00CD3227">
              <w:rPr>
                <w:rFonts w:ascii="Times New Roman" w:hAnsi="Times New Roman"/>
                <w:bCs/>
                <w:iCs/>
                <w:sz w:val="24"/>
                <w:szCs w:val="24"/>
              </w:rPr>
              <w:t>16</w:t>
            </w:r>
            <w:r>
              <w:rPr>
                <w:rFonts w:ascii="Times New Roman" w:hAnsi="Times New Roman"/>
                <w:bCs/>
                <w:iCs/>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7</w:t>
            </w:r>
            <w:r>
              <w:rPr>
                <w:rFonts w:ascii="Times New Roman" w:hAnsi="Times New Roman"/>
                <w:sz w:val="24"/>
                <w:szCs w:val="24"/>
              </w:rPr>
              <w:t>.0</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11.5</w:t>
            </w:r>
          </w:p>
        </w:tc>
        <w:tc>
          <w:tcPr>
            <w:tcW w:w="709"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19.5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15</w:t>
            </w:r>
            <w:r>
              <w:rPr>
                <w:rFonts w:ascii="Times New Roman" w:hAnsi="Times New Roman"/>
                <w:sz w:val="24"/>
                <w:szCs w:val="24"/>
              </w:rPr>
              <w:t>.0</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40</w:t>
            </w:r>
            <w:r>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44.</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6</w:t>
            </w:r>
            <w:r>
              <w:rPr>
                <w:rFonts w:ascii="Times New Roman" w:hAnsi="Times New Roman"/>
                <w:sz w:val="24"/>
                <w:szCs w:val="24"/>
              </w:rPr>
              <w:t>3.8</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7</w:t>
            </w:r>
            <w:r>
              <w:rPr>
                <w:rFonts w:ascii="Times New Roman" w:hAnsi="Times New Roman"/>
                <w:sz w:val="24"/>
                <w:szCs w:val="24"/>
              </w:rPr>
              <w:t>6.9</w:t>
            </w:r>
          </w:p>
        </w:tc>
      </w:tr>
      <w:tr w:rsidR="00D80CF3" w:rsidRPr="009F386C" w:rsidTr="00D80CF3">
        <w:trPr>
          <w:cantSplit/>
          <w:trHeight w:val="225"/>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14.5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708" w:type="dxa"/>
            <w:vAlign w:val="center"/>
          </w:tcPr>
          <w:p w:rsidR="00D80CF3" w:rsidRPr="00CD3227" w:rsidRDefault="00D80CF3" w:rsidP="00D80CF3">
            <w:pPr>
              <w:spacing w:after="0" w:line="240" w:lineRule="auto"/>
              <w:ind w:left="-108"/>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25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75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75</w:t>
            </w:r>
          </w:p>
        </w:tc>
        <w:tc>
          <w:tcPr>
            <w:tcW w:w="709"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5</w:t>
            </w:r>
            <w:r>
              <w:rPr>
                <w:rFonts w:ascii="Times New Roman" w:hAnsi="Times New Roman"/>
                <w:sz w:val="24"/>
                <w:szCs w:val="24"/>
              </w:rPr>
              <w:t>.</w:t>
            </w:r>
            <w:r w:rsidRPr="00CD3227">
              <w:rPr>
                <w:rFonts w:ascii="Times New Roman" w:hAnsi="Times New Roman"/>
                <w:sz w:val="24"/>
                <w:szCs w:val="24"/>
              </w:rPr>
              <w:t>25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4.5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27</w:t>
            </w:r>
            <w:r>
              <w:rPr>
                <w:rFonts w:ascii="Times New Roman" w:hAnsi="Times New Roman"/>
                <w:sz w:val="24"/>
                <w:szCs w:val="24"/>
              </w:rPr>
              <w:t>.</w:t>
            </w:r>
            <w:r w:rsidRPr="00CD3227">
              <w:rPr>
                <w:rFonts w:ascii="Times New Roman" w:hAnsi="Times New Roman"/>
                <w:sz w:val="24"/>
                <w:szCs w:val="24"/>
              </w:rPr>
              <w:t>3</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25</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24</w:t>
            </w:r>
            <w:r>
              <w:rPr>
                <w:rFonts w:ascii="Times New Roman" w:hAnsi="Times New Roman"/>
                <w:sz w:val="24"/>
                <w:szCs w:val="24"/>
              </w:rPr>
              <w:t>.</w:t>
            </w:r>
            <w:r w:rsidRPr="00CD3227">
              <w:rPr>
                <w:rFonts w:ascii="Times New Roman" w:hAnsi="Times New Roman"/>
                <w:sz w:val="24"/>
                <w:szCs w:val="24"/>
              </w:rPr>
              <w:t>0</w:t>
            </w:r>
          </w:p>
        </w:tc>
      </w:tr>
      <w:tr w:rsidR="00D80CF3" w:rsidRPr="009F386C" w:rsidTr="00D80CF3">
        <w:trPr>
          <w:cantSplit/>
          <w:trHeight w:val="225"/>
        </w:trPr>
        <w:tc>
          <w:tcPr>
            <w:tcW w:w="4395" w:type="dxa"/>
          </w:tcPr>
          <w:p w:rsidR="00D80CF3" w:rsidRPr="00B21676"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Proclame Fit 450, m.k. - 0.150 kg/ha</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14.5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5.75</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ind w:left="-108" w:right="-108"/>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3</w:t>
            </w:r>
            <w:r>
              <w:rPr>
                <w:rFonts w:ascii="Times New Roman" w:hAnsi="Times New Roman"/>
                <w:sz w:val="24"/>
                <w:szCs w:val="24"/>
              </w:rPr>
              <w:t>.</w:t>
            </w:r>
            <w:r w:rsidRPr="00CD3227">
              <w:rPr>
                <w:rFonts w:ascii="Times New Roman" w:hAnsi="Times New Roman"/>
                <w:sz w:val="24"/>
                <w:szCs w:val="24"/>
              </w:rPr>
              <w:t>75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39.6</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20</w:t>
            </w:r>
            <w:r>
              <w:rPr>
                <w:rFonts w:ascii="Times New Roman" w:hAnsi="Times New Roman"/>
                <w:sz w:val="24"/>
                <w:szCs w:val="24"/>
              </w:rPr>
              <w:t>.</w:t>
            </w:r>
            <w:r w:rsidRPr="00CD3227">
              <w:rPr>
                <w:rFonts w:ascii="Times New Roman" w:hAnsi="Times New Roman"/>
                <w:sz w:val="24"/>
                <w:szCs w:val="24"/>
              </w:rPr>
              <w:t>6</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4</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16</w:t>
            </w:r>
            <w:r>
              <w:rPr>
                <w:rFonts w:ascii="Times New Roman" w:hAnsi="Times New Roman"/>
                <w:sz w:val="24"/>
                <w:szCs w:val="24"/>
              </w:rPr>
              <w:t>.</w:t>
            </w:r>
            <w:r w:rsidRPr="00CD3227">
              <w:rPr>
                <w:rFonts w:ascii="Times New Roman" w:hAnsi="Times New Roman"/>
                <w:sz w:val="24"/>
                <w:szCs w:val="24"/>
              </w:rPr>
              <w:t>7</w:t>
            </w:r>
          </w:p>
        </w:tc>
      </w:tr>
      <w:tr w:rsidR="00D80CF3" w:rsidRPr="009F386C" w:rsidTr="00D80CF3">
        <w:trPr>
          <w:cantSplit/>
          <w:trHeight w:val="225"/>
        </w:trPr>
        <w:tc>
          <w:tcPr>
            <w:tcW w:w="4395" w:type="dxa"/>
          </w:tcPr>
          <w:p w:rsidR="00D80CF3" w:rsidRPr="00B21676" w:rsidRDefault="00D80CF3" w:rsidP="00D80CF3">
            <w:pPr>
              <w:pStyle w:val="af3"/>
              <w:spacing w:after="0" w:line="240" w:lineRule="auto"/>
              <w:ind w:left="0"/>
              <w:rPr>
                <w:rFonts w:ascii="Times New Roman" w:hAnsi="Times New Roman"/>
                <w:bCs/>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 l/ha</w:t>
            </w:r>
          </w:p>
        </w:tc>
        <w:tc>
          <w:tcPr>
            <w:tcW w:w="708"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15.5</w:t>
            </w:r>
          </w:p>
        </w:tc>
        <w:tc>
          <w:tcPr>
            <w:tcW w:w="993"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5.75</w:t>
            </w:r>
          </w:p>
        </w:tc>
        <w:tc>
          <w:tcPr>
            <w:tcW w:w="708" w:type="dxa"/>
            <w:vAlign w:val="center"/>
          </w:tcPr>
          <w:p w:rsidR="00D80CF3" w:rsidRPr="00CD3227" w:rsidRDefault="00D80CF3" w:rsidP="00D80CF3">
            <w:pPr>
              <w:spacing w:after="0" w:line="240" w:lineRule="auto"/>
              <w:ind w:left="-108" w:right="-108"/>
              <w:jc w:val="center"/>
              <w:rPr>
                <w:rFonts w:ascii="Times New Roman" w:hAnsi="Times New Roman"/>
                <w:sz w:val="24"/>
                <w:szCs w:val="24"/>
              </w:rPr>
            </w:pPr>
            <w:r w:rsidRPr="00CD3227">
              <w:rPr>
                <w:rFonts w:ascii="Times New Roman" w:hAnsi="Times New Roman"/>
                <w:sz w:val="24"/>
                <w:szCs w:val="24"/>
              </w:rPr>
              <w:t>18</w:t>
            </w:r>
            <w:r>
              <w:rPr>
                <w:rFonts w:ascii="Times New Roman" w:hAnsi="Times New Roman"/>
                <w:sz w:val="24"/>
                <w:szCs w:val="24"/>
              </w:rPr>
              <w:t>.</w:t>
            </w:r>
            <w:r w:rsidRPr="00CD3227">
              <w:rPr>
                <w:rFonts w:ascii="Times New Roman" w:hAnsi="Times New Roman"/>
                <w:sz w:val="24"/>
                <w:szCs w:val="24"/>
              </w:rPr>
              <w:t>25</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75</w:t>
            </w:r>
          </w:p>
        </w:tc>
        <w:tc>
          <w:tcPr>
            <w:tcW w:w="709" w:type="dxa"/>
            <w:vAlign w:val="center"/>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709"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5</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5</w:t>
            </w:r>
            <w:r>
              <w:rPr>
                <w:rFonts w:ascii="Times New Roman" w:hAnsi="Times New Roman"/>
                <w:sz w:val="24"/>
                <w:szCs w:val="24"/>
              </w:rPr>
              <w:t>.</w:t>
            </w:r>
            <w:r w:rsidRPr="00CD3227">
              <w:rPr>
                <w:rFonts w:ascii="Times New Roman" w:hAnsi="Times New Roman"/>
                <w:sz w:val="24"/>
                <w:szCs w:val="24"/>
              </w:rPr>
              <w:t>25</w:t>
            </w:r>
          </w:p>
        </w:tc>
        <w:tc>
          <w:tcPr>
            <w:tcW w:w="1134" w:type="dxa"/>
            <w:vAlign w:val="center"/>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37.1</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26</w:t>
            </w:r>
            <w:r>
              <w:rPr>
                <w:rFonts w:ascii="Times New Roman" w:hAnsi="Times New Roman"/>
                <w:sz w:val="24"/>
                <w:szCs w:val="24"/>
              </w:rPr>
              <w:t>.</w:t>
            </w:r>
            <w:r w:rsidRPr="00CD3227">
              <w:rPr>
                <w:rFonts w:ascii="Times New Roman" w:hAnsi="Times New Roman"/>
                <w:sz w:val="24"/>
                <w:szCs w:val="24"/>
              </w:rPr>
              <w:t>0</w:t>
            </w:r>
          </w:p>
        </w:tc>
        <w:tc>
          <w:tcPr>
            <w:tcW w:w="850"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0</w:t>
            </w:r>
          </w:p>
        </w:tc>
        <w:tc>
          <w:tcPr>
            <w:tcW w:w="851" w:type="dxa"/>
            <w:vAlign w:val="center"/>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22</w:t>
            </w:r>
            <w:r>
              <w:rPr>
                <w:rFonts w:ascii="Times New Roman" w:hAnsi="Times New Roman"/>
                <w:sz w:val="24"/>
                <w:szCs w:val="24"/>
              </w:rPr>
              <w:t>.</w:t>
            </w:r>
            <w:r w:rsidRPr="00CD3227">
              <w:rPr>
                <w:rFonts w:ascii="Times New Roman" w:hAnsi="Times New Roman"/>
                <w:sz w:val="24"/>
                <w:szCs w:val="24"/>
              </w:rPr>
              <w:t>4</w:t>
            </w:r>
          </w:p>
        </w:tc>
      </w:tr>
      <w:tr w:rsidR="00D80CF3" w:rsidRPr="009F386C" w:rsidTr="00D80CF3">
        <w:trPr>
          <w:cantSplit/>
          <w:trHeight w:val="225"/>
        </w:trPr>
        <w:tc>
          <w:tcPr>
            <w:tcW w:w="4395" w:type="dxa"/>
          </w:tcPr>
          <w:p w:rsidR="00D80CF3" w:rsidRPr="00FC383B" w:rsidRDefault="00D80CF3" w:rsidP="00D80CF3">
            <w:pPr>
              <w:pStyle w:val="af3"/>
              <w:spacing w:after="0" w:line="240" w:lineRule="auto"/>
              <w:ind w:left="0"/>
              <w:rPr>
                <w:rFonts w:ascii="Times New Roman" w:hAnsi="Times New Roman"/>
                <w:bCs/>
                <w:sz w:val="24"/>
                <w:szCs w:val="24"/>
              </w:rPr>
            </w:pPr>
            <w:r w:rsidRPr="003A5587">
              <w:rPr>
                <w:rFonts w:ascii="Times New Roman" w:hAnsi="Times New Roman"/>
                <w:bCs/>
                <w:sz w:val="24"/>
                <w:szCs w:val="24"/>
              </w:rPr>
              <w:t>Belt, e.c. - 0.15 l/ha</w:t>
            </w:r>
          </w:p>
        </w:tc>
        <w:tc>
          <w:tcPr>
            <w:tcW w:w="708" w:type="dxa"/>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15.0</w:t>
            </w:r>
          </w:p>
        </w:tc>
        <w:tc>
          <w:tcPr>
            <w:tcW w:w="993" w:type="dxa"/>
          </w:tcPr>
          <w:p w:rsidR="00D80CF3" w:rsidRPr="00CD3227"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5.5</w:t>
            </w:r>
          </w:p>
        </w:tc>
        <w:tc>
          <w:tcPr>
            <w:tcW w:w="708"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17</w:t>
            </w:r>
            <w:r>
              <w:rPr>
                <w:rFonts w:ascii="Times New Roman" w:hAnsi="Times New Roman"/>
                <w:sz w:val="24"/>
                <w:szCs w:val="24"/>
              </w:rPr>
              <w:t>.</w:t>
            </w:r>
            <w:r w:rsidRPr="00CD3227">
              <w:rPr>
                <w:rFonts w:ascii="Times New Roman" w:hAnsi="Times New Roman"/>
                <w:sz w:val="24"/>
                <w:szCs w:val="24"/>
              </w:rPr>
              <w:t>5</w:t>
            </w:r>
          </w:p>
        </w:tc>
        <w:tc>
          <w:tcPr>
            <w:tcW w:w="851"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25</w:t>
            </w:r>
          </w:p>
        </w:tc>
        <w:tc>
          <w:tcPr>
            <w:tcW w:w="709" w:type="dxa"/>
          </w:tcPr>
          <w:p w:rsidR="00D80CF3" w:rsidRPr="00CD3227" w:rsidRDefault="00D80CF3" w:rsidP="00D80CF3">
            <w:pPr>
              <w:spacing w:after="0" w:line="240" w:lineRule="auto"/>
              <w:ind w:left="-32" w:right="-39"/>
              <w:jc w:val="center"/>
              <w:rPr>
                <w:rFonts w:ascii="Times New Roman" w:hAnsi="Times New Roman"/>
                <w:sz w:val="24"/>
                <w:szCs w:val="24"/>
              </w:rPr>
            </w:pPr>
            <w:r w:rsidRPr="00CD3227">
              <w:rPr>
                <w:rFonts w:ascii="Times New Roman" w:hAnsi="Times New Roman"/>
                <w:sz w:val="24"/>
                <w:szCs w:val="24"/>
              </w:rPr>
              <w:t>19</w:t>
            </w:r>
            <w:r>
              <w:rPr>
                <w:rFonts w:ascii="Times New Roman" w:hAnsi="Times New Roman"/>
                <w:sz w:val="24"/>
                <w:szCs w:val="24"/>
              </w:rPr>
              <w:t>.</w:t>
            </w:r>
            <w:r w:rsidRPr="00CD3227">
              <w:rPr>
                <w:rFonts w:ascii="Times New Roman" w:hAnsi="Times New Roman"/>
                <w:sz w:val="24"/>
                <w:szCs w:val="24"/>
              </w:rPr>
              <w:t>0</w:t>
            </w:r>
          </w:p>
        </w:tc>
        <w:tc>
          <w:tcPr>
            <w:tcW w:w="850"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0</w:t>
            </w:r>
          </w:p>
        </w:tc>
        <w:tc>
          <w:tcPr>
            <w:tcW w:w="709"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23</w:t>
            </w:r>
            <w:r>
              <w:rPr>
                <w:rFonts w:ascii="Times New Roman" w:hAnsi="Times New Roman"/>
                <w:sz w:val="24"/>
                <w:szCs w:val="24"/>
              </w:rPr>
              <w:t>.</w:t>
            </w:r>
            <w:r w:rsidRPr="00CD3227">
              <w:rPr>
                <w:rFonts w:ascii="Times New Roman" w:hAnsi="Times New Roman"/>
                <w:sz w:val="24"/>
                <w:szCs w:val="24"/>
              </w:rPr>
              <w:t>5</w:t>
            </w:r>
          </w:p>
        </w:tc>
        <w:tc>
          <w:tcPr>
            <w:tcW w:w="850" w:type="dxa"/>
          </w:tcPr>
          <w:p w:rsidR="00D80CF3" w:rsidRPr="00CD3227" w:rsidRDefault="00D80CF3" w:rsidP="00D80CF3">
            <w:pPr>
              <w:spacing w:after="0" w:line="240" w:lineRule="auto"/>
              <w:jc w:val="center"/>
              <w:rPr>
                <w:rFonts w:ascii="Times New Roman" w:hAnsi="Times New Roman"/>
                <w:sz w:val="24"/>
                <w:szCs w:val="24"/>
              </w:rPr>
            </w:pPr>
            <w:r w:rsidRPr="00CD3227">
              <w:rPr>
                <w:rFonts w:ascii="Times New Roman" w:hAnsi="Times New Roman"/>
                <w:sz w:val="24"/>
                <w:szCs w:val="24"/>
              </w:rPr>
              <w:t>4</w:t>
            </w:r>
            <w:r>
              <w:rPr>
                <w:rFonts w:ascii="Times New Roman" w:hAnsi="Times New Roman"/>
                <w:sz w:val="24"/>
                <w:szCs w:val="24"/>
              </w:rPr>
              <w:t>.</w:t>
            </w:r>
            <w:r w:rsidRPr="00CD3227">
              <w:rPr>
                <w:rFonts w:ascii="Times New Roman" w:hAnsi="Times New Roman"/>
                <w:sz w:val="24"/>
                <w:szCs w:val="24"/>
              </w:rPr>
              <w:t>5</w:t>
            </w:r>
          </w:p>
        </w:tc>
        <w:tc>
          <w:tcPr>
            <w:tcW w:w="1134" w:type="dxa"/>
          </w:tcPr>
          <w:p w:rsidR="00D80CF3" w:rsidRPr="00CD3227" w:rsidRDefault="00D80CF3" w:rsidP="00D80CF3">
            <w:pPr>
              <w:spacing w:after="0" w:line="240" w:lineRule="auto"/>
              <w:jc w:val="center"/>
              <w:rPr>
                <w:rFonts w:ascii="Times New Roman" w:hAnsi="Times New Roman"/>
                <w:sz w:val="24"/>
                <w:szCs w:val="24"/>
                <w:lang w:val="kk-KZ"/>
              </w:rPr>
            </w:pPr>
            <w:r>
              <w:rPr>
                <w:rFonts w:ascii="Times New Roman" w:hAnsi="Times New Roman"/>
                <w:sz w:val="24"/>
                <w:szCs w:val="24"/>
                <w:lang w:val="kk-KZ"/>
              </w:rPr>
              <w:t>36.7</w:t>
            </w:r>
          </w:p>
        </w:tc>
        <w:tc>
          <w:tcPr>
            <w:tcW w:w="851"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24</w:t>
            </w:r>
            <w:r>
              <w:rPr>
                <w:rFonts w:ascii="Times New Roman" w:hAnsi="Times New Roman"/>
                <w:sz w:val="24"/>
                <w:szCs w:val="24"/>
                <w:lang w:val="kk-KZ"/>
              </w:rPr>
              <w:t>.</w:t>
            </w:r>
            <w:r w:rsidRPr="00CD3227">
              <w:rPr>
                <w:rFonts w:ascii="Times New Roman" w:hAnsi="Times New Roman"/>
                <w:sz w:val="24"/>
                <w:szCs w:val="24"/>
                <w:lang w:val="kk-KZ"/>
              </w:rPr>
              <w:t>2</w:t>
            </w:r>
          </w:p>
        </w:tc>
        <w:tc>
          <w:tcPr>
            <w:tcW w:w="850"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21</w:t>
            </w:r>
            <w:r>
              <w:rPr>
                <w:rFonts w:ascii="Times New Roman" w:hAnsi="Times New Roman"/>
                <w:sz w:val="24"/>
                <w:szCs w:val="24"/>
                <w:lang w:val="kk-KZ"/>
              </w:rPr>
              <w:t>.</w:t>
            </w:r>
            <w:r w:rsidRPr="00CD3227">
              <w:rPr>
                <w:rFonts w:ascii="Times New Roman" w:hAnsi="Times New Roman"/>
                <w:sz w:val="24"/>
                <w:szCs w:val="24"/>
                <w:lang w:val="kk-KZ"/>
              </w:rPr>
              <w:t>7</w:t>
            </w:r>
          </w:p>
        </w:tc>
        <w:tc>
          <w:tcPr>
            <w:tcW w:w="851" w:type="dxa"/>
          </w:tcPr>
          <w:p w:rsidR="00D80CF3" w:rsidRPr="00CD3227" w:rsidRDefault="00D80CF3" w:rsidP="00D80CF3">
            <w:pPr>
              <w:spacing w:after="0" w:line="240" w:lineRule="auto"/>
              <w:jc w:val="center"/>
              <w:rPr>
                <w:rFonts w:ascii="Times New Roman" w:hAnsi="Times New Roman"/>
                <w:sz w:val="24"/>
                <w:szCs w:val="24"/>
                <w:lang w:val="kk-KZ"/>
              </w:rPr>
            </w:pPr>
            <w:r w:rsidRPr="00CD3227">
              <w:rPr>
                <w:rFonts w:ascii="Times New Roman" w:hAnsi="Times New Roman"/>
                <w:sz w:val="24"/>
                <w:szCs w:val="24"/>
                <w:lang w:val="kk-KZ"/>
              </w:rPr>
              <w:t>19</w:t>
            </w:r>
            <w:r>
              <w:rPr>
                <w:rFonts w:ascii="Times New Roman" w:hAnsi="Times New Roman"/>
                <w:sz w:val="24"/>
                <w:szCs w:val="24"/>
                <w:lang w:val="kk-KZ"/>
              </w:rPr>
              <w:t>.</w:t>
            </w:r>
            <w:r w:rsidRPr="00CD3227">
              <w:rPr>
                <w:rFonts w:ascii="Times New Roman" w:hAnsi="Times New Roman"/>
                <w:sz w:val="24"/>
                <w:szCs w:val="24"/>
                <w:lang w:val="kk-KZ"/>
              </w:rPr>
              <w:t>1</w:t>
            </w:r>
          </w:p>
        </w:tc>
      </w:tr>
      <w:tr w:rsidR="00D80CF3" w:rsidRPr="009F386C" w:rsidTr="00D80CF3">
        <w:trPr>
          <w:cantSplit/>
          <w:trHeight w:val="225"/>
        </w:trPr>
        <w:tc>
          <w:tcPr>
            <w:tcW w:w="14459" w:type="dxa"/>
            <w:gridSpan w:val="13"/>
          </w:tcPr>
          <w:p w:rsidR="00D80CF3" w:rsidRPr="009F386C" w:rsidRDefault="00D80CF3" w:rsidP="00D80CF3">
            <w:pPr>
              <w:spacing w:after="0" w:line="240" w:lineRule="auto"/>
              <w:jc w:val="center"/>
              <w:rPr>
                <w:rFonts w:ascii="Times New Roman" w:hAnsi="Times New Roman"/>
                <w:sz w:val="24"/>
                <w:szCs w:val="24"/>
              </w:rPr>
            </w:pPr>
            <w:r>
              <w:rPr>
                <w:rFonts w:ascii="Times New Roman" w:hAnsi="Times New Roman"/>
                <w:sz w:val="24"/>
                <w:szCs w:val="24"/>
              </w:rPr>
              <w:t xml:space="preserve">2020 </w:t>
            </w:r>
          </w:p>
        </w:tc>
      </w:tr>
      <w:tr w:rsidR="00D80CF3" w:rsidRPr="009F386C" w:rsidTr="00D80CF3">
        <w:trPr>
          <w:cantSplit/>
          <w:trHeight w:val="225"/>
        </w:trPr>
        <w:tc>
          <w:tcPr>
            <w:tcW w:w="4395" w:type="dxa"/>
          </w:tcPr>
          <w:p w:rsidR="00D80CF3" w:rsidRPr="00716ABA" w:rsidRDefault="00D80CF3" w:rsidP="00D80CF3">
            <w:pPr>
              <w:pStyle w:val="af3"/>
              <w:spacing w:after="0" w:line="240" w:lineRule="auto"/>
              <w:ind w:left="0"/>
              <w:rPr>
                <w:rFonts w:ascii="Times New Roman" w:hAnsi="Times New Roman"/>
                <w:bCs/>
                <w:sz w:val="24"/>
                <w:szCs w:val="24"/>
              </w:rPr>
            </w:pPr>
            <w:r>
              <w:rPr>
                <w:rFonts w:ascii="Times New Roman" w:hAnsi="Times New Roman"/>
                <w:sz w:val="24"/>
                <w:szCs w:val="24"/>
                <w:lang w:val="en-US"/>
              </w:rPr>
              <w:t>Control (without treatment)</w:t>
            </w:r>
          </w:p>
        </w:tc>
        <w:tc>
          <w:tcPr>
            <w:tcW w:w="708"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14</w:t>
            </w:r>
            <w:r>
              <w:rPr>
                <w:rFonts w:ascii="Times New Roman" w:hAnsi="Times New Roman"/>
                <w:sz w:val="24"/>
                <w:szCs w:val="24"/>
              </w:rPr>
              <w:t>.0</w:t>
            </w:r>
          </w:p>
        </w:tc>
        <w:tc>
          <w:tcPr>
            <w:tcW w:w="993"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5</w:t>
            </w:r>
          </w:p>
        </w:tc>
        <w:tc>
          <w:tcPr>
            <w:tcW w:w="708" w:type="dxa"/>
          </w:tcPr>
          <w:p w:rsidR="00D80CF3" w:rsidRPr="009F386C" w:rsidRDefault="00D80CF3" w:rsidP="00D80CF3">
            <w:pPr>
              <w:pStyle w:val="ac"/>
              <w:tabs>
                <w:tab w:val="clear" w:pos="4677"/>
                <w:tab w:val="clear" w:pos="9355"/>
              </w:tabs>
              <w:jc w:val="center"/>
              <w:rPr>
                <w:rFonts w:ascii="Times New Roman" w:hAnsi="Times New Roman"/>
                <w:bCs/>
                <w:iCs/>
                <w:sz w:val="24"/>
                <w:szCs w:val="24"/>
              </w:rPr>
            </w:pPr>
            <w:r w:rsidRPr="009F386C">
              <w:rPr>
                <w:rFonts w:ascii="Times New Roman" w:hAnsi="Times New Roman"/>
                <w:bCs/>
                <w:iCs/>
                <w:sz w:val="24"/>
                <w:szCs w:val="24"/>
              </w:rPr>
              <w:t>15</w:t>
            </w:r>
            <w:r>
              <w:rPr>
                <w:rFonts w:ascii="Times New Roman" w:hAnsi="Times New Roman"/>
                <w:bCs/>
                <w:iCs/>
                <w:sz w:val="24"/>
                <w:szCs w:val="24"/>
              </w:rPr>
              <w:t>.0</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6</w:t>
            </w:r>
            <w:r>
              <w:rPr>
                <w:rFonts w:ascii="Times New Roman" w:hAnsi="Times New Roman"/>
                <w:sz w:val="24"/>
                <w:szCs w:val="24"/>
              </w:rPr>
              <w:t>.0</w:t>
            </w:r>
          </w:p>
        </w:tc>
        <w:tc>
          <w:tcPr>
            <w:tcW w:w="709" w:type="dxa"/>
            <w:vAlign w:val="center"/>
          </w:tcPr>
          <w:p w:rsidR="00D80CF3" w:rsidRPr="009F386C" w:rsidRDefault="00D80CF3" w:rsidP="00D80CF3">
            <w:pPr>
              <w:spacing w:after="0" w:line="240" w:lineRule="auto"/>
              <w:ind w:left="-32" w:right="-39"/>
              <w:jc w:val="center"/>
              <w:rPr>
                <w:rFonts w:ascii="Times New Roman" w:hAnsi="Times New Roman"/>
                <w:sz w:val="24"/>
                <w:szCs w:val="24"/>
              </w:rPr>
            </w:pPr>
            <w:r w:rsidRPr="009F386C">
              <w:rPr>
                <w:rFonts w:ascii="Times New Roman" w:hAnsi="Times New Roman"/>
                <w:sz w:val="24"/>
                <w:szCs w:val="24"/>
              </w:rPr>
              <w:t>17</w:t>
            </w:r>
            <w:r>
              <w:rPr>
                <w:rFonts w:ascii="Times New Roman" w:hAnsi="Times New Roman"/>
                <w:sz w:val="24"/>
                <w:szCs w:val="24"/>
              </w:rPr>
              <w:t>.0</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12</w:t>
            </w:r>
            <w:r>
              <w:rPr>
                <w:rFonts w:ascii="Times New Roman" w:hAnsi="Times New Roman"/>
                <w:sz w:val="24"/>
                <w:szCs w:val="24"/>
              </w:rPr>
              <w:t>.0</w:t>
            </w:r>
          </w:p>
        </w:tc>
        <w:tc>
          <w:tcPr>
            <w:tcW w:w="709"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19</w:t>
            </w:r>
            <w:r>
              <w:rPr>
                <w:rFonts w:ascii="Times New Roman" w:hAnsi="Times New Roman"/>
                <w:sz w:val="24"/>
                <w:szCs w:val="24"/>
              </w:rPr>
              <w:t>.0</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14</w:t>
            </w:r>
            <w:r>
              <w:rPr>
                <w:rFonts w:ascii="Times New Roman" w:hAnsi="Times New Roman"/>
                <w:sz w:val="24"/>
                <w:szCs w:val="24"/>
              </w:rPr>
              <w:t>.</w:t>
            </w:r>
            <w:r w:rsidRPr="009F386C">
              <w:rPr>
                <w:rFonts w:ascii="Times New Roman" w:hAnsi="Times New Roman"/>
                <w:sz w:val="24"/>
                <w:szCs w:val="24"/>
              </w:rPr>
              <w:t>0</w:t>
            </w:r>
          </w:p>
        </w:tc>
        <w:tc>
          <w:tcPr>
            <w:tcW w:w="1134"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32</w:t>
            </w:r>
            <w:r>
              <w:rPr>
                <w:rFonts w:ascii="Times New Roman" w:hAnsi="Times New Roman"/>
                <w:sz w:val="24"/>
                <w:szCs w:val="24"/>
              </w:rPr>
              <w:t>.</w:t>
            </w:r>
            <w:r w:rsidRPr="009F386C">
              <w:rPr>
                <w:rFonts w:ascii="Times New Roman" w:hAnsi="Times New Roman"/>
                <w:sz w:val="24"/>
                <w:szCs w:val="24"/>
              </w:rPr>
              <w:t>14</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40</w:t>
            </w:r>
            <w:r>
              <w:rPr>
                <w:rFonts w:ascii="Times New Roman" w:hAnsi="Times New Roman"/>
                <w:sz w:val="24"/>
                <w:szCs w:val="24"/>
              </w:rPr>
              <w:t>.</w:t>
            </w:r>
            <w:r w:rsidRPr="009F386C">
              <w:rPr>
                <w:rFonts w:ascii="Times New Roman" w:hAnsi="Times New Roman"/>
                <w:sz w:val="24"/>
                <w:szCs w:val="24"/>
              </w:rPr>
              <w:t>0</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70</w:t>
            </w:r>
            <w:r>
              <w:rPr>
                <w:rFonts w:ascii="Times New Roman" w:hAnsi="Times New Roman"/>
                <w:sz w:val="24"/>
                <w:szCs w:val="24"/>
              </w:rPr>
              <w:t>.</w:t>
            </w:r>
            <w:r w:rsidRPr="009F386C">
              <w:rPr>
                <w:rFonts w:ascii="Times New Roman" w:hAnsi="Times New Roman"/>
                <w:sz w:val="24"/>
                <w:szCs w:val="24"/>
              </w:rPr>
              <w:t>6</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73</w:t>
            </w:r>
            <w:r>
              <w:rPr>
                <w:rFonts w:ascii="Times New Roman" w:hAnsi="Times New Roman"/>
                <w:sz w:val="24"/>
                <w:szCs w:val="24"/>
              </w:rPr>
              <w:t>.</w:t>
            </w:r>
            <w:r w:rsidRPr="009F386C">
              <w:rPr>
                <w:rFonts w:ascii="Times New Roman" w:hAnsi="Times New Roman"/>
                <w:sz w:val="24"/>
                <w:szCs w:val="24"/>
              </w:rPr>
              <w:t>7</w:t>
            </w:r>
          </w:p>
        </w:tc>
      </w:tr>
      <w:tr w:rsidR="00D80CF3" w:rsidRPr="009F386C" w:rsidTr="00D80CF3">
        <w:trPr>
          <w:cantSplit/>
          <w:trHeight w:val="255"/>
        </w:trPr>
        <w:tc>
          <w:tcPr>
            <w:tcW w:w="4395" w:type="dxa"/>
          </w:tcPr>
          <w:p w:rsidR="00D80CF3" w:rsidRPr="003A5587" w:rsidRDefault="00D80CF3" w:rsidP="00D80CF3">
            <w:pPr>
              <w:spacing w:after="0" w:line="240" w:lineRule="auto"/>
              <w:rPr>
                <w:rFonts w:ascii="Times New Roman" w:hAnsi="Times New Roman"/>
                <w:sz w:val="24"/>
                <w:szCs w:val="24"/>
                <w:lang w:val="en-US"/>
              </w:rPr>
            </w:pPr>
            <w:r w:rsidRPr="00C15F02">
              <w:rPr>
                <w:rFonts w:ascii="Times New Roman" w:hAnsi="Times New Roman"/>
                <w:sz w:val="24"/>
                <w:szCs w:val="24"/>
                <w:lang w:val="en-US"/>
              </w:rPr>
              <w:t>Break M.E. - 0.25 l</w:t>
            </w:r>
            <w:r>
              <w:rPr>
                <w:rFonts w:ascii="Times New Roman" w:hAnsi="Times New Roman"/>
                <w:sz w:val="24"/>
                <w:szCs w:val="24"/>
                <w:lang w:val="en-US"/>
              </w:rPr>
              <w:t>/</w:t>
            </w:r>
            <w:r w:rsidRPr="00C15F02">
              <w:rPr>
                <w:rFonts w:ascii="Times New Roman" w:hAnsi="Times New Roman"/>
                <w:sz w:val="24"/>
                <w:szCs w:val="24"/>
                <w:lang w:val="en-US"/>
              </w:rPr>
              <w:t>ha (reference)</w:t>
            </w:r>
          </w:p>
        </w:tc>
        <w:tc>
          <w:tcPr>
            <w:tcW w:w="708"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14</w:t>
            </w:r>
            <w:r>
              <w:rPr>
                <w:rFonts w:ascii="Times New Roman" w:hAnsi="Times New Roman"/>
                <w:sz w:val="24"/>
                <w:szCs w:val="24"/>
              </w:rPr>
              <w:t>.</w:t>
            </w:r>
            <w:r w:rsidRPr="009F386C">
              <w:rPr>
                <w:rFonts w:ascii="Times New Roman" w:hAnsi="Times New Roman"/>
                <w:sz w:val="24"/>
                <w:szCs w:val="24"/>
              </w:rPr>
              <w:t>5</w:t>
            </w:r>
          </w:p>
        </w:tc>
        <w:tc>
          <w:tcPr>
            <w:tcW w:w="993"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5</w:t>
            </w:r>
            <w:r>
              <w:rPr>
                <w:rFonts w:ascii="Times New Roman" w:hAnsi="Times New Roman"/>
                <w:sz w:val="24"/>
                <w:szCs w:val="24"/>
              </w:rPr>
              <w:t>.0</w:t>
            </w:r>
          </w:p>
        </w:tc>
        <w:tc>
          <w:tcPr>
            <w:tcW w:w="708" w:type="dxa"/>
            <w:vAlign w:val="center"/>
          </w:tcPr>
          <w:p w:rsidR="00D80CF3" w:rsidRPr="009F386C" w:rsidRDefault="00D80CF3" w:rsidP="00D80CF3">
            <w:pPr>
              <w:spacing w:after="0" w:line="240" w:lineRule="auto"/>
              <w:ind w:left="-108" w:right="-108"/>
              <w:jc w:val="center"/>
              <w:rPr>
                <w:rFonts w:ascii="Times New Roman" w:hAnsi="Times New Roman"/>
                <w:sz w:val="24"/>
                <w:szCs w:val="24"/>
              </w:rPr>
            </w:pPr>
            <w:r w:rsidRPr="009F386C">
              <w:rPr>
                <w:rFonts w:ascii="Times New Roman" w:hAnsi="Times New Roman"/>
                <w:sz w:val="24"/>
                <w:szCs w:val="24"/>
              </w:rPr>
              <w:t>18</w:t>
            </w:r>
            <w:r>
              <w:rPr>
                <w:rFonts w:ascii="Times New Roman" w:hAnsi="Times New Roman"/>
                <w:sz w:val="24"/>
                <w:szCs w:val="24"/>
              </w:rPr>
              <w:t>.</w:t>
            </w:r>
            <w:r w:rsidRPr="009F386C">
              <w:rPr>
                <w:rFonts w:ascii="Times New Roman" w:hAnsi="Times New Roman"/>
                <w:sz w:val="24"/>
                <w:szCs w:val="24"/>
              </w:rPr>
              <w:t>32</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78</w:t>
            </w:r>
          </w:p>
        </w:tc>
        <w:tc>
          <w:tcPr>
            <w:tcW w:w="709" w:type="dxa"/>
            <w:vAlign w:val="center"/>
          </w:tcPr>
          <w:p w:rsidR="00D80CF3" w:rsidRPr="009F386C" w:rsidRDefault="00D80CF3" w:rsidP="00D80CF3">
            <w:pPr>
              <w:spacing w:after="0" w:line="240" w:lineRule="auto"/>
              <w:ind w:left="-32" w:right="-39"/>
              <w:jc w:val="center"/>
              <w:rPr>
                <w:rFonts w:ascii="Times New Roman" w:hAnsi="Times New Roman"/>
                <w:sz w:val="24"/>
                <w:szCs w:val="24"/>
              </w:rPr>
            </w:pPr>
            <w:r w:rsidRPr="009F386C">
              <w:rPr>
                <w:rFonts w:ascii="Times New Roman" w:hAnsi="Times New Roman"/>
                <w:sz w:val="24"/>
                <w:szCs w:val="24"/>
              </w:rPr>
              <w:t>19</w:t>
            </w:r>
            <w:r>
              <w:rPr>
                <w:rFonts w:ascii="Times New Roman" w:hAnsi="Times New Roman"/>
                <w:sz w:val="24"/>
                <w:szCs w:val="24"/>
              </w:rPr>
              <w:t>.</w:t>
            </w:r>
            <w:r w:rsidRPr="009F386C">
              <w:rPr>
                <w:rFonts w:ascii="Times New Roman" w:hAnsi="Times New Roman"/>
                <w:sz w:val="24"/>
                <w:szCs w:val="24"/>
              </w:rPr>
              <w:t>7</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6</w:t>
            </w:r>
          </w:p>
        </w:tc>
        <w:tc>
          <w:tcPr>
            <w:tcW w:w="709"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23</w:t>
            </w:r>
            <w:r>
              <w:rPr>
                <w:rFonts w:ascii="Times New Roman" w:hAnsi="Times New Roman"/>
                <w:sz w:val="24"/>
                <w:szCs w:val="24"/>
              </w:rPr>
              <w:t>.</w:t>
            </w:r>
            <w:r w:rsidRPr="009F386C">
              <w:rPr>
                <w:rFonts w:ascii="Times New Roman" w:hAnsi="Times New Roman"/>
                <w:sz w:val="24"/>
                <w:szCs w:val="24"/>
              </w:rPr>
              <w:t>8</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5</w:t>
            </w:r>
            <w:r>
              <w:rPr>
                <w:rFonts w:ascii="Times New Roman" w:hAnsi="Times New Roman"/>
                <w:sz w:val="24"/>
                <w:szCs w:val="24"/>
              </w:rPr>
              <w:t>.</w:t>
            </w:r>
            <w:r w:rsidRPr="009F386C">
              <w:rPr>
                <w:rFonts w:ascii="Times New Roman" w:hAnsi="Times New Roman"/>
                <w:sz w:val="24"/>
                <w:szCs w:val="24"/>
              </w:rPr>
              <w:t>35</w:t>
            </w:r>
          </w:p>
        </w:tc>
        <w:tc>
          <w:tcPr>
            <w:tcW w:w="1134"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34</w:t>
            </w:r>
            <w:r>
              <w:rPr>
                <w:rFonts w:ascii="Times New Roman" w:hAnsi="Times New Roman"/>
                <w:sz w:val="24"/>
                <w:szCs w:val="24"/>
              </w:rPr>
              <w:t>.</w:t>
            </w:r>
            <w:r w:rsidRPr="009F386C">
              <w:rPr>
                <w:rFonts w:ascii="Times New Roman" w:hAnsi="Times New Roman"/>
                <w:sz w:val="24"/>
                <w:szCs w:val="24"/>
              </w:rPr>
              <w:t>48</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26</w:t>
            </w:r>
            <w:r>
              <w:rPr>
                <w:rFonts w:ascii="Times New Roman" w:hAnsi="Times New Roman"/>
                <w:sz w:val="24"/>
                <w:szCs w:val="24"/>
              </w:rPr>
              <w:t>.</w:t>
            </w:r>
            <w:r w:rsidRPr="009F386C">
              <w:rPr>
                <w:rFonts w:ascii="Times New Roman" w:hAnsi="Times New Roman"/>
                <w:sz w:val="24"/>
                <w:szCs w:val="24"/>
              </w:rPr>
              <w:t>09</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23</w:t>
            </w:r>
            <w:r>
              <w:rPr>
                <w:rFonts w:ascii="Times New Roman" w:hAnsi="Times New Roman"/>
                <w:sz w:val="24"/>
                <w:szCs w:val="24"/>
              </w:rPr>
              <w:t>.</w:t>
            </w:r>
            <w:r w:rsidRPr="009F386C">
              <w:rPr>
                <w:rFonts w:ascii="Times New Roman" w:hAnsi="Times New Roman"/>
                <w:sz w:val="24"/>
                <w:szCs w:val="24"/>
              </w:rPr>
              <w:t>47</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22</w:t>
            </w:r>
            <w:r>
              <w:rPr>
                <w:rFonts w:ascii="Times New Roman" w:hAnsi="Times New Roman"/>
                <w:sz w:val="24"/>
                <w:szCs w:val="24"/>
              </w:rPr>
              <w:t>.</w:t>
            </w:r>
            <w:r w:rsidRPr="009F386C">
              <w:rPr>
                <w:rFonts w:ascii="Times New Roman" w:hAnsi="Times New Roman"/>
                <w:sz w:val="24"/>
                <w:szCs w:val="24"/>
              </w:rPr>
              <w:t>48</w:t>
            </w:r>
          </w:p>
        </w:tc>
      </w:tr>
      <w:tr w:rsidR="00D80CF3" w:rsidRPr="009F386C" w:rsidTr="00D80CF3">
        <w:trPr>
          <w:cantSplit/>
          <w:trHeight w:val="176"/>
        </w:trPr>
        <w:tc>
          <w:tcPr>
            <w:tcW w:w="4395" w:type="dxa"/>
          </w:tcPr>
          <w:p w:rsidR="00D80CF3" w:rsidRPr="00B21676" w:rsidRDefault="00D80CF3" w:rsidP="00D80CF3">
            <w:pPr>
              <w:pStyle w:val="af3"/>
              <w:spacing w:after="0" w:line="240" w:lineRule="auto"/>
              <w:ind w:left="0"/>
              <w:rPr>
                <w:rFonts w:ascii="Times New Roman" w:hAnsi="Times New Roman"/>
                <w:bCs/>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 l/ha</w:t>
            </w:r>
          </w:p>
        </w:tc>
        <w:tc>
          <w:tcPr>
            <w:tcW w:w="708"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13</w:t>
            </w:r>
            <w:r>
              <w:rPr>
                <w:rFonts w:ascii="Times New Roman" w:hAnsi="Times New Roman"/>
                <w:sz w:val="24"/>
                <w:szCs w:val="24"/>
              </w:rPr>
              <w:t>.</w:t>
            </w:r>
            <w:r w:rsidRPr="009F386C">
              <w:rPr>
                <w:rFonts w:ascii="Times New Roman" w:hAnsi="Times New Roman"/>
                <w:sz w:val="24"/>
                <w:szCs w:val="24"/>
              </w:rPr>
              <w:t>5</w:t>
            </w:r>
          </w:p>
        </w:tc>
        <w:tc>
          <w:tcPr>
            <w:tcW w:w="993"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3</w:t>
            </w:r>
          </w:p>
        </w:tc>
        <w:tc>
          <w:tcPr>
            <w:tcW w:w="708" w:type="dxa"/>
            <w:vAlign w:val="center"/>
          </w:tcPr>
          <w:p w:rsidR="00D80CF3" w:rsidRPr="009F386C" w:rsidRDefault="00D80CF3" w:rsidP="00D80CF3">
            <w:pPr>
              <w:spacing w:after="0" w:line="240" w:lineRule="auto"/>
              <w:ind w:left="-108"/>
              <w:jc w:val="center"/>
              <w:rPr>
                <w:rFonts w:ascii="Times New Roman" w:hAnsi="Times New Roman"/>
                <w:sz w:val="24"/>
                <w:szCs w:val="24"/>
              </w:rPr>
            </w:pPr>
            <w:r w:rsidRPr="009F386C">
              <w:rPr>
                <w:rFonts w:ascii="Times New Roman" w:hAnsi="Times New Roman"/>
                <w:sz w:val="24"/>
                <w:szCs w:val="24"/>
              </w:rPr>
              <w:t>16</w:t>
            </w:r>
            <w:r>
              <w:rPr>
                <w:rFonts w:ascii="Times New Roman" w:hAnsi="Times New Roman"/>
                <w:sz w:val="24"/>
                <w:szCs w:val="24"/>
              </w:rPr>
              <w:t>.</w:t>
            </w:r>
            <w:r w:rsidRPr="009F386C">
              <w:rPr>
                <w:rFonts w:ascii="Times New Roman" w:hAnsi="Times New Roman"/>
                <w:sz w:val="24"/>
                <w:szCs w:val="24"/>
              </w:rPr>
              <w:t>5</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25</w:t>
            </w:r>
          </w:p>
        </w:tc>
        <w:tc>
          <w:tcPr>
            <w:tcW w:w="709" w:type="dxa"/>
            <w:vAlign w:val="center"/>
          </w:tcPr>
          <w:p w:rsidR="00D80CF3" w:rsidRPr="009F386C" w:rsidRDefault="00D80CF3" w:rsidP="00D80CF3">
            <w:pPr>
              <w:spacing w:after="0" w:line="240" w:lineRule="auto"/>
              <w:ind w:left="-32" w:right="-39"/>
              <w:jc w:val="center"/>
              <w:rPr>
                <w:rFonts w:ascii="Times New Roman" w:hAnsi="Times New Roman"/>
                <w:sz w:val="24"/>
                <w:szCs w:val="24"/>
              </w:rPr>
            </w:pPr>
            <w:r w:rsidRPr="009F386C">
              <w:rPr>
                <w:rFonts w:ascii="Times New Roman" w:hAnsi="Times New Roman"/>
                <w:sz w:val="24"/>
                <w:szCs w:val="24"/>
              </w:rPr>
              <w:t>18</w:t>
            </w:r>
            <w:r>
              <w:rPr>
                <w:rFonts w:ascii="Times New Roman" w:hAnsi="Times New Roman"/>
                <w:sz w:val="24"/>
                <w:szCs w:val="24"/>
              </w:rPr>
              <w:t>.</w:t>
            </w:r>
            <w:r w:rsidRPr="009F386C">
              <w:rPr>
                <w:rFonts w:ascii="Times New Roman" w:hAnsi="Times New Roman"/>
                <w:sz w:val="24"/>
                <w:szCs w:val="24"/>
              </w:rPr>
              <w:t>2</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25</w:t>
            </w:r>
          </w:p>
        </w:tc>
        <w:tc>
          <w:tcPr>
            <w:tcW w:w="709"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23</w:t>
            </w:r>
            <w:r>
              <w:rPr>
                <w:rFonts w:ascii="Times New Roman" w:hAnsi="Times New Roman"/>
                <w:sz w:val="24"/>
                <w:szCs w:val="24"/>
              </w:rPr>
              <w:t>.0</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5</w:t>
            </w:r>
            <w:r>
              <w:rPr>
                <w:rFonts w:ascii="Times New Roman" w:hAnsi="Times New Roman"/>
                <w:sz w:val="24"/>
                <w:szCs w:val="24"/>
              </w:rPr>
              <w:t>.</w:t>
            </w:r>
            <w:r w:rsidRPr="009F386C">
              <w:rPr>
                <w:rFonts w:ascii="Times New Roman" w:hAnsi="Times New Roman"/>
                <w:sz w:val="24"/>
                <w:szCs w:val="24"/>
              </w:rPr>
              <w:t>1</w:t>
            </w:r>
          </w:p>
        </w:tc>
        <w:tc>
          <w:tcPr>
            <w:tcW w:w="1134"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31</w:t>
            </w:r>
            <w:r>
              <w:rPr>
                <w:rFonts w:ascii="Times New Roman" w:hAnsi="Times New Roman"/>
                <w:sz w:val="24"/>
                <w:szCs w:val="24"/>
              </w:rPr>
              <w:t>.</w:t>
            </w:r>
            <w:r w:rsidRPr="009F386C">
              <w:rPr>
                <w:rFonts w:ascii="Times New Roman" w:hAnsi="Times New Roman"/>
                <w:sz w:val="24"/>
                <w:szCs w:val="24"/>
              </w:rPr>
              <w:t>85</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25</w:t>
            </w:r>
            <w:r>
              <w:rPr>
                <w:rFonts w:ascii="Times New Roman" w:hAnsi="Times New Roman"/>
                <w:sz w:val="24"/>
                <w:szCs w:val="24"/>
              </w:rPr>
              <w:t>.</w:t>
            </w:r>
            <w:r w:rsidRPr="009F386C">
              <w:rPr>
                <w:rFonts w:ascii="Times New Roman" w:hAnsi="Times New Roman"/>
                <w:sz w:val="24"/>
                <w:szCs w:val="24"/>
              </w:rPr>
              <w:t>8</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23</w:t>
            </w:r>
            <w:r>
              <w:rPr>
                <w:rFonts w:ascii="Times New Roman" w:hAnsi="Times New Roman"/>
                <w:sz w:val="24"/>
                <w:szCs w:val="24"/>
              </w:rPr>
              <w:t>.</w:t>
            </w:r>
            <w:r w:rsidRPr="009F386C">
              <w:rPr>
                <w:rFonts w:ascii="Times New Roman" w:hAnsi="Times New Roman"/>
                <w:sz w:val="24"/>
                <w:szCs w:val="24"/>
              </w:rPr>
              <w:t>4</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22</w:t>
            </w:r>
            <w:r>
              <w:rPr>
                <w:rFonts w:ascii="Times New Roman" w:hAnsi="Times New Roman"/>
                <w:sz w:val="24"/>
                <w:szCs w:val="24"/>
              </w:rPr>
              <w:t>.</w:t>
            </w:r>
            <w:r w:rsidRPr="009F386C">
              <w:rPr>
                <w:rFonts w:ascii="Times New Roman" w:hAnsi="Times New Roman"/>
                <w:sz w:val="24"/>
                <w:szCs w:val="24"/>
              </w:rPr>
              <w:t>2</w:t>
            </w:r>
          </w:p>
        </w:tc>
      </w:tr>
      <w:tr w:rsidR="00D80CF3" w:rsidRPr="009F386C" w:rsidTr="00D80CF3">
        <w:trPr>
          <w:cantSplit/>
          <w:trHeight w:val="283"/>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 xml:space="preserve">Proclame Fit 450, </w:t>
            </w:r>
            <w:r>
              <w:rPr>
                <w:rFonts w:ascii="Times New Roman" w:hAnsi="Times New Roman"/>
                <w:sz w:val="24"/>
                <w:szCs w:val="24"/>
                <w:lang w:val="en-US"/>
              </w:rPr>
              <w:t>m.c</w:t>
            </w:r>
            <w:r w:rsidRPr="003A5587">
              <w:rPr>
                <w:rFonts w:ascii="Times New Roman" w:hAnsi="Times New Roman"/>
                <w:sz w:val="24"/>
                <w:szCs w:val="24"/>
                <w:lang w:val="en-US"/>
              </w:rPr>
              <w:t>. - 0.150 kg/ha</w:t>
            </w:r>
          </w:p>
        </w:tc>
        <w:tc>
          <w:tcPr>
            <w:tcW w:w="708"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15</w:t>
            </w:r>
            <w:r>
              <w:rPr>
                <w:rFonts w:ascii="Times New Roman" w:hAnsi="Times New Roman"/>
                <w:sz w:val="24"/>
                <w:szCs w:val="24"/>
              </w:rPr>
              <w:t>.</w:t>
            </w:r>
            <w:r w:rsidRPr="009F386C">
              <w:rPr>
                <w:rFonts w:ascii="Times New Roman" w:hAnsi="Times New Roman"/>
                <w:sz w:val="24"/>
                <w:szCs w:val="24"/>
              </w:rPr>
              <w:t>2</w:t>
            </w:r>
          </w:p>
        </w:tc>
        <w:tc>
          <w:tcPr>
            <w:tcW w:w="993"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5</w:t>
            </w:r>
            <w:r>
              <w:rPr>
                <w:rFonts w:ascii="Times New Roman" w:hAnsi="Times New Roman"/>
                <w:sz w:val="24"/>
                <w:szCs w:val="24"/>
              </w:rPr>
              <w:t>.</w:t>
            </w:r>
            <w:r w:rsidRPr="009F386C">
              <w:rPr>
                <w:rFonts w:ascii="Times New Roman" w:hAnsi="Times New Roman"/>
                <w:sz w:val="24"/>
                <w:szCs w:val="24"/>
              </w:rPr>
              <w:t>1</w:t>
            </w:r>
          </w:p>
        </w:tc>
        <w:tc>
          <w:tcPr>
            <w:tcW w:w="708"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17</w:t>
            </w:r>
            <w:r>
              <w:rPr>
                <w:rFonts w:ascii="Times New Roman" w:hAnsi="Times New Roman"/>
                <w:sz w:val="24"/>
                <w:szCs w:val="24"/>
              </w:rPr>
              <w:t>.</w:t>
            </w:r>
            <w:r w:rsidRPr="009F386C">
              <w:rPr>
                <w:rFonts w:ascii="Times New Roman" w:hAnsi="Times New Roman"/>
                <w:sz w:val="24"/>
                <w:szCs w:val="24"/>
              </w:rPr>
              <w:t>5</w:t>
            </w:r>
          </w:p>
        </w:tc>
        <w:tc>
          <w:tcPr>
            <w:tcW w:w="851"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25</w:t>
            </w:r>
          </w:p>
        </w:tc>
        <w:tc>
          <w:tcPr>
            <w:tcW w:w="709" w:type="dxa"/>
          </w:tcPr>
          <w:p w:rsidR="00D80CF3" w:rsidRPr="009F386C" w:rsidRDefault="00D80CF3" w:rsidP="00D80CF3">
            <w:pPr>
              <w:spacing w:after="0" w:line="240" w:lineRule="auto"/>
              <w:ind w:left="-32" w:right="-39"/>
              <w:jc w:val="center"/>
              <w:rPr>
                <w:rFonts w:ascii="Times New Roman" w:hAnsi="Times New Roman"/>
                <w:sz w:val="24"/>
                <w:szCs w:val="24"/>
              </w:rPr>
            </w:pPr>
            <w:r w:rsidRPr="009F386C">
              <w:rPr>
                <w:rFonts w:ascii="Times New Roman" w:hAnsi="Times New Roman"/>
                <w:sz w:val="24"/>
                <w:szCs w:val="24"/>
              </w:rPr>
              <w:t>19</w:t>
            </w:r>
            <w:r>
              <w:rPr>
                <w:rFonts w:ascii="Times New Roman" w:hAnsi="Times New Roman"/>
                <w:sz w:val="24"/>
                <w:szCs w:val="24"/>
              </w:rPr>
              <w:t>.</w:t>
            </w:r>
            <w:r w:rsidRPr="009F386C">
              <w:rPr>
                <w:rFonts w:ascii="Times New Roman" w:hAnsi="Times New Roman"/>
                <w:sz w:val="24"/>
                <w:szCs w:val="24"/>
              </w:rPr>
              <w:t>0</w:t>
            </w:r>
          </w:p>
        </w:tc>
        <w:tc>
          <w:tcPr>
            <w:tcW w:w="850"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0</w:t>
            </w:r>
          </w:p>
        </w:tc>
        <w:tc>
          <w:tcPr>
            <w:tcW w:w="709"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23</w:t>
            </w:r>
            <w:r>
              <w:rPr>
                <w:rFonts w:ascii="Times New Roman" w:hAnsi="Times New Roman"/>
                <w:sz w:val="24"/>
                <w:szCs w:val="24"/>
              </w:rPr>
              <w:t>.</w:t>
            </w:r>
            <w:r w:rsidRPr="009F386C">
              <w:rPr>
                <w:rFonts w:ascii="Times New Roman" w:hAnsi="Times New Roman"/>
                <w:sz w:val="24"/>
                <w:szCs w:val="24"/>
              </w:rPr>
              <w:t>5</w:t>
            </w:r>
          </w:p>
        </w:tc>
        <w:tc>
          <w:tcPr>
            <w:tcW w:w="850" w:type="dxa"/>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4</w:t>
            </w:r>
            <w:r>
              <w:rPr>
                <w:rFonts w:ascii="Times New Roman" w:hAnsi="Times New Roman"/>
                <w:sz w:val="24"/>
                <w:szCs w:val="24"/>
              </w:rPr>
              <w:t>.</w:t>
            </w:r>
            <w:r w:rsidRPr="009F386C">
              <w:rPr>
                <w:rFonts w:ascii="Times New Roman" w:hAnsi="Times New Roman"/>
                <w:sz w:val="24"/>
                <w:szCs w:val="24"/>
              </w:rPr>
              <w:t>5</w:t>
            </w:r>
          </w:p>
        </w:tc>
        <w:tc>
          <w:tcPr>
            <w:tcW w:w="1134" w:type="dxa"/>
          </w:tcPr>
          <w:p w:rsidR="00D80CF3" w:rsidRPr="009F386C" w:rsidRDefault="00D80CF3" w:rsidP="00D80CF3">
            <w:pPr>
              <w:spacing w:after="0" w:line="240" w:lineRule="auto"/>
              <w:jc w:val="center"/>
              <w:rPr>
                <w:rFonts w:ascii="Times New Roman" w:hAnsi="Times New Roman"/>
                <w:sz w:val="24"/>
                <w:szCs w:val="24"/>
                <w:lang w:val="kk-KZ"/>
              </w:rPr>
            </w:pPr>
            <w:r w:rsidRPr="009F386C">
              <w:rPr>
                <w:rFonts w:ascii="Times New Roman" w:hAnsi="Times New Roman"/>
                <w:sz w:val="24"/>
                <w:szCs w:val="24"/>
                <w:lang w:val="kk-KZ"/>
              </w:rPr>
              <w:t>33</w:t>
            </w:r>
            <w:r>
              <w:rPr>
                <w:rFonts w:ascii="Times New Roman" w:hAnsi="Times New Roman"/>
                <w:sz w:val="24"/>
                <w:szCs w:val="24"/>
                <w:lang w:val="kk-KZ"/>
              </w:rPr>
              <w:t>.</w:t>
            </w:r>
            <w:r w:rsidRPr="009F386C">
              <w:rPr>
                <w:rFonts w:ascii="Times New Roman" w:hAnsi="Times New Roman"/>
                <w:sz w:val="24"/>
                <w:szCs w:val="24"/>
                <w:lang w:val="kk-KZ"/>
              </w:rPr>
              <w:t>55</w:t>
            </w:r>
          </w:p>
        </w:tc>
        <w:tc>
          <w:tcPr>
            <w:tcW w:w="851" w:type="dxa"/>
          </w:tcPr>
          <w:p w:rsidR="00D80CF3" w:rsidRPr="009F386C" w:rsidRDefault="00D80CF3" w:rsidP="00D80CF3">
            <w:pPr>
              <w:spacing w:after="0" w:line="240" w:lineRule="auto"/>
              <w:jc w:val="center"/>
              <w:rPr>
                <w:rFonts w:ascii="Times New Roman" w:hAnsi="Times New Roman"/>
                <w:sz w:val="24"/>
                <w:szCs w:val="24"/>
                <w:lang w:val="kk-KZ"/>
              </w:rPr>
            </w:pPr>
            <w:r w:rsidRPr="009F386C">
              <w:rPr>
                <w:rFonts w:ascii="Times New Roman" w:hAnsi="Times New Roman"/>
                <w:sz w:val="24"/>
                <w:szCs w:val="24"/>
                <w:lang w:val="kk-KZ"/>
              </w:rPr>
              <w:t>24</w:t>
            </w:r>
            <w:r>
              <w:rPr>
                <w:rFonts w:ascii="Times New Roman" w:hAnsi="Times New Roman"/>
                <w:sz w:val="24"/>
                <w:szCs w:val="24"/>
                <w:lang w:val="kk-KZ"/>
              </w:rPr>
              <w:t>.</w:t>
            </w:r>
            <w:r w:rsidRPr="009F386C">
              <w:rPr>
                <w:rFonts w:ascii="Times New Roman" w:hAnsi="Times New Roman"/>
                <w:sz w:val="24"/>
                <w:szCs w:val="24"/>
                <w:lang w:val="kk-KZ"/>
              </w:rPr>
              <w:t>28</w:t>
            </w:r>
          </w:p>
        </w:tc>
        <w:tc>
          <w:tcPr>
            <w:tcW w:w="850" w:type="dxa"/>
          </w:tcPr>
          <w:p w:rsidR="00D80CF3" w:rsidRPr="009F386C" w:rsidRDefault="00D80CF3" w:rsidP="00D80CF3">
            <w:pPr>
              <w:spacing w:after="0" w:line="240" w:lineRule="auto"/>
              <w:jc w:val="center"/>
              <w:rPr>
                <w:rFonts w:ascii="Times New Roman" w:hAnsi="Times New Roman"/>
                <w:sz w:val="24"/>
                <w:szCs w:val="24"/>
                <w:lang w:val="kk-KZ"/>
              </w:rPr>
            </w:pPr>
            <w:r w:rsidRPr="009F386C">
              <w:rPr>
                <w:rFonts w:ascii="Times New Roman" w:hAnsi="Times New Roman"/>
                <w:sz w:val="24"/>
                <w:szCs w:val="24"/>
                <w:lang w:val="kk-KZ"/>
              </w:rPr>
              <w:t>21</w:t>
            </w:r>
            <w:r>
              <w:rPr>
                <w:rFonts w:ascii="Times New Roman" w:hAnsi="Times New Roman"/>
                <w:sz w:val="24"/>
                <w:szCs w:val="24"/>
                <w:lang w:val="kk-KZ"/>
              </w:rPr>
              <w:t>.</w:t>
            </w:r>
            <w:r w:rsidRPr="009F386C">
              <w:rPr>
                <w:rFonts w:ascii="Times New Roman" w:hAnsi="Times New Roman"/>
                <w:sz w:val="24"/>
                <w:szCs w:val="24"/>
                <w:lang w:val="kk-KZ"/>
              </w:rPr>
              <w:t>05</w:t>
            </w:r>
          </w:p>
        </w:tc>
        <w:tc>
          <w:tcPr>
            <w:tcW w:w="851" w:type="dxa"/>
          </w:tcPr>
          <w:p w:rsidR="00D80CF3" w:rsidRPr="009F386C" w:rsidRDefault="00D80CF3" w:rsidP="00D80CF3">
            <w:pPr>
              <w:spacing w:after="0" w:line="240" w:lineRule="auto"/>
              <w:jc w:val="center"/>
              <w:rPr>
                <w:rFonts w:ascii="Times New Roman" w:hAnsi="Times New Roman"/>
                <w:sz w:val="24"/>
                <w:szCs w:val="24"/>
                <w:lang w:val="kk-KZ"/>
              </w:rPr>
            </w:pPr>
            <w:r w:rsidRPr="009F386C">
              <w:rPr>
                <w:rFonts w:ascii="Times New Roman" w:hAnsi="Times New Roman"/>
                <w:sz w:val="24"/>
                <w:szCs w:val="24"/>
                <w:lang w:val="kk-KZ"/>
              </w:rPr>
              <w:t>19</w:t>
            </w:r>
            <w:r>
              <w:rPr>
                <w:rFonts w:ascii="Times New Roman" w:hAnsi="Times New Roman"/>
                <w:sz w:val="24"/>
                <w:szCs w:val="24"/>
                <w:lang w:val="kk-KZ"/>
              </w:rPr>
              <w:t>.</w:t>
            </w:r>
            <w:r w:rsidRPr="009F386C">
              <w:rPr>
                <w:rFonts w:ascii="Times New Roman" w:hAnsi="Times New Roman"/>
                <w:sz w:val="24"/>
                <w:szCs w:val="24"/>
                <w:lang w:val="kk-KZ"/>
              </w:rPr>
              <w:t>15</w:t>
            </w:r>
          </w:p>
        </w:tc>
      </w:tr>
      <w:tr w:rsidR="00D80CF3" w:rsidRPr="009F386C" w:rsidTr="00D80CF3">
        <w:trPr>
          <w:cantSplit/>
          <w:trHeight w:val="118"/>
        </w:trPr>
        <w:tc>
          <w:tcPr>
            <w:tcW w:w="4395" w:type="dxa"/>
          </w:tcPr>
          <w:p w:rsidR="00D80CF3" w:rsidRPr="003A5587" w:rsidRDefault="00D80CF3" w:rsidP="00D80CF3">
            <w:pPr>
              <w:pStyle w:val="af3"/>
              <w:spacing w:after="0" w:line="240" w:lineRule="auto"/>
              <w:ind w:left="0"/>
              <w:rPr>
                <w:rFonts w:ascii="Times New Roman" w:hAnsi="Times New Roman"/>
                <w:bCs/>
                <w:sz w:val="24"/>
                <w:szCs w:val="24"/>
                <w:lang w:val="en-US"/>
              </w:rPr>
            </w:pPr>
            <w:r w:rsidRPr="003A5587">
              <w:rPr>
                <w:rFonts w:ascii="Times New Roman" w:hAnsi="Times New Roman"/>
                <w:sz w:val="24"/>
                <w:szCs w:val="24"/>
                <w:lang w:val="en-US"/>
              </w:rPr>
              <w:t>Coragen e.c. - 0.2 l/ha</w:t>
            </w:r>
          </w:p>
        </w:tc>
        <w:tc>
          <w:tcPr>
            <w:tcW w:w="708"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15</w:t>
            </w:r>
          </w:p>
        </w:tc>
        <w:tc>
          <w:tcPr>
            <w:tcW w:w="993"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5</w:t>
            </w:r>
            <w:r>
              <w:rPr>
                <w:rFonts w:ascii="Times New Roman" w:hAnsi="Times New Roman"/>
                <w:sz w:val="24"/>
                <w:szCs w:val="24"/>
              </w:rPr>
              <w:t>.</w:t>
            </w:r>
            <w:r w:rsidRPr="009F386C">
              <w:rPr>
                <w:rFonts w:ascii="Times New Roman" w:hAnsi="Times New Roman"/>
                <w:sz w:val="24"/>
                <w:szCs w:val="24"/>
              </w:rPr>
              <w:t>2</w:t>
            </w:r>
          </w:p>
        </w:tc>
        <w:tc>
          <w:tcPr>
            <w:tcW w:w="708"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17</w:t>
            </w:r>
            <w:r>
              <w:rPr>
                <w:rFonts w:ascii="Times New Roman" w:hAnsi="Times New Roman"/>
                <w:sz w:val="24"/>
                <w:szCs w:val="24"/>
              </w:rPr>
              <w:t>.</w:t>
            </w:r>
            <w:r w:rsidRPr="009F386C">
              <w:rPr>
                <w:rFonts w:ascii="Times New Roman" w:hAnsi="Times New Roman"/>
                <w:sz w:val="24"/>
                <w:szCs w:val="24"/>
              </w:rPr>
              <w:t>2</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w:t>
            </w:r>
            <w:r>
              <w:rPr>
                <w:rFonts w:ascii="Times New Roman" w:hAnsi="Times New Roman"/>
                <w:sz w:val="24"/>
                <w:szCs w:val="24"/>
              </w:rPr>
              <w:t>.</w:t>
            </w:r>
            <w:r w:rsidRPr="009F386C">
              <w:rPr>
                <w:rFonts w:ascii="Times New Roman" w:hAnsi="Times New Roman"/>
                <w:sz w:val="24"/>
                <w:szCs w:val="24"/>
              </w:rPr>
              <w:t>6</w:t>
            </w:r>
          </w:p>
        </w:tc>
        <w:tc>
          <w:tcPr>
            <w:tcW w:w="709" w:type="dxa"/>
            <w:vAlign w:val="center"/>
          </w:tcPr>
          <w:p w:rsidR="00D80CF3" w:rsidRPr="009F386C" w:rsidRDefault="00D80CF3" w:rsidP="00D80CF3">
            <w:pPr>
              <w:spacing w:after="0" w:line="240" w:lineRule="auto"/>
              <w:ind w:left="-32" w:right="-39"/>
              <w:jc w:val="center"/>
              <w:rPr>
                <w:rFonts w:ascii="Times New Roman" w:hAnsi="Times New Roman"/>
                <w:sz w:val="24"/>
                <w:szCs w:val="24"/>
              </w:rPr>
            </w:pPr>
            <w:r w:rsidRPr="009F386C">
              <w:rPr>
                <w:rFonts w:ascii="Times New Roman" w:hAnsi="Times New Roman"/>
                <w:sz w:val="24"/>
                <w:szCs w:val="24"/>
              </w:rPr>
              <w:t>19</w:t>
            </w:r>
            <w:r>
              <w:rPr>
                <w:rFonts w:ascii="Times New Roman" w:hAnsi="Times New Roman"/>
                <w:sz w:val="24"/>
                <w:szCs w:val="24"/>
              </w:rPr>
              <w:t>.</w:t>
            </w:r>
            <w:r w:rsidRPr="009F386C">
              <w:rPr>
                <w:rFonts w:ascii="Times New Roman" w:hAnsi="Times New Roman"/>
                <w:sz w:val="24"/>
                <w:szCs w:val="24"/>
              </w:rPr>
              <w:t>3</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w:t>
            </w:r>
            <w:r>
              <w:rPr>
                <w:rFonts w:ascii="Times New Roman" w:hAnsi="Times New Roman"/>
                <w:sz w:val="24"/>
                <w:szCs w:val="24"/>
              </w:rPr>
              <w:t>.</w:t>
            </w:r>
            <w:r w:rsidRPr="009F386C">
              <w:rPr>
                <w:rFonts w:ascii="Times New Roman" w:hAnsi="Times New Roman"/>
                <w:sz w:val="24"/>
                <w:szCs w:val="24"/>
              </w:rPr>
              <w:t>6</w:t>
            </w:r>
          </w:p>
        </w:tc>
        <w:tc>
          <w:tcPr>
            <w:tcW w:w="709" w:type="dxa"/>
            <w:vAlign w:val="center"/>
          </w:tcPr>
          <w:p w:rsidR="00D80CF3" w:rsidRPr="009F386C" w:rsidRDefault="00D80CF3" w:rsidP="00D80CF3">
            <w:pPr>
              <w:spacing w:after="0" w:line="240" w:lineRule="auto"/>
              <w:ind w:left="-108" w:right="-108"/>
              <w:jc w:val="center"/>
              <w:rPr>
                <w:rFonts w:ascii="Times New Roman" w:hAnsi="Times New Roman"/>
                <w:sz w:val="24"/>
                <w:szCs w:val="24"/>
              </w:rPr>
            </w:pPr>
            <w:r w:rsidRPr="009F386C">
              <w:rPr>
                <w:rFonts w:ascii="Times New Roman" w:hAnsi="Times New Roman"/>
                <w:sz w:val="24"/>
                <w:szCs w:val="24"/>
              </w:rPr>
              <w:t>22</w:t>
            </w:r>
            <w:r>
              <w:rPr>
                <w:rFonts w:ascii="Times New Roman" w:hAnsi="Times New Roman"/>
                <w:sz w:val="24"/>
                <w:szCs w:val="24"/>
              </w:rPr>
              <w:t>.</w:t>
            </w:r>
            <w:r w:rsidRPr="009F386C">
              <w:rPr>
                <w:rFonts w:ascii="Times New Roman" w:hAnsi="Times New Roman"/>
                <w:sz w:val="24"/>
                <w:szCs w:val="24"/>
              </w:rPr>
              <w:t>6</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w:t>
            </w:r>
            <w:r>
              <w:rPr>
                <w:rFonts w:ascii="Times New Roman" w:hAnsi="Times New Roman"/>
                <w:sz w:val="24"/>
                <w:szCs w:val="24"/>
              </w:rPr>
              <w:t>.</w:t>
            </w:r>
            <w:r w:rsidRPr="009F386C">
              <w:rPr>
                <w:rFonts w:ascii="Times New Roman" w:hAnsi="Times New Roman"/>
                <w:sz w:val="24"/>
                <w:szCs w:val="24"/>
              </w:rPr>
              <w:t>76</w:t>
            </w:r>
          </w:p>
        </w:tc>
        <w:tc>
          <w:tcPr>
            <w:tcW w:w="1134"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34</w:t>
            </w:r>
            <w:r>
              <w:rPr>
                <w:rFonts w:ascii="Times New Roman" w:hAnsi="Times New Roman"/>
                <w:sz w:val="24"/>
                <w:szCs w:val="24"/>
              </w:rPr>
              <w:t>.</w:t>
            </w:r>
            <w:r w:rsidRPr="009F386C">
              <w:rPr>
                <w:rFonts w:ascii="Times New Roman" w:hAnsi="Times New Roman"/>
                <w:sz w:val="24"/>
                <w:szCs w:val="24"/>
              </w:rPr>
              <w:t>66</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20</w:t>
            </w:r>
            <w:r>
              <w:rPr>
                <w:rFonts w:ascii="Times New Roman" w:hAnsi="Times New Roman"/>
                <w:sz w:val="24"/>
                <w:szCs w:val="24"/>
              </w:rPr>
              <w:t>.</w:t>
            </w:r>
            <w:r w:rsidRPr="009F386C">
              <w:rPr>
                <w:rFonts w:ascii="Times New Roman" w:hAnsi="Times New Roman"/>
                <w:sz w:val="24"/>
                <w:szCs w:val="24"/>
              </w:rPr>
              <w:t>93</w:t>
            </w:r>
          </w:p>
        </w:tc>
        <w:tc>
          <w:tcPr>
            <w:tcW w:w="850"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18</w:t>
            </w:r>
            <w:r>
              <w:rPr>
                <w:rFonts w:ascii="Times New Roman" w:hAnsi="Times New Roman"/>
                <w:sz w:val="24"/>
                <w:szCs w:val="24"/>
              </w:rPr>
              <w:t>.</w:t>
            </w:r>
            <w:r w:rsidRPr="009F386C">
              <w:rPr>
                <w:rFonts w:ascii="Times New Roman" w:hAnsi="Times New Roman"/>
                <w:sz w:val="24"/>
                <w:szCs w:val="24"/>
              </w:rPr>
              <w:t>65</w:t>
            </w:r>
          </w:p>
        </w:tc>
        <w:tc>
          <w:tcPr>
            <w:tcW w:w="851" w:type="dxa"/>
            <w:vAlign w:val="center"/>
          </w:tcPr>
          <w:p w:rsidR="00D80CF3" w:rsidRPr="009F386C" w:rsidRDefault="00D80CF3" w:rsidP="00D80CF3">
            <w:pPr>
              <w:spacing w:after="0" w:line="240" w:lineRule="auto"/>
              <w:jc w:val="center"/>
              <w:rPr>
                <w:rFonts w:ascii="Times New Roman" w:hAnsi="Times New Roman"/>
                <w:sz w:val="24"/>
                <w:szCs w:val="24"/>
              </w:rPr>
            </w:pPr>
            <w:r w:rsidRPr="009F386C">
              <w:rPr>
                <w:rFonts w:ascii="Times New Roman" w:hAnsi="Times New Roman"/>
                <w:sz w:val="24"/>
                <w:szCs w:val="24"/>
              </w:rPr>
              <w:t>16</w:t>
            </w:r>
            <w:r>
              <w:rPr>
                <w:rFonts w:ascii="Times New Roman" w:hAnsi="Times New Roman"/>
                <w:sz w:val="24"/>
                <w:szCs w:val="24"/>
              </w:rPr>
              <w:t>.</w:t>
            </w:r>
            <w:r w:rsidRPr="009F386C">
              <w:rPr>
                <w:rFonts w:ascii="Times New Roman" w:hAnsi="Times New Roman"/>
                <w:sz w:val="24"/>
                <w:szCs w:val="24"/>
              </w:rPr>
              <w:t>63</w:t>
            </w:r>
          </w:p>
        </w:tc>
      </w:tr>
    </w:tbl>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tabs>
          <w:tab w:val="left" w:pos="5685"/>
        </w:tabs>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ATTACHMENT</w:t>
      </w:r>
      <w:r w:rsidR="00CD7E03" w:rsidRPr="00CD7E03">
        <w:rPr>
          <w:rFonts w:ascii="Times New Roman" w:hAnsi="Times New Roman"/>
          <w:b/>
          <w:sz w:val="24"/>
          <w:szCs w:val="24"/>
          <w:lang w:val="en-US"/>
        </w:rPr>
        <w:t xml:space="preserve"> W</w:t>
      </w:r>
    </w:p>
    <w:p w:rsidR="00D80CF3" w:rsidRPr="00CD7E03" w:rsidRDefault="00D80CF3" w:rsidP="00D80CF3">
      <w:pPr>
        <w:tabs>
          <w:tab w:val="left" w:pos="3620"/>
        </w:tabs>
        <w:spacing w:after="0" w:line="240" w:lineRule="auto"/>
        <w:jc w:val="center"/>
        <w:rPr>
          <w:rFonts w:ascii="Times New Roman" w:hAnsi="Times New Roman"/>
          <w:b/>
          <w:bCs/>
          <w:sz w:val="24"/>
          <w:szCs w:val="24"/>
          <w:lang w:val="en-US"/>
        </w:rPr>
      </w:pPr>
    </w:p>
    <w:p w:rsidR="00D80CF3" w:rsidRPr="00CD7E03" w:rsidRDefault="00D80CF3" w:rsidP="00D80CF3">
      <w:pPr>
        <w:tabs>
          <w:tab w:val="left" w:pos="3620"/>
        </w:tabs>
        <w:spacing w:after="0" w:line="240" w:lineRule="auto"/>
        <w:jc w:val="center"/>
        <w:rPr>
          <w:rFonts w:ascii="Times New Roman" w:hAnsi="Times New Roman"/>
          <w:b/>
          <w:bCs/>
          <w:sz w:val="24"/>
          <w:szCs w:val="24"/>
          <w:lang w:val="en-US"/>
        </w:rPr>
      </w:pPr>
      <w:r w:rsidRPr="00CD7E03">
        <w:rPr>
          <w:rFonts w:ascii="Times New Roman" w:hAnsi="Times New Roman"/>
          <w:b/>
          <w:bCs/>
          <w:sz w:val="24"/>
          <w:szCs w:val="24"/>
          <w:lang w:val="en-US"/>
        </w:rPr>
        <w:t>B</w:t>
      </w:r>
      <w:r w:rsidR="00F10E3E" w:rsidRPr="00CD7E03">
        <w:rPr>
          <w:rFonts w:ascii="Times New Roman" w:hAnsi="Times New Roman"/>
          <w:b/>
          <w:bCs/>
          <w:sz w:val="24"/>
          <w:szCs w:val="24"/>
          <w:lang w:val="en-US"/>
        </w:rPr>
        <w:t>iological efficiency of new insecticide against spider mites in cotton</w:t>
      </w:r>
    </w:p>
    <w:tbl>
      <w:tblPr>
        <w:tblpPr w:leftFromText="180" w:rightFromText="180" w:vertAnchor="page" w:horzAnchor="margin" w:tblpY="2245"/>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95"/>
        <w:gridCol w:w="1593"/>
        <w:gridCol w:w="1242"/>
        <w:gridCol w:w="1276"/>
        <w:gridCol w:w="1275"/>
        <w:gridCol w:w="1276"/>
        <w:gridCol w:w="1134"/>
        <w:gridCol w:w="1276"/>
      </w:tblGrid>
      <w:tr w:rsidR="00F10E3E" w:rsidRPr="00940DC3" w:rsidTr="00F10E3E">
        <w:trPr>
          <w:cantSplit/>
          <w:trHeight w:val="419"/>
        </w:trPr>
        <w:tc>
          <w:tcPr>
            <w:tcW w:w="5495" w:type="dxa"/>
            <w:vMerge w:val="restart"/>
            <w:vAlign w:val="center"/>
          </w:tcPr>
          <w:p w:rsidR="00F10E3E" w:rsidRPr="00400D18" w:rsidRDefault="00F10E3E" w:rsidP="00F10E3E">
            <w:pPr>
              <w:spacing w:after="0" w:line="240" w:lineRule="auto"/>
              <w:jc w:val="center"/>
              <w:rPr>
                <w:rFonts w:ascii="Times New Roman" w:hAnsi="Times New Roman"/>
                <w:bCs/>
                <w:sz w:val="24"/>
                <w:szCs w:val="24"/>
              </w:rPr>
            </w:pPr>
            <w:r>
              <w:rPr>
                <w:rFonts w:ascii="Times New Roman" w:hAnsi="Times New Roman"/>
                <w:bCs/>
                <w:sz w:val="24"/>
                <w:szCs w:val="24"/>
                <w:lang w:val="en-US"/>
              </w:rPr>
              <w:t>Experiment variants</w:t>
            </w:r>
          </w:p>
        </w:tc>
        <w:tc>
          <w:tcPr>
            <w:tcW w:w="5386" w:type="dxa"/>
            <w:gridSpan w:val="4"/>
            <w:vAlign w:val="center"/>
          </w:tcPr>
          <w:p w:rsidR="00F10E3E" w:rsidRPr="00B21676" w:rsidRDefault="00F10E3E" w:rsidP="00F10E3E">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Population per 1 plant</w:t>
            </w:r>
          </w:p>
        </w:tc>
        <w:tc>
          <w:tcPr>
            <w:tcW w:w="3686" w:type="dxa"/>
            <w:gridSpan w:val="3"/>
            <w:vAlign w:val="center"/>
          </w:tcPr>
          <w:p w:rsidR="00F10E3E" w:rsidRPr="00B21676" w:rsidRDefault="00F10E3E" w:rsidP="00F10E3E">
            <w:pPr>
              <w:spacing w:after="0" w:line="240" w:lineRule="auto"/>
              <w:jc w:val="center"/>
              <w:rPr>
                <w:rFonts w:ascii="Times New Roman" w:hAnsi="Times New Roman"/>
                <w:bCs/>
                <w:sz w:val="24"/>
                <w:szCs w:val="24"/>
                <w:lang w:val="en-US"/>
              </w:rPr>
            </w:pPr>
            <w:r w:rsidRPr="00B21676">
              <w:rPr>
                <w:rFonts w:ascii="Times New Roman" w:hAnsi="Times New Roman"/>
                <w:bCs/>
                <w:sz w:val="24"/>
                <w:szCs w:val="24"/>
                <w:lang w:val="en-US"/>
              </w:rPr>
              <w:t>Decrease in population at the day of record</w:t>
            </w:r>
            <w:r>
              <w:rPr>
                <w:rFonts w:ascii="Times New Roman" w:hAnsi="Times New Roman"/>
                <w:bCs/>
                <w:sz w:val="24"/>
                <w:szCs w:val="24"/>
                <w:lang w:val="en-US"/>
              </w:rPr>
              <w:t>, %</w:t>
            </w:r>
          </w:p>
        </w:tc>
      </w:tr>
      <w:tr w:rsidR="00F10E3E" w:rsidRPr="00400D18" w:rsidTr="00F10E3E">
        <w:trPr>
          <w:cantSplit/>
          <w:trHeight w:val="148"/>
        </w:trPr>
        <w:tc>
          <w:tcPr>
            <w:tcW w:w="5495" w:type="dxa"/>
            <w:vMerge/>
          </w:tcPr>
          <w:p w:rsidR="00F10E3E" w:rsidRPr="00B21676" w:rsidRDefault="00F10E3E" w:rsidP="00F10E3E">
            <w:pPr>
              <w:spacing w:after="0" w:line="240" w:lineRule="auto"/>
              <w:jc w:val="center"/>
              <w:rPr>
                <w:rFonts w:ascii="Times New Roman" w:hAnsi="Times New Roman"/>
                <w:bCs/>
                <w:sz w:val="24"/>
                <w:szCs w:val="24"/>
                <w:lang w:val="en-US"/>
              </w:rPr>
            </w:pPr>
          </w:p>
        </w:tc>
        <w:tc>
          <w:tcPr>
            <w:tcW w:w="1593" w:type="dxa"/>
            <w:vMerge w:val="restart"/>
            <w:vAlign w:val="center"/>
          </w:tcPr>
          <w:p w:rsidR="00F10E3E" w:rsidRPr="00400D18" w:rsidRDefault="00F10E3E" w:rsidP="00F10E3E">
            <w:pPr>
              <w:spacing w:after="0" w:line="240" w:lineRule="auto"/>
              <w:jc w:val="center"/>
              <w:rPr>
                <w:rFonts w:ascii="Times New Roman" w:hAnsi="Times New Roman"/>
                <w:bCs/>
                <w:sz w:val="24"/>
                <w:szCs w:val="24"/>
              </w:rPr>
            </w:pPr>
            <w:r>
              <w:rPr>
                <w:rFonts w:ascii="Times New Roman" w:hAnsi="Times New Roman"/>
                <w:bCs/>
                <w:sz w:val="24"/>
                <w:szCs w:val="24"/>
                <w:lang w:val="en-US"/>
              </w:rPr>
              <w:t>Before treatment</w:t>
            </w:r>
          </w:p>
        </w:tc>
        <w:tc>
          <w:tcPr>
            <w:tcW w:w="3793" w:type="dxa"/>
            <w:gridSpan w:val="3"/>
            <w:vAlign w:val="center"/>
          </w:tcPr>
          <w:p w:rsidR="00F10E3E" w:rsidRPr="003A2FC5" w:rsidRDefault="00F10E3E" w:rsidP="00F10E3E">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At the day of record</w:t>
            </w:r>
          </w:p>
        </w:tc>
        <w:tc>
          <w:tcPr>
            <w:tcW w:w="1276" w:type="dxa"/>
            <w:vMerge w:val="restart"/>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3</w:t>
            </w:r>
          </w:p>
        </w:tc>
        <w:tc>
          <w:tcPr>
            <w:tcW w:w="1134" w:type="dxa"/>
            <w:vMerge w:val="restart"/>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7</w:t>
            </w:r>
          </w:p>
        </w:tc>
        <w:tc>
          <w:tcPr>
            <w:tcW w:w="1276" w:type="dxa"/>
            <w:vMerge w:val="restart"/>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14</w:t>
            </w:r>
          </w:p>
        </w:tc>
      </w:tr>
      <w:tr w:rsidR="00F10E3E" w:rsidRPr="00400D18" w:rsidTr="00F10E3E">
        <w:trPr>
          <w:cantSplit/>
          <w:trHeight w:val="187"/>
        </w:trPr>
        <w:tc>
          <w:tcPr>
            <w:tcW w:w="5495" w:type="dxa"/>
            <w:vMerge/>
          </w:tcPr>
          <w:p w:rsidR="00F10E3E" w:rsidRPr="00400D18" w:rsidRDefault="00F10E3E" w:rsidP="00F10E3E">
            <w:pPr>
              <w:spacing w:after="0" w:line="240" w:lineRule="auto"/>
              <w:rPr>
                <w:rFonts w:ascii="Times New Roman" w:hAnsi="Times New Roman"/>
                <w:sz w:val="24"/>
                <w:szCs w:val="24"/>
              </w:rPr>
            </w:pPr>
          </w:p>
        </w:tc>
        <w:tc>
          <w:tcPr>
            <w:tcW w:w="1593" w:type="dxa"/>
            <w:vMerge/>
          </w:tcPr>
          <w:p w:rsidR="00F10E3E" w:rsidRPr="00400D18" w:rsidRDefault="00F10E3E" w:rsidP="00F10E3E">
            <w:pPr>
              <w:spacing w:after="0" w:line="240" w:lineRule="auto"/>
              <w:rPr>
                <w:rFonts w:ascii="Times New Roman" w:hAnsi="Times New Roman"/>
                <w:sz w:val="24"/>
                <w:szCs w:val="24"/>
              </w:rPr>
            </w:pPr>
          </w:p>
        </w:tc>
        <w:tc>
          <w:tcPr>
            <w:tcW w:w="1242" w:type="dxa"/>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3</w:t>
            </w:r>
          </w:p>
        </w:tc>
        <w:tc>
          <w:tcPr>
            <w:tcW w:w="1276" w:type="dxa"/>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7</w:t>
            </w:r>
          </w:p>
        </w:tc>
        <w:tc>
          <w:tcPr>
            <w:tcW w:w="1275" w:type="dxa"/>
            <w:vAlign w:val="center"/>
          </w:tcPr>
          <w:p w:rsidR="00F10E3E" w:rsidRPr="00400D18" w:rsidRDefault="00F10E3E" w:rsidP="00F10E3E">
            <w:pPr>
              <w:spacing w:after="0" w:line="240" w:lineRule="auto"/>
              <w:jc w:val="center"/>
              <w:rPr>
                <w:rFonts w:ascii="Times New Roman" w:hAnsi="Times New Roman"/>
                <w:bCs/>
                <w:sz w:val="24"/>
                <w:szCs w:val="24"/>
              </w:rPr>
            </w:pPr>
            <w:r w:rsidRPr="00400D18">
              <w:rPr>
                <w:rFonts w:ascii="Times New Roman" w:hAnsi="Times New Roman"/>
                <w:bCs/>
                <w:sz w:val="24"/>
                <w:szCs w:val="24"/>
              </w:rPr>
              <w:t>14</w:t>
            </w:r>
          </w:p>
        </w:tc>
        <w:tc>
          <w:tcPr>
            <w:tcW w:w="1276" w:type="dxa"/>
            <w:vMerge/>
            <w:vAlign w:val="center"/>
          </w:tcPr>
          <w:p w:rsidR="00F10E3E" w:rsidRPr="00400D18" w:rsidRDefault="00F10E3E" w:rsidP="00F10E3E">
            <w:pPr>
              <w:spacing w:after="0" w:line="240" w:lineRule="auto"/>
              <w:jc w:val="center"/>
              <w:rPr>
                <w:rFonts w:ascii="Times New Roman" w:hAnsi="Times New Roman"/>
                <w:bCs/>
                <w:sz w:val="24"/>
                <w:szCs w:val="24"/>
              </w:rPr>
            </w:pPr>
          </w:p>
        </w:tc>
        <w:tc>
          <w:tcPr>
            <w:tcW w:w="1134" w:type="dxa"/>
            <w:vMerge/>
            <w:vAlign w:val="center"/>
          </w:tcPr>
          <w:p w:rsidR="00F10E3E" w:rsidRPr="00400D18" w:rsidRDefault="00F10E3E" w:rsidP="00F10E3E">
            <w:pPr>
              <w:spacing w:after="0" w:line="240" w:lineRule="auto"/>
              <w:jc w:val="center"/>
              <w:rPr>
                <w:rFonts w:ascii="Times New Roman" w:hAnsi="Times New Roman"/>
                <w:bCs/>
                <w:sz w:val="24"/>
                <w:szCs w:val="24"/>
              </w:rPr>
            </w:pPr>
          </w:p>
        </w:tc>
        <w:tc>
          <w:tcPr>
            <w:tcW w:w="1276" w:type="dxa"/>
            <w:vMerge/>
          </w:tcPr>
          <w:p w:rsidR="00F10E3E" w:rsidRPr="00400D18" w:rsidRDefault="00F10E3E" w:rsidP="00F10E3E">
            <w:pPr>
              <w:spacing w:after="0" w:line="240" w:lineRule="auto"/>
              <w:rPr>
                <w:rFonts w:ascii="Times New Roman" w:hAnsi="Times New Roman"/>
                <w:sz w:val="24"/>
                <w:szCs w:val="24"/>
              </w:rPr>
            </w:pPr>
          </w:p>
        </w:tc>
      </w:tr>
      <w:tr w:rsidR="00F10E3E" w:rsidRPr="00400D18" w:rsidTr="00F10E3E">
        <w:trPr>
          <w:cantSplit/>
          <w:trHeight w:val="279"/>
        </w:trPr>
        <w:tc>
          <w:tcPr>
            <w:tcW w:w="14567" w:type="dxa"/>
            <w:gridSpan w:val="8"/>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 xml:space="preserve">2018 </w:t>
            </w:r>
          </w:p>
        </w:tc>
      </w:tr>
      <w:tr w:rsidR="00F10E3E" w:rsidRPr="00400D18" w:rsidTr="00F10E3E">
        <w:trPr>
          <w:cantSplit/>
          <w:trHeight w:val="279"/>
        </w:trPr>
        <w:tc>
          <w:tcPr>
            <w:tcW w:w="5495" w:type="dxa"/>
          </w:tcPr>
          <w:p w:rsidR="00F10E3E" w:rsidRPr="00400D18" w:rsidRDefault="00F10E3E" w:rsidP="00F10E3E">
            <w:pPr>
              <w:spacing w:after="0" w:line="240" w:lineRule="auto"/>
              <w:rPr>
                <w:rFonts w:ascii="Times New Roman" w:hAnsi="Times New Roman"/>
                <w:sz w:val="24"/>
                <w:szCs w:val="24"/>
              </w:rPr>
            </w:pPr>
            <w:r>
              <w:rPr>
                <w:rFonts w:ascii="Times New Roman" w:hAnsi="Times New Roman"/>
                <w:sz w:val="24"/>
                <w:szCs w:val="24"/>
                <w:lang w:val="en-US"/>
              </w:rPr>
              <w:t>Control (without treatment)</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18</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22</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26</w:t>
            </w:r>
            <w:r>
              <w:rPr>
                <w:rFonts w:ascii="Times New Roman" w:hAnsi="Times New Roman"/>
                <w:sz w:val="24"/>
                <w:szCs w:val="24"/>
              </w:rPr>
              <w:t>.</w:t>
            </w:r>
            <w:r w:rsidRPr="00400D18">
              <w:rPr>
                <w:rFonts w:ascii="Times New Roman" w:hAnsi="Times New Roman"/>
                <w:sz w:val="24"/>
                <w:szCs w:val="24"/>
              </w:rPr>
              <w:t>0</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34</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bCs/>
                <w:sz w:val="24"/>
                <w:szCs w:val="24"/>
                <w:lang w:val="en-US"/>
              </w:rPr>
            </w:pPr>
            <w:r w:rsidRPr="003A2FC5">
              <w:rPr>
                <w:rFonts w:ascii="Times New Roman" w:hAnsi="Times New Roman"/>
                <w:sz w:val="24"/>
                <w:szCs w:val="24"/>
                <w:lang w:val="en-US"/>
              </w:rPr>
              <w:t>Vertimek 018, e.c. - 0.3 l/ha (reference)</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0</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25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77</w:t>
            </w:r>
            <w:r>
              <w:rPr>
                <w:rFonts w:ascii="Times New Roman" w:hAnsi="Times New Roman"/>
                <w:sz w:val="24"/>
                <w:szCs w:val="24"/>
              </w:rPr>
              <w:t>.</w:t>
            </w:r>
            <w:r w:rsidRPr="00400D18">
              <w:rPr>
                <w:rFonts w:ascii="Times New Roman" w:hAnsi="Times New Roman"/>
                <w:sz w:val="24"/>
                <w:szCs w:val="24"/>
              </w:rPr>
              <w:t>3</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83</w:t>
            </w:r>
            <w:r>
              <w:rPr>
                <w:rFonts w:ascii="Times New Roman" w:hAnsi="Times New Roman"/>
                <w:sz w:val="24"/>
                <w:szCs w:val="24"/>
              </w:rPr>
              <w:t>.</w:t>
            </w:r>
            <w:r w:rsidRPr="00400D18">
              <w:rPr>
                <w:rFonts w:ascii="Times New Roman" w:hAnsi="Times New Roman"/>
                <w:sz w:val="24"/>
                <w:szCs w:val="24"/>
              </w:rPr>
              <w:t>6</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88</w:t>
            </w:r>
            <w:r>
              <w:rPr>
                <w:rFonts w:ascii="Times New Roman" w:hAnsi="Times New Roman"/>
                <w:sz w:val="24"/>
                <w:szCs w:val="24"/>
              </w:rPr>
              <w:t>.</w:t>
            </w:r>
            <w:r w:rsidRPr="00400D18">
              <w:rPr>
                <w:rFonts w:ascii="Times New Roman" w:hAnsi="Times New Roman"/>
                <w:sz w:val="24"/>
                <w:szCs w:val="24"/>
              </w:rPr>
              <w:t>2</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w:t>
            </w:r>
            <w:r>
              <w:rPr>
                <w:rFonts w:ascii="Times New Roman" w:hAnsi="Times New Roman"/>
                <w:sz w:val="24"/>
                <w:szCs w:val="24"/>
              </w:rPr>
              <w:t>.</w:t>
            </w:r>
            <w:r w:rsidRPr="00400D18">
              <w:rPr>
                <w:rFonts w:ascii="Times New Roman" w:hAnsi="Times New Roman"/>
                <w:sz w:val="24"/>
                <w:szCs w:val="24"/>
              </w:rPr>
              <w:t>0</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w:t>
            </w:r>
            <w:r>
              <w:rPr>
                <w:rFonts w:ascii="Times New Roman" w:hAnsi="Times New Roman"/>
                <w:sz w:val="24"/>
                <w:szCs w:val="24"/>
              </w:rPr>
              <w:t>.</w:t>
            </w:r>
            <w:r w:rsidRPr="00400D18">
              <w:rPr>
                <w:rFonts w:ascii="Times New Roman" w:hAnsi="Times New Roman"/>
                <w:sz w:val="24"/>
                <w:szCs w:val="24"/>
              </w:rPr>
              <w:t>25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68</w:t>
            </w:r>
            <w:r>
              <w:rPr>
                <w:rFonts w:ascii="Times New Roman" w:hAnsi="Times New Roman"/>
                <w:sz w:val="24"/>
                <w:szCs w:val="24"/>
              </w:rPr>
              <w:t>.</w:t>
            </w:r>
            <w:r w:rsidRPr="00400D18">
              <w:rPr>
                <w:rFonts w:ascii="Times New Roman" w:hAnsi="Times New Roman"/>
                <w:sz w:val="24"/>
                <w:szCs w:val="24"/>
              </w:rPr>
              <w:t>1</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73</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78</w:t>
            </w:r>
            <w:r>
              <w:rPr>
                <w:rFonts w:ascii="Times New Roman" w:hAnsi="Times New Roman"/>
                <w:sz w:val="24"/>
                <w:szCs w:val="24"/>
              </w:rPr>
              <w:t>.</w:t>
            </w:r>
            <w:r w:rsidRPr="00400D18">
              <w:rPr>
                <w:rFonts w:ascii="Times New Roman" w:hAnsi="Times New Roman"/>
                <w:sz w:val="24"/>
                <w:szCs w:val="24"/>
              </w:rPr>
              <w:t>7</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AC7FDA">
              <w:rPr>
                <w:rFonts w:ascii="Times New Roman" w:hAnsi="Times New Roman"/>
                <w:sz w:val="24"/>
                <w:szCs w:val="24"/>
                <w:lang w:val="en-US"/>
              </w:rPr>
              <w:t>Abaktin 3.6 e.c. - 0.</w:t>
            </w:r>
            <w:r>
              <w:rPr>
                <w:rFonts w:ascii="Times New Roman" w:hAnsi="Times New Roman"/>
                <w:sz w:val="24"/>
                <w:szCs w:val="24"/>
                <w:lang w:val="en-US"/>
              </w:rPr>
              <w:t>15</w:t>
            </w:r>
            <w:r w:rsidRPr="00AC7FDA">
              <w:rPr>
                <w:rFonts w:ascii="Times New Roman" w:hAnsi="Times New Roman"/>
                <w:sz w:val="24"/>
                <w:szCs w:val="24"/>
                <w:lang w:val="en-US"/>
              </w:rPr>
              <w:t xml:space="preserve"> l</w:t>
            </w:r>
            <w:r>
              <w:rPr>
                <w:rFonts w:ascii="Times New Roman" w:hAnsi="Times New Roman"/>
                <w:sz w:val="24"/>
                <w:szCs w:val="24"/>
                <w:lang w:val="en-US"/>
              </w:rPr>
              <w:t>/</w:t>
            </w:r>
            <w:r w:rsidRPr="00AC7FDA">
              <w:rPr>
                <w:rFonts w:ascii="Times New Roman" w:hAnsi="Times New Roman"/>
                <w:sz w:val="24"/>
                <w:szCs w:val="24"/>
                <w:lang w:val="en-US"/>
              </w:rPr>
              <w:t>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18</w:t>
            </w:r>
            <w:r>
              <w:rPr>
                <w:rFonts w:ascii="Times New Roman" w:hAnsi="Times New Roman"/>
                <w:sz w:val="24"/>
                <w:szCs w:val="24"/>
              </w:rPr>
              <w:t>.</w:t>
            </w:r>
            <w:r w:rsidRPr="00400D18">
              <w:rPr>
                <w:rFonts w:ascii="Times New Roman" w:hAnsi="Times New Roman"/>
                <w:sz w:val="24"/>
                <w:szCs w:val="24"/>
              </w:rPr>
              <w:t>0</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75</w:t>
            </w:r>
            <w:r>
              <w:rPr>
                <w:rFonts w:ascii="Times New Roman" w:hAnsi="Times New Roman"/>
                <w:sz w:val="24"/>
                <w:szCs w:val="24"/>
              </w:rPr>
              <w:t>.</w:t>
            </w:r>
            <w:r w:rsidRPr="00400D18">
              <w:rPr>
                <w:rFonts w:ascii="Times New Roman" w:hAnsi="Times New Roman"/>
                <w:sz w:val="24"/>
                <w:szCs w:val="24"/>
              </w:rPr>
              <w:t>0</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78</w:t>
            </w:r>
            <w:r>
              <w:rPr>
                <w:rFonts w:ascii="Times New Roman" w:hAnsi="Times New Roman"/>
                <w:sz w:val="24"/>
                <w:szCs w:val="24"/>
              </w:rPr>
              <w:t>.</w:t>
            </w:r>
            <w:r w:rsidRPr="00400D18">
              <w:rPr>
                <w:rFonts w:ascii="Times New Roman" w:hAnsi="Times New Roman"/>
                <w:sz w:val="24"/>
                <w:szCs w:val="24"/>
              </w:rPr>
              <w:t>8</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86</w:t>
            </w:r>
            <w:r>
              <w:rPr>
                <w:rFonts w:ascii="Times New Roman" w:hAnsi="Times New Roman"/>
                <w:sz w:val="24"/>
                <w:szCs w:val="24"/>
              </w:rPr>
              <w:t>.</w:t>
            </w:r>
            <w:r w:rsidRPr="00400D18">
              <w:rPr>
                <w:rFonts w:ascii="Times New Roman" w:hAnsi="Times New Roman"/>
                <w:sz w:val="24"/>
                <w:szCs w:val="24"/>
              </w:rPr>
              <w:t>8</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Vermethrin Forte e.c. - 0.15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17</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25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w:t>
            </w:r>
            <w:r>
              <w:rPr>
                <w:rFonts w:ascii="Times New Roman" w:hAnsi="Times New Roman"/>
                <w:sz w:val="24"/>
                <w:szCs w:val="24"/>
              </w:rPr>
              <w:t>.</w:t>
            </w:r>
            <w:r w:rsidRPr="00400D18">
              <w:rPr>
                <w:rFonts w:ascii="Times New Roman" w:hAnsi="Times New Roman"/>
                <w:sz w:val="24"/>
                <w:szCs w:val="24"/>
              </w:rPr>
              <w:t>25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77</w:t>
            </w:r>
            <w:r>
              <w:rPr>
                <w:rFonts w:ascii="Times New Roman" w:hAnsi="Times New Roman"/>
                <w:sz w:val="24"/>
                <w:szCs w:val="24"/>
              </w:rPr>
              <w:t>.</w:t>
            </w:r>
            <w:r w:rsidRPr="00400D18">
              <w:rPr>
                <w:rFonts w:ascii="Times New Roman" w:hAnsi="Times New Roman"/>
                <w:sz w:val="24"/>
                <w:szCs w:val="24"/>
              </w:rPr>
              <w:t>3</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80</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90</w:t>
            </w:r>
            <w:r>
              <w:rPr>
                <w:rFonts w:ascii="Times New Roman" w:hAnsi="Times New Roman"/>
                <w:sz w:val="24"/>
                <w:szCs w:val="24"/>
              </w:rPr>
              <w:t>.</w:t>
            </w:r>
            <w:r w:rsidRPr="00400D18">
              <w:rPr>
                <w:rFonts w:ascii="Times New Roman" w:hAnsi="Times New Roman"/>
                <w:sz w:val="24"/>
                <w:szCs w:val="24"/>
              </w:rPr>
              <w:t>4</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bCs/>
                <w:sz w:val="24"/>
                <w:szCs w:val="24"/>
                <w:lang w:val="en-US"/>
              </w:rPr>
            </w:pPr>
            <w:r w:rsidRPr="003A2FC5">
              <w:rPr>
                <w:rFonts w:ascii="Times New Roman" w:hAnsi="Times New Roman"/>
                <w:sz w:val="24"/>
                <w:szCs w:val="24"/>
                <w:lang w:val="en-US"/>
              </w:rPr>
              <w:t>Oberon Rapid, e.c. - 0.4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0</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75</w:t>
            </w:r>
            <w:r>
              <w:rPr>
                <w:rFonts w:ascii="Times New Roman" w:hAnsi="Times New Roman"/>
                <w:sz w:val="24"/>
                <w:szCs w:val="24"/>
              </w:rPr>
              <w:t>.</w:t>
            </w:r>
            <w:r w:rsidRPr="00400D18">
              <w:rPr>
                <w:rFonts w:ascii="Times New Roman" w:hAnsi="Times New Roman"/>
                <w:sz w:val="24"/>
                <w:szCs w:val="24"/>
              </w:rPr>
              <w:t>0</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80</w:t>
            </w:r>
            <w:r>
              <w:rPr>
                <w:rFonts w:ascii="Times New Roman" w:hAnsi="Times New Roman"/>
                <w:sz w:val="24"/>
                <w:szCs w:val="24"/>
              </w:rPr>
              <w:t>.</w:t>
            </w:r>
            <w:r w:rsidRPr="00400D18">
              <w:rPr>
                <w:rFonts w:ascii="Times New Roman" w:hAnsi="Times New Roman"/>
                <w:sz w:val="24"/>
                <w:szCs w:val="24"/>
              </w:rPr>
              <w:t>7</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86</w:t>
            </w:r>
            <w:r>
              <w:rPr>
                <w:rFonts w:ascii="Times New Roman" w:hAnsi="Times New Roman"/>
                <w:sz w:val="24"/>
                <w:szCs w:val="24"/>
              </w:rPr>
              <w:t>.</w:t>
            </w:r>
            <w:r w:rsidRPr="00400D18">
              <w:rPr>
                <w:rFonts w:ascii="Times New Roman" w:hAnsi="Times New Roman"/>
                <w:sz w:val="24"/>
                <w:szCs w:val="24"/>
              </w:rPr>
              <w:t>7</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17</w:t>
            </w:r>
            <w:r>
              <w:rPr>
                <w:rFonts w:ascii="Times New Roman" w:hAnsi="Times New Roman"/>
                <w:sz w:val="24"/>
                <w:szCs w:val="24"/>
              </w:rPr>
              <w:t>.</w:t>
            </w:r>
            <w:r w:rsidRPr="00400D18">
              <w:rPr>
                <w:rFonts w:ascii="Times New Roman" w:hAnsi="Times New Roman"/>
                <w:sz w:val="24"/>
                <w:szCs w:val="24"/>
              </w:rPr>
              <w:t>0</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75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w:t>
            </w:r>
            <w:r>
              <w:rPr>
                <w:rFonts w:ascii="Times New Roman" w:hAnsi="Times New Roman"/>
                <w:sz w:val="24"/>
                <w:szCs w:val="24"/>
              </w:rPr>
              <w:t>.</w:t>
            </w:r>
            <w:r w:rsidRPr="00400D18">
              <w:rPr>
                <w:rFonts w:ascii="Times New Roman" w:hAnsi="Times New Roman"/>
                <w:sz w:val="24"/>
                <w:szCs w:val="24"/>
              </w:rPr>
              <w:t>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78</w:t>
            </w:r>
            <w:r>
              <w:rPr>
                <w:rFonts w:ascii="Times New Roman" w:hAnsi="Times New Roman"/>
                <w:sz w:val="24"/>
                <w:szCs w:val="24"/>
              </w:rPr>
              <w:t>.</w:t>
            </w:r>
            <w:r w:rsidRPr="00400D18">
              <w:rPr>
                <w:rFonts w:ascii="Times New Roman" w:hAnsi="Times New Roman"/>
                <w:sz w:val="24"/>
                <w:szCs w:val="24"/>
              </w:rPr>
              <w:t>3</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86</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92</w:t>
            </w:r>
            <w:r>
              <w:rPr>
                <w:rFonts w:ascii="Times New Roman" w:hAnsi="Times New Roman"/>
                <w:sz w:val="24"/>
                <w:szCs w:val="24"/>
              </w:rPr>
              <w:t>.</w:t>
            </w:r>
            <w:r w:rsidRPr="00400D18">
              <w:rPr>
                <w:rFonts w:ascii="Times New Roman" w:hAnsi="Times New Roman"/>
                <w:sz w:val="24"/>
                <w:szCs w:val="24"/>
              </w:rPr>
              <w:t>6</w:t>
            </w:r>
          </w:p>
        </w:tc>
      </w:tr>
      <w:tr w:rsidR="00F10E3E" w:rsidRPr="00400D18" w:rsidTr="00F10E3E">
        <w:trPr>
          <w:cantSplit/>
          <w:trHeight w:val="279"/>
        </w:trPr>
        <w:tc>
          <w:tcPr>
            <w:tcW w:w="14567" w:type="dxa"/>
            <w:gridSpan w:val="8"/>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 xml:space="preserve">2019 </w:t>
            </w:r>
          </w:p>
        </w:tc>
      </w:tr>
      <w:tr w:rsidR="00F10E3E" w:rsidRPr="00400D18" w:rsidTr="00F10E3E">
        <w:trPr>
          <w:cantSplit/>
          <w:trHeight w:val="279"/>
        </w:trPr>
        <w:tc>
          <w:tcPr>
            <w:tcW w:w="5495" w:type="dxa"/>
          </w:tcPr>
          <w:p w:rsidR="00F10E3E" w:rsidRPr="00400D18" w:rsidRDefault="00F10E3E" w:rsidP="00F10E3E">
            <w:pPr>
              <w:spacing w:after="0" w:line="240" w:lineRule="auto"/>
              <w:rPr>
                <w:rFonts w:ascii="Times New Roman" w:hAnsi="Times New Roman"/>
                <w:sz w:val="24"/>
                <w:szCs w:val="24"/>
              </w:rPr>
            </w:pPr>
            <w:r>
              <w:rPr>
                <w:rFonts w:ascii="Times New Roman" w:hAnsi="Times New Roman"/>
                <w:sz w:val="24"/>
                <w:szCs w:val="24"/>
                <w:lang w:val="en-US"/>
              </w:rPr>
              <w:t>Control (without treatment)</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23</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29</w:t>
            </w:r>
            <w:r>
              <w:rPr>
                <w:rFonts w:ascii="Times New Roman" w:hAnsi="Times New Roman"/>
                <w:sz w:val="24"/>
                <w:szCs w:val="24"/>
              </w:rPr>
              <w:t>.</w:t>
            </w:r>
            <w:r w:rsidRPr="00400D18">
              <w:rPr>
                <w:rFonts w:ascii="Times New Roman" w:hAnsi="Times New Roman"/>
                <w:sz w:val="24"/>
                <w:szCs w:val="24"/>
              </w:rPr>
              <w:t>25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35</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bCs/>
                <w:sz w:val="24"/>
                <w:szCs w:val="24"/>
                <w:lang w:val="en-US"/>
              </w:rPr>
            </w:pPr>
            <w:r w:rsidRPr="003A2FC5">
              <w:rPr>
                <w:rFonts w:ascii="Times New Roman" w:hAnsi="Times New Roman"/>
                <w:sz w:val="24"/>
                <w:szCs w:val="24"/>
                <w:lang w:val="en-US"/>
              </w:rPr>
              <w:t>Vertimek 018, e.c. - 0.3 l/ha (reference)</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18</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25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75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77</w:t>
            </w:r>
            <w:r>
              <w:rPr>
                <w:rFonts w:ascii="Times New Roman" w:hAnsi="Times New Roman"/>
                <w:sz w:val="24"/>
                <w:szCs w:val="24"/>
              </w:rPr>
              <w:t>.</w:t>
            </w:r>
            <w:r w:rsidRPr="00400D18">
              <w:rPr>
                <w:rFonts w:ascii="Times New Roman" w:hAnsi="Times New Roman"/>
                <w:sz w:val="24"/>
                <w:szCs w:val="24"/>
              </w:rPr>
              <w:t>1</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80</w:t>
            </w:r>
            <w:r>
              <w:rPr>
                <w:rFonts w:ascii="Times New Roman" w:hAnsi="Times New Roman"/>
                <w:sz w:val="24"/>
                <w:szCs w:val="24"/>
              </w:rPr>
              <w:t>.</w:t>
            </w:r>
            <w:r w:rsidRPr="00400D18">
              <w:rPr>
                <w:rFonts w:ascii="Times New Roman" w:hAnsi="Times New Roman"/>
                <w:sz w:val="24"/>
                <w:szCs w:val="24"/>
              </w:rPr>
              <w:t>3</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90</w:t>
            </w:r>
            <w:r>
              <w:rPr>
                <w:rFonts w:ascii="Times New Roman" w:hAnsi="Times New Roman"/>
                <w:sz w:val="24"/>
                <w:szCs w:val="24"/>
              </w:rPr>
              <w:t>.</w:t>
            </w:r>
            <w:r w:rsidRPr="00400D18">
              <w:rPr>
                <w:rFonts w:ascii="Times New Roman" w:hAnsi="Times New Roman"/>
                <w:sz w:val="24"/>
                <w:szCs w:val="24"/>
              </w:rPr>
              <w:t>1</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Akarin, 3.6% e.c. - 0.15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18</w:t>
            </w:r>
            <w:r>
              <w:rPr>
                <w:rFonts w:ascii="Times New Roman" w:hAnsi="Times New Roman"/>
                <w:sz w:val="24"/>
                <w:szCs w:val="24"/>
              </w:rPr>
              <w:t>.</w:t>
            </w:r>
            <w:r w:rsidRPr="00400D18">
              <w:rPr>
                <w:rFonts w:ascii="Times New Roman" w:hAnsi="Times New Roman"/>
                <w:sz w:val="24"/>
                <w:szCs w:val="24"/>
              </w:rPr>
              <w:t>0</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75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6</w:t>
            </w:r>
            <w:r>
              <w:rPr>
                <w:rFonts w:ascii="Times New Roman" w:hAnsi="Times New Roman"/>
                <w:sz w:val="24"/>
                <w:szCs w:val="24"/>
              </w:rPr>
              <w:t>.</w:t>
            </w:r>
            <w:r w:rsidRPr="00400D18">
              <w:rPr>
                <w:rFonts w:ascii="Times New Roman" w:hAnsi="Times New Roman"/>
                <w:sz w:val="24"/>
                <w:szCs w:val="24"/>
              </w:rPr>
              <w:t>25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75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75</w:t>
            </w:r>
            <w:r>
              <w:rPr>
                <w:rFonts w:ascii="Times New Roman" w:hAnsi="Times New Roman"/>
                <w:sz w:val="24"/>
                <w:szCs w:val="24"/>
              </w:rPr>
              <w:t>.</w:t>
            </w:r>
            <w:r w:rsidRPr="00400D18">
              <w:rPr>
                <w:rFonts w:ascii="Times New Roman" w:hAnsi="Times New Roman"/>
                <w:sz w:val="24"/>
                <w:szCs w:val="24"/>
              </w:rPr>
              <w:t>0</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78</w:t>
            </w:r>
            <w:r>
              <w:rPr>
                <w:rFonts w:ascii="Times New Roman" w:hAnsi="Times New Roman"/>
                <w:sz w:val="24"/>
                <w:szCs w:val="24"/>
              </w:rPr>
              <w:t>.</w:t>
            </w:r>
            <w:r w:rsidRPr="00400D18">
              <w:rPr>
                <w:rFonts w:ascii="Times New Roman" w:hAnsi="Times New Roman"/>
                <w:sz w:val="24"/>
                <w:szCs w:val="24"/>
              </w:rPr>
              <w:t>6</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86</w:t>
            </w:r>
            <w:r>
              <w:rPr>
                <w:rFonts w:ascii="Times New Roman" w:hAnsi="Times New Roman"/>
                <w:sz w:val="24"/>
                <w:szCs w:val="24"/>
              </w:rPr>
              <w:t>.</w:t>
            </w:r>
            <w:r w:rsidRPr="00400D18">
              <w:rPr>
                <w:rFonts w:ascii="Times New Roman" w:hAnsi="Times New Roman"/>
                <w:sz w:val="24"/>
                <w:szCs w:val="24"/>
              </w:rPr>
              <w:t>6</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Ronin, e.c. - 0.3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0</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6</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w:t>
            </w:r>
            <w:r>
              <w:rPr>
                <w:rFonts w:ascii="Times New Roman" w:hAnsi="Times New Roman"/>
                <w:sz w:val="24"/>
                <w:szCs w:val="24"/>
              </w:rPr>
              <w:t>.</w:t>
            </w:r>
            <w:r w:rsidRPr="00400D18">
              <w:rPr>
                <w:rFonts w:ascii="Times New Roman" w:hAnsi="Times New Roman"/>
                <w:sz w:val="24"/>
                <w:szCs w:val="24"/>
              </w:rPr>
              <w:t>0</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6</w:t>
            </w:r>
            <w:r>
              <w:rPr>
                <w:rFonts w:ascii="Times New Roman" w:hAnsi="Times New Roman"/>
                <w:sz w:val="24"/>
                <w:szCs w:val="24"/>
              </w:rPr>
              <w:t>.</w:t>
            </w:r>
            <w:r w:rsidRPr="00400D18">
              <w:rPr>
                <w:rFonts w:ascii="Times New Roman" w:hAnsi="Times New Roman"/>
                <w:sz w:val="24"/>
                <w:szCs w:val="24"/>
              </w:rPr>
              <w:t>25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73</w:t>
            </w:r>
            <w:r>
              <w:rPr>
                <w:rFonts w:ascii="Times New Roman" w:hAnsi="Times New Roman"/>
                <w:sz w:val="24"/>
                <w:szCs w:val="24"/>
              </w:rPr>
              <w:t>.</w:t>
            </w:r>
            <w:r w:rsidRPr="00400D18">
              <w:rPr>
                <w:rFonts w:ascii="Times New Roman" w:hAnsi="Times New Roman"/>
                <w:sz w:val="24"/>
                <w:szCs w:val="24"/>
              </w:rPr>
              <w:t>9</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76</w:t>
            </w:r>
            <w:r>
              <w:rPr>
                <w:rFonts w:ascii="Times New Roman" w:hAnsi="Times New Roman"/>
                <w:sz w:val="24"/>
                <w:szCs w:val="24"/>
              </w:rPr>
              <w:t>.</w:t>
            </w:r>
            <w:r w:rsidRPr="00400D18">
              <w:rPr>
                <w:rFonts w:ascii="Times New Roman" w:hAnsi="Times New Roman"/>
                <w:sz w:val="24"/>
                <w:szCs w:val="24"/>
              </w:rPr>
              <w:t>1</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82</w:t>
            </w:r>
            <w:r>
              <w:rPr>
                <w:rFonts w:ascii="Times New Roman" w:hAnsi="Times New Roman"/>
                <w:sz w:val="24"/>
                <w:szCs w:val="24"/>
              </w:rPr>
              <w:t>.</w:t>
            </w:r>
            <w:r w:rsidRPr="00400D18">
              <w:rPr>
                <w:rFonts w:ascii="Times New Roman" w:hAnsi="Times New Roman"/>
                <w:sz w:val="24"/>
                <w:szCs w:val="24"/>
              </w:rPr>
              <w:t>4</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bCs/>
                <w:sz w:val="24"/>
                <w:szCs w:val="24"/>
                <w:lang w:val="en-US"/>
              </w:rPr>
            </w:pPr>
            <w:r w:rsidRPr="003A2FC5">
              <w:rPr>
                <w:rFonts w:ascii="Times New Roman" w:hAnsi="Times New Roman"/>
                <w:sz w:val="24"/>
                <w:szCs w:val="24"/>
                <w:lang w:val="en-US"/>
              </w:rPr>
              <w:t>Oberon Rapid, e.c. - 0.4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19</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75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75</w:t>
            </w:r>
            <w:r>
              <w:rPr>
                <w:rFonts w:ascii="Times New Roman" w:hAnsi="Times New Roman"/>
                <w:sz w:val="24"/>
                <w:szCs w:val="24"/>
              </w:rPr>
              <w:t>.</w:t>
            </w:r>
            <w:r w:rsidRPr="00400D18">
              <w:rPr>
                <w:rFonts w:ascii="Times New Roman" w:hAnsi="Times New Roman"/>
                <w:sz w:val="24"/>
                <w:szCs w:val="24"/>
              </w:rPr>
              <w:t>0</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81</w:t>
            </w:r>
            <w:r>
              <w:rPr>
                <w:rFonts w:ascii="Times New Roman" w:hAnsi="Times New Roman"/>
                <w:sz w:val="24"/>
                <w:szCs w:val="24"/>
              </w:rPr>
              <w:t>.</w:t>
            </w:r>
            <w:r w:rsidRPr="00400D18">
              <w:rPr>
                <w:rFonts w:ascii="Times New Roman" w:hAnsi="Times New Roman"/>
                <w:sz w:val="24"/>
                <w:szCs w:val="24"/>
              </w:rPr>
              <w:t>2</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88</w:t>
            </w:r>
            <w:r>
              <w:rPr>
                <w:rFonts w:ascii="Times New Roman" w:hAnsi="Times New Roman"/>
                <w:sz w:val="24"/>
                <w:szCs w:val="24"/>
              </w:rPr>
              <w:t>.</w:t>
            </w:r>
            <w:r w:rsidRPr="00400D18">
              <w:rPr>
                <w:rFonts w:ascii="Times New Roman" w:hAnsi="Times New Roman"/>
                <w:sz w:val="24"/>
                <w:szCs w:val="24"/>
              </w:rPr>
              <w:t>7</w:t>
            </w:r>
          </w:p>
        </w:tc>
      </w:tr>
      <w:tr w:rsidR="00F10E3E" w:rsidRPr="00400D18" w:rsidTr="00F10E3E">
        <w:trPr>
          <w:cantSplit/>
          <w:trHeight w:val="279"/>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18</w:t>
            </w:r>
            <w:r>
              <w:rPr>
                <w:rFonts w:ascii="Times New Roman" w:hAnsi="Times New Roman"/>
                <w:sz w:val="24"/>
                <w:szCs w:val="24"/>
              </w:rPr>
              <w:t>.</w:t>
            </w:r>
            <w:r w:rsidRPr="00400D18">
              <w:rPr>
                <w:rFonts w:ascii="Times New Roman" w:hAnsi="Times New Roman"/>
                <w:sz w:val="24"/>
                <w:szCs w:val="24"/>
              </w:rPr>
              <w:t>5</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w:t>
            </w:r>
            <w:r>
              <w:rPr>
                <w:rFonts w:ascii="Times New Roman" w:hAnsi="Times New Roman"/>
                <w:sz w:val="24"/>
                <w:szCs w:val="24"/>
              </w:rPr>
              <w:t>.</w:t>
            </w:r>
            <w:r w:rsidRPr="00400D18">
              <w:rPr>
                <w:rFonts w:ascii="Times New Roman" w:hAnsi="Times New Roman"/>
                <w:sz w:val="24"/>
                <w:szCs w:val="24"/>
              </w:rPr>
              <w:t>5</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w:t>
            </w:r>
            <w:r>
              <w:rPr>
                <w:rFonts w:ascii="Times New Roman" w:hAnsi="Times New Roman"/>
                <w:sz w:val="24"/>
                <w:szCs w:val="24"/>
              </w:rPr>
              <w:t>.</w:t>
            </w:r>
            <w:r w:rsidRPr="00400D18">
              <w:rPr>
                <w:rFonts w:ascii="Times New Roman" w:hAnsi="Times New Roman"/>
                <w:sz w:val="24"/>
                <w:szCs w:val="24"/>
              </w:rPr>
              <w:t>25</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80</w:t>
            </w:r>
            <w:r>
              <w:rPr>
                <w:rFonts w:ascii="Times New Roman" w:hAnsi="Times New Roman"/>
                <w:sz w:val="24"/>
                <w:szCs w:val="24"/>
              </w:rPr>
              <w:t>.</w:t>
            </w:r>
            <w:r w:rsidRPr="00400D18">
              <w:rPr>
                <w:rFonts w:ascii="Times New Roman" w:hAnsi="Times New Roman"/>
                <w:sz w:val="24"/>
                <w:szCs w:val="24"/>
              </w:rPr>
              <w:t>4</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88</w:t>
            </w:r>
            <w:r>
              <w:rPr>
                <w:rFonts w:ascii="Times New Roman" w:hAnsi="Times New Roman"/>
                <w:sz w:val="24"/>
                <w:szCs w:val="24"/>
              </w:rPr>
              <w:t>.</w:t>
            </w:r>
            <w:r w:rsidRPr="00400D18">
              <w:rPr>
                <w:rFonts w:ascii="Times New Roman" w:hAnsi="Times New Roman"/>
                <w:sz w:val="24"/>
                <w:szCs w:val="24"/>
              </w:rPr>
              <w:t>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93</w:t>
            </w:r>
            <w:r>
              <w:rPr>
                <w:rFonts w:ascii="Times New Roman" w:hAnsi="Times New Roman"/>
                <w:sz w:val="24"/>
                <w:szCs w:val="24"/>
              </w:rPr>
              <w:t>.</w:t>
            </w:r>
            <w:r w:rsidRPr="00400D18">
              <w:rPr>
                <w:rFonts w:ascii="Times New Roman" w:hAnsi="Times New Roman"/>
                <w:sz w:val="24"/>
                <w:szCs w:val="24"/>
              </w:rPr>
              <w:t>7</w:t>
            </w:r>
          </w:p>
        </w:tc>
      </w:tr>
      <w:tr w:rsidR="00F10E3E" w:rsidRPr="00400D18" w:rsidTr="00F10E3E">
        <w:trPr>
          <w:cantSplit/>
          <w:trHeight w:val="279"/>
        </w:trPr>
        <w:tc>
          <w:tcPr>
            <w:tcW w:w="14567" w:type="dxa"/>
            <w:gridSpan w:val="8"/>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 xml:space="preserve">2020 </w:t>
            </w:r>
          </w:p>
        </w:tc>
      </w:tr>
      <w:tr w:rsidR="00F10E3E" w:rsidRPr="00400D18" w:rsidTr="00F10E3E">
        <w:trPr>
          <w:cantSplit/>
          <w:trHeight w:val="279"/>
        </w:trPr>
        <w:tc>
          <w:tcPr>
            <w:tcW w:w="5495" w:type="dxa"/>
          </w:tcPr>
          <w:p w:rsidR="00F10E3E" w:rsidRPr="00400D18" w:rsidRDefault="00F10E3E" w:rsidP="00F10E3E">
            <w:pPr>
              <w:spacing w:after="0" w:line="240" w:lineRule="auto"/>
              <w:rPr>
                <w:rFonts w:ascii="Times New Roman" w:hAnsi="Times New Roman"/>
                <w:sz w:val="24"/>
                <w:szCs w:val="24"/>
              </w:rPr>
            </w:pPr>
            <w:r>
              <w:rPr>
                <w:rFonts w:ascii="Times New Roman" w:hAnsi="Times New Roman"/>
                <w:sz w:val="24"/>
                <w:szCs w:val="24"/>
                <w:lang w:val="en-US"/>
              </w:rPr>
              <w:t>Control (without treatment)</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20</w:t>
            </w:r>
            <w:r>
              <w:rPr>
                <w:rFonts w:ascii="Times New Roman" w:hAnsi="Times New Roman"/>
                <w:sz w:val="24"/>
                <w:szCs w:val="24"/>
              </w:rPr>
              <w:t>.</w:t>
            </w:r>
            <w:r w:rsidRPr="00400D18">
              <w:rPr>
                <w:rFonts w:ascii="Times New Roman" w:hAnsi="Times New Roman"/>
                <w:sz w:val="24"/>
                <w:szCs w:val="24"/>
              </w:rPr>
              <w:t>3</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26</w:t>
            </w:r>
            <w:r>
              <w:rPr>
                <w:rFonts w:ascii="Times New Roman" w:hAnsi="Times New Roman"/>
                <w:sz w:val="24"/>
                <w:szCs w:val="24"/>
              </w:rPr>
              <w:t>.</w:t>
            </w:r>
            <w:r w:rsidRPr="00400D18">
              <w:rPr>
                <w:rFonts w:ascii="Times New Roman" w:hAnsi="Times New Roman"/>
                <w:sz w:val="24"/>
                <w:szCs w:val="24"/>
              </w:rPr>
              <w:t>3</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31</w:t>
            </w:r>
            <w:r>
              <w:rPr>
                <w:rFonts w:ascii="Times New Roman" w:hAnsi="Times New Roman"/>
                <w:sz w:val="24"/>
                <w:szCs w:val="24"/>
              </w:rPr>
              <w:t>.</w:t>
            </w:r>
            <w:r w:rsidRPr="00400D18">
              <w:rPr>
                <w:rFonts w:ascii="Times New Roman" w:hAnsi="Times New Roman"/>
                <w:sz w:val="24"/>
                <w:szCs w:val="24"/>
              </w:rPr>
              <w:t>7</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45</w:t>
            </w:r>
            <w:r>
              <w:rPr>
                <w:rFonts w:ascii="Times New Roman" w:hAnsi="Times New Roman"/>
                <w:sz w:val="24"/>
                <w:szCs w:val="24"/>
              </w:rPr>
              <w:t>.</w:t>
            </w:r>
            <w:r w:rsidRPr="00400D18">
              <w:rPr>
                <w:rFonts w:ascii="Times New Roman" w:hAnsi="Times New Roman"/>
                <w:sz w:val="24"/>
                <w:szCs w:val="24"/>
              </w:rPr>
              <w:t>3</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w:t>
            </w:r>
          </w:p>
        </w:tc>
      </w:tr>
      <w:tr w:rsidR="00F10E3E" w:rsidRPr="00400D18" w:rsidTr="00F10E3E">
        <w:trPr>
          <w:cantSplit/>
          <w:trHeight w:val="268"/>
        </w:trPr>
        <w:tc>
          <w:tcPr>
            <w:tcW w:w="5495" w:type="dxa"/>
          </w:tcPr>
          <w:p w:rsidR="00F10E3E" w:rsidRPr="003A2FC5" w:rsidRDefault="00F10E3E" w:rsidP="00F10E3E">
            <w:pPr>
              <w:spacing w:after="0" w:line="240" w:lineRule="auto"/>
              <w:rPr>
                <w:rFonts w:ascii="Times New Roman" w:hAnsi="Times New Roman"/>
                <w:bCs/>
                <w:sz w:val="24"/>
                <w:szCs w:val="24"/>
                <w:lang w:val="en-US"/>
              </w:rPr>
            </w:pPr>
            <w:r w:rsidRPr="003A2FC5">
              <w:rPr>
                <w:rFonts w:ascii="Times New Roman" w:hAnsi="Times New Roman"/>
                <w:sz w:val="24"/>
                <w:szCs w:val="24"/>
                <w:lang w:val="en-US"/>
              </w:rPr>
              <w:t>Vertimek 018, e.c. - 0.3 l/ha (reference)</w:t>
            </w:r>
          </w:p>
        </w:tc>
        <w:tc>
          <w:tcPr>
            <w:tcW w:w="1593"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20</w:t>
            </w:r>
            <w:r>
              <w:rPr>
                <w:rFonts w:ascii="Times New Roman" w:hAnsi="Times New Roman"/>
                <w:sz w:val="24"/>
                <w:szCs w:val="24"/>
              </w:rPr>
              <w:t>.</w:t>
            </w:r>
            <w:r w:rsidRPr="00400D18">
              <w:rPr>
                <w:rFonts w:ascii="Times New Roman" w:hAnsi="Times New Roman"/>
                <w:sz w:val="24"/>
                <w:szCs w:val="24"/>
              </w:rPr>
              <w:t>1</w:t>
            </w:r>
          </w:p>
        </w:tc>
        <w:tc>
          <w:tcPr>
            <w:tcW w:w="1242"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5</w:t>
            </w:r>
            <w:r>
              <w:rPr>
                <w:rFonts w:ascii="Times New Roman" w:hAnsi="Times New Roman"/>
                <w:sz w:val="24"/>
                <w:szCs w:val="24"/>
              </w:rPr>
              <w:t>.</w:t>
            </w:r>
            <w:r w:rsidRPr="00400D18">
              <w:rPr>
                <w:rFonts w:ascii="Times New Roman" w:hAnsi="Times New Roman"/>
                <w:sz w:val="24"/>
                <w:szCs w:val="24"/>
              </w:rPr>
              <w:t>3</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4</w:t>
            </w:r>
            <w:r>
              <w:rPr>
                <w:rFonts w:ascii="Times New Roman" w:hAnsi="Times New Roman"/>
                <w:sz w:val="24"/>
                <w:szCs w:val="24"/>
              </w:rPr>
              <w:t>.</w:t>
            </w:r>
            <w:r w:rsidRPr="00400D18">
              <w:rPr>
                <w:rFonts w:ascii="Times New Roman" w:hAnsi="Times New Roman"/>
                <w:sz w:val="24"/>
                <w:szCs w:val="24"/>
              </w:rPr>
              <w:t>1</w:t>
            </w:r>
          </w:p>
        </w:tc>
        <w:tc>
          <w:tcPr>
            <w:tcW w:w="1275"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2</w:t>
            </w:r>
            <w:r>
              <w:rPr>
                <w:rFonts w:ascii="Times New Roman" w:hAnsi="Times New Roman"/>
                <w:sz w:val="24"/>
                <w:szCs w:val="24"/>
              </w:rPr>
              <w:t>.</w:t>
            </w:r>
            <w:r w:rsidRPr="00400D18">
              <w:rPr>
                <w:rFonts w:ascii="Times New Roman" w:hAnsi="Times New Roman"/>
                <w:sz w:val="24"/>
                <w:szCs w:val="24"/>
              </w:rPr>
              <w:t>3</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73</w:t>
            </w:r>
            <w:r>
              <w:rPr>
                <w:rFonts w:ascii="Times New Roman" w:hAnsi="Times New Roman"/>
                <w:sz w:val="24"/>
                <w:szCs w:val="24"/>
              </w:rPr>
              <w:t>.</w:t>
            </w:r>
            <w:r w:rsidRPr="00400D18">
              <w:rPr>
                <w:rFonts w:ascii="Times New Roman" w:hAnsi="Times New Roman"/>
                <w:sz w:val="24"/>
                <w:szCs w:val="24"/>
              </w:rPr>
              <w:t>63</w:t>
            </w:r>
          </w:p>
        </w:tc>
        <w:tc>
          <w:tcPr>
            <w:tcW w:w="1134"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79</w:t>
            </w:r>
            <w:r>
              <w:rPr>
                <w:rFonts w:ascii="Times New Roman" w:hAnsi="Times New Roman"/>
                <w:sz w:val="24"/>
                <w:szCs w:val="24"/>
              </w:rPr>
              <w:t>.</w:t>
            </w:r>
            <w:r w:rsidRPr="00400D18">
              <w:rPr>
                <w:rFonts w:ascii="Times New Roman" w:hAnsi="Times New Roman"/>
                <w:sz w:val="24"/>
                <w:szCs w:val="24"/>
              </w:rPr>
              <w:t>60</w:t>
            </w:r>
          </w:p>
        </w:tc>
        <w:tc>
          <w:tcPr>
            <w:tcW w:w="1276" w:type="dxa"/>
          </w:tcPr>
          <w:p w:rsidR="00F10E3E" w:rsidRPr="00400D18" w:rsidRDefault="00F10E3E" w:rsidP="00F10E3E">
            <w:pPr>
              <w:spacing w:after="0" w:line="240" w:lineRule="auto"/>
              <w:jc w:val="center"/>
              <w:rPr>
                <w:rFonts w:ascii="Times New Roman" w:hAnsi="Times New Roman"/>
                <w:sz w:val="24"/>
                <w:szCs w:val="24"/>
              </w:rPr>
            </w:pPr>
            <w:r w:rsidRPr="00400D18">
              <w:rPr>
                <w:rFonts w:ascii="Times New Roman" w:hAnsi="Times New Roman"/>
                <w:sz w:val="24"/>
                <w:szCs w:val="24"/>
              </w:rPr>
              <w:t>88</w:t>
            </w:r>
            <w:r>
              <w:rPr>
                <w:rFonts w:ascii="Times New Roman" w:hAnsi="Times New Roman"/>
                <w:sz w:val="24"/>
                <w:szCs w:val="24"/>
              </w:rPr>
              <w:t>.</w:t>
            </w:r>
            <w:r w:rsidRPr="00400D18">
              <w:rPr>
                <w:rFonts w:ascii="Times New Roman" w:hAnsi="Times New Roman"/>
                <w:sz w:val="24"/>
                <w:szCs w:val="24"/>
              </w:rPr>
              <w:t>55</w:t>
            </w:r>
          </w:p>
        </w:tc>
      </w:tr>
      <w:tr w:rsidR="00F10E3E" w:rsidRPr="001568A7" w:rsidTr="00F10E3E">
        <w:trPr>
          <w:cantSplit/>
          <w:trHeight w:val="273"/>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Akarin, 3.6% e.c. - 0.15 l/ha</w:t>
            </w:r>
          </w:p>
        </w:tc>
        <w:tc>
          <w:tcPr>
            <w:tcW w:w="1593"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19</w:t>
            </w:r>
            <w:r>
              <w:rPr>
                <w:rFonts w:ascii="Times New Roman" w:hAnsi="Times New Roman"/>
                <w:sz w:val="24"/>
                <w:szCs w:val="24"/>
              </w:rPr>
              <w:t>.</w:t>
            </w:r>
            <w:r w:rsidRPr="001568A7">
              <w:rPr>
                <w:rFonts w:ascii="Times New Roman" w:hAnsi="Times New Roman"/>
                <w:sz w:val="24"/>
                <w:szCs w:val="24"/>
              </w:rPr>
              <w:t>3</w:t>
            </w:r>
          </w:p>
        </w:tc>
        <w:tc>
          <w:tcPr>
            <w:tcW w:w="1242"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6</w:t>
            </w:r>
            <w:r>
              <w:rPr>
                <w:rFonts w:ascii="Times New Roman" w:hAnsi="Times New Roman"/>
                <w:sz w:val="24"/>
                <w:szCs w:val="24"/>
              </w:rPr>
              <w:t>.</w:t>
            </w:r>
            <w:r w:rsidRPr="001568A7">
              <w:rPr>
                <w:rFonts w:ascii="Times New Roman" w:hAnsi="Times New Roman"/>
                <w:sz w:val="24"/>
                <w:szCs w:val="24"/>
              </w:rPr>
              <w:t>22</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4</w:t>
            </w:r>
            <w:r>
              <w:rPr>
                <w:rFonts w:ascii="Times New Roman" w:hAnsi="Times New Roman"/>
                <w:sz w:val="24"/>
                <w:szCs w:val="24"/>
              </w:rPr>
              <w:t>.</w:t>
            </w:r>
            <w:r w:rsidRPr="001568A7">
              <w:rPr>
                <w:rFonts w:ascii="Times New Roman" w:hAnsi="Times New Roman"/>
                <w:sz w:val="24"/>
                <w:szCs w:val="24"/>
              </w:rPr>
              <w:t>85</w:t>
            </w:r>
          </w:p>
        </w:tc>
        <w:tc>
          <w:tcPr>
            <w:tcW w:w="1275"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2</w:t>
            </w:r>
            <w:r>
              <w:rPr>
                <w:rFonts w:ascii="Times New Roman" w:hAnsi="Times New Roman"/>
                <w:sz w:val="24"/>
                <w:szCs w:val="24"/>
              </w:rPr>
              <w:t>.</w:t>
            </w:r>
            <w:r w:rsidRPr="001568A7">
              <w:rPr>
                <w:rFonts w:ascii="Times New Roman" w:hAnsi="Times New Roman"/>
                <w:sz w:val="24"/>
                <w:szCs w:val="24"/>
              </w:rPr>
              <w:t>8</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67</w:t>
            </w:r>
            <w:r>
              <w:rPr>
                <w:rFonts w:ascii="Times New Roman" w:hAnsi="Times New Roman"/>
                <w:sz w:val="24"/>
                <w:szCs w:val="24"/>
              </w:rPr>
              <w:t>.</w:t>
            </w:r>
            <w:r w:rsidRPr="001568A7">
              <w:rPr>
                <w:rFonts w:ascii="Times New Roman" w:hAnsi="Times New Roman"/>
                <w:sz w:val="24"/>
                <w:szCs w:val="24"/>
              </w:rPr>
              <w:t>77</w:t>
            </w:r>
          </w:p>
        </w:tc>
        <w:tc>
          <w:tcPr>
            <w:tcW w:w="1134"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74</w:t>
            </w:r>
            <w:r>
              <w:rPr>
                <w:rFonts w:ascii="Times New Roman" w:hAnsi="Times New Roman"/>
                <w:sz w:val="24"/>
                <w:szCs w:val="24"/>
              </w:rPr>
              <w:t>.</w:t>
            </w:r>
            <w:r w:rsidRPr="001568A7">
              <w:rPr>
                <w:rFonts w:ascii="Times New Roman" w:hAnsi="Times New Roman"/>
                <w:sz w:val="24"/>
                <w:szCs w:val="24"/>
              </w:rPr>
              <w:t>87</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85</w:t>
            </w:r>
            <w:r>
              <w:rPr>
                <w:rFonts w:ascii="Times New Roman" w:hAnsi="Times New Roman"/>
                <w:sz w:val="24"/>
                <w:szCs w:val="24"/>
              </w:rPr>
              <w:t>.</w:t>
            </w:r>
            <w:r w:rsidRPr="001568A7">
              <w:rPr>
                <w:rFonts w:ascii="Times New Roman" w:hAnsi="Times New Roman"/>
                <w:sz w:val="24"/>
                <w:szCs w:val="24"/>
              </w:rPr>
              <w:t>49</w:t>
            </w:r>
          </w:p>
        </w:tc>
      </w:tr>
      <w:tr w:rsidR="00F10E3E" w:rsidRPr="001568A7" w:rsidTr="00F10E3E">
        <w:trPr>
          <w:cantSplit/>
          <w:trHeight w:val="276"/>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Ronin, e.c. - 0.3 l/ha</w:t>
            </w:r>
          </w:p>
        </w:tc>
        <w:tc>
          <w:tcPr>
            <w:tcW w:w="1593"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19</w:t>
            </w:r>
            <w:r>
              <w:rPr>
                <w:rFonts w:ascii="Times New Roman" w:hAnsi="Times New Roman"/>
                <w:sz w:val="24"/>
                <w:szCs w:val="24"/>
              </w:rPr>
              <w:t>.</w:t>
            </w:r>
            <w:r w:rsidRPr="001568A7">
              <w:rPr>
                <w:rFonts w:ascii="Times New Roman" w:hAnsi="Times New Roman"/>
                <w:sz w:val="24"/>
                <w:szCs w:val="24"/>
              </w:rPr>
              <w:t>6</w:t>
            </w:r>
          </w:p>
        </w:tc>
        <w:tc>
          <w:tcPr>
            <w:tcW w:w="1242"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6</w:t>
            </w:r>
            <w:r>
              <w:rPr>
                <w:rFonts w:ascii="Times New Roman" w:hAnsi="Times New Roman"/>
                <w:sz w:val="24"/>
                <w:szCs w:val="24"/>
              </w:rPr>
              <w:t>.</w:t>
            </w:r>
            <w:r w:rsidRPr="001568A7">
              <w:rPr>
                <w:rFonts w:ascii="Times New Roman" w:hAnsi="Times New Roman"/>
                <w:sz w:val="24"/>
                <w:szCs w:val="24"/>
              </w:rPr>
              <w:t>32</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5</w:t>
            </w:r>
            <w:r>
              <w:rPr>
                <w:rFonts w:ascii="Times New Roman" w:hAnsi="Times New Roman"/>
                <w:sz w:val="24"/>
                <w:szCs w:val="24"/>
              </w:rPr>
              <w:t>.</w:t>
            </w:r>
            <w:r w:rsidRPr="001568A7">
              <w:rPr>
                <w:rFonts w:ascii="Times New Roman" w:hAnsi="Times New Roman"/>
                <w:sz w:val="24"/>
                <w:szCs w:val="24"/>
              </w:rPr>
              <w:t>25</w:t>
            </w:r>
          </w:p>
        </w:tc>
        <w:tc>
          <w:tcPr>
            <w:tcW w:w="1275"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3</w:t>
            </w:r>
            <w:r>
              <w:rPr>
                <w:rFonts w:ascii="Times New Roman" w:hAnsi="Times New Roman"/>
                <w:sz w:val="24"/>
                <w:szCs w:val="24"/>
              </w:rPr>
              <w:t>.</w:t>
            </w:r>
            <w:r w:rsidRPr="001568A7">
              <w:rPr>
                <w:rFonts w:ascii="Times New Roman" w:hAnsi="Times New Roman"/>
                <w:sz w:val="24"/>
                <w:szCs w:val="24"/>
              </w:rPr>
              <w:t>1</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67</w:t>
            </w:r>
            <w:r>
              <w:rPr>
                <w:rFonts w:ascii="Times New Roman" w:hAnsi="Times New Roman"/>
                <w:sz w:val="24"/>
                <w:szCs w:val="24"/>
              </w:rPr>
              <w:t>.</w:t>
            </w:r>
            <w:r w:rsidRPr="001568A7">
              <w:rPr>
                <w:rFonts w:ascii="Times New Roman" w:hAnsi="Times New Roman"/>
                <w:sz w:val="24"/>
                <w:szCs w:val="24"/>
              </w:rPr>
              <w:t>75</w:t>
            </w:r>
          </w:p>
        </w:tc>
        <w:tc>
          <w:tcPr>
            <w:tcW w:w="1134"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73</w:t>
            </w:r>
            <w:r>
              <w:rPr>
                <w:rFonts w:ascii="Times New Roman" w:hAnsi="Times New Roman"/>
                <w:sz w:val="24"/>
                <w:szCs w:val="24"/>
              </w:rPr>
              <w:t>.</w:t>
            </w:r>
            <w:r w:rsidRPr="001568A7">
              <w:rPr>
                <w:rFonts w:ascii="Times New Roman" w:hAnsi="Times New Roman"/>
                <w:sz w:val="24"/>
                <w:szCs w:val="24"/>
              </w:rPr>
              <w:t>21</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84</w:t>
            </w:r>
            <w:r>
              <w:rPr>
                <w:rFonts w:ascii="Times New Roman" w:hAnsi="Times New Roman"/>
                <w:sz w:val="24"/>
                <w:szCs w:val="24"/>
              </w:rPr>
              <w:t>.</w:t>
            </w:r>
            <w:r w:rsidRPr="001568A7">
              <w:rPr>
                <w:rFonts w:ascii="Times New Roman" w:hAnsi="Times New Roman"/>
                <w:sz w:val="24"/>
                <w:szCs w:val="24"/>
              </w:rPr>
              <w:t>18</w:t>
            </w:r>
          </w:p>
        </w:tc>
      </w:tr>
      <w:tr w:rsidR="00F10E3E" w:rsidRPr="001568A7" w:rsidTr="00F10E3E">
        <w:trPr>
          <w:cantSplit/>
          <w:trHeight w:val="253"/>
        </w:trPr>
        <w:tc>
          <w:tcPr>
            <w:tcW w:w="5495" w:type="dxa"/>
          </w:tcPr>
          <w:p w:rsidR="00F10E3E" w:rsidRPr="003A2FC5" w:rsidRDefault="00F10E3E" w:rsidP="00F10E3E">
            <w:pPr>
              <w:spacing w:after="0" w:line="240" w:lineRule="auto"/>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1593"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20</w:t>
            </w:r>
            <w:r>
              <w:rPr>
                <w:rFonts w:ascii="Times New Roman" w:hAnsi="Times New Roman"/>
                <w:sz w:val="24"/>
                <w:szCs w:val="24"/>
              </w:rPr>
              <w:t>.</w:t>
            </w:r>
            <w:r w:rsidRPr="001568A7">
              <w:rPr>
                <w:rFonts w:ascii="Times New Roman" w:hAnsi="Times New Roman"/>
                <w:sz w:val="24"/>
                <w:szCs w:val="24"/>
              </w:rPr>
              <w:t>7</w:t>
            </w:r>
          </w:p>
        </w:tc>
        <w:tc>
          <w:tcPr>
            <w:tcW w:w="1242"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4</w:t>
            </w:r>
            <w:r>
              <w:rPr>
                <w:rFonts w:ascii="Times New Roman" w:hAnsi="Times New Roman"/>
                <w:sz w:val="24"/>
                <w:szCs w:val="24"/>
              </w:rPr>
              <w:t>.</w:t>
            </w:r>
            <w:r w:rsidRPr="001568A7">
              <w:rPr>
                <w:rFonts w:ascii="Times New Roman" w:hAnsi="Times New Roman"/>
                <w:sz w:val="24"/>
                <w:szCs w:val="24"/>
              </w:rPr>
              <w:t>3</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3</w:t>
            </w:r>
            <w:r>
              <w:rPr>
                <w:rFonts w:ascii="Times New Roman" w:hAnsi="Times New Roman"/>
                <w:sz w:val="24"/>
                <w:szCs w:val="24"/>
              </w:rPr>
              <w:t>.</w:t>
            </w:r>
            <w:r w:rsidRPr="001568A7">
              <w:rPr>
                <w:rFonts w:ascii="Times New Roman" w:hAnsi="Times New Roman"/>
                <w:sz w:val="24"/>
                <w:szCs w:val="24"/>
              </w:rPr>
              <w:t>7</w:t>
            </w:r>
          </w:p>
        </w:tc>
        <w:tc>
          <w:tcPr>
            <w:tcW w:w="1275"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2</w:t>
            </w:r>
            <w:r>
              <w:rPr>
                <w:rFonts w:ascii="Times New Roman" w:hAnsi="Times New Roman"/>
                <w:sz w:val="24"/>
                <w:szCs w:val="24"/>
              </w:rPr>
              <w:t>.</w:t>
            </w:r>
            <w:r w:rsidRPr="001568A7">
              <w:rPr>
                <w:rFonts w:ascii="Times New Roman" w:hAnsi="Times New Roman"/>
                <w:sz w:val="24"/>
                <w:szCs w:val="24"/>
              </w:rPr>
              <w:t>1</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79</w:t>
            </w:r>
            <w:r>
              <w:rPr>
                <w:rFonts w:ascii="Times New Roman" w:hAnsi="Times New Roman"/>
                <w:sz w:val="24"/>
                <w:szCs w:val="24"/>
              </w:rPr>
              <w:t>.</w:t>
            </w:r>
            <w:r w:rsidRPr="001568A7">
              <w:rPr>
                <w:rFonts w:ascii="Times New Roman" w:hAnsi="Times New Roman"/>
                <w:sz w:val="24"/>
                <w:szCs w:val="24"/>
              </w:rPr>
              <w:t>22</w:t>
            </w:r>
          </w:p>
        </w:tc>
        <w:tc>
          <w:tcPr>
            <w:tcW w:w="1134"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82</w:t>
            </w:r>
            <w:r>
              <w:rPr>
                <w:rFonts w:ascii="Times New Roman" w:hAnsi="Times New Roman"/>
                <w:sz w:val="24"/>
                <w:szCs w:val="24"/>
              </w:rPr>
              <w:t>.</w:t>
            </w:r>
            <w:r w:rsidRPr="001568A7">
              <w:rPr>
                <w:rFonts w:ascii="Times New Roman" w:hAnsi="Times New Roman"/>
                <w:sz w:val="24"/>
                <w:szCs w:val="24"/>
              </w:rPr>
              <w:t>13</w:t>
            </w:r>
          </w:p>
        </w:tc>
        <w:tc>
          <w:tcPr>
            <w:tcW w:w="1276" w:type="dxa"/>
          </w:tcPr>
          <w:p w:rsidR="00F10E3E" w:rsidRPr="001568A7" w:rsidRDefault="00F10E3E" w:rsidP="00F10E3E">
            <w:pPr>
              <w:spacing w:after="0" w:line="240" w:lineRule="auto"/>
              <w:jc w:val="center"/>
              <w:rPr>
                <w:rFonts w:ascii="Times New Roman" w:hAnsi="Times New Roman"/>
                <w:sz w:val="24"/>
                <w:szCs w:val="24"/>
              </w:rPr>
            </w:pPr>
            <w:r w:rsidRPr="001568A7">
              <w:rPr>
                <w:rFonts w:ascii="Times New Roman" w:hAnsi="Times New Roman"/>
                <w:sz w:val="24"/>
                <w:szCs w:val="24"/>
              </w:rPr>
              <w:t>91</w:t>
            </w:r>
            <w:r>
              <w:rPr>
                <w:rFonts w:ascii="Times New Roman" w:hAnsi="Times New Roman"/>
                <w:sz w:val="24"/>
                <w:szCs w:val="24"/>
              </w:rPr>
              <w:t>.</w:t>
            </w:r>
            <w:r w:rsidRPr="001568A7">
              <w:rPr>
                <w:rFonts w:ascii="Times New Roman" w:hAnsi="Times New Roman"/>
                <w:sz w:val="24"/>
                <w:szCs w:val="24"/>
              </w:rPr>
              <w:t>55</w:t>
            </w:r>
          </w:p>
        </w:tc>
      </w:tr>
    </w:tbl>
    <w:p w:rsidR="00D80CF3" w:rsidRPr="00DB10F9" w:rsidRDefault="00D80CF3" w:rsidP="00D80CF3">
      <w:pPr>
        <w:tabs>
          <w:tab w:val="left" w:pos="3620"/>
        </w:tabs>
        <w:spacing w:after="0" w:line="240" w:lineRule="auto"/>
        <w:jc w:val="center"/>
        <w:rPr>
          <w:rFonts w:ascii="Times New Roman" w:hAnsi="Times New Roman"/>
          <w:bCs/>
          <w:sz w:val="28"/>
          <w:szCs w:val="28"/>
          <w:lang w:val="en-US"/>
        </w:rPr>
      </w:pPr>
    </w:p>
    <w:p w:rsidR="00D80CF3" w:rsidRDefault="00D80CF3" w:rsidP="00D80CF3">
      <w:pPr>
        <w:tabs>
          <w:tab w:val="left" w:pos="5685"/>
        </w:tabs>
        <w:spacing w:after="0" w:line="240" w:lineRule="auto"/>
        <w:jc w:val="center"/>
        <w:rPr>
          <w:rFonts w:ascii="Times New Roman" w:hAnsi="Times New Roman"/>
          <w:sz w:val="28"/>
          <w:szCs w:val="28"/>
          <w:lang w:val="en-US"/>
        </w:rPr>
      </w:pPr>
    </w:p>
    <w:p w:rsidR="00D80CF3" w:rsidRDefault="00D80CF3" w:rsidP="00D80CF3">
      <w:pPr>
        <w:tabs>
          <w:tab w:val="left" w:pos="5685"/>
        </w:tabs>
        <w:spacing w:after="0" w:line="240" w:lineRule="auto"/>
        <w:jc w:val="center"/>
        <w:rPr>
          <w:rFonts w:ascii="Times New Roman" w:hAnsi="Times New Roman"/>
          <w:sz w:val="28"/>
          <w:szCs w:val="28"/>
        </w:rPr>
        <w:sectPr w:rsidR="00D80CF3" w:rsidSect="00C056D5">
          <w:pgSz w:w="16838" w:h="11906" w:orient="landscape" w:code="9"/>
          <w:pgMar w:top="1134" w:right="567" w:bottom="1134" w:left="1701" w:header="709" w:footer="709" w:gutter="0"/>
          <w:pgNumType w:start="131"/>
          <w:cols w:space="708"/>
          <w:docGrid w:linePitch="360"/>
        </w:sect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X</w:t>
      </w:r>
    </w:p>
    <w:p w:rsidR="00D80CF3" w:rsidRPr="00F10E3E" w:rsidRDefault="00D80CF3" w:rsidP="00D80CF3">
      <w:pPr>
        <w:spacing w:after="0" w:line="240" w:lineRule="auto"/>
        <w:jc w:val="center"/>
        <w:rPr>
          <w:rFonts w:ascii="Times New Roman" w:hAnsi="Times New Roman"/>
          <w:b/>
          <w:sz w:val="24"/>
          <w:szCs w:val="24"/>
          <w:lang w:val="en-US"/>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E</w:t>
      </w:r>
      <w:r w:rsidR="00F10E3E" w:rsidRPr="00CD7E03">
        <w:rPr>
          <w:rFonts w:ascii="Times New Roman" w:hAnsi="Times New Roman"/>
          <w:b/>
          <w:sz w:val="24"/>
          <w:szCs w:val="24"/>
          <w:lang w:val="en-US"/>
        </w:rPr>
        <w:t>conomic efficiency of chemical treatments against the complex of pests on cotton, 2018</w:t>
      </w:r>
    </w:p>
    <w:p w:rsidR="00D80CF3" w:rsidRPr="003A2FC5" w:rsidRDefault="00D80CF3" w:rsidP="00D80CF3">
      <w:pPr>
        <w:spacing w:after="0" w:line="240" w:lineRule="auto"/>
        <w:jc w:val="both"/>
        <w:rPr>
          <w:rFonts w:ascii="Times New Roman" w:hAnsi="Times New Roman"/>
          <w:sz w:val="24"/>
          <w:szCs w:val="24"/>
          <w:lang w:val="en-US"/>
        </w:rPr>
      </w:pPr>
    </w:p>
    <w:tbl>
      <w:tblPr>
        <w:tblStyle w:val="a7"/>
        <w:tblW w:w="9540" w:type="dxa"/>
        <w:jc w:val="center"/>
        <w:tblInd w:w="607" w:type="dxa"/>
        <w:tblLayout w:type="fixed"/>
        <w:tblLook w:val="01E0"/>
      </w:tblPr>
      <w:tblGrid>
        <w:gridCol w:w="2078"/>
        <w:gridCol w:w="928"/>
        <w:gridCol w:w="1056"/>
        <w:gridCol w:w="1134"/>
        <w:gridCol w:w="1134"/>
        <w:gridCol w:w="992"/>
        <w:gridCol w:w="1134"/>
        <w:gridCol w:w="1084"/>
      </w:tblGrid>
      <w:tr w:rsidR="00D80CF3" w:rsidRPr="00940DC3" w:rsidTr="00D80CF3">
        <w:trPr>
          <w:cantSplit/>
          <w:trHeight w:val="1336"/>
          <w:jc w:val="center"/>
        </w:trPr>
        <w:tc>
          <w:tcPr>
            <w:tcW w:w="2078" w:type="dxa"/>
            <w:vAlign w:val="center"/>
          </w:tcPr>
          <w:p w:rsidR="00D80CF3" w:rsidRPr="00A03EFF" w:rsidRDefault="00D80CF3" w:rsidP="00D80CF3">
            <w:pPr>
              <w:jc w:val="center"/>
              <w:rPr>
                <w:rFonts w:ascii="Times New Roman" w:hAnsi="Times New Roman"/>
                <w:sz w:val="24"/>
                <w:szCs w:val="24"/>
                <w:lang w:val="en-US"/>
              </w:rPr>
            </w:pPr>
            <w:r>
              <w:rPr>
                <w:rFonts w:ascii="Times New Roman" w:hAnsi="Times New Roman"/>
                <w:sz w:val="24"/>
                <w:szCs w:val="24"/>
                <w:lang w:val="en-US"/>
              </w:rPr>
              <w:t>Variants</w:t>
            </w:r>
          </w:p>
          <w:p w:rsidR="00D80CF3" w:rsidRPr="004279C5" w:rsidRDefault="00D80CF3" w:rsidP="00D80CF3">
            <w:pPr>
              <w:jc w:val="center"/>
              <w:rPr>
                <w:rFonts w:ascii="Times New Roman" w:hAnsi="Times New Roman"/>
                <w:sz w:val="24"/>
                <w:szCs w:val="24"/>
              </w:rPr>
            </w:pPr>
          </w:p>
        </w:tc>
        <w:tc>
          <w:tcPr>
            <w:tcW w:w="928" w:type="dxa"/>
            <w:vAlign w:val="center"/>
          </w:tcPr>
          <w:p w:rsidR="00D80CF3" w:rsidRPr="004279C5" w:rsidRDefault="00D80CF3" w:rsidP="00D80CF3">
            <w:pPr>
              <w:ind w:left="-108" w:right="-172"/>
              <w:jc w:val="center"/>
              <w:rPr>
                <w:rFonts w:ascii="Times New Roman" w:hAnsi="Times New Roman"/>
                <w:sz w:val="24"/>
                <w:szCs w:val="24"/>
              </w:rPr>
            </w:pPr>
            <w:r w:rsidRPr="00A03EFF">
              <w:rPr>
                <w:rFonts w:ascii="Times New Roman" w:hAnsi="Times New Roman"/>
                <w:sz w:val="24"/>
                <w:szCs w:val="24"/>
              </w:rPr>
              <w:t xml:space="preserve">Average yield, </w:t>
            </w:r>
            <w:r>
              <w:rPr>
                <w:rFonts w:ascii="Times New Roman" w:hAnsi="Times New Roman"/>
                <w:sz w:val="24"/>
                <w:szCs w:val="24"/>
                <w:lang w:val="en-US"/>
              </w:rPr>
              <w:t xml:space="preserve">100 </w:t>
            </w:r>
            <w:r w:rsidRPr="00A03EFF">
              <w:rPr>
                <w:rFonts w:ascii="Times New Roman" w:hAnsi="Times New Roman"/>
                <w:sz w:val="24"/>
                <w:szCs w:val="24"/>
              </w:rPr>
              <w:t>kg / ha</w:t>
            </w:r>
          </w:p>
        </w:tc>
        <w:tc>
          <w:tcPr>
            <w:tcW w:w="1056" w:type="dxa"/>
            <w:vAlign w:val="center"/>
          </w:tcPr>
          <w:p w:rsidR="00D80CF3" w:rsidRPr="00A03EFF" w:rsidRDefault="00D80CF3" w:rsidP="00D80CF3">
            <w:pPr>
              <w:ind w:left="-103"/>
              <w:jc w:val="center"/>
              <w:rPr>
                <w:rFonts w:ascii="Times New Roman" w:hAnsi="Times New Roman"/>
                <w:sz w:val="24"/>
                <w:szCs w:val="24"/>
                <w:lang w:val="en-US"/>
              </w:rPr>
            </w:pPr>
            <w:r w:rsidRPr="00A03EFF">
              <w:rPr>
                <w:rFonts w:ascii="Times New Roman" w:hAnsi="Times New Roman"/>
                <w:sz w:val="24"/>
                <w:szCs w:val="24"/>
                <w:lang w:val="en-US"/>
              </w:rPr>
              <w:t>Increase with the use of pesticides, 100 kg / ha</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Selling price,</w:t>
            </w:r>
          </w:p>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1 t raw cotton, 180 000 tenge</w:t>
            </w:r>
          </w:p>
        </w:tc>
        <w:tc>
          <w:tcPr>
            <w:tcW w:w="1134" w:type="dxa"/>
            <w:vAlign w:val="center"/>
          </w:tcPr>
          <w:p w:rsidR="00D80CF3" w:rsidRPr="00A03EFF" w:rsidRDefault="00D80CF3" w:rsidP="00D80CF3">
            <w:pPr>
              <w:ind w:left="-108" w:right="-108"/>
              <w:jc w:val="center"/>
              <w:rPr>
                <w:rFonts w:ascii="Times New Roman" w:hAnsi="Times New Roman"/>
                <w:sz w:val="24"/>
                <w:szCs w:val="24"/>
                <w:lang w:val="en-US"/>
              </w:rPr>
            </w:pPr>
            <w:r w:rsidRPr="00A03EFF">
              <w:rPr>
                <w:rFonts w:ascii="Times New Roman" w:hAnsi="Times New Roman"/>
                <w:sz w:val="24"/>
                <w:szCs w:val="24"/>
                <w:lang w:val="en-US"/>
              </w:rPr>
              <w:t>The amount due to the yield increase, tenge</w:t>
            </w:r>
          </w:p>
        </w:tc>
        <w:tc>
          <w:tcPr>
            <w:tcW w:w="992"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Pesticide application costs per 1 ha, tenge</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The cost for harvesting and transportation of the saved yield, tenge</w:t>
            </w:r>
          </w:p>
        </w:tc>
        <w:tc>
          <w:tcPr>
            <w:tcW w:w="108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Net income from products use per 1 ha, tenge</w:t>
            </w:r>
          </w:p>
        </w:tc>
      </w:tr>
      <w:tr w:rsidR="00D80CF3" w:rsidRPr="00940DC3" w:rsidTr="00D80CF3">
        <w:trPr>
          <w:trHeight w:val="261"/>
          <w:jc w:val="center"/>
        </w:trPr>
        <w:tc>
          <w:tcPr>
            <w:tcW w:w="9540" w:type="dxa"/>
            <w:gridSpan w:val="8"/>
            <w:vAlign w:val="center"/>
          </w:tcPr>
          <w:p w:rsidR="00D80CF3" w:rsidRPr="00FA643C" w:rsidRDefault="00D80CF3" w:rsidP="00D80CF3">
            <w:pPr>
              <w:ind w:firstLine="720"/>
              <w:jc w:val="center"/>
              <w:rPr>
                <w:rFonts w:ascii="Times New Roman" w:hAnsi="Times New Roman"/>
                <w:sz w:val="24"/>
                <w:szCs w:val="24"/>
                <w:lang w:val="en-US"/>
              </w:rPr>
            </w:pPr>
            <w:r w:rsidRPr="00857486">
              <w:rPr>
                <w:rFonts w:ascii="Times New Roman" w:hAnsi="Times New Roman"/>
                <w:i/>
                <w:sz w:val="24"/>
                <w:szCs w:val="24"/>
                <w:lang w:val="en-US"/>
              </w:rPr>
              <w:t>Te</w:t>
            </w:r>
            <w:r>
              <w:rPr>
                <w:rFonts w:ascii="Times New Roman" w:hAnsi="Times New Roman"/>
                <w:i/>
                <w:sz w:val="24"/>
                <w:szCs w:val="24"/>
                <w:lang w:val="en-US"/>
              </w:rPr>
              <w:t>tranychus turkestani Ug. Et Nik</w:t>
            </w:r>
          </w:p>
        </w:tc>
      </w:tr>
      <w:tr w:rsidR="00D80CF3" w:rsidRPr="004279C5" w:rsidTr="00D80CF3">
        <w:trPr>
          <w:trHeight w:val="261"/>
          <w:jc w:val="center"/>
        </w:trPr>
        <w:tc>
          <w:tcPr>
            <w:tcW w:w="2078" w:type="dxa"/>
            <w:tcBorders>
              <w:bottom w:val="single" w:sz="4" w:space="0" w:color="auto"/>
            </w:tcBorders>
            <w:vAlign w:val="center"/>
          </w:tcPr>
          <w:p w:rsidR="00D80CF3" w:rsidRPr="004279C5" w:rsidRDefault="00D80CF3" w:rsidP="00D80CF3">
            <w:pPr>
              <w:rPr>
                <w:rFonts w:ascii="Times New Roman" w:hAnsi="Times New Roman"/>
                <w:sz w:val="24"/>
                <w:szCs w:val="24"/>
              </w:rPr>
            </w:pPr>
            <w:r>
              <w:rPr>
                <w:rFonts w:ascii="Times New Roman" w:hAnsi="Times New Roman"/>
                <w:sz w:val="24"/>
                <w:szCs w:val="24"/>
                <w:lang w:val="en-US"/>
              </w:rPr>
              <w:t>Control</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26.5</w:t>
            </w:r>
          </w:p>
        </w:tc>
        <w:tc>
          <w:tcPr>
            <w:tcW w:w="1056"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 xml:space="preserve">477 </w:t>
            </w:r>
            <w:r w:rsidRPr="004279C5">
              <w:rPr>
                <w:rFonts w:ascii="Times New Roman" w:hAnsi="Times New Roman"/>
                <w:sz w:val="24"/>
                <w:szCs w:val="24"/>
              </w:rPr>
              <w:t>400</w:t>
            </w:r>
          </w:p>
        </w:tc>
        <w:tc>
          <w:tcPr>
            <w:tcW w:w="1134"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992"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134"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084"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r>
      <w:tr w:rsidR="00D80CF3" w:rsidRPr="004279C5" w:rsidTr="00D80CF3">
        <w:trPr>
          <w:trHeight w:val="540"/>
          <w:jc w:val="center"/>
        </w:trPr>
        <w:tc>
          <w:tcPr>
            <w:tcW w:w="2078" w:type="dxa"/>
            <w:tcBorders>
              <w:top w:val="single" w:sz="4" w:space="0" w:color="auto"/>
              <w:left w:val="single" w:sz="4" w:space="0" w:color="auto"/>
              <w:bottom w:val="single" w:sz="4" w:space="0" w:color="auto"/>
              <w:right w:val="single" w:sz="4" w:space="0" w:color="auto"/>
            </w:tcBorders>
          </w:tcPr>
          <w:p w:rsidR="00D80CF3" w:rsidRPr="003A2FC5" w:rsidRDefault="00D80CF3" w:rsidP="00D80CF3">
            <w:pPr>
              <w:rPr>
                <w:rFonts w:ascii="Times New Roman" w:hAnsi="Times New Roman"/>
                <w:bCs/>
                <w:sz w:val="24"/>
                <w:szCs w:val="24"/>
                <w:lang w:val="en-US"/>
              </w:rPr>
            </w:pPr>
            <w:r w:rsidRPr="003A2FC5">
              <w:rPr>
                <w:rFonts w:ascii="Times New Roman" w:hAnsi="Times New Roman"/>
                <w:sz w:val="24"/>
                <w:szCs w:val="24"/>
                <w:lang w:val="en-US"/>
              </w:rPr>
              <w:t>Oberon Rapid, e.c. - 0.4 l/ha</w:t>
            </w:r>
          </w:p>
        </w:tc>
        <w:tc>
          <w:tcPr>
            <w:tcW w:w="928" w:type="dxa"/>
            <w:tcBorders>
              <w:left w:val="single" w:sz="4" w:space="0" w:color="auto"/>
            </w:tcBorders>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31.9</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+5.4</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574 200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97 200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13 040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27 810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56 350</w:t>
            </w:r>
          </w:p>
        </w:tc>
      </w:tr>
      <w:tr w:rsidR="00D80CF3" w:rsidRPr="004279C5" w:rsidTr="00D80CF3">
        <w:trPr>
          <w:trHeight w:val="540"/>
          <w:jc w:val="center"/>
        </w:trPr>
        <w:tc>
          <w:tcPr>
            <w:tcW w:w="2078" w:type="dxa"/>
            <w:tcBorders>
              <w:top w:val="single" w:sz="4" w:space="0" w:color="auto"/>
              <w:left w:val="single" w:sz="4" w:space="0" w:color="auto"/>
              <w:bottom w:val="single" w:sz="4" w:space="0" w:color="auto"/>
              <w:right w:val="single" w:sz="4" w:space="0" w:color="auto"/>
            </w:tcBorders>
          </w:tcPr>
          <w:p w:rsidR="00D80CF3" w:rsidRPr="003A2FC5" w:rsidRDefault="00D80CF3" w:rsidP="00D80CF3">
            <w:pPr>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928" w:type="dxa"/>
            <w:tcBorders>
              <w:left w:val="single" w:sz="4" w:space="0" w:color="auto"/>
            </w:tcBorders>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33.0</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+6.5</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594 0</w:t>
            </w:r>
            <w:r w:rsidRPr="004279C5">
              <w:rPr>
                <w:rFonts w:ascii="Times New Roman" w:hAnsi="Times New Roman"/>
                <w:sz w:val="24"/>
                <w:szCs w:val="24"/>
              </w:rPr>
              <w:t>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117 000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18 560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33 475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64 965</w:t>
            </w:r>
          </w:p>
        </w:tc>
      </w:tr>
      <w:tr w:rsidR="00D80CF3" w:rsidRPr="004279C5" w:rsidTr="00D80CF3">
        <w:trPr>
          <w:trHeight w:val="461"/>
          <w:jc w:val="center"/>
        </w:trPr>
        <w:tc>
          <w:tcPr>
            <w:tcW w:w="2078" w:type="dxa"/>
            <w:tcBorders>
              <w:top w:val="single" w:sz="4" w:space="0" w:color="auto"/>
            </w:tcBorders>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30.7</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+4.2</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552 600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75 600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5 369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21 630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48 601</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Abaktin 3.6 e.c. - 0.</w:t>
            </w:r>
            <w:r>
              <w:rPr>
                <w:rFonts w:ascii="Times New Roman" w:hAnsi="Times New Roman"/>
                <w:sz w:val="24"/>
                <w:szCs w:val="24"/>
                <w:lang w:val="en-US"/>
              </w:rPr>
              <w:t>15</w:t>
            </w:r>
            <w:r w:rsidRPr="00AC7FDA">
              <w:rPr>
                <w:rFonts w:ascii="Times New Roman" w:hAnsi="Times New Roman"/>
                <w:sz w:val="24"/>
                <w:szCs w:val="24"/>
                <w:lang w:val="en-US"/>
              </w:rPr>
              <w:t xml:space="preserve"> l</w:t>
            </w:r>
            <w:r>
              <w:rPr>
                <w:rFonts w:ascii="Times New Roman" w:hAnsi="Times New Roman"/>
                <w:sz w:val="24"/>
                <w:szCs w:val="24"/>
                <w:lang w:val="en-US"/>
              </w:rPr>
              <w:t>/</w:t>
            </w:r>
            <w:r w:rsidRPr="00AC7FDA">
              <w:rPr>
                <w:rFonts w:ascii="Times New Roman" w:hAnsi="Times New Roman"/>
                <w:sz w:val="24"/>
                <w:szCs w:val="24"/>
                <w:lang w:val="en-US"/>
              </w:rPr>
              <w:t>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31.8</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+5.3</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572 400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95 400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4 500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27 295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63 605</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3A2FC5">
              <w:rPr>
                <w:rFonts w:ascii="Times New Roman" w:hAnsi="Times New Roman"/>
                <w:sz w:val="24"/>
                <w:szCs w:val="24"/>
                <w:lang w:val="en-US"/>
              </w:rPr>
              <w:t>Vermethrin Forte e.c. - 0.15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32.4</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583 200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106 200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4 700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30 385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71 115</w:t>
            </w:r>
          </w:p>
        </w:tc>
      </w:tr>
      <w:tr w:rsidR="00D80CF3" w:rsidRPr="004279C5" w:rsidTr="00D80CF3">
        <w:trPr>
          <w:trHeight w:val="334"/>
          <w:jc w:val="center"/>
        </w:trPr>
        <w:tc>
          <w:tcPr>
            <w:tcW w:w="9540" w:type="dxa"/>
            <w:gridSpan w:val="8"/>
          </w:tcPr>
          <w:p w:rsidR="00D80CF3" w:rsidRPr="00A03EFF" w:rsidRDefault="00D80CF3" w:rsidP="00D80CF3">
            <w:pPr>
              <w:pStyle w:val="af3"/>
              <w:spacing w:after="0"/>
              <w:ind w:left="0" w:firstLine="709"/>
              <w:jc w:val="center"/>
              <w:rPr>
                <w:rFonts w:ascii="Times New Roman" w:hAnsi="Times New Roman"/>
                <w:sz w:val="24"/>
                <w:szCs w:val="24"/>
                <w:lang w:val="en-US"/>
              </w:rPr>
            </w:pPr>
            <w:r w:rsidRPr="00857486">
              <w:rPr>
                <w:rFonts w:ascii="Times New Roman" w:hAnsi="Times New Roman"/>
                <w:i/>
                <w:sz w:val="24"/>
                <w:szCs w:val="24"/>
                <w:lang w:val="en-US"/>
              </w:rPr>
              <w:t>Acyrthosiphon</w:t>
            </w:r>
            <w:r>
              <w:rPr>
                <w:rFonts w:ascii="Times New Roman" w:hAnsi="Times New Roman"/>
                <w:i/>
                <w:sz w:val="24"/>
                <w:szCs w:val="24"/>
                <w:lang w:val="en-US"/>
              </w:rPr>
              <w:t xml:space="preserve"> </w:t>
            </w:r>
            <w:r w:rsidRPr="00857486">
              <w:rPr>
                <w:rFonts w:ascii="Times New Roman" w:hAnsi="Times New Roman"/>
                <w:i/>
                <w:sz w:val="24"/>
                <w:szCs w:val="24"/>
                <w:lang w:val="en-US"/>
              </w:rPr>
              <w:t>gossypii</w:t>
            </w:r>
            <w:r>
              <w:rPr>
                <w:rFonts w:ascii="Times New Roman" w:hAnsi="Times New Roman"/>
                <w:i/>
                <w:sz w:val="24"/>
                <w:szCs w:val="24"/>
                <w:lang w:val="en-US"/>
              </w:rPr>
              <w:t xml:space="preserve"> </w:t>
            </w:r>
            <w:r w:rsidRPr="00857486">
              <w:rPr>
                <w:rFonts w:ascii="Times New Roman" w:hAnsi="Times New Roman"/>
                <w:i/>
                <w:sz w:val="24"/>
                <w:szCs w:val="24"/>
                <w:lang w:val="en-US"/>
              </w:rPr>
              <w:t>Mordv</w:t>
            </w:r>
            <w:r>
              <w:rPr>
                <w:rFonts w:ascii="Times New Roman" w:hAnsi="Times New Roman"/>
                <w:i/>
                <w:sz w:val="24"/>
                <w:szCs w:val="24"/>
              </w:rPr>
              <w:t>.</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29.2</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+2.7</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525 600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 xml:space="preserve"> 48 600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5 369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13 905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29 326</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Abaktin 3.6 e.c. - 0.</w:t>
            </w:r>
            <w:r>
              <w:rPr>
                <w:rFonts w:ascii="Times New Roman" w:hAnsi="Times New Roman"/>
                <w:sz w:val="24"/>
                <w:szCs w:val="24"/>
                <w:lang w:val="en-US"/>
              </w:rPr>
              <w:t>15</w:t>
            </w:r>
            <w:r w:rsidRPr="00AC7FDA">
              <w:rPr>
                <w:rFonts w:ascii="Times New Roman" w:hAnsi="Times New Roman"/>
                <w:sz w:val="24"/>
                <w:szCs w:val="24"/>
                <w:lang w:val="en-US"/>
              </w:rPr>
              <w:t xml:space="preserve"> l</w:t>
            </w:r>
            <w:r>
              <w:rPr>
                <w:rFonts w:ascii="Times New Roman" w:hAnsi="Times New Roman"/>
                <w:sz w:val="24"/>
                <w:szCs w:val="24"/>
                <w:lang w:val="en-US"/>
              </w:rPr>
              <w:t>/</w:t>
            </w:r>
            <w:r w:rsidRPr="00AC7FDA">
              <w:rPr>
                <w:rFonts w:ascii="Times New Roman" w:hAnsi="Times New Roman"/>
                <w:sz w:val="24"/>
                <w:szCs w:val="24"/>
                <w:lang w:val="en-US"/>
              </w:rPr>
              <w:t>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28.5</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513 000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36 000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8 000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10 300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17 700</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3A2FC5">
              <w:rPr>
                <w:rFonts w:ascii="Times New Roman" w:hAnsi="Times New Roman"/>
                <w:sz w:val="24"/>
                <w:szCs w:val="24"/>
                <w:lang w:val="en-US"/>
              </w:rPr>
              <w:t>Vermethrin Forte e.c. - 0.</w:t>
            </w:r>
            <w:r>
              <w:rPr>
                <w:rFonts w:ascii="Times New Roman" w:hAnsi="Times New Roman"/>
                <w:sz w:val="24"/>
                <w:szCs w:val="24"/>
                <w:lang w:val="en-US"/>
              </w:rPr>
              <w:t>4</w:t>
            </w:r>
            <w:r w:rsidRPr="003A2FC5">
              <w:rPr>
                <w:rFonts w:ascii="Times New Roman" w:hAnsi="Times New Roman"/>
                <w:sz w:val="24"/>
                <w:szCs w:val="24"/>
                <w:lang w:val="en-US"/>
              </w:rPr>
              <w:t xml:space="preserve">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28.9</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+2.4</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 xml:space="preserve"> 520 000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43 200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9 200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12 360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21 640</w:t>
            </w:r>
          </w:p>
        </w:tc>
      </w:tr>
      <w:tr w:rsidR="00D80CF3" w:rsidRPr="004279C5" w:rsidTr="00D80CF3">
        <w:trPr>
          <w:trHeight w:val="282"/>
          <w:jc w:val="center"/>
        </w:trPr>
        <w:tc>
          <w:tcPr>
            <w:tcW w:w="9540" w:type="dxa"/>
            <w:gridSpan w:val="8"/>
          </w:tcPr>
          <w:p w:rsidR="00D80CF3" w:rsidRPr="00A03EFF" w:rsidRDefault="00D80CF3" w:rsidP="00D80CF3">
            <w:pPr>
              <w:jc w:val="center"/>
              <w:rPr>
                <w:rFonts w:ascii="Times New Roman" w:hAnsi="Times New Roman"/>
                <w:sz w:val="24"/>
                <w:szCs w:val="24"/>
                <w:lang w:val="en-US"/>
              </w:rPr>
            </w:pPr>
            <w:r w:rsidRPr="00857486">
              <w:rPr>
                <w:rFonts w:ascii="Times New Roman" w:hAnsi="Times New Roman"/>
                <w:i/>
                <w:sz w:val="24"/>
                <w:szCs w:val="24"/>
                <w:lang w:val="en-US"/>
              </w:rPr>
              <w:t>Helicoverpa</w:t>
            </w:r>
            <w:r>
              <w:rPr>
                <w:rFonts w:ascii="Times New Roman" w:hAnsi="Times New Roman"/>
                <w:i/>
                <w:sz w:val="24"/>
                <w:szCs w:val="24"/>
                <w:lang w:val="en-US"/>
              </w:rPr>
              <w:t xml:space="preserve"> </w:t>
            </w:r>
            <w:r w:rsidRPr="00857486">
              <w:rPr>
                <w:rFonts w:ascii="Times New Roman" w:hAnsi="Times New Roman"/>
                <w:i/>
                <w:sz w:val="24"/>
                <w:szCs w:val="24"/>
                <w:lang w:val="en-US"/>
              </w:rPr>
              <w:t>armigera</w:t>
            </w:r>
            <w:r>
              <w:rPr>
                <w:rFonts w:ascii="Times New Roman" w:hAnsi="Times New Roman"/>
                <w:i/>
                <w:sz w:val="24"/>
                <w:szCs w:val="24"/>
                <w:lang w:val="en-US"/>
              </w:rPr>
              <w:t xml:space="preserve"> </w:t>
            </w:r>
            <w:r w:rsidRPr="00857486">
              <w:rPr>
                <w:rFonts w:ascii="Times New Roman" w:hAnsi="Times New Roman"/>
                <w:i/>
                <w:sz w:val="24"/>
                <w:szCs w:val="24"/>
                <w:lang w:val="en-US"/>
              </w:rPr>
              <w:t>Hubn</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31.7</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+5.2</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570 600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93 600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5 369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26 780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61 451</w:t>
            </w:r>
          </w:p>
        </w:tc>
      </w:tr>
      <w:tr w:rsidR="00D80CF3" w:rsidRPr="004279C5" w:rsidTr="00D80CF3">
        <w:trPr>
          <w:trHeight w:val="540"/>
          <w:jc w:val="center"/>
        </w:trPr>
        <w:tc>
          <w:tcPr>
            <w:tcW w:w="2078" w:type="dxa"/>
          </w:tcPr>
          <w:p w:rsidR="00D80CF3" w:rsidRPr="003F1267" w:rsidRDefault="00D80CF3" w:rsidP="00D80CF3">
            <w:pPr>
              <w:rPr>
                <w:rFonts w:ascii="Times New Roman" w:hAnsi="Times New Roman"/>
                <w:sz w:val="24"/>
                <w:szCs w:val="24"/>
                <w:lang w:val="en-US"/>
              </w:rPr>
            </w:pPr>
            <w:r w:rsidRPr="00AC7FDA">
              <w:rPr>
                <w:rFonts w:ascii="Times New Roman" w:hAnsi="Times New Roman"/>
                <w:sz w:val="24"/>
                <w:szCs w:val="24"/>
                <w:lang w:val="en-US"/>
              </w:rPr>
              <w:t>Abaktin 3.6 e.c. - 0.</w:t>
            </w:r>
            <w:r>
              <w:rPr>
                <w:rFonts w:ascii="Times New Roman" w:hAnsi="Times New Roman"/>
                <w:sz w:val="24"/>
                <w:szCs w:val="24"/>
                <w:lang w:val="en-US"/>
              </w:rPr>
              <w:t>4</w:t>
            </w:r>
            <w:r w:rsidRPr="00AC7FDA">
              <w:rPr>
                <w:rFonts w:ascii="Times New Roman" w:hAnsi="Times New Roman"/>
                <w:sz w:val="24"/>
                <w:szCs w:val="24"/>
                <w:lang w:val="en-US"/>
              </w:rPr>
              <w:t xml:space="preserve"> l</w:t>
            </w:r>
            <w:r>
              <w:rPr>
                <w:rFonts w:ascii="Times New Roman" w:hAnsi="Times New Roman"/>
                <w:sz w:val="24"/>
                <w:szCs w:val="24"/>
                <w:lang w:val="en-US"/>
              </w:rPr>
              <w:t>/</w:t>
            </w:r>
            <w:r w:rsidRPr="00AC7FDA">
              <w:rPr>
                <w:rFonts w:ascii="Times New Roman" w:hAnsi="Times New Roman"/>
                <w:sz w:val="24"/>
                <w:szCs w:val="24"/>
                <w:lang w:val="en-US"/>
              </w:rPr>
              <w:t>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31.0</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+4.5</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558 000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81 000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8 000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23 175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49 825</w:t>
            </w:r>
          </w:p>
        </w:tc>
      </w:tr>
      <w:tr w:rsidR="00D80CF3" w:rsidRPr="003F1267" w:rsidTr="00D80CF3">
        <w:trPr>
          <w:trHeight w:val="540"/>
          <w:jc w:val="center"/>
        </w:trPr>
        <w:tc>
          <w:tcPr>
            <w:tcW w:w="2078" w:type="dxa"/>
          </w:tcPr>
          <w:p w:rsidR="00D80CF3" w:rsidRPr="00693641" w:rsidRDefault="00D80CF3" w:rsidP="00D80CF3">
            <w:pPr>
              <w:pStyle w:val="af3"/>
              <w:spacing w:after="0"/>
              <w:ind w:left="34"/>
              <w:rPr>
                <w:rFonts w:ascii="Times New Roman" w:hAnsi="Times New Roman"/>
                <w:bCs/>
                <w:sz w:val="24"/>
                <w:szCs w:val="24"/>
                <w:lang w:val="en-US"/>
              </w:rPr>
            </w:pPr>
            <w:r>
              <w:rPr>
                <w:rFonts w:ascii="Times New Roman" w:hAnsi="Times New Roman"/>
                <w:bCs/>
                <w:sz w:val="24"/>
                <w:szCs w:val="24"/>
                <w:lang w:val="en-US"/>
              </w:rPr>
              <w:t>Solam</w:t>
            </w:r>
            <w:r w:rsidRPr="00693641">
              <w:rPr>
                <w:rFonts w:ascii="Times New Roman" w:hAnsi="Times New Roman"/>
                <w:bCs/>
                <w:sz w:val="24"/>
                <w:szCs w:val="24"/>
                <w:lang w:val="en-US"/>
              </w:rPr>
              <w:t xml:space="preserve">, </w:t>
            </w:r>
            <w:r>
              <w:rPr>
                <w:rFonts w:ascii="Times New Roman" w:hAnsi="Times New Roman"/>
                <w:bCs/>
                <w:sz w:val="24"/>
                <w:szCs w:val="24"/>
                <w:lang w:val="en-US"/>
              </w:rPr>
              <w:t>e</w:t>
            </w:r>
            <w:r w:rsidRPr="00693641">
              <w:rPr>
                <w:rFonts w:ascii="Times New Roman" w:hAnsi="Times New Roman"/>
                <w:bCs/>
                <w:sz w:val="24"/>
                <w:szCs w:val="24"/>
                <w:lang w:val="en-US"/>
              </w:rPr>
              <w:t>.</w:t>
            </w:r>
            <w:r>
              <w:rPr>
                <w:rFonts w:ascii="Times New Roman" w:hAnsi="Times New Roman"/>
                <w:bCs/>
                <w:sz w:val="24"/>
                <w:szCs w:val="24"/>
                <w:lang w:val="en-US"/>
              </w:rPr>
              <w:t>c</w:t>
            </w:r>
            <w:r w:rsidRPr="00693641">
              <w:rPr>
                <w:rFonts w:ascii="Times New Roman" w:hAnsi="Times New Roman"/>
                <w:bCs/>
                <w:sz w:val="24"/>
                <w:szCs w:val="24"/>
                <w:lang w:val="en-US"/>
              </w:rPr>
              <w:t xml:space="preserve">. </w:t>
            </w:r>
          </w:p>
          <w:p w:rsidR="00D80CF3" w:rsidRPr="00693641" w:rsidRDefault="00D80CF3" w:rsidP="00D80CF3">
            <w:pPr>
              <w:pStyle w:val="af3"/>
              <w:spacing w:after="0"/>
              <w:ind w:left="34"/>
              <w:rPr>
                <w:rFonts w:ascii="Times New Roman" w:hAnsi="Times New Roman"/>
                <w:bCs/>
                <w:sz w:val="24"/>
                <w:szCs w:val="24"/>
                <w:lang w:val="en-US"/>
              </w:rPr>
            </w:pPr>
            <w:r w:rsidRPr="00693641">
              <w:rPr>
                <w:rFonts w:ascii="Times New Roman" w:hAnsi="Times New Roman"/>
                <w:bCs/>
                <w:sz w:val="24"/>
                <w:szCs w:val="24"/>
                <w:lang w:val="en-US"/>
              </w:rPr>
              <w:t xml:space="preserve">– 0,25 </w:t>
            </w:r>
            <w:r w:rsidRPr="003F1267">
              <w:rPr>
                <w:rFonts w:ascii="Times New Roman" w:hAnsi="Times New Roman"/>
                <w:bCs/>
                <w:sz w:val="24"/>
                <w:szCs w:val="24"/>
                <w:lang w:val="en-US"/>
              </w:rPr>
              <w:t>l</w:t>
            </w:r>
            <w:r w:rsidRPr="00693641">
              <w:rPr>
                <w:rFonts w:ascii="Times New Roman" w:hAnsi="Times New Roman"/>
                <w:bCs/>
                <w:sz w:val="24"/>
                <w:szCs w:val="24"/>
                <w:lang w:val="en-US"/>
              </w:rPr>
              <w:t>/</w:t>
            </w:r>
            <w:r w:rsidRPr="003F1267">
              <w:rPr>
                <w:rFonts w:ascii="Times New Roman" w:hAnsi="Times New Roman"/>
                <w:bCs/>
                <w:sz w:val="24"/>
                <w:szCs w:val="24"/>
                <w:lang w:val="en-US"/>
              </w:rPr>
              <w:t>ha</w:t>
            </w:r>
          </w:p>
        </w:tc>
        <w:tc>
          <w:tcPr>
            <w:tcW w:w="928"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32.2</w:t>
            </w:r>
          </w:p>
        </w:tc>
        <w:tc>
          <w:tcPr>
            <w:tcW w:w="1056"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+5.7</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579 600</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102 600</w:t>
            </w:r>
          </w:p>
        </w:tc>
        <w:tc>
          <w:tcPr>
            <w:tcW w:w="992"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7 500</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29 355</w:t>
            </w:r>
          </w:p>
        </w:tc>
        <w:tc>
          <w:tcPr>
            <w:tcW w:w="108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65 745</w:t>
            </w:r>
          </w:p>
        </w:tc>
      </w:tr>
      <w:tr w:rsidR="00D80CF3" w:rsidRPr="003F1267" w:rsidTr="00D80CF3">
        <w:trPr>
          <w:trHeight w:val="540"/>
          <w:jc w:val="center"/>
        </w:trPr>
        <w:tc>
          <w:tcPr>
            <w:tcW w:w="2078" w:type="dxa"/>
          </w:tcPr>
          <w:p w:rsidR="00D80CF3" w:rsidRPr="003F1267" w:rsidRDefault="00D80CF3" w:rsidP="00D80CF3">
            <w:pPr>
              <w:pStyle w:val="af3"/>
              <w:spacing w:after="0"/>
              <w:ind w:left="34"/>
              <w:rPr>
                <w:rFonts w:ascii="Times New Roman" w:hAnsi="Times New Roman"/>
                <w:bCs/>
                <w:sz w:val="24"/>
                <w:szCs w:val="24"/>
              </w:rPr>
            </w:pPr>
            <w:r w:rsidRPr="003F1267">
              <w:rPr>
                <w:rFonts w:ascii="Times New Roman" w:hAnsi="Times New Roman"/>
                <w:bCs/>
                <w:sz w:val="24"/>
                <w:szCs w:val="24"/>
                <w:lang w:val="en-US"/>
              </w:rPr>
              <w:t>Belt</w:t>
            </w:r>
            <w:r w:rsidRPr="003F1267">
              <w:rPr>
                <w:rFonts w:ascii="Times New Roman" w:hAnsi="Times New Roman"/>
                <w:bCs/>
                <w:sz w:val="24"/>
                <w:szCs w:val="24"/>
              </w:rPr>
              <w:t xml:space="preserve">, </w:t>
            </w:r>
            <w:r w:rsidRPr="003F1267">
              <w:rPr>
                <w:rFonts w:ascii="Times New Roman" w:hAnsi="Times New Roman"/>
                <w:bCs/>
                <w:sz w:val="24"/>
                <w:szCs w:val="24"/>
                <w:lang w:val="en-US"/>
              </w:rPr>
              <w:t>e</w:t>
            </w:r>
            <w:r w:rsidRPr="003F1267">
              <w:rPr>
                <w:rFonts w:ascii="Times New Roman" w:hAnsi="Times New Roman"/>
                <w:bCs/>
                <w:sz w:val="24"/>
                <w:szCs w:val="24"/>
              </w:rPr>
              <w:t>.</w:t>
            </w:r>
            <w:r w:rsidRPr="003F1267">
              <w:rPr>
                <w:rFonts w:ascii="Times New Roman" w:hAnsi="Times New Roman"/>
                <w:bCs/>
                <w:sz w:val="24"/>
                <w:szCs w:val="24"/>
                <w:lang w:val="en-US"/>
              </w:rPr>
              <w:t>c</w:t>
            </w:r>
            <w:r w:rsidRPr="003F1267">
              <w:rPr>
                <w:rFonts w:ascii="Times New Roman" w:hAnsi="Times New Roman"/>
                <w:bCs/>
                <w:sz w:val="24"/>
                <w:szCs w:val="24"/>
              </w:rPr>
              <w:t xml:space="preserve">. - 0.15 </w:t>
            </w:r>
            <w:r w:rsidRPr="003F1267">
              <w:rPr>
                <w:rFonts w:ascii="Times New Roman" w:hAnsi="Times New Roman"/>
                <w:bCs/>
                <w:sz w:val="24"/>
                <w:szCs w:val="24"/>
                <w:lang w:val="en-US"/>
              </w:rPr>
              <w:t>l</w:t>
            </w:r>
            <w:r w:rsidRPr="003F1267">
              <w:rPr>
                <w:rFonts w:ascii="Times New Roman" w:hAnsi="Times New Roman"/>
                <w:bCs/>
                <w:sz w:val="24"/>
                <w:szCs w:val="24"/>
              </w:rPr>
              <w:t>/</w:t>
            </w:r>
            <w:r w:rsidRPr="003F1267">
              <w:rPr>
                <w:rFonts w:ascii="Times New Roman" w:hAnsi="Times New Roman"/>
                <w:bCs/>
                <w:sz w:val="24"/>
                <w:szCs w:val="24"/>
                <w:lang w:val="en-US"/>
              </w:rPr>
              <w:t>ha</w:t>
            </w:r>
          </w:p>
        </w:tc>
        <w:tc>
          <w:tcPr>
            <w:tcW w:w="928"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33.8</w:t>
            </w:r>
          </w:p>
        </w:tc>
        <w:tc>
          <w:tcPr>
            <w:tcW w:w="1056"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+7.3</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608 400</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131 400</w:t>
            </w:r>
          </w:p>
        </w:tc>
        <w:tc>
          <w:tcPr>
            <w:tcW w:w="992"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17 400</w:t>
            </w:r>
          </w:p>
        </w:tc>
        <w:tc>
          <w:tcPr>
            <w:tcW w:w="113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37 525</w:t>
            </w:r>
          </w:p>
        </w:tc>
        <w:tc>
          <w:tcPr>
            <w:tcW w:w="1084" w:type="dxa"/>
            <w:vAlign w:val="center"/>
          </w:tcPr>
          <w:p w:rsidR="00D80CF3" w:rsidRPr="003F1267" w:rsidRDefault="00D80CF3" w:rsidP="00D80CF3">
            <w:pPr>
              <w:jc w:val="center"/>
              <w:rPr>
                <w:rFonts w:ascii="Times New Roman" w:hAnsi="Times New Roman"/>
                <w:sz w:val="24"/>
                <w:szCs w:val="24"/>
              </w:rPr>
            </w:pPr>
            <w:r w:rsidRPr="003F1267">
              <w:rPr>
                <w:rFonts w:ascii="Times New Roman" w:hAnsi="Times New Roman"/>
                <w:sz w:val="24"/>
                <w:szCs w:val="24"/>
              </w:rPr>
              <w:t>76 748</w:t>
            </w:r>
          </w:p>
        </w:tc>
      </w:tr>
      <w:tr w:rsidR="00D80CF3" w:rsidRPr="004279C5" w:rsidTr="00D80CF3">
        <w:trPr>
          <w:trHeight w:val="240"/>
          <w:jc w:val="center"/>
        </w:trPr>
        <w:tc>
          <w:tcPr>
            <w:tcW w:w="9540" w:type="dxa"/>
            <w:gridSpan w:val="8"/>
          </w:tcPr>
          <w:p w:rsidR="00D80CF3" w:rsidRPr="003F1267" w:rsidRDefault="00D80CF3" w:rsidP="00D80CF3">
            <w:pPr>
              <w:jc w:val="right"/>
              <w:rPr>
                <w:rFonts w:ascii="Times New Roman" w:hAnsi="Times New Roman"/>
                <w:sz w:val="24"/>
                <w:szCs w:val="24"/>
                <w:lang w:val="en-US"/>
              </w:rPr>
            </w:pPr>
            <w:r>
              <w:rPr>
                <w:rFonts w:ascii="Times New Roman" w:hAnsi="Times New Roman"/>
                <w:sz w:val="24"/>
                <w:szCs w:val="24"/>
                <w:lang w:val="en-US"/>
              </w:rPr>
              <w:t>LSD</w:t>
            </w:r>
            <w:r w:rsidRPr="003F1267">
              <w:rPr>
                <w:rFonts w:ascii="Times New Roman" w:hAnsi="Times New Roman"/>
                <w:sz w:val="24"/>
                <w:szCs w:val="24"/>
              </w:rPr>
              <w:t xml:space="preserve"> </w:t>
            </w:r>
            <w:r w:rsidRPr="003F1267">
              <w:rPr>
                <w:rFonts w:ascii="Times New Roman" w:hAnsi="Times New Roman"/>
                <w:sz w:val="24"/>
                <w:szCs w:val="24"/>
                <w:vertAlign w:val="subscript"/>
              </w:rPr>
              <w:t xml:space="preserve">0,5 </w:t>
            </w:r>
            <w:r w:rsidRPr="003F1267">
              <w:rPr>
                <w:rFonts w:ascii="Times New Roman" w:hAnsi="Times New Roman"/>
                <w:sz w:val="24"/>
                <w:szCs w:val="24"/>
                <w:lang w:val="en-US"/>
              </w:rPr>
              <w:t xml:space="preserve">=  </w:t>
            </w:r>
            <w:r w:rsidRPr="007C7AD3">
              <w:rPr>
                <w:rFonts w:ascii="Times New Roman" w:hAnsi="Times New Roman"/>
                <w:sz w:val="24"/>
                <w:szCs w:val="24"/>
              </w:rPr>
              <w:t>2</w:t>
            </w:r>
            <w:r>
              <w:rPr>
                <w:rFonts w:ascii="Times New Roman" w:hAnsi="Times New Roman"/>
                <w:sz w:val="24"/>
                <w:szCs w:val="24"/>
                <w:lang w:val="en-US"/>
              </w:rPr>
              <w:t>.</w:t>
            </w:r>
            <w:r w:rsidRPr="007C7AD3">
              <w:rPr>
                <w:rFonts w:ascii="Times New Roman" w:hAnsi="Times New Roman"/>
                <w:sz w:val="24"/>
                <w:szCs w:val="24"/>
              </w:rPr>
              <w:t>9</w:t>
            </w:r>
            <w:r>
              <w:rPr>
                <w:rFonts w:ascii="Times New Roman" w:hAnsi="Times New Roman"/>
                <w:sz w:val="24"/>
                <w:szCs w:val="24"/>
                <w:lang w:val="en-US"/>
              </w:rPr>
              <w:t>x100 kg</w:t>
            </w:r>
          </w:p>
        </w:tc>
      </w:tr>
    </w:tbl>
    <w:p w:rsidR="00D80CF3" w:rsidRDefault="00D80CF3" w:rsidP="00D80CF3">
      <w:pPr>
        <w:spacing w:after="0" w:line="240" w:lineRule="auto"/>
        <w:ind w:firstLine="708"/>
        <w:jc w:val="both"/>
        <w:rPr>
          <w:rFonts w:ascii="Times New Roman" w:hAnsi="Times New Roman"/>
          <w:sz w:val="28"/>
          <w:szCs w:val="28"/>
        </w:rPr>
      </w:pPr>
    </w:p>
    <w:p w:rsidR="00D80CF3" w:rsidRDefault="00D80CF3" w:rsidP="00D80CF3">
      <w:pPr>
        <w:spacing w:after="0" w:line="240" w:lineRule="auto"/>
        <w:jc w:val="center"/>
        <w:rPr>
          <w:rFonts w:ascii="Times New Roman" w:hAnsi="Times New Roman"/>
          <w:sz w:val="28"/>
          <w:szCs w:val="28"/>
        </w:rPr>
      </w:pPr>
    </w:p>
    <w:p w:rsidR="00D80CF3" w:rsidRDefault="00D80CF3" w:rsidP="00D80CF3">
      <w:pPr>
        <w:spacing w:after="0" w:line="240" w:lineRule="auto"/>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Y</w:t>
      </w:r>
    </w:p>
    <w:p w:rsidR="00D80CF3" w:rsidRPr="00CD7E03" w:rsidRDefault="00D80CF3" w:rsidP="00D80CF3">
      <w:pPr>
        <w:spacing w:after="0" w:line="240" w:lineRule="auto"/>
        <w:jc w:val="center"/>
        <w:rPr>
          <w:rFonts w:ascii="Times New Roman" w:hAnsi="Times New Roman"/>
          <w:b/>
          <w:sz w:val="24"/>
          <w:szCs w:val="24"/>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E</w:t>
      </w:r>
      <w:r w:rsidR="00F10E3E" w:rsidRPr="00CD7E03">
        <w:rPr>
          <w:rFonts w:ascii="Times New Roman" w:hAnsi="Times New Roman"/>
          <w:b/>
          <w:sz w:val="24"/>
          <w:szCs w:val="24"/>
          <w:lang w:val="en-US"/>
        </w:rPr>
        <w:t xml:space="preserve">conomic efficiency of chemical treatments against the complex of pests on cotton, 2019 </w:t>
      </w:r>
    </w:p>
    <w:p w:rsidR="00D80CF3" w:rsidRPr="003F1267" w:rsidRDefault="00D80CF3" w:rsidP="00D80CF3">
      <w:pPr>
        <w:spacing w:after="0" w:line="240" w:lineRule="auto"/>
        <w:jc w:val="both"/>
        <w:rPr>
          <w:rFonts w:ascii="Times New Roman" w:hAnsi="Times New Roman"/>
          <w:sz w:val="24"/>
          <w:szCs w:val="24"/>
          <w:lang w:val="en-US"/>
        </w:rPr>
      </w:pPr>
    </w:p>
    <w:tbl>
      <w:tblPr>
        <w:tblStyle w:val="a7"/>
        <w:tblW w:w="9540" w:type="dxa"/>
        <w:jc w:val="center"/>
        <w:tblLayout w:type="fixed"/>
        <w:tblLook w:val="01E0"/>
      </w:tblPr>
      <w:tblGrid>
        <w:gridCol w:w="2078"/>
        <w:gridCol w:w="928"/>
        <w:gridCol w:w="1056"/>
        <w:gridCol w:w="1134"/>
        <w:gridCol w:w="1134"/>
        <w:gridCol w:w="992"/>
        <w:gridCol w:w="1134"/>
        <w:gridCol w:w="1084"/>
      </w:tblGrid>
      <w:tr w:rsidR="00D80CF3" w:rsidRPr="00940DC3" w:rsidTr="00D80CF3">
        <w:trPr>
          <w:cantSplit/>
          <w:trHeight w:val="1336"/>
          <w:jc w:val="center"/>
        </w:trPr>
        <w:tc>
          <w:tcPr>
            <w:tcW w:w="2078" w:type="dxa"/>
            <w:vAlign w:val="center"/>
          </w:tcPr>
          <w:p w:rsidR="00D80CF3" w:rsidRPr="00A03EFF" w:rsidRDefault="00D80CF3" w:rsidP="00D80CF3">
            <w:pPr>
              <w:jc w:val="center"/>
              <w:rPr>
                <w:rFonts w:ascii="Times New Roman" w:hAnsi="Times New Roman"/>
                <w:sz w:val="24"/>
                <w:szCs w:val="24"/>
                <w:lang w:val="en-US"/>
              </w:rPr>
            </w:pPr>
            <w:r>
              <w:rPr>
                <w:rFonts w:ascii="Times New Roman" w:hAnsi="Times New Roman"/>
                <w:sz w:val="24"/>
                <w:szCs w:val="24"/>
                <w:lang w:val="en-US"/>
              </w:rPr>
              <w:t>Variants</w:t>
            </w:r>
          </w:p>
          <w:p w:rsidR="00D80CF3" w:rsidRPr="004279C5" w:rsidRDefault="00D80CF3" w:rsidP="00D80CF3">
            <w:pPr>
              <w:jc w:val="center"/>
              <w:rPr>
                <w:rFonts w:ascii="Times New Roman" w:hAnsi="Times New Roman"/>
                <w:sz w:val="24"/>
                <w:szCs w:val="24"/>
              </w:rPr>
            </w:pPr>
          </w:p>
        </w:tc>
        <w:tc>
          <w:tcPr>
            <w:tcW w:w="928" w:type="dxa"/>
            <w:vAlign w:val="center"/>
          </w:tcPr>
          <w:p w:rsidR="00D80CF3" w:rsidRPr="004279C5" w:rsidRDefault="00D80CF3" w:rsidP="00D80CF3">
            <w:pPr>
              <w:ind w:left="-108" w:right="-172"/>
              <w:jc w:val="center"/>
              <w:rPr>
                <w:rFonts w:ascii="Times New Roman" w:hAnsi="Times New Roman"/>
                <w:sz w:val="24"/>
                <w:szCs w:val="24"/>
              </w:rPr>
            </w:pPr>
            <w:r w:rsidRPr="00A03EFF">
              <w:rPr>
                <w:rFonts w:ascii="Times New Roman" w:hAnsi="Times New Roman"/>
                <w:sz w:val="24"/>
                <w:szCs w:val="24"/>
              </w:rPr>
              <w:t xml:space="preserve">Average yield, </w:t>
            </w:r>
            <w:r>
              <w:rPr>
                <w:rFonts w:ascii="Times New Roman" w:hAnsi="Times New Roman"/>
                <w:sz w:val="24"/>
                <w:szCs w:val="24"/>
                <w:lang w:val="en-US"/>
              </w:rPr>
              <w:t xml:space="preserve">100 </w:t>
            </w:r>
            <w:r w:rsidRPr="00A03EFF">
              <w:rPr>
                <w:rFonts w:ascii="Times New Roman" w:hAnsi="Times New Roman"/>
                <w:sz w:val="24"/>
                <w:szCs w:val="24"/>
              </w:rPr>
              <w:t>kg / ha</w:t>
            </w:r>
          </w:p>
        </w:tc>
        <w:tc>
          <w:tcPr>
            <w:tcW w:w="1056" w:type="dxa"/>
            <w:vAlign w:val="center"/>
          </w:tcPr>
          <w:p w:rsidR="00D80CF3" w:rsidRPr="00A03EFF" w:rsidRDefault="00D80CF3" w:rsidP="00D80CF3">
            <w:pPr>
              <w:ind w:left="-103"/>
              <w:jc w:val="center"/>
              <w:rPr>
                <w:rFonts w:ascii="Times New Roman" w:hAnsi="Times New Roman"/>
                <w:sz w:val="24"/>
                <w:szCs w:val="24"/>
                <w:lang w:val="en-US"/>
              </w:rPr>
            </w:pPr>
            <w:r w:rsidRPr="00A03EFF">
              <w:rPr>
                <w:rFonts w:ascii="Times New Roman" w:hAnsi="Times New Roman"/>
                <w:sz w:val="24"/>
                <w:szCs w:val="24"/>
                <w:lang w:val="en-US"/>
              </w:rPr>
              <w:t>Increase with the use of pesticides, 100 kg / ha</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Selling price,</w:t>
            </w:r>
          </w:p>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1 t raw cotton, 180 000 tenge</w:t>
            </w:r>
          </w:p>
        </w:tc>
        <w:tc>
          <w:tcPr>
            <w:tcW w:w="1134" w:type="dxa"/>
            <w:vAlign w:val="center"/>
          </w:tcPr>
          <w:p w:rsidR="00D80CF3" w:rsidRPr="00A03EFF" w:rsidRDefault="00D80CF3" w:rsidP="00D80CF3">
            <w:pPr>
              <w:ind w:left="-108" w:right="-108"/>
              <w:jc w:val="center"/>
              <w:rPr>
                <w:rFonts w:ascii="Times New Roman" w:hAnsi="Times New Roman"/>
                <w:sz w:val="24"/>
                <w:szCs w:val="24"/>
                <w:lang w:val="en-US"/>
              </w:rPr>
            </w:pPr>
            <w:r w:rsidRPr="00A03EFF">
              <w:rPr>
                <w:rFonts w:ascii="Times New Roman" w:hAnsi="Times New Roman"/>
                <w:sz w:val="24"/>
                <w:szCs w:val="24"/>
                <w:lang w:val="en-US"/>
              </w:rPr>
              <w:t>The amount due to the yield increase, tenge</w:t>
            </w:r>
          </w:p>
        </w:tc>
        <w:tc>
          <w:tcPr>
            <w:tcW w:w="992"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Pesticide application costs per 1 ha, tenge</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The cost for harvesting and transportation of the saved yield, tenge</w:t>
            </w:r>
          </w:p>
        </w:tc>
        <w:tc>
          <w:tcPr>
            <w:tcW w:w="108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Net income from products use per 1 ha, tenge</w:t>
            </w:r>
          </w:p>
        </w:tc>
      </w:tr>
      <w:tr w:rsidR="00D80CF3" w:rsidRPr="00940DC3" w:rsidTr="00D80CF3">
        <w:trPr>
          <w:trHeight w:val="261"/>
          <w:jc w:val="center"/>
        </w:trPr>
        <w:tc>
          <w:tcPr>
            <w:tcW w:w="9540" w:type="dxa"/>
            <w:gridSpan w:val="8"/>
            <w:vAlign w:val="center"/>
          </w:tcPr>
          <w:p w:rsidR="00D80CF3" w:rsidRPr="00FA643C" w:rsidRDefault="00D80CF3" w:rsidP="00D80CF3">
            <w:pPr>
              <w:ind w:firstLine="720"/>
              <w:jc w:val="center"/>
              <w:rPr>
                <w:rFonts w:ascii="Times New Roman" w:hAnsi="Times New Roman"/>
                <w:sz w:val="24"/>
                <w:szCs w:val="24"/>
                <w:lang w:val="en-US"/>
              </w:rPr>
            </w:pPr>
            <w:r w:rsidRPr="000D3830">
              <w:rPr>
                <w:rFonts w:ascii="Times New Roman" w:hAnsi="Times New Roman"/>
                <w:sz w:val="24"/>
                <w:szCs w:val="24"/>
                <w:lang w:val="en-US"/>
              </w:rPr>
              <w:t>Te</w:t>
            </w:r>
            <w:r>
              <w:rPr>
                <w:rFonts w:ascii="Times New Roman" w:hAnsi="Times New Roman"/>
                <w:sz w:val="24"/>
                <w:szCs w:val="24"/>
                <w:lang w:val="en-US"/>
              </w:rPr>
              <w:t>tranychus turkestani Ug. Et Nik</w:t>
            </w:r>
          </w:p>
        </w:tc>
      </w:tr>
      <w:tr w:rsidR="00D80CF3" w:rsidRPr="004279C5" w:rsidTr="00D80CF3">
        <w:trPr>
          <w:trHeight w:val="261"/>
          <w:jc w:val="center"/>
        </w:trPr>
        <w:tc>
          <w:tcPr>
            <w:tcW w:w="2078" w:type="dxa"/>
            <w:vAlign w:val="center"/>
          </w:tcPr>
          <w:p w:rsidR="00D80CF3" w:rsidRPr="004279C5" w:rsidRDefault="00D80CF3" w:rsidP="00D80CF3">
            <w:pPr>
              <w:rPr>
                <w:rFonts w:ascii="Times New Roman" w:hAnsi="Times New Roman"/>
                <w:sz w:val="24"/>
                <w:szCs w:val="24"/>
              </w:rPr>
            </w:pPr>
            <w:r>
              <w:rPr>
                <w:rFonts w:ascii="Times New Roman" w:hAnsi="Times New Roman"/>
                <w:sz w:val="24"/>
                <w:szCs w:val="24"/>
                <w:lang w:val="en-US"/>
              </w:rPr>
              <w:t>Control</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28.7</w:t>
            </w:r>
          </w:p>
        </w:tc>
        <w:tc>
          <w:tcPr>
            <w:tcW w:w="1056"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430</w:t>
            </w:r>
            <w:r>
              <w:rPr>
                <w:rFonts w:ascii="Times New Roman" w:hAnsi="Times New Roman"/>
                <w:sz w:val="24"/>
                <w:szCs w:val="24"/>
                <w:lang w:val="en-US"/>
              </w:rPr>
              <w:t xml:space="preserve"> </w:t>
            </w:r>
            <w:r>
              <w:rPr>
                <w:rFonts w:ascii="Times New Roman" w:hAnsi="Times New Roman"/>
                <w:sz w:val="24"/>
                <w:szCs w:val="24"/>
              </w:rPr>
              <w:t>500</w:t>
            </w:r>
          </w:p>
        </w:tc>
        <w:tc>
          <w:tcPr>
            <w:tcW w:w="1134" w:type="dxa"/>
            <w:vAlign w:val="center"/>
          </w:tcPr>
          <w:p w:rsidR="00D80CF3" w:rsidRPr="004279C5" w:rsidRDefault="00D80CF3" w:rsidP="00D80CF3">
            <w:pPr>
              <w:jc w:val="center"/>
              <w:rPr>
                <w:rFonts w:ascii="Times New Roman" w:hAnsi="Times New Roman"/>
                <w:sz w:val="24"/>
                <w:szCs w:val="24"/>
              </w:rPr>
            </w:pPr>
          </w:p>
        </w:tc>
        <w:tc>
          <w:tcPr>
            <w:tcW w:w="992"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134"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c>
          <w:tcPr>
            <w:tcW w:w="1084" w:type="dxa"/>
            <w:vAlign w:val="center"/>
          </w:tcPr>
          <w:p w:rsidR="00D80CF3" w:rsidRPr="004279C5" w:rsidRDefault="00D80CF3" w:rsidP="00D80CF3">
            <w:pPr>
              <w:jc w:val="center"/>
              <w:rPr>
                <w:rFonts w:ascii="Times New Roman" w:hAnsi="Times New Roman"/>
                <w:sz w:val="24"/>
                <w:szCs w:val="24"/>
              </w:rPr>
            </w:pPr>
            <w:r w:rsidRPr="004279C5">
              <w:rPr>
                <w:rFonts w:ascii="Times New Roman" w:hAnsi="Times New Roman"/>
                <w:sz w:val="24"/>
                <w:szCs w:val="24"/>
              </w:rPr>
              <w:t>-</w:t>
            </w:r>
          </w:p>
        </w:tc>
      </w:tr>
      <w:tr w:rsidR="00D80CF3" w:rsidRPr="004279C5"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3A2FC5">
              <w:rPr>
                <w:rFonts w:ascii="Times New Roman" w:hAnsi="Times New Roman"/>
                <w:sz w:val="24"/>
                <w:szCs w:val="24"/>
                <w:lang w:val="en-US"/>
              </w:rPr>
              <w:t>Akarin, 3.6% e.c. - 0.15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33.6</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504</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73</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10 900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20</w:t>
            </w:r>
            <w:r>
              <w:rPr>
                <w:rFonts w:ascii="Times New Roman" w:hAnsi="Times New Roman"/>
                <w:sz w:val="24"/>
                <w:szCs w:val="24"/>
                <w:lang w:val="en-US"/>
              </w:rPr>
              <w:t xml:space="preserve"> </w:t>
            </w:r>
            <w:r>
              <w:rPr>
                <w:rFonts w:ascii="Times New Roman" w:hAnsi="Times New Roman"/>
                <w:sz w:val="24"/>
                <w:szCs w:val="24"/>
              </w:rPr>
              <w:t>335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42</w:t>
            </w:r>
            <w:r>
              <w:rPr>
                <w:rFonts w:ascii="Times New Roman" w:hAnsi="Times New Roman"/>
                <w:sz w:val="24"/>
                <w:szCs w:val="24"/>
                <w:lang w:val="en-US"/>
              </w:rPr>
              <w:t xml:space="preserve"> </w:t>
            </w:r>
            <w:r>
              <w:rPr>
                <w:rFonts w:ascii="Times New Roman" w:hAnsi="Times New Roman"/>
                <w:sz w:val="24"/>
                <w:szCs w:val="24"/>
              </w:rPr>
              <w:t>265</w:t>
            </w:r>
          </w:p>
        </w:tc>
      </w:tr>
      <w:tr w:rsidR="00D80CF3" w:rsidRPr="004279C5" w:rsidTr="00D80CF3">
        <w:trPr>
          <w:trHeight w:val="461"/>
          <w:jc w:val="center"/>
        </w:trPr>
        <w:tc>
          <w:tcPr>
            <w:tcW w:w="2078" w:type="dxa"/>
          </w:tcPr>
          <w:p w:rsidR="00D80CF3" w:rsidRPr="003F1267" w:rsidRDefault="00D80CF3" w:rsidP="00D80CF3">
            <w:pPr>
              <w:rPr>
                <w:rFonts w:ascii="Times New Roman" w:hAnsi="Times New Roman"/>
                <w:sz w:val="24"/>
                <w:szCs w:val="24"/>
                <w:lang w:val="en-US"/>
              </w:rPr>
            </w:pPr>
            <w:r w:rsidRPr="003A2FC5">
              <w:rPr>
                <w:rFonts w:ascii="Times New Roman" w:hAnsi="Times New Roman"/>
                <w:sz w:val="24"/>
                <w:szCs w:val="24"/>
                <w:lang w:val="en-US"/>
              </w:rPr>
              <w:t>Ronin, e.c. - 0.3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33.0</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+4.3</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495</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64</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9 750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17</w:t>
            </w:r>
            <w:r>
              <w:rPr>
                <w:rFonts w:ascii="Times New Roman" w:hAnsi="Times New Roman"/>
                <w:sz w:val="24"/>
                <w:szCs w:val="24"/>
                <w:lang w:val="en-US"/>
              </w:rPr>
              <w:t xml:space="preserve"> </w:t>
            </w:r>
            <w:r>
              <w:rPr>
                <w:rFonts w:ascii="Times New Roman" w:hAnsi="Times New Roman"/>
                <w:sz w:val="24"/>
                <w:szCs w:val="24"/>
              </w:rPr>
              <w:t>845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36</w:t>
            </w:r>
            <w:r>
              <w:rPr>
                <w:rFonts w:ascii="Times New Roman" w:hAnsi="Times New Roman"/>
                <w:sz w:val="24"/>
                <w:szCs w:val="24"/>
                <w:lang w:val="en-US"/>
              </w:rPr>
              <w:t xml:space="preserve"> </w:t>
            </w:r>
            <w:r>
              <w:rPr>
                <w:rFonts w:ascii="Times New Roman" w:hAnsi="Times New Roman"/>
                <w:sz w:val="24"/>
                <w:szCs w:val="24"/>
              </w:rPr>
              <w:t>905</w:t>
            </w:r>
          </w:p>
        </w:tc>
      </w:tr>
      <w:tr w:rsidR="00D80CF3" w:rsidRPr="004279C5" w:rsidTr="00D80CF3">
        <w:trPr>
          <w:trHeight w:val="540"/>
          <w:jc w:val="center"/>
        </w:trPr>
        <w:tc>
          <w:tcPr>
            <w:tcW w:w="2078" w:type="dxa"/>
          </w:tcPr>
          <w:p w:rsidR="00D80CF3" w:rsidRPr="003A2FC5" w:rsidRDefault="00D80CF3" w:rsidP="00D80CF3">
            <w:pPr>
              <w:rPr>
                <w:rFonts w:ascii="Times New Roman" w:hAnsi="Times New Roman"/>
                <w:bCs/>
                <w:sz w:val="24"/>
                <w:szCs w:val="24"/>
                <w:lang w:val="en-US"/>
              </w:rPr>
            </w:pPr>
            <w:r w:rsidRPr="003A2FC5">
              <w:rPr>
                <w:rFonts w:ascii="Times New Roman" w:hAnsi="Times New Roman"/>
                <w:sz w:val="24"/>
                <w:szCs w:val="24"/>
                <w:lang w:val="en-US"/>
              </w:rPr>
              <w:t>Oberon Rapid, e.c. - 0.4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33.9</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+5.2</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508</w:t>
            </w:r>
            <w:r>
              <w:rPr>
                <w:rFonts w:ascii="Times New Roman" w:hAnsi="Times New Roman"/>
                <w:sz w:val="24"/>
                <w:szCs w:val="24"/>
                <w:lang w:val="en-US"/>
              </w:rPr>
              <w:t xml:space="preserve"> </w:t>
            </w:r>
            <w:r>
              <w:rPr>
                <w:rFonts w:ascii="Times New Roman" w:hAnsi="Times New Roman"/>
                <w:sz w:val="24"/>
                <w:szCs w:val="24"/>
              </w:rPr>
              <w:t>500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78</w:t>
            </w:r>
            <w:r>
              <w:rPr>
                <w:rFonts w:ascii="Times New Roman" w:hAnsi="Times New Roman"/>
                <w:sz w:val="24"/>
                <w:szCs w:val="24"/>
                <w:lang w:val="en-US"/>
              </w:rPr>
              <w:t xml:space="preserve"> </w:t>
            </w:r>
            <w:r>
              <w:rPr>
                <w:rFonts w:ascii="Times New Roman" w:hAnsi="Times New Roman"/>
                <w:sz w:val="24"/>
                <w:szCs w:val="24"/>
              </w:rPr>
              <w:t>000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13 340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21</w:t>
            </w:r>
            <w:r>
              <w:rPr>
                <w:rFonts w:ascii="Times New Roman" w:hAnsi="Times New Roman"/>
                <w:sz w:val="24"/>
                <w:szCs w:val="24"/>
                <w:lang w:val="en-US"/>
              </w:rPr>
              <w:t xml:space="preserve"> </w:t>
            </w:r>
            <w:r>
              <w:rPr>
                <w:rFonts w:ascii="Times New Roman" w:hAnsi="Times New Roman"/>
                <w:sz w:val="24"/>
                <w:szCs w:val="24"/>
              </w:rPr>
              <w:t>580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43</w:t>
            </w:r>
            <w:r>
              <w:rPr>
                <w:rFonts w:ascii="Times New Roman" w:hAnsi="Times New Roman"/>
                <w:sz w:val="24"/>
                <w:szCs w:val="24"/>
                <w:lang w:val="en-US"/>
              </w:rPr>
              <w:t xml:space="preserve"> </w:t>
            </w:r>
            <w:r>
              <w:rPr>
                <w:rFonts w:ascii="Times New Roman" w:hAnsi="Times New Roman"/>
                <w:sz w:val="24"/>
                <w:szCs w:val="24"/>
              </w:rPr>
              <w:t>080</w:t>
            </w:r>
          </w:p>
        </w:tc>
      </w:tr>
      <w:tr w:rsidR="00D80CF3" w:rsidRPr="004279C5" w:rsidTr="00D80CF3">
        <w:trPr>
          <w:trHeight w:val="540"/>
          <w:jc w:val="center"/>
        </w:trPr>
        <w:tc>
          <w:tcPr>
            <w:tcW w:w="2078" w:type="dxa"/>
          </w:tcPr>
          <w:p w:rsidR="00D80CF3" w:rsidRPr="003A2FC5" w:rsidRDefault="00D80CF3" w:rsidP="00D80CF3">
            <w:pPr>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35.0</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+6.3</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525</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94</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18 750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26</w:t>
            </w:r>
            <w:r>
              <w:rPr>
                <w:rFonts w:ascii="Times New Roman" w:hAnsi="Times New Roman"/>
                <w:sz w:val="24"/>
                <w:szCs w:val="24"/>
                <w:lang w:val="en-US"/>
              </w:rPr>
              <w:t xml:space="preserve"> </w:t>
            </w:r>
            <w:r>
              <w:rPr>
                <w:rFonts w:ascii="Times New Roman" w:hAnsi="Times New Roman"/>
                <w:sz w:val="24"/>
                <w:szCs w:val="24"/>
              </w:rPr>
              <w:t>145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49</w:t>
            </w:r>
            <w:r>
              <w:rPr>
                <w:rFonts w:ascii="Times New Roman" w:hAnsi="Times New Roman"/>
                <w:sz w:val="24"/>
                <w:szCs w:val="24"/>
                <w:lang w:val="en-US"/>
              </w:rPr>
              <w:t xml:space="preserve"> </w:t>
            </w:r>
            <w:r>
              <w:rPr>
                <w:rFonts w:ascii="Times New Roman" w:hAnsi="Times New Roman"/>
                <w:sz w:val="24"/>
                <w:szCs w:val="24"/>
              </w:rPr>
              <w:t>605</w:t>
            </w:r>
          </w:p>
        </w:tc>
      </w:tr>
      <w:tr w:rsidR="00D80CF3" w:rsidRPr="004279C5" w:rsidTr="00D80CF3">
        <w:trPr>
          <w:trHeight w:val="334"/>
          <w:jc w:val="center"/>
        </w:trPr>
        <w:tc>
          <w:tcPr>
            <w:tcW w:w="9540" w:type="dxa"/>
            <w:gridSpan w:val="8"/>
          </w:tcPr>
          <w:p w:rsidR="00D80CF3" w:rsidRPr="003F1267" w:rsidRDefault="00D80CF3" w:rsidP="00D80CF3">
            <w:pPr>
              <w:pStyle w:val="af3"/>
              <w:spacing w:after="0"/>
              <w:ind w:left="0" w:firstLine="709"/>
              <w:jc w:val="center"/>
              <w:rPr>
                <w:rFonts w:ascii="Times New Roman" w:hAnsi="Times New Roman"/>
                <w:sz w:val="24"/>
                <w:szCs w:val="24"/>
                <w:lang w:val="en-US"/>
              </w:rPr>
            </w:pPr>
            <w:r w:rsidRPr="000D3830">
              <w:rPr>
                <w:rFonts w:ascii="Times New Roman" w:hAnsi="Times New Roman"/>
                <w:sz w:val="24"/>
                <w:szCs w:val="24"/>
                <w:lang w:val="en-US"/>
              </w:rPr>
              <w:t>Acyrthosiphon</w:t>
            </w:r>
            <w:r w:rsidRPr="000D3830">
              <w:rPr>
                <w:rFonts w:ascii="Times New Roman" w:hAnsi="Times New Roman"/>
                <w:sz w:val="24"/>
                <w:szCs w:val="24"/>
              </w:rPr>
              <w:t xml:space="preserve"> </w:t>
            </w:r>
            <w:r w:rsidRPr="000D3830">
              <w:rPr>
                <w:rFonts w:ascii="Times New Roman" w:hAnsi="Times New Roman"/>
                <w:sz w:val="24"/>
                <w:szCs w:val="24"/>
                <w:lang w:val="en-US"/>
              </w:rPr>
              <w:t>gossypii</w:t>
            </w:r>
            <w:r w:rsidRPr="000D3830">
              <w:rPr>
                <w:rFonts w:ascii="Times New Roman" w:hAnsi="Times New Roman"/>
                <w:sz w:val="24"/>
                <w:szCs w:val="24"/>
              </w:rPr>
              <w:t xml:space="preserve"> </w:t>
            </w:r>
            <w:r w:rsidRPr="000D3830">
              <w:rPr>
                <w:rFonts w:ascii="Times New Roman" w:hAnsi="Times New Roman"/>
                <w:sz w:val="24"/>
                <w:szCs w:val="24"/>
                <w:lang w:val="en-US"/>
              </w:rPr>
              <w:t>Mordv</w:t>
            </w:r>
            <w:r>
              <w:rPr>
                <w:rFonts w:ascii="Times New Roman" w:hAnsi="Times New Roman"/>
                <w:sz w:val="24"/>
                <w:szCs w:val="24"/>
              </w:rPr>
              <w:t>.</w:t>
            </w:r>
          </w:p>
        </w:tc>
      </w:tr>
      <w:tr w:rsidR="00D80CF3" w:rsidRPr="004279C5"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AC7FDA">
              <w:rPr>
                <w:rFonts w:ascii="Times New Roman" w:hAnsi="Times New Roman"/>
                <w:sz w:val="24"/>
                <w:szCs w:val="24"/>
                <w:lang w:val="en-US"/>
              </w:rPr>
              <w:t>Karat Gold, e.c. - 0.25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31.6</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474</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43</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5 420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12</w:t>
            </w:r>
            <w:r>
              <w:rPr>
                <w:rFonts w:ascii="Times New Roman" w:hAnsi="Times New Roman"/>
                <w:sz w:val="24"/>
                <w:szCs w:val="24"/>
                <w:lang w:val="en-US"/>
              </w:rPr>
              <w:t xml:space="preserve"> </w:t>
            </w:r>
            <w:r>
              <w:rPr>
                <w:rFonts w:ascii="Times New Roman" w:hAnsi="Times New Roman"/>
                <w:sz w:val="24"/>
                <w:szCs w:val="24"/>
              </w:rPr>
              <w:t>035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26</w:t>
            </w:r>
            <w:r>
              <w:rPr>
                <w:rFonts w:ascii="Times New Roman" w:hAnsi="Times New Roman"/>
                <w:sz w:val="24"/>
                <w:szCs w:val="24"/>
                <w:lang w:val="en-US"/>
              </w:rPr>
              <w:t xml:space="preserve"> </w:t>
            </w:r>
            <w:r>
              <w:rPr>
                <w:rFonts w:ascii="Times New Roman" w:hAnsi="Times New Roman"/>
                <w:sz w:val="24"/>
                <w:szCs w:val="24"/>
              </w:rPr>
              <w:t>045</w:t>
            </w:r>
          </w:p>
        </w:tc>
      </w:tr>
      <w:tr w:rsidR="00D80CF3" w:rsidRPr="004279C5"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31.9</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+3.2</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478</w:t>
            </w:r>
            <w:r>
              <w:rPr>
                <w:rFonts w:ascii="Times New Roman" w:hAnsi="Times New Roman"/>
                <w:sz w:val="24"/>
                <w:szCs w:val="24"/>
                <w:lang w:val="en-US"/>
              </w:rPr>
              <w:t xml:space="preserve"> </w:t>
            </w:r>
            <w:r>
              <w:rPr>
                <w:rFonts w:ascii="Times New Roman" w:hAnsi="Times New Roman"/>
                <w:sz w:val="24"/>
                <w:szCs w:val="24"/>
              </w:rPr>
              <w:t>500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48</w:t>
            </w:r>
            <w:r>
              <w:rPr>
                <w:rFonts w:ascii="Times New Roman" w:hAnsi="Times New Roman"/>
                <w:sz w:val="24"/>
                <w:szCs w:val="24"/>
                <w:lang w:val="en-US"/>
              </w:rPr>
              <w:t xml:space="preserve"> </w:t>
            </w:r>
            <w:r>
              <w:rPr>
                <w:rFonts w:ascii="Times New Roman" w:hAnsi="Times New Roman"/>
                <w:sz w:val="24"/>
                <w:szCs w:val="24"/>
              </w:rPr>
              <w:t>000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7 700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13</w:t>
            </w:r>
            <w:r>
              <w:rPr>
                <w:rFonts w:ascii="Times New Roman" w:hAnsi="Times New Roman"/>
                <w:sz w:val="24"/>
                <w:szCs w:val="24"/>
                <w:lang w:val="en-US"/>
              </w:rPr>
              <w:t xml:space="preserve"> </w:t>
            </w:r>
            <w:r>
              <w:rPr>
                <w:rFonts w:ascii="Times New Roman" w:hAnsi="Times New Roman"/>
                <w:sz w:val="24"/>
                <w:szCs w:val="24"/>
              </w:rPr>
              <w:t>280</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27</w:t>
            </w:r>
            <w:r>
              <w:rPr>
                <w:rFonts w:ascii="Times New Roman" w:hAnsi="Times New Roman"/>
                <w:sz w:val="24"/>
                <w:szCs w:val="24"/>
                <w:lang w:val="en-US"/>
              </w:rPr>
              <w:t xml:space="preserve"> </w:t>
            </w:r>
            <w:r>
              <w:rPr>
                <w:rFonts w:ascii="Times New Roman" w:hAnsi="Times New Roman"/>
                <w:sz w:val="24"/>
                <w:szCs w:val="24"/>
              </w:rPr>
              <w:t>020</w:t>
            </w:r>
          </w:p>
        </w:tc>
      </w:tr>
      <w:tr w:rsidR="00D80CF3" w:rsidRPr="004279C5" w:rsidTr="00D80CF3">
        <w:trPr>
          <w:trHeight w:val="282"/>
          <w:jc w:val="center"/>
        </w:trPr>
        <w:tc>
          <w:tcPr>
            <w:tcW w:w="9540" w:type="dxa"/>
            <w:gridSpan w:val="8"/>
          </w:tcPr>
          <w:p w:rsidR="00D80CF3" w:rsidRPr="003F1267" w:rsidRDefault="00D80CF3" w:rsidP="00D80CF3">
            <w:pPr>
              <w:jc w:val="center"/>
              <w:rPr>
                <w:rFonts w:ascii="Times New Roman" w:hAnsi="Times New Roman"/>
                <w:sz w:val="24"/>
                <w:szCs w:val="24"/>
                <w:lang w:val="en-US"/>
              </w:rPr>
            </w:pPr>
            <w:r w:rsidRPr="000D3830">
              <w:rPr>
                <w:rFonts w:ascii="Times New Roman" w:hAnsi="Times New Roman"/>
                <w:sz w:val="24"/>
                <w:szCs w:val="24"/>
                <w:lang w:val="en-US"/>
              </w:rPr>
              <w:t>Helicoverpa</w:t>
            </w:r>
            <w:r w:rsidRPr="000D3830">
              <w:rPr>
                <w:rFonts w:ascii="Times New Roman" w:hAnsi="Times New Roman"/>
                <w:sz w:val="24"/>
                <w:szCs w:val="24"/>
              </w:rPr>
              <w:t xml:space="preserve"> </w:t>
            </w:r>
            <w:r w:rsidRPr="000D3830">
              <w:rPr>
                <w:rFonts w:ascii="Times New Roman" w:hAnsi="Times New Roman"/>
                <w:sz w:val="24"/>
                <w:szCs w:val="24"/>
                <w:lang w:val="en-US"/>
              </w:rPr>
              <w:t>armigera</w:t>
            </w:r>
            <w:r w:rsidRPr="000D3830">
              <w:rPr>
                <w:rFonts w:ascii="Times New Roman" w:hAnsi="Times New Roman"/>
                <w:sz w:val="24"/>
                <w:szCs w:val="24"/>
              </w:rPr>
              <w:t xml:space="preserve"> </w:t>
            </w:r>
            <w:r w:rsidRPr="000D3830">
              <w:rPr>
                <w:rFonts w:ascii="Times New Roman" w:hAnsi="Times New Roman"/>
                <w:sz w:val="24"/>
                <w:szCs w:val="24"/>
                <w:lang w:val="en-US"/>
              </w:rPr>
              <w:t>Hubn</w:t>
            </w:r>
          </w:p>
        </w:tc>
      </w:tr>
      <w:tr w:rsidR="00D80CF3" w:rsidRPr="004279C5"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3A5587">
              <w:rPr>
                <w:rFonts w:ascii="Times New Roman" w:hAnsi="Times New Roman"/>
                <w:sz w:val="24"/>
                <w:szCs w:val="24"/>
                <w:lang w:val="en-US"/>
              </w:rPr>
              <w:t>Proclame Fit 450, m.k. - 0.150 kg/ha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35.4</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+6.7</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531</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100</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15 369</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27</w:t>
            </w:r>
            <w:r>
              <w:rPr>
                <w:rFonts w:ascii="Times New Roman" w:hAnsi="Times New Roman"/>
                <w:sz w:val="24"/>
                <w:szCs w:val="24"/>
                <w:lang w:val="en-US"/>
              </w:rPr>
              <w:t xml:space="preserve"> </w:t>
            </w:r>
            <w:r>
              <w:rPr>
                <w:rFonts w:ascii="Times New Roman" w:hAnsi="Times New Roman"/>
                <w:sz w:val="24"/>
                <w:szCs w:val="24"/>
              </w:rPr>
              <w:t>805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57</w:t>
            </w:r>
            <w:r>
              <w:rPr>
                <w:rFonts w:ascii="Times New Roman" w:hAnsi="Times New Roman"/>
                <w:sz w:val="24"/>
                <w:szCs w:val="24"/>
                <w:lang w:val="en-US"/>
              </w:rPr>
              <w:t xml:space="preserve"> </w:t>
            </w:r>
            <w:r>
              <w:rPr>
                <w:rFonts w:ascii="Times New Roman" w:hAnsi="Times New Roman"/>
                <w:sz w:val="24"/>
                <w:szCs w:val="24"/>
              </w:rPr>
              <w:t>326</w:t>
            </w:r>
          </w:p>
        </w:tc>
      </w:tr>
      <w:tr w:rsidR="00D80CF3" w:rsidRPr="004279C5" w:rsidTr="00D80CF3">
        <w:trPr>
          <w:trHeight w:val="540"/>
          <w:jc w:val="center"/>
        </w:trPr>
        <w:tc>
          <w:tcPr>
            <w:tcW w:w="2078" w:type="dxa"/>
          </w:tcPr>
          <w:p w:rsidR="00D80CF3" w:rsidRPr="0057401C" w:rsidRDefault="00D80CF3" w:rsidP="00D80CF3">
            <w:pPr>
              <w:pStyle w:val="af3"/>
              <w:spacing w:after="0"/>
              <w:ind w:left="34"/>
              <w:rPr>
                <w:rFonts w:ascii="Times New Roman" w:hAnsi="Times New Roman"/>
                <w:bCs/>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w:t>
            </w:r>
            <w:r>
              <w:rPr>
                <w:rFonts w:ascii="Times New Roman" w:hAnsi="Times New Roman"/>
                <w:sz w:val="24"/>
                <w:szCs w:val="24"/>
                <w:lang w:val="en-US"/>
              </w:rPr>
              <w:t>5</w:t>
            </w:r>
            <w:r w:rsidRPr="00B21676">
              <w:rPr>
                <w:rFonts w:ascii="Times New Roman" w:hAnsi="Times New Roman"/>
                <w:sz w:val="24"/>
                <w:szCs w:val="24"/>
                <w:lang w:val="en-US"/>
              </w:rPr>
              <w:t xml:space="preserve">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33.8</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+5.1</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507</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76</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10 500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21</w:t>
            </w:r>
            <w:r>
              <w:rPr>
                <w:rFonts w:ascii="Times New Roman" w:hAnsi="Times New Roman"/>
                <w:sz w:val="24"/>
                <w:szCs w:val="24"/>
                <w:lang w:val="en-US"/>
              </w:rPr>
              <w:t xml:space="preserve"> </w:t>
            </w:r>
            <w:r>
              <w:rPr>
                <w:rFonts w:ascii="Times New Roman" w:hAnsi="Times New Roman"/>
                <w:sz w:val="24"/>
                <w:szCs w:val="24"/>
              </w:rPr>
              <w:t>165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44</w:t>
            </w:r>
            <w:r>
              <w:rPr>
                <w:rFonts w:ascii="Times New Roman" w:hAnsi="Times New Roman"/>
                <w:sz w:val="24"/>
                <w:szCs w:val="24"/>
                <w:lang w:val="en-US"/>
              </w:rPr>
              <w:t xml:space="preserve"> </w:t>
            </w:r>
            <w:r>
              <w:rPr>
                <w:rFonts w:ascii="Times New Roman" w:hAnsi="Times New Roman"/>
                <w:sz w:val="24"/>
                <w:szCs w:val="24"/>
              </w:rPr>
              <w:t>835</w:t>
            </w:r>
          </w:p>
        </w:tc>
      </w:tr>
      <w:tr w:rsidR="00D80CF3" w:rsidRPr="004279C5" w:rsidTr="00D80CF3">
        <w:trPr>
          <w:trHeight w:val="540"/>
          <w:jc w:val="center"/>
        </w:trPr>
        <w:tc>
          <w:tcPr>
            <w:tcW w:w="2078" w:type="dxa"/>
          </w:tcPr>
          <w:p w:rsidR="00D80CF3" w:rsidRPr="00FC383B" w:rsidRDefault="00D80CF3" w:rsidP="00D80CF3">
            <w:pPr>
              <w:pStyle w:val="af3"/>
              <w:spacing w:after="0"/>
              <w:ind w:left="34"/>
              <w:rPr>
                <w:rFonts w:ascii="Times New Roman" w:hAnsi="Times New Roman"/>
                <w:bCs/>
                <w:sz w:val="24"/>
                <w:szCs w:val="24"/>
              </w:rPr>
            </w:pPr>
            <w:r w:rsidRPr="003A5587">
              <w:rPr>
                <w:rFonts w:ascii="Times New Roman" w:hAnsi="Times New Roman"/>
                <w:bCs/>
                <w:sz w:val="24"/>
                <w:szCs w:val="24"/>
              </w:rPr>
              <w:t>Belt, e.c. - 0.15 l/ha</w:t>
            </w:r>
          </w:p>
        </w:tc>
        <w:tc>
          <w:tcPr>
            <w:tcW w:w="928"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35.0</w:t>
            </w:r>
          </w:p>
        </w:tc>
        <w:tc>
          <w:tcPr>
            <w:tcW w:w="1056"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+6.3</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525</w:t>
            </w:r>
            <w:r>
              <w:rPr>
                <w:rFonts w:ascii="Times New Roman" w:hAnsi="Times New Roman"/>
                <w:sz w:val="24"/>
                <w:szCs w:val="24"/>
                <w:lang w:val="en-US"/>
              </w:rPr>
              <w:t xml:space="preserve"> </w:t>
            </w:r>
            <w:r>
              <w:rPr>
                <w:rFonts w:ascii="Times New Roman" w:hAnsi="Times New Roman"/>
                <w:sz w:val="24"/>
                <w:szCs w:val="24"/>
              </w:rPr>
              <w:t>000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94</w:t>
            </w:r>
            <w:r>
              <w:rPr>
                <w:rFonts w:ascii="Times New Roman" w:hAnsi="Times New Roman"/>
                <w:sz w:val="24"/>
                <w:szCs w:val="24"/>
                <w:lang w:val="en-US"/>
              </w:rPr>
              <w:t xml:space="preserve"> </w:t>
            </w:r>
            <w:r>
              <w:rPr>
                <w:rFonts w:ascii="Times New Roman" w:hAnsi="Times New Roman"/>
                <w:sz w:val="24"/>
                <w:szCs w:val="24"/>
              </w:rPr>
              <w:t>500</w:t>
            </w:r>
          </w:p>
        </w:tc>
        <w:tc>
          <w:tcPr>
            <w:tcW w:w="992"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17 400</w:t>
            </w:r>
          </w:p>
        </w:tc>
        <w:tc>
          <w:tcPr>
            <w:tcW w:w="113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26</w:t>
            </w:r>
            <w:r>
              <w:rPr>
                <w:rFonts w:ascii="Times New Roman" w:hAnsi="Times New Roman"/>
                <w:sz w:val="24"/>
                <w:szCs w:val="24"/>
                <w:lang w:val="en-US"/>
              </w:rPr>
              <w:t xml:space="preserve"> </w:t>
            </w:r>
            <w:r>
              <w:rPr>
                <w:rFonts w:ascii="Times New Roman" w:hAnsi="Times New Roman"/>
                <w:sz w:val="24"/>
                <w:szCs w:val="24"/>
              </w:rPr>
              <w:t>145</w:t>
            </w:r>
          </w:p>
        </w:tc>
        <w:tc>
          <w:tcPr>
            <w:tcW w:w="1084" w:type="dxa"/>
            <w:vAlign w:val="center"/>
          </w:tcPr>
          <w:p w:rsidR="00D80CF3" w:rsidRPr="004279C5" w:rsidRDefault="00D80CF3" w:rsidP="00D80CF3">
            <w:pPr>
              <w:jc w:val="center"/>
              <w:rPr>
                <w:rFonts w:ascii="Times New Roman" w:hAnsi="Times New Roman"/>
                <w:sz w:val="24"/>
                <w:szCs w:val="24"/>
              </w:rPr>
            </w:pPr>
            <w:r>
              <w:rPr>
                <w:rFonts w:ascii="Times New Roman" w:hAnsi="Times New Roman"/>
                <w:sz w:val="24"/>
                <w:szCs w:val="24"/>
              </w:rPr>
              <w:t>50</w:t>
            </w:r>
            <w:r>
              <w:rPr>
                <w:rFonts w:ascii="Times New Roman" w:hAnsi="Times New Roman"/>
                <w:sz w:val="24"/>
                <w:szCs w:val="24"/>
                <w:lang w:val="en-US"/>
              </w:rPr>
              <w:t xml:space="preserve"> </w:t>
            </w:r>
            <w:r>
              <w:rPr>
                <w:rFonts w:ascii="Times New Roman" w:hAnsi="Times New Roman"/>
                <w:sz w:val="24"/>
                <w:szCs w:val="24"/>
              </w:rPr>
              <w:t>955</w:t>
            </w:r>
          </w:p>
        </w:tc>
      </w:tr>
      <w:tr w:rsidR="00D80CF3" w:rsidRPr="004279C5" w:rsidTr="00D80CF3">
        <w:trPr>
          <w:trHeight w:val="240"/>
          <w:jc w:val="center"/>
        </w:trPr>
        <w:tc>
          <w:tcPr>
            <w:tcW w:w="9540" w:type="dxa"/>
            <w:gridSpan w:val="8"/>
          </w:tcPr>
          <w:p w:rsidR="00D80CF3" w:rsidRPr="0057401C" w:rsidRDefault="00D80CF3" w:rsidP="00D80CF3">
            <w:pPr>
              <w:jc w:val="right"/>
              <w:rPr>
                <w:rFonts w:ascii="Times New Roman" w:hAnsi="Times New Roman"/>
                <w:sz w:val="24"/>
                <w:szCs w:val="24"/>
                <w:lang w:val="en-US"/>
              </w:rPr>
            </w:pPr>
            <w:r>
              <w:rPr>
                <w:rFonts w:ascii="Times New Roman" w:hAnsi="Times New Roman"/>
                <w:sz w:val="24"/>
                <w:szCs w:val="24"/>
                <w:lang w:val="en-US"/>
              </w:rPr>
              <w:t>LSD</w:t>
            </w:r>
            <w:r w:rsidRPr="0020473E">
              <w:rPr>
                <w:rFonts w:ascii="Times New Roman" w:hAnsi="Times New Roman"/>
                <w:sz w:val="24"/>
                <w:szCs w:val="24"/>
              </w:rPr>
              <w:t xml:space="preserve"> </w:t>
            </w:r>
            <w:r w:rsidRPr="0020473E">
              <w:rPr>
                <w:rFonts w:ascii="Times New Roman" w:hAnsi="Times New Roman"/>
                <w:sz w:val="24"/>
                <w:szCs w:val="24"/>
                <w:vertAlign w:val="subscript"/>
              </w:rPr>
              <w:t xml:space="preserve">0,5 </w:t>
            </w:r>
            <w:r w:rsidRPr="0020473E">
              <w:rPr>
                <w:rFonts w:ascii="Times New Roman" w:hAnsi="Times New Roman"/>
                <w:sz w:val="24"/>
                <w:szCs w:val="24"/>
              </w:rPr>
              <w:t>=  4</w:t>
            </w:r>
            <w:r>
              <w:rPr>
                <w:rFonts w:ascii="Times New Roman" w:hAnsi="Times New Roman"/>
                <w:sz w:val="24"/>
                <w:szCs w:val="24"/>
                <w:lang w:val="en-US"/>
              </w:rPr>
              <w:t>.</w:t>
            </w:r>
            <w:r w:rsidRPr="0020473E">
              <w:rPr>
                <w:rFonts w:ascii="Times New Roman" w:hAnsi="Times New Roman"/>
                <w:sz w:val="24"/>
                <w:szCs w:val="24"/>
              </w:rPr>
              <w:t xml:space="preserve">6 </w:t>
            </w:r>
            <w:r>
              <w:rPr>
                <w:rFonts w:ascii="Times New Roman" w:hAnsi="Times New Roman"/>
                <w:sz w:val="24"/>
                <w:szCs w:val="24"/>
                <w:lang w:val="en-US"/>
              </w:rPr>
              <w:t>x 100 kg</w:t>
            </w:r>
          </w:p>
        </w:tc>
      </w:tr>
    </w:tbl>
    <w:p w:rsidR="00D80CF3" w:rsidRDefault="00D80CF3" w:rsidP="00D80CF3">
      <w:pPr>
        <w:spacing w:after="0" w:line="240" w:lineRule="auto"/>
        <w:ind w:firstLine="708"/>
        <w:jc w:val="both"/>
        <w:rPr>
          <w:rFonts w:ascii="Times New Roman" w:hAnsi="Times New Roman"/>
          <w:sz w:val="28"/>
          <w:szCs w:val="28"/>
        </w:rPr>
      </w:pPr>
    </w:p>
    <w:p w:rsidR="00D80CF3" w:rsidRDefault="00D80CF3" w:rsidP="00D80CF3">
      <w:pPr>
        <w:spacing w:after="0" w:line="240" w:lineRule="auto"/>
        <w:jc w:val="center"/>
        <w:rPr>
          <w:rFonts w:ascii="Times New Roman" w:hAnsi="Times New Roman"/>
          <w:sz w:val="28"/>
          <w:szCs w:val="28"/>
        </w:rPr>
      </w:pPr>
    </w:p>
    <w:p w:rsidR="00D80CF3" w:rsidRDefault="00D80CF3" w:rsidP="00D80CF3">
      <w:pPr>
        <w:spacing w:after="0" w:line="240" w:lineRule="auto"/>
        <w:rPr>
          <w:rFonts w:ascii="Times New Roman" w:hAnsi="Times New Roman"/>
          <w:sz w:val="28"/>
          <w:szCs w:val="28"/>
        </w:rPr>
      </w:pPr>
      <w:r>
        <w:rPr>
          <w:rFonts w:ascii="Times New Roman" w:hAnsi="Times New Roman"/>
          <w:sz w:val="28"/>
          <w:szCs w:val="28"/>
        </w:rPr>
        <w:br w:type="page"/>
      </w: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Z</w:t>
      </w:r>
    </w:p>
    <w:p w:rsidR="00D80CF3" w:rsidRPr="00CD7E03" w:rsidRDefault="00D80CF3" w:rsidP="00D80CF3">
      <w:pPr>
        <w:spacing w:after="0" w:line="240" w:lineRule="auto"/>
        <w:jc w:val="center"/>
        <w:rPr>
          <w:rFonts w:ascii="Times New Roman" w:hAnsi="Times New Roman"/>
          <w:b/>
          <w:sz w:val="24"/>
          <w:szCs w:val="24"/>
        </w:rPr>
      </w:pPr>
    </w:p>
    <w:p w:rsidR="00D80CF3" w:rsidRPr="00CD7E03" w:rsidRDefault="00D80CF3" w:rsidP="00D80CF3">
      <w:pPr>
        <w:spacing w:after="0" w:line="240" w:lineRule="auto"/>
        <w:jc w:val="center"/>
        <w:rPr>
          <w:rFonts w:ascii="Times New Roman" w:hAnsi="Times New Roman"/>
          <w:b/>
          <w:sz w:val="24"/>
          <w:szCs w:val="24"/>
          <w:lang w:val="en-US"/>
        </w:rPr>
      </w:pPr>
      <w:r w:rsidRPr="00CD7E03">
        <w:rPr>
          <w:rFonts w:ascii="Times New Roman" w:hAnsi="Times New Roman"/>
          <w:b/>
          <w:sz w:val="24"/>
          <w:szCs w:val="24"/>
          <w:lang w:val="en-US"/>
        </w:rPr>
        <w:t>E</w:t>
      </w:r>
      <w:r w:rsidR="00F10E3E" w:rsidRPr="00CD7E03">
        <w:rPr>
          <w:rFonts w:ascii="Times New Roman" w:hAnsi="Times New Roman"/>
          <w:b/>
          <w:sz w:val="24"/>
          <w:szCs w:val="24"/>
          <w:lang w:val="en-US"/>
        </w:rPr>
        <w:t xml:space="preserve">conomic efficiency of chemical treatments against the complex of pests on cotton, 2020 </w:t>
      </w:r>
    </w:p>
    <w:p w:rsidR="00D80CF3" w:rsidRPr="0057401C" w:rsidRDefault="00D80CF3" w:rsidP="00D80CF3">
      <w:pPr>
        <w:spacing w:after="0" w:line="240" w:lineRule="auto"/>
        <w:jc w:val="center"/>
        <w:rPr>
          <w:rFonts w:ascii="Times New Roman" w:hAnsi="Times New Roman"/>
          <w:sz w:val="24"/>
          <w:szCs w:val="24"/>
          <w:lang w:val="en-US"/>
        </w:rPr>
      </w:pPr>
    </w:p>
    <w:tbl>
      <w:tblPr>
        <w:tblStyle w:val="a7"/>
        <w:tblW w:w="9540" w:type="dxa"/>
        <w:jc w:val="center"/>
        <w:tblLayout w:type="fixed"/>
        <w:tblLook w:val="01E0"/>
      </w:tblPr>
      <w:tblGrid>
        <w:gridCol w:w="2078"/>
        <w:gridCol w:w="928"/>
        <w:gridCol w:w="1056"/>
        <w:gridCol w:w="1134"/>
        <w:gridCol w:w="1134"/>
        <w:gridCol w:w="992"/>
        <w:gridCol w:w="1134"/>
        <w:gridCol w:w="1084"/>
      </w:tblGrid>
      <w:tr w:rsidR="00D80CF3" w:rsidRPr="00940DC3" w:rsidTr="00D80CF3">
        <w:trPr>
          <w:cantSplit/>
          <w:trHeight w:val="1336"/>
          <w:jc w:val="center"/>
        </w:trPr>
        <w:tc>
          <w:tcPr>
            <w:tcW w:w="2078" w:type="dxa"/>
            <w:vAlign w:val="center"/>
          </w:tcPr>
          <w:p w:rsidR="00D80CF3" w:rsidRPr="00A03EFF" w:rsidRDefault="00D80CF3" w:rsidP="00D80CF3">
            <w:pPr>
              <w:jc w:val="center"/>
              <w:rPr>
                <w:rFonts w:ascii="Times New Roman" w:hAnsi="Times New Roman"/>
                <w:sz w:val="24"/>
                <w:szCs w:val="24"/>
                <w:lang w:val="en-US"/>
              </w:rPr>
            </w:pPr>
            <w:r>
              <w:rPr>
                <w:rFonts w:ascii="Times New Roman" w:hAnsi="Times New Roman"/>
                <w:sz w:val="24"/>
                <w:szCs w:val="24"/>
                <w:lang w:val="en-US"/>
              </w:rPr>
              <w:t>Variants</w:t>
            </w:r>
          </w:p>
          <w:p w:rsidR="00D80CF3" w:rsidRPr="004279C5" w:rsidRDefault="00D80CF3" w:rsidP="00D80CF3">
            <w:pPr>
              <w:jc w:val="center"/>
              <w:rPr>
                <w:rFonts w:ascii="Times New Roman" w:hAnsi="Times New Roman"/>
                <w:sz w:val="24"/>
                <w:szCs w:val="24"/>
              </w:rPr>
            </w:pPr>
          </w:p>
        </w:tc>
        <w:tc>
          <w:tcPr>
            <w:tcW w:w="928" w:type="dxa"/>
            <w:vAlign w:val="center"/>
          </w:tcPr>
          <w:p w:rsidR="00D80CF3" w:rsidRPr="004279C5" w:rsidRDefault="00D80CF3" w:rsidP="00D80CF3">
            <w:pPr>
              <w:ind w:left="-108" w:right="-172"/>
              <w:jc w:val="center"/>
              <w:rPr>
                <w:rFonts w:ascii="Times New Roman" w:hAnsi="Times New Roman"/>
                <w:sz w:val="24"/>
                <w:szCs w:val="24"/>
              </w:rPr>
            </w:pPr>
            <w:r w:rsidRPr="00A03EFF">
              <w:rPr>
                <w:rFonts w:ascii="Times New Roman" w:hAnsi="Times New Roman"/>
                <w:sz w:val="24"/>
                <w:szCs w:val="24"/>
              </w:rPr>
              <w:t xml:space="preserve">Average yield, </w:t>
            </w:r>
            <w:r>
              <w:rPr>
                <w:rFonts w:ascii="Times New Roman" w:hAnsi="Times New Roman"/>
                <w:sz w:val="24"/>
                <w:szCs w:val="24"/>
                <w:lang w:val="en-US"/>
              </w:rPr>
              <w:t xml:space="preserve">100 </w:t>
            </w:r>
            <w:r w:rsidRPr="00A03EFF">
              <w:rPr>
                <w:rFonts w:ascii="Times New Roman" w:hAnsi="Times New Roman"/>
                <w:sz w:val="24"/>
                <w:szCs w:val="24"/>
              </w:rPr>
              <w:t>kg / ha</w:t>
            </w:r>
          </w:p>
        </w:tc>
        <w:tc>
          <w:tcPr>
            <w:tcW w:w="1056" w:type="dxa"/>
            <w:vAlign w:val="center"/>
          </w:tcPr>
          <w:p w:rsidR="00D80CF3" w:rsidRPr="00A03EFF" w:rsidRDefault="00D80CF3" w:rsidP="00D80CF3">
            <w:pPr>
              <w:ind w:left="-103"/>
              <w:jc w:val="center"/>
              <w:rPr>
                <w:rFonts w:ascii="Times New Roman" w:hAnsi="Times New Roman"/>
                <w:sz w:val="24"/>
                <w:szCs w:val="24"/>
                <w:lang w:val="en-US"/>
              </w:rPr>
            </w:pPr>
            <w:r w:rsidRPr="00A03EFF">
              <w:rPr>
                <w:rFonts w:ascii="Times New Roman" w:hAnsi="Times New Roman"/>
                <w:sz w:val="24"/>
                <w:szCs w:val="24"/>
                <w:lang w:val="en-US"/>
              </w:rPr>
              <w:t>Increase with the use of pesticides, 100 kg / ha</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Selling price,</w:t>
            </w:r>
          </w:p>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1 t raw cotton, 180 000 tenge</w:t>
            </w:r>
          </w:p>
        </w:tc>
        <w:tc>
          <w:tcPr>
            <w:tcW w:w="1134" w:type="dxa"/>
            <w:vAlign w:val="center"/>
          </w:tcPr>
          <w:p w:rsidR="00D80CF3" w:rsidRPr="00A03EFF" w:rsidRDefault="00D80CF3" w:rsidP="00D80CF3">
            <w:pPr>
              <w:ind w:left="-108" w:right="-108"/>
              <w:jc w:val="center"/>
              <w:rPr>
                <w:rFonts w:ascii="Times New Roman" w:hAnsi="Times New Roman"/>
                <w:sz w:val="24"/>
                <w:szCs w:val="24"/>
                <w:lang w:val="en-US"/>
              </w:rPr>
            </w:pPr>
            <w:r w:rsidRPr="00A03EFF">
              <w:rPr>
                <w:rFonts w:ascii="Times New Roman" w:hAnsi="Times New Roman"/>
                <w:sz w:val="24"/>
                <w:szCs w:val="24"/>
                <w:lang w:val="en-US"/>
              </w:rPr>
              <w:t>The amount due to the yield increase, tenge</w:t>
            </w:r>
          </w:p>
        </w:tc>
        <w:tc>
          <w:tcPr>
            <w:tcW w:w="992"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Pesticide application costs per 1 ha, tenge</w:t>
            </w:r>
          </w:p>
        </w:tc>
        <w:tc>
          <w:tcPr>
            <w:tcW w:w="113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The cost for harvesting and transportation of the saved yield, tenge</w:t>
            </w:r>
          </w:p>
        </w:tc>
        <w:tc>
          <w:tcPr>
            <w:tcW w:w="1084" w:type="dxa"/>
            <w:vAlign w:val="center"/>
          </w:tcPr>
          <w:p w:rsidR="00D80CF3" w:rsidRPr="00A03EFF" w:rsidRDefault="00D80CF3" w:rsidP="00D80CF3">
            <w:pPr>
              <w:jc w:val="center"/>
              <w:rPr>
                <w:rFonts w:ascii="Times New Roman" w:hAnsi="Times New Roman"/>
                <w:sz w:val="24"/>
                <w:szCs w:val="24"/>
                <w:lang w:val="en-US"/>
              </w:rPr>
            </w:pPr>
            <w:r w:rsidRPr="00A03EFF">
              <w:rPr>
                <w:rFonts w:ascii="Times New Roman" w:hAnsi="Times New Roman"/>
                <w:sz w:val="24"/>
                <w:szCs w:val="24"/>
                <w:lang w:val="en-US"/>
              </w:rPr>
              <w:t>Net income from products use per 1 ha, tenge</w:t>
            </w:r>
          </w:p>
        </w:tc>
      </w:tr>
      <w:tr w:rsidR="00D80CF3" w:rsidRPr="00940DC3" w:rsidTr="00D80CF3">
        <w:trPr>
          <w:trHeight w:val="261"/>
          <w:jc w:val="center"/>
        </w:trPr>
        <w:tc>
          <w:tcPr>
            <w:tcW w:w="9540" w:type="dxa"/>
            <w:gridSpan w:val="8"/>
            <w:vAlign w:val="center"/>
          </w:tcPr>
          <w:p w:rsidR="00D80CF3" w:rsidRPr="00FA41D3" w:rsidRDefault="00D80CF3" w:rsidP="00D80CF3">
            <w:pPr>
              <w:ind w:firstLine="720"/>
              <w:jc w:val="center"/>
              <w:rPr>
                <w:rFonts w:ascii="Times New Roman" w:hAnsi="Times New Roman"/>
                <w:sz w:val="24"/>
                <w:szCs w:val="24"/>
                <w:lang w:val="en-US"/>
              </w:rPr>
            </w:pPr>
            <w:r w:rsidRPr="004B01B6">
              <w:rPr>
                <w:rFonts w:ascii="Times New Roman" w:hAnsi="Times New Roman"/>
                <w:i/>
                <w:sz w:val="24"/>
                <w:szCs w:val="24"/>
                <w:lang w:val="en-US"/>
              </w:rPr>
              <w:t>Te</w:t>
            </w:r>
            <w:r>
              <w:rPr>
                <w:rFonts w:ascii="Times New Roman" w:hAnsi="Times New Roman"/>
                <w:i/>
                <w:sz w:val="24"/>
                <w:szCs w:val="24"/>
                <w:lang w:val="en-US"/>
              </w:rPr>
              <w:t>tranychus turkestani Ug. Et Nik</w:t>
            </w:r>
          </w:p>
        </w:tc>
      </w:tr>
      <w:tr w:rsidR="00D80CF3" w:rsidRPr="00F41821" w:rsidTr="00D80CF3">
        <w:trPr>
          <w:trHeight w:val="261"/>
          <w:jc w:val="center"/>
        </w:trPr>
        <w:tc>
          <w:tcPr>
            <w:tcW w:w="2078" w:type="dxa"/>
            <w:vAlign w:val="center"/>
          </w:tcPr>
          <w:p w:rsidR="00D80CF3" w:rsidRPr="00FA41D3" w:rsidRDefault="00D80CF3" w:rsidP="00D80CF3">
            <w:pPr>
              <w:rPr>
                <w:rFonts w:ascii="Times New Roman" w:hAnsi="Times New Roman"/>
                <w:sz w:val="24"/>
                <w:szCs w:val="24"/>
              </w:rPr>
            </w:pPr>
            <w:r>
              <w:rPr>
                <w:rFonts w:ascii="Times New Roman" w:hAnsi="Times New Roman"/>
                <w:sz w:val="24"/>
                <w:szCs w:val="24"/>
                <w:lang w:val="en-US"/>
              </w:rPr>
              <w:t>Control</w:t>
            </w:r>
          </w:p>
        </w:tc>
        <w:tc>
          <w:tcPr>
            <w:tcW w:w="928"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25</w:t>
            </w:r>
            <w:r>
              <w:rPr>
                <w:rFonts w:ascii="Times New Roman" w:hAnsi="Times New Roman"/>
                <w:sz w:val="24"/>
                <w:szCs w:val="24"/>
              </w:rPr>
              <w:t>.</w:t>
            </w:r>
            <w:r w:rsidRPr="00FA41D3">
              <w:rPr>
                <w:rFonts w:ascii="Times New Roman" w:hAnsi="Times New Roman"/>
                <w:sz w:val="24"/>
                <w:szCs w:val="24"/>
              </w:rPr>
              <w:t>6</w:t>
            </w:r>
          </w:p>
        </w:tc>
        <w:tc>
          <w:tcPr>
            <w:tcW w:w="1056"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358</w:t>
            </w:r>
            <w:r>
              <w:rPr>
                <w:rFonts w:ascii="Times New Roman" w:hAnsi="Times New Roman"/>
                <w:sz w:val="24"/>
                <w:szCs w:val="24"/>
                <w:lang w:val="en-US"/>
              </w:rPr>
              <w:t xml:space="preserve"> </w:t>
            </w:r>
            <w:r w:rsidRPr="00FA41D3">
              <w:rPr>
                <w:rFonts w:ascii="Times New Roman" w:hAnsi="Times New Roman"/>
                <w:sz w:val="24"/>
                <w:szCs w:val="24"/>
              </w:rPr>
              <w:t>400</w:t>
            </w:r>
          </w:p>
        </w:tc>
        <w:tc>
          <w:tcPr>
            <w:tcW w:w="1134" w:type="dxa"/>
            <w:vAlign w:val="center"/>
          </w:tcPr>
          <w:p w:rsidR="00D80CF3" w:rsidRPr="00FA41D3" w:rsidRDefault="00D80CF3" w:rsidP="00D80CF3">
            <w:pPr>
              <w:jc w:val="center"/>
              <w:rPr>
                <w:rFonts w:ascii="Times New Roman" w:hAnsi="Times New Roman"/>
                <w:sz w:val="24"/>
                <w:szCs w:val="24"/>
              </w:rPr>
            </w:pPr>
            <w:r>
              <w:rPr>
                <w:rFonts w:ascii="Times New Roman" w:hAnsi="Times New Roman"/>
                <w:sz w:val="24"/>
                <w:szCs w:val="24"/>
              </w:rPr>
              <w:t>-</w:t>
            </w:r>
          </w:p>
        </w:tc>
        <w:tc>
          <w:tcPr>
            <w:tcW w:w="992"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w:t>
            </w:r>
          </w:p>
        </w:tc>
        <w:tc>
          <w:tcPr>
            <w:tcW w:w="108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w:t>
            </w:r>
          </w:p>
        </w:tc>
      </w:tr>
      <w:tr w:rsidR="00D80CF3" w:rsidRPr="00F41821"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3A2FC5">
              <w:rPr>
                <w:rFonts w:ascii="Times New Roman" w:hAnsi="Times New Roman"/>
                <w:sz w:val="24"/>
                <w:szCs w:val="24"/>
                <w:lang w:val="en-US"/>
              </w:rPr>
              <w:t>Akarin, 3.6% e.c. - 0.15 l/ha</w:t>
            </w:r>
          </w:p>
        </w:tc>
        <w:tc>
          <w:tcPr>
            <w:tcW w:w="928"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30</w:t>
            </w:r>
            <w:r>
              <w:rPr>
                <w:rFonts w:ascii="Times New Roman" w:hAnsi="Times New Roman"/>
                <w:sz w:val="24"/>
                <w:szCs w:val="24"/>
              </w:rPr>
              <w:t>.</w:t>
            </w:r>
            <w:r w:rsidRPr="00FA41D3">
              <w:rPr>
                <w:rFonts w:ascii="Times New Roman" w:hAnsi="Times New Roman"/>
                <w:sz w:val="24"/>
                <w:szCs w:val="24"/>
              </w:rPr>
              <w:t>1</w:t>
            </w:r>
          </w:p>
        </w:tc>
        <w:tc>
          <w:tcPr>
            <w:tcW w:w="1056"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+4</w:t>
            </w:r>
            <w:r>
              <w:rPr>
                <w:rFonts w:ascii="Times New Roman" w:hAnsi="Times New Roman"/>
                <w:sz w:val="24"/>
                <w:szCs w:val="24"/>
              </w:rPr>
              <w:t>.</w:t>
            </w:r>
            <w:r w:rsidRPr="00FA41D3">
              <w:rPr>
                <w:rFonts w:ascii="Times New Roman" w:hAnsi="Times New Roman"/>
                <w:sz w:val="24"/>
                <w:szCs w:val="24"/>
              </w:rPr>
              <w:t>5</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412</w:t>
            </w:r>
            <w:r>
              <w:rPr>
                <w:rFonts w:ascii="Times New Roman" w:hAnsi="Times New Roman"/>
                <w:sz w:val="24"/>
                <w:szCs w:val="24"/>
                <w:lang w:val="en-US"/>
              </w:rPr>
              <w:t xml:space="preserve"> </w:t>
            </w:r>
            <w:r w:rsidRPr="00FA41D3">
              <w:rPr>
                <w:rFonts w:ascii="Times New Roman" w:hAnsi="Times New Roman"/>
                <w:sz w:val="24"/>
                <w:szCs w:val="24"/>
              </w:rPr>
              <w:t>400</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63</w:t>
            </w:r>
            <w:r>
              <w:rPr>
                <w:rFonts w:ascii="Times New Roman" w:hAnsi="Times New Roman"/>
                <w:sz w:val="24"/>
                <w:szCs w:val="24"/>
                <w:lang w:val="en-US"/>
              </w:rPr>
              <w:t xml:space="preserve"> </w:t>
            </w:r>
            <w:r w:rsidRPr="00FA41D3">
              <w:rPr>
                <w:rFonts w:ascii="Times New Roman" w:hAnsi="Times New Roman"/>
                <w:sz w:val="24"/>
                <w:szCs w:val="24"/>
              </w:rPr>
              <w:t>000</w:t>
            </w:r>
          </w:p>
        </w:tc>
        <w:tc>
          <w:tcPr>
            <w:tcW w:w="992"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11 400</w:t>
            </w:r>
          </w:p>
        </w:tc>
        <w:tc>
          <w:tcPr>
            <w:tcW w:w="1134" w:type="dxa"/>
            <w:vAlign w:val="center"/>
          </w:tcPr>
          <w:p w:rsidR="00D80CF3" w:rsidRPr="00FA41D3" w:rsidRDefault="00D80CF3" w:rsidP="00D80CF3">
            <w:pPr>
              <w:jc w:val="center"/>
              <w:rPr>
                <w:rFonts w:ascii="Times New Roman" w:hAnsi="Times New Roman"/>
                <w:sz w:val="24"/>
                <w:szCs w:val="24"/>
              </w:rPr>
            </w:pPr>
            <w:r>
              <w:rPr>
                <w:rFonts w:ascii="Times New Roman" w:hAnsi="Times New Roman"/>
                <w:sz w:val="24"/>
                <w:szCs w:val="24"/>
              </w:rPr>
              <w:t>18</w:t>
            </w:r>
            <w:r>
              <w:rPr>
                <w:rFonts w:ascii="Times New Roman" w:hAnsi="Times New Roman"/>
                <w:sz w:val="24"/>
                <w:szCs w:val="24"/>
                <w:lang w:val="en-US"/>
              </w:rPr>
              <w:t xml:space="preserve"> </w:t>
            </w:r>
            <w:r>
              <w:rPr>
                <w:rFonts w:ascii="Times New Roman" w:hAnsi="Times New Roman"/>
                <w:sz w:val="24"/>
                <w:szCs w:val="24"/>
              </w:rPr>
              <w:t>630</w:t>
            </w:r>
          </w:p>
        </w:tc>
        <w:tc>
          <w:tcPr>
            <w:tcW w:w="1084" w:type="dxa"/>
            <w:vAlign w:val="center"/>
          </w:tcPr>
          <w:p w:rsidR="00D80CF3" w:rsidRPr="00FA41D3" w:rsidRDefault="00D80CF3" w:rsidP="00D80CF3">
            <w:pPr>
              <w:jc w:val="center"/>
              <w:rPr>
                <w:rFonts w:ascii="Times New Roman" w:hAnsi="Times New Roman"/>
                <w:sz w:val="24"/>
                <w:szCs w:val="24"/>
              </w:rPr>
            </w:pPr>
            <w:r>
              <w:rPr>
                <w:rFonts w:ascii="Times New Roman" w:hAnsi="Times New Roman"/>
                <w:sz w:val="24"/>
                <w:szCs w:val="24"/>
              </w:rPr>
              <w:t>32</w:t>
            </w:r>
            <w:r>
              <w:rPr>
                <w:rFonts w:ascii="Times New Roman" w:hAnsi="Times New Roman"/>
                <w:sz w:val="24"/>
                <w:szCs w:val="24"/>
                <w:lang w:val="en-US"/>
              </w:rPr>
              <w:t xml:space="preserve"> </w:t>
            </w:r>
            <w:r>
              <w:rPr>
                <w:rFonts w:ascii="Times New Roman" w:hAnsi="Times New Roman"/>
                <w:sz w:val="24"/>
                <w:szCs w:val="24"/>
              </w:rPr>
              <w:t>970</w:t>
            </w:r>
          </w:p>
        </w:tc>
      </w:tr>
      <w:tr w:rsidR="00D80CF3" w:rsidRPr="00F41821" w:rsidTr="00D80CF3">
        <w:trPr>
          <w:trHeight w:val="461"/>
          <w:jc w:val="center"/>
        </w:trPr>
        <w:tc>
          <w:tcPr>
            <w:tcW w:w="2078" w:type="dxa"/>
          </w:tcPr>
          <w:p w:rsidR="00D80CF3" w:rsidRPr="0057401C" w:rsidRDefault="00D80CF3" w:rsidP="00D80CF3">
            <w:pPr>
              <w:rPr>
                <w:rFonts w:ascii="Times New Roman" w:hAnsi="Times New Roman"/>
                <w:sz w:val="24"/>
                <w:szCs w:val="24"/>
                <w:lang w:val="en-US"/>
              </w:rPr>
            </w:pPr>
            <w:r w:rsidRPr="003A2FC5">
              <w:rPr>
                <w:rFonts w:ascii="Times New Roman" w:hAnsi="Times New Roman"/>
                <w:sz w:val="24"/>
                <w:szCs w:val="24"/>
                <w:lang w:val="en-US"/>
              </w:rPr>
              <w:t>Ronin, e.c. - 0.3 l/ha</w:t>
            </w:r>
          </w:p>
        </w:tc>
        <w:tc>
          <w:tcPr>
            <w:tcW w:w="928"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29</w:t>
            </w:r>
            <w:r>
              <w:rPr>
                <w:rFonts w:ascii="Times New Roman" w:hAnsi="Times New Roman"/>
                <w:sz w:val="24"/>
                <w:szCs w:val="24"/>
              </w:rPr>
              <w:t>.</w:t>
            </w:r>
            <w:r w:rsidRPr="00FA41D3">
              <w:rPr>
                <w:rFonts w:ascii="Times New Roman" w:hAnsi="Times New Roman"/>
                <w:sz w:val="24"/>
                <w:szCs w:val="24"/>
              </w:rPr>
              <w:t>7</w:t>
            </w:r>
          </w:p>
        </w:tc>
        <w:tc>
          <w:tcPr>
            <w:tcW w:w="1056"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+4</w:t>
            </w:r>
            <w:r>
              <w:rPr>
                <w:rFonts w:ascii="Times New Roman" w:hAnsi="Times New Roman"/>
                <w:sz w:val="24"/>
                <w:szCs w:val="24"/>
              </w:rPr>
              <w:t>.</w:t>
            </w:r>
            <w:r w:rsidRPr="00FA41D3">
              <w:rPr>
                <w:rFonts w:ascii="Times New Roman" w:hAnsi="Times New Roman"/>
                <w:sz w:val="24"/>
                <w:szCs w:val="24"/>
              </w:rPr>
              <w:t>1</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415</w:t>
            </w:r>
            <w:r>
              <w:rPr>
                <w:rFonts w:ascii="Times New Roman" w:hAnsi="Times New Roman"/>
                <w:sz w:val="24"/>
                <w:szCs w:val="24"/>
                <w:lang w:val="en-US"/>
              </w:rPr>
              <w:t xml:space="preserve"> </w:t>
            </w:r>
            <w:r w:rsidRPr="00FA41D3">
              <w:rPr>
                <w:rFonts w:ascii="Times New Roman" w:hAnsi="Times New Roman"/>
                <w:sz w:val="24"/>
                <w:szCs w:val="24"/>
              </w:rPr>
              <w:t>800</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57</w:t>
            </w:r>
            <w:r>
              <w:rPr>
                <w:rFonts w:ascii="Times New Roman" w:hAnsi="Times New Roman"/>
                <w:sz w:val="24"/>
                <w:szCs w:val="24"/>
                <w:lang w:val="en-US"/>
              </w:rPr>
              <w:t xml:space="preserve"> </w:t>
            </w:r>
            <w:r w:rsidRPr="00FA41D3">
              <w:rPr>
                <w:rFonts w:ascii="Times New Roman" w:hAnsi="Times New Roman"/>
                <w:sz w:val="24"/>
                <w:szCs w:val="24"/>
              </w:rPr>
              <w:t>400</w:t>
            </w:r>
          </w:p>
        </w:tc>
        <w:tc>
          <w:tcPr>
            <w:tcW w:w="992"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10 200</w:t>
            </w:r>
          </w:p>
        </w:tc>
        <w:tc>
          <w:tcPr>
            <w:tcW w:w="113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16</w:t>
            </w:r>
            <w:r>
              <w:rPr>
                <w:rFonts w:ascii="Times New Roman" w:hAnsi="Times New Roman"/>
                <w:sz w:val="24"/>
                <w:szCs w:val="24"/>
                <w:lang w:val="en-US"/>
              </w:rPr>
              <w:t xml:space="preserve"> </w:t>
            </w:r>
            <w:r w:rsidRPr="00FA41D3">
              <w:rPr>
                <w:rFonts w:ascii="Times New Roman" w:hAnsi="Times New Roman"/>
                <w:sz w:val="24"/>
                <w:szCs w:val="24"/>
              </w:rPr>
              <w:t>974</w:t>
            </w:r>
          </w:p>
        </w:tc>
        <w:tc>
          <w:tcPr>
            <w:tcW w:w="1084" w:type="dxa"/>
            <w:vAlign w:val="center"/>
          </w:tcPr>
          <w:p w:rsidR="00D80CF3" w:rsidRPr="00FA41D3" w:rsidRDefault="00D80CF3" w:rsidP="00D80CF3">
            <w:pPr>
              <w:jc w:val="center"/>
              <w:rPr>
                <w:rFonts w:ascii="Times New Roman" w:hAnsi="Times New Roman"/>
                <w:sz w:val="24"/>
                <w:szCs w:val="24"/>
              </w:rPr>
            </w:pPr>
            <w:r w:rsidRPr="00FA41D3">
              <w:rPr>
                <w:rFonts w:ascii="Times New Roman" w:hAnsi="Times New Roman"/>
                <w:sz w:val="24"/>
                <w:szCs w:val="24"/>
              </w:rPr>
              <w:t>30</w:t>
            </w:r>
            <w:r>
              <w:rPr>
                <w:rFonts w:ascii="Times New Roman" w:hAnsi="Times New Roman"/>
                <w:sz w:val="24"/>
                <w:szCs w:val="24"/>
                <w:lang w:val="en-US"/>
              </w:rPr>
              <w:t xml:space="preserve"> </w:t>
            </w:r>
            <w:r w:rsidRPr="00FA41D3">
              <w:rPr>
                <w:rFonts w:ascii="Times New Roman" w:hAnsi="Times New Roman"/>
                <w:sz w:val="24"/>
                <w:szCs w:val="24"/>
              </w:rPr>
              <w:t>226</w:t>
            </w:r>
          </w:p>
        </w:tc>
      </w:tr>
      <w:tr w:rsidR="00D80CF3" w:rsidRPr="00F41821"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3A2FC5">
              <w:rPr>
                <w:rFonts w:ascii="Times New Roman" w:hAnsi="Times New Roman"/>
                <w:sz w:val="24"/>
                <w:szCs w:val="24"/>
                <w:lang w:val="en-US"/>
              </w:rPr>
              <w:t>Oberon Rapid, e.c. - 0.</w:t>
            </w:r>
            <w:r>
              <w:rPr>
                <w:rFonts w:ascii="Times New Roman" w:hAnsi="Times New Roman"/>
                <w:sz w:val="24"/>
                <w:szCs w:val="24"/>
                <w:lang w:val="en-US"/>
              </w:rPr>
              <w:t>6</w:t>
            </w:r>
            <w:r w:rsidRPr="003A2FC5">
              <w:rPr>
                <w:rFonts w:ascii="Times New Roman" w:hAnsi="Times New Roman"/>
                <w:sz w:val="24"/>
                <w:szCs w:val="24"/>
                <w:lang w:val="en-US"/>
              </w:rPr>
              <w:t xml:space="preserve"> l/ha</w:t>
            </w:r>
          </w:p>
        </w:tc>
        <w:tc>
          <w:tcPr>
            <w:tcW w:w="928"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32</w:t>
            </w:r>
            <w:r>
              <w:rPr>
                <w:rFonts w:ascii="Times New Roman" w:hAnsi="Times New Roman"/>
                <w:sz w:val="24"/>
                <w:szCs w:val="24"/>
              </w:rPr>
              <w:t>.</w:t>
            </w:r>
            <w:r w:rsidRPr="004B01B6">
              <w:rPr>
                <w:rFonts w:ascii="Times New Roman" w:hAnsi="Times New Roman"/>
                <w:sz w:val="24"/>
                <w:szCs w:val="24"/>
              </w:rPr>
              <w:t>1</w:t>
            </w:r>
          </w:p>
        </w:tc>
        <w:tc>
          <w:tcPr>
            <w:tcW w:w="1056"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+6</w:t>
            </w:r>
            <w:r>
              <w:rPr>
                <w:rFonts w:ascii="Times New Roman" w:hAnsi="Times New Roman"/>
                <w:sz w:val="24"/>
                <w:szCs w:val="24"/>
              </w:rPr>
              <w:t>.</w:t>
            </w:r>
            <w:r w:rsidRPr="004B01B6">
              <w:rPr>
                <w:rFonts w:ascii="Times New Roman" w:hAnsi="Times New Roman"/>
                <w:sz w:val="24"/>
                <w:szCs w:val="24"/>
              </w:rPr>
              <w:t>5</w:t>
            </w:r>
          </w:p>
        </w:tc>
        <w:tc>
          <w:tcPr>
            <w:tcW w:w="1134"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449</w:t>
            </w:r>
            <w:r>
              <w:rPr>
                <w:rFonts w:ascii="Times New Roman" w:hAnsi="Times New Roman"/>
                <w:sz w:val="24"/>
                <w:szCs w:val="24"/>
                <w:lang w:val="en-US"/>
              </w:rPr>
              <w:t xml:space="preserve"> </w:t>
            </w:r>
            <w:r w:rsidRPr="004B01B6">
              <w:rPr>
                <w:rFonts w:ascii="Times New Roman" w:hAnsi="Times New Roman"/>
                <w:sz w:val="24"/>
                <w:szCs w:val="24"/>
              </w:rPr>
              <w:t>400</w:t>
            </w:r>
          </w:p>
        </w:tc>
        <w:tc>
          <w:tcPr>
            <w:tcW w:w="1134"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91</w:t>
            </w:r>
            <w:r>
              <w:rPr>
                <w:rFonts w:ascii="Times New Roman" w:hAnsi="Times New Roman"/>
                <w:sz w:val="24"/>
                <w:szCs w:val="24"/>
                <w:lang w:val="en-US"/>
              </w:rPr>
              <w:t xml:space="preserve"> </w:t>
            </w:r>
            <w:r w:rsidRPr="004B01B6">
              <w:rPr>
                <w:rFonts w:ascii="Times New Roman" w:hAnsi="Times New Roman"/>
                <w:sz w:val="24"/>
                <w:szCs w:val="24"/>
              </w:rPr>
              <w:t>000</w:t>
            </w:r>
          </w:p>
        </w:tc>
        <w:tc>
          <w:tcPr>
            <w:tcW w:w="992"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19 400</w:t>
            </w:r>
          </w:p>
        </w:tc>
        <w:tc>
          <w:tcPr>
            <w:tcW w:w="1134"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26</w:t>
            </w:r>
            <w:r>
              <w:rPr>
                <w:rFonts w:ascii="Times New Roman" w:hAnsi="Times New Roman"/>
                <w:sz w:val="24"/>
                <w:szCs w:val="24"/>
                <w:lang w:val="en-US"/>
              </w:rPr>
              <w:t xml:space="preserve"> </w:t>
            </w:r>
            <w:r w:rsidRPr="004B01B6">
              <w:rPr>
                <w:rFonts w:ascii="Times New Roman" w:hAnsi="Times New Roman"/>
                <w:sz w:val="24"/>
                <w:szCs w:val="24"/>
              </w:rPr>
              <w:t>910</w:t>
            </w:r>
          </w:p>
        </w:tc>
        <w:tc>
          <w:tcPr>
            <w:tcW w:w="1084" w:type="dxa"/>
            <w:vAlign w:val="center"/>
          </w:tcPr>
          <w:p w:rsidR="00D80CF3" w:rsidRPr="004B01B6" w:rsidRDefault="00D80CF3" w:rsidP="00D80CF3">
            <w:pPr>
              <w:jc w:val="center"/>
              <w:rPr>
                <w:rFonts w:ascii="Times New Roman" w:hAnsi="Times New Roman"/>
                <w:sz w:val="24"/>
                <w:szCs w:val="24"/>
              </w:rPr>
            </w:pPr>
            <w:r w:rsidRPr="004B01B6">
              <w:rPr>
                <w:rFonts w:ascii="Times New Roman" w:hAnsi="Times New Roman"/>
                <w:sz w:val="24"/>
                <w:szCs w:val="24"/>
              </w:rPr>
              <w:t>44</w:t>
            </w:r>
            <w:r>
              <w:rPr>
                <w:rFonts w:ascii="Times New Roman" w:hAnsi="Times New Roman"/>
                <w:sz w:val="24"/>
                <w:szCs w:val="24"/>
                <w:lang w:val="en-US"/>
              </w:rPr>
              <w:t xml:space="preserve"> </w:t>
            </w:r>
            <w:r w:rsidRPr="004B01B6">
              <w:rPr>
                <w:rFonts w:ascii="Times New Roman" w:hAnsi="Times New Roman"/>
                <w:sz w:val="24"/>
                <w:szCs w:val="24"/>
              </w:rPr>
              <w:t>690</w:t>
            </w:r>
          </w:p>
        </w:tc>
      </w:tr>
      <w:tr w:rsidR="00D80CF3" w:rsidRPr="00F41821" w:rsidTr="00D80CF3">
        <w:trPr>
          <w:trHeight w:val="329"/>
          <w:jc w:val="center"/>
        </w:trPr>
        <w:tc>
          <w:tcPr>
            <w:tcW w:w="9540" w:type="dxa"/>
            <w:gridSpan w:val="8"/>
          </w:tcPr>
          <w:p w:rsidR="00D80CF3" w:rsidRPr="0057401C" w:rsidRDefault="00D80CF3" w:rsidP="00D80CF3">
            <w:pPr>
              <w:jc w:val="right"/>
              <w:rPr>
                <w:rFonts w:ascii="Times New Roman" w:hAnsi="Times New Roman"/>
                <w:sz w:val="24"/>
                <w:szCs w:val="24"/>
                <w:lang w:val="en-US"/>
              </w:rPr>
            </w:pPr>
            <w:r>
              <w:rPr>
                <w:rFonts w:ascii="Times New Roman" w:hAnsi="Times New Roman"/>
                <w:sz w:val="24"/>
                <w:szCs w:val="24"/>
                <w:lang w:val="en-US"/>
              </w:rPr>
              <w:t>LSD</w:t>
            </w:r>
            <w:r w:rsidRPr="004939C8">
              <w:rPr>
                <w:rFonts w:ascii="Times New Roman" w:hAnsi="Times New Roman"/>
                <w:sz w:val="24"/>
                <w:szCs w:val="24"/>
              </w:rPr>
              <w:t xml:space="preserve"> </w:t>
            </w:r>
            <w:r w:rsidRPr="004939C8">
              <w:rPr>
                <w:rFonts w:ascii="Times New Roman" w:hAnsi="Times New Roman"/>
                <w:sz w:val="24"/>
                <w:szCs w:val="24"/>
                <w:vertAlign w:val="subscript"/>
              </w:rPr>
              <w:t xml:space="preserve">095 </w:t>
            </w:r>
            <w:r>
              <w:rPr>
                <w:rFonts w:ascii="Times New Roman" w:hAnsi="Times New Roman"/>
                <w:sz w:val="24"/>
                <w:szCs w:val="24"/>
              </w:rPr>
              <w:t xml:space="preserve">= </w:t>
            </w:r>
            <w:r w:rsidRPr="004939C8">
              <w:rPr>
                <w:rFonts w:ascii="Times New Roman" w:hAnsi="Times New Roman"/>
                <w:sz w:val="24"/>
                <w:szCs w:val="24"/>
              </w:rPr>
              <w:t>3</w:t>
            </w:r>
            <w:r>
              <w:rPr>
                <w:rFonts w:ascii="Times New Roman" w:hAnsi="Times New Roman"/>
                <w:sz w:val="24"/>
                <w:szCs w:val="24"/>
                <w:lang w:val="en-US"/>
              </w:rPr>
              <w:t>.</w:t>
            </w:r>
            <w:r w:rsidRPr="004939C8">
              <w:rPr>
                <w:rFonts w:ascii="Times New Roman" w:hAnsi="Times New Roman"/>
                <w:sz w:val="24"/>
                <w:szCs w:val="24"/>
              </w:rPr>
              <w:t xml:space="preserve">2 </w:t>
            </w:r>
            <w:r>
              <w:rPr>
                <w:rFonts w:ascii="Times New Roman" w:hAnsi="Times New Roman"/>
                <w:sz w:val="24"/>
                <w:szCs w:val="24"/>
                <w:lang w:val="en-US"/>
              </w:rPr>
              <w:t>x 100 kg</w:t>
            </w:r>
          </w:p>
        </w:tc>
      </w:tr>
      <w:tr w:rsidR="00D80CF3" w:rsidRPr="00F41821" w:rsidTr="00D80CF3">
        <w:trPr>
          <w:trHeight w:val="334"/>
          <w:jc w:val="center"/>
        </w:trPr>
        <w:tc>
          <w:tcPr>
            <w:tcW w:w="9540" w:type="dxa"/>
            <w:gridSpan w:val="8"/>
          </w:tcPr>
          <w:p w:rsidR="00D80CF3" w:rsidRPr="0057401C" w:rsidRDefault="00D80CF3" w:rsidP="00D80CF3">
            <w:pPr>
              <w:pStyle w:val="af3"/>
              <w:spacing w:after="0"/>
              <w:ind w:left="0" w:firstLine="709"/>
              <w:jc w:val="center"/>
              <w:rPr>
                <w:rFonts w:ascii="Times New Roman" w:hAnsi="Times New Roman"/>
                <w:sz w:val="24"/>
                <w:szCs w:val="24"/>
                <w:lang w:val="en-US"/>
              </w:rPr>
            </w:pPr>
            <w:r w:rsidRPr="004939C8">
              <w:rPr>
                <w:rFonts w:ascii="Times New Roman" w:hAnsi="Times New Roman"/>
                <w:i/>
                <w:sz w:val="24"/>
                <w:szCs w:val="24"/>
                <w:lang w:val="en-US"/>
              </w:rPr>
              <w:t>Acyrthosiphon</w:t>
            </w:r>
            <w:r w:rsidRPr="004939C8">
              <w:rPr>
                <w:rFonts w:ascii="Times New Roman" w:hAnsi="Times New Roman"/>
                <w:i/>
                <w:sz w:val="24"/>
                <w:szCs w:val="24"/>
              </w:rPr>
              <w:t xml:space="preserve"> </w:t>
            </w:r>
            <w:r w:rsidRPr="004939C8">
              <w:rPr>
                <w:rFonts w:ascii="Times New Roman" w:hAnsi="Times New Roman"/>
                <w:i/>
                <w:sz w:val="24"/>
                <w:szCs w:val="24"/>
                <w:lang w:val="en-US"/>
              </w:rPr>
              <w:t>gossypii</w:t>
            </w:r>
            <w:r w:rsidRPr="004939C8">
              <w:rPr>
                <w:rFonts w:ascii="Times New Roman" w:hAnsi="Times New Roman"/>
                <w:i/>
                <w:sz w:val="24"/>
                <w:szCs w:val="24"/>
              </w:rPr>
              <w:t xml:space="preserve"> </w:t>
            </w:r>
            <w:r w:rsidRPr="004939C8">
              <w:rPr>
                <w:rFonts w:ascii="Times New Roman" w:hAnsi="Times New Roman"/>
                <w:i/>
                <w:sz w:val="24"/>
                <w:szCs w:val="24"/>
                <w:lang w:val="en-US"/>
              </w:rPr>
              <w:t>Mordv</w:t>
            </w:r>
            <w:r>
              <w:rPr>
                <w:rFonts w:ascii="Times New Roman" w:hAnsi="Times New Roman"/>
                <w:i/>
                <w:sz w:val="24"/>
                <w:szCs w:val="24"/>
              </w:rPr>
              <w:t>.</w:t>
            </w:r>
          </w:p>
        </w:tc>
      </w:tr>
      <w:tr w:rsidR="00D80CF3" w:rsidRPr="00F41821" w:rsidTr="00D80CF3">
        <w:trPr>
          <w:trHeight w:val="540"/>
          <w:jc w:val="center"/>
        </w:trPr>
        <w:tc>
          <w:tcPr>
            <w:tcW w:w="2078" w:type="dxa"/>
            <w:vAlign w:val="center"/>
          </w:tcPr>
          <w:p w:rsidR="00D80CF3" w:rsidRPr="004939C8" w:rsidRDefault="00D80CF3" w:rsidP="00D80CF3">
            <w:pPr>
              <w:rPr>
                <w:rFonts w:ascii="Times New Roman" w:hAnsi="Times New Roman"/>
                <w:sz w:val="24"/>
                <w:szCs w:val="24"/>
              </w:rPr>
            </w:pPr>
            <w:r>
              <w:rPr>
                <w:rFonts w:ascii="Times New Roman" w:hAnsi="Times New Roman"/>
                <w:sz w:val="24"/>
                <w:szCs w:val="24"/>
                <w:lang w:val="en-US"/>
              </w:rPr>
              <w:t>Control</w:t>
            </w:r>
          </w:p>
        </w:tc>
        <w:tc>
          <w:tcPr>
            <w:tcW w:w="928"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26</w:t>
            </w:r>
            <w:r>
              <w:rPr>
                <w:rFonts w:ascii="Times New Roman" w:hAnsi="Times New Roman"/>
                <w:sz w:val="24"/>
                <w:szCs w:val="24"/>
              </w:rPr>
              <w:t>.</w:t>
            </w:r>
            <w:r w:rsidRPr="004939C8">
              <w:rPr>
                <w:rFonts w:ascii="Times New Roman" w:hAnsi="Times New Roman"/>
                <w:sz w:val="24"/>
                <w:szCs w:val="24"/>
              </w:rPr>
              <w:t>1</w:t>
            </w:r>
          </w:p>
        </w:tc>
        <w:tc>
          <w:tcPr>
            <w:tcW w:w="1056"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365</w:t>
            </w:r>
            <w:r>
              <w:rPr>
                <w:rFonts w:ascii="Times New Roman" w:hAnsi="Times New Roman"/>
                <w:sz w:val="24"/>
                <w:szCs w:val="24"/>
                <w:lang w:val="en-US"/>
              </w:rPr>
              <w:t xml:space="preserve"> </w:t>
            </w:r>
            <w:r w:rsidRPr="004939C8">
              <w:rPr>
                <w:rFonts w:ascii="Times New Roman" w:hAnsi="Times New Roman"/>
                <w:sz w:val="24"/>
                <w:szCs w:val="24"/>
              </w:rPr>
              <w:t>400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992"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08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r>
      <w:tr w:rsidR="00D80CF3" w:rsidRPr="0057401C"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Pr>
                <w:rFonts w:ascii="Times New Roman" w:hAnsi="Times New Roman"/>
                <w:sz w:val="24"/>
                <w:szCs w:val="24"/>
                <w:lang w:val="en-US"/>
              </w:rPr>
              <w:t>Corvette, e.c.</w:t>
            </w:r>
            <w:r w:rsidRPr="0057401C">
              <w:rPr>
                <w:rFonts w:ascii="Times New Roman" w:hAnsi="Times New Roman"/>
                <w:sz w:val="24"/>
                <w:szCs w:val="24"/>
                <w:lang w:val="en-US"/>
              </w:rPr>
              <w:t xml:space="preserve"> - 1.5 l/ha</w:t>
            </w:r>
          </w:p>
        </w:tc>
        <w:tc>
          <w:tcPr>
            <w:tcW w:w="928"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29</w:t>
            </w:r>
            <w:r>
              <w:rPr>
                <w:rFonts w:ascii="Times New Roman" w:hAnsi="Times New Roman"/>
                <w:sz w:val="24"/>
                <w:szCs w:val="24"/>
                <w:lang w:val="en-US"/>
              </w:rPr>
              <w:t>.</w:t>
            </w:r>
            <w:r w:rsidRPr="0057401C">
              <w:rPr>
                <w:rFonts w:ascii="Times New Roman" w:hAnsi="Times New Roman"/>
                <w:sz w:val="24"/>
                <w:szCs w:val="24"/>
                <w:lang w:val="en-US"/>
              </w:rPr>
              <w:t>4</w:t>
            </w:r>
          </w:p>
        </w:tc>
        <w:tc>
          <w:tcPr>
            <w:tcW w:w="1056"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+3</w:t>
            </w:r>
            <w:r>
              <w:rPr>
                <w:rFonts w:ascii="Times New Roman" w:hAnsi="Times New Roman"/>
                <w:sz w:val="24"/>
                <w:szCs w:val="24"/>
                <w:lang w:val="en-US"/>
              </w:rPr>
              <w:t>.</w:t>
            </w:r>
            <w:r w:rsidRPr="0057401C">
              <w:rPr>
                <w:rFonts w:ascii="Times New Roman" w:hAnsi="Times New Roman"/>
                <w:sz w:val="24"/>
                <w:szCs w:val="24"/>
                <w:lang w:val="en-US"/>
              </w:rPr>
              <w:t>3</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411</w:t>
            </w:r>
            <w:r>
              <w:rPr>
                <w:rFonts w:ascii="Times New Roman" w:hAnsi="Times New Roman"/>
                <w:sz w:val="24"/>
                <w:szCs w:val="24"/>
                <w:lang w:val="en-US"/>
              </w:rPr>
              <w:t xml:space="preserve"> </w:t>
            </w:r>
            <w:r w:rsidRPr="0057401C">
              <w:rPr>
                <w:rFonts w:ascii="Times New Roman" w:hAnsi="Times New Roman"/>
                <w:sz w:val="24"/>
                <w:szCs w:val="24"/>
                <w:lang w:val="en-US"/>
              </w:rPr>
              <w:t>600</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46</w:t>
            </w:r>
            <w:r>
              <w:rPr>
                <w:rFonts w:ascii="Times New Roman" w:hAnsi="Times New Roman"/>
                <w:sz w:val="24"/>
                <w:szCs w:val="24"/>
                <w:lang w:val="en-US"/>
              </w:rPr>
              <w:t xml:space="preserve"> </w:t>
            </w:r>
            <w:r w:rsidRPr="0057401C">
              <w:rPr>
                <w:rFonts w:ascii="Times New Roman" w:hAnsi="Times New Roman"/>
                <w:sz w:val="24"/>
                <w:szCs w:val="24"/>
                <w:lang w:val="en-US"/>
              </w:rPr>
              <w:t>200</w:t>
            </w:r>
          </w:p>
        </w:tc>
        <w:tc>
          <w:tcPr>
            <w:tcW w:w="992"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5 770</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13</w:t>
            </w:r>
            <w:r>
              <w:rPr>
                <w:rFonts w:ascii="Times New Roman" w:hAnsi="Times New Roman"/>
                <w:sz w:val="24"/>
                <w:szCs w:val="24"/>
                <w:lang w:val="en-US"/>
              </w:rPr>
              <w:t xml:space="preserve"> </w:t>
            </w:r>
            <w:r w:rsidRPr="0057401C">
              <w:rPr>
                <w:rFonts w:ascii="Times New Roman" w:hAnsi="Times New Roman"/>
                <w:sz w:val="24"/>
                <w:szCs w:val="24"/>
                <w:lang w:val="en-US"/>
              </w:rPr>
              <w:t>662</w:t>
            </w:r>
          </w:p>
        </w:tc>
        <w:tc>
          <w:tcPr>
            <w:tcW w:w="108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26</w:t>
            </w:r>
            <w:r>
              <w:rPr>
                <w:rFonts w:ascii="Times New Roman" w:hAnsi="Times New Roman"/>
                <w:sz w:val="24"/>
                <w:szCs w:val="24"/>
                <w:lang w:val="en-US"/>
              </w:rPr>
              <w:t xml:space="preserve"> </w:t>
            </w:r>
            <w:r w:rsidRPr="0057401C">
              <w:rPr>
                <w:rFonts w:ascii="Times New Roman" w:hAnsi="Times New Roman"/>
                <w:sz w:val="24"/>
                <w:szCs w:val="24"/>
                <w:lang w:val="en-US"/>
              </w:rPr>
              <w:t>768</w:t>
            </w:r>
          </w:p>
        </w:tc>
      </w:tr>
      <w:tr w:rsidR="00D80CF3" w:rsidRPr="0057401C"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 l/ha</w:t>
            </w:r>
          </w:p>
        </w:tc>
        <w:tc>
          <w:tcPr>
            <w:tcW w:w="928"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29</w:t>
            </w:r>
            <w:r>
              <w:rPr>
                <w:rFonts w:ascii="Times New Roman" w:hAnsi="Times New Roman"/>
                <w:sz w:val="24"/>
                <w:szCs w:val="24"/>
                <w:lang w:val="en-US"/>
              </w:rPr>
              <w:t>.</w:t>
            </w:r>
            <w:r w:rsidRPr="0057401C">
              <w:rPr>
                <w:rFonts w:ascii="Times New Roman" w:hAnsi="Times New Roman"/>
                <w:sz w:val="24"/>
                <w:szCs w:val="24"/>
                <w:lang w:val="en-US"/>
              </w:rPr>
              <w:t>1</w:t>
            </w:r>
          </w:p>
        </w:tc>
        <w:tc>
          <w:tcPr>
            <w:tcW w:w="1056"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+3</w:t>
            </w:r>
            <w:r>
              <w:rPr>
                <w:rFonts w:ascii="Times New Roman" w:hAnsi="Times New Roman"/>
                <w:sz w:val="24"/>
                <w:szCs w:val="24"/>
                <w:lang w:val="en-US"/>
              </w:rPr>
              <w:t>.</w:t>
            </w:r>
            <w:r w:rsidRPr="0057401C">
              <w:rPr>
                <w:rFonts w:ascii="Times New Roman" w:hAnsi="Times New Roman"/>
                <w:sz w:val="24"/>
                <w:szCs w:val="24"/>
                <w:lang w:val="en-US"/>
              </w:rPr>
              <w:t>0</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407</w:t>
            </w:r>
            <w:r>
              <w:rPr>
                <w:rFonts w:ascii="Times New Roman" w:hAnsi="Times New Roman"/>
                <w:sz w:val="24"/>
                <w:szCs w:val="24"/>
                <w:lang w:val="en-US"/>
              </w:rPr>
              <w:t xml:space="preserve"> </w:t>
            </w:r>
            <w:r w:rsidRPr="0057401C">
              <w:rPr>
                <w:rFonts w:ascii="Times New Roman" w:hAnsi="Times New Roman"/>
                <w:sz w:val="24"/>
                <w:szCs w:val="24"/>
                <w:lang w:val="en-US"/>
              </w:rPr>
              <w:t>400</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42</w:t>
            </w:r>
            <w:r>
              <w:rPr>
                <w:rFonts w:ascii="Times New Roman" w:hAnsi="Times New Roman"/>
                <w:sz w:val="24"/>
                <w:szCs w:val="24"/>
                <w:lang w:val="en-US"/>
              </w:rPr>
              <w:t xml:space="preserve"> </w:t>
            </w:r>
            <w:r w:rsidRPr="0057401C">
              <w:rPr>
                <w:rFonts w:ascii="Times New Roman" w:hAnsi="Times New Roman"/>
                <w:sz w:val="24"/>
                <w:szCs w:val="24"/>
                <w:lang w:val="en-US"/>
              </w:rPr>
              <w:t>000</w:t>
            </w:r>
          </w:p>
        </w:tc>
        <w:tc>
          <w:tcPr>
            <w:tcW w:w="992"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8 120</w:t>
            </w:r>
          </w:p>
        </w:tc>
        <w:tc>
          <w:tcPr>
            <w:tcW w:w="113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12</w:t>
            </w:r>
            <w:r>
              <w:rPr>
                <w:rFonts w:ascii="Times New Roman" w:hAnsi="Times New Roman"/>
                <w:sz w:val="24"/>
                <w:szCs w:val="24"/>
                <w:lang w:val="en-US"/>
              </w:rPr>
              <w:t xml:space="preserve"> </w:t>
            </w:r>
            <w:r w:rsidRPr="0057401C">
              <w:rPr>
                <w:rFonts w:ascii="Times New Roman" w:hAnsi="Times New Roman"/>
                <w:sz w:val="24"/>
                <w:szCs w:val="24"/>
                <w:lang w:val="en-US"/>
              </w:rPr>
              <w:t>420</w:t>
            </w:r>
          </w:p>
        </w:tc>
        <w:tc>
          <w:tcPr>
            <w:tcW w:w="1084" w:type="dxa"/>
            <w:vAlign w:val="center"/>
          </w:tcPr>
          <w:p w:rsidR="00D80CF3" w:rsidRPr="0057401C" w:rsidRDefault="00D80CF3" w:rsidP="00D80CF3">
            <w:pPr>
              <w:jc w:val="center"/>
              <w:rPr>
                <w:rFonts w:ascii="Times New Roman" w:hAnsi="Times New Roman"/>
                <w:sz w:val="24"/>
                <w:szCs w:val="24"/>
                <w:lang w:val="en-US"/>
              </w:rPr>
            </w:pPr>
            <w:r w:rsidRPr="0057401C">
              <w:rPr>
                <w:rFonts w:ascii="Times New Roman" w:hAnsi="Times New Roman"/>
                <w:sz w:val="24"/>
                <w:szCs w:val="24"/>
                <w:lang w:val="en-US"/>
              </w:rPr>
              <w:t>21</w:t>
            </w:r>
            <w:r>
              <w:rPr>
                <w:rFonts w:ascii="Times New Roman" w:hAnsi="Times New Roman"/>
                <w:sz w:val="24"/>
                <w:szCs w:val="24"/>
                <w:lang w:val="en-US"/>
              </w:rPr>
              <w:t xml:space="preserve"> </w:t>
            </w:r>
            <w:r w:rsidRPr="0057401C">
              <w:rPr>
                <w:rFonts w:ascii="Times New Roman" w:hAnsi="Times New Roman"/>
                <w:sz w:val="24"/>
                <w:szCs w:val="24"/>
                <w:lang w:val="en-US"/>
              </w:rPr>
              <w:t>460</w:t>
            </w:r>
          </w:p>
        </w:tc>
      </w:tr>
      <w:tr w:rsidR="00D80CF3" w:rsidRPr="00F41821" w:rsidTr="00D80CF3">
        <w:trPr>
          <w:trHeight w:val="349"/>
          <w:jc w:val="center"/>
        </w:trPr>
        <w:tc>
          <w:tcPr>
            <w:tcW w:w="9540" w:type="dxa"/>
            <w:gridSpan w:val="8"/>
          </w:tcPr>
          <w:p w:rsidR="00D80CF3" w:rsidRPr="004939C8" w:rsidRDefault="00D80CF3" w:rsidP="00D80CF3">
            <w:pPr>
              <w:jc w:val="right"/>
              <w:rPr>
                <w:rFonts w:ascii="Times New Roman" w:hAnsi="Times New Roman"/>
                <w:sz w:val="24"/>
                <w:szCs w:val="24"/>
              </w:rPr>
            </w:pPr>
            <w:r>
              <w:rPr>
                <w:rFonts w:ascii="Times New Roman" w:hAnsi="Times New Roman"/>
                <w:sz w:val="24"/>
                <w:szCs w:val="24"/>
                <w:lang w:val="en-US"/>
              </w:rPr>
              <w:t>LSD</w:t>
            </w:r>
            <w:r w:rsidRPr="004939C8">
              <w:rPr>
                <w:rFonts w:ascii="Times New Roman" w:hAnsi="Times New Roman"/>
                <w:sz w:val="24"/>
                <w:szCs w:val="24"/>
              </w:rPr>
              <w:t xml:space="preserve"> </w:t>
            </w:r>
            <w:r w:rsidRPr="004939C8">
              <w:rPr>
                <w:rFonts w:ascii="Times New Roman" w:hAnsi="Times New Roman"/>
                <w:sz w:val="24"/>
                <w:szCs w:val="24"/>
                <w:vertAlign w:val="subscript"/>
              </w:rPr>
              <w:t xml:space="preserve">095 </w:t>
            </w:r>
            <w:r>
              <w:rPr>
                <w:rFonts w:ascii="Times New Roman" w:hAnsi="Times New Roman"/>
                <w:sz w:val="24"/>
                <w:szCs w:val="24"/>
              </w:rPr>
              <w:t xml:space="preserve">= </w:t>
            </w:r>
            <w:r w:rsidRPr="004939C8">
              <w:rPr>
                <w:rFonts w:ascii="Times New Roman" w:hAnsi="Times New Roman"/>
                <w:sz w:val="24"/>
                <w:szCs w:val="24"/>
              </w:rPr>
              <w:t>1</w:t>
            </w:r>
            <w:r>
              <w:rPr>
                <w:rFonts w:ascii="Times New Roman" w:hAnsi="Times New Roman"/>
                <w:sz w:val="24"/>
                <w:szCs w:val="24"/>
                <w:lang w:val="en-US"/>
              </w:rPr>
              <w:t>.</w:t>
            </w:r>
            <w:r w:rsidRPr="004939C8">
              <w:rPr>
                <w:rFonts w:ascii="Times New Roman" w:hAnsi="Times New Roman"/>
                <w:sz w:val="24"/>
                <w:szCs w:val="24"/>
              </w:rPr>
              <w:t xml:space="preserve">65 </w:t>
            </w:r>
            <w:r>
              <w:rPr>
                <w:rFonts w:ascii="Times New Roman" w:hAnsi="Times New Roman"/>
                <w:sz w:val="24"/>
                <w:szCs w:val="24"/>
                <w:lang w:val="en-US"/>
              </w:rPr>
              <w:t>x 100 kg</w:t>
            </w:r>
          </w:p>
        </w:tc>
      </w:tr>
      <w:tr w:rsidR="00D80CF3" w:rsidRPr="00F41821" w:rsidTr="00D80CF3">
        <w:trPr>
          <w:trHeight w:val="282"/>
          <w:jc w:val="center"/>
        </w:trPr>
        <w:tc>
          <w:tcPr>
            <w:tcW w:w="9540" w:type="dxa"/>
            <w:gridSpan w:val="8"/>
          </w:tcPr>
          <w:p w:rsidR="00D80CF3" w:rsidRPr="0057401C" w:rsidRDefault="00D80CF3" w:rsidP="00D80CF3">
            <w:pPr>
              <w:jc w:val="center"/>
              <w:rPr>
                <w:rFonts w:ascii="Times New Roman" w:hAnsi="Times New Roman"/>
                <w:sz w:val="24"/>
                <w:szCs w:val="24"/>
                <w:lang w:val="en-US"/>
              </w:rPr>
            </w:pPr>
            <w:r w:rsidRPr="004939C8">
              <w:rPr>
                <w:rFonts w:ascii="Times New Roman" w:hAnsi="Times New Roman"/>
                <w:i/>
                <w:sz w:val="24"/>
                <w:szCs w:val="24"/>
                <w:lang w:val="en-US"/>
              </w:rPr>
              <w:t>Helicoverpa</w:t>
            </w:r>
            <w:r w:rsidRPr="004939C8">
              <w:rPr>
                <w:rFonts w:ascii="Times New Roman" w:hAnsi="Times New Roman"/>
                <w:i/>
                <w:sz w:val="24"/>
                <w:szCs w:val="24"/>
              </w:rPr>
              <w:t xml:space="preserve"> </w:t>
            </w:r>
            <w:r w:rsidRPr="004939C8">
              <w:rPr>
                <w:rFonts w:ascii="Times New Roman" w:hAnsi="Times New Roman"/>
                <w:i/>
                <w:sz w:val="24"/>
                <w:szCs w:val="24"/>
                <w:lang w:val="en-US"/>
              </w:rPr>
              <w:t>armigera</w:t>
            </w:r>
            <w:r w:rsidRPr="004939C8">
              <w:rPr>
                <w:rFonts w:ascii="Times New Roman" w:hAnsi="Times New Roman"/>
                <w:i/>
                <w:sz w:val="24"/>
                <w:szCs w:val="24"/>
              </w:rPr>
              <w:t xml:space="preserve"> </w:t>
            </w:r>
            <w:r w:rsidRPr="004939C8">
              <w:rPr>
                <w:rFonts w:ascii="Times New Roman" w:hAnsi="Times New Roman"/>
                <w:i/>
                <w:sz w:val="24"/>
                <w:szCs w:val="24"/>
                <w:lang w:val="en-US"/>
              </w:rPr>
              <w:t>Hubn</w:t>
            </w:r>
          </w:p>
        </w:tc>
      </w:tr>
      <w:tr w:rsidR="00D80CF3" w:rsidRPr="00F41821" w:rsidTr="00D80CF3">
        <w:trPr>
          <w:trHeight w:val="540"/>
          <w:jc w:val="center"/>
        </w:trPr>
        <w:tc>
          <w:tcPr>
            <w:tcW w:w="2078" w:type="dxa"/>
            <w:vAlign w:val="center"/>
          </w:tcPr>
          <w:p w:rsidR="00D80CF3" w:rsidRPr="004939C8" w:rsidRDefault="00D80CF3" w:rsidP="00D80CF3">
            <w:pPr>
              <w:rPr>
                <w:rFonts w:ascii="Times New Roman" w:hAnsi="Times New Roman"/>
                <w:sz w:val="24"/>
                <w:szCs w:val="24"/>
              </w:rPr>
            </w:pPr>
            <w:r>
              <w:rPr>
                <w:rFonts w:ascii="Times New Roman" w:hAnsi="Times New Roman"/>
                <w:sz w:val="24"/>
                <w:szCs w:val="24"/>
                <w:lang w:val="en-US"/>
              </w:rPr>
              <w:t>Control</w:t>
            </w:r>
          </w:p>
        </w:tc>
        <w:tc>
          <w:tcPr>
            <w:tcW w:w="928"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25</w:t>
            </w:r>
            <w:r>
              <w:rPr>
                <w:rFonts w:ascii="Times New Roman" w:hAnsi="Times New Roman"/>
                <w:sz w:val="24"/>
                <w:szCs w:val="24"/>
              </w:rPr>
              <w:t>.</w:t>
            </w:r>
            <w:r w:rsidRPr="004939C8">
              <w:rPr>
                <w:rFonts w:ascii="Times New Roman" w:hAnsi="Times New Roman"/>
                <w:sz w:val="24"/>
                <w:szCs w:val="24"/>
              </w:rPr>
              <w:t>9</w:t>
            </w:r>
          </w:p>
        </w:tc>
        <w:tc>
          <w:tcPr>
            <w:tcW w:w="1056"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362</w:t>
            </w:r>
            <w:r>
              <w:rPr>
                <w:rFonts w:ascii="Times New Roman" w:hAnsi="Times New Roman"/>
                <w:sz w:val="24"/>
                <w:szCs w:val="24"/>
                <w:lang w:val="en-US"/>
              </w:rPr>
              <w:t xml:space="preserve"> </w:t>
            </w:r>
            <w:r w:rsidRPr="004939C8">
              <w:rPr>
                <w:rFonts w:ascii="Times New Roman" w:hAnsi="Times New Roman"/>
                <w:sz w:val="24"/>
                <w:szCs w:val="24"/>
              </w:rPr>
              <w:t>600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992"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c>
          <w:tcPr>
            <w:tcW w:w="108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w:t>
            </w:r>
          </w:p>
        </w:tc>
      </w:tr>
      <w:tr w:rsidR="00D80CF3" w:rsidRPr="00F41821" w:rsidTr="00D80CF3">
        <w:trPr>
          <w:trHeight w:val="540"/>
          <w:jc w:val="center"/>
        </w:trPr>
        <w:tc>
          <w:tcPr>
            <w:tcW w:w="2078" w:type="dxa"/>
          </w:tcPr>
          <w:p w:rsidR="00D80CF3" w:rsidRPr="0057401C" w:rsidRDefault="00D80CF3" w:rsidP="00D80CF3">
            <w:pPr>
              <w:rPr>
                <w:rFonts w:ascii="Times New Roman" w:hAnsi="Times New Roman"/>
                <w:sz w:val="24"/>
                <w:szCs w:val="24"/>
                <w:lang w:val="en-US"/>
              </w:rPr>
            </w:pPr>
            <w:r w:rsidRPr="003A5587">
              <w:rPr>
                <w:rFonts w:ascii="Times New Roman" w:hAnsi="Times New Roman"/>
                <w:sz w:val="24"/>
                <w:szCs w:val="24"/>
                <w:lang w:val="en-US"/>
              </w:rPr>
              <w:t>Proclame Fit 450, m.k. - 0.150 kg/ha</w:t>
            </w:r>
          </w:p>
        </w:tc>
        <w:tc>
          <w:tcPr>
            <w:tcW w:w="928"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32</w:t>
            </w:r>
            <w:r>
              <w:rPr>
                <w:rFonts w:ascii="Times New Roman" w:hAnsi="Times New Roman"/>
                <w:sz w:val="24"/>
                <w:szCs w:val="24"/>
              </w:rPr>
              <w:t>.</w:t>
            </w:r>
            <w:r w:rsidRPr="004939C8">
              <w:rPr>
                <w:rFonts w:ascii="Times New Roman" w:hAnsi="Times New Roman"/>
                <w:sz w:val="24"/>
                <w:szCs w:val="24"/>
              </w:rPr>
              <w:t>3</w:t>
            </w:r>
          </w:p>
        </w:tc>
        <w:tc>
          <w:tcPr>
            <w:tcW w:w="1056"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+6</w:t>
            </w:r>
            <w:r>
              <w:rPr>
                <w:rFonts w:ascii="Times New Roman" w:hAnsi="Times New Roman"/>
                <w:sz w:val="24"/>
                <w:szCs w:val="24"/>
              </w:rPr>
              <w:t>.</w:t>
            </w:r>
            <w:r w:rsidRPr="004939C8">
              <w:rPr>
                <w:rFonts w:ascii="Times New Roman" w:hAnsi="Times New Roman"/>
                <w:sz w:val="24"/>
                <w:szCs w:val="24"/>
              </w:rPr>
              <w:t>4</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452</w:t>
            </w:r>
            <w:r>
              <w:rPr>
                <w:rFonts w:ascii="Times New Roman" w:hAnsi="Times New Roman"/>
                <w:sz w:val="24"/>
                <w:szCs w:val="24"/>
                <w:lang w:val="en-US"/>
              </w:rPr>
              <w:t xml:space="preserve"> </w:t>
            </w:r>
            <w:r w:rsidRPr="004939C8">
              <w:rPr>
                <w:rFonts w:ascii="Times New Roman" w:hAnsi="Times New Roman"/>
                <w:sz w:val="24"/>
                <w:szCs w:val="24"/>
              </w:rPr>
              <w:t>200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89</w:t>
            </w:r>
            <w:r>
              <w:rPr>
                <w:rFonts w:ascii="Times New Roman" w:hAnsi="Times New Roman"/>
                <w:sz w:val="24"/>
                <w:szCs w:val="24"/>
                <w:lang w:val="en-US"/>
              </w:rPr>
              <w:t xml:space="preserve"> </w:t>
            </w:r>
            <w:r w:rsidRPr="004939C8">
              <w:rPr>
                <w:rFonts w:ascii="Times New Roman" w:hAnsi="Times New Roman"/>
                <w:sz w:val="24"/>
                <w:szCs w:val="24"/>
              </w:rPr>
              <w:t>600</w:t>
            </w:r>
          </w:p>
        </w:tc>
        <w:tc>
          <w:tcPr>
            <w:tcW w:w="992"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16 120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26</w:t>
            </w:r>
            <w:r>
              <w:rPr>
                <w:rFonts w:ascii="Times New Roman" w:hAnsi="Times New Roman"/>
                <w:sz w:val="24"/>
                <w:szCs w:val="24"/>
                <w:lang w:val="en-US"/>
              </w:rPr>
              <w:t xml:space="preserve"> </w:t>
            </w:r>
            <w:r w:rsidRPr="004939C8">
              <w:rPr>
                <w:rFonts w:ascii="Times New Roman" w:hAnsi="Times New Roman"/>
                <w:sz w:val="24"/>
                <w:szCs w:val="24"/>
              </w:rPr>
              <w:t>496</w:t>
            </w:r>
          </w:p>
        </w:tc>
        <w:tc>
          <w:tcPr>
            <w:tcW w:w="108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46</w:t>
            </w:r>
            <w:r>
              <w:rPr>
                <w:rFonts w:ascii="Times New Roman" w:hAnsi="Times New Roman"/>
                <w:sz w:val="24"/>
                <w:szCs w:val="24"/>
                <w:lang w:val="en-US"/>
              </w:rPr>
              <w:t xml:space="preserve"> </w:t>
            </w:r>
            <w:r w:rsidRPr="004939C8">
              <w:rPr>
                <w:rFonts w:ascii="Times New Roman" w:hAnsi="Times New Roman"/>
                <w:sz w:val="24"/>
                <w:szCs w:val="24"/>
              </w:rPr>
              <w:t>984</w:t>
            </w:r>
          </w:p>
        </w:tc>
      </w:tr>
      <w:tr w:rsidR="00D80CF3" w:rsidRPr="00F41821" w:rsidTr="00D80CF3">
        <w:trPr>
          <w:trHeight w:val="540"/>
          <w:jc w:val="center"/>
        </w:trPr>
        <w:tc>
          <w:tcPr>
            <w:tcW w:w="2078" w:type="dxa"/>
          </w:tcPr>
          <w:p w:rsidR="00D80CF3" w:rsidRPr="0057401C" w:rsidRDefault="00D80CF3" w:rsidP="00D80CF3">
            <w:pPr>
              <w:pStyle w:val="af3"/>
              <w:spacing w:after="0"/>
              <w:ind w:left="34"/>
              <w:rPr>
                <w:rFonts w:ascii="Times New Roman" w:hAnsi="Times New Roman"/>
                <w:bCs/>
                <w:sz w:val="24"/>
                <w:szCs w:val="24"/>
                <w:lang w:val="en-US"/>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 - 0.2 l/ha</w:t>
            </w:r>
          </w:p>
        </w:tc>
        <w:tc>
          <w:tcPr>
            <w:tcW w:w="928"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30</w:t>
            </w:r>
            <w:r>
              <w:rPr>
                <w:rFonts w:ascii="Times New Roman" w:hAnsi="Times New Roman"/>
                <w:sz w:val="24"/>
                <w:szCs w:val="24"/>
              </w:rPr>
              <w:t>.</w:t>
            </w:r>
            <w:r w:rsidRPr="004939C8">
              <w:rPr>
                <w:rFonts w:ascii="Times New Roman" w:hAnsi="Times New Roman"/>
                <w:sz w:val="24"/>
                <w:szCs w:val="24"/>
              </w:rPr>
              <w:t>6</w:t>
            </w:r>
          </w:p>
        </w:tc>
        <w:tc>
          <w:tcPr>
            <w:tcW w:w="1056"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+4</w:t>
            </w:r>
            <w:r>
              <w:rPr>
                <w:rFonts w:ascii="Times New Roman" w:hAnsi="Times New Roman"/>
                <w:sz w:val="24"/>
                <w:szCs w:val="24"/>
              </w:rPr>
              <w:t>.</w:t>
            </w:r>
            <w:r w:rsidRPr="004939C8">
              <w:rPr>
                <w:rFonts w:ascii="Times New Roman" w:hAnsi="Times New Roman"/>
                <w:sz w:val="24"/>
                <w:szCs w:val="24"/>
              </w:rPr>
              <w:t>7</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428</w:t>
            </w:r>
            <w:r>
              <w:rPr>
                <w:rFonts w:ascii="Times New Roman" w:hAnsi="Times New Roman"/>
                <w:sz w:val="24"/>
                <w:szCs w:val="24"/>
                <w:lang w:val="en-US"/>
              </w:rPr>
              <w:t xml:space="preserve"> </w:t>
            </w:r>
            <w:r w:rsidRPr="004939C8">
              <w:rPr>
                <w:rFonts w:ascii="Times New Roman" w:hAnsi="Times New Roman"/>
                <w:sz w:val="24"/>
                <w:szCs w:val="24"/>
              </w:rPr>
              <w:t>400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65</w:t>
            </w:r>
            <w:r>
              <w:rPr>
                <w:rFonts w:ascii="Times New Roman" w:hAnsi="Times New Roman"/>
                <w:sz w:val="24"/>
                <w:szCs w:val="24"/>
                <w:lang w:val="en-US"/>
              </w:rPr>
              <w:t xml:space="preserve"> </w:t>
            </w:r>
            <w:r w:rsidRPr="004939C8">
              <w:rPr>
                <w:rFonts w:ascii="Times New Roman" w:hAnsi="Times New Roman"/>
                <w:sz w:val="24"/>
                <w:szCs w:val="24"/>
              </w:rPr>
              <w:t>800</w:t>
            </w:r>
          </w:p>
        </w:tc>
        <w:tc>
          <w:tcPr>
            <w:tcW w:w="992"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11 000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19</w:t>
            </w:r>
            <w:r>
              <w:rPr>
                <w:rFonts w:ascii="Times New Roman" w:hAnsi="Times New Roman"/>
                <w:sz w:val="24"/>
                <w:szCs w:val="24"/>
                <w:lang w:val="en-US"/>
              </w:rPr>
              <w:t xml:space="preserve"> </w:t>
            </w:r>
            <w:r w:rsidRPr="004939C8">
              <w:rPr>
                <w:rFonts w:ascii="Times New Roman" w:hAnsi="Times New Roman"/>
                <w:sz w:val="24"/>
                <w:szCs w:val="24"/>
              </w:rPr>
              <w:t>458</w:t>
            </w:r>
          </w:p>
        </w:tc>
        <w:tc>
          <w:tcPr>
            <w:tcW w:w="108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35</w:t>
            </w:r>
            <w:r>
              <w:rPr>
                <w:rFonts w:ascii="Times New Roman" w:hAnsi="Times New Roman"/>
                <w:sz w:val="24"/>
                <w:szCs w:val="24"/>
                <w:lang w:val="en-US"/>
              </w:rPr>
              <w:t xml:space="preserve"> </w:t>
            </w:r>
            <w:r w:rsidRPr="004939C8">
              <w:rPr>
                <w:rFonts w:ascii="Times New Roman" w:hAnsi="Times New Roman"/>
                <w:sz w:val="24"/>
                <w:szCs w:val="24"/>
              </w:rPr>
              <w:t>342</w:t>
            </w:r>
          </w:p>
        </w:tc>
      </w:tr>
      <w:tr w:rsidR="00D80CF3" w:rsidRPr="00F41821" w:rsidTr="00D80CF3">
        <w:trPr>
          <w:trHeight w:val="540"/>
          <w:jc w:val="center"/>
        </w:trPr>
        <w:tc>
          <w:tcPr>
            <w:tcW w:w="2078" w:type="dxa"/>
          </w:tcPr>
          <w:p w:rsidR="00D80CF3" w:rsidRPr="0057401C" w:rsidRDefault="00D80CF3" w:rsidP="00D80CF3">
            <w:pPr>
              <w:pStyle w:val="af3"/>
              <w:spacing w:after="0"/>
              <w:ind w:left="34"/>
              <w:rPr>
                <w:rFonts w:ascii="Times New Roman" w:hAnsi="Times New Roman"/>
                <w:bCs/>
                <w:sz w:val="24"/>
                <w:szCs w:val="24"/>
                <w:lang w:val="en-US"/>
              </w:rPr>
            </w:pPr>
            <w:r w:rsidRPr="003A5587">
              <w:rPr>
                <w:rFonts w:ascii="Times New Roman" w:hAnsi="Times New Roman"/>
                <w:sz w:val="24"/>
                <w:szCs w:val="24"/>
                <w:lang w:val="en-US"/>
              </w:rPr>
              <w:t>Coragen e.c. - 0.2 l/ha</w:t>
            </w:r>
          </w:p>
        </w:tc>
        <w:tc>
          <w:tcPr>
            <w:tcW w:w="928"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33</w:t>
            </w:r>
            <w:r>
              <w:rPr>
                <w:rFonts w:ascii="Times New Roman" w:hAnsi="Times New Roman"/>
                <w:sz w:val="24"/>
                <w:szCs w:val="24"/>
              </w:rPr>
              <w:t>.</w:t>
            </w:r>
            <w:r w:rsidRPr="004939C8">
              <w:rPr>
                <w:rFonts w:ascii="Times New Roman" w:hAnsi="Times New Roman"/>
                <w:sz w:val="24"/>
                <w:szCs w:val="24"/>
              </w:rPr>
              <w:t>2</w:t>
            </w:r>
          </w:p>
        </w:tc>
        <w:tc>
          <w:tcPr>
            <w:tcW w:w="1056"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+7</w:t>
            </w:r>
            <w:r>
              <w:rPr>
                <w:rFonts w:ascii="Times New Roman" w:hAnsi="Times New Roman"/>
                <w:sz w:val="24"/>
                <w:szCs w:val="24"/>
              </w:rPr>
              <w:t>.</w:t>
            </w:r>
            <w:r w:rsidRPr="004939C8">
              <w:rPr>
                <w:rFonts w:ascii="Times New Roman" w:hAnsi="Times New Roman"/>
                <w:sz w:val="24"/>
                <w:szCs w:val="24"/>
              </w:rPr>
              <w:t>3</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464</w:t>
            </w:r>
            <w:r>
              <w:rPr>
                <w:rFonts w:ascii="Times New Roman" w:hAnsi="Times New Roman"/>
                <w:sz w:val="24"/>
                <w:szCs w:val="24"/>
                <w:lang w:val="en-US"/>
              </w:rPr>
              <w:t xml:space="preserve"> </w:t>
            </w:r>
            <w:r w:rsidRPr="004939C8">
              <w:rPr>
                <w:rFonts w:ascii="Times New Roman" w:hAnsi="Times New Roman"/>
                <w:sz w:val="24"/>
                <w:szCs w:val="24"/>
              </w:rPr>
              <w:t>800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102</w:t>
            </w:r>
            <w:r>
              <w:rPr>
                <w:rFonts w:ascii="Times New Roman" w:hAnsi="Times New Roman"/>
                <w:sz w:val="24"/>
                <w:szCs w:val="24"/>
                <w:lang w:val="en-US"/>
              </w:rPr>
              <w:t xml:space="preserve"> </w:t>
            </w:r>
            <w:r w:rsidRPr="004939C8">
              <w:rPr>
                <w:rFonts w:ascii="Times New Roman" w:hAnsi="Times New Roman"/>
                <w:sz w:val="24"/>
                <w:szCs w:val="24"/>
              </w:rPr>
              <w:t>200</w:t>
            </w:r>
          </w:p>
        </w:tc>
        <w:tc>
          <w:tcPr>
            <w:tcW w:w="992"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19 500</w:t>
            </w:r>
          </w:p>
        </w:tc>
        <w:tc>
          <w:tcPr>
            <w:tcW w:w="113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30</w:t>
            </w:r>
            <w:r>
              <w:rPr>
                <w:rFonts w:ascii="Times New Roman" w:hAnsi="Times New Roman"/>
                <w:sz w:val="24"/>
                <w:szCs w:val="24"/>
                <w:lang w:val="en-US"/>
              </w:rPr>
              <w:t xml:space="preserve"> </w:t>
            </w:r>
            <w:r w:rsidRPr="004939C8">
              <w:rPr>
                <w:rFonts w:ascii="Times New Roman" w:hAnsi="Times New Roman"/>
                <w:sz w:val="24"/>
                <w:szCs w:val="24"/>
              </w:rPr>
              <w:t>222</w:t>
            </w:r>
          </w:p>
        </w:tc>
        <w:tc>
          <w:tcPr>
            <w:tcW w:w="1084" w:type="dxa"/>
            <w:vAlign w:val="center"/>
          </w:tcPr>
          <w:p w:rsidR="00D80CF3" w:rsidRPr="004939C8" w:rsidRDefault="00D80CF3" w:rsidP="00D80CF3">
            <w:pPr>
              <w:jc w:val="center"/>
              <w:rPr>
                <w:rFonts w:ascii="Times New Roman" w:hAnsi="Times New Roman"/>
                <w:sz w:val="24"/>
                <w:szCs w:val="24"/>
              </w:rPr>
            </w:pPr>
            <w:r w:rsidRPr="004939C8">
              <w:rPr>
                <w:rFonts w:ascii="Times New Roman" w:hAnsi="Times New Roman"/>
                <w:sz w:val="24"/>
                <w:szCs w:val="24"/>
              </w:rPr>
              <w:t>52</w:t>
            </w:r>
            <w:r>
              <w:rPr>
                <w:rFonts w:ascii="Times New Roman" w:hAnsi="Times New Roman"/>
                <w:sz w:val="24"/>
                <w:szCs w:val="24"/>
                <w:lang w:val="en-US"/>
              </w:rPr>
              <w:t xml:space="preserve"> </w:t>
            </w:r>
            <w:r w:rsidRPr="004939C8">
              <w:rPr>
                <w:rFonts w:ascii="Times New Roman" w:hAnsi="Times New Roman"/>
                <w:sz w:val="24"/>
                <w:szCs w:val="24"/>
              </w:rPr>
              <w:t>478</w:t>
            </w:r>
          </w:p>
        </w:tc>
      </w:tr>
      <w:tr w:rsidR="00D80CF3" w:rsidRPr="00F41821" w:rsidTr="00D80CF3">
        <w:trPr>
          <w:trHeight w:val="240"/>
          <w:jc w:val="center"/>
        </w:trPr>
        <w:tc>
          <w:tcPr>
            <w:tcW w:w="9540" w:type="dxa"/>
            <w:gridSpan w:val="8"/>
          </w:tcPr>
          <w:p w:rsidR="00D80CF3" w:rsidRPr="004939C8" w:rsidRDefault="00D80CF3" w:rsidP="00D80CF3">
            <w:pPr>
              <w:jc w:val="right"/>
              <w:rPr>
                <w:rFonts w:ascii="Times New Roman" w:hAnsi="Times New Roman"/>
                <w:sz w:val="24"/>
                <w:szCs w:val="24"/>
              </w:rPr>
            </w:pPr>
            <w:r>
              <w:rPr>
                <w:rFonts w:ascii="Times New Roman" w:hAnsi="Times New Roman"/>
                <w:sz w:val="24"/>
                <w:szCs w:val="24"/>
                <w:lang w:val="en-US"/>
              </w:rPr>
              <w:t>LSD</w:t>
            </w:r>
            <w:r w:rsidRPr="004939C8">
              <w:rPr>
                <w:rFonts w:ascii="Times New Roman" w:hAnsi="Times New Roman"/>
                <w:sz w:val="24"/>
                <w:szCs w:val="24"/>
              </w:rPr>
              <w:t xml:space="preserve"> </w:t>
            </w:r>
            <w:r w:rsidRPr="004939C8">
              <w:rPr>
                <w:rFonts w:ascii="Times New Roman" w:hAnsi="Times New Roman"/>
                <w:sz w:val="24"/>
                <w:szCs w:val="24"/>
                <w:vertAlign w:val="subscript"/>
              </w:rPr>
              <w:t xml:space="preserve">095 </w:t>
            </w:r>
            <w:r>
              <w:rPr>
                <w:rFonts w:ascii="Times New Roman" w:hAnsi="Times New Roman"/>
                <w:sz w:val="24"/>
                <w:szCs w:val="24"/>
              </w:rPr>
              <w:t>= 1</w:t>
            </w:r>
            <w:r>
              <w:rPr>
                <w:rFonts w:ascii="Times New Roman" w:hAnsi="Times New Roman"/>
                <w:sz w:val="24"/>
                <w:szCs w:val="24"/>
                <w:lang w:val="en-US"/>
              </w:rPr>
              <w:t>.</w:t>
            </w:r>
            <w:r>
              <w:rPr>
                <w:rFonts w:ascii="Times New Roman" w:hAnsi="Times New Roman"/>
                <w:sz w:val="24"/>
                <w:szCs w:val="24"/>
              </w:rPr>
              <w:t xml:space="preserve">4 </w:t>
            </w:r>
            <w:r>
              <w:rPr>
                <w:rFonts w:ascii="Times New Roman" w:hAnsi="Times New Roman"/>
                <w:sz w:val="24"/>
                <w:szCs w:val="24"/>
                <w:lang w:val="en-US"/>
              </w:rPr>
              <w:t>x 100 kg</w:t>
            </w:r>
          </w:p>
        </w:tc>
      </w:tr>
    </w:tbl>
    <w:p w:rsidR="00D80CF3" w:rsidRDefault="00D80CF3" w:rsidP="00D80CF3">
      <w:pPr>
        <w:jc w:val="center"/>
        <w:rPr>
          <w:rFonts w:ascii="Times New Roman" w:hAnsi="Times New Roman"/>
          <w:sz w:val="28"/>
          <w:szCs w:val="28"/>
        </w:rPr>
      </w:pPr>
    </w:p>
    <w:p w:rsidR="00D80CF3" w:rsidRDefault="00D80CF3" w:rsidP="00D80CF3">
      <w:pPr>
        <w:tabs>
          <w:tab w:val="left" w:pos="5685"/>
        </w:tabs>
        <w:spacing w:after="0" w:line="240" w:lineRule="auto"/>
        <w:jc w:val="center"/>
        <w:rPr>
          <w:rFonts w:ascii="Times New Roman" w:hAnsi="Times New Roman"/>
          <w:sz w:val="28"/>
          <w:szCs w:val="28"/>
        </w:rPr>
      </w:pPr>
    </w:p>
    <w:p w:rsidR="00D80CF3" w:rsidRDefault="00D80CF3" w:rsidP="00D80CF3">
      <w:pPr>
        <w:pStyle w:val="af3"/>
        <w:spacing w:after="0" w:line="240" w:lineRule="auto"/>
        <w:ind w:left="0"/>
        <w:jc w:val="center"/>
        <w:rPr>
          <w:rFonts w:ascii="Times New Roman" w:hAnsi="Times New Roman"/>
          <w:sz w:val="28"/>
          <w:szCs w:val="28"/>
        </w:rPr>
        <w:sectPr w:rsidR="00D80CF3" w:rsidSect="00C056D5">
          <w:headerReference w:type="even" r:id="rId40"/>
          <w:headerReference w:type="default" r:id="rId41"/>
          <w:footerReference w:type="even" r:id="rId42"/>
          <w:footerReference w:type="default" r:id="rId43"/>
          <w:pgSz w:w="11906" w:h="16838" w:code="9"/>
          <w:pgMar w:top="1134" w:right="567" w:bottom="1134" w:left="1701" w:header="709" w:footer="709" w:gutter="0"/>
          <w:paperSrc w:first="7" w:other="7"/>
          <w:pgNumType w:start="135"/>
          <w:cols w:space="708"/>
          <w:docGrid w:linePitch="360"/>
        </w:sect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rPr>
        <w:t>1</w:t>
      </w:r>
    </w:p>
    <w:p w:rsidR="00D80CF3" w:rsidRPr="00CD7E03" w:rsidRDefault="00D80CF3" w:rsidP="00D80CF3">
      <w:pPr>
        <w:pStyle w:val="af3"/>
        <w:spacing w:after="0" w:line="240" w:lineRule="auto"/>
        <w:ind w:left="0"/>
        <w:jc w:val="center"/>
        <w:rPr>
          <w:rFonts w:ascii="Times New Roman" w:hAnsi="Times New Roman"/>
          <w:b/>
          <w:sz w:val="24"/>
          <w:szCs w:val="24"/>
        </w:rPr>
      </w:pPr>
    </w:p>
    <w:p w:rsidR="00D80CF3" w:rsidRPr="00F10E3E"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t>R</w:t>
      </w:r>
      <w:r w:rsidR="00F10E3E" w:rsidRPr="00CD7E03">
        <w:rPr>
          <w:rFonts w:ascii="Times New Roman" w:hAnsi="Times New Roman"/>
          <w:b/>
          <w:sz w:val="24"/>
          <w:szCs w:val="24"/>
          <w:lang w:val="en-US"/>
        </w:rPr>
        <w:t xml:space="preserve">esidual action of insecticides on imago brakon </w:t>
      </w:r>
      <w:r w:rsidR="00F10E3E" w:rsidRPr="00F10E3E">
        <w:rPr>
          <w:rFonts w:ascii="Times New Roman" w:hAnsi="Times New Roman"/>
          <w:b/>
          <w:sz w:val="24"/>
          <w:szCs w:val="24"/>
          <w:lang w:val="en-US"/>
        </w:rPr>
        <w:t>(</w:t>
      </w:r>
      <w:r w:rsidR="00F10E3E" w:rsidRPr="00CD7E03">
        <w:rPr>
          <w:rFonts w:ascii="Times New Roman" w:hAnsi="Times New Roman"/>
          <w:b/>
          <w:sz w:val="24"/>
          <w:szCs w:val="24"/>
          <w:lang w:val="en-US"/>
        </w:rPr>
        <w:t>laboratory experiment</w:t>
      </w:r>
      <w:r w:rsidR="00F10E3E" w:rsidRPr="00F10E3E">
        <w:rPr>
          <w:rFonts w:ascii="Times New Roman" w:hAnsi="Times New Roman"/>
          <w:b/>
          <w:sz w:val="24"/>
          <w:szCs w:val="24"/>
          <w:lang w:val="en-US"/>
        </w:rPr>
        <w:t xml:space="preserve">) </w:t>
      </w:r>
    </w:p>
    <w:p w:rsidR="00D80CF3" w:rsidRPr="00F10E3E" w:rsidRDefault="00D80CF3" w:rsidP="00D80CF3">
      <w:pPr>
        <w:pStyle w:val="af3"/>
        <w:spacing w:after="0" w:line="240" w:lineRule="auto"/>
        <w:ind w:left="0"/>
        <w:jc w:val="center"/>
        <w:rPr>
          <w:rFonts w:ascii="Times New Roman" w:hAnsi="Times New Roman"/>
          <w:sz w:val="28"/>
          <w:szCs w:val="28"/>
          <w:lang w:val="en-US"/>
        </w:rPr>
      </w:pPr>
    </w:p>
    <w:tbl>
      <w:tblPr>
        <w:tblStyle w:val="a7"/>
        <w:tblW w:w="0" w:type="auto"/>
        <w:tblInd w:w="-176" w:type="dxa"/>
        <w:tblLayout w:type="fixed"/>
        <w:tblLook w:val="04A0"/>
      </w:tblPr>
      <w:tblGrid>
        <w:gridCol w:w="2127"/>
        <w:gridCol w:w="1374"/>
        <w:gridCol w:w="638"/>
        <w:gridCol w:w="636"/>
        <w:gridCol w:w="636"/>
        <w:gridCol w:w="691"/>
        <w:gridCol w:w="636"/>
        <w:gridCol w:w="691"/>
        <w:gridCol w:w="625"/>
        <w:gridCol w:w="539"/>
        <w:gridCol w:w="469"/>
        <w:gridCol w:w="536"/>
        <w:gridCol w:w="536"/>
        <w:gridCol w:w="536"/>
        <w:gridCol w:w="536"/>
        <w:gridCol w:w="536"/>
        <w:gridCol w:w="536"/>
        <w:gridCol w:w="536"/>
        <w:gridCol w:w="536"/>
        <w:gridCol w:w="540"/>
        <w:gridCol w:w="536"/>
        <w:gridCol w:w="536"/>
      </w:tblGrid>
      <w:tr w:rsidR="00D80CF3" w:rsidRPr="00940DC3" w:rsidTr="00D80CF3">
        <w:trPr>
          <w:trHeight w:val="469"/>
        </w:trPr>
        <w:tc>
          <w:tcPr>
            <w:tcW w:w="2127" w:type="dxa"/>
            <w:vMerge w:val="restart"/>
          </w:tcPr>
          <w:p w:rsidR="00D80CF3" w:rsidRPr="00F10E3E" w:rsidRDefault="00D80CF3" w:rsidP="00D80CF3">
            <w:pPr>
              <w:pStyle w:val="af3"/>
              <w:spacing w:before="20" w:after="20"/>
              <w:ind w:left="0"/>
              <w:jc w:val="both"/>
              <w:rPr>
                <w:rFonts w:ascii="Times New Roman" w:hAnsi="Times New Roman"/>
                <w:sz w:val="24"/>
                <w:szCs w:val="24"/>
                <w:lang w:val="en-US"/>
              </w:rPr>
            </w:pPr>
          </w:p>
          <w:p w:rsidR="00D80CF3" w:rsidRPr="00666CA1" w:rsidRDefault="00D80CF3" w:rsidP="00D80CF3">
            <w:pPr>
              <w:pStyle w:val="af3"/>
              <w:spacing w:before="20" w:after="20"/>
              <w:ind w:left="0"/>
              <w:jc w:val="center"/>
              <w:rPr>
                <w:rFonts w:ascii="Times New Roman" w:hAnsi="Times New Roman"/>
                <w:sz w:val="24"/>
                <w:szCs w:val="24"/>
              </w:rPr>
            </w:pPr>
            <w:r w:rsidRPr="008F06D0">
              <w:rPr>
                <w:rFonts w:ascii="Times New Roman" w:hAnsi="Times New Roman"/>
                <w:sz w:val="24"/>
                <w:szCs w:val="24"/>
              </w:rPr>
              <w:t>Insecticides</w:t>
            </w:r>
          </w:p>
        </w:tc>
        <w:tc>
          <w:tcPr>
            <w:tcW w:w="1374" w:type="dxa"/>
            <w:vMerge w:val="restart"/>
          </w:tcPr>
          <w:p w:rsidR="00D80CF3" w:rsidRPr="008F06D0"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 xml:space="preserve">Number of species before </w:t>
            </w:r>
            <w:r>
              <w:rPr>
                <w:rFonts w:ascii="Times New Roman" w:hAnsi="Times New Roman"/>
                <w:sz w:val="24"/>
                <w:szCs w:val="24"/>
                <w:lang w:val="en-US"/>
              </w:rPr>
              <w:t>treatment</w:t>
            </w:r>
          </w:p>
        </w:tc>
        <w:tc>
          <w:tcPr>
            <w:tcW w:w="11461" w:type="dxa"/>
            <w:gridSpan w:val="20"/>
          </w:tcPr>
          <w:p w:rsidR="00D80CF3" w:rsidRPr="008F06D0"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Mortality on days after treatment, in</w:t>
            </w:r>
            <w:r>
              <w:rPr>
                <w:rFonts w:ascii="Times New Roman" w:hAnsi="Times New Roman"/>
                <w:sz w:val="24"/>
                <w:szCs w:val="24"/>
                <w:lang w:val="en-US"/>
              </w:rPr>
              <w:t xml:space="preserve"> </w:t>
            </w:r>
            <w:r w:rsidRPr="008F06D0">
              <w:rPr>
                <w:rFonts w:ascii="Times New Roman" w:hAnsi="Times New Roman"/>
                <w:sz w:val="24"/>
                <w:szCs w:val="24"/>
                <w:lang w:val="en-US"/>
              </w:rPr>
              <w:t>%</w:t>
            </w:r>
          </w:p>
        </w:tc>
      </w:tr>
      <w:tr w:rsidR="00D80CF3" w:rsidRPr="00666CA1" w:rsidTr="00D80CF3">
        <w:tc>
          <w:tcPr>
            <w:tcW w:w="2127" w:type="dxa"/>
            <w:vMerge/>
          </w:tcPr>
          <w:p w:rsidR="00D80CF3" w:rsidRPr="008F06D0" w:rsidRDefault="00D80CF3" w:rsidP="00D80CF3">
            <w:pPr>
              <w:pStyle w:val="af3"/>
              <w:spacing w:before="20" w:after="20"/>
              <w:ind w:left="0"/>
              <w:jc w:val="both"/>
              <w:rPr>
                <w:rFonts w:ascii="Times New Roman" w:hAnsi="Times New Roman"/>
                <w:sz w:val="24"/>
                <w:szCs w:val="24"/>
                <w:lang w:val="en-US"/>
              </w:rPr>
            </w:pPr>
          </w:p>
        </w:tc>
        <w:tc>
          <w:tcPr>
            <w:tcW w:w="1374" w:type="dxa"/>
            <w:vMerge/>
          </w:tcPr>
          <w:p w:rsidR="00D80CF3" w:rsidRPr="008F06D0" w:rsidRDefault="00D80CF3" w:rsidP="00D80CF3">
            <w:pPr>
              <w:pStyle w:val="af3"/>
              <w:spacing w:before="20" w:after="20"/>
              <w:ind w:left="0"/>
              <w:jc w:val="both"/>
              <w:rPr>
                <w:rFonts w:ascii="Times New Roman" w:hAnsi="Times New Roman"/>
                <w:sz w:val="24"/>
                <w:szCs w:val="24"/>
                <w:lang w:val="en-US"/>
              </w:rPr>
            </w:pPr>
          </w:p>
        </w:tc>
        <w:tc>
          <w:tcPr>
            <w:tcW w:w="63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w:t>
            </w:r>
          </w:p>
        </w:tc>
        <w:tc>
          <w:tcPr>
            <w:tcW w:w="6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w:t>
            </w:r>
          </w:p>
        </w:tc>
        <w:tc>
          <w:tcPr>
            <w:tcW w:w="6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3</w:t>
            </w:r>
          </w:p>
        </w:tc>
        <w:tc>
          <w:tcPr>
            <w:tcW w:w="691"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4</w:t>
            </w:r>
          </w:p>
        </w:tc>
        <w:tc>
          <w:tcPr>
            <w:tcW w:w="6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5</w:t>
            </w:r>
          </w:p>
        </w:tc>
        <w:tc>
          <w:tcPr>
            <w:tcW w:w="691"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6</w:t>
            </w:r>
          </w:p>
        </w:tc>
        <w:tc>
          <w:tcPr>
            <w:tcW w:w="625"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7</w:t>
            </w:r>
          </w:p>
        </w:tc>
        <w:tc>
          <w:tcPr>
            <w:tcW w:w="539"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8</w:t>
            </w:r>
          </w:p>
        </w:tc>
        <w:tc>
          <w:tcPr>
            <w:tcW w:w="469"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9</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11</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12</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13</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14</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15</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16</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17</w:t>
            </w:r>
          </w:p>
        </w:tc>
        <w:tc>
          <w:tcPr>
            <w:tcW w:w="540"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18</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19</w:t>
            </w:r>
          </w:p>
        </w:tc>
        <w:tc>
          <w:tcPr>
            <w:tcW w:w="5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20</w:t>
            </w:r>
          </w:p>
        </w:tc>
      </w:tr>
      <w:tr w:rsidR="00D80CF3" w:rsidRPr="00666CA1" w:rsidTr="00D80CF3">
        <w:tc>
          <w:tcPr>
            <w:tcW w:w="2127"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Mospilan, 20% s.</w:t>
            </w:r>
          </w:p>
        </w:tc>
        <w:tc>
          <w:tcPr>
            <w:tcW w:w="1374" w:type="dxa"/>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w:t>
            </w:r>
            <w:r>
              <w:rPr>
                <w:rFonts w:ascii="Times New Roman" w:hAnsi="Times New Roman"/>
                <w:sz w:val="24"/>
                <w:szCs w:val="24"/>
              </w:rPr>
              <w:t>.</w:t>
            </w:r>
            <w:r w:rsidRPr="00666CA1">
              <w:rPr>
                <w:rFonts w:ascii="Times New Roman" w:hAnsi="Times New Roman"/>
                <w:sz w:val="24"/>
                <w:szCs w:val="24"/>
              </w:rPr>
              <w:t>3</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8</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c>
          <w:tcPr>
            <w:tcW w:w="2127"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Confidor, 20% m.c.</w:t>
            </w:r>
          </w:p>
        </w:tc>
        <w:tc>
          <w:tcPr>
            <w:tcW w:w="1374" w:type="dxa"/>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12</w:t>
            </w:r>
            <w:r>
              <w:rPr>
                <w:rFonts w:ascii="Times New Roman" w:hAnsi="Times New Roman"/>
                <w:sz w:val="24"/>
                <w:szCs w:val="24"/>
              </w:rPr>
              <w:t>.</w:t>
            </w:r>
            <w:r w:rsidRPr="00666CA1">
              <w:rPr>
                <w:rFonts w:ascii="Times New Roman" w:hAnsi="Times New Roman"/>
                <w:sz w:val="24"/>
                <w:szCs w:val="24"/>
              </w:rPr>
              <w:t>6</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2</w:t>
            </w:r>
            <w:r>
              <w:rPr>
                <w:rFonts w:ascii="Times New Roman" w:hAnsi="Times New Roman"/>
                <w:sz w:val="24"/>
                <w:szCs w:val="24"/>
              </w:rPr>
              <w:t>.</w:t>
            </w:r>
            <w:r w:rsidRPr="00666CA1">
              <w:rPr>
                <w:rFonts w:ascii="Times New Roman" w:hAnsi="Times New Roman"/>
                <w:sz w:val="24"/>
                <w:szCs w:val="24"/>
              </w:rPr>
              <w:t>7</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rPr>
          <w:trHeight w:val="433"/>
        </w:trPr>
        <w:tc>
          <w:tcPr>
            <w:tcW w:w="2127" w:type="dxa"/>
          </w:tcPr>
          <w:p w:rsidR="00D80CF3" w:rsidRPr="00666CA1" w:rsidRDefault="00D80CF3" w:rsidP="00D80CF3">
            <w:pPr>
              <w:pStyle w:val="af3"/>
              <w:spacing w:before="20" w:after="20"/>
              <w:ind w:left="0"/>
              <w:rPr>
                <w:rFonts w:ascii="Times New Roman" w:hAnsi="Times New Roman"/>
                <w:sz w:val="24"/>
                <w:szCs w:val="24"/>
              </w:rPr>
            </w:pPr>
            <w:r w:rsidRPr="003A2FC5">
              <w:rPr>
                <w:rFonts w:ascii="Times New Roman" w:hAnsi="Times New Roman"/>
                <w:sz w:val="24"/>
                <w:szCs w:val="24"/>
                <w:lang w:val="en-US"/>
              </w:rPr>
              <w:t>Vertimek 018, e.c.</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15</w:t>
            </w:r>
            <w:r>
              <w:rPr>
                <w:rFonts w:ascii="Times New Roman" w:hAnsi="Times New Roman"/>
                <w:sz w:val="24"/>
                <w:szCs w:val="24"/>
              </w:rPr>
              <w:t>.</w:t>
            </w:r>
            <w:r w:rsidRPr="00666CA1">
              <w:rPr>
                <w:rFonts w:ascii="Times New Roman" w:hAnsi="Times New Roman"/>
                <w:sz w:val="24"/>
                <w:szCs w:val="24"/>
              </w:rPr>
              <w:t>1</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3</w:t>
            </w:r>
            <w:r>
              <w:rPr>
                <w:rFonts w:ascii="Times New Roman" w:hAnsi="Times New Roman"/>
                <w:sz w:val="24"/>
                <w:szCs w:val="24"/>
              </w:rPr>
              <w:t>.</w:t>
            </w:r>
            <w:r w:rsidRPr="00666CA1">
              <w:rPr>
                <w:rFonts w:ascii="Times New Roman" w:hAnsi="Times New Roman"/>
                <w:sz w:val="24"/>
                <w:szCs w:val="24"/>
              </w:rPr>
              <w:t>2</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rPr>
          <w:trHeight w:val="553"/>
        </w:trPr>
        <w:tc>
          <w:tcPr>
            <w:tcW w:w="2127" w:type="dxa"/>
          </w:tcPr>
          <w:p w:rsidR="00D80CF3" w:rsidRPr="008F06D0"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Avant</w:t>
            </w:r>
            <w:r w:rsidRPr="00666CA1">
              <w:rPr>
                <w:rFonts w:ascii="Times New Roman" w:hAnsi="Times New Roman"/>
                <w:sz w:val="24"/>
                <w:szCs w:val="24"/>
              </w:rPr>
              <w:t xml:space="preserve">, </w:t>
            </w:r>
            <w:r>
              <w:rPr>
                <w:rFonts w:ascii="Times New Roman" w:hAnsi="Times New Roman"/>
                <w:sz w:val="24"/>
                <w:szCs w:val="24"/>
                <w:lang w:val="en-US"/>
              </w:rPr>
              <w:t>c.e.</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11</w:t>
            </w:r>
            <w:r>
              <w:rPr>
                <w:rFonts w:ascii="Times New Roman" w:hAnsi="Times New Roman"/>
                <w:sz w:val="24"/>
                <w:szCs w:val="24"/>
              </w:rPr>
              <w:t>.</w:t>
            </w:r>
            <w:r w:rsidRPr="00666CA1">
              <w:rPr>
                <w:rFonts w:ascii="Times New Roman" w:hAnsi="Times New Roman"/>
                <w:sz w:val="24"/>
                <w:szCs w:val="24"/>
              </w:rPr>
              <w:t>9</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8</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c>
          <w:tcPr>
            <w:tcW w:w="2127" w:type="dxa"/>
          </w:tcPr>
          <w:p w:rsidR="00D80CF3" w:rsidRPr="00666CA1" w:rsidRDefault="00D80CF3" w:rsidP="00D80CF3">
            <w:pPr>
              <w:pStyle w:val="af3"/>
              <w:spacing w:before="20" w:after="20"/>
              <w:ind w:left="0"/>
              <w:rPr>
                <w:rFonts w:ascii="Times New Roman" w:hAnsi="Times New Roman"/>
                <w:sz w:val="24"/>
                <w:szCs w:val="24"/>
              </w:rPr>
            </w:pPr>
            <w:r w:rsidRPr="003A5587">
              <w:rPr>
                <w:rFonts w:ascii="Times New Roman" w:hAnsi="Times New Roman"/>
                <w:sz w:val="24"/>
                <w:szCs w:val="24"/>
                <w:lang w:val="en-US"/>
              </w:rPr>
              <w:t xml:space="preserve">Proclame Fit 450, </w:t>
            </w:r>
            <w:r>
              <w:rPr>
                <w:rFonts w:ascii="Times New Roman" w:hAnsi="Times New Roman"/>
                <w:sz w:val="24"/>
                <w:szCs w:val="24"/>
                <w:lang w:val="en-US"/>
              </w:rPr>
              <w:t>m.c</w:t>
            </w:r>
            <w:r w:rsidRPr="003A5587">
              <w:rPr>
                <w:rFonts w:ascii="Times New Roman" w:hAnsi="Times New Roman"/>
                <w:sz w:val="24"/>
                <w:szCs w:val="24"/>
                <w:lang w:val="en-US"/>
              </w:rPr>
              <w:t>.</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28</w:t>
            </w:r>
            <w:r>
              <w:rPr>
                <w:rFonts w:ascii="Times New Roman" w:hAnsi="Times New Roman"/>
                <w:sz w:val="24"/>
                <w:szCs w:val="24"/>
              </w:rPr>
              <w:t>.</w:t>
            </w:r>
            <w:r w:rsidRPr="00666CA1">
              <w:rPr>
                <w:rFonts w:ascii="Times New Roman" w:hAnsi="Times New Roman"/>
                <w:sz w:val="24"/>
                <w:szCs w:val="24"/>
              </w:rPr>
              <w:t>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5</w:t>
            </w:r>
            <w:r>
              <w:rPr>
                <w:rFonts w:ascii="Times New Roman" w:hAnsi="Times New Roman"/>
                <w:sz w:val="24"/>
                <w:szCs w:val="24"/>
              </w:rPr>
              <w:t>.</w:t>
            </w:r>
            <w:r w:rsidRPr="00666CA1">
              <w:rPr>
                <w:rFonts w:ascii="Times New Roman" w:hAnsi="Times New Roman"/>
                <w:sz w:val="24"/>
                <w:szCs w:val="24"/>
              </w:rPr>
              <w:t>1</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c>
          <w:tcPr>
            <w:tcW w:w="2127"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BI-58 new, 40% e.c.</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25"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9"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469"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36" w:type="dxa"/>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23</w:t>
            </w:r>
            <w:r>
              <w:rPr>
                <w:rFonts w:ascii="Times New Roman" w:hAnsi="Times New Roman"/>
                <w:sz w:val="24"/>
                <w:szCs w:val="24"/>
              </w:rPr>
              <w:t>.</w:t>
            </w:r>
            <w:r w:rsidRPr="00666CA1">
              <w:rPr>
                <w:rFonts w:ascii="Times New Roman" w:hAnsi="Times New Roman"/>
                <w:sz w:val="24"/>
                <w:szCs w:val="24"/>
              </w:rPr>
              <w:t>1</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4</w:t>
            </w:r>
            <w:r>
              <w:rPr>
                <w:rFonts w:ascii="Times New Roman" w:hAnsi="Times New Roman"/>
                <w:sz w:val="24"/>
                <w:szCs w:val="24"/>
              </w:rPr>
              <w:t>.</w:t>
            </w:r>
            <w:r w:rsidRPr="00666CA1">
              <w:rPr>
                <w:rFonts w:ascii="Times New Roman" w:hAnsi="Times New Roman"/>
                <w:sz w:val="24"/>
                <w:szCs w:val="24"/>
              </w:rPr>
              <w:t>1</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r>
      <w:tr w:rsidR="00D80CF3" w:rsidRPr="00666CA1" w:rsidTr="00D80CF3">
        <w:trPr>
          <w:trHeight w:val="477"/>
        </w:trPr>
        <w:tc>
          <w:tcPr>
            <w:tcW w:w="2127"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Cirax</w:t>
            </w:r>
            <w:r w:rsidRPr="00666CA1">
              <w:rPr>
                <w:rFonts w:ascii="Times New Roman" w:hAnsi="Times New Roman"/>
                <w:sz w:val="24"/>
                <w:szCs w:val="24"/>
              </w:rPr>
              <w:t xml:space="preserve">, 25% </w:t>
            </w:r>
            <w:r>
              <w:rPr>
                <w:rFonts w:ascii="Times New Roman" w:hAnsi="Times New Roman"/>
                <w:sz w:val="24"/>
                <w:szCs w:val="24"/>
                <w:lang w:val="en-US"/>
              </w:rPr>
              <w:t>e.c.</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14</w:t>
            </w:r>
            <w:r>
              <w:rPr>
                <w:rFonts w:ascii="Times New Roman" w:hAnsi="Times New Roman"/>
                <w:sz w:val="24"/>
                <w:szCs w:val="24"/>
              </w:rPr>
              <w:t>.</w:t>
            </w:r>
            <w:r w:rsidRPr="00666CA1">
              <w:rPr>
                <w:rFonts w:ascii="Times New Roman" w:hAnsi="Times New Roman"/>
                <w:sz w:val="24"/>
                <w:szCs w:val="24"/>
              </w:rPr>
              <w:t>1</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9</w:t>
            </w:r>
            <w:r>
              <w:rPr>
                <w:rFonts w:ascii="Times New Roman" w:hAnsi="Times New Roman"/>
                <w:sz w:val="24"/>
                <w:szCs w:val="24"/>
              </w:rPr>
              <w:t>.</w:t>
            </w:r>
            <w:r w:rsidRPr="00666CA1">
              <w:rPr>
                <w:rFonts w:ascii="Times New Roman" w:hAnsi="Times New Roman"/>
                <w:sz w:val="24"/>
                <w:szCs w:val="24"/>
              </w:rPr>
              <w:t>2</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rPr>
          <w:trHeight w:val="413"/>
        </w:trPr>
        <w:tc>
          <w:tcPr>
            <w:tcW w:w="2127"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Cifos</w:t>
            </w:r>
            <w:r w:rsidRPr="00666CA1">
              <w:rPr>
                <w:rFonts w:ascii="Times New Roman" w:hAnsi="Times New Roman"/>
                <w:sz w:val="24"/>
                <w:szCs w:val="24"/>
              </w:rPr>
              <w:t xml:space="preserve">, 550, </w:t>
            </w:r>
            <w:r>
              <w:rPr>
                <w:rFonts w:ascii="Times New Roman" w:hAnsi="Times New Roman"/>
                <w:sz w:val="24"/>
                <w:szCs w:val="24"/>
                <w:lang w:val="en-US"/>
              </w:rPr>
              <w:t>e.c.</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15</w:t>
            </w:r>
            <w:r>
              <w:rPr>
                <w:rFonts w:ascii="Times New Roman" w:hAnsi="Times New Roman"/>
                <w:sz w:val="24"/>
                <w:szCs w:val="24"/>
              </w:rPr>
              <w:t>.</w:t>
            </w:r>
            <w:r w:rsidRPr="00666CA1">
              <w:rPr>
                <w:rFonts w:ascii="Times New Roman" w:hAnsi="Times New Roman"/>
                <w:sz w:val="24"/>
                <w:szCs w:val="24"/>
              </w:rPr>
              <w:t>6</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6</w:t>
            </w:r>
            <w:r>
              <w:rPr>
                <w:rFonts w:ascii="Times New Roman" w:hAnsi="Times New Roman"/>
                <w:sz w:val="24"/>
                <w:szCs w:val="24"/>
              </w:rPr>
              <w:t>.</w:t>
            </w:r>
            <w:r w:rsidRPr="00666CA1">
              <w:rPr>
                <w:rFonts w:ascii="Times New Roman" w:hAnsi="Times New Roman"/>
                <w:sz w:val="24"/>
                <w:szCs w:val="24"/>
              </w:rPr>
              <w:t>4</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9</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491D0F" w:rsidTr="00D80CF3">
        <w:trPr>
          <w:trHeight w:val="406"/>
        </w:trPr>
        <w:tc>
          <w:tcPr>
            <w:tcW w:w="2127"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Karate,</w:t>
            </w:r>
            <w:r w:rsidRPr="00491D0F">
              <w:rPr>
                <w:rFonts w:ascii="Times New Roman" w:hAnsi="Times New Roman"/>
                <w:sz w:val="24"/>
                <w:szCs w:val="24"/>
                <w:lang w:val="en-US"/>
              </w:rPr>
              <w:t xml:space="preserve"> 5% </w:t>
            </w:r>
            <w:r>
              <w:rPr>
                <w:rFonts w:ascii="Times New Roman" w:hAnsi="Times New Roman"/>
                <w:sz w:val="24"/>
                <w:szCs w:val="24"/>
                <w:lang w:val="en-US"/>
              </w:rPr>
              <w:t>e.c.</w:t>
            </w:r>
            <w:r w:rsidRPr="00491D0F">
              <w:rPr>
                <w:rFonts w:ascii="Times New Roman" w:hAnsi="Times New Roman"/>
                <w:sz w:val="24"/>
                <w:szCs w:val="24"/>
                <w:lang w:val="en-US"/>
              </w:rPr>
              <w:t xml:space="preserve"> </w:t>
            </w:r>
          </w:p>
        </w:tc>
        <w:tc>
          <w:tcPr>
            <w:tcW w:w="1374" w:type="dxa"/>
          </w:tcPr>
          <w:p w:rsidR="00D80CF3" w:rsidRPr="00491D0F" w:rsidRDefault="00D80CF3" w:rsidP="00D80CF3">
            <w:pPr>
              <w:jc w:val="center"/>
              <w:rPr>
                <w:rFonts w:ascii="Times New Roman" w:hAnsi="Times New Roman"/>
                <w:sz w:val="24"/>
                <w:szCs w:val="24"/>
                <w:lang w:val="en-US"/>
              </w:rPr>
            </w:pPr>
            <w:r w:rsidRPr="00491D0F">
              <w:rPr>
                <w:rFonts w:ascii="Times New Roman" w:hAnsi="Times New Roman"/>
                <w:sz w:val="24"/>
                <w:szCs w:val="24"/>
                <w:lang w:val="en-US"/>
              </w:rPr>
              <w:t>10</w:t>
            </w:r>
          </w:p>
        </w:tc>
        <w:tc>
          <w:tcPr>
            <w:tcW w:w="638"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91"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91"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r w:rsidRPr="00491D0F">
              <w:rPr>
                <w:rFonts w:ascii="Times New Roman" w:hAnsi="Times New Roman"/>
                <w:sz w:val="24"/>
                <w:szCs w:val="24"/>
                <w:lang w:val="en-US"/>
              </w:rPr>
              <w:t>12.6</w:t>
            </w:r>
          </w:p>
        </w:tc>
        <w:tc>
          <w:tcPr>
            <w:tcW w:w="625"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r w:rsidRPr="00491D0F">
              <w:rPr>
                <w:rFonts w:ascii="Times New Roman" w:hAnsi="Times New Roman"/>
                <w:sz w:val="24"/>
                <w:szCs w:val="24"/>
                <w:lang w:val="en-US"/>
              </w:rPr>
              <w:t>0.7</w:t>
            </w:r>
          </w:p>
        </w:tc>
        <w:tc>
          <w:tcPr>
            <w:tcW w:w="539"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r w:rsidRPr="00491D0F">
              <w:rPr>
                <w:rFonts w:ascii="Times New Roman" w:hAnsi="Times New Roman"/>
                <w:sz w:val="24"/>
                <w:szCs w:val="24"/>
                <w:lang w:val="en-US"/>
              </w:rPr>
              <w:t>0</w:t>
            </w:r>
          </w:p>
        </w:tc>
        <w:tc>
          <w:tcPr>
            <w:tcW w:w="469"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40"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r>
      <w:tr w:rsidR="00D80CF3" w:rsidRPr="00491D0F" w:rsidTr="00D80CF3">
        <w:trPr>
          <w:trHeight w:val="406"/>
        </w:trPr>
        <w:tc>
          <w:tcPr>
            <w:tcW w:w="2127"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5587">
              <w:rPr>
                <w:rFonts w:ascii="Times New Roman" w:hAnsi="Times New Roman"/>
                <w:sz w:val="24"/>
                <w:szCs w:val="24"/>
                <w:lang w:val="en-US"/>
              </w:rPr>
              <w:t>Coragen e.c.</w:t>
            </w:r>
          </w:p>
        </w:tc>
        <w:tc>
          <w:tcPr>
            <w:tcW w:w="1374" w:type="dxa"/>
          </w:tcPr>
          <w:p w:rsidR="00D80CF3" w:rsidRPr="00491D0F" w:rsidRDefault="00D80CF3" w:rsidP="00D80CF3">
            <w:pPr>
              <w:jc w:val="center"/>
              <w:rPr>
                <w:rFonts w:ascii="Times New Roman" w:hAnsi="Times New Roman"/>
                <w:sz w:val="24"/>
                <w:szCs w:val="24"/>
                <w:lang w:val="en-US"/>
              </w:rPr>
            </w:pPr>
            <w:r w:rsidRPr="00491D0F">
              <w:rPr>
                <w:rFonts w:ascii="Times New Roman" w:hAnsi="Times New Roman"/>
                <w:sz w:val="24"/>
                <w:szCs w:val="24"/>
                <w:lang w:val="en-US"/>
              </w:rPr>
              <w:t>10</w:t>
            </w:r>
          </w:p>
        </w:tc>
        <w:tc>
          <w:tcPr>
            <w:tcW w:w="638"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32.3</w:t>
            </w:r>
          </w:p>
        </w:tc>
        <w:tc>
          <w:tcPr>
            <w:tcW w:w="636"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4.1</w:t>
            </w:r>
          </w:p>
        </w:tc>
        <w:tc>
          <w:tcPr>
            <w:tcW w:w="691" w:type="dxa"/>
          </w:tcPr>
          <w:p w:rsidR="00D80CF3" w:rsidRPr="00491D0F" w:rsidRDefault="00D80CF3" w:rsidP="00D80CF3">
            <w:pPr>
              <w:rPr>
                <w:rFonts w:ascii="Times New Roman" w:hAnsi="Times New Roman"/>
                <w:sz w:val="24"/>
                <w:szCs w:val="24"/>
                <w:lang w:val="en-US"/>
              </w:rPr>
            </w:pPr>
            <w:r w:rsidRPr="00491D0F">
              <w:rPr>
                <w:rFonts w:ascii="Times New Roman" w:hAnsi="Times New Roman"/>
                <w:sz w:val="24"/>
                <w:szCs w:val="24"/>
                <w:lang w:val="en-US"/>
              </w:rPr>
              <w:t>0</w:t>
            </w:r>
          </w:p>
        </w:tc>
        <w:tc>
          <w:tcPr>
            <w:tcW w:w="636" w:type="dxa"/>
          </w:tcPr>
          <w:p w:rsidR="00D80CF3" w:rsidRPr="00491D0F" w:rsidRDefault="00D80CF3" w:rsidP="00D80CF3">
            <w:pPr>
              <w:rPr>
                <w:rFonts w:ascii="Times New Roman" w:hAnsi="Times New Roman"/>
                <w:sz w:val="24"/>
                <w:szCs w:val="24"/>
                <w:lang w:val="en-US"/>
              </w:rPr>
            </w:pPr>
          </w:p>
        </w:tc>
        <w:tc>
          <w:tcPr>
            <w:tcW w:w="691"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625"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9"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469"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40"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c>
          <w:tcPr>
            <w:tcW w:w="5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p>
        </w:tc>
      </w:tr>
      <w:tr w:rsidR="00D80CF3" w:rsidRPr="00666CA1" w:rsidTr="00D80CF3">
        <w:trPr>
          <w:trHeight w:val="406"/>
        </w:trPr>
        <w:tc>
          <w:tcPr>
            <w:tcW w:w="2127"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2FC5">
              <w:rPr>
                <w:rFonts w:ascii="Times New Roman" w:hAnsi="Times New Roman"/>
                <w:sz w:val="24"/>
                <w:szCs w:val="24"/>
                <w:lang w:val="en-US"/>
              </w:rPr>
              <w:t>Oberon Rapid, e.c.</w:t>
            </w:r>
          </w:p>
        </w:tc>
        <w:tc>
          <w:tcPr>
            <w:tcW w:w="1374" w:type="dxa"/>
          </w:tcPr>
          <w:p w:rsidR="00D80CF3" w:rsidRPr="00491D0F" w:rsidRDefault="00D80CF3" w:rsidP="00D80CF3">
            <w:pPr>
              <w:jc w:val="center"/>
              <w:rPr>
                <w:rFonts w:ascii="Times New Roman" w:hAnsi="Times New Roman"/>
                <w:sz w:val="24"/>
                <w:szCs w:val="24"/>
                <w:lang w:val="en-US"/>
              </w:rPr>
            </w:pPr>
            <w:r w:rsidRPr="00491D0F">
              <w:rPr>
                <w:rFonts w:ascii="Times New Roman" w:hAnsi="Times New Roman"/>
                <w:sz w:val="24"/>
                <w:szCs w:val="24"/>
                <w:lang w:val="en-US"/>
              </w:rPr>
              <w:t>10</w:t>
            </w:r>
          </w:p>
        </w:tc>
        <w:tc>
          <w:tcPr>
            <w:tcW w:w="638"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491D0F" w:rsidRDefault="00D80CF3" w:rsidP="00D80CF3">
            <w:pPr>
              <w:pStyle w:val="af3"/>
              <w:spacing w:before="20" w:after="20"/>
              <w:ind w:left="0" w:right="-97" w:hanging="70"/>
              <w:jc w:val="center"/>
              <w:rPr>
                <w:rFonts w:ascii="Times New Roman" w:hAnsi="Times New Roman"/>
                <w:sz w:val="24"/>
                <w:szCs w:val="24"/>
                <w:lang w:val="en-US"/>
              </w:rPr>
            </w:pPr>
            <w:r w:rsidRPr="00491D0F">
              <w:rPr>
                <w:rFonts w:ascii="Times New Roman" w:hAnsi="Times New Roman"/>
                <w:sz w:val="24"/>
                <w:szCs w:val="24"/>
                <w:lang w:val="en-US"/>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491D0F">
              <w:rPr>
                <w:rFonts w:ascii="Times New Roman" w:hAnsi="Times New Roman"/>
                <w:sz w:val="24"/>
                <w:szCs w:val="24"/>
                <w:lang w:val="en-US"/>
              </w:rPr>
              <w:t>10</w:t>
            </w:r>
            <w:r w:rsidRPr="00666CA1">
              <w:rPr>
                <w:rFonts w:ascii="Times New Roman" w:hAnsi="Times New Roman"/>
                <w:sz w:val="24"/>
                <w:szCs w:val="24"/>
              </w:rPr>
              <w:t>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12</w:t>
            </w:r>
            <w:r>
              <w:rPr>
                <w:rFonts w:ascii="Times New Roman" w:hAnsi="Times New Roman"/>
                <w:sz w:val="24"/>
                <w:szCs w:val="24"/>
              </w:rPr>
              <w:t>.</w:t>
            </w:r>
            <w:r w:rsidRPr="00666CA1">
              <w:rPr>
                <w:rFonts w:ascii="Times New Roman" w:hAnsi="Times New Roman"/>
                <w:sz w:val="24"/>
                <w:szCs w:val="24"/>
              </w:rPr>
              <w:t>1</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2</w:t>
            </w:r>
            <w:r>
              <w:rPr>
                <w:rFonts w:ascii="Times New Roman" w:hAnsi="Times New Roman"/>
                <w:sz w:val="24"/>
                <w:szCs w:val="24"/>
              </w:rPr>
              <w:t>.</w:t>
            </w:r>
            <w:r w:rsidRPr="00666CA1">
              <w:rPr>
                <w:rFonts w:ascii="Times New Roman" w:hAnsi="Times New Roman"/>
                <w:sz w:val="24"/>
                <w:szCs w:val="24"/>
              </w:rPr>
              <w:t>2</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r w:rsidR="00D80CF3" w:rsidRPr="00666CA1" w:rsidTr="00D80CF3">
        <w:trPr>
          <w:trHeight w:val="406"/>
        </w:trPr>
        <w:tc>
          <w:tcPr>
            <w:tcW w:w="2127" w:type="dxa"/>
          </w:tcPr>
          <w:p w:rsidR="00D80CF3" w:rsidRPr="00666CA1" w:rsidRDefault="00D80CF3" w:rsidP="00D80CF3">
            <w:pPr>
              <w:pStyle w:val="af3"/>
              <w:spacing w:before="20" w:after="20"/>
              <w:ind w:left="0"/>
              <w:jc w:val="both"/>
              <w:rPr>
                <w:rFonts w:ascii="Times New Roman" w:hAnsi="Times New Roman"/>
                <w:sz w:val="24"/>
                <w:szCs w:val="24"/>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w:t>
            </w:r>
          </w:p>
        </w:tc>
        <w:tc>
          <w:tcPr>
            <w:tcW w:w="1374" w:type="dxa"/>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38"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36"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91" w:type="dxa"/>
          </w:tcPr>
          <w:p w:rsidR="00D80CF3" w:rsidRPr="00666CA1" w:rsidRDefault="00D80CF3" w:rsidP="00D80CF3">
            <w:pPr>
              <w:rPr>
                <w:rFonts w:ascii="Times New Roman" w:hAnsi="Times New Roman"/>
                <w:sz w:val="24"/>
                <w:szCs w:val="24"/>
              </w:rPr>
            </w:pPr>
            <w:r w:rsidRPr="00666CA1">
              <w:rPr>
                <w:rFonts w:ascii="Times New Roman" w:hAnsi="Times New Roman"/>
                <w:sz w:val="24"/>
                <w:szCs w:val="24"/>
              </w:rPr>
              <w:t>100</w:t>
            </w:r>
          </w:p>
        </w:tc>
        <w:tc>
          <w:tcPr>
            <w:tcW w:w="625"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53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469"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14</w:t>
            </w:r>
            <w:r>
              <w:rPr>
                <w:rFonts w:ascii="Times New Roman" w:hAnsi="Times New Roman"/>
                <w:sz w:val="24"/>
                <w:szCs w:val="24"/>
                <w:lang w:val="en-US"/>
              </w:rPr>
              <w:t>.</w:t>
            </w:r>
            <w:r w:rsidRPr="00666CA1">
              <w:rPr>
                <w:rFonts w:ascii="Times New Roman" w:hAnsi="Times New Roman"/>
                <w:sz w:val="24"/>
                <w:szCs w:val="24"/>
              </w:rPr>
              <w:t>6</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5</w:t>
            </w:r>
            <w:r>
              <w:rPr>
                <w:rFonts w:ascii="Times New Roman" w:hAnsi="Times New Roman"/>
                <w:sz w:val="24"/>
                <w:szCs w:val="24"/>
                <w:lang w:val="en-US"/>
              </w:rPr>
              <w:t>.</w:t>
            </w:r>
            <w:r w:rsidRPr="00666CA1">
              <w:rPr>
                <w:rFonts w:ascii="Times New Roman" w:hAnsi="Times New Roman"/>
                <w:sz w:val="24"/>
                <w:szCs w:val="24"/>
              </w:rPr>
              <w:t>4</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lang w:val="en-US"/>
              </w:rPr>
              <w:t>.</w:t>
            </w:r>
            <w:r w:rsidRPr="00666CA1">
              <w:rPr>
                <w:rFonts w:ascii="Times New Roman" w:hAnsi="Times New Roman"/>
                <w:sz w:val="24"/>
                <w:szCs w:val="24"/>
              </w:rPr>
              <w:t>7</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40"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c>
          <w:tcPr>
            <w:tcW w:w="536" w:type="dxa"/>
          </w:tcPr>
          <w:p w:rsidR="00D80CF3" w:rsidRPr="00666CA1" w:rsidRDefault="00D80CF3" w:rsidP="00D80CF3">
            <w:pPr>
              <w:pStyle w:val="af3"/>
              <w:spacing w:before="20" w:after="20"/>
              <w:ind w:left="0" w:right="-97" w:hanging="70"/>
              <w:jc w:val="center"/>
              <w:rPr>
                <w:rFonts w:ascii="Times New Roman" w:hAnsi="Times New Roman"/>
                <w:sz w:val="24"/>
                <w:szCs w:val="24"/>
              </w:rPr>
            </w:pPr>
          </w:p>
        </w:tc>
      </w:tr>
    </w:tbl>
    <w:p w:rsidR="00D80CF3" w:rsidRDefault="00D80CF3" w:rsidP="00D80CF3">
      <w:pPr>
        <w:spacing w:after="0" w:line="240" w:lineRule="auto"/>
        <w:rPr>
          <w:rFonts w:ascii="Times New Roman" w:hAnsi="Times New Roman"/>
          <w:sz w:val="28"/>
          <w:szCs w:val="28"/>
          <w:lang w:val="en-US"/>
        </w:rPr>
      </w:pPr>
      <w:r>
        <w:rPr>
          <w:rFonts w:ascii="Times New Roman" w:hAnsi="Times New Roman"/>
          <w:sz w:val="28"/>
          <w:szCs w:val="28"/>
          <w:lang w:val="en-US"/>
        </w:rPr>
        <w:br w:type="page"/>
      </w: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2</w:t>
      </w:r>
    </w:p>
    <w:p w:rsidR="00D80CF3" w:rsidRPr="00CD7E03" w:rsidRDefault="00D80CF3" w:rsidP="00D80CF3">
      <w:pPr>
        <w:pStyle w:val="af3"/>
        <w:spacing w:after="0" w:line="240" w:lineRule="auto"/>
        <w:ind w:left="0"/>
        <w:jc w:val="center"/>
        <w:rPr>
          <w:rFonts w:ascii="Times New Roman" w:hAnsi="Times New Roman"/>
          <w:b/>
          <w:sz w:val="24"/>
          <w:szCs w:val="24"/>
          <w:lang w:val="en-US"/>
        </w:rPr>
      </w:pPr>
    </w:p>
    <w:p w:rsidR="00D80CF3" w:rsidRPr="00F10E3E"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t>R</w:t>
      </w:r>
      <w:r w:rsidR="00F10E3E" w:rsidRPr="00CD7E03">
        <w:rPr>
          <w:rFonts w:ascii="Times New Roman" w:hAnsi="Times New Roman"/>
          <w:b/>
          <w:sz w:val="24"/>
          <w:szCs w:val="24"/>
          <w:lang w:val="en-US"/>
        </w:rPr>
        <w:t xml:space="preserve">esidual action of insecticides on imago trichogramma </w:t>
      </w:r>
      <w:r w:rsidR="00F10E3E" w:rsidRPr="00F10E3E">
        <w:rPr>
          <w:rFonts w:ascii="Times New Roman" w:hAnsi="Times New Roman"/>
          <w:b/>
          <w:sz w:val="24"/>
          <w:szCs w:val="24"/>
          <w:lang w:val="en-US"/>
        </w:rPr>
        <w:t>(</w:t>
      </w:r>
      <w:r w:rsidR="00F10E3E" w:rsidRPr="00CD7E03">
        <w:rPr>
          <w:rFonts w:ascii="Times New Roman" w:hAnsi="Times New Roman"/>
          <w:b/>
          <w:sz w:val="24"/>
          <w:szCs w:val="24"/>
          <w:lang w:val="en-US"/>
        </w:rPr>
        <w:t>laboratory experiment</w:t>
      </w:r>
      <w:r w:rsidR="00F10E3E" w:rsidRPr="00F10E3E">
        <w:rPr>
          <w:rFonts w:ascii="Times New Roman" w:hAnsi="Times New Roman"/>
          <w:b/>
          <w:sz w:val="24"/>
          <w:szCs w:val="24"/>
          <w:lang w:val="en-US"/>
        </w:rPr>
        <w:t>)</w:t>
      </w:r>
    </w:p>
    <w:p w:rsidR="00D80CF3" w:rsidRPr="00F10E3E" w:rsidRDefault="00D80CF3" w:rsidP="00D80CF3">
      <w:pPr>
        <w:pStyle w:val="af3"/>
        <w:spacing w:after="0" w:line="240" w:lineRule="auto"/>
        <w:ind w:left="0"/>
        <w:jc w:val="center"/>
        <w:rPr>
          <w:rFonts w:ascii="Times New Roman" w:hAnsi="Times New Roman"/>
          <w:sz w:val="28"/>
          <w:szCs w:val="28"/>
          <w:lang w:val="en-US"/>
        </w:rPr>
      </w:pPr>
    </w:p>
    <w:tbl>
      <w:tblPr>
        <w:tblStyle w:val="a7"/>
        <w:tblW w:w="15168" w:type="dxa"/>
        <w:tblInd w:w="-318" w:type="dxa"/>
        <w:tblLayout w:type="fixed"/>
        <w:tblLook w:val="04A0"/>
      </w:tblPr>
      <w:tblGrid>
        <w:gridCol w:w="1844"/>
        <w:gridCol w:w="1134"/>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425"/>
        <w:gridCol w:w="425"/>
      </w:tblGrid>
      <w:tr w:rsidR="00D80CF3" w:rsidRPr="00940DC3" w:rsidTr="00D80CF3">
        <w:trPr>
          <w:trHeight w:val="469"/>
        </w:trPr>
        <w:tc>
          <w:tcPr>
            <w:tcW w:w="1844" w:type="dxa"/>
            <w:vMerge w:val="restart"/>
          </w:tcPr>
          <w:p w:rsidR="00D80CF3" w:rsidRPr="00F10E3E" w:rsidRDefault="00D80CF3" w:rsidP="00D80CF3">
            <w:pPr>
              <w:pStyle w:val="af3"/>
              <w:spacing w:before="20" w:after="20"/>
              <w:ind w:left="0"/>
              <w:jc w:val="both"/>
              <w:rPr>
                <w:rFonts w:ascii="Times New Roman" w:hAnsi="Times New Roman"/>
                <w:sz w:val="24"/>
                <w:szCs w:val="24"/>
                <w:lang w:val="en-US"/>
              </w:rPr>
            </w:pPr>
          </w:p>
          <w:p w:rsidR="00D80CF3" w:rsidRPr="00666CA1" w:rsidRDefault="00D80CF3" w:rsidP="00D80CF3">
            <w:pPr>
              <w:pStyle w:val="af3"/>
              <w:spacing w:before="20" w:after="20"/>
              <w:ind w:left="0"/>
              <w:jc w:val="center"/>
              <w:rPr>
                <w:rFonts w:ascii="Times New Roman" w:hAnsi="Times New Roman"/>
                <w:sz w:val="24"/>
                <w:szCs w:val="24"/>
              </w:rPr>
            </w:pPr>
            <w:r w:rsidRPr="008F06D0">
              <w:rPr>
                <w:rFonts w:ascii="Times New Roman" w:hAnsi="Times New Roman"/>
                <w:sz w:val="24"/>
                <w:szCs w:val="24"/>
              </w:rPr>
              <w:t>Insecticides</w:t>
            </w:r>
          </w:p>
        </w:tc>
        <w:tc>
          <w:tcPr>
            <w:tcW w:w="1134" w:type="dxa"/>
            <w:vMerge w:val="restart"/>
          </w:tcPr>
          <w:p w:rsidR="00D80CF3" w:rsidRPr="008F06D0"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 xml:space="preserve">Number of species before </w:t>
            </w:r>
            <w:r>
              <w:rPr>
                <w:rFonts w:ascii="Times New Roman" w:hAnsi="Times New Roman"/>
                <w:sz w:val="24"/>
                <w:szCs w:val="24"/>
                <w:lang w:val="en-US"/>
              </w:rPr>
              <w:t>treatment</w:t>
            </w:r>
          </w:p>
        </w:tc>
        <w:tc>
          <w:tcPr>
            <w:tcW w:w="12190" w:type="dxa"/>
            <w:gridSpan w:val="22"/>
          </w:tcPr>
          <w:p w:rsidR="00D80CF3" w:rsidRPr="00491D0F"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Mortality on days after treatment, in</w:t>
            </w:r>
            <w:r>
              <w:rPr>
                <w:rFonts w:ascii="Times New Roman" w:hAnsi="Times New Roman"/>
                <w:sz w:val="24"/>
                <w:szCs w:val="24"/>
                <w:lang w:val="en-US"/>
              </w:rPr>
              <w:t xml:space="preserve"> </w:t>
            </w:r>
            <w:r w:rsidRPr="008F06D0">
              <w:rPr>
                <w:rFonts w:ascii="Times New Roman" w:hAnsi="Times New Roman"/>
                <w:sz w:val="24"/>
                <w:szCs w:val="24"/>
                <w:lang w:val="en-US"/>
              </w:rPr>
              <w:t>%</w:t>
            </w:r>
          </w:p>
        </w:tc>
      </w:tr>
      <w:tr w:rsidR="00D80CF3" w:rsidRPr="00666CA1" w:rsidTr="00D80CF3">
        <w:tc>
          <w:tcPr>
            <w:tcW w:w="1844" w:type="dxa"/>
            <w:vMerge/>
          </w:tcPr>
          <w:p w:rsidR="00D80CF3" w:rsidRPr="00491D0F" w:rsidRDefault="00D80CF3" w:rsidP="00D80CF3">
            <w:pPr>
              <w:pStyle w:val="af3"/>
              <w:spacing w:before="20" w:after="20"/>
              <w:ind w:left="0"/>
              <w:jc w:val="both"/>
              <w:rPr>
                <w:rFonts w:ascii="Times New Roman" w:hAnsi="Times New Roman"/>
                <w:sz w:val="24"/>
                <w:szCs w:val="24"/>
                <w:lang w:val="en-US"/>
              </w:rPr>
            </w:pPr>
          </w:p>
        </w:tc>
        <w:tc>
          <w:tcPr>
            <w:tcW w:w="1134" w:type="dxa"/>
            <w:vMerge/>
          </w:tcPr>
          <w:p w:rsidR="00D80CF3" w:rsidRPr="00491D0F" w:rsidRDefault="00D80CF3" w:rsidP="00D80CF3">
            <w:pPr>
              <w:pStyle w:val="af3"/>
              <w:spacing w:before="20" w:after="20"/>
              <w:ind w:left="0"/>
              <w:jc w:val="both"/>
              <w:rPr>
                <w:rFonts w:ascii="Times New Roman" w:hAnsi="Times New Roman"/>
                <w:sz w:val="24"/>
                <w:szCs w:val="24"/>
                <w:lang w:val="en-US"/>
              </w:rPr>
            </w:pP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3</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4</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5</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6</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7</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8</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9</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11</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12</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13</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14</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15</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16</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17</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18</w:t>
            </w:r>
          </w:p>
        </w:tc>
        <w:tc>
          <w:tcPr>
            <w:tcW w:w="567"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19</w:t>
            </w:r>
          </w:p>
        </w:tc>
        <w:tc>
          <w:tcPr>
            <w:tcW w:w="567" w:type="dxa"/>
            <w:tcBorders>
              <w:right w:val="single" w:sz="4" w:space="0" w:color="auto"/>
            </w:tcBorders>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20</w:t>
            </w:r>
          </w:p>
        </w:tc>
        <w:tc>
          <w:tcPr>
            <w:tcW w:w="425" w:type="dxa"/>
            <w:tcBorders>
              <w:left w:val="single" w:sz="4" w:space="0" w:color="auto"/>
              <w:right w:val="single" w:sz="4" w:space="0" w:color="auto"/>
            </w:tcBorders>
            <w:vAlign w:val="center"/>
          </w:tcPr>
          <w:p w:rsidR="00D80CF3" w:rsidRPr="00666CA1" w:rsidRDefault="00D80CF3" w:rsidP="00D80CF3">
            <w:pPr>
              <w:pStyle w:val="af3"/>
              <w:spacing w:before="20" w:after="20"/>
              <w:ind w:left="0" w:right="-58" w:hanging="128"/>
              <w:jc w:val="center"/>
              <w:rPr>
                <w:rFonts w:ascii="Times New Roman" w:hAnsi="Times New Roman"/>
                <w:sz w:val="24"/>
                <w:szCs w:val="24"/>
              </w:rPr>
            </w:pPr>
            <w:r w:rsidRPr="00666CA1">
              <w:rPr>
                <w:rFonts w:ascii="Times New Roman" w:hAnsi="Times New Roman"/>
                <w:sz w:val="24"/>
                <w:szCs w:val="24"/>
              </w:rPr>
              <w:t>21</w:t>
            </w:r>
          </w:p>
        </w:tc>
        <w:tc>
          <w:tcPr>
            <w:tcW w:w="425" w:type="dxa"/>
            <w:tcBorders>
              <w:left w:val="single" w:sz="4" w:space="0" w:color="auto"/>
            </w:tcBorders>
            <w:vAlign w:val="center"/>
          </w:tcPr>
          <w:p w:rsidR="00D80CF3" w:rsidRPr="00666CA1" w:rsidRDefault="00D80CF3" w:rsidP="00D80CF3">
            <w:pPr>
              <w:pStyle w:val="af3"/>
              <w:spacing w:before="20" w:after="20"/>
              <w:ind w:left="0" w:right="-58" w:hanging="128"/>
              <w:jc w:val="center"/>
              <w:rPr>
                <w:rFonts w:ascii="Times New Roman" w:hAnsi="Times New Roman"/>
                <w:sz w:val="24"/>
                <w:szCs w:val="24"/>
              </w:rPr>
            </w:pPr>
            <w:r w:rsidRPr="00666CA1">
              <w:rPr>
                <w:rFonts w:ascii="Times New Roman" w:hAnsi="Times New Roman"/>
                <w:sz w:val="24"/>
                <w:szCs w:val="24"/>
              </w:rPr>
              <w:t>22</w:t>
            </w:r>
          </w:p>
        </w:tc>
      </w:tr>
      <w:tr w:rsidR="00D80CF3" w:rsidRPr="00666CA1" w:rsidTr="00D80CF3">
        <w:tc>
          <w:tcPr>
            <w:tcW w:w="1844"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Mospilan, 20% s.</w:t>
            </w:r>
          </w:p>
        </w:tc>
        <w:tc>
          <w:tcPr>
            <w:tcW w:w="1134"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11</w:t>
            </w:r>
            <w:r>
              <w:rPr>
                <w:rFonts w:ascii="Times New Roman" w:hAnsi="Times New Roman"/>
                <w:sz w:val="24"/>
                <w:szCs w:val="24"/>
              </w:rPr>
              <w:t>.</w:t>
            </w:r>
            <w:r w:rsidRPr="00666CA1">
              <w:rPr>
                <w:rFonts w:ascii="Times New Roman" w:hAnsi="Times New Roman"/>
                <w:sz w:val="24"/>
                <w:szCs w:val="24"/>
              </w:rPr>
              <w:t>3</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3</w:t>
            </w:r>
            <w:r>
              <w:rPr>
                <w:rFonts w:ascii="Times New Roman" w:hAnsi="Times New Roman"/>
                <w:sz w:val="24"/>
                <w:szCs w:val="24"/>
              </w:rPr>
              <w:t>.</w:t>
            </w:r>
            <w:r w:rsidRPr="00666CA1">
              <w:rPr>
                <w:rFonts w:ascii="Times New Roman" w:hAnsi="Times New Roman"/>
                <w:sz w:val="24"/>
                <w:szCs w:val="24"/>
              </w:rPr>
              <w:t>4</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c>
          <w:tcPr>
            <w:tcW w:w="1844"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Confidor, 20% m.c.</w:t>
            </w:r>
          </w:p>
        </w:tc>
        <w:tc>
          <w:tcPr>
            <w:tcW w:w="1134"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18</w:t>
            </w:r>
            <w:r>
              <w:rPr>
                <w:rFonts w:ascii="Times New Roman" w:hAnsi="Times New Roman"/>
                <w:sz w:val="24"/>
                <w:szCs w:val="24"/>
              </w:rPr>
              <w:t>.</w:t>
            </w: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7</w:t>
            </w:r>
            <w:r>
              <w:rPr>
                <w:rFonts w:ascii="Times New Roman" w:hAnsi="Times New Roman"/>
                <w:sz w:val="24"/>
                <w:szCs w:val="24"/>
              </w:rPr>
              <w:t>.</w:t>
            </w:r>
            <w:r w:rsidRPr="00666CA1">
              <w:rPr>
                <w:rFonts w:ascii="Times New Roman" w:hAnsi="Times New Roman"/>
                <w:sz w:val="24"/>
                <w:szCs w:val="24"/>
              </w:rPr>
              <w:t>3</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c>
          <w:tcPr>
            <w:tcW w:w="1844" w:type="dxa"/>
          </w:tcPr>
          <w:p w:rsidR="00D80CF3" w:rsidRPr="00666CA1" w:rsidRDefault="00D80CF3" w:rsidP="00D80CF3">
            <w:pPr>
              <w:pStyle w:val="af3"/>
              <w:spacing w:before="20" w:after="20"/>
              <w:ind w:left="0"/>
              <w:rPr>
                <w:rFonts w:ascii="Times New Roman" w:hAnsi="Times New Roman"/>
                <w:sz w:val="24"/>
                <w:szCs w:val="24"/>
              </w:rPr>
            </w:pPr>
            <w:r w:rsidRPr="003A2FC5">
              <w:rPr>
                <w:rFonts w:ascii="Times New Roman" w:hAnsi="Times New Roman"/>
                <w:sz w:val="24"/>
                <w:szCs w:val="24"/>
                <w:lang w:val="en-US"/>
              </w:rPr>
              <w:t>Vertimek 018, 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20</w:t>
            </w:r>
            <w:r>
              <w:rPr>
                <w:rFonts w:ascii="Times New Roman" w:hAnsi="Times New Roman"/>
                <w:sz w:val="24"/>
                <w:szCs w:val="24"/>
              </w:rPr>
              <w:t>.</w:t>
            </w:r>
            <w:r w:rsidRPr="00666CA1">
              <w:rPr>
                <w:rFonts w:ascii="Times New Roman" w:hAnsi="Times New Roman"/>
                <w:sz w:val="24"/>
                <w:szCs w:val="24"/>
              </w:rPr>
              <w:t>1</w:t>
            </w: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7</w:t>
            </w:r>
            <w:r>
              <w:rPr>
                <w:rFonts w:ascii="Times New Roman" w:hAnsi="Times New Roman"/>
                <w:sz w:val="24"/>
                <w:szCs w:val="24"/>
              </w:rPr>
              <w:t>.</w:t>
            </w:r>
            <w:r w:rsidRPr="00666CA1">
              <w:rPr>
                <w:rFonts w:ascii="Times New Roman" w:hAnsi="Times New Roman"/>
                <w:sz w:val="24"/>
                <w:szCs w:val="24"/>
              </w:rPr>
              <w:t>1</w:t>
            </w: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r w:rsidRPr="00666CA1">
              <w:rPr>
                <w:rFonts w:ascii="Times New Roman" w:hAnsi="Times New Roman"/>
                <w:sz w:val="24"/>
                <w:szCs w:val="24"/>
              </w:rPr>
              <w:t>0</w:t>
            </w:r>
          </w:p>
        </w:tc>
      </w:tr>
      <w:tr w:rsidR="00D80CF3" w:rsidRPr="00666CA1" w:rsidTr="00D80CF3">
        <w:trPr>
          <w:trHeight w:val="346"/>
        </w:trPr>
        <w:tc>
          <w:tcPr>
            <w:tcW w:w="1844" w:type="dxa"/>
          </w:tcPr>
          <w:p w:rsidR="00D80CF3" w:rsidRPr="008F06D0"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Avant</w:t>
            </w:r>
            <w:r w:rsidRPr="00666CA1">
              <w:rPr>
                <w:rFonts w:ascii="Times New Roman" w:hAnsi="Times New Roman"/>
                <w:sz w:val="24"/>
                <w:szCs w:val="24"/>
              </w:rPr>
              <w:t xml:space="preserve">, </w:t>
            </w:r>
            <w:r>
              <w:rPr>
                <w:rFonts w:ascii="Times New Roman" w:hAnsi="Times New Roman"/>
                <w:sz w:val="24"/>
                <w:szCs w:val="24"/>
                <w:lang w:val="en-US"/>
              </w:rPr>
              <w:t>c.e.</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6</w:t>
            </w:r>
            <w:r>
              <w:rPr>
                <w:rFonts w:ascii="Times New Roman" w:hAnsi="Times New Roman"/>
                <w:sz w:val="24"/>
                <w:szCs w:val="24"/>
              </w:rPr>
              <w:t>.</w:t>
            </w: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8</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c>
          <w:tcPr>
            <w:tcW w:w="1844" w:type="dxa"/>
          </w:tcPr>
          <w:p w:rsidR="00D80CF3" w:rsidRPr="00666CA1" w:rsidRDefault="00D80CF3" w:rsidP="00D80CF3">
            <w:pPr>
              <w:pStyle w:val="af3"/>
              <w:spacing w:before="20" w:after="20"/>
              <w:ind w:left="0"/>
              <w:rPr>
                <w:rFonts w:ascii="Times New Roman" w:hAnsi="Times New Roman"/>
                <w:sz w:val="24"/>
                <w:szCs w:val="24"/>
              </w:rPr>
            </w:pPr>
            <w:r w:rsidRPr="003A5587">
              <w:rPr>
                <w:rFonts w:ascii="Times New Roman" w:hAnsi="Times New Roman"/>
                <w:sz w:val="24"/>
                <w:szCs w:val="24"/>
                <w:lang w:val="en-US"/>
              </w:rPr>
              <w:t xml:space="preserve">Proclame Fit 450, </w:t>
            </w:r>
            <w:r>
              <w:rPr>
                <w:rFonts w:ascii="Times New Roman" w:hAnsi="Times New Roman"/>
                <w:sz w:val="24"/>
                <w:szCs w:val="24"/>
                <w:lang w:val="en-US"/>
              </w:rPr>
              <w:t>m.c</w:t>
            </w:r>
            <w:r w:rsidRPr="003A5587">
              <w:rPr>
                <w:rFonts w:ascii="Times New Roman" w:hAnsi="Times New Roman"/>
                <w:sz w:val="24"/>
                <w:szCs w:val="24"/>
                <w:lang w:val="en-US"/>
              </w:rPr>
              <w:t>.</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9</w:t>
            </w:r>
            <w:r>
              <w:rPr>
                <w:rFonts w:ascii="Times New Roman" w:hAnsi="Times New Roman"/>
                <w:sz w:val="24"/>
                <w:szCs w:val="24"/>
              </w:rPr>
              <w:t>.</w:t>
            </w:r>
            <w:r w:rsidRPr="00666CA1">
              <w:rPr>
                <w:rFonts w:ascii="Times New Roman" w:hAnsi="Times New Roman"/>
                <w:sz w:val="24"/>
                <w:szCs w:val="24"/>
              </w:rPr>
              <w:t>7</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9</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c>
          <w:tcPr>
            <w:tcW w:w="1844"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BI-58 new, 40% 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19</w:t>
            </w:r>
            <w:r>
              <w:rPr>
                <w:rFonts w:ascii="Times New Roman" w:hAnsi="Times New Roman"/>
                <w:sz w:val="24"/>
                <w:szCs w:val="24"/>
              </w:rPr>
              <w:t>.</w:t>
            </w:r>
            <w:r w:rsidRPr="00666CA1">
              <w:rPr>
                <w:rFonts w:ascii="Times New Roman" w:hAnsi="Times New Roman"/>
                <w:sz w:val="24"/>
                <w:szCs w:val="24"/>
              </w:rPr>
              <w:t>6</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8</w:t>
            </w:r>
            <w:r>
              <w:rPr>
                <w:rFonts w:ascii="Times New Roman" w:hAnsi="Times New Roman"/>
                <w:sz w:val="24"/>
                <w:szCs w:val="24"/>
              </w:rPr>
              <w:t>.</w:t>
            </w:r>
            <w:r w:rsidRPr="00666CA1">
              <w:rPr>
                <w:rFonts w:ascii="Times New Roman" w:hAnsi="Times New Roman"/>
                <w:sz w:val="24"/>
                <w:szCs w:val="24"/>
              </w:rPr>
              <w:t>1</w:t>
            </w: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2</w:t>
            </w:r>
            <w:r>
              <w:rPr>
                <w:rFonts w:ascii="Times New Roman" w:hAnsi="Times New Roman"/>
                <w:sz w:val="24"/>
                <w:szCs w:val="24"/>
              </w:rPr>
              <w:t>.</w:t>
            </w:r>
            <w:r w:rsidRPr="00666CA1">
              <w:rPr>
                <w:rFonts w:ascii="Times New Roman" w:hAnsi="Times New Roman"/>
                <w:sz w:val="24"/>
                <w:szCs w:val="24"/>
              </w:rPr>
              <w:t>0</w:t>
            </w: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rPr>
          <w:trHeight w:val="356"/>
        </w:trPr>
        <w:tc>
          <w:tcPr>
            <w:tcW w:w="1844"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Cirax</w:t>
            </w:r>
            <w:r w:rsidRPr="00666CA1">
              <w:rPr>
                <w:rFonts w:ascii="Times New Roman" w:hAnsi="Times New Roman"/>
                <w:sz w:val="24"/>
                <w:szCs w:val="24"/>
              </w:rPr>
              <w:t xml:space="preserve">, 25% </w:t>
            </w:r>
            <w:r>
              <w:rPr>
                <w:rFonts w:ascii="Times New Roman" w:hAnsi="Times New Roman"/>
                <w:sz w:val="24"/>
                <w:szCs w:val="24"/>
                <w:lang w:val="en-US"/>
              </w:rPr>
              <w:t>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16</w:t>
            </w:r>
            <w:r>
              <w:rPr>
                <w:rFonts w:ascii="Times New Roman" w:hAnsi="Times New Roman"/>
                <w:sz w:val="24"/>
                <w:szCs w:val="24"/>
              </w:rPr>
              <w:t>.</w:t>
            </w:r>
            <w:r w:rsidRPr="00666CA1">
              <w:rPr>
                <w:rFonts w:ascii="Times New Roman" w:hAnsi="Times New Roman"/>
                <w:sz w:val="24"/>
                <w:szCs w:val="24"/>
              </w:rPr>
              <w:t>8</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2</w:t>
            </w:r>
            <w:r>
              <w:rPr>
                <w:rFonts w:ascii="Times New Roman" w:hAnsi="Times New Roman"/>
                <w:sz w:val="24"/>
                <w:szCs w:val="24"/>
              </w:rPr>
              <w:t>.</w:t>
            </w: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rPr>
          <w:trHeight w:val="420"/>
        </w:trPr>
        <w:tc>
          <w:tcPr>
            <w:tcW w:w="1844"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Cifos</w:t>
            </w:r>
            <w:r w:rsidRPr="00666CA1">
              <w:rPr>
                <w:rFonts w:ascii="Times New Roman" w:hAnsi="Times New Roman"/>
                <w:sz w:val="24"/>
                <w:szCs w:val="24"/>
              </w:rPr>
              <w:t xml:space="preserve">, 550, </w:t>
            </w:r>
            <w:r>
              <w:rPr>
                <w:rFonts w:ascii="Times New Roman" w:hAnsi="Times New Roman"/>
                <w:sz w:val="24"/>
                <w:szCs w:val="24"/>
                <w:lang w:val="en-US"/>
              </w:rPr>
              <w:t>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ind w:left="-108" w:right="-144"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5</w:t>
            </w:r>
            <w:r>
              <w:rPr>
                <w:rFonts w:ascii="Times New Roman" w:hAnsi="Times New Roman"/>
                <w:sz w:val="24"/>
                <w:szCs w:val="24"/>
              </w:rPr>
              <w:t>.</w:t>
            </w:r>
            <w:r w:rsidRPr="00666CA1">
              <w:rPr>
                <w:rFonts w:ascii="Times New Roman" w:hAnsi="Times New Roman"/>
                <w:sz w:val="24"/>
                <w:szCs w:val="24"/>
              </w:rPr>
              <w:t>9</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8</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rPr>
          <w:trHeight w:val="427"/>
        </w:trPr>
        <w:tc>
          <w:tcPr>
            <w:tcW w:w="1844"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Karate,</w:t>
            </w:r>
            <w:r w:rsidRPr="00491D0F">
              <w:rPr>
                <w:rFonts w:ascii="Times New Roman" w:hAnsi="Times New Roman"/>
                <w:sz w:val="24"/>
                <w:szCs w:val="24"/>
                <w:lang w:val="en-US"/>
              </w:rPr>
              <w:t xml:space="preserve"> 5% </w:t>
            </w:r>
            <w:r>
              <w:rPr>
                <w:rFonts w:ascii="Times New Roman" w:hAnsi="Times New Roman"/>
                <w:sz w:val="24"/>
                <w:szCs w:val="24"/>
                <w:lang w:val="en-US"/>
              </w:rPr>
              <w:t>e.c.</w:t>
            </w:r>
            <w:r w:rsidRPr="00491D0F">
              <w:rPr>
                <w:rFonts w:ascii="Times New Roman" w:hAnsi="Times New Roman"/>
                <w:sz w:val="24"/>
                <w:szCs w:val="24"/>
                <w:lang w:val="en-US"/>
              </w:rPr>
              <w:t xml:space="preserve"> </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27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15</w:t>
            </w:r>
            <w:r>
              <w:rPr>
                <w:rFonts w:ascii="Times New Roman" w:hAnsi="Times New Roman"/>
                <w:sz w:val="24"/>
                <w:szCs w:val="24"/>
              </w:rPr>
              <w:t>.</w:t>
            </w: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3</w:t>
            </w:r>
            <w:r>
              <w:rPr>
                <w:rFonts w:ascii="Times New Roman" w:hAnsi="Times New Roman"/>
                <w:sz w:val="24"/>
                <w:szCs w:val="24"/>
              </w:rPr>
              <w:t>.</w:t>
            </w:r>
            <w:r w:rsidRPr="00666CA1">
              <w:rPr>
                <w:rFonts w:ascii="Times New Roman" w:hAnsi="Times New Roman"/>
                <w:sz w:val="24"/>
                <w:szCs w:val="24"/>
              </w:rPr>
              <w:t>8</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rPr>
          <w:trHeight w:val="435"/>
        </w:trPr>
        <w:tc>
          <w:tcPr>
            <w:tcW w:w="1844"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5587">
              <w:rPr>
                <w:rFonts w:ascii="Times New Roman" w:hAnsi="Times New Roman"/>
                <w:sz w:val="24"/>
                <w:szCs w:val="24"/>
                <w:lang w:val="en-US"/>
              </w:rPr>
              <w:t>Coragen 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12</w:t>
            </w:r>
            <w:r>
              <w:rPr>
                <w:rFonts w:ascii="Times New Roman" w:hAnsi="Times New Roman"/>
                <w:sz w:val="24"/>
                <w:szCs w:val="24"/>
              </w:rPr>
              <w:t>.</w:t>
            </w:r>
            <w:r w:rsidRPr="00666CA1">
              <w:rPr>
                <w:rFonts w:ascii="Times New Roman" w:hAnsi="Times New Roman"/>
                <w:sz w:val="24"/>
                <w:szCs w:val="24"/>
              </w:rPr>
              <w:t>1</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2</w:t>
            </w:r>
            <w:r>
              <w:rPr>
                <w:rFonts w:ascii="Times New Roman" w:hAnsi="Times New Roman"/>
                <w:sz w:val="24"/>
                <w:szCs w:val="24"/>
              </w:rPr>
              <w:t>.</w:t>
            </w:r>
            <w:r w:rsidRPr="00666CA1">
              <w:rPr>
                <w:rFonts w:ascii="Times New Roman" w:hAnsi="Times New Roman"/>
                <w:sz w:val="24"/>
                <w:szCs w:val="24"/>
              </w:rPr>
              <w:t>4</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D80CF3" w:rsidRPr="00666CA1" w:rsidRDefault="00D80CF3" w:rsidP="00D80CF3">
            <w:pPr>
              <w:pStyle w:val="af3"/>
              <w:spacing w:before="20" w:after="20"/>
              <w:ind w:left="-108" w:right="-97" w:hanging="70"/>
              <w:jc w:val="center"/>
              <w:rPr>
                <w:rFonts w:ascii="Times New Roman" w:hAnsi="Times New Roman"/>
                <w:sz w:val="24"/>
                <w:szCs w:val="24"/>
              </w:rPr>
            </w:pPr>
          </w:p>
        </w:tc>
      </w:tr>
      <w:tr w:rsidR="00D80CF3" w:rsidRPr="00666CA1" w:rsidTr="00D80CF3">
        <w:trPr>
          <w:trHeight w:val="549"/>
        </w:trPr>
        <w:tc>
          <w:tcPr>
            <w:tcW w:w="1844"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2FC5">
              <w:rPr>
                <w:rFonts w:ascii="Times New Roman" w:hAnsi="Times New Roman"/>
                <w:sz w:val="24"/>
                <w:szCs w:val="24"/>
                <w:lang w:val="en-US"/>
              </w:rPr>
              <w:t>Oberon Rapid, e.c.</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18</w:t>
            </w:r>
            <w:r>
              <w:rPr>
                <w:rFonts w:ascii="Times New Roman" w:hAnsi="Times New Roman"/>
                <w:sz w:val="24"/>
                <w:szCs w:val="24"/>
                <w:lang w:val="en-US"/>
              </w:rPr>
              <w:t>.</w:t>
            </w:r>
            <w:r w:rsidRPr="00666CA1">
              <w:rPr>
                <w:rFonts w:ascii="Times New Roman" w:hAnsi="Times New Roman"/>
                <w:sz w:val="24"/>
                <w:szCs w:val="24"/>
              </w:rPr>
              <w:t>2</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8</w:t>
            </w:r>
            <w:r>
              <w:rPr>
                <w:rFonts w:ascii="Times New Roman" w:hAnsi="Times New Roman"/>
                <w:sz w:val="24"/>
                <w:szCs w:val="24"/>
                <w:lang w:val="en-US"/>
              </w:rPr>
              <w:t>.</w:t>
            </w:r>
            <w:r w:rsidRPr="00666CA1">
              <w:rPr>
                <w:rFonts w:ascii="Times New Roman" w:hAnsi="Times New Roman"/>
                <w:sz w:val="24"/>
                <w:szCs w:val="24"/>
              </w:rPr>
              <w:t>3</w:t>
            </w: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lang w:val="en-US"/>
              </w:rPr>
              <w:t>.</w:t>
            </w:r>
            <w:r w:rsidRPr="00666CA1">
              <w:rPr>
                <w:rFonts w:ascii="Times New Roman" w:hAnsi="Times New Roman"/>
                <w:sz w:val="24"/>
                <w:szCs w:val="24"/>
              </w:rPr>
              <w:t>5</w:t>
            </w: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425" w:type="dxa"/>
            <w:tcBorders>
              <w:lef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r>
      <w:tr w:rsidR="00D80CF3" w:rsidRPr="00666CA1" w:rsidTr="00D80CF3">
        <w:trPr>
          <w:trHeight w:val="381"/>
        </w:trPr>
        <w:tc>
          <w:tcPr>
            <w:tcW w:w="1844" w:type="dxa"/>
          </w:tcPr>
          <w:p w:rsidR="00D80CF3" w:rsidRPr="00666CA1" w:rsidRDefault="00D80CF3" w:rsidP="00D80CF3">
            <w:pPr>
              <w:pStyle w:val="af3"/>
              <w:spacing w:before="20" w:after="20"/>
              <w:ind w:left="0"/>
              <w:jc w:val="both"/>
              <w:rPr>
                <w:rFonts w:ascii="Times New Roman" w:hAnsi="Times New Roman"/>
                <w:sz w:val="24"/>
                <w:szCs w:val="24"/>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w:t>
            </w:r>
          </w:p>
        </w:tc>
        <w:tc>
          <w:tcPr>
            <w:tcW w:w="1134"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100</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24</w:t>
            </w:r>
            <w:r>
              <w:rPr>
                <w:rFonts w:ascii="Times New Roman" w:hAnsi="Times New Roman"/>
                <w:sz w:val="24"/>
                <w:szCs w:val="24"/>
                <w:lang w:val="en-US"/>
              </w:rPr>
              <w:t>.</w:t>
            </w:r>
            <w:r w:rsidRPr="00666CA1">
              <w:rPr>
                <w:rFonts w:ascii="Times New Roman" w:hAnsi="Times New Roman"/>
                <w:sz w:val="24"/>
                <w:szCs w:val="24"/>
              </w:rPr>
              <w:t>6</w:t>
            </w:r>
          </w:p>
        </w:tc>
        <w:tc>
          <w:tcPr>
            <w:tcW w:w="567" w:type="dxa"/>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4</w:t>
            </w:r>
            <w:r>
              <w:rPr>
                <w:rFonts w:ascii="Times New Roman" w:hAnsi="Times New Roman"/>
                <w:sz w:val="24"/>
                <w:szCs w:val="24"/>
                <w:lang w:val="en-US"/>
              </w:rPr>
              <w:t>.</w:t>
            </w:r>
            <w:r w:rsidRPr="00666CA1">
              <w:rPr>
                <w:rFonts w:ascii="Times New Roman" w:hAnsi="Times New Roman"/>
                <w:sz w:val="24"/>
                <w:szCs w:val="24"/>
              </w:rPr>
              <w:t>2</w:t>
            </w:r>
          </w:p>
        </w:tc>
        <w:tc>
          <w:tcPr>
            <w:tcW w:w="567" w:type="dxa"/>
            <w:tcBorders>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r w:rsidRPr="00666CA1">
              <w:rPr>
                <w:rFonts w:ascii="Times New Roman" w:hAnsi="Times New Roman"/>
                <w:sz w:val="24"/>
                <w:szCs w:val="24"/>
              </w:rPr>
              <w:t>0</w:t>
            </w:r>
          </w:p>
        </w:tc>
        <w:tc>
          <w:tcPr>
            <w:tcW w:w="425" w:type="dxa"/>
            <w:tcBorders>
              <w:left w:val="single" w:sz="4" w:space="0" w:color="auto"/>
              <w:righ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vAlign w:val="center"/>
          </w:tcPr>
          <w:p w:rsidR="00D80CF3" w:rsidRPr="00666CA1" w:rsidRDefault="00D80CF3" w:rsidP="00D80CF3">
            <w:pPr>
              <w:pStyle w:val="af3"/>
              <w:spacing w:after="0"/>
              <w:ind w:left="-108" w:right="-97" w:hanging="70"/>
              <w:jc w:val="center"/>
              <w:rPr>
                <w:rFonts w:ascii="Times New Roman" w:hAnsi="Times New Roman"/>
                <w:sz w:val="24"/>
                <w:szCs w:val="24"/>
              </w:rPr>
            </w:pPr>
          </w:p>
        </w:tc>
      </w:tr>
    </w:tbl>
    <w:p w:rsidR="00D80CF3" w:rsidRDefault="00D80CF3" w:rsidP="00D80CF3">
      <w:pPr>
        <w:pStyle w:val="af3"/>
        <w:spacing w:after="0" w:line="240" w:lineRule="auto"/>
        <w:ind w:left="0"/>
        <w:jc w:val="center"/>
        <w:rPr>
          <w:rFonts w:ascii="Times New Roman" w:hAnsi="Times New Roman"/>
          <w:sz w:val="28"/>
          <w:szCs w:val="28"/>
        </w:rPr>
      </w:pPr>
    </w:p>
    <w:p w:rsidR="00CD7E03" w:rsidRDefault="00CD7E03" w:rsidP="00D80CF3">
      <w:pPr>
        <w:pStyle w:val="af3"/>
        <w:spacing w:after="0" w:line="240" w:lineRule="auto"/>
        <w:ind w:left="0"/>
        <w:jc w:val="center"/>
        <w:rPr>
          <w:rFonts w:ascii="Times New Roman" w:hAnsi="Times New Roman"/>
          <w:b/>
          <w:sz w:val="24"/>
          <w:szCs w:val="24"/>
          <w:lang w:val="en-US"/>
        </w:rPr>
      </w:pPr>
    </w:p>
    <w:p w:rsidR="00F10E3E" w:rsidRDefault="00F10E3E" w:rsidP="00D80CF3">
      <w:pPr>
        <w:pStyle w:val="af3"/>
        <w:spacing w:after="0" w:line="240" w:lineRule="auto"/>
        <w:ind w:left="0"/>
        <w:jc w:val="center"/>
        <w:rPr>
          <w:rFonts w:ascii="Times New Roman" w:hAnsi="Times New Roman"/>
          <w:b/>
          <w:sz w:val="24"/>
          <w:szCs w:val="24"/>
        </w:rPr>
      </w:pPr>
    </w:p>
    <w:p w:rsidR="00D80CF3" w:rsidRPr="00CD7E03" w:rsidRDefault="00D80CF3" w:rsidP="00D80CF3">
      <w:pPr>
        <w:pStyle w:val="af3"/>
        <w:spacing w:after="0" w:line="240" w:lineRule="auto"/>
        <w:ind w:left="0"/>
        <w:jc w:val="center"/>
        <w:rPr>
          <w:rFonts w:ascii="Times New Roman" w:hAnsi="Times New Roman"/>
          <w:b/>
          <w:sz w:val="24"/>
          <w:szCs w:val="24"/>
          <w:lang w:val="en-US"/>
        </w:rPr>
      </w:pPr>
      <w:r w:rsidRPr="00CD7E03">
        <w:rPr>
          <w:rFonts w:ascii="Times New Roman" w:hAnsi="Times New Roman"/>
          <w:b/>
          <w:sz w:val="24"/>
          <w:szCs w:val="24"/>
          <w:lang w:val="en-US"/>
        </w:rPr>
        <w:lastRenderedPageBreak/>
        <w:t xml:space="preserve">ATTACHMENT </w:t>
      </w:r>
      <w:r w:rsidR="00CD7E03">
        <w:rPr>
          <w:rFonts w:ascii="Times New Roman" w:hAnsi="Times New Roman"/>
          <w:b/>
          <w:sz w:val="24"/>
          <w:szCs w:val="24"/>
          <w:lang w:val="en-US"/>
        </w:rPr>
        <w:t>3</w:t>
      </w:r>
    </w:p>
    <w:p w:rsidR="00D80CF3" w:rsidRPr="00F10E3E" w:rsidRDefault="00D80CF3" w:rsidP="00D80CF3">
      <w:pPr>
        <w:pStyle w:val="af3"/>
        <w:spacing w:after="0" w:line="240" w:lineRule="auto"/>
        <w:ind w:left="0"/>
        <w:jc w:val="center"/>
        <w:rPr>
          <w:rFonts w:ascii="Times New Roman" w:hAnsi="Times New Roman"/>
          <w:b/>
          <w:sz w:val="24"/>
          <w:szCs w:val="24"/>
          <w:lang w:val="en-US"/>
        </w:rPr>
      </w:pPr>
    </w:p>
    <w:p w:rsidR="00D80CF3" w:rsidRPr="00CD7E03" w:rsidRDefault="00D80CF3" w:rsidP="00D80CF3">
      <w:pPr>
        <w:pStyle w:val="af3"/>
        <w:spacing w:after="0" w:line="360" w:lineRule="auto"/>
        <w:ind w:left="0"/>
        <w:jc w:val="center"/>
        <w:rPr>
          <w:rFonts w:ascii="Times New Roman" w:hAnsi="Times New Roman"/>
          <w:b/>
          <w:sz w:val="24"/>
          <w:szCs w:val="24"/>
          <w:lang w:val="en-US"/>
        </w:rPr>
      </w:pPr>
      <w:r w:rsidRPr="00CD7E03">
        <w:rPr>
          <w:rFonts w:ascii="Times New Roman" w:hAnsi="Times New Roman"/>
          <w:b/>
          <w:sz w:val="24"/>
          <w:szCs w:val="24"/>
          <w:lang w:val="en-US"/>
        </w:rPr>
        <w:t>R</w:t>
      </w:r>
      <w:r w:rsidR="00F10E3E" w:rsidRPr="00CD7E03">
        <w:rPr>
          <w:rFonts w:ascii="Times New Roman" w:hAnsi="Times New Roman"/>
          <w:b/>
          <w:sz w:val="24"/>
          <w:szCs w:val="24"/>
          <w:lang w:val="en-US"/>
        </w:rPr>
        <w:t>esidual action of insecticides on chrysopa carnea worms (laboratory experiment)</w:t>
      </w:r>
    </w:p>
    <w:tbl>
      <w:tblPr>
        <w:tblStyle w:val="a7"/>
        <w:tblW w:w="0" w:type="auto"/>
        <w:tblInd w:w="-176" w:type="dxa"/>
        <w:tblLook w:val="04A0"/>
      </w:tblPr>
      <w:tblGrid>
        <w:gridCol w:w="1971"/>
        <w:gridCol w:w="1451"/>
        <w:gridCol w:w="616"/>
        <w:gridCol w:w="611"/>
        <w:gridCol w:w="636"/>
        <w:gridCol w:w="665"/>
        <w:gridCol w:w="615"/>
        <w:gridCol w:w="665"/>
        <w:gridCol w:w="620"/>
        <w:gridCol w:w="576"/>
        <w:gridCol w:w="576"/>
        <w:gridCol w:w="636"/>
        <w:gridCol w:w="572"/>
        <w:gridCol w:w="528"/>
        <w:gridCol w:w="528"/>
        <w:gridCol w:w="528"/>
        <w:gridCol w:w="528"/>
        <w:gridCol w:w="528"/>
        <w:gridCol w:w="528"/>
        <w:gridCol w:w="528"/>
        <w:gridCol w:w="528"/>
        <w:gridCol w:w="528"/>
      </w:tblGrid>
      <w:tr w:rsidR="00D80CF3" w:rsidRPr="00940DC3" w:rsidTr="00D80CF3">
        <w:tc>
          <w:tcPr>
            <w:tcW w:w="1971" w:type="dxa"/>
            <w:vMerge w:val="restart"/>
          </w:tcPr>
          <w:p w:rsidR="00D80CF3" w:rsidRPr="00693641" w:rsidRDefault="00D80CF3" w:rsidP="00D80CF3">
            <w:pPr>
              <w:pStyle w:val="af3"/>
              <w:spacing w:before="20" w:after="20"/>
              <w:ind w:left="0"/>
              <w:jc w:val="both"/>
              <w:rPr>
                <w:rFonts w:ascii="Times New Roman" w:hAnsi="Times New Roman"/>
                <w:sz w:val="24"/>
                <w:szCs w:val="24"/>
                <w:lang w:val="en-US"/>
              </w:rPr>
            </w:pPr>
          </w:p>
          <w:p w:rsidR="00D80CF3" w:rsidRPr="00666CA1" w:rsidRDefault="00D80CF3" w:rsidP="00D80CF3">
            <w:pPr>
              <w:pStyle w:val="af3"/>
              <w:spacing w:before="20" w:after="20"/>
              <w:ind w:left="0"/>
              <w:jc w:val="center"/>
              <w:rPr>
                <w:rFonts w:ascii="Times New Roman" w:hAnsi="Times New Roman"/>
                <w:sz w:val="24"/>
                <w:szCs w:val="24"/>
              </w:rPr>
            </w:pPr>
            <w:r w:rsidRPr="008F06D0">
              <w:rPr>
                <w:rFonts w:ascii="Times New Roman" w:hAnsi="Times New Roman"/>
                <w:sz w:val="24"/>
                <w:szCs w:val="24"/>
              </w:rPr>
              <w:t>Insecticides</w:t>
            </w:r>
          </w:p>
        </w:tc>
        <w:tc>
          <w:tcPr>
            <w:tcW w:w="1451" w:type="dxa"/>
            <w:vMerge w:val="restart"/>
          </w:tcPr>
          <w:p w:rsidR="00D80CF3" w:rsidRPr="008F06D0"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 xml:space="preserve">Number of species before </w:t>
            </w:r>
            <w:r>
              <w:rPr>
                <w:rFonts w:ascii="Times New Roman" w:hAnsi="Times New Roman"/>
                <w:sz w:val="24"/>
                <w:szCs w:val="24"/>
                <w:lang w:val="en-US"/>
              </w:rPr>
              <w:t>treatment</w:t>
            </w:r>
          </w:p>
        </w:tc>
        <w:tc>
          <w:tcPr>
            <w:tcW w:w="11540" w:type="dxa"/>
            <w:gridSpan w:val="20"/>
          </w:tcPr>
          <w:p w:rsidR="00D80CF3" w:rsidRPr="006D17D4" w:rsidRDefault="00D80CF3" w:rsidP="00D80CF3">
            <w:pPr>
              <w:pStyle w:val="af3"/>
              <w:spacing w:before="20" w:after="20"/>
              <w:ind w:left="0"/>
              <w:jc w:val="center"/>
              <w:rPr>
                <w:rFonts w:ascii="Times New Roman" w:hAnsi="Times New Roman"/>
                <w:sz w:val="24"/>
                <w:szCs w:val="24"/>
                <w:lang w:val="en-US"/>
              </w:rPr>
            </w:pPr>
            <w:r w:rsidRPr="008F06D0">
              <w:rPr>
                <w:rFonts w:ascii="Times New Roman" w:hAnsi="Times New Roman"/>
                <w:sz w:val="24"/>
                <w:szCs w:val="24"/>
                <w:lang w:val="en-US"/>
              </w:rPr>
              <w:t>Mortality on days after treatment, in</w:t>
            </w:r>
            <w:r>
              <w:rPr>
                <w:rFonts w:ascii="Times New Roman" w:hAnsi="Times New Roman"/>
                <w:sz w:val="24"/>
                <w:szCs w:val="24"/>
                <w:lang w:val="en-US"/>
              </w:rPr>
              <w:t xml:space="preserve"> </w:t>
            </w:r>
            <w:r w:rsidRPr="008F06D0">
              <w:rPr>
                <w:rFonts w:ascii="Times New Roman" w:hAnsi="Times New Roman"/>
                <w:sz w:val="24"/>
                <w:szCs w:val="24"/>
                <w:lang w:val="en-US"/>
              </w:rPr>
              <w:t>%</w:t>
            </w:r>
          </w:p>
        </w:tc>
      </w:tr>
      <w:tr w:rsidR="00D80CF3" w:rsidRPr="00666CA1" w:rsidTr="00D80CF3">
        <w:tc>
          <w:tcPr>
            <w:tcW w:w="1971" w:type="dxa"/>
            <w:vMerge/>
          </w:tcPr>
          <w:p w:rsidR="00D80CF3" w:rsidRPr="006D17D4" w:rsidRDefault="00D80CF3" w:rsidP="00D80CF3">
            <w:pPr>
              <w:pStyle w:val="af3"/>
              <w:spacing w:before="20" w:after="20"/>
              <w:ind w:left="0"/>
              <w:jc w:val="both"/>
              <w:rPr>
                <w:rFonts w:ascii="Times New Roman" w:hAnsi="Times New Roman"/>
                <w:sz w:val="24"/>
                <w:szCs w:val="24"/>
                <w:lang w:val="en-US"/>
              </w:rPr>
            </w:pPr>
          </w:p>
        </w:tc>
        <w:tc>
          <w:tcPr>
            <w:tcW w:w="1451" w:type="dxa"/>
            <w:vMerge/>
          </w:tcPr>
          <w:p w:rsidR="00D80CF3" w:rsidRPr="006D17D4" w:rsidRDefault="00D80CF3" w:rsidP="00D80CF3">
            <w:pPr>
              <w:pStyle w:val="af3"/>
              <w:spacing w:before="20" w:after="20"/>
              <w:ind w:left="0"/>
              <w:jc w:val="both"/>
              <w:rPr>
                <w:rFonts w:ascii="Times New Roman" w:hAnsi="Times New Roman"/>
                <w:sz w:val="24"/>
                <w:szCs w:val="24"/>
                <w:lang w:val="en-US"/>
              </w:rPr>
            </w:pPr>
          </w:p>
        </w:tc>
        <w:tc>
          <w:tcPr>
            <w:tcW w:w="61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w:t>
            </w:r>
          </w:p>
        </w:tc>
        <w:tc>
          <w:tcPr>
            <w:tcW w:w="611"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w:t>
            </w:r>
          </w:p>
        </w:tc>
        <w:tc>
          <w:tcPr>
            <w:tcW w:w="6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3</w:t>
            </w:r>
          </w:p>
        </w:tc>
        <w:tc>
          <w:tcPr>
            <w:tcW w:w="665"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4</w:t>
            </w:r>
          </w:p>
        </w:tc>
        <w:tc>
          <w:tcPr>
            <w:tcW w:w="615"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5</w:t>
            </w:r>
          </w:p>
        </w:tc>
        <w:tc>
          <w:tcPr>
            <w:tcW w:w="665"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6</w:t>
            </w:r>
          </w:p>
        </w:tc>
        <w:tc>
          <w:tcPr>
            <w:tcW w:w="620"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7</w:t>
            </w:r>
          </w:p>
        </w:tc>
        <w:tc>
          <w:tcPr>
            <w:tcW w:w="57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8</w:t>
            </w:r>
          </w:p>
        </w:tc>
        <w:tc>
          <w:tcPr>
            <w:tcW w:w="57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9</w:t>
            </w:r>
          </w:p>
        </w:tc>
        <w:tc>
          <w:tcPr>
            <w:tcW w:w="636"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10</w:t>
            </w:r>
          </w:p>
        </w:tc>
        <w:tc>
          <w:tcPr>
            <w:tcW w:w="572"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11</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12</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13</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14</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15</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16</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17</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18</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19</w:t>
            </w:r>
          </w:p>
        </w:tc>
        <w:tc>
          <w:tcPr>
            <w:tcW w:w="528" w:type="dxa"/>
            <w:vAlign w:val="center"/>
          </w:tcPr>
          <w:p w:rsidR="00D80CF3" w:rsidRPr="00666CA1" w:rsidRDefault="00D80CF3" w:rsidP="00D80CF3">
            <w:pPr>
              <w:pStyle w:val="af3"/>
              <w:spacing w:before="20" w:after="20"/>
              <w:ind w:left="0"/>
              <w:jc w:val="center"/>
              <w:rPr>
                <w:rFonts w:ascii="Times New Roman" w:hAnsi="Times New Roman"/>
                <w:sz w:val="24"/>
                <w:szCs w:val="24"/>
              </w:rPr>
            </w:pPr>
            <w:r w:rsidRPr="00666CA1">
              <w:rPr>
                <w:rFonts w:ascii="Times New Roman" w:hAnsi="Times New Roman"/>
                <w:sz w:val="24"/>
                <w:szCs w:val="24"/>
              </w:rPr>
              <w:t>20</w:t>
            </w:r>
          </w:p>
        </w:tc>
      </w:tr>
      <w:tr w:rsidR="00D80CF3" w:rsidRPr="00666CA1" w:rsidTr="00D80CF3">
        <w:tc>
          <w:tcPr>
            <w:tcW w:w="1971"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Mospilan, 20% s.</w:t>
            </w:r>
          </w:p>
        </w:tc>
        <w:tc>
          <w:tcPr>
            <w:tcW w:w="1451" w:type="dxa"/>
            <w:vAlign w:val="center"/>
          </w:tcPr>
          <w:p w:rsidR="00D80CF3" w:rsidRPr="00666CA1" w:rsidRDefault="00D80CF3" w:rsidP="00D80CF3">
            <w:pPr>
              <w:pStyle w:val="af3"/>
              <w:spacing w:after="0"/>
              <w:ind w:left="0"/>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20"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r>
              <w:rPr>
                <w:rFonts w:ascii="Times New Roman" w:hAnsi="Times New Roman"/>
                <w:sz w:val="24"/>
                <w:szCs w:val="24"/>
              </w:rPr>
              <w:t>.</w:t>
            </w:r>
            <w:r w:rsidRPr="00666CA1">
              <w:rPr>
                <w:rFonts w:ascii="Times New Roman" w:hAnsi="Times New Roman"/>
                <w:sz w:val="24"/>
                <w:szCs w:val="24"/>
              </w:rPr>
              <w:t>1</w:t>
            </w:r>
          </w:p>
        </w:tc>
        <w:tc>
          <w:tcPr>
            <w:tcW w:w="572"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3</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c>
          <w:tcPr>
            <w:tcW w:w="1971" w:type="dxa"/>
          </w:tcPr>
          <w:p w:rsidR="00D80CF3" w:rsidRPr="00666CA1" w:rsidRDefault="00D80CF3" w:rsidP="00D80CF3">
            <w:pPr>
              <w:pStyle w:val="af3"/>
              <w:spacing w:before="20" w:after="20"/>
              <w:ind w:left="0"/>
              <w:rPr>
                <w:rFonts w:ascii="Times New Roman" w:hAnsi="Times New Roman"/>
                <w:sz w:val="24"/>
                <w:szCs w:val="24"/>
              </w:rPr>
            </w:pPr>
            <w:r w:rsidRPr="008F06D0">
              <w:rPr>
                <w:rFonts w:ascii="Times New Roman" w:hAnsi="Times New Roman"/>
                <w:sz w:val="24"/>
                <w:szCs w:val="24"/>
              </w:rPr>
              <w:t>Confidor, 20% m.c.</w:t>
            </w:r>
          </w:p>
        </w:tc>
        <w:tc>
          <w:tcPr>
            <w:tcW w:w="1451" w:type="dxa"/>
            <w:vAlign w:val="center"/>
          </w:tcPr>
          <w:p w:rsidR="00D80CF3" w:rsidRPr="00666CA1" w:rsidRDefault="00D80CF3" w:rsidP="00D80CF3">
            <w:pPr>
              <w:pStyle w:val="af3"/>
              <w:spacing w:after="0"/>
              <w:ind w:left="0"/>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5</w:t>
            </w:r>
            <w:r>
              <w:rPr>
                <w:rFonts w:ascii="Times New Roman" w:hAnsi="Times New Roman"/>
                <w:sz w:val="24"/>
                <w:szCs w:val="24"/>
              </w:rPr>
              <w:t>.</w:t>
            </w:r>
            <w:r w:rsidRPr="00666CA1">
              <w:rPr>
                <w:rFonts w:ascii="Times New Roman" w:hAnsi="Times New Roman"/>
                <w:sz w:val="24"/>
                <w:szCs w:val="24"/>
              </w:rPr>
              <w:t>8</w:t>
            </w: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c>
          <w:tcPr>
            <w:tcW w:w="1971" w:type="dxa"/>
          </w:tcPr>
          <w:p w:rsidR="00D80CF3" w:rsidRPr="00666CA1" w:rsidRDefault="00D80CF3" w:rsidP="00D80CF3">
            <w:pPr>
              <w:pStyle w:val="af3"/>
              <w:spacing w:before="20" w:after="20"/>
              <w:ind w:left="0"/>
              <w:rPr>
                <w:rFonts w:ascii="Times New Roman" w:hAnsi="Times New Roman"/>
                <w:sz w:val="24"/>
                <w:szCs w:val="24"/>
              </w:rPr>
            </w:pPr>
            <w:r w:rsidRPr="003A2FC5">
              <w:rPr>
                <w:rFonts w:ascii="Times New Roman" w:hAnsi="Times New Roman"/>
                <w:sz w:val="24"/>
                <w:szCs w:val="24"/>
                <w:lang w:val="en-US"/>
              </w:rPr>
              <w:t>Vertimek 018, 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20"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9</w:t>
            </w:r>
            <w:r>
              <w:rPr>
                <w:rFonts w:ascii="Times New Roman" w:hAnsi="Times New Roman"/>
                <w:sz w:val="24"/>
                <w:szCs w:val="24"/>
              </w:rPr>
              <w:t>.</w:t>
            </w:r>
            <w:r w:rsidRPr="00666CA1">
              <w:rPr>
                <w:rFonts w:ascii="Times New Roman" w:hAnsi="Times New Roman"/>
                <w:sz w:val="24"/>
                <w:szCs w:val="24"/>
              </w:rPr>
              <w:t>8</w:t>
            </w: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5</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85"/>
        </w:trPr>
        <w:tc>
          <w:tcPr>
            <w:tcW w:w="1971" w:type="dxa"/>
          </w:tcPr>
          <w:p w:rsidR="00D80CF3" w:rsidRPr="008F06D0"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Avant</w:t>
            </w:r>
            <w:r w:rsidRPr="00666CA1">
              <w:rPr>
                <w:rFonts w:ascii="Times New Roman" w:hAnsi="Times New Roman"/>
                <w:sz w:val="24"/>
                <w:szCs w:val="24"/>
              </w:rPr>
              <w:t xml:space="preserve">, </w:t>
            </w:r>
            <w:r>
              <w:rPr>
                <w:rFonts w:ascii="Times New Roman" w:hAnsi="Times New Roman"/>
                <w:sz w:val="24"/>
                <w:szCs w:val="24"/>
                <w:lang w:val="en-US"/>
              </w:rPr>
              <w:t>c.e.</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3</w:t>
            </w:r>
            <w:r>
              <w:rPr>
                <w:rFonts w:ascii="Times New Roman" w:hAnsi="Times New Roman"/>
                <w:sz w:val="24"/>
                <w:szCs w:val="24"/>
              </w:rPr>
              <w:t>.</w:t>
            </w:r>
            <w:r w:rsidRPr="00666CA1">
              <w:rPr>
                <w:rFonts w:ascii="Times New Roman" w:hAnsi="Times New Roman"/>
                <w:sz w:val="24"/>
                <w:szCs w:val="24"/>
              </w:rPr>
              <w:t>4</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c>
          <w:tcPr>
            <w:tcW w:w="1971" w:type="dxa"/>
          </w:tcPr>
          <w:p w:rsidR="00D80CF3" w:rsidRPr="00666CA1" w:rsidRDefault="00D80CF3" w:rsidP="00D80CF3">
            <w:pPr>
              <w:pStyle w:val="af3"/>
              <w:spacing w:before="20" w:after="20"/>
              <w:ind w:left="0"/>
              <w:rPr>
                <w:rFonts w:ascii="Times New Roman" w:hAnsi="Times New Roman"/>
                <w:sz w:val="24"/>
                <w:szCs w:val="24"/>
              </w:rPr>
            </w:pPr>
            <w:r w:rsidRPr="003A5587">
              <w:rPr>
                <w:rFonts w:ascii="Times New Roman" w:hAnsi="Times New Roman"/>
                <w:sz w:val="24"/>
                <w:szCs w:val="24"/>
                <w:lang w:val="en-US"/>
              </w:rPr>
              <w:t xml:space="preserve">Proclame Fit 450, </w:t>
            </w:r>
            <w:r>
              <w:rPr>
                <w:rFonts w:ascii="Times New Roman" w:hAnsi="Times New Roman"/>
                <w:sz w:val="24"/>
                <w:szCs w:val="24"/>
                <w:lang w:val="en-US"/>
              </w:rPr>
              <w:t>m.c</w:t>
            </w:r>
            <w:r w:rsidRPr="003A5587">
              <w:rPr>
                <w:rFonts w:ascii="Times New Roman" w:hAnsi="Times New Roman"/>
                <w:sz w:val="24"/>
                <w:szCs w:val="24"/>
                <w:lang w:val="en-US"/>
              </w:rPr>
              <w:t>.</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4</w:t>
            </w:r>
            <w:r>
              <w:rPr>
                <w:rFonts w:ascii="Times New Roman" w:hAnsi="Times New Roman"/>
                <w:sz w:val="24"/>
                <w:szCs w:val="24"/>
              </w:rPr>
              <w:t>.</w:t>
            </w:r>
            <w:r w:rsidRPr="00666CA1">
              <w:rPr>
                <w:rFonts w:ascii="Times New Roman" w:hAnsi="Times New Roman"/>
                <w:sz w:val="24"/>
                <w:szCs w:val="24"/>
              </w:rPr>
              <w:t>1</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c>
          <w:tcPr>
            <w:tcW w:w="1971"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BI-58 new, 40% 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20"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100</w:t>
            </w:r>
          </w:p>
        </w:tc>
        <w:tc>
          <w:tcPr>
            <w:tcW w:w="572"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11</w:t>
            </w:r>
            <w:r>
              <w:rPr>
                <w:rFonts w:ascii="Times New Roman" w:hAnsi="Times New Roman"/>
                <w:sz w:val="24"/>
                <w:szCs w:val="24"/>
              </w:rPr>
              <w:t>.</w:t>
            </w:r>
            <w:r w:rsidRPr="00666CA1">
              <w:rPr>
                <w:rFonts w:ascii="Times New Roman" w:hAnsi="Times New Roman"/>
                <w:sz w:val="24"/>
                <w:szCs w:val="24"/>
              </w:rPr>
              <w:t>1</w:t>
            </w:r>
          </w:p>
        </w:tc>
        <w:tc>
          <w:tcPr>
            <w:tcW w:w="528"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3</w:t>
            </w:r>
            <w:r>
              <w:rPr>
                <w:rFonts w:ascii="Times New Roman" w:hAnsi="Times New Roman"/>
                <w:sz w:val="24"/>
                <w:szCs w:val="24"/>
              </w:rPr>
              <w:t>.</w:t>
            </w:r>
            <w:r w:rsidRPr="00666CA1">
              <w:rPr>
                <w:rFonts w:ascii="Times New Roman" w:hAnsi="Times New Roman"/>
                <w:sz w:val="24"/>
                <w:szCs w:val="24"/>
              </w:rPr>
              <w:t>1</w:t>
            </w:r>
          </w:p>
        </w:tc>
        <w:tc>
          <w:tcPr>
            <w:tcW w:w="528" w:type="dxa"/>
            <w:vAlign w:val="center"/>
          </w:tcPr>
          <w:p w:rsidR="00D80CF3" w:rsidRPr="00666CA1" w:rsidRDefault="00D80CF3" w:rsidP="00D80CF3">
            <w:pPr>
              <w:ind w:right="-97" w:hanging="70"/>
              <w:jc w:val="center"/>
              <w:rPr>
                <w:rFonts w:ascii="Times New Roman" w:hAnsi="Times New Roman"/>
                <w:sz w:val="24"/>
                <w:szCs w:val="24"/>
              </w:rPr>
            </w:pPr>
            <w:r w:rsidRPr="00666CA1">
              <w:rPr>
                <w:rFonts w:ascii="Times New Roman" w:hAnsi="Times New Roman"/>
                <w:sz w:val="24"/>
                <w:szCs w:val="24"/>
              </w:rPr>
              <w:t>0</w:t>
            </w:r>
          </w:p>
        </w:tc>
        <w:tc>
          <w:tcPr>
            <w:tcW w:w="528" w:type="dxa"/>
            <w:vAlign w:val="center"/>
          </w:tcPr>
          <w:p w:rsidR="00D80CF3" w:rsidRPr="00666CA1" w:rsidRDefault="00D80CF3" w:rsidP="00D80CF3">
            <w:pPr>
              <w:ind w:right="-97" w:hanging="70"/>
              <w:jc w:val="center"/>
              <w:rPr>
                <w:rFonts w:ascii="Times New Roman" w:hAnsi="Times New Roman"/>
                <w:sz w:val="24"/>
                <w:szCs w:val="24"/>
              </w:rPr>
            </w:pPr>
          </w:p>
        </w:tc>
        <w:tc>
          <w:tcPr>
            <w:tcW w:w="528" w:type="dxa"/>
            <w:vAlign w:val="center"/>
          </w:tcPr>
          <w:p w:rsidR="00D80CF3" w:rsidRPr="00666CA1" w:rsidRDefault="00D80CF3" w:rsidP="00D80CF3">
            <w:pPr>
              <w:ind w:right="-97" w:hanging="70"/>
              <w:jc w:val="center"/>
              <w:rPr>
                <w:rFonts w:ascii="Times New Roman" w:hAnsi="Times New Roman"/>
                <w:sz w:val="24"/>
                <w:szCs w:val="24"/>
              </w:rPr>
            </w:pPr>
          </w:p>
        </w:tc>
        <w:tc>
          <w:tcPr>
            <w:tcW w:w="528" w:type="dxa"/>
            <w:vAlign w:val="center"/>
          </w:tcPr>
          <w:p w:rsidR="00D80CF3" w:rsidRPr="00666CA1" w:rsidRDefault="00D80CF3" w:rsidP="00D80CF3">
            <w:pPr>
              <w:ind w:right="-97" w:hanging="70"/>
              <w:jc w:val="center"/>
              <w:rPr>
                <w:rFonts w:ascii="Times New Roman" w:hAnsi="Times New Roman"/>
                <w:sz w:val="24"/>
                <w:szCs w:val="24"/>
              </w:rPr>
            </w:pPr>
          </w:p>
        </w:tc>
        <w:tc>
          <w:tcPr>
            <w:tcW w:w="528" w:type="dxa"/>
            <w:vAlign w:val="center"/>
          </w:tcPr>
          <w:p w:rsidR="00D80CF3" w:rsidRPr="00666CA1" w:rsidRDefault="00D80CF3" w:rsidP="00D80CF3">
            <w:pPr>
              <w:ind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81"/>
        </w:trPr>
        <w:tc>
          <w:tcPr>
            <w:tcW w:w="1971" w:type="dxa"/>
          </w:tcPr>
          <w:p w:rsidR="00D80CF3" w:rsidRPr="00666CA1" w:rsidRDefault="00D80CF3" w:rsidP="00D80CF3">
            <w:pPr>
              <w:pStyle w:val="af3"/>
              <w:spacing w:before="20" w:after="20"/>
              <w:ind w:left="0"/>
              <w:rPr>
                <w:rFonts w:ascii="Times New Roman" w:hAnsi="Times New Roman"/>
                <w:sz w:val="24"/>
                <w:szCs w:val="24"/>
              </w:rPr>
            </w:pPr>
            <w:r w:rsidRPr="00491D0F">
              <w:rPr>
                <w:rFonts w:ascii="Times New Roman" w:hAnsi="Times New Roman"/>
                <w:sz w:val="24"/>
                <w:szCs w:val="24"/>
              </w:rPr>
              <w:t>Cirax</w:t>
            </w:r>
            <w:r w:rsidRPr="00666CA1">
              <w:rPr>
                <w:rFonts w:ascii="Times New Roman" w:hAnsi="Times New Roman"/>
                <w:sz w:val="24"/>
                <w:szCs w:val="24"/>
              </w:rPr>
              <w:t xml:space="preserve">, 25% </w:t>
            </w:r>
            <w:r>
              <w:rPr>
                <w:rFonts w:ascii="Times New Roman" w:hAnsi="Times New Roman"/>
                <w:sz w:val="24"/>
                <w:szCs w:val="24"/>
                <w:lang w:val="en-US"/>
              </w:rPr>
              <w:t>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8</w:t>
            </w:r>
            <w:r>
              <w:rPr>
                <w:rFonts w:ascii="Times New Roman" w:hAnsi="Times New Roman"/>
                <w:sz w:val="24"/>
                <w:szCs w:val="24"/>
              </w:rPr>
              <w:t>.</w:t>
            </w:r>
            <w:r w:rsidRPr="00666CA1">
              <w:rPr>
                <w:rFonts w:ascii="Times New Roman" w:hAnsi="Times New Roman"/>
                <w:sz w:val="24"/>
                <w:szCs w:val="24"/>
              </w:rPr>
              <w:t>6</w:t>
            </w:r>
          </w:p>
        </w:tc>
        <w:tc>
          <w:tcPr>
            <w:tcW w:w="61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9</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0</w:t>
            </w: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17"/>
        </w:trPr>
        <w:tc>
          <w:tcPr>
            <w:tcW w:w="1971"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Cifos</w:t>
            </w:r>
            <w:r w:rsidRPr="00666CA1">
              <w:rPr>
                <w:rFonts w:ascii="Times New Roman" w:hAnsi="Times New Roman"/>
                <w:sz w:val="24"/>
                <w:szCs w:val="24"/>
              </w:rPr>
              <w:t xml:space="preserve">, 550, </w:t>
            </w:r>
            <w:r>
              <w:rPr>
                <w:rFonts w:ascii="Times New Roman" w:hAnsi="Times New Roman"/>
                <w:sz w:val="24"/>
                <w:szCs w:val="24"/>
                <w:lang w:val="en-US"/>
              </w:rPr>
              <w:t>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7</w:t>
            </w:r>
            <w:r>
              <w:rPr>
                <w:rFonts w:ascii="Times New Roman" w:hAnsi="Times New Roman"/>
                <w:sz w:val="24"/>
                <w:szCs w:val="24"/>
              </w:rPr>
              <w:t>.</w:t>
            </w:r>
            <w:r w:rsidRPr="00666CA1">
              <w:rPr>
                <w:rFonts w:ascii="Times New Roman" w:hAnsi="Times New Roman"/>
                <w:sz w:val="24"/>
                <w:szCs w:val="24"/>
              </w:rPr>
              <w:t>9</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4</w:t>
            </w:r>
          </w:p>
        </w:tc>
        <w:tc>
          <w:tcPr>
            <w:tcW w:w="61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0</w:t>
            </w:r>
          </w:p>
        </w:tc>
        <w:tc>
          <w:tcPr>
            <w:tcW w:w="665" w:type="dxa"/>
            <w:vAlign w:val="center"/>
          </w:tcPr>
          <w:p w:rsidR="00D80CF3" w:rsidRPr="00666CA1" w:rsidRDefault="00D80CF3" w:rsidP="00D80CF3">
            <w:pPr>
              <w:jc w:val="center"/>
              <w:rPr>
                <w:rFonts w:ascii="Times New Roman" w:hAnsi="Times New Roman"/>
                <w:sz w:val="24"/>
                <w:szCs w:val="24"/>
              </w:rPr>
            </w:pP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09"/>
        </w:trPr>
        <w:tc>
          <w:tcPr>
            <w:tcW w:w="1971" w:type="dxa"/>
          </w:tcPr>
          <w:p w:rsidR="00D80CF3" w:rsidRPr="00491D0F" w:rsidRDefault="00D80CF3" w:rsidP="00D80CF3">
            <w:pPr>
              <w:pStyle w:val="af3"/>
              <w:spacing w:before="20" w:after="20"/>
              <w:ind w:left="0"/>
              <w:rPr>
                <w:rFonts w:ascii="Times New Roman" w:hAnsi="Times New Roman"/>
                <w:sz w:val="24"/>
                <w:szCs w:val="24"/>
                <w:lang w:val="en-US"/>
              </w:rPr>
            </w:pPr>
            <w:r>
              <w:rPr>
                <w:rFonts w:ascii="Times New Roman" w:hAnsi="Times New Roman"/>
                <w:sz w:val="24"/>
                <w:szCs w:val="24"/>
                <w:lang w:val="en-US"/>
              </w:rPr>
              <w:t>Karate,</w:t>
            </w:r>
            <w:r w:rsidRPr="00491D0F">
              <w:rPr>
                <w:rFonts w:ascii="Times New Roman" w:hAnsi="Times New Roman"/>
                <w:sz w:val="24"/>
                <w:szCs w:val="24"/>
                <w:lang w:val="en-US"/>
              </w:rPr>
              <w:t xml:space="preserve"> 5% </w:t>
            </w:r>
            <w:r>
              <w:rPr>
                <w:rFonts w:ascii="Times New Roman" w:hAnsi="Times New Roman"/>
                <w:sz w:val="24"/>
                <w:szCs w:val="24"/>
                <w:lang w:val="en-US"/>
              </w:rPr>
              <w:t>e.c.</w:t>
            </w:r>
            <w:r w:rsidRPr="00491D0F">
              <w:rPr>
                <w:rFonts w:ascii="Times New Roman" w:hAnsi="Times New Roman"/>
                <w:sz w:val="24"/>
                <w:szCs w:val="24"/>
                <w:lang w:val="en-US"/>
              </w:rPr>
              <w:t xml:space="preserve"> </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7</w:t>
            </w:r>
            <w:r>
              <w:rPr>
                <w:rFonts w:ascii="Times New Roman" w:hAnsi="Times New Roman"/>
                <w:sz w:val="24"/>
                <w:szCs w:val="24"/>
              </w:rPr>
              <w:t>.</w:t>
            </w:r>
            <w:r w:rsidRPr="00666CA1">
              <w:rPr>
                <w:rFonts w:ascii="Times New Roman" w:hAnsi="Times New Roman"/>
                <w:sz w:val="24"/>
                <w:szCs w:val="24"/>
              </w:rPr>
              <w:t>8</w:t>
            </w: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8</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09"/>
        </w:trPr>
        <w:tc>
          <w:tcPr>
            <w:tcW w:w="1971"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5587">
              <w:rPr>
                <w:rFonts w:ascii="Times New Roman" w:hAnsi="Times New Roman"/>
                <w:sz w:val="24"/>
                <w:szCs w:val="24"/>
                <w:lang w:val="en-US"/>
              </w:rPr>
              <w:t>Coragen 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20</w:t>
            </w:r>
            <w:r>
              <w:rPr>
                <w:rFonts w:ascii="Times New Roman" w:hAnsi="Times New Roman"/>
                <w:sz w:val="24"/>
                <w:szCs w:val="24"/>
              </w:rPr>
              <w:t>.</w:t>
            </w:r>
            <w:r w:rsidRPr="00666CA1">
              <w:rPr>
                <w:rFonts w:ascii="Times New Roman" w:hAnsi="Times New Roman"/>
                <w:sz w:val="24"/>
                <w:szCs w:val="24"/>
              </w:rPr>
              <w:t>1</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5</w:t>
            </w:r>
            <w:r>
              <w:rPr>
                <w:rFonts w:ascii="Times New Roman" w:hAnsi="Times New Roman"/>
                <w:sz w:val="24"/>
                <w:szCs w:val="24"/>
              </w:rPr>
              <w:t>.</w:t>
            </w:r>
            <w:r w:rsidRPr="00666CA1">
              <w:rPr>
                <w:rFonts w:ascii="Times New Roman" w:hAnsi="Times New Roman"/>
                <w:sz w:val="24"/>
                <w:szCs w:val="24"/>
              </w:rPr>
              <w:t>3</w:t>
            </w:r>
          </w:p>
        </w:tc>
        <w:tc>
          <w:tcPr>
            <w:tcW w:w="61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5</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620"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09"/>
        </w:trPr>
        <w:tc>
          <w:tcPr>
            <w:tcW w:w="1971" w:type="dxa"/>
          </w:tcPr>
          <w:p w:rsidR="00D80CF3" w:rsidRPr="00491D0F" w:rsidRDefault="00D80CF3" w:rsidP="00D80CF3">
            <w:pPr>
              <w:pStyle w:val="af3"/>
              <w:spacing w:before="20" w:after="20"/>
              <w:ind w:left="0"/>
              <w:jc w:val="both"/>
              <w:rPr>
                <w:rFonts w:ascii="Times New Roman" w:hAnsi="Times New Roman"/>
                <w:sz w:val="24"/>
                <w:szCs w:val="24"/>
                <w:lang w:val="en-US"/>
              </w:rPr>
            </w:pPr>
            <w:r w:rsidRPr="003A2FC5">
              <w:rPr>
                <w:rFonts w:ascii="Times New Roman" w:hAnsi="Times New Roman"/>
                <w:sz w:val="24"/>
                <w:szCs w:val="24"/>
                <w:lang w:val="en-US"/>
              </w:rPr>
              <w:t>Oberon Rapid, e.c.</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620"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7</w:t>
            </w:r>
            <w:r>
              <w:rPr>
                <w:rFonts w:ascii="Times New Roman" w:hAnsi="Times New Roman"/>
                <w:sz w:val="24"/>
                <w:szCs w:val="24"/>
              </w:rPr>
              <w:t>.</w:t>
            </w:r>
            <w:r w:rsidRPr="00666CA1">
              <w:rPr>
                <w:rFonts w:ascii="Times New Roman" w:hAnsi="Times New Roman"/>
                <w:sz w:val="24"/>
                <w:szCs w:val="24"/>
              </w:rPr>
              <w:t>9</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w:t>
            </w:r>
            <w:r>
              <w:rPr>
                <w:rFonts w:ascii="Times New Roman" w:hAnsi="Times New Roman"/>
                <w:sz w:val="24"/>
                <w:szCs w:val="24"/>
              </w:rPr>
              <w:t>.</w:t>
            </w:r>
            <w:r w:rsidRPr="00666CA1">
              <w:rPr>
                <w:rFonts w:ascii="Times New Roman" w:hAnsi="Times New Roman"/>
                <w:sz w:val="24"/>
                <w:szCs w:val="24"/>
              </w:rPr>
              <w:t>2</w:t>
            </w: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r w:rsidR="00D80CF3" w:rsidRPr="00666CA1" w:rsidTr="00D80CF3">
        <w:trPr>
          <w:trHeight w:val="409"/>
        </w:trPr>
        <w:tc>
          <w:tcPr>
            <w:tcW w:w="1971" w:type="dxa"/>
          </w:tcPr>
          <w:p w:rsidR="00D80CF3" w:rsidRPr="00666CA1" w:rsidRDefault="00D80CF3" w:rsidP="00D80CF3">
            <w:pPr>
              <w:pStyle w:val="af3"/>
              <w:spacing w:before="20" w:after="20"/>
              <w:ind w:left="0"/>
              <w:jc w:val="both"/>
              <w:rPr>
                <w:rFonts w:ascii="Times New Roman" w:hAnsi="Times New Roman"/>
                <w:sz w:val="24"/>
                <w:szCs w:val="24"/>
              </w:rPr>
            </w:pPr>
            <w:r w:rsidRPr="00B21676">
              <w:rPr>
                <w:rFonts w:ascii="Times New Roman" w:hAnsi="Times New Roman"/>
                <w:sz w:val="24"/>
                <w:szCs w:val="24"/>
                <w:lang w:val="en-US"/>
              </w:rPr>
              <w:t>Insect, d.</w:t>
            </w:r>
            <w:r>
              <w:rPr>
                <w:rFonts w:ascii="Times New Roman" w:hAnsi="Times New Roman"/>
                <w:sz w:val="24"/>
                <w:szCs w:val="24"/>
                <w:lang w:val="en-US"/>
              </w:rPr>
              <w:t>e</w:t>
            </w:r>
            <w:r w:rsidRPr="00B21676">
              <w:rPr>
                <w:rFonts w:ascii="Times New Roman" w:hAnsi="Times New Roman"/>
                <w:sz w:val="24"/>
                <w:szCs w:val="24"/>
                <w:lang w:val="en-US"/>
              </w:rPr>
              <w:t>.</w:t>
            </w:r>
          </w:p>
        </w:tc>
        <w:tc>
          <w:tcPr>
            <w:tcW w:w="1451"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w:t>
            </w:r>
          </w:p>
        </w:tc>
        <w:tc>
          <w:tcPr>
            <w:tcW w:w="61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1"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1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65"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20"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jc w:val="center"/>
              <w:rPr>
                <w:rFonts w:ascii="Times New Roman" w:hAnsi="Times New Roman"/>
                <w:sz w:val="24"/>
                <w:szCs w:val="24"/>
              </w:rPr>
            </w:pPr>
            <w:r w:rsidRPr="00666CA1">
              <w:rPr>
                <w:rFonts w:ascii="Times New Roman" w:hAnsi="Times New Roman"/>
                <w:sz w:val="24"/>
                <w:szCs w:val="24"/>
              </w:rPr>
              <w:t>100</w:t>
            </w:r>
          </w:p>
        </w:tc>
        <w:tc>
          <w:tcPr>
            <w:tcW w:w="57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100</w:t>
            </w:r>
          </w:p>
        </w:tc>
        <w:tc>
          <w:tcPr>
            <w:tcW w:w="636"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8</w:t>
            </w:r>
            <w:r>
              <w:rPr>
                <w:rFonts w:ascii="Times New Roman" w:hAnsi="Times New Roman"/>
                <w:sz w:val="24"/>
                <w:szCs w:val="24"/>
              </w:rPr>
              <w:t>.</w:t>
            </w:r>
            <w:r w:rsidRPr="00666CA1">
              <w:rPr>
                <w:rFonts w:ascii="Times New Roman" w:hAnsi="Times New Roman"/>
                <w:sz w:val="24"/>
                <w:szCs w:val="24"/>
              </w:rPr>
              <w:t>7</w:t>
            </w:r>
          </w:p>
        </w:tc>
        <w:tc>
          <w:tcPr>
            <w:tcW w:w="572"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r>
              <w:rPr>
                <w:rFonts w:ascii="Times New Roman" w:hAnsi="Times New Roman"/>
                <w:sz w:val="24"/>
                <w:szCs w:val="24"/>
              </w:rPr>
              <w:t>.</w:t>
            </w:r>
            <w:r w:rsidRPr="00666CA1">
              <w:rPr>
                <w:rFonts w:ascii="Times New Roman" w:hAnsi="Times New Roman"/>
                <w:sz w:val="24"/>
                <w:szCs w:val="24"/>
              </w:rPr>
              <w:t>7</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r w:rsidRPr="00666CA1">
              <w:rPr>
                <w:rFonts w:ascii="Times New Roman" w:hAnsi="Times New Roman"/>
                <w:sz w:val="24"/>
                <w:szCs w:val="24"/>
              </w:rPr>
              <w:t>0</w:t>
            </w: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c>
          <w:tcPr>
            <w:tcW w:w="528" w:type="dxa"/>
            <w:vAlign w:val="center"/>
          </w:tcPr>
          <w:p w:rsidR="00D80CF3" w:rsidRPr="00666CA1" w:rsidRDefault="00D80CF3" w:rsidP="00D80CF3">
            <w:pPr>
              <w:pStyle w:val="af3"/>
              <w:spacing w:after="0"/>
              <w:ind w:left="0" w:right="-97" w:hanging="70"/>
              <w:jc w:val="center"/>
              <w:rPr>
                <w:rFonts w:ascii="Times New Roman" w:hAnsi="Times New Roman"/>
                <w:sz w:val="24"/>
                <w:szCs w:val="24"/>
              </w:rPr>
            </w:pPr>
          </w:p>
        </w:tc>
      </w:tr>
    </w:tbl>
    <w:p w:rsidR="00D80CF3" w:rsidRPr="00666CA1" w:rsidRDefault="00D80CF3" w:rsidP="00D80CF3">
      <w:pPr>
        <w:tabs>
          <w:tab w:val="left" w:pos="5685"/>
        </w:tabs>
        <w:spacing w:after="0" w:line="240" w:lineRule="auto"/>
        <w:jc w:val="center"/>
        <w:rPr>
          <w:rFonts w:ascii="Times New Roman" w:hAnsi="Times New Roman"/>
          <w:sz w:val="28"/>
          <w:szCs w:val="28"/>
        </w:rPr>
        <w:sectPr w:rsidR="00D80CF3" w:rsidRPr="00666CA1" w:rsidSect="00C056D5">
          <w:pgSz w:w="16838" w:h="11906" w:orient="landscape" w:code="9"/>
          <w:pgMar w:top="1134" w:right="567" w:bottom="1134" w:left="1701" w:header="709" w:footer="709" w:gutter="0"/>
          <w:pgNumType w:start="138"/>
          <w:cols w:space="708"/>
          <w:docGrid w:linePitch="360"/>
        </w:sectPr>
      </w:pPr>
    </w:p>
    <w:p w:rsidR="00D80CF3" w:rsidRPr="00191D0C" w:rsidRDefault="00D80CF3" w:rsidP="00D80CF3">
      <w:pPr>
        <w:pStyle w:val="af3"/>
        <w:spacing w:after="0" w:line="240" w:lineRule="auto"/>
        <w:ind w:left="0"/>
        <w:jc w:val="center"/>
        <w:rPr>
          <w:rFonts w:ascii="Times New Roman" w:hAnsi="Times New Roman"/>
          <w:b/>
          <w:sz w:val="24"/>
          <w:szCs w:val="24"/>
          <w:lang w:val="en-US"/>
        </w:rPr>
      </w:pPr>
      <w:r w:rsidRPr="00191D0C">
        <w:rPr>
          <w:rFonts w:ascii="Times New Roman" w:hAnsi="Times New Roman"/>
          <w:b/>
          <w:sz w:val="24"/>
          <w:szCs w:val="24"/>
          <w:lang w:val="en-US"/>
        </w:rPr>
        <w:lastRenderedPageBreak/>
        <w:t xml:space="preserve">ATTACHMENT </w:t>
      </w:r>
      <w:r w:rsidR="00191D0C">
        <w:rPr>
          <w:rFonts w:ascii="Times New Roman" w:hAnsi="Times New Roman"/>
          <w:b/>
          <w:sz w:val="24"/>
          <w:szCs w:val="24"/>
          <w:lang w:val="en-US"/>
        </w:rPr>
        <w:t>4</w:t>
      </w:r>
    </w:p>
    <w:p w:rsidR="00D80CF3" w:rsidRPr="00191D0C" w:rsidRDefault="00D80CF3" w:rsidP="00D80CF3">
      <w:pPr>
        <w:spacing w:after="0" w:line="240" w:lineRule="auto"/>
        <w:jc w:val="both"/>
        <w:rPr>
          <w:rFonts w:ascii="Times New Roman" w:hAnsi="Times New Roman"/>
          <w:b/>
          <w:sz w:val="24"/>
          <w:szCs w:val="24"/>
          <w:lang w:val="en-US"/>
        </w:rPr>
      </w:pPr>
    </w:p>
    <w:p w:rsidR="00D80CF3" w:rsidRPr="00191D0C" w:rsidRDefault="00D80CF3" w:rsidP="00D80CF3">
      <w:pPr>
        <w:spacing w:after="0" w:line="240" w:lineRule="auto"/>
        <w:jc w:val="center"/>
        <w:rPr>
          <w:rFonts w:ascii="Times New Roman" w:hAnsi="Times New Roman"/>
          <w:b/>
          <w:sz w:val="24"/>
          <w:szCs w:val="24"/>
          <w:lang w:val="en-US"/>
        </w:rPr>
      </w:pPr>
      <w:r w:rsidRPr="00191D0C">
        <w:rPr>
          <w:rFonts w:ascii="Times New Roman" w:hAnsi="Times New Roman"/>
          <w:b/>
          <w:sz w:val="24"/>
          <w:szCs w:val="24"/>
          <w:lang w:val="en-US"/>
        </w:rPr>
        <w:t>D</w:t>
      </w:r>
      <w:r w:rsidR="00F10E3E" w:rsidRPr="00191D0C">
        <w:rPr>
          <w:rFonts w:ascii="Times New Roman" w:hAnsi="Times New Roman"/>
          <w:b/>
          <w:sz w:val="24"/>
          <w:szCs w:val="24"/>
          <w:lang w:val="en-US"/>
        </w:rPr>
        <w:t>ate of enthomophages release after chemical treatment</w:t>
      </w:r>
    </w:p>
    <w:p w:rsidR="00D80CF3" w:rsidRPr="00191D0C" w:rsidRDefault="00D80CF3" w:rsidP="00D80CF3">
      <w:pPr>
        <w:spacing w:after="0" w:line="240" w:lineRule="auto"/>
        <w:jc w:val="center"/>
        <w:rPr>
          <w:rFonts w:ascii="Times New Roman" w:hAnsi="Times New Roman"/>
          <w:b/>
          <w:sz w:val="24"/>
          <w:szCs w:val="24"/>
          <w:lang w:val="en-US"/>
        </w:rPr>
      </w:pPr>
    </w:p>
    <w:tbl>
      <w:tblPr>
        <w:tblStyle w:val="a7"/>
        <w:tblW w:w="0" w:type="auto"/>
        <w:tblInd w:w="108" w:type="dxa"/>
        <w:tblLook w:val="04A0"/>
      </w:tblPr>
      <w:tblGrid>
        <w:gridCol w:w="3049"/>
        <w:gridCol w:w="2106"/>
        <w:gridCol w:w="2218"/>
        <w:gridCol w:w="2089"/>
      </w:tblGrid>
      <w:tr w:rsidR="00D80CF3" w:rsidRPr="00940DC3" w:rsidTr="00D80CF3">
        <w:trPr>
          <w:trHeight w:val="472"/>
        </w:trPr>
        <w:tc>
          <w:tcPr>
            <w:tcW w:w="3119" w:type="dxa"/>
            <w:vMerge w:val="restart"/>
          </w:tcPr>
          <w:p w:rsidR="00D80CF3" w:rsidRPr="00191D0C" w:rsidRDefault="00D80CF3" w:rsidP="00191D0C">
            <w:pPr>
              <w:spacing w:line="360" w:lineRule="auto"/>
              <w:jc w:val="center"/>
              <w:rPr>
                <w:rFonts w:ascii="Times New Roman" w:hAnsi="Times New Roman"/>
                <w:sz w:val="24"/>
                <w:szCs w:val="24"/>
                <w:lang w:val="en-US"/>
              </w:rPr>
            </w:pPr>
          </w:p>
          <w:p w:rsidR="00D80CF3" w:rsidRPr="00191D0C" w:rsidRDefault="00D80CF3" w:rsidP="00191D0C">
            <w:pPr>
              <w:spacing w:line="360" w:lineRule="auto"/>
              <w:jc w:val="center"/>
              <w:rPr>
                <w:rFonts w:ascii="Times New Roman" w:hAnsi="Times New Roman"/>
                <w:sz w:val="24"/>
                <w:szCs w:val="24"/>
                <w:lang w:val="en-US"/>
              </w:rPr>
            </w:pPr>
            <w:r w:rsidRPr="00191D0C">
              <w:rPr>
                <w:rFonts w:ascii="Times New Roman" w:hAnsi="Times New Roman"/>
                <w:sz w:val="24"/>
                <w:szCs w:val="24"/>
                <w:lang w:val="en-US"/>
              </w:rPr>
              <w:t>Products</w:t>
            </w:r>
          </w:p>
        </w:tc>
        <w:tc>
          <w:tcPr>
            <w:tcW w:w="6520" w:type="dxa"/>
            <w:gridSpan w:val="3"/>
          </w:tcPr>
          <w:p w:rsidR="00D80CF3" w:rsidRPr="00191D0C" w:rsidRDefault="00D80CF3" w:rsidP="00191D0C">
            <w:pPr>
              <w:spacing w:line="360" w:lineRule="auto"/>
              <w:jc w:val="center"/>
              <w:rPr>
                <w:rFonts w:ascii="Times New Roman" w:hAnsi="Times New Roman"/>
                <w:sz w:val="24"/>
                <w:szCs w:val="24"/>
                <w:lang w:val="en-US"/>
              </w:rPr>
            </w:pPr>
            <w:r w:rsidRPr="00191D0C">
              <w:rPr>
                <w:rFonts w:ascii="Times New Roman" w:hAnsi="Times New Roman"/>
                <w:sz w:val="24"/>
                <w:szCs w:val="24"/>
                <w:lang w:val="en-US"/>
              </w:rPr>
              <w:t>After how many days can entomophages be released</w:t>
            </w:r>
          </w:p>
        </w:tc>
      </w:tr>
      <w:tr w:rsidR="00D80CF3" w:rsidRPr="00191D0C" w:rsidTr="00D80CF3">
        <w:trPr>
          <w:trHeight w:val="149"/>
        </w:trPr>
        <w:tc>
          <w:tcPr>
            <w:tcW w:w="3119" w:type="dxa"/>
            <w:vMerge/>
          </w:tcPr>
          <w:p w:rsidR="00D80CF3" w:rsidRPr="00191D0C" w:rsidRDefault="00D80CF3" w:rsidP="00191D0C">
            <w:pPr>
              <w:spacing w:line="360" w:lineRule="auto"/>
              <w:jc w:val="center"/>
              <w:rPr>
                <w:rFonts w:ascii="Times New Roman" w:hAnsi="Times New Roman"/>
                <w:sz w:val="24"/>
                <w:szCs w:val="24"/>
                <w:lang w:val="en-US"/>
              </w:rPr>
            </w:pPr>
          </w:p>
        </w:tc>
        <w:tc>
          <w:tcPr>
            <w:tcW w:w="4394" w:type="dxa"/>
            <w:gridSpan w:val="2"/>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lang w:val="en-US"/>
              </w:rPr>
              <w:t>imago</w:t>
            </w:r>
            <w:r w:rsidRPr="00191D0C">
              <w:rPr>
                <w:rFonts w:ascii="Times New Roman" w:hAnsi="Times New Roman"/>
                <w:sz w:val="24"/>
                <w:szCs w:val="24"/>
              </w:rPr>
              <w:t xml:space="preserve"> </w:t>
            </w:r>
          </w:p>
        </w:tc>
        <w:tc>
          <w:tcPr>
            <w:tcW w:w="2126" w:type="dxa"/>
            <w:vMerge w:val="restart"/>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lang w:val="en-US"/>
              </w:rPr>
              <w:t>chrysopa carnea worms</w:t>
            </w:r>
          </w:p>
        </w:tc>
      </w:tr>
      <w:tr w:rsidR="00D80CF3" w:rsidRPr="00191D0C" w:rsidTr="00D80CF3">
        <w:trPr>
          <w:trHeight w:val="149"/>
        </w:trPr>
        <w:tc>
          <w:tcPr>
            <w:tcW w:w="3119" w:type="dxa"/>
            <w:vMerge/>
          </w:tcPr>
          <w:p w:rsidR="00D80CF3" w:rsidRPr="00191D0C" w:rsidRDefault="00D80CF3" w:rsidP="00191D0C">
            <w:pPr>
              <w:spacing w:line="360" w:lineRule="auto"/>
              <w:jc w:val="center"/>
              <w:rPr>
                <w:rFonts w:ascii="Times New Roman" w:hAnsi="Times New Roman"/>
                <w:sz w:val="24"/>
                <w:szCs w:val="24"/>
              </w:rPr>
            </w:pPr>
          </w:p>
        </w:tc>
        <w:tc>
          <w:tcPr>
            <w:tcW w:w="2126" w:type="dxa"/>
          </w:tcPr>
          <w:p w:rsidR="00D80CF3" w:rsidRPr="00191D0C" w:rsidRDefault="00D80CF3" w:rsidP="00191D0C">
            <w:pPr>
              <w:spacing w:line="360" w:lineRule="auto"/>
              <w:jc w:val="center"/>
              <w:rPr>
                <w:rFonts w:ascii="Times New Roman" w:hAnsi="Times New Roman"/>
                <w:sz w:val="24"/>
                <w:szCs w:val="24"/>
                <w:lang w:val="en-US"/>
              </w:rPr>
            </w:pPr>
            <w:r w:rsidRPr="00191D0C">
              <w:rPr>
                <w:rFonts w:ascii="Times New Roman" w:hAnsi="Times New Roman"/>
                <w:sz w:val="24"/>
                <w:szCs w:val="24"/>
              </w:rPr>
              <w:t>trichogram</w:t>
            </w:r>
            <w:r w:rsidRPr="00191D0C">
              <w:rPr>
                <w:rFonts w:ascii="Times New Roman" w:hAnsi="Times New Roman"/>
                <w:sz w:val="24"/>
                <w:szCs w:val="24"/>
                <w:lang w:val="en-US"/>
              </w:rPr>
              <w:t>ma</w:t>
            </w:r>
          </w:p>
        </w:tc>
        <w:tc>
          <w:tcPr>
            <w:tcW w:w="2268" w:type="dxa"/>
          </w:tcPr>
          <w:p w:rsidR="00D80CF3" w:rsidRPr="00191D0C" w:rsidRDefault="00D80CF3" w:rsidP="00191D0C">
            <w:pPr>
              <w:spacing w:line="360" w:lineRule="auto"/>
              <w:jc w:val="center"/>
              <w:rPr>
                <w:rFonts w:ascii="Times New Roman" w:hAnsi="Times New Roman"/>
                <w:sz w:val="24"/>
                <w:szCs w:val="24"/>
                <w:lang w:val="en-US"/>
              </w:rPr>
            </w:pPr>
            <w:r w:rsidRPr="00191D0C">
              <w:rPr>
                <w:rFonts w:ascii="Times New Roman" w:hAnsi="Times New Roman"/>
                <w:sz w:val="24"/>
                <w:szCs w:val="24"/>
                <w:lang w:val="en-US"/>
              </w:rPr>
              <w:t>bracon</w:t>
            </w:r>
          </w:p>
        </w:tc>
        <w:tc>
          <w:tcPr>
            <w:tcW w:w="2126" w:type="dxa"/>
            <w:vMerge/>
          </w:tcPr>
          <w:p w:rsidR="00D80CF3" w:rsidRPr="00191D0C" w:rsidRDefault="00D80CF3" w:rsidP="00191D0C">
            <w:pPr>
              <w:spacing w:line="360" w:lineRule="auto"/>
              <w:jc w:val="center"/>
              <w:rPr>
                <w:rFonts w:ascii="Times New Roman" w:hAnsi="Times New Roman"/>
                <w:sz w:val="24"/>
                <w:szCs w:val="24"/>
              </w:rPr>
            </w:pP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rPr>
              <w:t>Mospilan, 20% s.</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15</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5</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12</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rPr>
              <w:t>Confidor, 20% m.c.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18</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7</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7</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lang w:val="en-US"/>
              </w:rPr>
              <w:t>Vertimek 018, 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20</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8</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12</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jc w:val="both"/>
              <w:rPr>
                <w:rFonts w:ascii="Times New Roman" w:hAnsi="Times New Roman"/>
                <w:sz w:val="24"/>
                <w:szCs w:val="24"/>
              </w:rPr>
            </w:pPr>
            <w:r w:rsidRPr="00191D0C">
              <w:rPr>
                <w:rFonts w:ascii="Times New Roman" w:hAnsi="Times New Roman"/>
                <w:sz w:val="24"/>
                <w:szCs w:val="24"/>
                <w:lang w:val="en-US"/>
              </w:rPr>
              <w:t>Oberon Rapid, 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19</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7</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11</w:t>
            </w:r>
          </w:p>
        </w:tc>
      </w:tr>
      <w:tr w:rsidR="00D80CF3" w:rsidRPr="00191D0C" w:rsidTr="00D80CF3">
        <w:trPr>
          <w:trHeight w:val="304"/>
        </w:trPr>
        <w:tc>
          <w:tcPr>
            <w:tcW w:w="3119" w:type="dxa"/>
          </w:tcPr>
          <w:p w:rsidR="00D80CF3" w:rsidRPr="00191D0C" w:rsidRDefault="00D80CF3" w:rsidP="00191D0C">
            <w:pPr>
              <w:pStyle w:val="af3"/>
              <w:spacing w:before="20" w:after="20" w:line="360" w:lineRule="auto"/>
              <w:ind w:left="0"/>
              <w:jc w:val="both"/>
              <w:rPr>
                <w:rFonts w:ascii="Times New Roman" w:hAnsi="Times New Roman"/>
                <w:sz w:val="24"/>
                <w:szCs w:val="24"/>
              </w:rPr>
            </w:pPr>
            <w:r w:rsidRPr="00191D0C">
              <w:rPr>
                <w:rFonts w:ascii="Times New Roman" w:hAnsi="Times New Roman"/>
                <w:sz w:val="24"/>
                <w:szCs w:val="24"/>
                <w:lang w:val="en-US"/>
              </w:rPr>
              <w:t>Avant</w:t>
            </w:r>
            <w:r w:rsidRPr="00191D0C">
              <w:rPr>
                <w:rFonts w:ascii="Times New Roman" w:hAnsi="Times New Roman"/>
                <w:sz w:val="24"/>
                <w:szCs w:val="24"/>
              </w:rPr>
              <w:t xml:space="preserve">, </w:t>
            </w:r>
            <w:r w:rsidRPr="00191D0C">
              <w:rPr>
                <w:rFonts w:ascii="Times New Roman" w:hAnsi="Times New Roman"/>
                <w:sz w:val="24"/>
                <w:szCs w:val="24"/>
                <w:lang w:val="en-US"/>
              </w:rPr>
              <w:t>c.e.</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10</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lang w:val="en-US"/>
              </w:rPr>
              <w:t>Proclame Fit 450, m.c.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12</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rPr>
              <w:t>BI-58 new, 40% 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20</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20</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13</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rPr>
            </w:pPr>
            <w:r w:rsidRPr="00191D0C">
              <w:rPr>
                <w:rFonts w:ascii="Times New Roman" w:hAnsi="Times New Roman"/>
                <w:sz w:val="24"/>
                <w:szCs w:val="24"/>
              </w:rPr>
              <w:t xml:space="preserve">Cirax, 25% </w:t>
            </w:r>
            <w:r w:rsidRPr="00191D0C">
              <w:rPr>
                <w:rFonts w:ascii="Times New Roman" w:hAnsi="Times New Roman"/>
                <w:sz w:val="24"/>
                <w:szCs w:val="24"/>
                <w:lang w:val="en-US"/>
              </w:rPr>
              <w:t>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8</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8</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37"/>
        </w:trPr>
        <w:tc>
          <w:tcPr>
            <w:tcW w:w="3119" w:type="dxa"/>
          </w:tcPr>
          <w:p w:rsidR="00D80CF3" w:rsidRPr="00191D0C" w:rsidRDefault="00D80CF3" w:rsidP="00191D0C">
            <w:pPr>
              <w:pStyle w:val="af3"/>
              <w:spacing w:before="20" w:after="20" w:line="360" w:lineRule="auto"/>
              <w:ind w:left="0"/>
              <w:rPr>
                <w:rFonts w:ascii="Times New Roman" w:hAnsi="Times New Roman"/>
                <w:sz w:val="24"/>
                <w:szCs w:val="24"/>
                <w:lang w:val="en-US"/>
              </w:rPr>
            </w:pPr>
            <w:r w:rsidRPr="00191D0C">
              <w:rPr>
                <w:rFonts w:ascii="Times New Roman" w:hAnsi="Times New Roman"/>
                <w:sz w:val="24"/>
                <w:szCs w:val="24"/>
                <w:lang w:val="en-US"/>
              </w:rPr>
              <w:t>Cifos</w:t>
            </w:r>
            <w:r w:rsidRPr="00191D0C">
              <w:rPr>
                <w:rFonts w:ascii="Times New Roman" w:hAnsi="Times New Roman"/>
                <w:sz w:val="24"/>
                <w:szCs w:val="24"/>
              </w:rPr>
              <w:t xml:space="preserve">, 550, </w:t>
            </w:r>
            <w:r w:rsidRPr="00191D0C">
              <w:rPr>
                <w:rFonts w:ascii="Times New Roman" w:hAnsi="Times New Roman"/>
                <w:sz w:val="24"/>
                <w:szCs w:val="24"/>
                <w:lang w:val="en-US"/>
              </w:rPr>
              <w:t>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10</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9</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04"/>
        </w:trPr>
        <w:tc>
          <w:tcPr>
            <w:tcW w:w="3119" w:type="dxa"/>
          </w:tcPr>
          <w:p w:rsidR="00D80CF3" w:rsidRPr="00191D0C" w:rsidRDefault="00D80CF3" w:rsidP="00191D0C">
            <w:pPr>
              <w:pStyle w:val="af3"/>
              <w:spacing w:before="20" w:after="20" w:line="360" w:lineRule="auto"/>
              <w:ind w:left="0"/>
              <w:jc w:val="both"/>
              <w:rPr>
                <w:rFonts w:ascii="Times New Roman" w:hAnsi="Times New Roman"/>
                <w:sz w:val="24"/>
                <w:szCs w:val="24"/>
              </w:rPr>
            </w:pPr>
            <w:r w:rsidRPr="00191D0C">
              <w:rPr>
                <w:rFonts w:ascii="Times New Roman" w:hAnsi="Times New Roman"/>
                <w:sz w:val="24"/>
                <w:szCs w:val="24"/>
                <w:lang w:val="en-US"/>
              </w:rPr>
              <w:t>Karate, 5% 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16</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7</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4</w:t>
            </w:r>
          </w:p>
        </w:tc>
      </w:tr>
      <w:tr w:rsidR="00D80CF3" w:rsidRPr="00191D0C" w:rsidTr="00D80CF3">
        <w:trPr>
          <w:trHeight w:val="304"/>
        </w:trPr>
        <w:tc>
          <w:tcPr>
            <w:tcW w:w="3119" w:type="dxa"/>
          </w:tcPr>
          <w:p w:rsidR="00D80CF3" w:rsidRPr="00191D0C" w:rsidRDefault="00D80CF3" w:rsidP="00191D0C">
            <w:pPr>
              <w:pStyle w:val="af3"/>
              <w:spacing w:before="20" w:after="20" w:line="360" w:lineRule="auto"/>
              <w:ind w:left="0"/>
              <w:jc w:val="both"/>
              <w:rPr>
                <w:rFonts w:ascii="Times New Roman" w:hAnsi="Times New Roman"/>
                <w:sz w:val="24"/>
                <w:szCs w:val="24"/>
              </w:rPr>
            </w:pPr>
            <w:r w:rsidRPr="00191D0C">
              <w:rPr>
                <w:rFonts w:ascii="Times New Roman" w:hAnsi="Times New Roman"/>
                <w:sz w:val="24"/>
                <w:szCs w:val="24"/>
                <w:lang w:val="en-US"/>
              </w:rPr>
              <w:t>Insect, d.e.</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13</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10</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04"/>
        </w:trPr>
        <w:tc>
          <w:tcPr>
            <w:tcW w:w="3119" w:type="dxa"/>
          </w:tcPr>
          <w:p w:rsidR="00D80CF3" w:rsidRPr="00191D0C" w:rsidRDefault="00D80CF3" w:rsidP="00191D0C">
            <w:pPr>
              <w:pStyle w:val="af3"/>
              <w:spacing w:before="20" w:after="20" w:line="360" w:lineRule="auto"/>
              <w:ind w:left="0"/>
              <w:jc w:val="both"/>
              <w:rPr>
                <w:rFonts w:ascii="Times New Roman" w:hAnsi="Times New Roman"/>
                <w:sz w:val="24"/>
                <w:szCs w:val="24"/>
              </w:rPr>
            </w:pPr>
            <w:r w:rsidRPr="00191D0C">
              <w:rPr>
                <w:rFonts w:ascii="Times New Roman" w:hAnsi="Times New Roman"/>
                <w:sz w:val="24"/>
                <w:szCs w:val="24"/>
                <w:lang w:val="en-US"/>
              </w:rPr>
              <w:t>Coragen e.c.</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9</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3</w:t>
            </w:r>
          </w:p>
        </w:tc>
      </w:tr>
      <w:tr w:rsidR="00D80CF3" w:rsidRPr="00191D0C" w:rsidTr="00D80CF3">
        <w:trPr>
          <w:trHeight w:val="337"/>
        </w:trPr>
        <w:tc>
          <w:tcPr>
            <w:tcW w:w="3119" w:type="dxa"/>
          </w:tcPr>
          <w:p w:rsidR="00D80CF3" w:rsidRPr="00191D0C" w:rsidRDefault="00D80CF3" w:rsidP="00191D0C">
            <w:pPr>
              <w:spacing w:line="360" w:lineRule="auto"/>
              <w:jc w:val="both"/>
              <w:rPr>
                <w:rFonts w:ascii="Times New Roman" w:hAnsi="Times New Roman"/>
                <w:sz w:val="24"/>
                <w:szCs w:val="24"/>
                <w:lang w:val="en-US"/>
              </w:rPr>
            </w:pPr>
            <w:r w:rsidRPr="00191D0C">
              <w:rPr>
                <w:rFonts w:ascii="Times New Roman" w:hAnsi="Times New Roman"/>
                <w:sz w:val="24"/>
                <w:szCs w:val="24"/>
              </w:rPr>
              <w:t>Ground sulfur p</w:t>
            </w:r>
            <w:r w:rsidRPr="00191D0C">
              <w:rPr>
                <w:rFonts w:ascii="Times New Roman" w:hAnsi="Times New Roman"/>
                <w:sz w:val="24"/>
                <w:szCs w:val="24"/>
                <w:lang w:val="en-US"/>
              </w:rPr>
              <w:t>owder</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2</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1</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 xml:space="preserve">1-2 </w:t>
            </w:r>
            <w:r w:rsidRPr="00191D0C">
              <w:rPr>
                <w:rFonts w:ascii="Times New Roman" w:hAnsi="Times New Roman"/>
                <w:sz w:val="24"/>
                <w:szCs w:val="24"/>
                <w:lang w:val="en-US"/>
              </w:rPr>
              <w:t>hours</w:t>
            </w:r>
          </w:p>
        </w:tc>
      </w:tr>
      <w:tr w:rsidR="00D80CF3" w:rsidRPr="00191D0C" w:rsidTr="00D80CF3">
        <w:trPr>
          <w:trHeight w:val="337"/>
        </w:trPr>
        <w:tc>
          <w:tcPr>
            <w:tcW w:w="3119" w:type="dxa"/>
          </w:tcPr>
          <w:p w:rsidR="00D80CF3" w:rsidRPr="00191D0C" w:rsidRDefault="00D80CF3" w:rsidP="00191D0C">
            <w:pPr>
              <w:spacing w:line="360" w:lineRule="auto"/>
              <w:jc w:val="both"/>
              <w:rPr>
                <w:rFonts w:ascii="Times New Roman" w:hAnsi="Times New Roman"/>
                <w:sz w:val="24"/>
                <w:szCs w:val="24"/>
              </w:rPr>
            </w:pPr>
            <w:r w:rsidRPr="00191D0C">
              <w:rPr>
                <w:rFonts w:ascii="Times New Roman" w:hAnsi="Times New Roman"/>
                <w:sz w:val="24"/>
                <w:szCs w:val="24"/>
              </w:rPr>
              <w:t xml:space="preserve">Bioslim </w:t>
            </w:r>
            <w:r w:rsidRPr="00191D0C">
              <w:rPr>
                <w:rFonts w:ascii="Times New Roman" w:hAnsi="Times New Roman"/>
                <w:sz w:val="24"/>
                <w:szCs w:val="24"/>
                <w:lang w:val="en-US"/>
              </w:rPr>
              <w:t>B</w:t>
            </w:r>
            <w:r w:rsidRPr="00191D0C">
              <w:rPr>
                <w:rFonts w:ascii="Times New Roman" w:hAnsi="Times New Roman"/>
                <w:sz w:val="24"/>
                <w:szCs w:val="24"/>
              </w:rPr>
              <w:t>T</w:t>
            </w:r>
          </w:p>
        </w:tc>
        <w:tc>
          <w:tcPr>
            <w:tcW w:w="2126" w:type="dxa"/>
          </w:tcPr>
          <w:p w:rsidR="00D80CF3" w:rsidRPr="00191D0C" w:rsidRDefault="00D80CF3" w:rsidP="00191D0C">
            <w:pPr>
              <w:spacing w:line="360" w:lineRule="auto"/>
              <w:jc w:val="center"/>
              <w:rPr>
                <w:rFonts w:ascii="Times New Roman" w:hAnsi="Times New Roman"/>
                <w:sz w:val="24"/>
                <w:szCs w:val="24"/>
                <w:lang w:val="en-US"/>
              </w:rPr>
            </w:pPr>
            <w:r w:rsidRPr="00191D0C">
              <w:rPr>
                <w:rFonts w:ascii="Times New Roman" w:hAnsi="Times New Roman"/>
                <w:sz w:val="24"/>
                <w:szCs w:val="24"/>
              </w:rPr>
              <w:t xml:space="preserve">1-2 </w:t>
            </w:r>
            <w:r w:rsidRPr="00191D0C">
              <w:rPr>
                <w:rFonts w:ascii="Times New Roman" w:hAnsi="Times New Roman"/>
                <w:sz w:val="24"/>
                <w:szCs w:val="24"/>
                <w:lang w:val="en-US"/>
              </w:rPr>
              <w:t>hours</w:t>
            </w:r>
          </w:p>
        </w:tc>
        <w:tc>
          <w:tcPr>
            <w:tcW w:w="2268"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 xml:space="preserve">1-2 </w:t>
            </w:r>
            <w:r w:rsidRPr="00191D0C">
              <w:rPr>
                <w:rFonts w:ascii="Times New Roman" w:hAnsi="Times New Roman"/>
                <w:sz w:val="24"/>
                <w:szCs w:val="24"/>
                <w:lang w:val="en-US"/>
              </w:rPr>
              <w:t>hours</w:t>
            </w:r>
          </w:p>
        </w:tc>
        <w:tc>
          <w:tcPr>
            <w:tcW w:w="2126" w:type="dxa"/>
          </w:tcPr>
          <w:p w:rsidR="00D80CF3" w:rsidRPr="00191D0C" w:rsidRDefault="00D80CF3" w:rsidP="00191D0C">
            <w:pPr>
              <w:spacing w:line="360" w:lineRule="auto"/>
              <w:jc w:val="center"/>
              <w:rPr>
                <w:rFonts w:ascii="Times New Roman" w:hAnsi="Times New Roman"/>
                <w:sz w:val="24"/>
                <w:szCs w:val="24"/>
              </w:rPr>
            </w:pPr>
            <w:r w:rsidRPr="00191D0C">
              <w:rPr>
                <w:rFonts w:ascii="Times New Roman" w:hAnsi="Times New Roman"/>
                <w:sz w:val="24"/>
                <w:szCs w:val="24"/>
              </w:rPr>
              <w:t xml:space="preserve">1-2 </w:t>
            </w:r>
            <w:r w:rsidRPr="00191D0C">
              <w:rPr>
                <w:rFonts w:ascii="Times New Roman" w:hAnsi="Times New Roman"/>
                <w:sz w:val="24"/>
                <w:szCs w:val="24"/>
                <w:lang w:val="en-US"/>
              </w:rPr>
              <w:t>hours</w:t>
            </w:r>
          </w:p>
        </w:tc>
      </w:tr>
      <w:tr w:rsidR="00D80CF3" w:rsidRPr="00191D0C" w:rsidTr="00D80CF3">
        <w:trPr>
          <w:trHeight w:val="372"/>
        </w:trPr>
        <w:tc>
          <w:tcPr>
            <w:tcW w:w="3119" w:type="dxa"/>
          </w:tcPr>
          <w:p w:rsidR="00D80CF3" w:rsidRPr="00191D0C" w:rsidRDefault="00D80CF3" w:rsidP="00191D0C">
            <w:pPr>
              <w:spacing w:line="360" w:lineRule="auto"/>
              <w:jc w:val="both"/>
              <w:rPr>
                <w:rFonts w:ascii="Times New Roman" w:hAnsi="Times New Roman"/>
                <w:sz w:val="24"/>
                <w:szCs w:val="24"/>
                <w:lang w:val="uz-Cyrl-UZ"/>
              </w:rPr>
            </w:pPr>
            <w:r w:rsidRPr="00191D0C">
              <w:rPr>
                <w:rFonts w:ascii="Times New Roman" w:hAnsi="Times New Roman"/>
                <w:sz w:val="24"/>
                <w:szCs w:val="24"/>
              </w:rPr>
              <w:t xml:space="preserve">Bioslim </w:t>
            </w:r>
            <w:r w:rsidRPr="00191D0C">
              <w:rPr>
                <w:rFonts w:ascii="Times New Roman" w:hAnsi="Times New Roman"/>
                <w:sz w:val="24"/>
                <w:szCs w:val="24"/>
                <w:lang w:val="en-US"/>
              </w:rPr>
              <w:t>BW</w:t>
            </w:r>
          </w:p>
        </w:tc>
        <w:tc>
          <w:tcPr>
            <w:tcW w:w="2126" w:type="dxa"/>
          </w:tcPr>
          <w:p w:rsidR="00D80CF3" w:rsidRPr="00191D0C" w:rsidRDefault="00D80CF3" w:rsidP="00191D0C">
            <w:pPr>
              <w:spacing w:line="360" w:lineRule="auto"/>
              <w:jc w:val="center"/>
              <w:rPr>
                <w:rFonts w:ascii="Times New Roman" w:hAnsi="Times New Roman"/>
                <w:sz w:val="24"/>
                <w:szCs w:val="24"/>
                <w:lang w:val="uz-Cyrl-UZ"/>
              </w:rPr>
            </w:pPr>
            <w:r w:rsidRPr="00191D0C">
              <w:rPr>
                <w:rFonts w:ascii="Times New Roman" w:hAnsi="Times New Roman"/>
                <w:sz w:val="24"/>
                <w:szCs w:val="24"/>
                <w:lang w:val="uz-Cyrl-UZ"/>
              </w:rPr>
              <w:t xml:space="preserve">1-2 </w:t>
            </w:r>
            <w:r w:rsidRPr="00191D0C">
              <w:rPr>
                <w:rFonts w:ascii="Times New Roman" w:hAnsi="Times New Roman"/>
                <w:sz w:val="24"/>
                <w:szCs w:val="24"/>
                <w:lang w:val="en-US"/>
              </w:rPr>
              <w:t>hours</w:t>
            </w:r>
          </w:p>
        </w:tc>
        <w:tc>
          <w:tcPr>
            <w:tcW w:w="2268" w:type="dxa"/>
          </w:tcPr>
          <w:p w:rsidR="00D80CF3" w:rsidRPr="00191D0C" w:rsidRDefault="00D80CF3" w:rsidP="00191D0C">
            <w:pPr>
              <w:spacing w:line="360" w:lineRule="auto"/>
              <w:jc w:val="center"/>
              <w:rPr>
                <w:rFonts w:ascii="Times New Roman" w:hAnsi="Times New Roman"/>
                <w:sz w:val="24"/>
                <w:szCs w:val="24"/>
                <w:lang w:val="uz-Cyrl-UZ"/>
              </w:rPr>
            </w:pPr>
            <w:r w:rsidRPr="00191D0C">
              <w:rPr>
                <w:rFonts w:ascii="Times New Roman" w:hAnsi="Times New Roman"/>
                <w:sz w:val="24"/>
                <w:szCs w:val="24"/>
                <w:lang w:val="uz-Cyrl-UZ"/>
              </w:rPr>
              <w:t xml:space="preserve">1-2 </w:t>
            </w:r>
            <w:r w:rsidRPr="00191D0C">
              <w:rPr>
                <w:rFonts w:ascii="Times New Roman" w:hAnsi="Times New Roman"/>
                <w:sz w:val="24"/>
                <w:szCs w:val="24"/>
                <w:lang w:val="en-US"/>
              </w:rPr>
              <w:t>hours</w:t>
            </w:r>
          </w:p>
        </w:tc>
        <w:tc>
          <w:tcPr>
            <w:tcW w:w="2126" w:type="dxa"/>
          </w:tcPr>
          <w:p w:rsidR="00D80CF3" w:rsidRPr="00191D0C" w:rsidRDefault="00D80CF3" w:rsidP="00191D0C">
            <w:pPr>
              <w:spacing w:line="360" w:lineRule="auto"/>
              <w:jc w:val="center"/>
              <w:rPr>
                <w:rFonts w:ascii="Times New Roman" w:hAnsi="Times New Roman"/>
                <w:sz w:val="24"/>
                <w:szCs w:val="24"/>
                <w:lang w:val="uz-Cyrl-UZ"/>
              </w:rPr>
            </w:pPr>
            <w:r w:rsidRPr="00191D0C">
              <w:rPr>
                <w:rFonts w:ascii="Times New Roman" w:hAnsi="Times New Roman"/>
                <w:sz w:val="24"/>
                <w:szCs w:val="24"/>
                <w:lang w:val="uz-Cyrl-UZ"/>
              </w:rPr>
              <w:t xml:space="preserve">1-2 </w:t>
            </w:r>
            <w:r w:rsidRPr="00191D0C">
              <w:rPr>
                <w:rFonts w:ascii="Times New Roman" w:hAnsi="Times New Roman"/>
                <w:sz w:val="24"/>
                <w:szCs w:val="24"/>
                <w:lang w:val="en-US"/>
              </w:rPr>
              <w:t>hours</w:t>
            </w:r>
          </w:p>
        </w:tc>
      </w:tr>
    </w:tbl>
    <w:p w:rsidR="00D80CF3" w:rsidRPr="00F408A8" w:rsidRDefault="00D80CF3" w:rsidP="00D80CF3">
      <w:pPr>
        <w:spacing w:after="0" w:line="360" w:lineRule="auto"/>
        <w:ind w:firstLine="426"/>
        <w:jc w:val="both"/>
        <w:rPr>
          <w:rFonts w:ascii="Times New Roman" w:hAnsi="Times New Roman"/>
          <w:sz w:val="2"/>
          <w:szCs w:val="2"/>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A5016" w:rsidRDefault="00DA5016" w:rsidP="00DA5016">
      <w:pPr>
        <w:tabs>
          <w:tab w:val="left" w:pos="5685"/>
        </w:tabs>
        <w:spacing w:after="0" w:line="240" w:lineRule="auto"/>
        <w:jc w:val="center"/>
        <w:rPr>
          <w:rFonts w:ascii="Times New Roman" w:hAnsi="Times New Roman"/>
          <w:sz w:val="28"/>
          <w:szCs w:val="28"/>
        </w:rPr>
      </w:pPr>
    </w:p>
    <w:p w:rsidR="00D80CF3" w:rsidRDefault="00D80CF3" w:rsidP="00DA5016">
      <w:pPr>
        <w:tabs>
          <w:tab w:val="left" w:pos="5685"/>
        </w:tabs>
        <w:spacing w:after="0" w:line="240" w:lineRule="auto"/>
        <w:jc w:val="center"/>
        <w:rPr>
          <w:rFonts w:ascii="Times New Roman" w:hAnsi="Times New Roman"/>
          <w:sz w:val="28"/>
          <w:szCs w:val="28"/>
        </w:rPr>
      </w:pPr>
    </w:p>
    <w:p w:rsidR="00D80CF3" w:rsidRDefault="00D80CF3" w:rsidP="00DA5016">
      <w:pPr>
        <w:tabs>
          <w:tab w:val="left" w:pos="5685"/>
        </w:tabs>
        <w:spacing w:after="0" w:line="240" w:lineRule="auto"/>
        <w:jc w:val="center"/>
        <w:rPr>
          <w:rFonts w:ascii="Times New Roman" w:hAnsi="Times New Roman"/>
          <w:sz w:val="28"/>
          <w:szCs w:val="28"/>
        </w:rPr>
      </w:pPr>
    </w:p>
    <w:p w:rsidR="00D80CF3" w:rsidRDefault="00D80CF3" w:rsidP="00DA5016">
      <w:pPr>
        <w:tabs>
          <w:tab w:val="left" w:pos="5685"/>
        </w:tabs>
        <w:spacing w:after="0" w:line="240" w:lineRule="auto"/>
        <w:jc w:val="center"/>
        <w:rPr>
          <w:rFonts w:ascii="Times New Roman" w:hAnsi="Times New Roman"/>
          <w:sz w:val="28"/>
          <w:szCs w:val="28"/>
        </w:rPr>
      </w:pPr>
    </w:p>
    <w:p w:rsidR="00D80CF3" w:rsidRDefault="00D80CF3" w:rsidP="00DA5016">
      <w:pPr>
        <w:tabs>
          <w:tab w:val="left" w:pos="5685"/>
        </w:tabs>
        <w:spacing w:after="0" w:line="240" w:lineRule="auto"/>
        <w:jc w:val="center"/>
        <w:rPr>
          <w:rFonts w:ascii="Times New Roman" w:hAnsi="Times New Roman"/>
          <w:sz w:val="28"/>
          <w:szCs w:val="28"/>
        </w:rPr>
      </w:pPr>
    </w:p>
    <w:p w:rsidR="00191D0C" w:rsidRDefault="00191D0C" w:rsidP="00DA5016">
      <w:pPr>
        <w:spacing w:after="0" w:line="240" w:lineRule="auto"/>
        <w:jc w:val="center"/>
        <w:rPr>
          <w:rFonts w:ascii="Times New Roman" w:hAnsi="Times New Roman"/>
          <w:sz w:val="24"/>
          <w:szCs w:val="24"/>
          <w:lang w:val="en-US"/>
        </w:rPr>
      </w:pPr>
    </w:p>
    <w:p w:rsidR="00DA5016" w:rsidRDefault="00506C98" w:rsidP="00DA5016">
      <w:pPr>
        <w:spacing w:after="0" w:line="240" w:lineRule="auto"/>
        <w:jc w:val="center"/>
        <w:rPr>
          <w:rFonts w:ascii="Times New Roman" w:hAnsi="Times New Roman"/>
          <w:b/>
          <w:caps/>
          <w:sz w:val="24"/>
          <w:szCs w:val="24"/>
        </w:rPr>
      </w:pPr>
      <w:r w:rsidRPr="00191D0C">
        <w:rPr>
          <w:rFonts w:ascii="Times New Roman" w:hAnsi="Times New Roman"/>
          <w:b/>
          <w:sz w:val="24"/>
          <w:szCs w:val="24"/>
          <w:lang w:val="en-US"/>
        </w:rPr>
        <w:lastRenderedPageBreak/>
        <w:t>ATTACHMENT</w:t>
      </w:r>
      <w:r w:rsidR="00DA5016" w:rsidRPr="00191D0C">
        <w:rPr>
          <w:rFonts w:ascii="Times New Roman" w:hAnsi="Times New Roman"/>
          <w:b/>
          <w:caps/>
          <w:sz w:val="24"/>
          <w:szCs w:val="24"/>
          <w:lang w:val="en-US"/>
        </w:rPr>
        <w:t xml:space="preserve"> </w:t>
      </w:r>
      <w:r w:rsidR="002F0B21">
        <w:rPr>
          <w:rFonts w:ascii="Times New Roman" w:hAnsi="Times New Roman"/>
          <w:b/>
          <w:caps/>
          <w:sz w:val="24"/>
          <w:szCs w:val="24"/>
        </w:rPr>
        <w:t>5</w:t>
      </w:r>
    </w:p>
    <w:p w:rsidR="002F0B21" w:rsidRPr="002F0B21" w:rsidRDefault="002F0B21" w:rsidP="00DA5016">
      <w:pPr>
        <w:spacing w:after="0" w:line="240" w:lineRule="auto"/>
        <w:jc w:val="center"/>
        <w:rPr>
          <w:rFonts w:ascii="Times New Roman" w:hAnsi="Times New Roman"/>
          <w:b/>
          <w:sz w:val="24"/>
          <w:szCs w:val="24"/>
        </w:rPr>
      </w:pPr>
    </w:p>
    <w:p w:rsidR="00506C98" w:rsidRPr="00191D0C" w:rsidRDefault="00506C98" w:rsidP="00506C98">
      <w:pPr>
        <w:spacing w:after="0" w:line="240" w:lineRule="auto"/>
        <w:jc w:val="center"/>
        <w:rPr>
          <w:rFonts w:ascii="Times New Roman" w:hAnsi="Times New Roman"/>
          <w:b/>
          <w:caps/>
          <w:sz w:val="24"/>
          <w:szCs w:val="24"/>
          <w:lang w:val="en-US"/>
        </w:rPr>
      </w:pPr>
      <w:r w:rsidRPr="00191D0C">
        <w:rPr>
          <w:rFonts w:ascii="Times New Roman" w:hAnsi="Times New Roman"/>
          <w:b/>
          <w:caps/>
          <w:sz w:val="24"/>
          <w:szCs w:val="24"/>
          <w:lang w:val="en-US"/>
        </w:rPr>
        <w:t>P</w:t>
      </w:r>
      <w:r w:rsidR="00F10E3E" w:rsidRPr="00191D0C">
        <w:rPr>
          <w:rFonts w:ascii="Times New Roman" w:hAnsi="Times New Roman"/>
          <w:b/>
          <w:sz w:val="24"/>
          <w:szCs w:val="24"/>
          <w:lang w:val="en-US"/>
        </w:rPr>
        <w:t xml:space="preserve">roviding of target with personnel </w:t>
      </w:r>
    </w:p>
    <w:p w:rsidR="00506C98" w:rsidRDefault="00506C98" w:rsidP="00506C98">
      <w:pPr>
        <w:spacing w:after="0" w:line="240" w:lineRule="auto"/>
        <w:jc w:val="center"/>
        <w:rPr>
          <w:rFonts w:ascii="Times New Roman" w:hAnsi="Times New Roman"/>
          <w:b/>
          <w:sz w:val="28"/>
          <w:szCs w:val="28"/>
          <w:lang w:val="en-US"/>
        </w:rPr>
      </w:pPr>
    </w:p>
    <w:p w:rsidR="00506C98" w:rsidRPr="00191D0C" w:rsidRDefault="00506C98" w:rsidP="00191D0C">
      <w:pPr>
        <w:pStyle w:val="Default"/>
        <w:spacing w:line="360" w:lineRule="auto"/>
        <w:ind w:firstLine="708"/>
        <w:jc w:val="both"/>
        <w:rPr>
          <w:lang w:val="en-US"/>
        </w:rPr>
      </w:pPr>
      <w:r w:rsidRPr="00191D0C">
        <w:rPr>
          <w:lang w:val="en-US"/>
        </w:rPr>
        <w:t xml:space="preserve">Program manager: A. Kostakov, candidate of agricultural sciences, corresponding member of AAS of RK. </w:t>
      </w:r>
      <w:proofErr w:type="gramStart"/>
      <w:r w:rsidRPr="00191D0C">
        <w:rPr>
          <w:lang w:val="en-US"/>
        </w:rPr>
        <w:t>Has 19 author’s certificates</w:t>
      </w:r>
      <w:proofErr w:type="gramEnd"/>
      <w:r w:rsidRPr="00191D0C">
        <w:rPr>
          <w:lang w:val="en-US"/>
        </w:rPr>
        <w:t xml:space="preserve">. </w:t>
      </w:r>
      <w:proofErr w:type="gramStart"/>
      <w:r w:rsidRPr="00191D0C">
        <w:rPr>
          <w:lang w:val="en-US"/>
        </w:rPr>
        <w:t>Published over 162 scientific articles.</w:t>
      </w:r>
      <w:proofErr w:type="gramEnd"/>
      <w:r w:rsidRPr="00191D0C">
        <w:rPr>
          <w:lang w:val="en-US"/>
        </w:rPr>
        <w:t xml:space="preserve"> He defended his thesis in the specialty 06.01.11. - </w:t>
      </w:r>
      <w:proofErr w:type="gramStart"/>
      <w:r w:rsidRPr="00191D0C">
        <w:rPr>
          <w:lang w:val="en-US"/>
        </w:rPr>
        <w:t>plant</w:t>
      </w:r>
      <w:proofErr w:type="gramEnd"/>
      <w:r w:rsidRPr="00191D0C">
        <w:rPr>
          <w:lang w:val="en-US"/>
        </w:rPr>
        <w:t xml:space="preserve"> protection. </w:t>
      </w:r>
      <w:proofErr w:type="gramStart"/>
      <w:r w:rsidRPr="00191D0C">
        <w:rPr>
          <w:lang w:val="en-US"/>
        </w:rPr>
        <w:t>Research area - plant protection and technology development.</w:t>
      </w:r>
      <w:proofErr w:type="gramEnd"/>
      <w:r w:rsidRPr="00191D0C">
        <w:rPr>
          <w:lang w:val="en-US"/>
        </w:rPr>
        <w:t xml:space="preserve"> Has extensive experience in the development and implementation of similar topics, with more than 14 years of experience.</w:t>
      </w:r>
    </w:p>
    <w:p w:rsidR="00506C98" w:rsidRPr="00191D0C" w:rsidRDefault="00506C98" w:rsidP="00191D0C">
      <w:pPr>
        <w:pStyle w:val="a3"/>
        <w:spacing w:line="360" w:lineRule="auto"/>
        <w:ind w:firstLine="709"/>
        <w:jc w:val="both"/>
        <w:rPr>
          <w:rFonts w:ascii="Times New Roman" w:hAnsi="Times New Roman"/>
          <w:sz w:val="24"/>
          <w:szCs w:val="24"/>
          <w:lang w:val="en-US"/>
        </w:rPr>
      </w:pPr>
      <w:r w:rsidRPr="00191D0C">
        <w:rPr>
          <w:rFonts w:ascii="Times New Roman" w:hAnsi="Times New Roman"/>
          <w:sz w:val="24"/>
          <w:szCs w:val="24"/>
          <w:lang w:val="en-US"/>
        </w:rPr>
        <w:t xml:space="preserve">Executive in charge: O. Bigaraev, candidate of agricultural sciences, corresponding member of AAS of RK. A specialist in the technology of cotton cultivation and plant protection, he directly supervises the implementation of the research plan, has extensive experience in the development and implementation of such topics. Work experience over 31 years. </w:t>
      </w:r>
      <w:proofErr w:type="gramStart"/>
      <w:r w:rsidRPr="00191D0C">
        <w:rPr>
          <w:rFonts w:ascii="Times New Roman" w:hAnsi="Times New Roman"/>
          <w:sz w:val="24"/>
          <w:szCs w:val="24"/>
          <w:lang w:val="en-US"/>
        </w:rPr>
        <w:t>Author of 3 varieties of cotton.</w:t>
      </w:r>
      <w:proofErr w:type="gramEnd"/>
      <w:r w:rsidRPr="00191D0C">
        <w:rPr>
          <w:rFonts w:ascii="Times New Roman" w:hAnsi="Times New Roman"/>
          <w:sz w:val="24"/>
          <w:szCs w:val="24"/>
          <w:lang w:val="en-US"/>
        </w:rPr>
        <w:t xml:space="preserve"> Has 40 author’s certificates, and published over 184 scientific articles.</w:t>
      </w:r>
    </w:p>
    <w:p w:rsidR="00506C98" w:rsidRPr="00191D0C" w:rsidRDefault="00506C98" w:rsidP="00191D0C">
      <w:pPr>
        <w:spacing w:after="0" w:line="360" w:lineRule="auto"/>
        <w:ind w:firstLine="709"/>
        <w:jc w:val="both"/>
        <w:rPr>
          <w:rFonts w:ascii="Times New Roman" w:hAnsi="Times New Roman"/>
          <w:sz w:val="24"/>
          <w:szCs w:val="24"/>
          <w:lang w:val="en-US"/>
        </w:rPr>
      </w:pPr>
      <w:r w:rsidRPr="00191D0C">
        <w:rPr>
          <w:rFonts w:ascii="Times New Roman" w:hAnsi="Times New Roman"/>
          <w:sz w:val="24"/>
          <w:szCs w:val="24"/>
          <w:lang w:val="en-US"/>
        </w:rPr>
        <w:t xml:space="preserve">Executive in charge: A. Tagayev, candidate of agricultural sciences. </w:t>
      </w:r>
      <w:proofErr w:type="gramStart"/>
      <w:r w:rsidRPr="00191D0C">
        <w:rPr>
          <w:rFonts w:ascii="Times New Roman" w:hAnsi="Times New Roman"/>
          <w:sz w:val="24"/>
          <w:szCs w:val="24"/>
          <w:lang w:val="en-US"/>
        </w:rPr>
        <w:t>Has 9 author’s certificates</w:t>
      </w:r>
      <w:proofErr w:type="gramEnd"/>
      <w:r w:rsidRPr="00191D0C">
        <w:rPr>
          <w:rFonts w:ascii="Times New Roman" w:hAnsi="Times New Roman"/>
          <w:sz w:val="24"/>
          <w:szCs w:val="24"/>
          <w:lang w:val="en-US"/>
        </w:rPr>
        <w:t>. Scientific direction is development of cotton cultivation technology.</w:t>
      </w:r>
    </w:p>
    <w:p w:rsidR="00506C98" w:rsidRPr="00191D0C" w:rsidRDefault="00506C98" w:rsidP="00191D0C">
      <w:pPr>
        <w:spacing w:after="0" w:line="360" w:lineRule="auto"/>
        <w:jc w:val="both"/>
        <w:rPr>
          <w:rFonts w:ascii="Times New Roman" w:hAnsi="Times New Roman"/>
          <w:sz w:val="24"/>
          <w:szCs w:val="24"/>
          <w:lang w:val="en-US"/>
        </w:rPr>
      </w:pPr>
      <w:r w:rsidRPr="00191D0C">
        <w:rPr>
          <w:rFonts w:ascii="Times New Roman" w:hAnsi="Times New Roman"/>
          <w:sz w:val="24"/>
          <w:szCs w:val="24"/>
          <w:lang w:val="en-US"/>
        </w:rPr>
        <w:t xml:space="preserve">         Responsible person: A.A. Alikperova, Senior Researcher of the Uzbek Research Institute of Plant Protection, Senior Researcher of the KHA-9-092 project “Development of safe methods of pest and disease control of forest and fruit crops in the Ugam-Chatkal and Gisaro-Zamin climatic zones”. </w:t>
      </w:r>
      <w:proofErr w:type="gramStart"/>
      <w:r w:rsidRPr="00191D0C">
        <w:rPr>
          <w:rFonts w:ascii="Times New Roman" w:hAnsi="Times New Roman"/>
          <w:sz w:val="24"/>
          <w:szCs w:val="24"/>
          <w:lang w:val="en-US"/>
        </w:rPr>
        <w:t>Republic of Uzbekistan, Tashkent - international consultant.</w:t>
      </w:r>
      <w:proofErr w:type="gramEnd"/>
      <w:r w:rsidRPr="00191D0C">
        <w:rPr>
          <w:rFonts w:ascii="Times New Roman" w:hAnsi="Times New Roman"/>
          <w:sz w:val="24"/>
          <w:szCs w:val="24"/>
          <w:lang w:val="en-US"/>
        </w:rPr>
        <w:t xml:space="preserve"> </w:t>
      </w:r>
      <w:proofErr w:type="gramStart"/>
      <w:r w:rsidRPr="00191D0C">
        <w:rPr>
          <w:rFonts w:ascii="Times New Roman" w:hAnsi="Times New Roman"/>
          <w:sz w:val="24"/>
          <w:szCs w:val="24"/>
          <w:lang w:val="en-US"/>
        </w:rPr>
        <w:t>General scientific experience of 30 years.</w:t>
      </w:r>
      <w:proofErr w:type="gramEnd"/>
    </w:p>
    <w:p w:rsidR="00506C98" w:rsidRPr="00191D0C" w:rsidRDefault="00506C98" w:rsidP="00191D0C">
      <w:pPr>
        <w:spacing w:after="0" w:line="360" w:lineRule="auto"/>
        <w:jc w:val="both"/>
        <w:rPr>
          <w:rFonts w:ascii="Times New Roman" w:hAnsi="Times New Roman"/>
          <w:sz w:val="24"/>
          <w:szCs w:val="24"/>
          <w:lang w:val="en-US"/>
        </w:rPr>
      </w:pPr>
      <w:r w:rsidRPr="00191D0C">
        <w:rPr>
          <w:rFonts w:ascii="Times New Roman" w:hAnsi="Times New Roman"/>
          <w:sz w:val="24"/>
          <w:szCs w:val="24"/>
          <w:lang w:val="en-US"/>
        </w:rPr>
        <w:t xml:space="preserve">        B. Asabayev, O. Kostak, O. Duissen, D. Almasbek are masters of KazNAU.</w:t>
      </w:r>
    </w:p>
    <w:p w:rsidR="00506C98" w:rsidRPr="00191D0C" w:rsidRDefault="00506C98" w:rsidP="00191D0C">
      <w:pPr>
        <w:spacing w:after="0" w:line="360" w:lineRule="auto"/>
        <w:jc w:val="both"/>
        <w:rPr>
          <w:rFonts w:ascii="Times New Roman" w:hAnsi="Times New Roman"/>
          <w:sz w:val="24"/>
          <w:szCs w:val="24"/>
          <w:lang w:val="en-US"/>
        </w:rPr>
      </w:pPr>
      <w:proofErr w:type="gramStart"/>
      <w:r w:rsidRPr="00191D0C">
        <w:rPr>
          <w:rFonts w:ascii="Times New Roman" w:hAnsi="Times New Roman"/>
          <w:sz w:val="24"/>
          <w:szCs w:val="24"/>
          <w:lang w:val="en-US"/>
        </w:rPr>
        <w:t>11 laboratory assistants with specialized secondary and higher education.</w:t>
      </w:r>
      <w:proofErr w:type="gramEnd"/>
    </w:p>
    <w:p w:rsidR="00506C98" w:rsidRPr="00191D0C" w:rsidRDefault="00506C98" w:rsidP="00191D0C">
      <w:pPr>
        <w:spacing w:after="0" w:line="360" w:lineRule="auto"/>
        <w:jc w:val="both"/>
        <w:rPr>
          <w:rFonts w:ascii="Times New Roman" w:hAnsi="Times New Roman"/>
          <w:sz w:val="24"/>
          <w:szCs w:val="24"/>
          <w:lang w:val="en-US"/>
        </w:rPr>
      </w:pPr>
      <w:r w:rsidRPr="00191D0C">
        <w:rPr>
          <w:rFonts w:ascii="Times New Roman" w:hAnsi="Times New Roman"/>
          <w:sz w:val="24"/>
          <w:szCs w:val="24"/>
          <w:lang w:val="en-US"/>
        </w:rPr>
        <w:tab/>
        <w:t xml:space="preserve"> </w:t>
      </w:r>
    </w:p>
    <w:p w:rsidR="00506C98" w:rsidRPr="00506C98" w:rsidRDefault="00506C98" w:rsidP="00DA5016">
      <w:pPr>
        <w:pStyle w:val="Default"/>
        <w:ind w:firstLine="708"/>
        <w:jc w:val="both"/>
        <w:rPr>
          <w:sz w:val="28"/>
          <w:szCs w:val="28"/>
          <w:lang w:val="en-US"/>
        </w:rPr>
      </w:pPr>
    </w:p>
    <w:p w:rsidR="00DA5016" w:rsidRPr="00977127" w:rsidRDefault="00DA5016" w:rsidP="00DA5016">
      <w:pPr>
        <w:spacing w:after="0" w:line="240" w:lineRule="auto"/>
        <w:jc w:val="both"/>
        <w:rPr>
          <w:rFonts w:ascii="Times New Roman" w:hAnsi="Times New Roman"/>
          <w:sz w:val="28"/>
          <w:szCs w:val="28"/>
          <w:lang w:val="en-US"/>
        </w:rPr>
      </w:pPr>
    </w:p>
    <w:p w:rsidR="00DA5016" w:rsidRPr="00977127" w:rsidRDefault="00DA5016" w:rsidP="00DA5016">
      <w:pPr>
        <w:spacing w:after="0" w:line="240" w:lineRule="auto"/>
        <w:jc w:val="both"/>
        <w:rPr>
          <w:rFonts w:ascii="Times New Roman" w:hAnsi="Times New Roman"/>
          <w:sz w:val="28"/>
          <w:szCs w:val="28"/>
          <w:lang w:val="en-US"/>
        </w:rPr>
      </w:pPr>
      <w:r w:rsidRPr="00977127">
        <w:rPr>
          <w:rFonts w:ascii="Times New Roman" w:hAnsi="Times New Roman"/>
          <w:sz w:val="28"/>
          <w:szCs w:val="28"/>
          <w:lang w:val="en-US"/>
        </w:rPr>
        <w:tab/>
        <w:t xml:space="preserve"> </w:t>
      </w:r>
    </w:p>
    <w:p w:rsidR="00DA5016" w:rsidRPr="00977127" w:rsidRDefault="00DA5016" w:rsidP="00DA5016">
      <w:pPr>
        <w:jc w:val="both"/>
        <w:rPr>
          <w:sz w:val="28"/>
          <w:szCs w:val="28"/>
          <w:lang w:val="en-US"/>
        </w:rPr>
      </w:pPr>
      <w:r w:rsidRPr="00977127">
        <w:rPr>
          <w:sz w:val="28"/>
          <w:szCs w:val="28"/>
          <w:lang w:val="en-US"/>
        </w:rPr>
        <w:tab/>
        <w:t xml:space="preserve"> </w:t>
      </w:r>
    </w:p>
    <w:p w:rsidR="00DA5016" w:rsidRPr="00977127" w:rsidRDefault="00DA5016" w:rsidP="00DA5016">
      <w:pPr>
        <w:jc w:val="both"/>
        <w:rPr>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Pr="00977127" w:rsidRDefault="00DA5016" w:rsidP="00DA5016">
      <w:pPr>
        <w:tabs>
          <w:tab w:val="left" w:pos="5685"/>
        </w:tabs>
        <w:spacing w:after="0" w:line="240" w:lineRule="auto"/>
        <w:jc w:val="center"/>
        <w:rPr>
          <w:rFonts w:ascii="Times New Roman" w:hAnsi="Times New Roman"/>
          <w:color w:val="FF0000"/>
          <w:sz w:val="28"/>
          <w:szCs w:val="28"/>
          <w:lang w:val="en-US"/>
        </w:rPr>
      </w:pPr>
    </w:p>
    <w:p w:rsidR="00DA5016" w:rsidRDefault="00DA5016" w:rsidP="00DA5016">
      <w:pPr>
        <w:tabs>
          <w:tab w:val="left" w:pos="5685"/>
        </w:tabs>
        <w:spacing w:after="0" w:line="240" w:lineRule="auto"/>
        <w:jc w:val="center"/>
        <w:rPr>
          <w:rFonts w:ascii="Times New Roman" w:hAnsi="Times New Roman"/>
          <w:color w:val="FF0000"/>
          <w:sz w:val="28"/>
          <w:szCs w:val="28"/>
          <w:lang w:val="en-US"/>
        </w:rPr>
      </w:pPr>
    </w:p>
    <w:p w:rsidR="00191D0C" w:rsidRDefault="00191D0C" w:rsidP="00506C98">
      <w:pPr>
        <w:spacing w:after="0" w:line="240" w:lineRule="auto"/>
        <w:jc w:val="center"/>
        <w:rPr>
          <w:rFonts w:ascii="Times New Roman" w:hAnsi="Times New Roman"/>
          <w:b/>
          <w:sz w:val="24"/>
          <w:szCs w:val="24"/>
          <w:lang w:val="en-US"/>
        </w:rPr>
      </w:pPr>
    </w:p>
    <w:p w:rsidR="00506C98" w:rsidRPr="00191D0C" w:rsidRDefault="00191D0C" w:rsidP="00506C98">
      <w:pPr>
        <w:spacing w:after="0" w:line="240" w:lineRule="auto"/>
        <w:jc w:val="center"/>
        <w:rPr>
          <w:rFonts w:ascii="Times New Roman" w:hAnsi="Times New Roman"/>
          <w:b/>
          <w:sz w:val="24"/>
          <w:szCs w:val="24"/>
          <w:lang w:val="en-US"/>
        </w:rPr>
      </w:pPr>
      <w:r w:rsidRPr="00191D0C">
        <w:rPr>
          <w:rFonts w:ascii="Times New Roman" w:hAnsi="Times New Roman"/>
          <w:b/>
          <w:sz w:val="24"/>
          <w:szCs w:val="24"/>
          <w:lang w:val="en-US"/>
        </w:rPr>
        <w:lastRenderedPageBreak/>
        <w:t>APPENDIX 6</w:t>
      </w:r>
    </w:p>
    <w:p w:rsidR="00506C98" w:rsidRPr="00191D0C" w:rsidRDefault="00506C98" w:rsidP="00506C98">
      <w:pPr>
        <w:spacing w:after="0" w:line="240" w:lineRule="auto"/>
        <w:jc w:val="center"/>
        <w:rPr>
          <w:rFonts w:ascii="Times New Roman" w:hAnsi="Times New Roman"/>
          <w:b/>
          <w:sz w:val="24"/>
          <w:szCs w:val="24"/>
          <w:lang w:val="en-US"/>
        </w:rPr>
      </w:pPr>
    </w:p>
    <w:p w:rsidR="00506C98" w:rsidRPr="00191D0C" w:rsidRDefault="00506C98" w:rsidP="00506C98">
      <w:pPr>
        <w:spacing w:after="0" w:line="240" w:lineRule="auto"/>
        <w:jc w:val="center"/>
        <w:rPr>
          <w:rFonts w:ascii="Times New Roman" w:hAnsi="Times New Roman"/>
          <w:b/>
          <w:sz w:val="24"/>
          <w:szCs w:val="24"/>
          <w:lang w:val="en-US"/>
        </w:rPr>
      </w:pPr>
      <w:r w:rsidRPr="00191D0C">
        <w:rPr>
          <w:rFonts w:ascii="Times New Roman" w:hAnsi="Times New Roman"/>
          <w:b/>
          <w:sz w:val="24"/>
          <w:szCs w:val="24"/>
          <w:lang w:val="en-US"/>
        </w:rPr>
        <w:t>L</w:t>
      </w:r>
      <w:r w:rsidR="00F10E3E" w:rsidRPr="00191D0C">
        <w:rPr>
          <w:rFonts w:ascii="Times New Roman" w:hAnsi="Times New Roman"/>
          <w:b/>
          <w:sz w:val="24"/>
          <w:szCs w:val="24"/>
          <w:lang w:val="en-US"/>
        </w:rPr>
        <w:t>ist of provided and published scientific papers, 2018-2020</w:t>
      </w:r>
    </w:p>
    <w:p w:rsidR="00506C98" w:rsidRPr="00F10E3E" w:rsidRDefault="00506C98" w:rsidP="00506C98">
      <w:pPr>
        <w:spacing w:after="0" w:line="240" w:lineRule="auto"/>
        <w:jc w:val="both"/>
        <w:rPr>
          <w:rFonts w:ascii="Times New Roman" w:hAnsi="Times New Roman"/>
          <w:sz w:val="24"/>
          <w:szCs w:val="24"/>
          <w:lang w:val="en-US"/>
        </w:rPr>
      </w:pP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 Satybaldin A.A., Umbetayev I., Comparative assessment of foreign and domestic varieties of cotton // International scientific journal "The Way of Science". - Volgograd. - 2018. </w:t>
      </w:r>
      <w:proofErr w:type="gramStart"/>
      <w:r w:rsidRPr="00191D0C">
        <w:rPr>
          <w:rFonts w:ascii="Times New Roman" w:hAnsi="Times New Roman"/>
          <w:sz w:val="24"/>
          <w:szCs w:val="24"/>
          <w:lang w:val="en-US"/>
        </w:rPr>
        <w:t>- No. 4 (50).</w:t>
      </w:r>
      <w:proofErr w:type="gramEnd"/>
      <w:r w:rsidRPr="00191D0C">
        <w:rPr>
          <w:rFonts w:ascii="Times New Roman" w:hAnsi="Times New Roman"/>
          <w:sz w:val="24"/>
          <w:szCs w:val="24"/>
          <w:lang w:val="en-US"/>
        </w:rPr>
        <w:t xml:space="preserve"> -P. 41-43.</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2 Umbetayev I., Yakhyaev Kh.K., Kostakhov A., Information management system in the agro-industrial complex // Materials of the Republican scientific and theoretical conferences "Seifullin readings - 14: Youth, science, innovations: digitalization - a new stage of development." - 2018. –T.1, Part 1. -P. 248-251.</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3 Umbetayev I., Makhmadzhanov S. P. Achievements of cotton breeding in Kazakhstan // Materials of the Republican scientific and theoretical conference "Seifullin readings - 14: Youth, science, innovation: digitalization - a new stage of development." - 2018. - Vol. 1, Part 1. -P. 3-4.</w:t>
      </w:r>
    </w:p>
    <w:p w:rsidR="00506C98" w:rsidRPr="00191D0C" w:rsidRDefault="00506C98" w:rsidP="00F10E3E">
      <w:pPr>
        <w:spacing w:after="0" w:line="360" w:lineRule="auto"/>
        <w:ind w:firstLine="708"/>
        <w:jc w:val="both"/>
        <w:rPr>
          <w:rFonts w:ascii="Times New Roman" w:hAnsi="Times New Roman"/>
          <w:sz w:val="24"/>
          <w:szCs w:val="24"/>
          <w:lang w:val="en-US"/>
        </w:rPr>
      </w:pPr>
      <w:proofErr w:type="gramStart"/>
      <w:r w:rsidRPr="00191D0C">
        <w:rPr>
          <w:rFonts w:ascii="Times New Roman" w:hAnsi="Times New Roman"/>
          <w:sz w:val="24"/>
          <w:szCs w:val="24"/>
          <w:lang w:val="en-US"/>
        </w:rPr>
        <w:t>4 Umbetayev I., Bigarayev O., Gusseinov I., Kostakov A.</w:t>
      </w:r>
      <w:proofErr w:type="gramEnd"/>
      <w:r w:rsidRPr="00191D0C">
        <w:rPr>
          <w:rFonts w:ascii="Times New Roman" w:hAnsi="Times New Roman"/>
          <w:sz w:val="24"/>
          <w:szCs w:val="24"/>
          <w:lang w:val="en-US"/>
        </w:rPr>
        <w:t xml:space="preserve"> The effectiveness of the agrotechnical method of protecting cotton from cotton bollworm // International scientific journal "The Way of Science". - Volgograd. - 2018.</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5 Umbetayev I., Bigarayev O., Kostakov A. Short-term and long-term forecasting of cotton pests // International scientific journal "The Way of Science". - Volgograd. - 2018.</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6 Umbetayev I., Bigarayev O., Kostakov A. Sagdullayev A. Biological efficacy of the new insecticide “Proklam Fit” against the cotton bollworm // ishlo</w:t>
      </w:r>
      <w:r w:rsidRPr="00191D0C">
        <w:rPr>
          <w:rFonts w:ascii="Times New Roman" w:hAnsi="Times New Roman"/>
          <w:sz w:val="24"/>
          <w:szCs w:val="24"/>
        </w:rPr>
        <w:t>қ</w:t>
      </w:r>
      <w:r w:rsidRPr="00191D0C">
        <w:rPr>
          <w:rFonts w:ascii="Times New Roman" w:hAnsi="Times New Roman"/>
          <w:sz w:val="24"/>
          <w:szCs w:val="24"/>
          <w:lang w:val="en-US"/>
        </w:rPr>
        <w:t xml:space="preserve"> khuzhaligi ekinlarini infected organismlardan uy</w:t>
      </w:r>
      <w:r w:rsidRPr="00191D0C">
        <w:rPr>
          <w:rFonts w:ascii="Times New Roman" w:hAnsi="Times New Roman"/>
          <w:sz w:val="24"/>
          <w:szCs w:val="24"/>
        </w:rPr>
        <w:t>ғ</w:t>
      </w:r>
      <w:r w:rsidRPr="00191D0C">
        <w:rPr>
          <w:rFonts w:ascii="Times New Roman" w:hAnsi="Times New Roman"/>
          <w:sz w:val="24"/>
          <w:szCs w:val="24"/>
          <w:lang w:val="en-US"/>
        </w:rPr>
        <w:t xml:space="preserve">unlashgan himoya </w:t>
      </w:r>
      <w:r w:rsidRPr="00191D0C">
        <w:rPr>
          <w:rFonts w:ascii="Times New Roman" w:hAnsi="Times New Roman"/>
          <w:sz w:val="24"/>
          <w:szCs w:val="24"/>
        </w:rPr>
        <w:t>қ</w:t>
      </w:r>
      <w:r w:rsidRPr="00191D0C">
        <w:rPr>
          <w:rFonts w:ascii="Times New Roman" w:hAnsi="Times New Roman"/>
          <w:sz w:val="24"/>
          <w:szCs w:val="24"/>
          <w:lang w:val="en-US"/>
        </w:rPr>
        <w:t>ilishning khozirgi holati va isti</w:t>
      </w:r>
      <w:r w:rsidRPr="00191D0C">
        <w:rPr>
          <w:rFonts w:ascii="Times New Roman" w:hAnsi="Times New Roman"/>
          <w:sz w:val="24"/>
          <w:szCs w:val="24"/>
        </w:rPr>
        <w:t>қ</w:t>
      </w:r>
      <w:r w:rsidRPr="00191D0C">
        <w:rPr>
          <w:rFonts w:ascii="Times New Roman" w:hAnsi="Times New Roman"/>
          <w:sz w:val="24"/>
          <w:szCs w:val="24"/>
          <w:lang w:val="en-US"/>
        </w:rPr>
        <w:t>bollari S.N. Alimukhamedovning 90 yillik hotirasiga baqishlangan Halgaro ilmiy-amaliy conference. - Tashkent. - 2019. - P. 141-145.</w:t>
      </w:r>
    </w:p>
    <w:p w:rsidR="00506C98" w:rsidRPr="00191D0C" w:rsidRDefault="00506C98" w:rsidP="00F10E3E">
      <w:pPr>
        <w:spacing w:after="0" w:line="360" w:lineRule="auto"/>
        <w:ind w:firstLine="709"/>
        <w:jc w:val="both"/>
        <w:rPr>
          <w:rFonts w:ascii="Times New Roman" w:hAnsi="Times New Roman"/>
          <w:sz w:val="24"/>
          <w:szCs w:val="24"/>
          <w:lang w:val="en-US"/>
        </w:rPr>
      </w:pPr>
      <w:r w:rsidRPr="00191D0C">
        <w:rPr>
          <w:rFonts w:ascii="Times New Roman" w:hAnsi="Times New Roman"/>
          <w:sz w:val="24"/>
          <w:szCs w:val="24"/>
          <w:lang w:val="en-US"/>
        </w:rPr>
        <w:t>7 Umbetaev I., Bigaraev O., Kostakov A. Sagdullaev A. Economic efficiency of the use of chemical methods of protection against the main pests of cotton // "Kishlok khuzhaligi ekinlarini zarali organismlardan uykunlashgan khimoya kilishning khozirgi holati va istikbollari" mavsusidagi S.N. Alimukhamedovning 90 yillik hotirasiga baqishlangan Halgaro ilmiy-amaliy conference. - Tashkent. - 2019. - P. 134-140.</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8 Umbetayev I., Bigarayev O., Kostakov A. Influence of temperature on the survival rate of pupae of the cotton bollworm (Helicoverpa armigera Hb.) // Scientific-practical journal of West Kazakhstan Agrarian Technical University named after Zhangit Khan "Science and Education". - Uralsk. - 2019</w:t>
      </w:r>
      <w:proofErr w:type="gramStart"/>
      <w:r w:rsidRPr="00191D0C">
        <w:rPr>
          <w:rFonts w:ascii="Times New Roman" w:hAnsi="Times New Roman"/>
          <w:sz w:val="24"/>
          <w:szCs w:val="24"/>
          <w:lang w:val="en-US"/>
        </w:rPr>
        <w:t>.-</w:t>
      </w:r>
      <w:proofErr w:type="gramEnd"/>
      <w:r w:rsidRPr="00191D0C">
        <w:rPr>
          <w:rFonts w:ascii="Times New Roman" w:hAnsi="Times New Roman"/>
          <w:sz w:val="24"/>
          <w:szCs w:val="24"/>
          <w:lang w:val="en-US"/>
        </w:rPr>
        <w:t xml:space="preserve"> P. 38-42.</w:t>
      </w:r>
    </w:p>
    <w:p w:rsidR="00F10E3E" w:rsidRPr="00147BBF" w:rsidRDefault="00F10E3E" w:rsidP="00F10E3E">
      <w:pPr>
        <w:spacing w:after="0" w:line="360" w:lineRule="auto"/>
        <w:ind w:firstLine="708"/>
        <w:jc w:val="both"/>
        <w:rPr>
          <w:rFonts w:ascii="Times New Roman" w:hAnsi="Times New Roman"/>
          <w:sz w:val="24"/>
          <w:szCs w:val="24"/>
          <w:lang w:val="en-US"/>
        </w:rPr>
      </w:pPr>
    </w:p>
    <w:p w:rsidR="00F10E3E" w:rsidRPr="00147BBF" w:rsidRDefault="00F10E3E" w:rsidP="00F10E3E">
      <w:pPr>
        <w:spacing w:after="0" w:line="360" w:lineRule="auto"/>
        <w:ind w:firstLine="708"/>
        <w:jc w:val="both"/>
        <w:rPr>
          <w:rFonts w:ascii="Times New Roman" w:hAnsi="Times New Roman"/>
          <w:sz w:val="24"/>
          <w:szCs w:val="24"/>
          <w:lang w:val="en-US"/>
        </w:rPr>
      </w:pPr>
    </w:p>
    <w:p w:rsidR="00F10E3E" w:rsidRPr="00191D0C" w:rsidRDefault="00F10E3E" w:rsidP="00F10E3E">
      <w:pPr>
        <w:spacing w:after="0" w:line="360" w:lineRule="auto"/>
        <w:ind w:firstLine="709"/>
        <w:rPr>
          <w:rFonts w:ascii="Times New Roman" w:hAnsi="Times New Roman"/>
          <w:sz w:val="24"/>
          <w:szCs w:val="24"/>
          <w:lang w:val="en-US"/>
        </w:rPr>
      </w:pPr>
      <w:r w:rsidRPr="00191D0C">
        <w:rPr>
          <w:rFonts w:ascii="Times New Roman" w:hAnsi="Times New Roman"/>
          <w:sz w:val="24"/>
          <w:szCs w:val="24"/>
          <w:lang w:val="en-US"/>
        </w:rPr>
        <w:lastRenderedPageBreak/>
        <w:t>Continuation of application</w:t>
      </w:r>
      <w:proofErr w:type="gramStart"/>
      <w:r w:rsidRPr="00191D0C">
        <w:rPr>
          <w:rFonts w:ascii="Times New Roman" w:hAnsi="Times New Roman"/>
          <w:sz w:val="24"/>
          <w:szCs w:val="24"/>
          <w:lang w:val="en-US"/>
        </w:rPr>
        <w:t xml:space="preserve">  </w:t>
      </w:r>
      <w:r>
        <w:rPr>
          <w:rFonts w:ascii="Times New Roman" w:hAnsi="Times New Roman"/>
          <w:sz w:val="24"/>
          <w:szCs w:val="24"/>
          <w:lang w:val="en-US"/>
        </w:rPr>
        <w:t>6</w:t>
      </w:r>
      <w:proofErr w:type="gramEnd"/>
      <w:r w:rsidRPr="00191D0C">
        <w:rPr>
          <w:rFonts w:ascii="Times New Roman" w:hAnsi="Times New Roman"/>
          <w:sz w:val="24"/>
          <w:szCs w:val="24"/>
          <w:lang w:val="en-US"/>
        </w:rPr>
        <w:t> </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9 Umbetayev I., Bigarayev O., Kostakov A. Assessment of the resistance of domestic and foreign varieties of cotton to the cotton bollworm // Science, production, business: current state and ways of innovative development of the agrarian sector on the example of Agroholding "Bayserke-Agro": International scientific-practical conference. - Almaty. - 2019. - P. 51-56.</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10 Umbetayev I., Bigarayev O., Kostakov A. Economic efficiency of chemical methods of protection against the main pests of cotton // Achievements and prospects for the development of agriculture and crop production: International scientific-practical conference. - Almalybak. - 2019. - P. 418-421.</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11 Umbetaev I., Tagaev A. Cultivation of cotton: adaptation of technology // Achievements and prospects for the development of agriculture and crop production: Intern. </w:t>
      </w:r>
      <w:proofErr w:type="gramStart"/>
      <w:r w:rsidRPr="00191D0C">
        <w:rPr>
          <w:rFonts w:ascii="Times New Roman" w:hAnsi="Times New Roman"/>
          <w:sz w:val="24"/>
          <w:szCs w:val="24"/>
          <w:lang w:val="en-US"/>
        </w:rPr>
        <w:t>scientific-practical</w:t>
      </w:r>
      <w:proofErr w:type="gramEnd"/>
      <w:r w:rsidRPr="00191D0C">
        <w:rPr>
          <w:rFonts w:ascii="Times New Roman" w:hAnsi="Times New Roman"/>
          <w:sz w:val="24"/>
          <w:szCs w:val="24"/>
          <w:lang w:val="en-US"/>
        </w:rPr>
        <w:t xml:space="preserve"> the conference. - Almalybak. - 2019. - C. 421-426.</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12 Umbetayev I., Bigarayev O., Kostakov A., Sagdullaev A. Development of a biological method of protecting cotton // "The Way of Science" International scientific journal. - Volgograd. - 2019. </w:t>
      </w:r>
      <w:proofErr w:type="gramStart"/>
      <w:r w:rsidRPr="00191D0C">
        <w:rPr>
          <w:rFonts w:ascii="Times New Roman" w:hAnsi="Times New Roman"/>
          <w:sz w:val="24"/>
          <w:szCs w:val="24"/>
          <w:lang w:val="en-US"/>
        </w:rPr>
        <w:t>- No. 5.</w:t>
      </w:r>
      <w:proofErr w:type="gramEnd"/>
      <w:r w:rsidRPr="00191D0C">
        <w:rPr>
          <w:rFonts w:ascii="Times New Roman" w:hAnsi="Times New Roman"/>
          <w:sz w:val="24"/>
          <w:szCs w:val="24"/>
          <w:lang w:val="en-US"/>
        </w:rPr>
        <w:t xml:space="preserve"> (63). - P. 38-41.</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13 Umbetayev I., Tagayev A., Makhmadzhanov S. Influence of sowing methods on physiological processes // International scientific journal "The Way of Science". - Volgograd. - 2019. </w:t>
      </w:r>
      <w:proofErr w:type="gramStart"/>
      <w:r w:rsidRPr="00191D0C">
        <w:rPr>
          <w:rFonts w:ascii="Times New Roman" w:hAnsi="Times New Roman"/>
          <w:sz w:val="24"/>
          <w:szCs w:val="24"/>
          <w:lang w:val="en-US"/>
        </w:rPr>
        <w:t>- No. 5 (63).</w:t>
      </w:r>
      <w:proofErr w:type="gramEnd"/>
      <w:r w:rsidRPr="00191D0C">
        <w:rPr>
          <w:rFonts w:ascii="Times New Roman" w:hAnsi="Times New Roman"/>
          <w:sz w:val="24"/>
          <w:szCs w:val="24"/>
          <w:lang w:val="en-US"/>
        </w:rPr>
        <w:t xml:space="preserve"> - P. 34-35.</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14 Umbetayev I., Asabayev A., Makhmadzhanov S. Adaptation of highly productive foreign varieties of cotton in the south of Kazakhstan // Zhakhandanu, bsekege қabilettilikti arttyrudyk kazirgi zhagdayy men bolashagy: Halikaralyk conference. - Zhetisay. - 2019. - P. 611-615.</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15 Umbetayev I., Bigarayev O., Kostakov A. Maktany ziyankesterden biologalyk adispen korgaudagy keibir manseleler // Zhakhandanu, bosekege kabilettilikti arttyrudyk khazirgі zhaғlydayy men bolashagy: - Khalykaralyk gylymy – praktikalyk conference. -  Zhetisay. - 2019. - P. 7-11.</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16 Umbetayev I., Bigarayev O., Kostakov A. Study of the relative stability of the cotton varieties tested // "The Way of Science" International scientific journal. - Volgograd. - 2020. </w:t>
      </w:r>
      <w:proofErr w:type="gramStart"/>
      <w:r w:rsidRPr="00191D0C">
        <w:rPr>
          <w:rFonts w:ascii="Times New Roman" w:hAnsi="Times New Roman"/>
          <w:sz w:val="24"/>
          <w:szCs w:val="24"/>
          <w:lang w:val="en-US"/>
        </w:rPr>
        <w:t>- No. 3.</w:t>
      </w:r>
      <w:proofErr w:type="gramEnd"/>
      <w:r w:rsidRPr="00191D0C">
        <w:rPr>
          <w:rFonts w:ascii="Times New Roman" w:hAnsi="Times New Roman"/>
          <w:sz w:val="24"/>
          <w:szCs w:val="24"/>
          <w:lang w:val="en-US"/>
        </w:rPr>
        <w:t xml:space="preserve"> (73). - P. 39-42.</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17 Umbetayev I., Bigarayev O., Kostakov A. Sagdullfev A. Testing of various media feed compositions // "The Way of Science" International scientific journal. - Volgograd. - 2020. </w:t>
      </w:r>
      <w:proofErr w:type="gramStart"/>
      <w:r w:rsidRPr="00191D0C">
        <w:rPr>
          <w:rFonts w:ascii="Times New Roman" w:hAnsi="Times New Roman"/>
          <w:sz w:val="24"/>
          <w:szCs w:val="24"/>
          <w:lang w:val="en-US"/>
        </w:rPr>
        <w:t>- No. 3.</w:t>
      </w:r>
      <w:proofErr w:type="gramEnd"/>
      <w:r w:rsidRPr="00191D0C">
        <w:rPr>
          <w:rFonts w:ascii="Times New Roman" w:hAnsi="Times New Roman"/>
          <w:sz w:val="24"/>
          <w:szCs w:val="24"/>
          <w:lang w:val="en-US"/>
        </w:rPr>
        <w:t xml:space="preserve"> (73). - P. 42-45.</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18 Umbetayev I., Tagayev A., Makhmadzhanov A. Influence of sowing methods on physiological processes of cotton // International scientific journal "The Way of Science". </w:t>
      </w:r>
      <w:proofErr w:type="gramStart"/>
      <w:r w:rsidRPr="00191D0C">
        <w:rPr>
          <w:rFonts w:ascii="Times New Roman" w:hAnsi="Times New Roman"/>
          <w:sz w:val="24"/>
          <w:szCs w:val="24"/>
          <w:lang w:val="en-US"/>
        </w:rPr>
        <w:t>International Scientific journal - Volgograd.</w:t>
      </w:r>
      <w:proofErr w:type="gramEnd"/>
      <w:r w:rsidRPr="00191D0C">
        <w:rPr>
          <w:rFonts w:ascii="Times New Roman" w:hAnsi="Times New Roman"/>
          <w:sz w:val="24"/>
          <w:szCs w:val="24"/>
          <w:lang w:val="en-US"/>
        </w:rPr>
        <w:t xml:space="preserve"> - 2020. </w:t>
      </w:r>
      <w:proofErr w:type="gramStart"/>
      <w:r w:rsidRPr="00191D0C">
        <w:rPr>
          <w:rFonts w:ascii="Times New Roman" w:hAnsi="Times New Roman"/>
          <w:sz w:val="24"/>
          <w:szCs w:val="24"/>
          <w:lang w:val="en-US"/>
        </w:rPr>
        <w:t>- No. 5.</w:t>
      </w:r>
      <w:proofErr w:type="gramEnd"/>
      <w:r w:rsidRPr="00191D0C">
        <w:rPr>
          <w:rFonts w:ascii="Times New Roman" w:hAnsi="Times New Roman"/>
          <w:sz w:val="24"/>
          <w:szCs w:val="24"/>
          <w:lang w:val="en-US"/>
        </w:rPr>
        <w:t xml:space="preserve"> (63). - P. 30-33.</w:t>
      </w:r>
    </w:p>
    <w:p w:rsidR="00F10E3E" w:rsidRPr="00191D0C" w:rsidRDefault="00F10E3E" w:rsidP="00F10E3E">
      <w:pPr>
        <w:spacing w:after="0" w:line="360" w:lineRule="auto"/>
        <w:ind w:firstLine="709"/>
        <w:rPr>
          <w:rFonts w:ascii="Times New Roman" w:hAnsi="Times New Roman"/>
          <w:sz w:val="24"/>
          <w:szCs w:val="24"/>
          <w:lang w:val="en-US"/>
        </w:rPr>
      </w:pPr>
      <w:r w:rsidRPr="00191D0C">
        <w:rPr>
          <w:rFonts w:ascii="Times New Roman" w:hAnsi="Times New Roman"/>
          <w:sz w:val="24"/>
          <w:szCs w:val="24"/>
          <w:lang w:val="en-US"/>
        </w:rPr>
        <w:lastRenderedPageBreak/>
        <w:t>Continuation of application</w:t>
      </w:r>
      <w:proofErr w:type="gramStart"/>
      <w:r w:rsidRPr="00191D0C">
        <w:rPr>
          <w:rFonts w:ascii="Times New Roman" w:hAnsi="Times New Roman"/>
          <w:sz w:val="24"/>
          <w:szCs w:val="24"/>
          <w:lang w:val="en-US"/>
        </w:rPr>
        <w:t xml:space="preserve">  </w:t>
      </w:r>
      <w:r>
        <w:rPr>
          <w:rFonts w:ascii="Times New Roman" w:hAnsi="Times New Roman"/>
          <w:sz w:val="24"/>
          <w:szCs w:val="24"/>
          <w:lang w:val="en-US"/>
        </w:rPr>
        <w:t>6</w:t>
      </w:r>
      <w:proofErr w:type="gramEnd"/>
      <w:r w:rsidRPr="00191D0C">
        <w:rPr>
          <w:rFonts w:ascii="Times New Roman" w:hAnsi="Times New Roman"/>
          <w:sz w:val="24"/>
          <w:szCs w:val="24"/>
          <w:lang w:val="en-US"/>
        </w:rPr>
        <w:t> </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19 Umbetayev I., Bigarayev O., Kostakov A. Sagdullfev A. Development of a biological method of protecting cotton // "The Way of Science" International scientific journal. - Volgograd. - 2020. </w:t>
      </w:r>
      <w:proofErr w:type="gramStart"/>
      <w:r w:rsidRPr="00191D0C">
        <w:rPr>
          <w:rFonts w:ascii="Times New Roman" w:hAnsi="Times New Roman"/>
          <w:sz w:val="24"/>
          <w:szCs w:val="24"/>
          <w:lang w:val="en-US"/>
        </w:rPr>
        <w:t>- No. 5.</w:t>
      </w:r>
      <w:proofErr w:type="gramEnd"/>
      <w:r w:rsidRPr="00191D0C">
        <w:rPr>
          <w:rFonts w:ascii="Times New Roman" w:hAnsi="Times New Roman"/>
          <w:sz w:val="24"/>
          <w:szCs w:val="24"/>
          <w:lang w:val="en-US"/>
        </w:rPr>
        <w:t xml:space="preserve"> (63). - P. 33-37.</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20 Umbetayev I., Bigarayev O., Kostakov A. Sagdullfev A. Efficiency of biological protection against the helicoverpa zea // "The Way of Science" International scientific journal. - Volgograd. - 2020. </w:t>
      </w:r>
      <w:proofErr w:type="gramStart"/>
      <w:r w:rsidRPr="00191D0C">
        <w:rPr>
          <w:rFonts w:ascii="Times New Roman" w:hAnsi="Times New Roman"/>
          <w:sz w:val="24"/>
          <w:szCs w:val="24"/>
          <w:lang w:val="en-US"/>
        </w:rPr>
        <w:t>- No. 6.</w:t>
      </w:r>
      <w:proofErr w:type="gramEnd"/>
      <w:r w:rsidRPr="00191D0C">
        <w:rPr>
          <w:rFonts w:ascii="Times New Roman" w:hAnsi="Times New Roman"/>
          <w:sz w:val="24"/>
          <w:szCs w:val="24"/>
          <w:lang w:val="en-US"/>
        </w:rPr>
        <w:t xml:space="preserve"> (76). - P. 30-33.</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21 Umbetayev I., Bigarayev O., Kostakov A. The effectiveness of biological protection against cotton bollworm // Scientific and practical journal of the West Kazakhstan Agrarian and Technical University named after Zhangir Khan "Science and Education". - Uralsk. - 2020. </w:t>
      </w:r>
      <w:proofErr w:type="gramStart"/>
      <w:r w:rsidRPr="00191D0C">
        <w:rPr>
          <w:rFonts w:ascii="Times New Roman" w:hAnsi="Times New Roman"/>
          <w:sz w:val="24"/>
          <w:szCs w:val="24"/>
          <w:lang w:val="en-US"/>
        </w:rPr>
        <w:t>- No. 3-2 (60).</w:t>
      </w:r>
      <w:proofErr w:type="gramEnd"/>
      <w:r w:rsidRPr="00191D0C">
        <w:rPr>
          <w:rFonts w:ascii="Times New Roman" w:hAnsi="Times New Roman"/>
          <w:sz w:val="24"/>
          <w:szCs w:val="24"/>
          <w:lang w:val="en-US"/>
        </w:rPr>
        <w:t xml:space="preserve"> - P. 72-79.</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22 Umbetayev I., Bigarayev O., Kostakov A. Influence of additional carbohydrate nutrition with flower nectar on biological indicators of entomophages // Scientific and practical journal of the West Kazakhstan Agrarian and Technical University named after Zhangir Khan "Science and Education". - Uralsk. - 2020. </w:t>
      </w:r>
      <w:proofErr w:type="gramStart"/>
      <w:r w:rsidRPr="00191D0C">
        <w:rPr>
          <w:rFonts w:ascii="Times New Roman" w:hAnsi="Times New Roman"/>
          <w:sz w:val="24"/>
          <w:szCs w:val="24"/>
          <w:lang w:val="en-US"/>
        </w:rPr>
        <w:t>- No. 3-2 (60).</w:t>
      </w:r>
      <w:proofErr w:type="gramEnd"/>
      <w:r w:rsidRPr="00191D0C">
        <w:rPr>
          <w:rFonts w:ascii="Times New Roman" w:hAnsi="Times New Roman"/>
          <w:sz w:val="24"/>
          <w:szCs w:val="24"/>
          <w:lang w:val="en-US"/>
        </w:rPr>
        <w:t xml:space="preserve"> - P. 79-82.</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23 Bigarayev O., Kostakov A. Application of electrochemically activated water in technological processes of production of entomophages // Theoretical and methodological aspects of the development of modern science in the light of innovative research: International scien</w:t>
      </w:r>
      <w:r w:rsidR="00B22BF0">
        <w:rPr>
          <w:rFonts w:ascii="Times New Roman" w:hAnsi="Times New Roman"/>
          <w:sz w:val="24"/>
          <w:szCs w:val="24"/>
          <w:lang w:val="en-US"/>
        </w:rPr>
        <w:t xml:space="preserve">tific-practical conference. - </w:t>
      </w:r>
      <w:r w:rsidR="00B22BF0" w:rsidRPr="00B22BF0">
        <w:rPr>
          <w:rFonts w:ascii="Times New Roman" w:hAnsi="Times New Roman"/>
          <w:sz w:val="24"/>
          <w:szCs w:val="24"/>
          <w:lang w:val="en-US"/>
        </w:rPr>
        <w:t>Moscow</w:t>
      </w:r>
      <w:r w:rsidRPr="00191D0C">
        <w:rPr>
          <w:rFonts w:ascii="Times New Roman" w:hAnsi="Times New Roman"/>
          <w:sz w:val="24"/>
          <w:szCs w:val="24"/>
          <w:lang w:val="en-US"/>
        </w:rPr>
        <w:t>: SRC IISS. - 2020. - P. 51-56.</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24 Bigarayev O., Kostakov A. Biological effectiveness of biological products against cotton pests // Theoretical and methodological aspects of the development of modern science in the light of innovative research: International scientific</w:t>
      </w:r>
      <w:r w:rsidR="00B22BF0">
        <w:rPr>
          <w:rFonts w:ascii="Times New Roman" w:hAnsi="Times New Roman"/>
          <w:sz w:val="24"/>
          <w:szCs w:val="24"/>
          <w:lang w:val="en-US"/>
        </w:rPr>
        <w:t xml:space="preserve">-practical the conference. - </w:t>
      </w:r>
      <w:r w:rsidR="00B22BF0" w:rsidRPr="00B22BF0">
        <w:rPr>
          <w:rFonts w:ascii="Times New Roman" w:hAnsi="Times New Roman"/>
          <w:sz w:val="24"/>
          <w:szCs w:val="24"/>
          <w:lang w:val="en-US"/>
        </w:rPr>
        <w:t>Moscow</w:t>
      </w:r>
      <w:r w:rsidRPr="00191D0C">
        <w:rPr>
          <w:rFonts w:ascii="Times New Roman" w:hAnsi="Times New Roman"/>
          <w:sz w:val="24"/>
          <w:szCs w:val="24"/>
          <w:lang w:val="en-US"/>
        </w:rPr>
        <w:t>: SRC IISS. - 2020. - P. 56-58.</w:t>
      </w:r>
    </w:p>
    <w:p w:rsidR="00506C98" w:rsidRPr="00191D0C" w:rsidRDefault="00506C98" w:rsidP="00F10E3E">
      <w:pPr>
        <w:spacing w:after="0" w:line="360" w:lineRule="auto"/>
        <w:ind w:firstLine="708"/>
        <w:jc w:val="both"/>
        <w:rPr>
          <w:rFonts w:ascii="Times New Roman" w:hAnsi="Times New Roman"/>
          <w:sz w:val="24"/>
          <w:szCs w:val="24"/>
          <w:lang w:val="en-US"/>
        </w:rPr>
      </w:pPr>
      <w:r w:rsidRPr="00191D0C">
        <w:rPr>
          <w:rFonts w:ascii="Times New Roman" w:hAnsi="Times New Roman"/>
          <w:sz w:val="24"/>
          <w:szCs w:val="24"/>
          <w:lang w:val="en-US"/>
        </w:rPr>
        <w:t xml:space="preserve">25 Bigarayev O., Kostakov A. Transfer of technologies to cotton production // Theoretical and methodological aspects of the development of modern science in the light of innovative research: International scientific-practical conference. - </w:t>
      </w:r>
      <w:r w:rsidR="00B22BF0" w:rsidRPr="00B22BF0">
        <w:rPr>
          <w:rFonts w:ascii="Times New Roman" w:hAnsi="Times New Roman"/>
          <w:sz w:val="24"/>
          <w:szCs w:val="24"/>
          <w:lang w:val="en-US"/>
        </w:rPr>
        <w:t>Moscow</w:t>
      </w:r>
      <w:r w:rsidRPr="00191D0C">
        <w:rPr>
          <w:rFonts w:ascii="Times New Roman" w:hAnsi="Times New Roman"/>
          <w:sz w:val="24"/>
          <w:szCs w:val="24"/>
          <w:lang w:val="en-US"/>
        </w:rPr>
        <w:t>: SRC IISS. - 2020. - P. 58-60.</w:t>
      </w:r>
    </w:p>
    <w:p w:rsidR="00506C98" w:rsidRPr="00191D0C" w:rsidRDefault="00506C98" w:rsidP="00F10E3E">
      <w:pPr>
        <w:spacing w:line="360" w:lineRule="auto"/>
        <w:jc w:val="both"/>
        <w:rPr>
          <w:rFonts w:ascii="Times New Roman" w:hAnsi="Times New Roman"/>
          <w:sz w:val="24"/>
          <w:szCs w:val="24"/>
          <w:lang w:val="en-US"/>
        </w:rPr>
      </w:pPr>
    </w:p>
    <w:p w:rsidR="00DA5016" w:rsidRPr="00977127" w:rsidRDefault="00DA5016" w:rsidP="00F10E3E">
      <w:pPr>
        <w:spacing w:after="0" w:line="360" w:lineRule="auto"/>
        <w:ind w:firstLine="709"/>
        <w:jc w:val="both"/>
        <w:rPr>
          <w:rFonts w:ascii="Times New Roman" w:hAnsi="Times New Roman"/>
          <w:sz w:val="28"/>
          <w:szCs w:val="28"/>
          <w:lang w:val="en-US"/>
        </w:rPr>
      </w:pPr>
    </w:p>
    <w:p w:rsidR="00DA5016" w:rsidRPr="001D2993" w:rsidRDefault="00DA5016" w:rsidP="00F10E3E">
      <w:pPr>
        <w:pStyle w:val="a3"/>
        <w:spacing w:line="360" w:lineRule="auto"/>
        <w:ind w:firstLine="709"/>
        <w:jc w:val="both"/>
        <w:rPr>
          <w:rFonts w:ascii="Times New Roman" w:hAnsi="Times New Roman"/>
          <w:sz w:val="28"/>
          <w:szCs w:val="28"/>
          <w:lang w:val="kk-KZ"/>
        </w:rPr>
      </w:pPr>
    </w:p>
    <w:p w:rsidR="00DA5016" w:rsidRPr="00977127" w:rsidRDefault="00DA5016" w:rsidP="00DA5016">
      <w:pPr>
        <w:tabs>
          <w:tab w:val="left" w:pos="7860"/>
        </w:tabs>
        <w:spacing w:after="0" w:line="240" w:lineRule="auto"/>
        <w:jc w:val="center"/>
        <w:rPr>
          <w:rFonts w:ascii="Times New Roman" w:eastAsia="Calibri" w:hAnsi="Times New Roman"/>
          <w:bCs/>
          <w:sz w:val="28"/>
          <w:szCs w:val="28"/>
          <w:lang w:val="en-US"/>
        </w:rPr>
      </w:pPr>
    </w:p>
    <w:p w:rsidR="00DA5016" w:rsidRPr="00147BBF" w:rsidRDefault="00DA5016" w:rsidP="00DA5016">
      <w:pPr>
        <w:tabs>
          <w:tab w:val="left" w:pos="7860"/>
        </w:tabs>
        <w:spacing w:after="0" w:line="240" w:lineRule="auto"/>
        <w:jc w:val="center"/>
        <w:rPr>
          <w:rFonts w:ascii="Times New Roman" w:eastAsia="Calibri" w:hAnsi="Times New Roman"/>
          <w:bCs/>
          <w:sz w:val="28"/>
          <w:szCs w:val="28"/>
          <w:lang w:val="en-US"/>
        </w:rPr>
      </w:pPr>
    </w:p>
    <w:p w:rsidR="00F10E3E" w:rsidRPr="00147BBF" w:rsidRDefault="00F10E3E" w:rsidP="00DA5016">
      <w:pPr>
        <w:tabs>
          <w:tab w:val="left" w:pos="7860"/>
        </w:tabs>
        <w:spacing w:after="0" w:line="240" w:lineRule="auto"/>
        <w:jc w:val="center"/>
        <w:rPr>
          <w:rFonts w:ascii="Times New Roman" w:eastAsia="Calibri" w:hAnsi="Times New Roman"/>
          <w:bCs/>
          <w:sz w:val="28"/>
          <w:szCs w:val="28"/>
          <w:lang w:val="en-US"/>
        </w:rPr>
      </w:pPr>
    </w:p>
    <w:p w:rsidR="00F10E3E" w:rsidRPr="00147BBF" w:rsidRDefault="00F10E3E" w:rsidP="00DA5016">
      <w:pPr>
        <w:tabs>
          <w:tab w:val="left" w:pos="7860"/>
        </w:tabs>
        <w:spacing w:after="0" w:line="240" w:lineRule="auto"/>
        <w:jc w:val="center"/>
        <w:rPr>
          <w:rFonts w:ascii="Times New Roman" w:eastAsia="Calibri" w:hAnsi="Times New Roman"/>
          <w:bCs/>
          <w:sz w:val="28"/>
          <w:szCs w:val="28"/>
          <w:lang w:val="en-US"/>
        </w:rPr>
      </w:pPr>
    </w:p>
    <w:p w:rsidR="00DA5016" w:rsidRPr="00977127" w:rsidRDefault="00DA5016" w:rsidP="00DA5016">
      <w:pPr>
        <w:tabs>
          <w:tab w:val="left" w:pos="7860"/>
        </w:tabs>
        <w:spacing w:after="0" w:line="240" w:lineRule="auto"/>
        <w:jc w:val="center"/>
        <w:rPr>
          <w:rFonts w:ascii="Times New Roman" w:eastAsia="Calibri" w:hAnsi="Times New Roman"/>
          <w:bCs/>
          <w:sz w:val="28"/>
          <w:szCs w:val="28"/>
          <w:lang w:val="en-US"/>
        </w:rPr>
      </w:pPr>
    </w:p>
    <w:p w:rsidR="001A1D55" w:rsidRPr="00191D0C" w:rsidRDefault="00191D0C" w:rsidP="001A1D55">
      <w:pPr>
        <w:spacing w:after="0" w:line="240" w:lineRule="auto"/>
        <w:jc w:val="center"/>
        <w:rPr>
          <w:rFonts w:ascii="Times New Roman" w:hAnsi="Times New Roman"/>
          <w:b/>
          <w:caps/>
          <w:sz w:val="24"/>
          <w:szCs w:val="24"/>
          <w:lang w:val="en-US"/>
        </w:rPr>
      </w:pPr>
      <w:r>
        <w:rPr>
          <w:rFonts w:ascii="Times New Roman" w:hAnsi="Times New Roman"/>
          <w:b/>
          <w:caps/>
          <w:sz w:val="24"/>
          <w:szCs w:val="24"/>
          <w:lang w:val="en-US"/>
        </w:rPr>
        <w:lastRenderedPageBreak/>
        <w:t>ATTACHMENT 7</w:t>
      </w:r>
    </w:p>
    <w:p w:rsidR="001A1D55" w:rsidRPr="00191D0C" w:rsidRDefault="001A1D55" w:rsidP="001A1D55">
      <w:pPr>
        <w:tabs>
          <w:tab w:val="left" w:pos="7860"/>
        </w:tabs>
        <w:spacing w:after="0" w:line="240" w:lineRule="auto"/>
        <w:jc w:val="center"/>
        <w:rPr>
          <w:rFonts w:ascii="Times New Roman" w:hAnsi="Times New Roman"/>
          <w:b/>
          <w:sz w:val="24"/>
          <w:szCs w:val="24"/>
          <w:lang w:val="en-US"/>
        </w:rPr>
      </w:pPr>
    </w:p>
    <w:p w:rsidR="001A1D55" w:rsidRPr="00191D0C" w:rsidRDefault="001A1D55" w:rsidP="001A1D55">
      <w:pPr>
        <w:tabs>
          <w:tab w:val="left" w:pos="7860"/>
        </w:tabs>
        <w:spacing w:after="0" w:line="240" w:lineRule="auto"/>
        <w:jc w:val="center"/>
        <w:rPr>
          <w:rFonts w:ascii="Times New Roman" w:hAnsi="Times New Roman"/>
          <w:b/>
          <w:color w:val="FF0000"/>
          <w:sz w:val="24"/>
          <w:szCs w:val="24"/>
          <w:lang w:val="en-US"/>
        </w:rPr>
      </w:pPr>
      <w:r w:rsidRPr="00191D0C">
        <w:rPr>
          <w:rFonts w:ascii="Times New Roman" w:hAnsi="Times New Roman"/>
          <w:b/>
          <w:sz w:val="24"/>
          <w:szCs w:val="24"/>
          <w:lang w:val="en-US"/>
        </w:rPr>
        <w:t>C</w:t>
      </w:r>
      <w:r w:rsidR="00F10E3E" w:rsidRPr="00191D0C">
        <w:rPr>
          <w:rFonts w:ascii="Times New Roman" w:hAnsi="Times New Roman"/>
          <w:b/>
          <w:sz w:val="24"/>
          <w:szCs w:val="24"/>
          <w:lang w:val="en-US"/>
        </w:rPr>
        <w:t>omparative evaluation of foreign and domestic cotton varieties</w:t>
      </w:r>
      <w:r w:rsidR="00F10E3E" w:rsidRPr="00191D0C">
        <w:rPr>
          <w:rFonts w:ascii="Times New Roman" w:hAnsi="Times New Roman"/>
          <w:b/>
          <w:color w:val="FF0000"/>
          <w:sz w:val="24"/>
          <w:szCs w:val="24"/>
          <w:lang w:val="en-US"/>
        </w:rPr>
        <w:t xml:space="preserve"> </w:t>
      </w:r>
    </w:p>
    <w:p w:rsidR="001A1D55" w:rsidRPr="001A1D55" w:rsidRDefault="001A1D55" w:rsidP="00DA5016">
      <w:pPr>
        <w:tabs>
          <w:tab w:val="left" w:pos="7860"/>
        </w:tabs>
        <w:spacing w:after="0" w:line="240" w:lineRule="auto"/>
        <w:rPr>
          <w:rFonts w:ascii="Times New Roman" w:hAnsi="Times New Roman"/>
          <w:sz w:val="28"/>
          <w:szCs w:val="28"/>
          <w:lang w:val="en-US"/>
        </w:rPr>
      </w:pPr>
    </w:p>
    <w:p w:rsidR="00DA5016" w:rsidRDefault="00DA5016" w:rsidP="00DA5016">
      <w:pPr>
        <w:tabs>
          <w:tab w:val="left" w:pos="7860"/>
        </w:tabs>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676072" cy="8071181"/>
            <wp:effectExtent l="19050" t="0" r="828" b="0"/>
            <wp:docPr id="330" name="Рисунок 1" descr="C:\Users\User\Documents\Файлы Mail.Ru Агента\amandik72@mail.ru\Mail.ru Agent\Статьи\П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Mail.ru Agent\Статьи\ПН 1.jpg"/>
                    <pic:cNvPicPr>
                      <a:picLocks noChangeAspect="1" noChangeArrowheads="1"/>
                    </pic:cNvPicPr>
                  </pic:nvPicPr>
                  <pic:blipFill>
                    <a:blip r:embed="rId44" cstate="print"/>
                    <a:srcRect l="1800" r="1121" b="2411"/>
                    <a:stretch>
                      <a:fillRect/>
                    </a:stretch>
                  </pic:blipFill>
                  <pic:spPr bwMode="auto">
                    <a:xfrm>
                      <a:off x="0" y="0"/>
                      <a:ext cx="5676072" cy="8071181"/>
                    </a:xfrm>
                    <a:prstGeom prst="rect">
                      <a:avLst/>
                    </a:prstGeom>
                    <a:noFill/>
                    <a:ln w="9525">
                      <a:noFill/>
                      <a:miter lim="800000"/>
                      <a:headEnd/>
                      <a:tailEnd/>
                    </a:ln>
                  </pic:spPr>
                </pic:pic>
              </a:graphicData>
            </a:graphic>
          </wp:inline>
        </w:drawing>
      </w:r>
    </w:p>
    <w:p w:rsidR="00191D0C" w:rsidRDefault="00191D0C" w:rsidP="00DA5016">
      <w:pPr>
        <w:tabs>
          <w:tab w:val="left" w:pos="3409"/>
        </w:tabs>
        <w:spacing w:after="0" w:line="240" w:lineRule="auto"/>
        <w:rPr>
          <w:rFonts w:ascii="Times New Roman" w:hAnsi="Times New Roman"/>
          <w:sz w:val="28"/>
          <w:szCs w:val="28"/>
          <w:lang w:val="en-US"/>
        </w:rPr>
      </w:pPr>
    </w:p>
    <w:p w:rsidR="00DA5016" w:rsidRDefault="00DA5016" w:rsidP="00DA5016">
      <w:pPr>
        <w:tabs>
          <w:tab w:val="left" w:pos="3409"/>
        </w:tabs>
        <w:ind w:firstLine="567"/>
        <w:rPr>
          <w:sz w:val="28"/>
          <w:szCs w:val="28"/>
        </w:rPr>
      </w:pPr>
      <w:r>
        <w:rPr>
          <w:noProof/>
          <w:sz w:val="28"/>
          <w:szCs w:val="28"/>
        </w:rPr>
        <w:lastRenderedPageBreak/>
        <w:drawing>
          <wp:inline distT="0" distB="0" distL="0" distR="0">
            <wp:extent cx="5705061" cy="8468139"/>
            <wp:effectExtent l="19050" t="0" r="0" b="0"/>
            <wp:docPr id="331" name="Рисунок 2" descr="C:\Users\User\Documents\Файлы Mail.Ru Агента\amandik72@mail.ru\Mail.ru Agent\Статьи\П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айлы Mail.Ru Агента\amandik72@mail.ru\Mail.ru Agent\Статьи\ПН 2.jpg"/>
                    <pic:cNvPicPr>
                      <a:picLocks noChangeAspect="1" noChangeArrowheads="1"/>
                    </pic:cNvPicPr>
                  </pic:nvPicPr>
                  <pic:blipFill>
                    <a:blip r:embed="rId45" cstate="print"/>
                    <a:srcRect l="6831" t="2181"/>
                    <a:stretch>
                      <a:fillRect/>
                    </a:stretch>
                  </pic:blipFill>
                  <pic:spPr bwMode="auto">
                    <a:xfrm>
                      <a:off x="0" y="0"/>
                      <a:ext cx="5705061" cy="8468139"/>
                    </a:xfrm>
                    <a:prstGeom prst="rect">
                      <a:avLst/>
                    </a:prstGeom>
                    <a:noFill/>
                    <a:ln w="9525">
                      <a:noFill/>
                      <a:miter lim="800000"/>
                      <a:headEnd/>
                      <a:tailEnd/>
                    </a:ln>
                  </pic:spPr>
                </pic:pic>
              </a:graphicData>
            </a:graphic>
          </wp:inline>
        </w:drawing>
      </w:r>
    </w:p>
    <w:p w:rsidR="00DA5016" w:rsidRDefault="00DA5016" w:rsidP="00DA5016">
      <w:pPr>
        <w:tabs>
          <w:tab w:val="left" w:pos="1695"/>
        </w:tabs>
        <w:spacing w:after="0" w:line="240" w:lineRule="auto"/>
        <w:rPr>
          <w:rFonts w:ascii="Times New Roman" w:hAnsi="Times New Roman"/>
          <w:sz w:val="28"/>
          <w:szCs w:val="28"/>
        </w:rPr>
      </w:pPr>
    </w:p>
    <w:p w:rsidR="00DA5016" w:rsidRDefault="00DA5016" w:rsidP="00DA5016">
      <w:pPr>
        <w:tabs>
          <w:tab w:val="left" w:pos="3443"/>
        </w:tabs>
        <w:ind w:firstLine="567"/>
        <w:rPr>
          <w:rFonts w:ascii="Times New Roman" w:hAnsi="Times New Roman"/>
          <w:sz w:val="28"/>
          <w:szCs w:val="28"/>
        </w:rPr>
      </w:pPr>
      <w:r>
        <w:rPr>
          <w:rFonts w:ascii="Times New Roman" w:hAnsi="Times New Roman"/>
          <w:noProof/>
          <w:sz w:val="28"/>
          <w:szCs w:val="28"/>
        </w:rPr>
        <w:lastRenderedPageBreak/>
        <w:drawing>
          <wp:inline distT="0" distB="0" distL="0" distR="0">
            <wp:extent cx="5638191" cy="8428382"/>
            <wp:effectExtent l="19050" t="0" r="609" b="0"/>
            <wp:docPr id="332" name="Рисунок 3" descr="C:\Users\User\Documents\Файлы Mail.Ru Агента\amandik72@mail.ru\Mail.ru Agent\Статьи\П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айлы Mail.Ru Агента\amandik72@mail.ru\Mail.ru Agent\Статьи\ПН 3.jpg"/>
                    <pic:cNvPicPr>
                      <a:picLocks noChangeAspect="1" noChangeArrowheads="1"/>
                    </pic:cNvPicPr>
                  </pic:nvPicPr>
                  <pic:blipFill>
                    <a:blip r:embed="rId46" cstate="print"/>
                    <a:srcRect l="6506" t="2641" r="1447"/>
                    <a:stretch>
                      <a:fillRect/>
                    </a:stretch>
                  </pic:blipFill>
                  <pic:spPr bwMode="auto">
                    <a:xfrm>
                      <a:off x="0" y="0"/>
                      <a:ext cx="5638191" cy="8428382"/>
                    </a:xfrm>
                    <a:prstGeom prst="rect">
                      <a:avLst/>
                    </a:prstGeom>
                    <a:noFill/>
                    <a:ln w="9525">
                      <a:noFill/>
                      <a:miter lim="800000"/>
                      <a:headEnd/>
                      <a:tailEnd/>
                    </a:ln>
                  </pic:spPr>
                </pic:pic>
              </a:graphicData>
            </a:graphic>
          </wp:inline>
        </w:drawing>
      </w:r>
    </w:p>
    <w:p w:rsidR="00DA5016" w:rsidRDefault="00DA5016" w:rsidP="00DA5016">
      <w:pPr>
        <w:tabs>
          <w:tab w:val="left" w:pos="1695"/>
        </w:tabs>
        <w:spacing w:after="0" w:line="240" w:lineRule="auto"/>
        <w:rPr>
          <w:rFonts w:ascii="Times New Roman" w:hAnsi="Times New Roman"/>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r>
        <w:rPr>
          <w:rFonts w:ascii="Times New Roman" w:eastAsia="Calibri" w:hAnsi="Times New Roman"/>
          <w:bCs/>
          <w:noProof/>
          <w:sz w:val="28"/>
          <w:szCs w:val="28"/>
        </w:rPr>
        <w:lastRenderedPageBreak/>
        <w:drawing>
          <wp:inline distT="0" distB="0" distL="0" distR="0">
            <wp:extent cx="5946663" cy="8408504"/>
            <wp:effectExtent l="19050" t="0" r="0" b="0"/>
            <wp:docPr id="333" name="Рисунок 4" descr="C:\Users\User\Documents\Файлы Mail.Ru Агента\amandik72@mail.ru\Mail.ru Agent\Статьи\ПН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Файлы Mail.Ru Агента\amandik72@mail.ru\Mail.ru Agent\Статьи\ПН 4.jpg"/>
                    <pic:cNvPicPr>
                      <a:picLocks noChangeAspect="1" noChangeArrowheads="1"/>
                    </pic:cNvPicPr>
                  </pic:nvPicPr>
                  <pic:blipFill>
                    <a:blip r:embed="rId47" cstate="print"/>
                    <a:srcRect/>
                    <a:stretch>
                      <a:fillRect/>
                    </a:stretch>
                  </pic:blipFill>
                  <pic:spPr bwMode="auto">
                    <a:xfrm>
                      <a:off x="0" y="0"/>
                      <a:ext cx="5944466" cy="8405398"/>
                    </a:xfrm>
                    <a:prstGeom prst="rect">
                      <a:avLst/>
                    </a:prstGeom>
                    <a:noFill/>
                    <a:ln w="9525">
                      <a:noFill/>
                      <a:miter lim="800000"/>
                      <a:headEnd/>
                      <a:tailEnd/>
                    </a:ln>
                  </pic:spPr>
                </pic:pic>
              </a:graphicData>
            </a:graphic>
          </wp:inline>
        </w:drawing>
      </w: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Pr="00977127" w:rsidRDefault="00DA5016" w:rsidP="00DA5016">
      <w:pPr>
        <w:tabs>
          <w:tab w:val="left" w:pos="7860"/>
        </w:tabs>
        <w:spacing w:after="0" w:line="360" w:lineRule="auto"/>
        <w:jc w:val="center"/>
        <w:rPr>
          <w:rFonts w:ascii="Times New Roman" w:hAnsi="Times New Roman"/>
          <w:sz w:val="28"/>
          <w:szCs w:val="28"/>
          <w:lang w:val="en-US"/>
        </w:rPr>
      </w:pPr>
    </w:p>
    <w:p w:rsidR="00DA5016" w:rsidRPr="00977127" w:rsidRDefault="00DA5016" w:rsidP="00DA5016">
      <w:pPr>
        <w:tabs>
          <w:tab w:val="left" w:pos="7860"/>
        </w:tabs>
        <w:spacing w:after="0" w:line="240" w:lineRule="auto"/>
        <w:jc w:val="center"/>
        <w:rPr>
          <w:sz w:val="28"/>
          <w:szCs w:val="28"/>
          <w:lang w:val="en-US"/>
        </w:rPr>
      </w:pPr>
    </w:p>
    <w:p w:rsidR="00DA5016" w:rsidRPr="00A334C4" w:rsidRDefault="00DA5016" w:rsidP="00DA5016">
      <w:pPr>
        <w:tabs>
          <w:tab w:val="left" w:pos="1185"/>
        </w:tabs>
        <w:ind w:firstLine="709"/>
        <w:rPr>
          <w:sz w:val="28"/>
          <w:szCs w:val="28"/>
        </w:rPr>
      </w:pPr>
      <w:r>
        <w:rPr>
          <w:noProof/>
          <w:sz w:val="28"/>
          <w:szCs w:val="28"/>
        </w:rPr>
        <w:lastRenderedPageBreak/>
        <w:drawing>
          <wp:inline distT="0" distB="0" distL="0" distR="0">
            <wp:extent cx="5510633" cy="7810892"/>
            <wp:effectExtent l="19050" t="0" r="0" b="0"/>
            <wp:docPr id="334" name="Рисунок 7" descr="C:\Users\User\Documents\Файлы Mail.Ru Агента\amandik72@mail.ru\Mail.ru Agent\Статьи\Инф. сист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Файлы Mail.Ru Агента\amandik72@mail.ru\Mail.ru Agent\Статьи\Инф. система 1.jpg"/>
                    <pic:cNvPicPr>
                      <a:picLocks noChangeAspect="1" noChangeArrowheads="1"/>
                    </pic:cNvPicPr>
                  </pic:nvPicPr>
                  <pic:blipFill>
                    <a:blip r:embed="rId48" cstate="print"/>
                    <a:srcRect l="4251" t="1434" b="2587"/>
                    <a:stretch>
                      <a:fillRect/>
                    </a:stretch>
                  </pic:blipFill>
                  <pic:spPr bwMode="auto">
                    <a:xfrm>
                      <a:off x="0" y="0"/>
                      <a:ext cx="5512991" cy="7814234"/>
                    </a:xfrm>
                    <a:prstGeom prst="rect">
                      <a:avLst/>
                    </a:prstGeom>
                    <a:noFill/>
                    <a:ln w="9525">
                      <a:noFill/>
                      <a:miter lim="800000"/>
                      <a:headEnd/>
                      <a:tailEnd/>
                    </a:ln>
                  </pic:spPr>
                </pic:pic>
              </a:graphicData>
            </a:graphic>
          </wp:inline>
        </w:drawing>
      </w:r>
    </w:p>
    <w:p w:rsidR="00DA5016" w:rsidRPr="001A1D55" w:rsidRDefault="00DA5016" w:rsidP="00DA5016">
      <w:pPr>
        <w:tabs>
          <w:tab w:val="left" w:pos="3193"/>
        </w:tabs>
        <w:spacing w:after="0" w:line="240" w:lineRule="auto"/>
        <w:jc w:val="center"/>
        <w:rPr>
          <w:rFonts w:ascii="Times New Roman" w:hAnsi="Times New Roman"/>
          <w:sz w:val="28"/>
          <w:szCs w:val="28"/>
          <w:lang w:val="en-US"/>
        </w:rPr>
      </w:pPr>
    </w:p>
    <w:p w:rsidR="00DA5016" w:rsidRPr="00405C85" w:rsidRDefault="00DA5016" w:rsidP="00DA5016">
      <w:pPr>
        <w:tabs>
          <w:tab w:val="left" w:pos="3443"/>
        </w:tabs>
        <w:ind w:firstLine="567"/>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5555974" cy="8120270"/>
            <wp:effectExtent l="19050" t="0" r="6626" b="0"/>
            <wp:docPr id="335" name="Рисунок 7" descr="C:\Users\User\Documents\Файлы Mail.Ru Агента\amandik72@mail.ru\Mail.ru Agent\Статьи новый\Дост. селекц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Файлы Mail.Ru Агента\amandik72@mail.ru\Mail.ru Agent\Статьи новый\Дост. селекции 1.jpg"/>
                    <pic:cNvPicPr>
                      <a:picLocks noChangeAspect="1" noChangeArrowheads="1"/>
                    </pic:cNvPicPr>
                  </pic:nvPicPr>
                  <pic:blipFill>
                    <a:blip r:embed="rId49" cstate="print"/>
                    <a:srcRect l="9266" t="6200"/>
                    <a:stretch>
                      <a:fillRect/>
                    </a:stretch>
                  </pic:blipFill>
                  <pic:spPr bwMode="auto">
                    <a:xfrm>
                      <a:off x="0" y="0"/>
                      <a:ext cx="5555974" cy="8120270"/>
                    </a:xfrm>
                    <a:prstGeom prst="rect">
                      <a:avLst/>
                    </a:prstGeom>
                    <a:noFill/>
                    <a:ln w="9525">
                      <a:noFill/>
                      <a:miter lim="800000"/>
                      <a:headEnd/>
                      <a:tailEnd/>
                    </a:ln>
                  </pic:spPr>
                </pic:pic>
              </a:graphicData>
            </a:graphic>
          </wp:inline>
        </w:drawing>
      </w:r>
    </w:p>
    <w:p w:rsidR="00DA5016" w:rsidRPr="00043AFD" w:rsidRDefault="00DA5016" w:rsidP="00DA5016">
      <w:pPr>
        <w:spacing w:after="0" w:line="240" w:lineRule="auto"/>
        <w:jc w:val="center"/>
        <w:rPr>
          <w:rFonts w:ascii="Times New Roman" w:hAnsi="Times New Roman"/>
          <w:sz w:val="28"/>
          <w:szCs w:val="28"/>
          <w:lang w:val="en-US"/>
        </w:rPr>
      </w:pPr>
    </w:p>
    <w:p w:rsidR="00DA5016" w:rsidRDefault="00DA5016" w:rsidP="00DA5016">
      <w:pPr>
        <w:tabs>
          <w:tab w:val="left" w:pos="3193"/>
        </w:tabs>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3828" cy="7782339"/>
            <wp:effectExtent l="19050" t="0" r="1622" b="0"/>
            <wp:docPr id="336" name="Рисунок 11" descr="C:\Users\User\Documents\Файлы Mail.Ru Агента\amandik72@mail.ru\Mail.ru Agent\Статьи новый\Эффек. агроте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Файлы Mail.Ru Агента\amandik72@mail.ru\Mail.ru Agent\Статьи новый\Эффек. агротех. 1.jpg"/>
                    <pic:cNvPicPr>
                      <a:picLocks noChangeAspect="1" noChangeArrowheads="1"/>
                    </pic:cNvPicPr>
                  </pic:nvPicPr>
                  <pic:blipFill>
                    <a:blip r:embed="rId50" cstate="print"/>
                    <a:srcRect/>
                    <a:stretch>
                      <a:fillRect/>
                    </a:stretch>
                  </pic:blipFill>
                  <pic:spPr bwMode="auto">
                    <a:xfrm>
                      <a:off x="0" y="0"/>
                      <a:ext cx="5502582" cy="7780577"/>
                    </a:xfrm>
                    <a:prstGeom prst="rect">
                      <a:avLst/>
                    </a:prstGeom>
                    <a:noFill/>
                    <a:ln w="9525">
                      <a:noFill/>
                      <a:miter lim="800000"/>
                      <a:headEnd/>
                      <a:tailEnd/>
                    </a:ln>
                  </pic:spPr>
                </pic:pic>
              </a:graphicData>
            </a:graphic>
          </wp:inline>
        </w:drawing>
      </w:r>
    </w:p>
    <w:p w:rsidR="00DA5016" w:rsidRDefault="00DA5016" w:rsidP="00DA5016">
      <w:pPr>
        <w:tabs>
          <w:tab w:val="left" w:pos="3409"/>
        </w:tabs>
        <w:spacing w:after="0" w:line="240" w:lineRule="auto"/>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31944" cy="7822096"/>
            <wp:effectExtent l="19050" t="0" r="0" b="0"/>
            <wp:docPr id="337" name="Рисунок 13" descr="C:\Users\User\Documents\Файлы Mail.Ru Агента\amandik72@mail.ru\Mail.ru Agent\Статьи новый\Краткос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cuments\Файлы Mail.Ru Агента\amandik72@mail.ru\Mail.ru Agent\Статьи новый\Краткоср. 1.jpg"/>
                    <pic:cNvPicPr>
                      <a:picLocks noChangeAspect="1" noChangeArrowheads="1"/>
                    </pic:cNvPicPr>
                  </pic:nvPicPr>
                  <pic:blipFill>
                    <a:blip r:embed="rId51" cstate="print"/>
                    <a:srcRect/>
                    <a:stretch>
                      <a:fillRect/>
                    </a:stretch>
                  </pic:blipFill>
                  <pic:spPr bwMode="auto">
                    <a:xfrm>
                      <a:off x="0" y="0"/>
                      <a:ext cx="5536613" cy="7828697"/>
                    </a:xfrm>
                    <a:prstGeom prst="rect">
                      <a:avLst/>
                    </a:prstGeom>
                    <a:noFill/>
                    <a:ln w="9525">
                      <a:noFill/>
                      <a:miter lim="800000"/>
                      <a:headEnd/>
                      <a:tailEnd/>
                    </a:ln>
                  </pic:spPr>
                </pic:pic>
              </a:graphicData>
            </a:graphic>
          </wp:inline>
        </w:drawing>
      </w:r>
    </w:p>
    <w:p w:rsidR="00043AFD" w:rsidRDefault="00043AFD" w:rsidP="00DA5016">
      <w:pPr>
        <w:tabs>
          <w:tab w:val="left" w:pos="7860"/>
        </w:tabs>
        <w:spacing w:after="0" w:line="240" w:lineRule="auto"/>
        <w:jc w:val="center"/>
        <w:rPr>
          <w:rFonts w:ascii="Times New Roman" w:hAnsi="Times New Roman"/>
          <w:sz w:val="28"/>
          <w:szCs w:val="28"/>
          <w:lang w:val="en-US"/>
        </w:rPr>
      </w:pPr>
    </w:p>
    <w:p w:rsidR="00043AFD" w:rsidRDefault="00043AFD" w:rsidP="00DA5016">
      <w:pPr>
        <w:tabs>
          <w:tab w:val="left" w:pos="7860"/>
        </w:tabs>
        <w:spacing w:after="0" w:line="240" w:lineRule="auto"/>
        <w:jc w:val="center"/>
        <w:rPr>
          <w:rFonts w:ascii="Times New Roman" w:hAnsi="Times New Roman"/>
          <w:sz w:val="28"/>
          <w:szCs w:val="28"/>
          <w:lang w:val="en-US"/>
        </w:rPr>
      </w:pPr>
    </w:p>
    <w:p w:rsidR="00043AFD" w:rsidRDefault="00043AFD" w:rsidP="00043AFD">
      <w:pPr>
        <w:tabs>
          <w:tab w:val="left" w:pos="2751"/>
        </w:tabs>
        <w:spacing w:after="0" w:line="240" w:lineRule="auto"/>
        <w:jc w:val="center"/>
        <w:rPr>
          <w:rFonts w:ascii="Times New Roman" w:hAnsi="Times New Roman"/>
          <w:sz w:val="28"/>
          <w:szCs w:val="28"/>
          <w:lang w:val="en-US"/>
        </w:rPr>
      </w:pPr>
    </w:p>
    <w:p w:rsidR="00191D0C" w:rsidRDefault="00191D0C" w:rsidP="00043AFD">
      <w:pPr>
        <w:tabs>
          <w:tab w:val="left" w:pos="2751"/>
        </w:tabs>
        <w:spacing w:after="0" w:line="240" w:lineRule="auto"/>
        <w:jc w:val="center"/>
        <w:rPr>
          <w:rFonts w:ascii="Times New Roman" w:hAnsi="Times New Roman"/>
          <w:sz w:val="28"/>
          <w:szCs w:val="28"/>
          <w:lang w:val="en-US"/>
        </w:rPr>
      </w:pPr>
    </w:p>
    <w:p w:rsidR="00191D0C" w:rsidRDefault="00191D0C" w:rsidP="00043AFD">
      <w:pPr>
        <w:tabs>
          <w:tab w:val="left" w:pos="2751"/>
        </w:tabs>
        <w:spacing w:after="0" w:line="240" w:lineRule="auto"/>
        <w:jc w:val="center"/>
        <w:rPr>
          <w:rFonts w:ascii="Times New Roman" w:hAnsi="Times New Roman"/>
          <w:sz w:val="28"/>
          <w:szCs w:val="28"/>
          <w:lang w:val="en-US"/>
        </w:rPr>
      </w:pPr>
    </w:p>
    <w:p w:rsidR="00191D0C" w:rsidRPr="002718ED" w:rsidRDefault="00191D0C" w:rsidP="00043AFD">
      <w:pPr>
        <w:tabs>
          <w:tab w:val="left" w:pos="2751"/>
        </w:tabs>
        <w:spacing w:after="0" w:line="240" w:lineRule="auto"/>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03721" cy="7381761"/>
            <wp:effectExtent l="19050" t="0" r="6479" b="0"/>
            <wp:docPr id="3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278" cy="7392085"/>
                    </a:xfrm>
                    <a:prstGeom prst="rect">
                      <a:avLst/>
                    </a:prstGeom>
                    <a:noFill/>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567"/>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25328" cy="7782128"/>
            <wp:effectExtent l="19050" t="0" r="0" b="0"/>
            <wp:docPr id="3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1108" cy="7804353"/>
                    </a:xfrm>
                    <a:prstGeom prst="rect">
                      <a:avLst/>
                    </a:prstGeom>
                    <a:noFill/>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Pr="00187DA8"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52146" cy="7673612"/>
            <wp:effectExtent l="19050" t="0" r="0" b="0"/>
            <wp:docPr id="34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068" cy="7680539"/>
                    </a:xfrm>
                    <a:prstGeom prst="rect">
                      <a:avLst/>
                    </a:prstGeom>
                    <a:noFill/>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Pr="00E45A61"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55007" cy="7597302"/>
            <wp:effectExtent l="19050" t="0" r="0" b="0"/>
            <wp:docPr id="341" name="Рисунок 60" descr="C:\Users\Калзия\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лзия\Desktop\4.jpeg"/>
                    <pic:cNvPicPr>
                      <a:picLocks noChangeAspect="1" noChangeArrowheads="1"/>
                    </pic:cNvPicPr>
                  </pic:nvPicPr>
                  <pic:blipFill rotWithShape="1">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869" r="13246" b="29280"/>
                    <a:stretch/>
                  </pic:blipFill>
                  <pic:spPr bwMode="auto">
                    <a:xfrm rot="10800000">
                      <a:off x="0" y="0"/>
                      <a:ext cx="5474510" cy="76244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043AFD" w:rsidRDefault="00043AFD" w:rsidP="00043AFD">
      <w:pPr>
        <w:tabs>
          <w:tab w:val="left" w:pos="2751"/>
        </w:tabs>
        <w:spacing w:after="0"/>
        <w:jc w:val="center"/>
        <w:rPr>
          <w:rFonts w:ascii="Times New Roman" w:hAnsi="Times New Roman"/>
          <w:sz w:val="28"/>
          <w:szCs w:val="28"/>
          <w:lang w:val="en-US"/>
        </w:rPr>
      </w:pPr>
    </w:p>
    <w:p w:rsidR="00191D0C" w:rsidRPr="002718ED" w:rsidRDefault="00191D0C" w:rsidP="00043AFD">
      <w:pPr>
        <w:tabs>
          <w:tab w:val="left" w:pos="2751"/>
        </w:tabs>
        <w:spacing w:after="0"/>
        <w:jc w:val="center"/>
        <w:rPr>
          <w:rFonts w:ascii="Times New Roman" w:hAnsi="Times New Roman"/>
          <w:sz w:val="28"/>
          <w:szCs w:val="28"/>
          <w:lang w:val="en-US"/>
        </w:rPr>
      </w:pPr>
    </w:p>
    <w:p w:rsidR="00043AFD" w:rsidRPr="002718ED" w:rsidRDefault="00043AFD" w:rsidP="00043AFD">
      <w:pPr>
        <w:tabs>
          <w:tab w:val="left" w:pos="2751"/>
        </w:tabs>
        <w:spacing w:after="0"/>
        <w:jc w:val="center"/>
        <w:rPr>
          <w:rFonts w:ascii="Times New Roman" w:hAnsi="Times New Roman"/>
          <w:sz w:val="28"/>
          <w:szCs w:val="28"/>
          <w:lang w:val="en-US"/>
        </w:rPr>
      </w:pPr>
    </w:p>
    <w:p w:rsidR="00DA5016" w:rsidRDefault="00DA5016" w:rsidP="00191D0C">
      <w:pPr>
        <w:pStyle w:val="a3"/>
        <w:tabs>
          <w:tab w:val="left" w:pos="142"/>
        </w:tabs>
        <w:ind w:hanging="142"/>
        <w:jc w:val="both"/>
        <w:rPr>
          <w:rFonts w:ascii="Times New Roman" w:hAnsi="Times New Roman"/>
          <w:sz w:val="28"/>
          <w:szCs w:val="28"/>
          <w:lang w:val="kk-KZ"/>
        </w:rPr>
      </w:pPr>
      <w:r w:rsidRPr="00E45A61">
        <w:rPr>
          <w:rFonts w:ascii="Times New Roman" w:hAnsi="Times New Roman"/>
          <w:noProof/>
          <w:sz w:val="28"/>
          <w:szCs w:val="28"/>
        </w:rPr>
        <w:drawing>
          <wp:inline distT="0" distB="0" distL="0" distR="0">
            <wp:extent cx="6914805" cy="5147900"/>
            <wp:effectExtent l="0" t="876300" r="0" b="871900"/>
            <wp:docPr id="342" name="Рисунок 3" descr="C:\Users\Калзия\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лзия\Desktop\3.jpe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 t="48152" r="661" b="-584"/>
                    <a:stretch/>
                  </pic:blipFill>
                  <pic:spPr bwMode="auto">
                    <a:xfrm rot="5400000">
                      <a:off x="0" y="0"/>
                      <a:ext cx="6917146" cy="514964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49467" cy="7500026"/>
            <wp:effectExtent l="19050" t="0" r="0" b="0"/>
            <wp:docPr id="343" name="Рисунок 11" descr="C:\Users\Калзия\Desktop\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алзия\Desktop\2,1.jpeg"/>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2461" cy="7504147"/>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noProof/>
          <w:sz w:val="28"/>
          <w:szCs w:val="28"/>
          <w:lang w:val="en-US"/>
        </w:rPr>
      </w:pPr>
    </w:p>
    <w:p w:rsidR="00DA5016" w:rsidRDefault="00DA5016" w:rsidP="00DA5016">
      <w:pPr>
        <w:pStyle w:val="a3"/>
        <w:ind w:firstLine="709"/>
        <w:jc w:val="center"/>
        <w:rPr>
          <w:rFonts w:ascii="Times New Roman" w:hAnsi="Times New Roman"/>
          <w:noProof/>
          <w:sz w:val="28"/>
          <w:szCs w:val="28"/>
          <w:lang w:val="en-US"/>
        </w:rPr>
      </w:pPr>
    </w:p>
    <w:p w:rsidR="00DA5016" w:rsidRDefault="00DA5016" w:rsidP="00DA5016">
      <w:pPr>
        <w:pStyle w:val="a3"/>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19696" cy="7459053"/>
            <wp:effectExtent l="19050" t="0" r="0" b="0"/>
            <wp:docPr id="344" name="Рисунок 13" descr="C:\Users\Калзия\Desktop\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алзия\Desktop\2,3.jpe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4146" cy="7465177"/>
                    </a:xfrm>
                    <a:prstGeom prst="rect">
                      <a:avLst/>
                    </a:prstGeom>
                    <a:noFill/>
                    <a:ln>
                      <a:noFill/>
                    </a:ln>
                  </pic:spPr>
                </pic:pic>
              </a:graphicData>
            </a:graphic>
          </wp:inline>
        </w:drawing>
      </w:r>
    </w:p>
    <w:p w:rsidR="00DA5016" w:rsidRPr="00E45A61" w:rsidRDefault="00DA5016" w:rsidP="00DA5016"/>
    <w:p w:rsidR="00DA5016" w:rsidRDefault="00DA5016" w:rsidP="00DA5016"/>
    <w:p w:rsidR="00DA5016" w:rsidRDefault="00DA5016" w:rsidP="00DA5016">
      <w:pPr>
        <w:tabs>
          <w:tab w:val="left" w:pos="3186"/>
        </w:tabs>
        <w:rPr>
          <w:lang w:val="en-US"/>
        </w:rPr>
      </w:pPr>
      <w:r>
        <w:tab/>
      </w:r>
    </w:p>
    <w:p w:rsidR="00DA5016" w:rsidRPr="00E45A61" w:rsidRDefault="00DA5016" w:rsidP="00DA5016">
      <w:pPr>
        <w:tabs>
          <w:tab w:val="left" w:pos="3186"/>
        </w:tabs>
        <w:rPr>
          <w:lang w:val="en-US"/>
        </w:rPr>
      </w:pPr>
    </w:p>
    <w:p w:rsidR="00DA5016" w:rsidRDefault="00DA5016" w:rsidP="00DA5016">
      <w:pPr>
        <w:pStyle w:val="a3"/>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76692" cy="7675124"/>
            <wp:effectExtent l="19050" t="0" r="4958" b="0"/>
            <wp:docPr id="345" name="Рисунок 14" descr="C:\Users\Калзия\Desktop\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алзия\Desktop\2,4.jpe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57" cy="7679342"/>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DA5016" w:rsidRPr="00043AFD"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41375" cy="7764145"/>
            <wp:effectExtent l="19050" t="0" r="0" b="0"/>
            <wp:docPr id="346" name="Рисунок 36" descr="C:\Users\Калзия\Desktop\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Калзия\Desktop\3.1.jpe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36" cy="7763128"/>
                    </a:xfrm>
                    <a:prstGeom prst="rect">
                      <a:avLst/>
                    </a:prstGeom>
                    <a:noFill/>
                    <a:ln>
                      <a:noFill/>
                    </a:ln>
                  </pic:spPr>
                </pic:pic>
              </a:graphicData>
            </a:graphic>
          </wp:inline>
        </w:drawing>
      </w:r>
    </w:p>
    <w:p w:rsidR="00DA5016" w:rsidRPr="00E45A61"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10500" cy="7859283"/>
            <wp:effectExtent l="19050" t="0" r="4500" b="0"/>
            <wp:docPr id="347" name="Рисунок 44" descr="C:\Users\Калзия\Desktop\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Калзия\Desktop\3.3.jpe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1170" cy="7860206"/>
                    </a:xfrm>
                    <a:prstGeom prst="rect">
                      <a:avLst/>
                    </a:prstGeom>
                    <a:noFill/>
                    <a:ln>
                      <a:noFill/>
                    </a:ln>
                  </pic:spPr>
                </pic:pic>
              </a:graphicData>
            </a:graphic>
          </wp:inline>
        </w:drawing>
      </w:r>
    </w:p>
    <w:p w:rsidR="00DA5016" w:rsidRDefault="00DA5016" w:rsidP="00DA5016">
      <w:pPr>
        <w:pStyle w:val="a3"/>
        <w:rPr>
          <w:rFonts w:ascii="Times New Roman" w:hAnsi="Times New Roman"/>
          <w:sz w:val="28"/>
          <w:szCs w:val="28"/>
          <w:lang w:val="en-US"/>
        </w:rPr>
      </w:pPr>
    </w:p>
    <w:p w:rsidR="00DA5016" w:rsidRDefault="00DA5016" w:rsidP="00DA5016">
      <w:pPr>
        <w:pStyle w:val="a3"/>
        <w:rPr>
          <w:rFonts w:ascii="Times New Roman" w:hAnsi="Times New Roman"/>
          <w:sz w:val="28"/>
          <w:szCs w:val="28"/>
          <w:lang w:val="en-US"/>
        </w:rPr>
      </w:pPr>
    </w:p>
    <w:p w:rsidR="00DA5016" w:rsidRDefault="00DA5016" w:rsidP="00DA5016">
      <w:pPr>
        <w:pStyle w:val="a3"/>
        <w:rPr>
          <w:rFonts w:ascii="Times New Roman" w:hAnsi="Times New Roman"/>
          <w:sz w:val="28"/>
          <w:szCs w:val="28"/>
          <w:lang w:val="en-US"/>
        </w:rPr>
      </w:pPr>
    </w:p>
    <w:p w:rsidR="001A1D55" w:rsidRDefault="001A1D55" w:rsidP="00DA5016">
      <w:pPr>
        <w:tabs>
          <w:tab w:val="left" w:pos="5685"/>
        </w:tabs>
        <w:spacing w:after="0" w:line="240" w:lineRule="auto"/>
        <w:ind w:firstLine="709"/>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43084" cy="7623945"/>
            <wp:effectExtent l="19050" t="0" r="466" b="0"/>
            <wp:docPr id="348" name="Рисунок 50" descr="C:\Users\Калзия\Desktop\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Калзия\Desktop\3.4.jpe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274" cy="7625582"/>
                    </a:xfrm>
                    <a:prstGeom prst="rect">
                      <a:avLst/>
                    </a:prstGeom>
                    <a:noFill/>
                    <a:ln>
                      <a:noFill/>
                    </a:ln>
                  </pic:spPr>
                </pic:pic>
              </a:graphicData>
            </a:graphic>
          </wp:inline>
        </w:drawing>
      </w:r>
    </w:p>
    <w:p w:rsidR="00DA5016" w:rsidRPr="000575D5"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Pr="00043AFD"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126984" cy="7391400"/>
            <wp:effectExtent l="19050" t="0" r="0" b="0"/>
            <wp:docPr id="349" name="Рисунок 62" descr="C:\Users\Калзия\Desktop\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Калзия\Desktop\4.1.jpeg"/>
                    <pic:cNvPicPr>
                      <a:picLocks noChangeAspect="1" noChangeArrowheads="1"/>
                    </pic:cNvPicPr>
                  </pic:nvPicPr>
                  <pic:blipFill rotWithShape="1">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465"/>
                    <a:stretch/>
                  </pic:blipFill>
                  <pic:spPr bwMode="auto">
                    <a:xfrm>
                      <a:off x="0" y="0"/>
                      <a:ext cx="5127564" cy="739223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46659" cy="7865662"/>
            <wp:effectExtent l="19050" t="0" r="1641" b="0"/>
            <wp:docPr id="350" name="Рисунок 69" descr="C:\Users\Калзия\Desktop\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Калзия\Desktop\4.3.jpeg"/>
                    <pic:cNvPicPr>
                      <a:picLocks noChangeAspect="1" noChangeArrowheads="1"/>
                    </pic:cNvPicPr>
                  </pic:nvPicPr>
                  <pic:blipFill rotWithShape="1">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385" b="2890"/>
                    <a:stretch/>
                  </pic:blipFill>
                  <pic:spPr bwMode="auto">
                    <a:xfrm>
                      <a:off x="0" y="0"/>
                      <a:ext cx="5447755" cy="78672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Pr="00F62C12"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65754" cy="7924123"/>
            <wp:effectExtent l="19050" t="0" r="0" b="0"/>
            <wp:docPr id="351" name="Рисунок 70" descr="C:\Users\Калзия\Desktop\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Калзия\Desktop\4.4.jpeg"/>
                    <pic:cNvPicPr>
                      <a:picLocks noChangeAspect="1" noChangeArrowheads="1"/>
                    </pic:cNvPicPr>
                  </pic:nvPicPr>
                  <pic:blipFill rotWithShape="1">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057" b="2890"/>
                    <a:stretch/>
                  </pic:blipFill>
                  <pic:spPr bwMode="auto">
                    <a:xfrm>
                      <a:off x="0" y="0"/>
                      <a:ext cx="5565919" cy="792435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tabs>
          <w:tab w:val="left" w:pos="8119"/>
        </w:tabs>
        <w:rPr>
          <w:lang w:val="kk-KZ"/>
        </w:rPr>
      </w:pPr>
      <w:r>
        <w:rPr>
          <w:lang w:val="kk-KZ"/>
        </w:rPr>
        <w:tab/>
      </w:r>
    </w:p>
    <w:p w:rsidR="00DA5016" w:rsidRPr="0003666A"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lang w:val="kk-KZ"/>
        </w:rPr>
      </w:pPr>
      <w:r>
        <w:rPr>
          <w:lang w:val="kk-KZ"/>
        </w:rPr>
        <w:lastRenderedPageBreak/>
        <w:tab/>
      </w:r>
      <w:r>
        <w:rPr>
          <w:rFonts w:ascii="Times New Roman" w:hAnsi="Times New Roman"/>
          <w:noProof/>
          <w:sz w:val="28"/>
          <w:szCs w:val="28"/>
        </w:rPr>
        <w:drawing>
          <wp:inline distT="0" distB="0" distL="0" distR="0">
            <wp:extent cx="5159478" cy="7626485"/>
            <wp:effectExtent l="19050" t="0" r="3072" b="0"/>
            <wp:docPr id="352" name="Рисунок 76" descr="C:\Users\Калзия\Desktop\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Калзия\Desktop\4.6.jpeg"/>
                    <pic:cNvPicPr>
                      <a:picLocks noChangeAspect="1" noChangeArrowheads="1"/>
                    </pic:cNvPicPr>
                  </pic:nvPicPr>
                  <pic:blipFill rotWithShape="1">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85" r="6259" b="3240"/>
                    <a:stretch/>
                  </pic:blipFill>
                  <pic:spPr bwMode="auto">
                    <a:xfrm rot="10800000">
                      <a:off x="0" y="0"/>
                      <a:ext cx="5163179" cy="76319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both"/>
        <w:rPr>
          <w:rFonts w:ascii="Times New Roman" w:hAnsi="Times New Roman"/>
          <w:sz w:val="28"/>
          <w:szCs w:val="28"/>
          <w:lang w:val="kk-KZ"/>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15988" cy="7710194"/>
            <wp:effectExtent l="19050" t="0" r="8512" b="0"/>
            <wp:docPr id="353" name="Рисунок 99" descr="C:\Users\Калзия\Desktop\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Калзия\Desktop\5.8.jpeg"/>
                    <pic:cNvPicPr>
                      <a:picLocks noChangeAspect="1" noChangeArrowheads="1"/>
                    </pic:cNvPicPr>
                  </pic:nvPicPr>
                  <pic:blipFill rotWithShape="1">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935" b="2505"/>
                    <a:stretch/>
                  </pic:blipFill>
                  <pic:spPr bwMode="auto">
                    <a:xfrm>
                      <a:off x="0" y="0"/>
                      <a:ext cx="5518853" cy="771419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37358" cy="7704306"/>
            <wp:effectExtent l="19050" t="0" r="0" b="0"/>
            <wp:docPr id="354" name="Рисунок 93" descr="C:\Users\Калзия\Desktop\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Калзия\Desktop\5.2.jpeg"/>
                    <pic:cNvPicPr>
                      <a:picLocks noChangeAspect="1" noChangeArrowheads="1"/>
                    </pic:cNvPicPr>
                  </pic:nvPicPr>
                  <pic:blipFill rotWithShape="1">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91" r="6103" b="2312"/>
                    <a:stretch/>
                  </pic:blipFill>
                  <pic:spPr bwMode="auto">
                    <a:xfrm rot="10800000">
                      <a:off x="0" y="0"/>
                      <a:ext cx="5438245" cy="77055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32664" cy="7649776"/>
            <wp:effectExtent l="19050" t="0" r="0" b="0"/>
            <wp:docPr id="355" name="Рисунок 94" descr="C:\Users\Калзия\Desktop\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Калзия\Desktop\5.3.jpeg"/>
                    <pic:cNvPicPr>
                      <a:picLocks noChangeAspect="1" noChangeArrowheads="1"/>
                    </pic:cNvPicPr>
                  </pic:nvPicPr>
                  <pic:blipFill rotWithShape="1">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9" t="1349" r="4131" b="2457"/>
                    <a:stretch/>
                  </pic:blipFill>
                  <pic:spPr bwMode="auto">
                    <a:xfrm>
                      <a:off x="0" y="0"/>
                      <a:ext cx="5430209" cy="764631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jc w:val="both"/>
        <w:rPr>
          <w:rFonts w:ascii="Times New Roman" w:hAnsi="Times New Roman"/>
          <w:sz w:val="28"/>
          <w:szCs w:val="28"/>
          <w:lang w:val="en-US"/>
        </w:rPr>
      </w:pPr>
    </w:p>
    <w:p w:rsidR="00DA5016" w:rsidRDefault="00DA5016" w:rsidP="00DA5016">
      <w:pPr>
        <w:pStyle w:val="a3"/>
        <w:ind w:firstLine="709"/>
        <w:jc w:val="both"/>
        <w:rPr>
          <w:rFonts w:ascii="Times New Roman" w:hAnsi="Times New Roman"/>
          <w:sz w:val="28"/>
          <w:szCs w:val="28"/>
          <w:lang w:val="en-US"/>
        </w:rPr>
      </w:pPr>
      <w:r w:rsidRPr="005E440F">
        <w:rPr>
          <w:rFonts w:ascii="Times New Roman" w:hAnsi="Times New Roman"/>
          <w:noProof/>
          <w:sz w:val="28"/>
          <w:szCs w:val="28"/>
        </w:rPr>
        <w:lastRenderedPageBreak/>
        <w:drawing>
          <wp:inline distT="0" distB="0" distL="0" distR="0">
            <wp:extent cx="5330804" cy="7846046"/>
            <wp:effectExtent l="19050" t="0" r="3196" b="0"/>
            <wp:docPr id="356" name="Рисунок 97" descr="C:\Users\Калзия\Desktop\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Калзия\Desktop\5.6.jpeg"/>
                    <pic:cNvPicPr>
                      <a:picLocks noChangeAspect="1" noChangeArrowheads="1"/>
                    </pic:cNvPicPr>
                  </pic:nvPicPr>
                  <pic:blipFill rotWithShape="1">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227" b="1927"/>
                    <a:stretch/>
                  </pic:blipFill>
                  <pic:spPr bwMode="auto">
                    <a:xfrm rot="10800000">
                      <a:off x="0" y="0"/>
                      <a:ext cx="5332841" cy="784904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rPr>
          <w:lang w:val="en-US"/>
        </w:rPr>
      </w:pPr>
    </w:p>
    <w:p w:rsidR="00DA5016" w:rsidRDefault="00DA5016" w:rsidP="00DA5016">
      <w:pPr>
        <w:tabs>
          <w:tab w:val="left" w:pos="1226"/>
        </w:tabs>
        <w:rPr>
          <w:lang w:val="en-US"/>
        </w:rPr>
      </w:pPr>
      <w:r>
        <w:rPr>
          <w:lang w:val="en-US"/>
        </w:rPr>
        <w:tab/>
      </w:r>
    </w:p>
    <w:p w:rsidR="00DA5016" w:rsidRDefault="00DA5016" w:rsidP="00DA5016">
      <w:pPr>
        <w:tabs>
          <w:tab w:val="left" w:pos="1226"/>
        </w:tabs>
        <w:rPr>
          <w:lang w:val="en-US"/>
        </w:rPr>
      </w:pPr>
    </w:p>
    <w:p w:rsidR="00DA5016" w:rsidRPr="00043AFD" w:rsidRDefault="00DA5016" w:rsidP="00DA5016">
      <w:pPr>
        <w:pStyle w:val="a3"/>
        <w:jc w:val="both"/>
        <w:rPr>
          <w:rFonts w:ascii="Times New Roman" w:hAnsi="Times New Roman"/>
          <w:sz w:val="28"/>
          <w:szCs w:val="28"/>
          <w:lang w:val="kk-KZ"/>
        </w:rPr>
      </w:pPr>
    </w:p>
    <w:p w:rsidR="00DA5016" w:rsidRDefault="00DA5016" w:rsidP="00DA5016">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044710" cy="7667581"/>
            <wp:effectExtent l="19050" t="0" r="3540" b="0"/>
            <wp:docPr id="357" name="Рисунок 95" descr="C:\Users\Калзия\Desktop\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Калзия\Desktop\5.4.jpeg"/>
                    <pic:cNvPicPr>
                      <a:picLocks noChangeAspect="1" noChangeArrowheads="1"/>
                    </pic:cNvPicPr>
                  </pic:nvPicPr>
                  <pic:blipFill rotWithShape="1">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98" r="3404" b="2120"/>
                    <a:stretch/>
                  </pic:blipFill>
                  <pic:spPr bwMode="auto">
                    <a:xfrm>
                      <a:off x="0" y="0"/>
                      <a:ext cx="5054799" cy="768291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43AFD" w:rsidRDefault="00043AFD" w:rsidP="00DA5016">
      <w:pPr>
        <w:tabs>
          <w:tab w:val="left" w:pos="7860"/>
        </w:tabs>
        <w:spacing w:after="0" w:line="240" w:lineRule="auto"/>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15006" cy="7569570"/>
            <wp:effectExtent l="19050" t="0" r="0" b="0"/>
            <wp:docPr id="358" name="Рисунок 107" descr="C:\Users\Калзия\Desktop\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Калзия\Desktop\6.1.jpeg"/>
                    <pic:cNvPicPr>
                      <a:picLocks noChangeAspect="1" noChangeArrowheads="1"/>
                    </pic:cNvPicPr>
                  </pic:nvPicPr>
                  <pic:blipFill rotWithShape="1">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04" r="7617" b="29177"/>
                    <a:stretch/>
                  </pic:blipFill>
                  <pic:spPr bwMode="auto">
                    <a:xfrm>
                      <a:off x="0" y="0"/>
                      <a:ext cx="5416671" cy="757189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rPr>
          <w:lang w:val="kk-KZ"/>
        </w:rPr>
      </w:pPr>
    </w:p>
    <w:p w:rsidR="00DA5016" w:rsidRPr="007C6012" w:rsidRDefault="00DA5016" w:rsidP="00DA5016">
      <w:pPr>
        <w:tabs>
          <w:tab w:val="left" w:pos="1930"/>
        </w:tabs>
        <w:rPr>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42002" cy="8148937"/>
            <wp:effectExtent l="19050" t="0" r="1548" b="0"/>
            <wp:docPr id="359" name="Рисунок 108" descr="C:\Users\Калзия\Desktop\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Калзия\Desktop\6.2.jpeg"/>
                    <pic:cNvPicPr>
                      <a:picLocks noChangeAspect="1" noChangeArrowheads="1"/>
                    </pic:cNvPicPr>
                  </pic:nvPicPr>
                  <pic:blipFill rotWithShape="1">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49" t="1515" r="23382" b="29124"/>
                    <a:stretch/>
                  </pic:blipFill>
                  <pic:spPr bwMode="auto">
                    <a:xfrm rot="10800000">
                      <a:off x="0" y="0"/>
                      <a:ext cx="5548463" cy="815843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tabs>
          <w:tab w:val="left" w:pos="0"/>
        </w:tabs>
        <w:jc w:val="both"/>
        <w:rPr>
          <w:rFonts w:ascii="Times New Roman" w:hAnsi="Times New Roman"/>
          <w:sz w:val="28"/>
          <w:szCs w:val="28"/>
          <w:lang w:val="kk-KZ"/>
        </w:rPr>
      </w:pPr>
      <w:r w:rsidRPr="007C6012">
        <w:rPr>
          <w:rFonts w:ascii="Times New Roman" w:hAnsi="Times New Roman"/>
          <w:noProof/>
          <w:sz w:val="28"/>
          <w:szCs w:val="28"/>
        </w:rPr>
        <w:lastRenderedPageBreak/>
        <w:drawing>
          <wp:inline distT="0" distB="0" distL="0" distR="0">
            <wp:extent cx="7568728" cy="5090268"/>
            <wp:effectExtent l="0" t="1238250" r="0" b="1215282"/>
            <wp:docPr id="360" name="Рисунок 110" descr="C:\Users\Калзия\Desktop\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Калзия\Desktop\6.4.jpeg"/>
                    <pic:cNvPicPr>
                      <a:picLocks noChangeAspect="1" noChangeArrowheads="1"/>
                    </pic:cNvPicPr>
                  </pic:nvPicPr>
                  <pic:blipFill rotWithShape="1">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5" r="3370" b="52286"/>
                    <a:stretch/>
                  </pic:blipFill>
                  <pic:spPr bwMode="auto">
                    <a:xfrm rot="5400000">
                      <a:off x="0" y="0"/>
                      <a:ext cx="7585594" cy="510161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sidRPr="007C6012">
        <w:rPr>
          <w:rFonts w:ascii="Times New Roman" w:hAnsi="Times New Roman"/>
          <w:noProof/>
          <w:sz w:val="28"/>
          <w:szCs w:val="28"/>
        </w:rPr>
        <w:lastRenderedPageBreak/>
        <w:drawing>
          <wp:inline distT="0" distB="0" distL="0" distR="0">
            <wp:extent cx="5660789" cy="7684851"/>
            <wp:effectExtent l="19050" t="0" r="0" b="0"/>
            <wp:docPr id="361" name="Рисунок 106" descr="C:\Users\Калзия\Desktop\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Калзия\Desktop\6.3.jpeg"/>
                    <pic:cNvPicPr>
                      <a:picLocks noChangeAspect="1" noChangeArrowheads="1"/>
                    </pic:cNvPicPr>
                  </pic:nvPicPr>
                  <pic:blipFill rotWithShape="1">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460" r="12717" b="31884"/>
                    <a:stretch/>
                  </pic:blipFill>
                  <pic:spPr bwMode="auto">
                    <a:xfrm>
                      <a:off x="0" y="0"/>
                      <a:ext cx="5673314" cy="770185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ind w:firstLine="709"/>
        <w:jc w:val="center"/>
        <w:rPr>
          <w:rFonts w:ascii="Times New Roman" w:hAnsi="Times New Roman"/>
          <w:noProof/>
          <w:sz w:val="28"/>
          <w:szCs w:val="28"/>
        </w:rPr>
      </w:pPr>
    </w:p>
    <w:p w:rsidR="00DA5016" w:rsidRDefault="00DA5016" w:rsidP="00DA5016">
      <w:pPr>
        <w:tabs>
          <w:tab w:val="left" w:pos="5685"/>
        </w:tabs>
        <w:spacing w:after="0" w:line="240" w:lineRule="auto"/>
        <w:ind w:firstLine="709"/>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36916" cy="7597302"/>
            <wp:effectExtent l="19050" t="0" r="6634" b="0"/>
            <wp:docPr id="362" name="Рисунок 111" descr="C:\Users\Калзия\Desktop\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Калзия\Desktop\6.6.jpeg"/>
                    <pic:cNvPicPr>
                      <a:picLocks noChangeAspect="1" noChangeArrowheads="1"/>
                    </pic:cNvPicPr>
                  </pic:nvPicPr>
                  <pic:blipFill rotWithShape="1">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65" r="29670" b="33662"/>
                    <a:stretch/>
                  </pic:blipFill>
                  <pic:spPr bwMode="auto">
                    <a:xfrm rot="10800000">
                      <a:off x="0" y="0"/>
                      <a:ext cx="5536916" cy="759730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191D0C">
      <w:pPr>
        <w:tabs>
          <w:tab w:val="left" w:pos="7860"/>
        </w:tabs>
        <w:spacing w:after="0" w:line="240" w:lineRule="auto"/>
        <w:jc w:val="center"/>
        <w:rPr>
          <w:rFonts w:ascii="Times New Roman" w:hAnsi="Times New Roman"/>
          <w:sz w:val="28"/>
          <w:szCs w:val="28"/>
          <w:lang w:val="kk-KZ"/>
        </w:rPr>
      </w:pPr>
      <w:r w:rsidRPr="00741C58">
        <w:rPr>
          <w:rFonts w:ascii="Times New Roman" w:eastAsia="Calibri" w:hAnsi="Times New Roman"/>
          <w:bCs/>
          <w:sz w:val="28"/>
          <w:szCs w:val="28"/>
          <w:lang w:val="en-US"/>
        </w:rPr>
        <w:t xml:space="preserve"> </w:t>
      </w: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05566" cy="7806813"/>
            <wp:effectExtent l="19050" t="0" r="0" b="0"/>
            <wp:docPr id="363" name="Рисунок 1" descr="D:\Мои документы 2\Отчет за 2020 г\Годовой отчет 2020\статьи Путь науки\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20 г\Годовой отчет 2020\статьи Путь науки\3-1.jpeg"/>
                    <pic:cNvPicPr>
                      <a:picLocks noChangeAspect="1" noChangeArrowheads="1"/>
                    </pic:cNvPicPr>
                  </pic:nvPicPr>
                  <pic:blipFill>
                    <a:blip r:embed="rId77" cstate="print"/>
                    <a:srcRect r="5466" b="2570"/>
                    <a:stretch>
                      <a:fillRect/>
                    </a:stretch>
                  </pic:blipFill>
                  <pic:spPr bwMode="auto">
                    <a:xfrm>
                      <a:off x="0" y="0"/>
                      <a:ext cx="5505566" cy="7806813"/>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65673" cy="7973961"/>
            <wp:effectExtent l="19050" t="0" r="0" b="0"/>
            <wp:docPr id="364" name="Рисунок 2" descr="D:\Мои документы 2\Отчет за 2020 г\Годовой отчет 2020\статьи Путь науки\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20 г\Годовой отчет 2020\статьи Путь науки\3-2.jpeg"/>
                    <pic:cNvPicPr>
                      <a:picLocks noChangeAspect="1" noChangeArrowheads="1"/>
                    </pic:cNvPicPr>
                  </pic:nvPicPr>
                  <pic:blipFill>
                    <a:blip r:embed="rId78" cstate="print"/>
                    <a:srcRect l="5151" t="3271" r="3858" b="1986"/>
                    <a:stretch>
                      <a:fillRect/>
                    </a:stretch>
                  </pic:blipFill>
                  <pic:spPr bwMode="auto">
                    <a:xfrm>
                      <a:off x="0" y="0"/>
                      <a:ext cx="5565673" cy="7973961"/>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Pr="00187DA8"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39023" cy="8023122"/>
            <wp:effectExtent l="19050" t="0" r="4527" b="0"/>
            <wp:docPr id="365" name="Рисунок 3" descr="D:\Мои документы 2\Отчет за 2020 г\Годовой отчет 2020\статьи Путь науки\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20 г\Годовой отчет 2020\статьи Путь науки\3-3.jpeg"/>
                    <pic:cNvPicPr>
                      <a:picLocks noChangeAspect="1" noChangeArrowheads="1"/>
                    </pic:cNvPicPr>
                  </pic:nvPicPr>
                  <pic:blipFill>
                    <a:blip r:embed="rId79" cstate="print"/>
                    <a:srcRect r="9485" b="4673"/>
                    <a:stretch>
                      <a:fillRect/>
                    </a:stretch>
                  </pic:blipFill>
                  <pic:spPr bwMode="auto">
                    <a:xfrm>
                      <a:off x="0" y="0"/>
                      <a:ext cx="5539023" cy="8023122"/>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en-US"/>
        </w:rPr>
      </w:pPr>
    </w:p>
    <w:p w:rsidR="00DA5016" w:rsidRPr="00E45A61"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22675" cy="7914968"/>
            <wp:effectExtent l="19050" t="0" r="1825" b="0"/>
            <wp:docPr id="366" name="Рисунок 4" descr="D:\Мои документы 2\Отчет за 2020 г\Годовой отчет 2020\статьи Путь науки\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20 г\Годовой отчет 2020\статьи Путь науки\3-5.jpeg"/>
                    <pic:cNvPicPr>
                      <a:picLocks noChangeAspect="1" noChangeArrowheads="1"/>
                    </pic:cNvPicPr>
                  </pic:nvPicPr>
                  <pic:blipFill>
                    <a:blip r:embed="rId80" cstate="print"/>
                    <a:srcRect l="8369" t="2921" b="1636"/>
                    <a:stretch>
                      <a:fillRect/>
                    </a:stretch>
                  </pic:blipFill>
                  <pic:spPr bwMode="auto">
                    <a:xfrm>
                      <a:off x="0" y="0"/>
                      <a:ext cx="5522675" cy="7914968"/>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rPr>
      </w:pPr>
    </w:p>
    <w:p w:rsidR="00DA5016" w:rsidRDefault="00DA5016" w:rsidP="00DA5016">
      <w:pPr>
        <w:pStyle w:val="a3"/>
        <w:tabs>
          <w:tab w:val="left" w:pos="709"/>
        </w:tabs>
        <w:jc w:val="both"/>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382342" cy="7806813"/>
            <wp:effectExtent l="19050" t="0" r="8808" b="0"/>
            <wp:docPr id="367" name="Рисунок 1" descr="F:\Отчет за 2020 г\Годовой отчет 2020\статьи Путь науки\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Отчет за 2020 г\Годовой отчет 2020\статьи Путь науки\3-6.jpeg"/>
                    <pic:cNvPicPr>
                      <a:picLocks noChangeAspect="1" noChangeArrowheads="1"/>
                    </pic:cNvPicPr>
                  </pic:nvPicPr>
                  <pic:blipFill>
                    <a:blip r:embed="rId81" cstate="print"/>
                    <a:srcRect l="2582" t="1752" r="9324" b="5457"/>
                    <a:stretch>
                      <a:fillRect/>
                    </a:stretch>
                  </pic:blipFill>
                  <pic:spPr bwMode="auto">
                    <a:xfrm>
                      <a:off x="0" y="0"/>
                      <a:ext cx="5382342" cy="7806813"/>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Pr="00043AFD"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391485" cy="7669161"/>
            <wp:effectExtent l="19050" t="0" r="0" b="0"/>
            <wp:docPr id="368" name="Рисунок 2" descr="F:\Отчет за 2020 г\Годовой отчет 2020\статьи Путь науки\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тчет за 2020 г\Годовой отчет 2020\статьи Путь науки\5-1.jpeg"/>
                    <pic:cNvPicPr>
                      <a:picLocks noChangeAspect="1" noChangeArrowheads="1"/>
                    </pic:cNvPicPr>
                  </pic:nvPicPr>
                  <pic:blipFill>
                    <a:blip r:embed="rId82" cstate="print"/>
                    <a:srcRect l="2261" r="5948" b="5023"/>
                    <a:stretch>
                      <a:fillRect/>
                    </a:stretch>
                  </pic:blipFill>
                  <pic:spPr bwMode="auto">
                    <a:xfrm>
                      <a:off x="0" y="0"/>
                      <a:ext cx="5393132" cy="7671504"/>
                    </a:xfrm>
                    <a:prstGeom prst="rect">
                      <a:avLst/>
                    </a:prstGeom>
                    <a:noFill/>
                    <a:ln w="9525">
                      <a:noFill/>
                      <a:miter lim="800000"/>
                      <a:headEnd/>
                      <a:tailEnd/>
                    </a:ln>
                  </pic:spPr>
                </pic:pic>
              </a:graphicData>
            </a:graphic>
          </wp:inline>
        </w:drawing>
      </w:r>
    </w:p>
    <w:p w:rsidR="00DA5016" w:rsidRDefault="00DA5016" w:rsidP="00DA5016">
      <w:pPr>
        <w:pStyle w:val="a3"/>
        <w:ind w:firstLine="567"/>
        <w:jc w:val="center"/>
        <w:rPr>
          <w:rFonts w:ascii="Times New Roman" w:hAnsi="Times New Roman"/>
          <w:sz w:val="28"/>
          <w:szCs w:val="28"/>
        </w:rPr>
      </w:pPr>
    </w:p>
    <w:p w:rsidR="00DA5016" w:rsidRPr="001035CA" w:rsidRDefault="00DA5016" w:rsidP="00DA5016">
      <w:pPr>
        <w:tabs>
          <w:tab w:val="left" w:pos="5685"/>
        </w:tabs>
        <w:spacing w:after="0" w:line="240" w:lineRule="auto"/>
        <w:ind w:firstLine="709"/>
        <w:rPr>
          <w:rFonts w:ascii="Times New Roman" w:hAnsi="Times New Roman"/>
          <w:sz w:val="28"/>
          <w:szCs w:val="28"/>
        </w:rPr>
      </w:pPr>
      <w:r>
        <w:rPr>
          <w:rFonts w:ascii="Times New Roman" w:hAnsi="Times New Roman"/>
          <w:sz w:val="28"/>
          <w:szCs w:val="28"/>
        </w:rPr>
        <w:t xml:space="preserve"> </w:t>
      </w:r>
    </w:p>
    <w:p w:rsidR="00DA5016" w:rsidRDefault="00DA5016" w:rsidP="00DA5016">
      <w:pPr>
        <w:pStyle w:val="a3"/>
        <w:jc w:val="center"/>
        <w:rPr>
          <w:rFonts w:ascii="Times New Roman" w:hAnsi="Times New Roman"/>
          <w:noProof/>
          <w:sz w:val="28"/>
          <w:szCs w:val="28"/>
          <w:lang w:val="en-US"/>
        </w:rPr>
      </w:pPr>
      <w:r>
        <w:rPr>
          <w:rFonts w:ascii="Times New Roman" w:hAnsi="Times New Roman"/>
          <w:noProof/>
          <w:sz w:val="28"/>
          <w:szCs w:val="28"/>
        </w:rPr>
        <w:lastRenderedPageBreak/>
        <w:drawing>
          <wp:inline distT="0" distB="0" distL="0" distR="0">
            <wp:extent cx="5565673" cy="8072646"/>
            <wp:effectExtent l="19050" t="0" r="0" b="0"/>
            <wp:docPr id="369" name="Рисунок 3" descr="F:\Отчет за 2020 г\Годовой отчет 2020\статьи Путь науки\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чет за 2020 г\Годовой отчет 2020\статьи Путь науки\5-2.jpeg"/>
                    <pic:cNvPicPr>
                      <a:picLocks noChangeAspect="1" noChangeArrowheads="1"/>
                    </pic:cNvPicPr>
                  </pic:nvPicPr>
                  <pic:blipFill>
                    <a:blip r:embed="rId83" cstate="print"/>
                    <a:srcRect l="7566" t="2570"/>
                    <a:stretch>
                      <a:fillRect/>
                    </a:stretch>
                  </pic:blipFill>
                  <pic:spPr bwMode="auto">
                    <a:xfrm>
                      <a:off x="0" y="0"/>
                      <a:ext cx="5568820" cy="8077211"/>
                    </a:xfrm>
                    <a:prstGeom prst="rect">
                      <a:avLst/>
                    </a:prstGeom>
                    <a:noFill/>
                    <a:ln w="9525">
                      <a:noFill/>
                      <a:miter lim="800000"/>
                      <a:headEnd/>
                      <a:tailEnd/>
                    </a:ln>
                  </pic:spPr>
                </pic:pic>
              </a:graphicData>
            </a:graphic>
          </wp:inline>
        </w:drawing>
      </w:r>
    </w:p>
    <w:p w:rsidR="00DA5016" w:rsidRDefault="00DA5016" w:rsidP="00DA5016">
      <w:pPr>
        <w:pStyle w:val="a3"/>
        <w:ind w:firstLine="709"/>
        <w:jc w:val="center"/>
        <w:rPr>
          <w:rFonts w:ascii="Times New Roman" w:hAnsi="Times New Roman"/>
          <w:noProof/>
          <w:sz w:val="28"/>
          <w:szCs w:val="28"/>
          <w:lang w:val="en-US"/>
        </w:rPr>
      </w:pPr>
    </w:p>
    <w:p w:rsidR="00DA5016" w:rsidRDefault="00DA5016" w:rsidP="00DA5016">
      <w:pPr>
        <w:pStyle w:val="a3"/>
        <w:ind w:firstLine="709"/>
        <w:jc w:val="center"/>
        <w:rPr>
          <w:rFonts w:ascii="Times New Roman" w:hAnsi="Times New Roman"/>
          <w:sz w:val="28"/>
          <w:szCs w:val="28"/>
        </w:rPr>
      </w:pPr>
    </w:p>
    <w:p w:rsidR="00DA5016" w:rsidRPr="00E45A61" w:rsidRDefault="00DA5016" w:rsidP="00DA5016"/>
    <w:p w:rsidR="00DA5016" w:rsidRPr="001035CA" w:rsidRDefault="00DA5016" w:rsidP="00DA5016">
      <w:pPr>
        <w:tabs>
          <w:tab w:val="left" w:pos="5685"/>
        </w:tabs>
        <w:spacing w:after="0" w:line="240" w:lineRule="auto"/>
        <w:ind w:firstLine="709"/>
        <w:rPr>
          <w:rFonts w:ascii="Times New Roman" w:hAnsi="Times New Roman"/>
          <w:sz w:val="28"/>
          <w:szCs w:val="28"/>
        </w:rPr>
      </w:pPr>
    </w:p>
    <w:p w:rsidR="00DA5016" w:rsidRPr="00E45A61" w:rsidRDefault="00DA5016" w:rsidP="00DA5016">
      <w:pPr>
        <w:tabs>
          <w:tab w:val="left" w:pos="3186"/>
        </w:tabs>
        <w:ind w:firstLine="284"/>
        <w:rPr>
          <w:lang w:val="en-US"/>
        </w:rPr>
      </w:pPr>
      <w:r>
        <w:rPr>
          <w:noProof/>
        </w:rPr>
        <w:lastRenderedPageBreak/>
        <w:drawing>
          <wp:inline distT="0" distB="0" distL="0" distR="0">
            <wp:extent cx="5652913" cy="8132201"/>
            <wp:effectExtent l="19050" t="0" r="4937" b="0"/>
            <wp:docPr id="370" name="Рисунок 5" descr="F:\Отчет за 2020 г\Годовой отчет 2020\статьи Путь науки\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Отчет за 2020 г\Годовой отчет 2020\статьи Путь науки\5-4.jpeg"/>
                    <pic:cNvPicPr>
                      <a:picLocks noChangeAspect="1" noChangeArrowheads="1"/>
                    </pic:cNvPicPr>
                  </pic:nvPicPr>
                  <pic:blipFill>
                    <a:blip r:embed="rId84" cstate="print"/>
                    <a:srcRect l="1296" t="935" r="6269" b="2442"/>
                    <a:stretch>
                      <a:fillRect/>
                    </a:stretch>
                  </pic:blipFill>
                  <pic:spPr bwMode="auto">
                    <a:xfrm>
                      <a:off x="0" y="0"/>
                      <a:ext cx="5652913" cy="8132201"/>
                    </a:xfrm>
                    <a:prstGeom prst="rect">
                      <a:avLst/>
                    </a:prstGeom>
                    <a:noFill/>
                    <a:ln w="9525">
                      <a:noFill/>
                      <a:miter lim="800000"/>
                      <a:headEnd/>
                      <a:tailEnd/>
                    </a:ln>
                  </pic:spPr>
                </pic:pic>
              </a:graphicData>
            </a:graphic>
          </wp:inline>
        </w:drawing>
      </w:r>
    </w:p>
    <w:p w:rsidR="00DA5016" w:rsidRDefault="00DA5016" w:rsidP="00DA5016">
      <w:pPr>
        <w:pStyle w:val="a3"/>
        <w:ind w:firstLine="709"/>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DA5016" w:rsidRPr="001035CA"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pStyle w:val="a3"/>
        <w:jc w:val="center"/>
        <w:rPr>
          <w:rFonts w:ascii="Times New Roman" w:hAnsi="Times New Roman"/>
          <w:sz w:val="28"/>
          <w:szCs w:val="28"/>
        </w:rPr>
      </w:pPr>
    </w:p>
    <w:p w:rsidR="00DA5016" w:rsidRDefault="00DA5016" w:rsidP="00DA5016">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1598" cy="8042787"/>
            <wp:effectExtent l="19050" t="0" r="3852" b="0"/>
            <wp:docPr id="371" name="Рисунок 6" descr="F:\Отчет за 2020 г\Годовой отчет 2020\статьи Путь науки\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Отчет за 2020 г\Годовой отчет 2020\статьи Путь науки\5-5.jpeg"/>
                    <pic:cNvPicPr>
                      <a:picLocks noChangeAspect="1" noChangeArrowheads="1"/>
                    </pic:cNvPicPr>
                  </pic:nvPicPr>
                  <pic:blipFill>
                    <a:blip r:embed="rId85" cstate="print"/>
                    <a:srcRect t="1752" r="10126" b="2687"/>
                    <a:stretch>
                      <a:fillRect/>
                    </a:stretch>
                  </pic:blipFill>
                  <pic:spPr bwMode="auto">
                    <a:xfrm>
                      <a:off x="0" y="0"/>
                      <a:ext cx="5501598" cy="8042787"/>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Pr="00321879"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61248" cy="8057265"/>
            <wp:effectExtent l="19050" t="0" r="1352" b="0"/>
            <wp:docPr id="372" name="Рисунок 7" descr="F:\Отчет за 2020 г\Годовой отчет 2020\статьи Путь науки\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Отчет за 2020 г\Годовой отчет 2020\статьи Путь науки\5-6.jpeg"/>
                    <pic:cNvPicPr>
                      <a:picLocks noChangeAspect="1" noChangeArrowheads="1"/>
                    </pic:cNvPicPr>
                  </pic:nvPicPr>
                  <pic:blipFill>
                    <a:blip r:embed="rId86" cstate="print"/>
                    <a:srcRect l="9024" t="2336" b="1931"/>
                    <a:stretch>
                      <a:fillRect/>
                    </a:stretch>
                  </pic:blipFill>
                  <pic:spPr bwMode="auto">
                    <a:xfrm>
                      <a:off x="0" y="0"/>
                      <a:ext cx="5561248" cy="8057265"/>
                    </a:xfrm>
                    <a:prstGeom prst="rect">
                      <a:avLst/>
                    </a:prstGeom>
                    <a:noFill/>
                    <a:ln w="9525">
                      <a:noFill/>
                      <a:miter lim="800000"/>
                      <a:headEnd/>
                      <a:tailEnd/>
                    </a:ln>
                  </pic:spPr>
                </pic:pic>
              </a:graphicData>
            </a:graphic>
          </wp:inline>
        </w:drawing>
      </w:r>
    </w:p>
    <w:p w:rsidR="00DA5016" w:rsidRDefault="00DA5016" w:rsidP="00DA5016">
      <w:pPr>
        <w:pStyle w:val="a3"/>
        <w:ind w:firstLine="709"/>
        <w:jc w:val="center"/>
        <w:rPr>
          <w:rFonts w:ascii="Times New Roman" w:hAnsi="Times New Roman"/>
          <w:sz w:val="28"/>
          <w:szCs w:val="28"/>
          <w:lang w:val="kk-KZ"/>
        </w:rPr>
      </w:pPr>
    </w:p>
    <w:p w:rsidR="00DA5016" w:rsidRPr="00321879" w:rsidRDefault="00DA5016" w:rsidP="00DA5016">
      <w:pPr>
        <w:tabs>
          <w:tab w:val="left" w:pos="5685"/>
        </w:tabs>
        <w:spacing w:after="0" w:line="240" w:lineRule="auto"/>
        <w:ind w:firstLine="284"/>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5644330" cy="7816612"/>
            <wp:effectExtent l="19050" t="0" r="0" b="0"/>
            <wp:docPr id="373" name="Рисунок 8" descr="F:\Отчет за 2020 г\Годовой отчет 2020\статьи Путь науки\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Отчет за 2020 г\Годовой отчет 2020\статьи Путь науки\6-1.jpeg"/>
                    <pic:cNvPicPr>
                      <a:picLocks noChangeAspect="1" noChangeArrowheads="1"/>
                    </pic:cNvPicPr>
                  </pic:nvPicPr>
                  <pic:blipFill>
                    <a:blip r:embed="rId87" cstate="print"/>
                    <a:srcRect t="1402" r="5626" b="3621"/>
                    <a:stretch>
                      <a:fillRect/>
                    </a:stretch>
                  </pic:blipFill>
                  <pic:spPr bwMode="auto">
                    <a:xfrm>
                      <a:off x="0" y="0"/>
                      <a:ext cx="5644413" cy="7816728"/>
                    </a:xfrm>
                    <a:prstGeom prst="rect">
                      <a:avLst/>
                    </a:prstGeom>
                    <a:noFill/>
                    <a:ln w="9525">
                      <a:noFill/>
                      <a:miter lim="800000"/>
                      <a:headEnd/>
                      <a:tailEnd/>
                    </a:ln>
                  </pic:spPr>
                </pic:pic>
              </a:graphicData>
            </a:graphic>
          </wp:inline>
        </w:drawing>
      </w:r>
    </w:p>
    <w:p w:rsidR="00DA5016" w:rsidRPr="00321879" w:rsidRDefault="00DA5016" w:rsidP="00DA5016">
      <w:pPr>
        <w:tabs>
          <w:tab w:val="left" w:pos="5685"/>
        </w:tabs>
        <w:spacing w:after="0" w:line="240" w:lineRule="auto"/>
        <w:ind w:firstLine="709"/>
        <w:rPr>
          <w:rFonts w:ascii="Times New Roman" w:hAnsi="Times New Roman"/>
          <w:sz w:val="28"/>
          <w:szCs w:val="28"/>
          <w:lang w:val="en-US"/>
        </w:rPr>
      </w:pPr>
    </w:p>
    <w:p w:rsidR="00DA5016" w:rsidRPr="00E45A61" w:rsidRDefault="00DA5016" w:rsidP="00DA5016">
      <w:pPr>
        <w:pStyle w:val="a3"/>
        <w:jc w:val="center"/>
        <w:rPr>
          <w:rFonts w:ascii="Times New Roman" w:hAnsi="Times New Roman"/>
          <w:sz w:val="28"/>
          <w:szCs w:val="28"/>
          <w:lang w:val="en-US"/>
        </w:rPr>
      </w:pPr>
    </w:p>
    <w:p w:rsidR="00DA5016" w:rsidRDefault="00DA5016" w:rsidP="00DA5016">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22374" cy="8160775"/>
            <wp:effectExtent l="19050" t="0" r="0" b="0"/>
            <wp:docPr id="374" name="Рисунок 9" descr="F:\Отчет за 2020 г\Годовой отчет 2020\статьи Путь науки\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Отчет за 2020 г\Годовой отчет 2020\статьи Путь науки\6-2.jpeg"/>
                    <pic:cNvPicPr>
                      <a:picLocks noChangeAspect="1" noChangeArrowheads="1"/>
                    </pic:cNvPicPr>
                  </pic:nvPicPr>
                  <pic:blipFill>
                    <a:blip r:embed="rId88" cstate="print"/>
                    <a:srcRect l="6440" t="3037"/>
                    <a:stretch>
                      <a:fillRect/>
                    </a:stretch>
                  </pic:blipFill>
                  <pic:spPr bwMode="auto">
                    <a:xfrm>
                      <a:off x="0" y="0"/>
                      <a:ext cx="5722374" cy="8160775"/>
                    </a:xfrm>
                    <a:prstGeom prst="rect">
                      <a:avLst/>
                    </a:prstGeom>
                    <a:noFill/>
                    <a:ln w="9525">
                      <a:noFill/>
                      <a:miter lim="800000"/>
                      <a:headEnd/>
                      <a:tailEnd/>
                    </a:ln>
                  </pic:spPr>
                </pic:pic>
              </a:graphicData>
            </a:graphic>
          </wp:inline>
        </w:drawing>
      </w:r>
    </w:p>
    <w:p w:rsidR="00DA5016" w:rsidRDefault="00DA5016" w:rsidP="00DA5016">
      <w:pPr>
        <w:pStyle w:val="a3"/>
        <w:rPr>
          <w:rFonts w:ascii="Times New Roman" w:hAnsi="Times New Roman"/>
          <w:sz w:val="28"/>
          <w:szCs w:val="28"/>
          <w:lang w:val="en-US"/>
        </w:rPr>
      </w:pPr>
    </w:p>
    <w:p w:rsidR="00DA5016" w:rsidRDefault="00DA5016" w:rsidP="00DA5016">
      <w:pPr>
        <w:pStyle w:val="a3"/>
        <w:rPr>
          <w:rFonts w:ascii="Times New Roman" w:hAnsi="Times New Roman"/>
          <w:sz w:val="28"/>
          <w:szCs w:val="28"/>
          <w:lang w:val="en-US"/>
        </w:rPr>
      </w:pPr>
    </w:p>
    <w:p w:rsidR="00DA5016" w:rsidRPr="00E45A61" w:rsidRDefault="00DA5016" w:rsidP="00DA5016">
      <w:pPr>
        <w:pStyle w:val="a3"/>
        <w:rPr>
          <w:rFonts w:ascii="Times New Roman" w:hAnsi="Times New Roman"/>
          <w:sz w:val="28"/>
          <w:szCs w:val="28"/>
          <w:lang w:val="en-US"/>
        </w:rPr>
      </w:pPr>
    </w:p>
    <w:p w:rsidR="00DA5016" w:rsidRDefault="00DA5016" w:rsidP="00DA5016">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22988" cy="8111613"/>
            <wp:effectExtent l="19050" t="0" r="0" b="0"/>
            <wp:docPr id="375" name="Рисунок 10" descr="F:\Отчет за 2020 г\Годовой отчет 2020\статьи Путь науки\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Отчет за 2020 г\Годовой отчет 2020\статьи Путь науки\6-4.jpeg"/>
                    <pic:cNvPicPr>
                      <a:picLocks noChangeAspect="1" noChangeArrowheads="1"/>
                    </pic:cNvPicPr>
                  </pic:nvPicPr>
                  <pic:blipFill>
                    <a:blip r:embed="rId89" cstate="print"/>
                    <a:srcRect t="1636" r="6430" b="1986"/>
                    <a:stretch>
                      <a:fillRect/>
                    </a:stretch>
                  </pic:blipFill>
                  <pic:spPr bwMode="auto">
                    <a:xfrm>
                      <a:off x="0" y="0"/>
                      <a:ext cx="5722988" cy="8111613"/>
                    </a:xfrm>
                    <a:prstGeom prst="rect">
                      <a:avLst/>
                    </a:prstGeom>
                    <a:noFill/>
                    <a:ln w="9525">
                      <a:noFill/>
                      <a:miter lim="800000"/>
                      <a:headEnd/>
                      <a:tailEnd/>
                    </a:ln>
                  </pic:spPr>
                </pic:pic>
              </a:graphicData>
            </a:graphic>
          </wp:inline>
        </w:drawing>
      </w:r>
    </w:p>
    <w:p w:rsidR="00DA5016" w:rsidRPr="000575D5"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03324" cy="8091948"/>
            <wp:effectExtent l="19050" t="0" r="0" b="0"/>
            <wp:docPr id="376" name="Рисунок 11" descr="F:\Отчет за 2020 г\Годовой отчет 2020\статьи Путь науки\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Отчет за 2020 г\Годовой отчет 2020\статьи Путь науки\6-7.jpeg"/>
                    <pic:cNvPicPr>
                      <a:picLocks noChangeAspect="1" noChangeArrowheads="1"/>
                    </pic:cNvPicPr>
                  </pic:nvPicPr>
                  <pic:blipFill>
                    <a:blip r:embed="rId90" cstate="print"/>
                    <a:srcRect t="1402" r="6752" b="2453"/>
                    <a:stretch>
                      <a:fillRect/>
                    </a:stretch>
                  </pic:blipFill>
                  <pic:spPr bwMode="auto">
                    <a:xfrm>
                      <a:off x="0" y="0"/>
                      <a:ext cx="5703324" cy="8091948"/>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DA5016">
      <w:pPr>
        <w:tabs>
          <w:tab w:val="left" w:pos="7860"/>
        </w:tabs>
        <w:spacing w:after="0" w:line="240" w:lineRule="auto"/>
        <w:jc w:val="center"/>
        <w:rPr>
          <w:rFonts w:ascii="Times New Roman" w:eastAsia="Calibri" w:hAnsi="Times New Roman"/>
          <w:bCs/>
          <w:sz w:val="28"/>
          <w:szCs w:val="28"/>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58768" cy="7783116"/>
            <wp:effectExtent l="19050" t="0" r="0" b="0"/>
            <wp:docPr id="377" name="Рисунок 12" descr="F:\Отчет за 2020 г\Годовой отчет 2020\журнал жангир ха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тчет за 2020 г\Годовой отчет 2020\журнал жангир хан\1.jpeg"/>
                    <pic:cNvPicPr>
                      <a:picLocks noChangeAspect="1" noChangeArrowheads="1"/>
                    </pic:cNvPicPr>
                  </pic:nvPicPr>
                  <pic:blipFill>
                    <a:blip r:embed="rId91" cstate="print"/>
                    <a:srcRect/>
                    <a:stretch>
                      <a:fillRect/>
                    </a:stretch>
                  </pic:blipFill>
                  <pic:spPr bwMode="auto">
                    <a:xfrm>
                      <a:off x="0" y="0"/>
                      <a:ext cx="5662331" cy="7788016"/>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rPr>
      </w:pPr>
    </w:p>
    <w:p w:rsidR="00043AFD" w:rsidRDefault="00043AFD" w:rsidP="00DA5016">
      <w:pPr>
        <w:tabs>
          <w:tab w:val="left" w:pos="5685"/>
        </w:tabs>
        <w:spacing w:after="0" w:line="240" w:lineRule="auto"/>
        <w:ind w:firstLine="709"/>
        <w:rPr>
          <w:rFonts w:ascii="Times New Roman" w:hAnsi="Times New Roman"/>
          <w:color w:val="333333"/>
          <w:sz w:val="28"/>
          <w:szCs w:val="28"/>
          <w:lang w:val="en-US"/>
        </w:rPr>
      </w:pPr>
    </w:p>
    <w:p w:rsidR="00043AFD" w:rsidRDefault="00043AFD" w:rsidP="00DA5016">
      <w:pPr>
        <w:tabs>
          <w:tab w:val="left" w:pos="5685"/>
        </w:tabs>
        <w:spacing w:after="0" w:line="240" w:lineRule="auto"/>
        <w:ind w:firstLine="709"/>
        <w:rPr>
          <w:rFonts w:ascii="Times New Roman" w:hAnsi="Times New Roman"/>
          <w:color w:val="333333"/>
          <w:sz w:val="28"/>
          <w:szCs w:val="28"/>
          <w:lang w:val="en-US"/>
        </w:rPr>
      </w:pPr>
    </w:p>
    <w:p w:rsidR="00DA5016" w:rsidRPr="007C48F7" w:rsidRDefault="00DA5016" w:rsidP="00DA5016">
      <w:pPr>
        <w:pStyle w:val="a3"/>
        <w:jc w:val="center"/>
        <w:rPr>
          <w:rFonts w:ascii="Times New Roman" w:hAnsi="Times New Roman"/>
          <w:sz w:val="28"/>
          <w:szCs w:val="28"/>
        </w:rPr>
      </w:pPr>
    </w:p>
    <w:p w:rsidR="00DA5016" w:rsidRDefault="00DA5016" w:rsidP="00DA5016">
      <w:pPr>
        <w:tabs>
          <w:tab w:val="left" w:pos="5685"/>
        </w:tabs>
        <w:spacing w:after="0" w:line="240" w:lineRule="auto"/>
        <w:ind w:firstLine="426"/>
        <w:rPr>
          <w:rFonts w:ascii="Times New Roman" w:hAnsi="Times New Roman"/>
          <w:sz w:val="28"/>
          <w:szCs w:val="28"/>
        </w:rPr>
      </w:pPr>
      <w:r>
        <w:rPr>
          <w:rFonts w:ascii="Times New Roman" w:hAnsi="Times New Roman"/>
          <w:noProof/>
          <w:sz w:val="28"/>
          <w:szCs w:val="28"/>
        </w:rPr>
        <w:lastRenderedPageBreak/>
        <w:drawing>
          <wp:inline distT="0" distB="0" distL="0" distR="0">
            <wp:extent cx="5468346" cy="7521208"/>
            <wp:effectExtent l="19050" t="0" r="0" b="0"/>
            <wp:docPr id="378" name="Рисунок 13" descr="C:\Users\User\AppData\Roaming\Mail.Ru\Agent\0001\content.cache\087ab39463f56fb1a60570c226f87b4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Roaming\Mail.Ru\Agent\0001\content.cache\087ab39463f56fb1a60570c226f87b4f.jpeg"/>
                    <pic:cNvPicPr>
                      <a:picLocks noChangeAspect="1" noChangeArrowheads="1"/>
                    </pic:cNvPicPr>
                  </pic:nvPicPr>
                  <pic:blipFill>
                    <a:blip r:embed="rId92" cstate="print"/>
                    <a:srcRect/>
                    <a:stretch>
                      <a:fillRect/>
                    </a:stretch>
                  </pic:blipFill>
                  <pic:spPr bwMode="auto">
                    <a:xfrm>
                      <a:off x="0" y="0"/>
                      <a:ext cx="5476081" cy="7531846"/>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Pr="00246255" w:rsidRDefault="00DA5016" w:rsidP="00DA5016">
      <w:pPr>
        <w:tabs>
          <w:tab w:val="left" w:pos="5685"/>
        </w:tabs>
        <w:spacing w:after="0" w:line="240" w:lineRule="auto"/>
        <w:ind w:firstLine="426"/>
        <w:rPr>
          <w:rFonts w:ascii="Times New Roman" w:hAnsi="Times New Roman"/>
          <w:sz w:val="28"/>
          <w:szCs w:val="28"/>
        </w:rPr>
      </w:pPr>
      <w:r>
        <w:rPr>
          <w:rFonts w:ascii="Times New Roman" w:hAnsi="Times New Roman"/>
          <w:noProof/>
          <w:sz w:val="28"/>
          <w:szCs w:val="28"/>
        </w:rPr>
        <w:lastRenderedPageBreak/>
        <w:drawing>
          <wp:inline distT="0" distB="0" distL="0" distR="0">
            <wp:extent cx="5565836" cy="7655296"/>
            <wp:effectExtent l="19050" t="0" r="0" b="0"/>
            <wp:docPr id="379" name="Рисунок 14" descr="C:\Users\User\Documents\Файлы Mail.Ru Агента\amandik72@mail.ru\жангир хан послед. 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Файлы Mail.Ru Агента\amandik72@mail.ru\жангир хан послед. стр.jpeg"/>
                    <pic:cNvPicPr>
                      <a:picLocks noChangeAspect="1" noChangeArrowheads="1"/>
                    </pic:cNvPicPr>
                  </pic:nvPicPr>
                  <pic:blipFill>
                    <a:blip r:embed="rId93" cstate="print"/>
                    <a:srcRect/>
                    <a:stretch>
                      <a:fillRect/>
                    </a:stretch>
                  </pic:blipFill>
                  <pic:spPr bwMode="auto">
                    <a:xfrm>
                      <a:off x="0" y="0"/>
                      <a:ext cx="5569340" cy="7660116"/>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5966158" cy="8205903"/>
            <wp:effectExtent l="19050" t="0" r="0" b="0"/>
            <wp:docPr id="380" name="Рисунок 14" descr="F:\Отчет за 2020 г\Годовой отчет 2020\журнал жангир хан\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Отчет за 2020 г\Годовой отчет 2020\журнал жангир хан\79.jpeg"/>
                    <pic:cNvPicPr>
                      <a:picLocks noChangeAspect="1" noChangeArrowheads="1"/>
                    </pic:cNvPicPr>
                  </pic:nvPicPr>
                  <pic:blipFill>
                    <a:blip r:embed="rId94" cstate="print"/>
                    <a:srcRect/>
                    <a:stretch>
                      <a:fillRect/>
                    </a:stretch>
                  </pic:blipFill>
                  <pic:spPr bwMode="auto">
                    <a:xfrm>
                      <a:off x="0" y="0"/>
                      <a:ext cx="5969914" cy="8211070"/>
                    </a:xfrm>
                    <a:prstGeom prst="rect">
                      <a:avLst/>
                    </a:prstGeom>
                    <a:noFill/>
                    <a:ln w="9525">
                      <a:noFill/>
                      <a:miter lim="800000"/>
                      <a:headEnd/>
                      <a:tailEnd/>
                    </a:ln>
                  </pic:spPr>
                </pic:pic>
              </a:graphicData>
            </a:graphic>
          </wp:inline>
        </w:drawing>
      </w: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6120130" cy="8417677"/>
            <wp:effectExtent l="19050" t="0" r="0" b="0"/>
            <wp:docPr id="381" name="Рисунок 15" descr="F:\Отчет за 2020 г\Годовой отчет 2020\журнал жангир хан\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Отчет за 2020 г\Годовой отчет 2020\журнал жангир хан\80.jpeg"/>
                    <pic:cNvPicPr>
                      <a:picLocks noChangeAspect="1" noChangeArrowheads="1"/>
                    </pic:cNvPicPr>
                  </pic:nvPicPr>
                  <pic:blipFill>
                    <a:blip r:embed="rId95" cstate="print"/>
                    <a:srcRect/>
                    <a:stretch>
                      <a:fillRect/>
                    </a:stretch>
                  </pic:blipFill>
                  <pic:spPr bwMode="auto">
                    <a:xfrm>
                      <a:off x="0" y="0"/>
                      <a:ext cx="6120130" cy="8417677"/>
                    </a:xfrm>
                    <a:prstGeom prst="rect">
                      <a:avLst/>
                    </a:prstGeom>
                    <a:noFill/>
                    <a:ln w="9525">
                      <a:noFill/>
                      <a:miter lim="800000"/>
                      <a:headEnd/>
                      <a:tailEnd/>
                    </a:ln>
                  </pic:spPr>
                </pic:pic>
              </a:graphicData>
            </a:graphic>
          </wp:inline>
        </w:drawing>
      </w:r>
    </w:p>
    <w:p w:rsidR="00DA5016" w:rsidRDefault="00DA5016" w:rsidP="00DA5016">
      <w:pPr>
        <w:rPr>
          <w:lang w:val="kk-KZ"/>
        </w:rPr>
      </w:pPr>
    </w:p>
    <w:p w:rsidR="00043AFD" w:rsidRDefault="00DA5016" w:rsidP="00191D0C">
      <w:pPr>
        <w:spacing w:after="0" w:line="360" w:lineRule="auto"/>
        <w:jc w:val="center"/>
        <w:rPr>
          <w:rFonts w:ascii="Times New Roman" w:hAnsi="Times New Roman"/>
          <w:sz w:val="28"/>
          <w:szCs w:val="28"/>
          <w:lang w:val="kk-KZ"/>
        </w:rPr>
      </w:pPr>
      <w:r>
        <w:rPr>
          <w:lang w:val="kk-KZ"/>
        </w:rPr>
        <w:tab/>
      </w: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833503" cy="8023449"/>
            <wp:effectExtent l="19050" t="0" r="0" b="0"/>
            <wp:docPr id="382" name="Рисунок 13" descr="F:\Отчет за 2020 г\Годовой отчет 2020\журнал жангир хан\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Отчет за 2020 г\Годовой отчет 2020\журнал жангир хан\72.jpeg"/>
                    <pic:cNvPicPr>
                      <a:picLocks noChangeAspect="1" noChangeArrowheads="1"/>
                    </pic:cNvPicPr>
                  </pic:nvPicPr>
                  <pic:blipFill>
                    <a:blip r:embed="rId96" cstate="print"/>
                    <a:srcRect/>
                    <a:stretch>
                      <a:fillRect/>
                    </a:stretch>
                  </pic:blipFill>
                  <pic:spPr bwMode="auto">
                    <a:xfrm>
                      <a:off x="0" y="0"/>
                      <a:ext cx="5841091" cy="8033885"/>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en-US"/>
        </w:rPr>
      </w:pPr>
    </w:p>
    <w:p w:rsidR="00DA5016" w:rsidRPr="00F62C12" w:rsidRDefault="00DA5016" w:rsidP="00DA5016">
      <w:pPr>
        <w:pStyle w:val="a3"/>
        <w:jc w:val="center"/>
        <w:rPr>
          <w:rFonts w:ascii="Times New Roman" w:hAnsi="Times New Roman"/>
          <w:sz w:val="28"/>
          <w:szCs w:val="28"/>
          <w:lang w:val="en-US"/>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11740" cy="7855975"/>
            <wp:effectExtent l="19050" t="0" r="3260" b="0"/>
            <wp:docPr id="383" name="Рисунок 16" descr="F:\Отчет за 2020 г\Годовой отчет 2020\журнал жангир хан\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Отчет за 2020 г\Годовой отчет 2020\журнал жангир хан\73.jpeg"/>
                    <pic:cNvPicPr>
                      <a:picLocks noChangeAspect="1" noChangeArrowheads="1"/>
                    </pic:cNvPicPr>
                  </pic:nvPicPr>
                  <pic:blipFill>
                    <a:blip r:embed="rId97" cstate="print"/>
                    <a:srcRect/>
                    <a:stretch>
                      <a:fillRect/>
                    </a:stretch>
                  </pic:blipFill>
                  <pic:spPr bwMode="auto">
                    <a:xfrm>
                      <a:off x="0" y="0"/>
                      <a:ext cx="5712467" cy="7856974"/>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tabs>
          <w:tab w:val="left" w:pos="8119"/>
        </w:tabs>
        <w:rPr>
          <w:lang w:val="kk-KZ"/>
        </w:rPr>
      </w:pPr>
      <w:r>
        <w:rPr>
          <w:lang w:val="kk-KZ"/>
        </w:rPr>
        <w:tab/>
      </w:r>
    </w:p>
    <w:p w:rsidR="00DA5016" w:rsidRDefault="00DA5016" w:rsidP="00DA5016">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47321" cy="7629832"/>
            <wp:effectExtent l="19050" t="0" r="0" b="0"/>
            <wp:docPr id="384" name="Рисунок 15" descr="D:\Мои документы 2\Отчет за 2020 г\Годовой отчет 2020\ниц миси\1 ниц миси титул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 2\Отчет за 2020 г\Годовой отчет 2020\ниц миси\1 ниц миси титулка.jpeg"/>
                    <pic:cNvPicPr>
                      <a:picLocks noChangeAspect="1" noChangeArrowheads="1"/>
                    </pic:cNvPicPr>
                  </pic:nvPicPr>
                  <pic:blipFill>
                    <a:blip r:embed="rId98" cstate="print"/>
                    <a:srcRect/>
                    <a:stretch>
                      <a:fillRect/>
                    </a:stretch>
                  </pic:blipFill>
                  <pic:spPr bwMode="auto">
                    <a:xfrm>
                      <a:off x="0" y="0"/>
                      <a:ext cx="5548623" cy="7631623"/>
                    </a:xfrm>
                    <a:prstGeom prst="rect">
                      <a:avLst/>
                    </a:prstGeom>
                    <a:noFill/>
                    <a:ln w="9525">
                      <a:noFill/>
                      <a:miter lim="800000"/>
                      <a:headEnd/>
                      <a:tailEnd/>
                    </a:ln>
                  </pic:spPr>
                </pic:pic>
              </a:graphicData>
            </a:graphic>
          </wp:inline>
        </w:drawing>
      </w:r>
    </w:p>
    <w:p w:rsidR="00DA5016" w:rsidRDefault="00DA5016" w:rsidP="00DA5016">
      <w:pPr>
        <w:pStyle w:val="a3"/>
        <w:spacing w:line="360" w:lineRule="auto"/>
        <w:jc w:val="center"/>
        <w:rPr>
          <w:rFonts w:ascii="Times New Roman" w:hAnsi="Times New Roman"/>
          <w:sz w:val="28"/>
          <w:szCs w:val="28"/>
        </w:rPr>
      </w:pPr>
    </w:p>
    <w:p w:rsidR="00DA5016" w:rsidRPr="003D6D38"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06645" cy="7436344"/>
            <wp:effectExtent l="19050" t="0" r="3555" b="0"/>
            <wp:docPr id="385" name="Рисунок 16" descr="D:\Мои документы 2\Отчет за 2020 г\Годовой отчет 2020\ниц миси\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и документы 2\Отчет за 2020 г\Годовой отчет 2020\ниц миси\3.jpeg"/>
                    <pic:cNvPicPr>
                      <a:picLocks noChangeAspect="1" noChangeArrowheads="1"/>
                    </pic:cNvPicPr>
                  </pic:nvPicPr>
                  <pic:blipFill>
                    <a:blip r:embed="rId99" cstate="print"/>
                    <a:srcRect/>
                    <a:stretch>
                      <a:fillRect/>
                    </a:stretch>
                  </pic:blipFill>
                  <pic:spPr bwMode="auto">
                    <a:xfrm>
                      <a:off x="0" y="0"/>
                      <a:ext cx="5411885" cy="7443551"/>
                    </a:xfrm>
                    <a:prstGeom prst="rect">
                      <a:avLst/>
                    </a:prstGeom>
                    <a:noFill/>
                    <a:ln w="9525">
                      <a:noFill/>
                      <a:miter lim="800000"/>
                      <a:headEnd/>
                      <a:tailEnd/>
                    </a:ln>
                  </pic:spPr>
                </pic:pic>
              </a:graphicData>
            </a:graphic>
          </wp:inline>
        </w:drawing>
      </w: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40334" cy="7895303"/>
            <wp:effectExtent l="19050" t="0" r="0" b="0"/>
            <wp:docPr id="386" name="Рисунок 17" descr="D:\Мои документы 2\Отчет за 2020 г\Годовой отчет 2020\ниц миси\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ои документы 2\Отчет за 2020 г\Годовой отчет 2020\ниц миси\4.jpeg"/>
                    <pic:cNvPicPr>
                      <a:picLocks noChangeAspect="1" noChangeArrowheads="1"/>
                    </pic:cNvPicPr>
                  </pic:nvPicPr>
                  <pic:blipFill>
                    <a:blip r:embed="rId100" cstate="print"/>
                    <a:srcRect/>
                    <a:stretch>
                      <a:fillRect/>
                    </a:stretch>
                  </pic:blipFill>
                  <pic:spPr bwMode="auto">
                    <a:xfrm>
                      <a:off x="0" y="0"/>
                      <a:ext cx="5748355" cy="7906335"/>
                    </a:xfrm>
                    <a:prstGeom prst="rect">
                      <a:avLst/>
                    </a:prstGeom>
                    <a:noFill/>
                    <a:ln w="9525">
                      <a:noFill/>
                      <a:miter lim="800000"/>
                      <a:headEnd/>
                      <a:tailEnd/>
                    </a:ln>
                  </pic:spPr>
                </pic:pic>
              </a:graphicData>
            </a:graphic>
          </wp:inline>
        </w:drawing>
      </w: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Pr="003D6D38" w:rsidRDefault="00DA5016" w:rsidP="00DA5016">
      <w:pPr>
        <w:tabs>
          <w:tab w:val="left" w:pos="5685"/>
        </w:tabs>
        <w:spacing w:after="0" w:line="240" w:lineRule="auto"/>
        <w:ind w:firstLine="709"/>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40333" cy="7895303"/>
            <wp:effectExtent l="19050" t="0" r="0" b="0"/>
            <wp:docPr id="387" name="Рисунок 18" descr="D:\Мои документы 2\Отчет за 2020 г\Годовой отчет 2020\ниц миси\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документы 2\Отчет за 2020 г\Годовой отчет 2020\ниц миси\9.jpeg"/>
                    <pic:cNvPicPr>
                      <a:picLocks noChangeAspect="1" noChangeArrowheads="1"/>
                    </pic:cNvPicPr>
                  </pic:nvPicPr>
                  <pic:blipFill>
                    <a:blip r:embed="rId101" cstate="print"/>
                    <a:srcRect/>
                    <a:stretch>
                      <a:fillRect/>
                    </a:stretch>
                  </pic:blipFill>
                  <pic:spPr bwMode="auto">
                    <a:xfrm>
                      <a:off x="0" y="0"/>
                      <a:ext cx="5748100" cy="7905986"/>
                    </a:xfrm>
                    <a:prstGeom prst="rect">
                      <a:avLst/>
                    </a:prstGeom>
                    <a:noFill/>
                    <a:ln w="9525">
                      <a:noFill/>
                      <a:miter lim="800000"/>
                      <a:headEnd/>
                      <a:tailEnd/>
                    </a:ln>
                  </pic:spPr>
                </pic:pic>
              </a:graphicData>
            </a:graphic>
          </wp:inline>
        </w:drawing>
      </w: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37402" cy="7891270"/>
            <wp:effectExtent l="19050" t="0" r="0" b="0"/>
            <wp:docPr id="388" name="Рисунок 19" descr="D:\Мои документы 2\Отчет за 2020 г\Годовой отчет 2020\ниц миси\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ои документы 2\Отчет за 2020 г\Годовой отчет 2020\ниц миси\432.jpeg"/>
                    <pic:cNvPicPr>
                      <a:picLocks noChangeAspect="1" noChangeArrowheads="1"/>
                    </pic:cNvPicPr>
                  </pic:nvPicPr>
                  <pic:blipFill>
                    <a:blip r:embed="rId102" cstate="print"/>
                    <a:srcRect/>
                    <a:stretch>
                      <a:fillRect/>
                    </a:stretch>
                  </pic:blipFill>
                  <pic:spPr bwMode="auto">
                    <a:xfrm>
                      <a:off x="0" y="0"/>
                      <a:ext cx="5741014" cy="7896239"/>
                    </a:xfrm>
                    <a:prstGeom prst="rect">
                      <a:avLst/>
                    </a:prstGeom>
                    <a:noFill/>
                    <a:ln w="9525">
                      <a:noFill/>
                      <a:miter lim="800000"/>
                      <a:headEnd/>
                      <a:tailEnd/>
                    </a:ln>
                  </pic:spPr>
                </pic:pic>
              </a:graphicData>
            </a:graphic>
          </wp:inline>
        </w:drawing>
      </w: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pStyle w:val="a3"/>
        <w:spacing w:line="36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1499" cy="7566806"/>
            <wp:effectExtent l="19050" t="0" r="3951" b="0"/>
            <wp:docPr id="389" name="Рисунок 20" descr="D:\Мои документы 2\Отчет за 2020 г\Годовой отчет 2020\ниц миси\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 2\Отчет за 2020 г\Годовой отчет 2020\ниц миси\444.jpeg"/>
                    <pic:cNvPicPr>
                      <a:picLocks noChangeAspect="1" noChangeArrowheads="1"/>
                    </pic:cNvPicPr>
                  </pic:nvPicPr>
                  <pic:blipFill>
                    <a:blip r:embed="rId103" cstate="print"/>
                    <a:srcRect/>
                    <a:stretch>
                      <a:fillRect/>
                    </a:stretch>
                  </pic:blipFill>
                  <pic:spPr bwMode="auto">
                    <a:xfrm>
                      <a:off x="0" y="0"/>
                      <a:ext cx="5504963" cy="7571570"/>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Pr="00043AFD" w:rsidRDefault="00DA5016" w:rsidP="00DA5016">
      <w:pPr>
        <w:pStyle w:val="a3"/>
        <w:jc w:val="center"/>
        <w:rPr>
          <w:rFonts w:ascii="Times New Roman" w:hAnsi="Times New Roman"/>
          <w:sz w:val="28"/>
          <w:szCs w:val="28"/>
          <w:lang w:val="en-US"/>
        </w:rPr>
      </w:pPr>
    </w:p>
    <w:p w:rsidR="00DA5016" w:rsidRDefault="00DA5016" w:rsidP="00DA5016">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623025" cy="7733954"/>
            <wp:effectExtent l="19050" t="0" r="0" b="0"/>
            <wp:docPr id="390" name="Рисунок 21" descr="D:\Мои документы 2\Отчет за 2020 г\Годовой отчет 2020\ниц миси\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 2\Отчет за 2020 г\Годовой отчет 2020\ниц миси\437.jpeg"/>
                    <pic:cNvPicPr>
                      <a:picLocks noChangeAspect="1" noChangeArrowheads="1"/>
                    </pic:cNvPicPr>
                  </pic:nvPicPr>
                  <pic:blipFill>
                    <a:blip r:embed="rId104" cstate="print"/>
                    <a:srcRect/>
                    <a:stretch>
                      <a:fillRect/>
                    </a:stretch>
                  </pic:blipFill>
                  <pic:spPr bwMode="auto">
                    <a:xfrm>
                      <a:off x="0" y="0"/>
                      <a:ext cx="5626565" cy="7738824"/>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en-US"/>
        </w:rPr>
      </w:pPr>
    </w:p>
    <w:p w:rsidR="00191D0C" w:rsidRDefault="00191D0C" w:rsidP="00DA5016">
      <w:pPr>
        <w:spacing w:after="0" w:line="240" w:lineRule="auto"/>
        <w:jc w:val="center"/>
        <w:rPr>
          <w:rFonts w:ascii="Times New Roman" w:hAnsi="Times New Roman"/>
          <w:sz w:val="28"/>
          <w:szCs w:val="28"/>
          <w:lang w:val="en-US"/>
        </w:rPr>
      </w:pPr>
    </w:p>
    <w:p w:rsidR="00191D0C" w:rsidRDefault="00191D0C" w:rsidP="00DA5016">
      <w:pPr>
        <w:spacing w:after="0" w:line="240" w:lineRule="auto"/>
        <w:jc w:val="center"/>
        <w:rPr>
          <w:rFonts w:ascii="Times New Roman" w:hAnsi="Times New Roman"/>
          <w:sz w:val="28"/>
          <w:szCs w:val="28"/>
          <w:lang w:val="en-US"/>
        </w:rPr>
      </w:pPr>
    </w:p>
    <w:p w:rsidR="00191D0C" w:rsidRDefault="00191D0C" w:rsidP="00DA5016">
      <w:pPr>
        <w:spacing w:after="0" w:line="240" w:lineRule="auto"/>
        <w:jc w:val="center"/>
        <w:rPr>
          <w:rFonts w:ascii="Times New Roman" w:hAnsi="Times New Roman"/>
          <w:sz w:val="28"/>
          <w:szCs w:val="28"/>
          <w:lang w:val="en-US"/>
        </w:rPr>
      </w:pPr>
    </w:p>
    <w:p w:rsidR="00191D0C" w:rsidRPr="00191D0C" w:rsidRDefault="00191D0C" w:rsidP="00DA5016">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rPr>
      </w:pPr>
    </w:p>
    <w:p w:rsidR="00043AFD" w:rsidRDefault="00043AFD" w:rsidP="00DA5016">
      <w:pPr>
        <w:spacing w:after="0" w:line="240" w:lineRule="auto"/>
        <w:jc w:val="center"/>
        <w:rPr>
          <w:rFonts w:ascii="Times New Roman" w:hAnsi="Times New Roman"/>
          <w:sz w:val="28"/>
          <w:szCs w:val="28"/>
          <w:lang w:val="en-US"/>
        </w:rPr>
      </w:pPr>
    </w:p>
    <w:p w:rsidR="00E95243" w:rsidRPr="00A0228F" w:rsidRDefault="00A0228F" w:rsidP="00E95243">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 8</w:t>
      </w:r>
    </w:p>
    <w:p w:rsidR="00E95243" w:rsidRPr="00A0228F" w:rsidRDefault="00E95243" w:rsidP="00E95243">
      <w:pPr>
        <w:spacing w:after="0" w:line="240" w:lineRule="auto"/>
        <w:jc w:val="center"/>
        <w:rPr>
          <w:rFonts w:ascii="Times New Roman" w:hAnsi="Times New Roman"/>
          <w:b/>
          <w:sz w:val="24"/>
          <w:szCs w:val="24"/>
          <w:lang w:val="en-US"/>
        </w:rPr>
      </w:pPr>
    </w:p>
    <w:p w:rsidR="00E95243" w:rsidRPr="00A0228F" w:rsidRDefault="00E95243" w:rsidP="00E95243">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t>P</w:t>
      </w:r>
      <w:r w:rsidR="00F10E3E" w:rsidRPr="00A0228F">
        <w:rPr>
          <w:rFonts w:ascii="Times New Roman" w:hAnsi="Times New Roman"/>
          <w:b/>
          <w:sz w:val="24"/>
          <w:szCs w:val="24"/>
          <w:lang w:val="en-US"/>
        </w:rPr>
        <w:t xml:space="preserve">ublications in mass media </w:t>
      </w:r>
    </w:p>
    <w:p w:rsidR="00DA5016" w:rsidRPr="00F10E3E" w:rsidRDefault="00DA5016" w:rsidP="00DA5016">
      <w:pPr>
        <w:spacing w:after="0" w:line="240" w:lineRule="auto"/>
        <w:jc w:val="center"/>
        <w:rPr>
          <w:rFonts w:ascii="Times New Roman" w:hAnsi="Times New Roman"/>
          <w:sz w:val="24"/>
          <w:szCs w:val="24"/>
          <w:lang w:val="en-US"/>
        </w:rPr>
      </w:pPr>
    </w:p>
    <w:p w:rsidR="00DA5016" w:rsidRPr="00A0228F" w:rsidRDefault="00DA5016" w:rsidP="00DA5016">
      <w:pPr>
        <w:pStyle w:val="a3"/>
        <w:ind w:firstLine="709"/>
        <w:jc w:val="both"/>
        <w:rPr>
          <w:rFonts w:ascii="Times New Roman" w:hAnsi="Times New Roman"/>
          <w:sz w:val="24"/>
          <w:szCs w:val="24"/>
        </w:rPr>
      </w:pPr>
      <w:r w:rsidRPr="00A0228F">
        <w:rPr>
          <w:rFonts w:ascii="Times New Roman" w:hAnsi="Times New Roman"/>
          <w:sz w:val="24"/>
          <w:szCs w:val="24"/>
          <w:lang w:val="en-US"/>
        </w:rPr>
        <w:t xml:space="preserve">1 </w:t>
      </w:r>
      <w:r w:rsidRPr="00A0228F">
        <w:rPr>
          <w:rFonts w:ascii="Times New Roman" w:hAnsi="Times New Roman"/>
          <w:sz w:val="24"/>
          <w:szCs w:val="24"/>
        </w:rPr>
        <w:t>Умбетаев</w:t>
      </w:r>
      <w:r w:rsidRPr="00A0228F">
        <w:rPr>
          <w:rFonts w:ascii="Times New Roman" w:hAnsi="Times New Roman"/>
          <w:sz w:val="24"/>
          <w:szCs w:val="24"/>
          <w:lang w:val="en-US"/>
        </w:rPr>
        <w:t xml:space="preserve"> </w:t>
      </w:r>
      <w:proofErr w:type="gramStart"/>
      <w:r w:rsidRPr="00A0228F">
        <w:rPr>
          <w:rFonts w:ascii="Times New Roman" w:hAnsi="Times New Roman"/>
          <w:sz w:val="24"/>
          <w:szCs w:val="24"/>
        </w:rPr>
        <w:t>И</w:t>
      </w:r>
      <w:r w:rsidRPr="00A0228F">
        <w:rPr>
          <w:rFonts w:ascii="Times New Roman" w:hAnsi="Times New Roman"/>
          <w:sz w:val="24"/>
          <w:szCs w:val="24"/>
          <w:lang w:val="en-US"/>
        </w:rPr>
        <w:t>.,</w:t>
      </w:r>
      <w:proofErr w:type="gramEnd"/>
      <w:r w:rsidRPr="00A0228F">
        <w:rPr>
          <w:rFonts w:ascii="Times New Roman" w:hAnsi="Times New Roman"/>
          <w:sz w:val="24"/>
          <w:szCs w:val="24"/>
          <w:lang w:val="en-US"/>
        </w:rPr>
        <w:t xml:space="preserve"> </w:t>
      </w:r>
      <w:r w:rsidRPr="00A0228F">
        <w:rPr>
          <w:rFonts w:ascii="Times New Roman" w:hAnsi="Times New Roman"/>
          <w:sz w:val="24"/>
          <w:szCs w:val="24"/>
          <w:lang w:val="kk-KZ"/>
        </w:rPr>
        <w:t>Дұмабайқызы</w:t>
      </w:r>
      <w:r w:rsidRPr="00A0228F">
        <w:rPr>
          <w:rFonts w:ascii="Times New Roman" w:hAnsi="Times New Roman"/>
          <w:sz w:val="24"/>
          <w:szCs w:val="24"/>
        </w:rPr>
        <w:t>Г</w:t>
      </w:r>
      <w:r w:rsidRPr="00A0228F">
        <w:rPr>
          <w:rFonts w:ascii="Times New Roman" w:hAnsi="Times New Roman"/>
          <w:sz w:val="24"/>
          <w:szCs w:val="24"/>
          <w:lang w:val="en-US"/>
        </w:rPr>
        <w:t>.«</w:t>
      </w:r>
      <w:r w:rsidRPr="00A0228F">
        <w:rPr>
          <w:rFonts w:ascii="Times New Roman" w:hAnsi="Times New Roman"/>
          <w:sz w:val="24"/>
          <w:szCs w:val="24"/>
          <w:lang w:val="kk-KZ"/>
        </w:rPr>
        <w:t>Ақылды технологиялар» - мақта өнімділігін арттырудың зор мүмкіндігі //</w:t>
      </w:r>
      <w:r w:rsidRPr="00A0228F">
        <w:rPr>
          <w:rFonts w:ascii="Times New Roman" w:hAnsi="Times New Roman"/>
          <w:sz w:val="24"/>
          <w:szCs w:val="24"/>
          <w:lang w:val="en-US"/>
        </w:rPr>
        <w:t xml:space="preserve">AIQYN. – 2018.  </w:t>
      </w:r>
      <w:r w:rsidRPr="00A0228F">
        <w:rPr>
          <w:rFonts w:ascii="Times New Roman" w:hAnsi="Times New Roman"/>
          <w:sz w:val="24"/>
          <w:szCs w:val="24"/>
          <w:lang w:val="kk-KZ"/>
        </w:rPr>
        <w:t>№</w:t>
      </w:r>
      <w:r w:rsidRPr="00A0228F">
        <w:rPr>
          <w:rFonts w:ascii="Times New Roman" w:hAnsi="Times New Roman"/>
          <w:sz w:val="24"/>
          <w:szCs w:val="24"/>
        </w:rPr>
        <w:t>56. (3324).</w:t>
      </w:r>
    </w:p>
    <w:p w:rsidR="00DA5016" w:rsidRPr="00A0228F" w:rsidRDefault="00DA5016" w:rsidP="00DA5016">
      <w:pPr>
        <w:pStyle w:val="a3"/>
        <w:ind w:firstLine="709"/>
        <w:jc w:val="both"/>
        <w:rPr>
          <w:rFonts w:ascii="Times New Roman" w:hAnsi="Times New Roman"/>
          <w:sz w:val="24"/>
          <w:szCs w:val="24"/>
        </w:rPr>
      </w:pPr>
      <w:r w:rsidRPr="00A0228F">
        <w:rPr>
          <w:rFonts w:ascii="Times New Roman" w:hAnsi="Times New Roman"/>
          <w:sz w:val="24"/>
          <w:szCs w:val="24"/>
        </w:rPr>
        <w:t>2 Умбетаев И., Доброта Л.</w:t>
      </w:r>
      <w:r w:rsidRPr="00A0228F">
        <w:rPr>
          <w:rFonts w:ascii="Times New Roman" w:hAnsi="Times New Roman"/>
          <w:sz w:val="24"/>
          <w:szCs w:val="24"/>
          <w:lang w:val="kk-KZ"/>
        </w:rPr>
        <w:t xml:space="preserve"> Белый, но не пушыстый // </w:t>
      </w:r>
      <w:proofErr w:type="gramStart"/>
      <w:r w:rsidRPr="00A0228F">
        <w:rPr>
          <w:rFonts w:ascii="Times New Roman" w:hAnsi="Times New Roman"/>
          <w:sz w:val="24"/>
          <w:szCs w:val="24"/>
          <w:lang w:val="kk-KZ"/>
        </w:rPr>
        <w:t>Казахстанская</w:t>
      </w:r>
      <w:proofErr w:type="gramEnd"/>
      <w:r w:rsidRPr="00A0228F">
        <w:rPr>
          <w:rFonts w:ascii="Times New Roman" w:hAnsi="Times New Roman"/>
          <w:sz w:val="24"/>
          <w:szCs w:val="24"/>
          <w:lang w:val="kk-KZ"/>
        </w:rPr>
        <w:t xml:space="preserve"> Правда</w:t>
      </w:r>
      <w:r w:rsidRPr="00A0228F">
        <w:rPr>
          <w:rFonts w:ascii="Times New Roman" w:hAnsi="Times New Roman"/>
          <w:sz w:val="24"/>
          <w:szCs w:val="24"/>
        </w:rPr>
        <w:t>. – 2018. -</w:t>
      </w:r>
      <w:r w:rsidRPr="00A0228F">
        <w:rPr>
          <w:rFonts w:ascii="Times New Roman" w:hAnsi="Times New Roman"/>
          <w:sz w:val="24"/>
          <w:szCs w:val="24"/>
          <w:lang w:val="kk-KZ"/>
        </w:rPr>
        <w:t xml:space="preserve"> №</w:t>
      </w:r>
      <w:r w:rsidRPr="00A0228F">
        <w:rPr>
          <w:rFonts w:ascii="Times New Roman" w:hAnsi="Times New Roman"/>
          <w:sz w:val="24"/>
          <w:szCs w:val="24"/>
        </w:rPr>
        <w:t>50</w:t>
      </w:r>
      <w:r w:rsidRPr="00A0228F">
        <w:rPr>
          <w:rFonts w:ascii="Times New Roman" w:hAnsi="Times New Roman"/>
          <w:sz w:val="24"/>
          <w:szCs w:val="24"/>
          <w:lang w:val="kk-KZ"/>
        </w:rPr>
        <w:t xml:space="preserve"> (41). </w:t>
      </w:r>
    </w:p>
    <w:p w:rsidR="00DA5016" w:rsidRPr="00A0228F" w:rsidRDefault="00DA5016" w:rsidP="00DA5016">
      <w:pPr>
        <w:pStyle w:val="a5"/>
        <w:numPr>
          <w:ilvl w:val="0"/>
          <w:numId w:val="32"/>
        </w:numPr>
        <w:tabs>
          <w:tab w:val="left" w:pos="0"/>
          <w:tab w:val="left" w:pos="1134"/>
        </w:tabs>
        <w:spacing w:after="0"/>
        <w:ind w:left="0" w:firstLine="709"/>
        <w:rPr>
          <w:rFonts w:ascii="Times New Roman" w:hAnsi="Times New Roman"/>
          <w:sz w:val="24"/>
          <w:szCs w:val="24"/>
          <w:lang w:val="kk-KZ"/>
        </w:rPr>
      </w:pPr>
      <w:r w:rsidRPr="00A0228F">
        <w:rPr>
          <w:rFonts w:ascii="Times New Roman" w:hAnsi="Times New Roman"/>
          <w:sz w:val="24"/>
          <w:szCs w:val="24"/>
          <w:lang w:val="kk-KZ"/>
        </w:rPr>
        <w:t xml:space="preserve">Қалдыбаев C. Биоагент сапасы – мол өнім кепілі  // Ontustik Qazagstan. – 2019. – 23 апреля (№ 59). </w:t>
      </w:r>
    </w:p>
    <w:p w:rsidR="00DA5016" w:rsidRPr="00A0228F" w:rsidRDefault="00DA5016" w:rsidP="00DA5016">
      <w:pPr>
        <w:pStyle w:val="a5"/>
        <w:numPr>
          <w:ilvl w:val="0"/>
          <w:numId w:val="32"/>
        </w:numPr>
        <w:tabs>
          <w:tab w:val="left" w:pos="0"/>
          <w:tab w:val="left" w:pos="1134"/>
        </w:tabs>
        <w:spacing w:after="0"/>
        <w:ind w:left="0" w:firstLine="709"/>
        <w:rPr>
          <w:rFonts w:ascii="Times New Roman" w:hAnsi="Times New Roman"/>
          <w:sz w:val="24"/>
          <w:szCs w:val="24"/>
          <w:lang w:val="kk-KZ"/>
        </w:rPr>
      </w:pPr>
      <w:r w:rsidRPr="00A0228F">
        <w:rPr>
          <w:rFonts w:ascii="Times New Roman" w:hAnsi="Times New Roman"/>
          <w:sz w:val="24"/>
          <w:szCs w:val="24"/>
          <w:lang w:val="kk-KZ"/>
        </w:rPr>
        <w:t>Дәйлебаев Қ. Биоагент сапасына көңіл бөлінбек  // Мақтаарал тынысы. – 2019. – 12 апреля (№ 16).</w:t>
      </w:r>
    </w:p>
    <w:p w:rsidR="00DA5016" w:rsidRPr="00A0228F" w:rsidRDefault="00DA5016" w:rsidP="00DA5016">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A0228F">
        <w:rPr>
          <w:rFonts w:ascii="Times New Roman" w:hAnsi="Times New Roman"/>
          <w:sz w:val="24"/>
          <w:szCs w:val="24"/>
          <w:lang w:val="kk-KZ"/>
        </w:rPr>
        <w:t xml:space="preserve">Тагаев А. Көктемгі егістің агротехникалық шаралары // Жаңа Жетісай. – 2019. – 05 апреля (№ 15). </w:t>
      </w:r>
    </w:p>
    <w:p w:rsidR="00DA5016" w:rsidRPr="00A0228F" w:rsidRDefault="00DA5016" w:rsidP="00DA5016">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A0228F">
        <w:rPr>
          <w:rFonts w:ascii="Times New Roman" w:hAnsi="Times New Roman"/>
          <w:sz w:val="24"/>
          <w:szCs w:val="24"/>
          <w:lang w:val="kk-KZ"/>
        </w:rPr>
        <w:t xml:space="preserve">Тастанбеков А. Зиянкестермен күресті бү гіннен бастау керек // Жаңа Жетісай. – 2019. – 05 апреля (№ 15). </w:t>
      </w:r>
    </w:p>
    <w:p w:rsidR="00DA5016" w:rsidRPr="00A0228F" w:rsidRDefault="00DA5016" w:rsidP="00DA5016">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A0228F">
        <w:rPr>
          <w:rFonts w:ascii="Times New Roman" w:hAnsi="Times New Roman"/>
          <w:sz w:val="24"/>
          <w:szCs w:val="24"/>
          <w:lang w:val="kk-KZ"/>
        </w:rPr>
        <w:t>Бейсенбаев</w:t>
      </w:r>
      <w:r w:rsidRPr="00A0228F">
        <w:rPr>
          <w:rFonts w:ascii="Times New Roman" w:hAnsi="Times New Roman"/>
          <w:sz w:val="24"/>
          <w:szCs w:val="24"/>
        </w:rPr>
        <w:t xml:space="preserve"> </w:t>
      </w:r>
      <w:r w:rsidRPr="00A0228F">
        <w:rPr>
          <w:rFonts w:ascii="Times New Roman" w:hAnsi="Times New Roman"/>
          <w:sz w:val="24"/>
          <w:szCs w:val="24"/>
          <w:lang w:val="kk-KZ"/>
        </w:rPr>
        <w:t xml:space="preserve">Б. </w:t>
      </w:r>
      <w:r w:rsidRPr="00A0228F">
        <w:rPr>
          <w:rFonts w:ascii="Times New Roman" w:hAnsi="Times New Roman"/>
          <w:sz w:val="24"/>
          <w:szCs w:val="24"/>
        </w:rPr>
        <w:t xml:space="preserve">Экология на первом месте // </w:t>
      </w:r>
      <w:r w:rsidRPr="00A0228F">
        <w:rPr>
          <w:rFonts w:ascii="Times New Roman" w:hAnsi="Times New Roman"/>
          <w:sz w:val="24"/>
          <w:szCs w:val="24"/>
          <w:lang w:val="kk-KZ"/>
        </w:rPr>
        <w:t xml:space="preserve">Южный Казахстан. – 2019. – 08 апреля (№ 42).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Қалдыбаев C. Мақташылар жауапты науқанға дайын // Ontustik Qazagstan. – 2019. – 21  снентября. - №14-141. </w:t>
      </w:r>
    </w:p>
    <w:p w:rsidR="00DA5016" w:rsidRPr="00A0228F" w:rsidRDefault="00DA5016" w:rsidP="00DA5016">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A0228F">
        <w:rPr>
          <w:rFonts w:ascii="Times New Roman" w:hAnsi="Times New Roman"/>
          <w:sz w:val="24"/>
          <w:szCs w:val="24"/>
          <w:lang w:val="kk-KZ"/>
        </w:rPr>
        <w:t>Костаков А. Практикалық  семинар өтті  // Мақтаарал. – 2019. – 13 сентября</w:t>
      </w:r>
      <w:r w:rsidRPr="00A0228F">
        <w:rPr>
          <w:rFonts w:ascii="Times New Roman" w:hAnsi="Times New Roman"/>
          <w:sz w:val="24"/>
          <w:szCs w:val="24"/>
        </w:rPr>
        <w:t xml:space="preserve">. - </w:t>
      </w:r>
      <w:r w:rsidRPr="00A0228F">
        <w:rPr>
          <w:rFonts w:ascii="Times New Roman" w:hAnsi="Times New Roman"/>
          <w:sz w:val="24"/>
          <w:szCs w:val="24"/>
          <w:lang w:val="kk-KZ"/>
        </w:rPr>
        <w:t xml:space="preserve">№ 38.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Тагаев А. Суармалы жердің сортаңдануымен күресу шаралары  // Мақтаарал. – 2020. – 21 февраля. - №7 (9030).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Тагаев А. Тұзды топыраққа қарсы күрес әдістері  // 7 сыр. – 2020. – 21 февраля. - №07 (542).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Қазақ мақта шаруашылығы ғылыми-зерттеу институты. Мақта егу технологиясы  // Мақтаарал. – 2020. – 17 апреля. - № 17 (9038).</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Тагаев А. Топырақты сапалы өңдеу – мағызды шаралардың бірі  // 7 сыр. – 2020. – 24 апреля. - №16 (551).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Костаков А. Өрмекші кене қауіпті зиянкес  // 7 сыр. – 2020. - 3 июля. - № 25 (565). </w:t>
      </w:r>
    </w:p>
    <w:p w:rsidR="00DA5016" w:rsidRPr="00A0228F" w:rsidRDefault="00DA5016" w:rsidP="00DA5016">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A0228F">
        <w:rPr>
          <w:rFonts w:ascii="Times New Roman" w:hAnsi="Times New Roman"/>
          <w:sz w:val="24"/>
          <w:szCs w:val="24"/>
          <w:lang w:val="kk-KZ"/>
        </w:rPr>
        <w:t xml:space="preserve">  Қазақ мақта шаруашылығы ғылыми-зерттеу институты. Дефолиацияны сапалы жүргізейік  // Мақтаарал. – 2020. – 18 сентября № 39 (9060).</w:t>
      </w:r>
    </w:p>
    <w:p w:rsidR="00DA5016" w:rsidRPr="00A0228F" w:rsidRDefault="00DA5016" w:rsidP="00DA5016">
      <w:pPr>
        <w:pStyle w:val="a3"/>
        <w:jc w:val="both"/>
        <w:rPr>
          <w:rFonts w:ascii="Times New Roman" w:hAnsi="Times New Roman"/>
          <w:sz w:val="24"/>
          <w:szCs w:val="24"/>
          <w:lang w:val="kk-KZ"/>
        </w:rPr>
      </w:pPr>
    </w:p>
    <w:p w:rsidR="00DA5016" w:rsidRPr="00A0228F" w:rsidRDefault="00DA5016" w:rsidP="00DA5016">
      <w:pPr>
        <w:pStyle w:val="a3"/>
        <w:jc w:val="center"/>
        <w:rPr>
          <w:rFonts w:ascii="Times New Roman" w:hAnsi="Times New Roman"/>
          <w:sz w:val="24"/>
          <w:szCs w:val="24"/>
          <w:lang w:val="kk-KZ"/>
        </w:rPr>
      </w:pPr>
    </w:p>
    <w:p w:rsidR="00DA5016" w:rsidRPr="00B6185C" w:rsidRDefault="00DA5016" w:rsidP="00DA5016">
      <w:pPr>
        <w:pStyle w:val="a3"/>
        <w:jc w:val="center"/>
        <w:rPr>
          <w:rFonts w:ascii="Times New Roman" w:hAnsi="Times New Roman"/>
          <w:sz w:val="28"/>
          <w:szCs w:val="28"/>
          <w:lang w:val="kk-KZ"/>
        </w:rPr>
      </w:pPr>
    </w:p>
    <w:p w:rsidR="00DA5016" w:rsidRPr="00B6185C" w:rsidRDefault="00DA5016" w:rsidP="00DA5016">
      <w:pPr>
        <w:pStyle w:val="a3"/>
        <w:jc w:val="center"/>
        <w:rPr>
          <w:rFonts w:ascii="Times New Roman" w:hAnsi="Times New Roman"/>
          <w:sz w:val="28"/>
          <w:szCs w:val="28"/>
          <w:lang w:val="kk-KZ"/>
        </w:rPr>
      </w:pPr>
    </w:p>
    <w:p w:rsidR="00DA5016" w:rsidRPr="00B6185C" w:rsidRDefault="00DA5016" w:rsidP="00DA5016">
      <w:pPr>
        <w:pStyle w:val="a3"/>
        <w:jc w:val="center"/>
        <w:rPr>
          <w:rFonts w:ascii="Times New Roman" w:hAnsi="Times New Roman"/>
          <w:sz w:val="28"/>
          <w:szCs w:val="28"/>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A0228F" w:rsidRPr="00DB10F9" w:rsidRDefault="00A0228F" w:rsidP="00DA5016">
      <w:pPr>
        <w:spacing w:after="0" w:line="240" w:lineRule="auto"/>
        <w:jc w:val="center"/>
        <w:rPr>
          <w:rFonts w:ascii="Times New Roman" w:hAnsi="Times New Roman"/>
          <w:b/>
          <w:sz w:val="24"/>
          <w:szCs w:val="24"/>
          <w:lang w:val="kk-KZ"/>
        </w:rPr>
      </w:pPr>
    </w:p>
    <w:p w:rsidR="00DA5016" w:rsidRPr="00A0228F" w:rsidRDefault="00E95243"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kk-KZ"/>
        </w:rPr>
        <w:lastRenderedPageBreak/>
        <w:t>ATTACHMENT</w:t>
      </w:r>
      <w:r w:rsidR="00DA5016" w:rsidRPr="00A0228F">
        <w:rPr>
          <w:rFonts w:ascii="Times New Roman" w:hAnsi="Times New Roman"/>
          <w:b/>
          <w:sz w:val="24"/>
          <w:szCs w:val="24"/>
          <w:lang w:val="kk-KZ"/>
        </w:rPr>
        <w:t xml:space="preserve"> </w:t>
      </w:r>
      <w:r w:rsidR="00A0228F" w:rsidRPr="00A0228F">
        <w:rPr>
          <w:rFonts w:ascii="Times New Roman" w:hAnsi="Times New Roman"/>
          <w:b/>
          <w:sz w:val="24"/>
          <w:szCs w:val="24"/>
          <w:lang w:val="en-US"/>
        </w:rPr>
        <w:t>9</w:t>
      </w:r>
    </w:p>
    <w:p w:rsidR="00DA5016" w:rsidRPr="00A0228F" w:rsidRDefault="00DA5016" w:rsidP="00DA5016">
      <w:pPr>
        <w:spacing w:after="0" w:line="240" w:lineRule="auto"/>
        <w:jc w:val="center"/>
        <w:rPr>
          <w:rFonts w:ascii="Times New Roman" w:hAnsi="Times New Roman"/>
          <w:b/>
          <w:sz w:val="24"/>
          <w:szCs w:val="24"/>
          <w:lang w:val="kk-KZ"/>
        </w:rPr>
      </w:pPr>
    </w:p>
    <w:p w:rsidR="00A0228F" w:rsidRPr="00A0228F" w:rsidRDefault="00A0228F" w:rsidP="00A0228F">
      <w:pPr>
        <w:spacing w:after="0" w:line="240" w:lineRule="auto"/>
        <w:jc w:val="center"/>
        <w:rPr>
          <w:rFonts w:ascii="Times New Roman" w:hAnsi="Times New Roman"/>
          <w:b/>
          <w:sz w:val="24"/>
          <w:szCs w:val="24"/>
          <w:lang w:val="kk-KZ"/>
        </w:rPr>
      </w:pPr>
      <w:r w:rsidRPr="00A0228F">
        <w:rPr>
          <w:rFonts w:ascii="Times New Roman" w:hAnsi="Times New Roman"/>
          <w:b/>
          <w:sz w:val="24"/>
          <w:szCs w:val="24"/>
          <w:lang w:val="kk-KZ"/>
        </w:rPr>
        <w:t>P</w:t>
      </w:r>
      <w:r w:rsidR="00951E30" w:rsidRPr="00A0228F">
        <w:rPr>
          <w:rFonts w:ascii="Times New Roman" w:hAnsi="Times New Roman"/>
          <w:b/>
          <w:sz w:val="24"/>
          <w:szCs w:val="24"/>
          <w:lang w:val="kk-KZ"/>
        </w:rPr>
        <w:t xml:space="preserve">ublications in mass media </w:t>
      </w:r>
    </w:p>
    <w:p w:rsidR="00DA5016" w:rsidRPr="00264289" w:rsidRDefault="00DA5016" w:rsidP="00DA5016">
      <w:pPr>
        <w:spacing w:after="0" w:line="240" w:lineRule="auto"/>
        <w:jc w:val="center"/>
        <w:rPr>
          <w:rFonts w:ascii="Times New Roman" w:hAnsi="Times New Roman"/>
          <w:sz w:val="28"/>
          <w:szCs w:val="28"/>
          <w:lang w:val="kk-KZ"/>
        </w:rPr>
      </w:pPr>
    </w:p>
    <w:p w:rsidR="00DA5016" w:rsidRDefault="00DA5016" w:rsidP="00DA5016">
      <w:pPr>
        <w:tabs>
          <w:tab w:val="left" w:pos="3409"/>
        </w:tabs>
        <w:ind w:firstLine="567"/>
        <w:jc w:val="center"/>
        <w:rPr>
          <w:rFonts w:eastAsia="Calibri"/>
          <w:b/>
          <w:noProof/>
          <w:sz w:val="28"/>
          <w:szCs w:val="28"/>
        </w:rPr>
      </w:pPr>
      <w:r>
        <w:rPr>
          <w:rFonts w:eastAsia="Calibri"/>
          <w:b/>
          <w:noProof/>
          <w:sz w:val="28"/>
          <w:szCs w:val="28"/>
        </w:rPr>
        <w:drawing>
          <wp:inline distT="0" distB="0" distL="0" distR="0">
            <wp:extent cx="5577730" cy="7444409"/>
            <wp:effectExtent l="19050" t="0" r="3920" b="0"/>
            <wp:docPr id="391" name="Рисунок 15" descr="C:\Users\User\Documents\Файлы Mail.Ru Агента\amandik72@mail.ru\Mail.ru Agent\Статьи новый\Акылд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cuments\Файлы Mail.Ru Агента\amandik72@mail.ru\Mail.ru Agent\Статьи новый\Акылды 1.jpg"/>
                    <pic:cNvPicPr>
                      <a:picLocks noChangeAspect="1" noChangeArrowheads="1"/>
                    </pic:cNvPicPr>
                  </pic:nvPicPr>
                  <pic:blipFill>
                    <a:blip r:embed="rId105" cstate="print"/>
                    <a:srcRect l="6506" t="5281" b="6370"/>
                    <a:stretch>
                      <a:fillRect/>
                    </a:stretch>
                  </pic:blipFill>
                  <pic:spPr bwMode="auto">
                    <a:xfrm>
                      <a:off x="0" y="0"/>
                      <a:ext cx="5577730" cy="7444409"/>
                    </a:xfrm>
                    <a:prstGeom prst="rect">
                      <a:avLst/>
                    </a:prstGeom>
                    <a:noFill/>
                    <a:ln w="9525">
                      <a:noFill/>
                      <a:miter lim="800000"/>
                      <a:headEnd/>
                      <a:tailEnd/>
                    </a:ln>
                  </pic:spPr>
                </pic:pic>
              </a:graphicData>
            </a:graphic>
          </wp:inline>
        </w:drawing>
      </w:r>
    </w:p>
    <w:p w:rsidR="00DA5016" w:rsidRDefault="00DA5016" w:rsidP="00DA5016">
      <w:pPr>
        <w:tabs>
          <w:tab w:val="left" w:pos="3409"/>
        </w:tabs>
        <w:jc w:val="center"/>
        <w:rPr>
          <w:rFonts w:eastAsia="Calibri"/>
          <w:b/>
          <w:noProof/>
          <w:sz w:val="28"/>
          <w:szCs w:val="28"/>
        </w:rPr>
      </w:pPr>
    </w:p>
    <w:p w:rsidR="00DA5016" w:rsidRPr="004C14D3" w:rsidRDefault="00DA5016" w:rsidP="00DA5016">
      <w:pPr>
        <w:spacing w:after="0" w:line="240" w:lineRule="auto"/>
        <w:jc w:val="center"/>
        <w:rPr>
          <w:rFonts w:ascii="Times New Roman" w:hAnsi="Times New Roman"/>
          <w:sz w:val="28"/>
          <w:szCs w:val="28"/>
          <w:lang w:val="kk-KZ"/>
        </w:rPr>
      </w:pPr>
    </w:p>
    <w:p w:rsidR="00DA5016" w:rsidRDefault="00DA5016" w:rsidP="00DA5016">
      <w:pPr>
        <w:tabs>
          <w:tab w:val="left" w:pos="3409"/>
        </w:tabs>
        <w:ind w:firstLine="709"/>
        <w:jc w:val="center"/>
        <w:rPr>
          <w:rFonts w:eastAsia="Calibri"/>
          <w:b/>
          <w:noProof/>
          <w:sz w:val="28"/>
          <w:szCs w:val="28"/>
        </w:rPr>
      </w:pPr>
      <w:r>
        <w:rPr>
          <w:rFonts w:eastAsia="Calibri"/>
          <w:b/>
          <w:noProof/>
          <w:sz w:val="28"/>
          <w:szCs w:val="28"/>
        </w:rPr>
        <w:lastRenderedPageBreak/>
        <w:drawing>
          <wp:inline distT="0" distB="0" distL="0" distR="0">
            <wp:extent cx="5135565" cy="8249479"/>
            <wp:effectExtent l="19050" t="0" r="7935" b="0"/>
            <wp:docPr id="392" name="Рисунок 19" descr="C:\Users\User\Documents\Файлы Mail.Ru Агента\amandik72@mail.ru\Mail.ru Agent\Статьи новый\Бел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cuments\Файлы Mail.Ru Агента\amandik72@mail.ru\Mail.ru Agent\Статьи новый\Белый 1.jpg"/>
                    <pic:cNvPicPr>
                      <a:picLocks noChangeAspect="1" noChangeArrowheads="1"/>
                    </pic:cNvPicPr>
                  </pic:nvPicPr>
                  <pic:blipFill>
                    <a:blip r:embed="rId106" cstate="print"/>
                    <a:srcRect l="5533" t="1148" r="7451"/>
                    <a:stretch>
                      <a:fillRect/>
                    </a:stretch>
                  </pic:blipFill>
                  <pic:spPr bwMode="auto">
                    <a:xfrm>
                      <a:off x="0" y="0"/>
                      <a:ext cx="5135564" cy="8249478"/>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107427" cy="7801583"/>
            <wp:effectExtent l="19050" t="0" r="0" b="0"/>
            <wp:docPr id="393" name="Рисунок 1" descr="C:\Users\Калзия\Desktop\1.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лзия\Desktop\1.1 с.jpe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974"/>
                    <a:stretch>
                      <a:fillRect/>
                    </a:stretch>
                  </pic:blipFill>
                  <pic:spPr bwMode="auto">
                    <a:xfrm>
                      <a:off x="0" y="0"/>
                      <a:ext cx="5110284" cy="7805947"/>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83759" cy="7684851"/>
            <wp:effectExtent l="19050" t="0" r="0" b="0"/>
            <wp:docPr id="394" name="Рисунок 4" descr="C:\Users\Калзия\Desktop\2.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лзия\Desktop\2.2 С.jpe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6828" cy="7689075"/>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07778" cy="7717908"/>
            <wp:effectExtent l="19050" t="0" r="0" b="0"/>
            <wp:docPr id="395" name="Рисунок 5" descr="C:\Users\Калзия\Desktop\2.3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лзия\Desktop\2.3 С.jpe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5042" cy="7727905"/>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40425" cy="8175725"/>
            <wp:effectExtent l="0" t="0" r="3175" b="0"/>
            <wp:docPr id="396" name="Рисунок 6" descr="C:\Users\Калзия\Desktop\3.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лзия\Desktop\3.1 С.jpe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175725"/>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39850" cy="7762047"/>
            <wp:effectExtent l="19050" t="0" r="0" b="0"/>
            <wp:docPr id="397" name="Рисунок 8" descr="C:\Users\Калзия\Desktop\4.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алзия\Desktop\4.1 С.jpe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4399" cy="7768307"/>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rPr>
          <w:rFonts w:ascii="Times New Roman" w:hAnsi="Times New Roman"/>
          <w:sz w:val="28"/>
          <w:szCs w:val="28"/>
          <w:lang w:val="kk-KZ"/>
        </w:rPr>
      </w:pPr>
    </w:p>
    <w:p w:rsidR="00DA5016" w:rsidRDefault="00DA5016" w:rsidP="00DA5016">
      <w:pPr>
        <w:pStyle w:val="a3"/>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04964" cy="7714034"/>
            <wp:effectExtent l="19050" t="0" r="0" b="0"/>
            <wp:docPr id="398" name="Рисунок 9" descr="C:\Users\Калзия\Desktop\4.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лзия\Desktop\4.2 С.jpe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8045" cy="7718274"/>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p>
    <w:p w:rsidR="00DA5016" w:rsidRDefault="00DA5016" w:rsidP="00DA5016">
      <w:pPr>
        <w:pStyle w:val="a3"/>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18053" cy="7869677"/>
            <wp:effectExtent l="19050" t="0" r="0" b="0"/>
            <wp:docPr id="399" name="Рисунок 11" descr="C:\Users\Калзия\Desktop\5.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лзия\Desktop\5.2 С.jpe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196" cy="7874002"/>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r w:rsidRPr="00762AC0">
        <w:rPr>
          <w:rFonts w:ascii="Times New Roman" w:hAnsi="Times New Roman"/>
          <w:noProof/>
          <w:sz w:val="28"/>
          <w:szCs w:val="28"/>
        </w:rPr>
        <w:lastRenderedPageBreak/>
        <w:drawing>
          <wp:inline distT="0" distB="0" distL="0" distR="0">
            <wp:extent cx="5516826" cy="7743217"/>
            <wp:effectExtent l="19050" t="0" r="7674" b="0"/>
            <wp:docPr id="400" name="Рисунок 14" descr="C:\Users\Калзия\Desktop\6.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лзия\Desktop\6.2 С.jpe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647"/>
                    <a:stretch>
                      <a:fillRect/>
                    </a:stretch>
                  </pic:blipFill>
                  <pic:spPr bwMode="auto">
                    <a:xfrm>
                      <a:off x="0" y="0"/>
                      <a:ext cx="5518657" cy="7745787"/>
                    </a:xfrm>
                    <a:prstGeom prst="rect">
                      <a:avLst/>
                    </a:prstGeom>
                    <a:noFill/>
                    <a:ln>
                      <a:noFill/>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Pr="00B6185C"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44552" cy="7901103"/>
            <wp:effectExtent l="19050" t="0" r="8548" b="0"/>
            <wp:docPr id="401" name="Рисунок 1" descr="D:\Мои документы 2\Отчет за 2020 г\Годовой отчет 2020\Статьи в газетах\Суармалы жердің сортаңдануымен күресу шаралар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20 г\Годовой отчет 2020\Статьи в газетах\Суармалы жердің сортаңдануымен күресу шаралары.jpeg"/>
                    <pic:cNvPicPr>
                      <a:picLocks noChangeAspect="1" noChangeArrowheads="1"/>
                    </pic:cNvPicPr>
                  </pic:nvPicPr>
                  <pic:blipFill>
                    <a:blip r:embed="rId115" cstate="print"/>
                    <a:srcRect/>
                    <a:stretch>
                      <a:fillRect/>
                    </a:stretch>
                  </pic:blipFill>
                  <pic:spPr bwMode="auto">
                    <a:xfrm>
                      <a:off x="0" y="0"/>
                      <a:ext cx="5748169" cy="7906078"/>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426"/>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87201" cy="7547141"/>
            <wp:effectExtent l="19050" t="0" r="0" b="0"/>
            <wp:docPr id="402" name="Рисунок 2" descr="D:\Мои документы 2\Отчет за 2020 г\Годовой отчет 2020\Статьи в газетах\Тұзды топыраққа қарсы күрес әдістер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20 г\Годовой отчет 2020\Статьи в газетах\Тұзды топыраққа қарсы күрес әдістері.jpeg"/>
                    <pic:cNvPicPr>
                      <a:picLocks noChangeAspect="1" noChangeArrowheads="1"/>
                    </pic:cNvPicPr>
                  </pic:nvPicPr>
                  <pic:blipFill>
                    <a:blip r:embed="rId116" cstate="print"/>
                    <a:srcRect/>
                    <a:stretch>
                      <a:fillRect/>
                    </a:stretch>
                  </pic:blipFill>
                  <pic:spPr bwMode="auto">
                    <a:xfrm>
                      <a:off x="0" y="0"/>
                      <a:ext cx="5490656" cy="7551893"/>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709"/>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30254" cy="7881438"/>
            <wp:effectExtent l="19050" t="0" r="3796" b="0"/>
            <wp:docPr id="403" name="Рисунок 3" descr="D:\Мои документы 2\Отчет за 2020 г\Годовой отчет 2020\Статьи в газетах\Мақта егу технологияс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20 г\Годовой отчет 2020\Статьи в газетах\Мақта егу технологиясы.jpeg"/>
                    <pic:cNvPicPr>
                      <a:picLocks noChangeAspect="1" noChangeArrowheads="1"/>
                    </pic:cNvPicPr>
                  </pic:nvPicPr>
                  <pic:blipFill>
                    <a:blip r:embed="rId117" cstate="print"/>
                    <a:srcRect/>
                    <a:stretch>
                      <a:fillRect/>
                    </a:stretch>
                  </pic:blipFill>
                  <pic:spPr bwMode="auto">
                    <a:xfrm>
                      <a:off x="0" y="0"/>
                      <a:ext cx="5733862" cy="7886400"/>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07685" cy="7796981"/>
            <wp:effectExtent l="19050" t="0" r="0" b="0"/>
            <wp:docPr id="404" name="Рисунок 4" descr="D:\Мои документы 2\Отчет за 2020 г\Годовой отчет 2020\Статьи в газетах\Топырақты сапалы өңдеу - маңызды шаралардың бір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20 г\Годовой отчет 2020\Статьи в газетах\Топырақты сапалы өңдеу - маңызды шаралардың бірі.jpeg"/>
                    <pic:cNvPicPr>
                      <a:picLocks noChangeAspect="1" noChangeArrowheads="1"/>
                    </pic:cNvPicPr>
                  </pic:nvPicPr>
                  <pic:blipFill>
                    <a:blip r:embed="rId118" cstate="print"/>
                    <a:srcRect t="4089"/>
                    <a:stretch>
                      <a:fillRect/>
                    </a:stretch>
                  </pic:blipFill>
                  <pic:spPr bwMode="auto">
                    <a:xfrm>
                      <a:off x="0" y="0"/>
                      <a:ext cx="5907685" cy="7796981"/>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lang w:val="kk-KZ"/>
        </w:rPr>
      </w:pPr>
    </w:p>
    <w:p w:rsidR="00DA5016" w:rsidRDefault="00DA5016" w:rsidP="00DA5016">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23266" cy="8146909"/>
            <wp:effectExtent l="19050" t="0" r="1284" b="0"/>
            <wp:docPr id="405" name="Рисунок 5" descr="D:\Мои документы 2\Отчет за 2020 г\Годовой отчет 2020\Статьи в газетах\Өрмекші-кене - қауіпті зиянке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 2\Отчет за 2020 г\Годовой отчет 2020\Статьи в газетах\Өрмекші-кене - қауіпті зиянкес.jpeg"/>
                    <pic:cNvPicPr>
                      <a:picLocks noChangeAspect="1" noChangeArrowheads="1"/>
                    </pic:cNvPicPr>
                  </pic:nvPicPr>
                  <pic:blipFill>
                    <a:blip r:embed="rId119" cstate="print"/>
                    <a:srcRect/>
                    <a:stretch>
                      <a:fillRect/>
                    </a:stretch>
                  </pic:blipFill>
                  <pic:spPr bwMode="auto">
                    <a:xfrm>
                      <a:off x="0" y="0"/>
                      <a:ext cx="5926995" cy="8152039"/>
                    </a:xfrm>
                    <a:prstGeom prst="rect">
                      <a:avLst/>
                    </a:prstGeom>
                    <a:noFill/>
                    <a:ln w="9525">
                      <a:noFill/>
                      <a:miter lim="800000"/>
                      <a:headEnd/>
                      <a:tailEnd/>
                    </a:ln>
                  </pic:spPr>
                </pic:pic>
              </a:graphicData>
            </a:graphic>
          </wp:inline>
        </w:drawing>
      </w:r>
    </w:p>
    <w:p w:rsidR="00DA5016" w:rsidRDefault="00DA5016" w:rsidP="00DA5016">
      <w:pPr>
        <w:pStyle w:val="a3"/>
        <w:jc w:val="center"/>
        <w:rPr>
          <w:rFonts w:ascii="Times New Roman" w:hAnsi="Times New Roman"/>
          <w:sz w:val="28"/>
          <w:szCs w:val="28"/>
          <w:lang w:val="kk-KZ"/>
        </w:rPr>
      </w:pPr>
    </w:p>
    <w:p w:rsidR="00DA5016" w:rsidRDefault="00DA5016" w:rsidP="00DA5016">
      <w:pPr>
        <w:pStyle w:val="a3"/>
        <w:ind w:firstLine="284"/>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01820" cy="8117412"/>
            <wp:effectExtent l="19050" t="0" r="3680" b="0"/>
            <wp:docPr id="406" name="Рисунок 6" descr="D:\Мои документы 2\Отчет за 2020 г\Годовой отчет 2020\Статьи в газетах\Дефолиацияны сапалы жүргізейі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 2\Отчет за 2020 г\Годовой отчет 2020\Статьи в газетах\Дефолиацияны сапалы жүргізейік.jpeg"/>
                    <pic:cNvPicPr>
                      <a:picLocks noChangeAspect="1" noChangeArrowheads="1"/>
                    </pic:cNvPicPr>
                  </pic:nvPicPr>
                  <pic:blipFill>
                    <a:blip r:embed="rId120" cstate="print"/>
                    <a:srcRect/>
                    <a:stretch>
                      <a:fillRect/>
                    </a:stretch>
                  </pic:blipFill>
                  <pic:spPr bwMode="auto">
                    <a:xfrm>
                      <a:off x="0" y="0"/>
                      <a:ext cx="5905536" cy="8122523"/>
                    </a:xfrm>
                    <a:prstGeom prst="rect">
                      <a:avLst/>
                    </a:prstGeom>
                    <a:noFill/>
                    <a:ln w="9525">
                      <a:noFill/>
                      <a:miter lim="800000"/>
                      <a:headEnd/>
                      <a:tailEnd/>
                    </a:ln>
                  </pic:spPr>
                </pic:pic>
              </a:graphicData>
            </a:graphic>
          </wp:inline>
        </w:drawing>
      </w:r>
    </w:p>
    <w:p w:rsidR="00DA5016" w:rsidRDefault="00DA5016" w:rsidP="00DA5016">
      <w:pPr>
        <w:pStyle w:val="a3"/>
        <w:ind w:firstLine="709"/>
        <w:jc w:val="center"/>
        <w:rPr>
          <w:rFonts w:ascii="Times New Roman" w:hAnsi="Times New Roman"/>
          <w:sz w:val="28"/>
          <w:szCs w:val="28"/>
          <w:lang w:val="kk-KZ"/>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DA5016" w:rsidRPr="00A0228F" w:rsidRDefault="009C022D"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w:t>
      </w:r>
      <w:r w:rsidR="00A0228F" w:rsidRPr="00A0228F">
        <w:rPr>
          <w:rFonts w:ascii="Times New Roman" w:hAnsi="Times New Roman"/>
          <w:b/>
          <w:sz w:val="24"/>
          <w:szCs w:val="24"/>
          <w:lang w:val="en-US"/>
        </w:rPr>
        <w:t xml:space="preserve"> 10</w:t>
      </w:r>
    </w:p>
    <w:p w:rsidR="00DA5016" w:rsidRPr="00A0228F" w:rsidRDefault="00DA5016" w:rsidP="00DA5016">
      <w:pPr>
        <w:spacing w:after="0" w:line="240" w:lineRule="auto"/>
        <w:jc w:val="center"/>
        <w:rPr>
          <w:rFonts w:ascii="Times New Roman" w:hAnsi="Times New Roman"/>
          <w:b/>
          <w:sz w:val="24"/>
          <w:szCs w:val="24"/>
          <w:lang w:val="en-US"/>
        </w:rPr>
      </w:pPr>
    </w:p>
    <w:p w:rsidR="009C022D" w:rsidRPr="00A0228F" w:rsidRDefault="009C022D" w:rsidP="009C022D">
      <w:pPr>
        <w:jc w:val="center"/>
        <w:rPr>
          <w:rFonts w:ascii="Times New Roman" w:hAnsi="Times New Roman"/>
          <w:b/>
          <w:sz w:val="24"/>
          <w:szCs w:val="24"/>
          <w:lang w:val="en-US"/>
        </w:rPr>
      </w:pPr>
      <w:r w:rsidRPr="00A0228F">
        <w:rPr>
          <w:rFonts w:ascii="Times New Roman" w:hAnsi="Times New Roman"/>
          <w:b/>
          <w:sz w:val="24"/>
          <w:szCs w:val="24"/>
          <w:lang w:val="en-US"/>
        </w:rPr>
        <w:t>R</w:t>
      </w:r>
      <w:r w:rsidR="00951E30" w:rsidRPr="00A0228F">
        <w:rPr>
          <w:rFonts w:ascii="Times New Roman" w:hAnsi="Times New Roman"/>
          <w:b/>
          <w:sz w:val="24"/>
          <w:szCs w:val="24"/>
          <w:lang w:val="en-US"/>
        </w:rPr>
        <w:t>ecommendations and methodology guidlines</w:t>
      </w:r>
    </w:p>
    <w:p w:rsidR="009C022D" w:rsidRPr="00A0228F" w:rsidRDefault="009C022D" w:rsidP="00A0228F">
      <w:pPr>
        <w:spacing w:after="0" w:line="360" w:lineRule="auto"/>
        <w:ind w:firstLine="709"/>
        <w:jc w:val="both"/>
        <w:rPr>
          <w:rFonts w:ascii="Times New Roman" w:hAnsi="Times New Roman"/>
          <w:sz w:val="24"/>
          <w:szCs w:val="24"/>
          <w:lang w:val="en-US"/>
        </w:rPr>
      </w:pPr>
      <w:r w:rsidRPr="00A0228F">
        <w:rPr>
          <w:rFonts w:ascii="Times New Roman" w:hAnsi="Times New Roman"/>
          <w:sz w:val="24"/>
          <w:szCs w:val="24"/>
          <w:lang w:val="en-US"/>
        </w:rPr>
        <w:t>1 Bigarayev O., Kostakov A., Tagayev A., Makhmadzhanov S. Cotton growing technologies that increase yields and product quality in the conditions of the Turkestan region. - Atakent. - 2020. - 26 p.</w:t>
      </w:r>
    </w:p>
    <w:p w:rsidR="009C022D" w:rsidRPr="00A0228F" w:rsidRDefault="009C022D" w:rsidP="00A0228F">
      <w:pPr>
        <w:spacing w:after="0" w:line="360" w:lineRule="auto"/>
        <w:ind w:firstLine="709"/>
        <w:jc w:val="both"/>
        <w:rPr>
          <w:rFonts w:ascii="Times New Roman" w:hAnsi="Times New Roman"/>
          <w:sz w:val="24"/>
          <w:szCs w:val="24"/>
          <w:lang w:val="en-US"/>
        </w:rPr>
      </w:pPr>
      <w:r w:rsidRPr="00A0228F">
        <w:rPr>
          <w:rFonts w:ascii="Times New Roman" w:hAnsi="Times New Roman"/>
          <w:sz w:val="24"/>
          <w:szCs w:val="24"/>
          <w:lang w:val="en-US"/>
        </w:rPr>
        <w:t xml:space="preserve">2 Bigarayev O., Kostakov A., Alikperova A.A., Tagayev A., Makhmadzhanov S. Recommendations for the use of improved methods for controlling the number of especially dangerous cotton pests (agrotechnical, biological and chemical). - Atakent. - </w:t>
      </w:r>
      <w:proofErr w:type="gramStart"/>
      <w:r w:rsidRPr="00A0228F">
        <w:rPr>
          <w:rFonts w:ascii="Times New Roman" w:hAnsi="Times New Roman"/>
          <w:sz w:val="24"/>
          <w:szCs w:val="24"/>
          <w:lang w:val="en-US"/>
        </w:rPr>
        <w:t>2020 .-</w:t>
      </w:r>
      <w:proofErr w:type="gramEnd"/>
      <w:r w:rsidRPr="00A0228F">
        <w:rPr>
          <w:rFonts w:ascii="Times New Roman" w:hAnsi="Times New Roman"/>
          <w:sz w:val="24"/>
          <w:szCs w:val="24"/>
          <w:lang w:val="en-US"/>
        </w:rPr>
        <w:t xml:space="preserve"> 24 p.</w:t>
      </w:r>
    </w:p>
    <w:p w:rsidR="009C022D" w:rsidRPr="00A0228F" w:rsidRDefault="009C022D" w:rsidP="00A0228F">
      <w:pPr>
        <w:spacing w:after="0" w:line="360" w:lineRule="auto"/>
        <w:ind w:firstLine="709"/>
        <w:jc w:val="both"/>
        <w:rPr>
          <w:rFonts w:ascii="Times New Roman" w:hAnsi="Times New Roman"/>
          <w:sz w:val="24"/>
          <w:szCs w:val="24"/>
          <w:lang w:val="en-US"/>
        </w:rPr>
      </w:pPr>
      <w:r w:rsidRPr="00A0228F">
        <w:rPr>
          <w:rFonts w:ascii="Times New Roman" w:hAnsi="Times New Roman"/>
          <w:sz w:val="24"/>
          <w:szCs w:val="24"/>
          <w:lang w:val="en-US"/>
        </w:rPr>
        <w:t>3 Bigarayev O., Kostakov A., Alikperova A.A. Methodology Guidelines for the mass production and application of bracon, lacewing and trichogramma against cot</w:t>
      </w:r>
      <w:r w:rsidR="00A0228F">
        <w:rPr>
          <w:rFonts w:ascii="Times New Roman" w:hAnsi="Times New Roman"/>
          <w:sz w:val="24"/>
          <w:szCs w:val="24"/>
          <w:lang w:val="en-US"/>
        </w:rPr>
        <w:t xml:space="preserve">ton pests. - Atakent. - </w:t>
      </w:r>
      <w:proofErr w:type="gramStart"/>
      <w:r w:rsidR="00A0228F">
        <w:rPr>
          <w:rFonts w:ascii="Times New Roman" w:hAnsi="Times New Roman"/>
          <w:sz w:val="24"/>
          <w:szCs w:val="24"/>
          <w:lang w:val="en-US"/>
        </w:rPr>
        <w:t>2020 .-</w:t>
      </w:r>
      <w:proofErr w:type="gramEnd"/>
      <w:r w:rsidRPr="00A0228F">
        <w:rPr>
          <w:rFonts w:ascii="Times New Roman" w:hAnsi="Times New Roman"/>
          <w:sz w:val="24"/>
          <w:szCs w:val="24"/>
          <w:lang w:val="en-US"/>
        </w:rPr>
        <w:t xml:space="preserve"> 35 p.</w:t>
      </w: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DA5016" w:rsidRPr="009510B9" w:rsidRDefault="00DA5016" w:rsidP="00DA5016">
      <w:pPr>
        <w:spacing w:after="0" w:line="240" w:lineRule="auto"/>
        <w:jc w:val="center"/>
        <w:rPr>
          <w:rFonts w:ascii="Times New Roman" w:hAnsi="Times New Roman"/>
          <w:sz w:val="28"/>
          <w:szCs w:val="28"/>
          <w:lang w:val="en-US"/>
        </w:rPr>
      </w:pPr>
    </w:p>
    <w:p w:rsidR="009C022D" w:rsidRDefault="009C022D" w:rsidP="00DA5016">
      <w:pPr>
        <w:spacing w:after="0" w:line="240" w:lineRule="auto"/>
        <w:jc w:val="center"/>
        <w:rPr>
          <w:rFonts w:ascii="Times New Roman" w:hAnsi="Times New Roman"/>
          <w:sz w:val="28"/>
          <w:szCs w:val="28"/>
          <w:lang w:val="en-US"/>
        </w:rPr>
      </w:pPr>
    </w:p>
    <w:p w:rsidR="00DA5016" w:rsidRPr="00A0228F" w:rsidRDefault="009C022D"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w:t>
      </w:r>
      <w:r w:rsidR="00A0228F" w:rsidRPr="00A0228F">
        <w:rPr>
          <w:rFonts w:ascii="Times New Roman" w:hAnsi="Times New Roman"/>
          <w:b/>
          <w:sz w:val="24"/>
          <w:szCs w:val="24"/>
          <w:lang w:val="en-US"/>
        </w:rPr>
        <w:t xml:space="preserve"> 11</w:t>
      </w:r>
    </w:p>
    <w:p w:rsidR="00DA5016" w:rsidRPr="00A0228F" w:rsidRDefault="00DA5016" w:rsidP="00DA5016">
      <w:pPr>
        <w:spacing w:after="0" w:line="240" w:lineRule="auto"/>
        <w:jc w:val="center"/>
        <w:rPr>
          <w:rFonts w:ascii="Times New Roman" w:hAnsi="Times New Roman"/>
          <w:b/>
          <w:sz w:val="24"/>
          <w:szCs w:val="24"/>
          <w:lang w:val="en-US"/>
        </w:rPr>
      </w:pPr>
    </w:p>
    <w:p w:rsidR="00DA5016" w:rsidRPr="009C022D" w:rsidRDefault="009C022D" w:rsidP="00951E30">
      <w:pPr>
        <w:spacing w:after="0" w:line="360" w:lineRule="auto"/>
        <w:jc w:val="center"/>
        <w:rPr>
          <w:rFonts w:ascii="Times New Roman" w:hAnsi="Times New Roman"/>
          <w:sz w:val="28"/>
          <w:szCs w:val="28"/>
          <w:lang w:val="en-US"/>
        </w:rPr>
      </w:pPr>
      <w:r w:rsidRPr="00A0228F">
        <w:rPr>
          <w:rFonts w:ascii="Times New Roman" w:hAnsi="Times New Roman"/>
          <w:b/>
          <w:sz w:val="24"/>
          <w:szCs w:val="24"/>
          <w:lang w:val="en-US"/>
        </w:rPr>
        <w:t>C</w:t>
      </w:r>
      <w:r w:rsidR="00951E30" w:rsidRPr="00A0228F">
        <w:rPr>
          <w:rFonts w:ascii="Times New Roman" w:hAnsi="Times New Roman"/>
          <w:b/>
          <w:sz w:val="24"/>
          <w:szCs w:val="24"/>
          <w:lang w:val="en-US"/>
        </w:rPr>
        <w:t xml:space="preserve">otton growing technologies that increase yields </w:t>
      </w:r>
      <w:proofErr w:type="gramStart"/>
      <w:r w:rsidR="00951E30" w:rsidRPr="00A0228F">
        <w:rPr>
          <w:rFonts w:ascii="Times New Roman" w:hAnsi="Times New Roman"/>
          <w:b/>
          <w:sz w:val="24"/>
          <w:szCs w:val="24"/>
          <w:lang w:val="en-US"/>
        </w:rPr>
        <w:t>and</w:t>
      </w:r>
      <w:r w:rsidR="00951E30" w:rsidRPr="00951E30">
        <w:rPr>
          <w:rFonts w:ascii="Times New Roman" w:hAnsi="Times New Roman"/>
          <w:b/>
          <w:sz w:val="24"/>
          <w:szCs w:val="24"/>
          <w:lang w:val="en-US"/>
        </w:rPr>
        <w:t xml:space="preserve"> </w:t>
      </w:r>
      <w:r w:rsidR="00951E30" w:rsidRPr="00A0228F">
        <w:rPr>
          <w:rFonts w:ascii="Times New Roman" w:hAnsi="Times New Roman"/>
          <w:b/>
          <w:sz w:val="24"/>
          <w:szCs w:val="24"/>
          <w:lang w:val="en-US"/>
        </w:rPr>
        <w:t xml:space="preserve"> product</w:t>
      </w:r>
      <w:proofErr w:type="gramEnd"/>
      <w:r w:rsidR="00951E30" w:rsidRPr="00A0228F">
        <w:rPr>
          <w:rFonts w:ascii="Times New Roman" w:hAnsi="Times New Roman"/>
          <w:b/>
          <w:sz w:val="24"/>
          <w:szCs w:val="24"/>
          <w:lang w:val="en-US"/>
        </w:rPr>
        <w:t xml:space="preserve"> quality in the conditions of the turkestan region</w:t>
      </w:r>
    </w:p>
    <w:p w:rsidR="00DA5016" w:rsidRPr="00951E30" w:rsidRDefault="00DA5016" w:rsidP="00DA5016">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4198989" cy="5998892"/>
            <wp:effectExtent l="19050" t="0" r="0" b="0"/>
            <wp:docPr id="407" name="Рисунок 7" descr="D:\Мои документы 2\Отчет за 2020 г\Годовой отчет 2020\Рекомендации\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 2\Отчет за 2020 г\Годовой отчет 2020\Рекомендации\1-1.jpeg"/>
                    <pic:cNvPicPr>
                      <a:picLocks noChangeAspect="1" noChangeArrowheads="1"/>
                    </pic:cNvPicPr>
                  </pic:nvPicPr>
                  <pic:blipFill>
                    <a:blip r:embed="rId121" cstate="print"/>
                    <a:srcRect l="14960" t="1402" r="16385" b="27322"/>
                    <a:stretch>
                      <a:fillRect/>
                    </a:stretch>
                  </pic:blipFill>
                  <pic:spPr bwMode="auto">
                    <a:xfrm>
                      <a:off x="0" y="0"/>
                      <a:ext cx="4198989" cy="5998892"/>
                    </a:xfrm>
                    <a:prstGeom prst="rect">
                      <a:avLst/>
                    </a:prstGeom>
                    <a:noFill/>
                    <a:ln w="9525">
                      <a:noFill/>
                      <a:miter lim="800000"/>
                      <a:headEnd/>
                      <a:tailEnd/>
                    </a:ln>
                  </pic:spPr>
                </pic:pic>
              </a:graphicData>
            </a:graphic>
          </wp:inline>
        </w:drawing>
      </w:r>
      <w:r w:rsidRPr="00951E30">
        <w:rPr>
          <w:rFonts w:ascii="Times New Roman" w:hAnsi="Times New Roman"/>
          <w:sz w:val="28"/>
          <w:szCs w:val="28"/>
          <w:lang w:val="en-US"/>
        </w:rPr>
        <w:t xml:space="preserve"> </w:t>
      </w: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9C022D" w:rsidRDefault="009C022D" w:rsidP="00DA5016">
      <w:pPr>
        <w:spacing w:after="0" w:line="240" w:lineRule="auto"/>
        <w:rPr>
          <w:rFonts w:ascii="Times New Roman" w:hAnsi="Times New Roman"/>
          <w:color w:val="333333"/>
          <w:sz w:val="28"/>
          <w:szCs w:val="28"/>
          <w:lang w:val="en-US"/>
        </w:rPr>
      </w:pPr>
    </w:p>
    <w:p w:rsidR="009C022D" w:rsidRDefault="009C022D" w:rsidP="00DA5016">
      <w:pPr>
        <w:spacing w:after="0" w:line="240" w:lineRule="auto"/>
        <w:rPr>
          <w:rFonts w:ascii="Times New Roman" w:hAnsi="Times New Roman"/>
          <w:color w:val="333333"/>
          <w:sz w:val="28"/>
          <w:szCs w:val="28"/>
          <w:lang w:val="en-US"/>
        </w:rPr>
      </w:pPr>
    </w:p>
    <w:p w:rsidR="00DA5016" w:rsidRPr="00951E30" w:rsidRDefault="00DA5016" w:rsidP="00DA5016">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rPr>
      </w:pPr>
      <w:r w:rsidRPr="00051FD0">
        <w:rPr>
          <w:rFonts w:ascii="Times New Roman" w:hAnsi="Times New Roman"/>
          <w:noProof/>
          <w:sz w:val="28"/>
          <w:szCs w:val="28"/>
        </w:rPr>
        <w:lastRenderedPageBreak/>
        <w:drawing>
          <wp:inline distT="0" distB="0" distL="0" distR="0">
            <wp:extent cx="4075922" cy="5987845"/>
            <wp:effectExtent l="19050" t="0" r="778" b="0"/>
            <wp:docPr id="408" name="Рисунок 8" descr="D:\Мои документы 2\Отчет за 2020 г\Годовой отчет 2020\Рекомендации\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 2\Отчет за 2020 г\Годовой отчет 2020\Рекомендации\1-2.jpeg"/>
                    <pic:cNvPicPr>
                      <a:picLocks noChangeAspect="1" noChangeArrowheads="1"/>
                    </pic:cNvPicPr>
                  </pic:nvPicPr>
                  <pic:blipFill>
                    <a:blip r:embed="rId122" cstate="print"/>
                    <a:srcRect l="20908" r="12529" b="28855"/>
                    <a:stretch>
                      <a:fillRect/>
                    </a:stretch>
                  </pic:blipFill>
                  <pic:spPr bwMode="auto">
                    <a:xfrm>
                      <a:off x="0" y="0"/>
                      <a:ext cx="4075922" cy="5987845"/>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9C022D" w:rsidRPr="009C022D" w:rsidRDefault="009C022D" w:rsidP="00DA5016">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4257982" cy="6017342"/>
            <wp:effectExtent l="19050" t="0" r="9218" b="0"/>
            <wp:docPr id="409" name="Рисунок 9" descr="D:\Мои документы 2\Отчет за 2020 г\Годовой отчет 2020\Рекомендации\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 2\Отчет за 2020 г\Годовой отчет 2020\Рекомендации\2-1.jpeg"/>
                    <pic:cNvPicPr>
                      <a:picLocks noChangeAspect="1" noChangeArrowheads="1"/>
                    </pic:cNvPicPr>
                  </pic:nvPicPr>
                  <pic:blipFill>
                    <a:blip r:embed="rId123" cstate="print"/>
                    <a:srcRect l="18658" r="11735" b="28505"/>
                    <a:stretch>
                      <a:fillRect/>
                    </a:stretch>
                  </pic:blipFill>
                  <pic:spPr bwMode="auto">
                    <a:xfrm>
                      <a:off x="0" y="0"/>
                      <a:ext cx="4257982" cy="6017342"/>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9C022D" w:rsidRDefault="009C022D" w:rsidP="00DA5016">
      <w:pPr>
        <w:spacing w:after="0" w:line="240" w:lineRule="auto"/>
        <w:rPr>
          <w:rFonts w:ascii="Times New Roman" w:hAnsi="Times New Roman"/>
          <w:color w:val="333333"/>
          <w:sz w:val="28"/>
          <w:szCs w:val="28"/>
          <w:lang w:val="en-US"/>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302063" cy="6007510"/>
            <wp:effectExtent l="19050" t="0" r="3237" b="0"/>
            <wp:docPr id="410" name="Рисунок 10" descr="D:\Мои документы 2\Отчет за 2020 г\Годовой отчет 2020\Рекомендации\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 2\Отчет за 2020 г\Годовой отчет 2020\Рекомендации\2-2.jpeg"/>
                    <pic:cNvPicPr>
                      <a:picLocks noChangeAspect="1" noChangeArrowheads="1"/>
                    </pic:cNvPicPr>
                  </pic:nvPicPr>
                  <pic:blipFill>
                    <a:blip r:embed="rId124" cstate="print"/>
                    <a:srcRect l="20574" r="9163" b="28621"/>
                    <a:stretch>
                      <a:fillRect/>
                    </a:stretch>
                  </pic:blipFill>
                  <pic:spPr bwMode="auto">
                    <a:xfrm>
                      <a:off x="0" y="0"/>
                      <a:ext cx="4302063" cy="6007510"/>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Pr="009C022D"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267815" cy="5997677"/>
            <wp:effectExtent l="19050" t="0" r="0" b="0"/>
            <wp:docPr id="411" name="Рисунок 11" descr="D:\Мои документы 2\Отчет за 2020 г\Годовой отчет 2020\Рекомендации\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 2\Отчет за 2020 г\Годовой отчет 2020\Рекомендации\3-1.jpeg"/>
                    <pic:cNvPicPr>
                      <a:picLocks noChangeAspect="1" noChangeArrowheads="1"/>
                    </pic:cNvPicPr>
                  </pic:nvPicPr>
                  <pic:blipFill>
                    <a:blip r:embed="rId125" cstate="print"/>
                    <a:srcRect l="16568" r="13664" b="28738"/>
                    <a:stretch>
                      <a:fillRect/>
                    </a:stretch>
                  </pic:blipFill>
                  <pic:spPr bwMode="auto">
                    <a:xfrm>
                      <a:off x="0" y="0"/>
                      <a:ext cx="4267815" cy="599767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262100" cy="5978013"/>
            <wp:effectExtent l="19050" t="0" r="5100" b="0"/>
            <wp:docPr id="412" name="Рисунок 12" descr="D:\Мои документы 2\Отчет за 2020 г\Годовой отчет 2020\Рекомендации\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 2\Отчет за 2020 г\Годовой отчет 2020\Рекомендации\3-2.jpeg"/>
                    <pic:cNvPicPr>
                      <a:picLocks noChangeAspect="1" noChangeArrowheads="1"/>
                    </pic:cNvPicPr>
                  </pic:nvPicPr>
                  <pic:blipFill>
                    <a:blip r:embed="rId126" cstate="print"/>
                    <a:srcRect l="16555" r="13825" b="28972"/>
                    <a:stretch>
                      <a:fillRect/>
                    </a:stretch>
                  </pic:blipFill>
                  <pic:spPr bwMode="auto">
                    <a:xfrm>
                      <a:off x="0" y="0"/>
                      <a:ext cx="4262100" cy="5978013"/>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DA5016" w:rsidRPr="00A0228F" w:rsidRDefault="009C022D"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w:t>
      </w:r>
      <w:r w:rsidR="00A0228F" w:rsidRPr="00A0228F">
        <w:rPr>
          <w:rFonts w:ascii="Times New Roman" w:hAnsi="Times New Roman"/>
          <w:b/>
          <w:sz w:val="24"/>
          <w:szCs w:val="24"/>
          <w:lang w:val="en-US"/>
        </w:rPr>
        <w:t xml:space="preserve"> 12</w:t>
      </w:r>
    </w:p>
    <w:p w:rsidR="00DA5016" w:rsidRPr="00A0228F" w:rsidRDefault="00DA5016" w:rsidP="00DA5016">
      <w:pPr>
        <w:spacing w:after="0" w:line="240" w:lineRule="auto"/>
        <w:jc w:val="center"/>
        <w:rPr>
          <w:rFonts w:ascii="Times New Roman" w:hAnsi="Times New Roman"/>
          <w:b/>
          <w:sz w:val="24"/>
          <w:szCs w:val="24"/>
          <w:lang w:val="kk-KZ"/>
        </w:rPr>
      </w:pPr>
    </w:p>
    <w:p w:rsidR="00B2589E" w:rsidRPr="00A0228F" w:rsidRDefault="00B2589E" w:rsidP="00951E30">
      <w:pPr>
        <w:spacing w:after="0" w:line="240" w:lineRule="auto"/>
        <w:ind w:firstLine="567"/>
        <w:jc w:val="center"/>
        <w:rPr>
          <w:rFonts w:ascii="Times New Roman" w:eastAsiaTheme="minorHAnsi" w:hAnsi="Times New Roman"/>
          <w:b/>
          <w:bCs/>
          <w:sz w:val="24"/>
          <w:szCs w:val="24"/>
          <w:lang w:val="kk-KZ" w:eastAsia="en-US"/>
        </w:rPr>
      </w:pPr>
      <w:r w:rsidRPr="00A0228F">
        <w:rPr>
          <w:rFonts w:ascii="Times New Roman" w:eastAsiaTheme="minorHAnsi" w:hAnsi="Times New Roman"/>
          <w:b/>
          <w:bCs/>
          <w:sz w:val="24"/>
          <w:szCs w:val="24"/>
          <w:lang w:val="kk-KZ" w:eastAsia="en-US"/>
        </w:rPr>
        <w:t>A</w:t>
      </w:r>
      <w:r w:rsidR="00951E30" w:rsidRPr="00A0228F">
        <w:rPr>
          <w:rFonts w:ascii="Times New Roman" w:eastAsiaTheme="minorHAnsi" w:hAnsi="Times New Roman"/>
          <w:b/>
          <w:bCs/>
          <w:sz w:val="24"/>
          <w:szCs w:val="24"/>
          <w:lang w:val="kk-KZ" w:eastAsia="en-US"/>
        </w:rPr>
        <w:t>pplication for obtaining a patent for a useful model</w:t>
      </w:r>
    </w:p>
    <w:p w:rsidR="00DA5016" w:rsidRPr="00B2589E" w:rsidRDefault="00DA5016" w:rsidP="00DA5016">
      <w:pPr>
        <w:spacing w:after="0" w:line="240" w:lineRule="auto"/>
        <w:jc w:val="center"/>
        <w:rPr>
          <w:rFonts w:ascii="Times New Roman" w:hAnsi="Times New Roman"/>
          <w:sz w:val="28"/>
          <w:szCs w:val="28"/>
          <w:lang w:val="kk-KZ"/>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702709" cy="7843552"/>
            <wp:effectExtent l="19050" t="0" r="0" b="0"/>
            <wp:docPr id="413" name="Рисунок 22" descr="D:\Мои документы 2\Отчет за 2020 г\Годовой отчет 2020\заявление и договора\заявление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 2\Отчет за 2020 г\Годовой отчет 2020\заявление и договора\заявление 1.jpeg"/>
                    <pic:cNvPicPr>
                      <a:picLocks noChangeAspect="1" noChangeArrowheads="1"/>
                    </pic:cNvPicPr>
                  </pic:nvPicPr>
                  <pic:blipFill>
                    <a:blip r:embed="rId127" cstate="print"/>
                    <a:srcRect/>
                    <a:stretch>
                      <a:fillRect/>
                    </a:stretch>
                  </pic:blipFill>
                  <pic:spPr bwMode="auto">
                    <a:xfrm>
                      <a:off x="0" y="0"/>
                      <a:ext cx="5706300" cy="7848491"/>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Pr="00762AC0"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780294" cy="7950264"/>
            <wp:effectExtent l="19050" t="0" r="0" b="0"/>
            <wp:docPr id="414" name="Рисунок 23" descr="D:\Мои документы 2\Отчет за 2020 г\Годовой отчет 2020\заявление и договора\заявление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 2\Отчет за 2020 г\Годовой отчет 2020\заявление и договора\заявление 2.jpeg"/>
                    <pic:cNvPicPr>
                      <a:picLocks noChangeAspect="1" noChangeArrowheads="1"/>
                    </pic:cNvPicPr>
                  </pic:nvPicPr>
                  <pic:blipFill>
                    <a:blip r:embed="rId128" cstate="print"/>
                    <a:srcRect/>
                    <a:stretch>
                      <a:fillRect/>
                    </a:stretch>
                  </pic:blipFill>
                  <pic:spPr bwMode="auto">
                    <a:xfrm>
                      <a:off x="0" y="0"/>
                      <a:ext cx="5783933" cy="7955270"/>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A0228F" w:rsidRDefault="00A0228F" w:rsidP="00DA5016">
      <w:pPr>
        <w:spacing w:after="0" w:line="240" w:lineRule="auto"/>
        <w:jc w:val="center"/>
        <w:rPr>
          <w:rFonts w:ascii="Times New Roman" w:hAnsi="Times New Roman"/>
          <w:sz w:val="28"/>
          <w:szCs w:val="28"/>
          <w:lang w:val="en-US"/>
        </w:rPr>
      </w:pPr>
    </w:p>
    <w:p w:rsidR="00DA5016" w:rsidRPr="00A0228F" w:rsidRDefault="00B2589E"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w:t>
      </w:r>
      <w:r w:rsidR="00A0228F" w:rsidRPr="00A0228F">
        <w:rPr>
          <w:rFonts w:ascii="Times New Roman" w:hAnsi="Times New Roman"/>
          <w:b/>
          <w:sz w:val="24"/>
          <w:szCs w:val="24"/>
          <w:lang w:val="en-US"/>
        </w:rPr>
        <w:t xml:space="preserve"> 13</w:t>
      </w:r>
    </w:p>
    <w:p w:rsidR="00DA5016" w:rsidRPr="00A0228F" w:rsidRDefault="00DA5016" w:rsidP="00DA5016">
      <w:pPr>
        <w:spacing w:after="0" w:line="240" w:lineRule="auto"/>
        <w:jc w:val="center"/>
        <w:rPr>
          <w:rFonts w:ascii="Times New Roman" w:hAnsi="Times New Roman"/>
          <w:b/>
          <w:sz w:val="24"/>
          <w:szCs w:val="24"/>
          <w:lang w:val="en-US"/>
        </w:rPr>
      </w:pPr>
    </w:p>
    <w:p w:rsidR="00B2589E" w:rsidRPr="00A0228F" w:rsidRDefault="00B2589E" w:rsidP="00B2589E">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t>L</w:t>
      </w:r>
      <w:r w:rsidR="00951E30" w:rsidRPr="00A0228F">
        <w:rPr>
          <w:rFonts w:ascii="Times New Roman" w:hAnsi="Times New Roman"/>
          <w:b/>
          <w:sz w:val="24"/>
          <w:szCs w:val="24"/>
          <w:lang w:val="en-US"/>
        </w:rPr>
        <w:t xml:space="preserve">icense agreement with agricultural manufacturer </w:t>
      </w:r>
    </w:p>
    <w:p w:rsidR="00B2589E" w:rsidRPr="001E01E1" w:rsidRDefault="00B2589E" w:rsidP="00B2589E">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408567" cy="7438987"/>
            <wp:effectExtent l="19050" t="0" r="1633" b="0"/>
            <wp:docPr id="415" name="Рисунок 24" descr="D:\Мои документы 2\Отчет за 2020 г\Годовой отчет 2020\заявление и договора\кетебай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документы 2\Отчет за 2020 г\Годовой отчет 2020\заявление и договора\кетебай 1.jpeg"/>
                    <pic:cNvPicPr>
                      <a:picLocks noChangeAspect="1" noChangeArrowheads="1"/>
                    </pic:cNvPicPr>
                  </pic:nvPicPr>
                  <pic:blipFill>
                    <a:blip r:embed="rId129" cstate="print"/>
                    <a:srcRect/>
                    <a:stretch>
                      <a:fillRect/>
                    </a:stretch>
                  </pic:blipFill>
                  <pic:spPr bwMode="auto">
                    <a:xfrm>
                      <a:off x="0" y="0"/>
                      <a:ext cx="5411972" cy="7443671"/>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65998" cy="7930600"/>
            <wp:effectExtent l="19050" t="0" r="6152" b="0"/>
            <wp:docPr id="416" name="Рисунок 25" descr="D:\Мои документы 2\Отчет за 2020 г\Годовой отчет 2020\заявление и договора\кетебай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Мои документы 2\Отчет за 2020 г\Годовой отчет 2020\заявление и договора\кетебай 4.jpeg"/>
                    <pic:cNvPicPr>
                      <a:picLocks noChangeAspect="1" noChangeArrowheads="1"/>
                    </pic:cNvPicPr>
                  </pic:nvPicPr>
                  <pic:blipFill>
                    <a:blip r:embed="rId130" cstate="print"/>
                    <a:srcRect/>
                    <a:stretch>
                      <a:fillRect/>
                    </a:stretch>
                  </pic:blipFill>
                  <pic:spPr bwMode="auto">
                    <a:xfrm>
                      <a:off x="0" y="0"/>
                      <a:ext cx="5769628" cy="7935593"/>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15795" cy="7586470"/>
            <wp:effectExtent l="19050" t="0" r="8705" b="0"/>
            <wp:docPr id="417" name="Рисунок 29" descr="D:\Мои документы 2\Отчет за 2020 г\Годовой отчет 2020\заявление и договора\хамро ат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 2\Отчет за 2020 г\Годовой отчет 2020\заявление и договора\хамро ата 1.jpeg"/>
                    <pic:cNvPicPr>
                      <a:picLocks noChangeAspect="1" noChangeArrowheads="1"/>
                    </pic:cNvPicPr>
                  </pic:nvPicPr>
                  <pic:blipFill>
                    <a:blip r:embed="rId131" cstate="print"/>
                    <a:srcRect/>
                    <a:stretch>
                      <a:fillRect/>
                    </a:stretch>
                  </pic:blipFill>
                  <pic:spPr bwMode="auto">
                    <a:xfrm>
                      <a:off x="0" y="0"/>
                      <a:ext cx="5519268" cy="7591247"/>
                    </a:xfrm>
                    <a:prstGeom prst="rect">
                      <a:avLst/>
                    </a:prstGeom>
                    <a:noFill/>
                    <a:ln w="9525">
                      <a:noFill/>
                      <a:miter lim="800000"/>
                      <a:headEnd/>
                      <a:tailEnd/>
                    </a:ln>
                  </pic:spPr>
                </pic:pic>
              </a:graphicData>
            </a:graphic>
          </wp:inline>
        </w:drawing>
      </w: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87443" cy="7960096"/>
            <wp:effectExtent l="19050" t="0" r="3757" b="0"/>
            <wp:docPr id="418" name="Рисунок 30" descr="D:\Мои документы 2\Отчет за 2020 г\Годовой отчет 2020\заявление и договора\хамро ата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ои документы 2\Отчет за 2020 г\Годовой отчет 2020\заявление и договора\хамро ата 4.jpeg"/>
                    <pic:cNvPicPr>
                      <a:picLocks noChangeAspect="1" noChangeArrowheads="1"/>
                    </pic:cNvPicPr>
                  </pic:nvPicPr>
                  <pic:blipFill>
                    <a:blip r:embed="rId132" cstate="print"/>
                    <a:srcRect/>
                    <a:stretch>
                      <a:fillRect/>
                    </a:stretch>
                  </pic:blipFill>
                  <pic:spPr bwMode="auto">
                    <a:xfrm>
                      <a:off x="0" y="0"/>
                      <a:ext cx="5791087" cy="7965108"/>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647402" cy="7767484"/>
            <wp:effectExtent l="19050" t="0" r="0" b="0"/>
            <wp:docPr id="419" name="Рисунок 27" descr="D:\Мои документы 2\Отчет за 2020 г\Годовой отчет 2020\заявление и договора\нуралы жол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Мои документы 2\Отчет за 2020 г\Годовой отчет 2020\заявление и договора\нуралы жол 1.jpeg"/>
                    <pic:cNvPicPr>
                      <a:picLocks noChangeAspect="1" noChangeArrowheads="1"/>
                    </pic:cNvPicPr>
                  </pic:nvPicPr>
                  <pic:blipFill>
                    <a:blip r:embed="rId133" cstate="print"/>
                    <a:srcRect/>
                    <a:stretch>
                      <a:fillRect/>
                    </a:stretch>
                  </pic:blipFill>
                  <pic:spPr bwMode="auto">
                    <a:xfrm>
                      <a:off x="0" y="0"/>
                      <a:ext cx="5655218" cy="7778234"/>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959010" cy="8196071"/>
            <wp:effectExtent l="19050" t="0" r="3640" b="0"/>
            <wp:docPr id="420" name="Рисунок 28" descr="D:\Мои документы 2\Отчет за 2020 г\Годовой отчет 2020\заявление и договора\нуралы жол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Мои документы 2\Отчет за 2020 г\Годовой отчет 2020\заявление и договора\нуралы жол 4.jpeg"/>
                    <pic:cNvPicPr>
                      <a:picLocks noChangeAspect="1" noChangeArrowheads="1"/>
                    </pic:cNvPicPr>
                  </pic:nvPicPr>
                  <pic:blipFill>
                    <a:blip r:embed="rId134" cstate="print"/>
                    <a:srcRect/>
                    <a:stretch>
                      <a:fillRect/>
                    </a:stretch>
                  </pic:blipFill>
                  <pic:spPr bwMode="auto">
                    <a:xfrm>
                      <a:off x="0" y="0"/>
                      <a:ext cx="5962762" cy="8201232"/>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A0228F" w:rsidRDefault="00A0228F" w:rsidP="00DA5016">
      <w:pPr>
        <w:spacing w:after="0" w:line="240" w:lineRule="auto"/>
        <w:jc w:val="center"/>
        <w:rPr>
          <w:rFonts w:ascii="Times New Roman" w:hAnsi="Times New Roman"/>
          <w:sz w:val="28"/>
          <w:szCs w:val="28"/>
          <w:lang w:val="en-US"/>
        </w:rPr>
      </w:pPr>
    </w:p>
    <w:p w:rsidR="00A0228F" w:rsidRDefault="00A0228F" w:rsidP="00DA5016">
      <w:pPr>
        <w:spacing w:after="0" w:line="240" w:lineRule="auto"/>
        <w:jc w:val="center"/>
        <w:rPr>
          <w:rFonts w:ascii="Times New Roman" w:hAnsi="Times New Roman"/>
          <w:sz w:val="28"/>
          <w:szCs w:val="28"/>
          <w:lang w:val="en-US"/>
        </w:rPr>
      </w:pPr>
    </w:p>
    <w:p w:rsidR="00DA5016" w:rsidRPr="00A0228F" w:rsidRDefault="00B2589E" w:rsidP="00DA5016">
      <w:pPr>
        <w:spacing w:after="0" w:line="240" w:lineRule="auto"/>
        <w:jc w:val="center"/>
        <w:rPr>
          <w:rFonts w:ascii="Times New Roman" w:hAnsi="Times New Roman"/>
          <w:b/>
          <w:sz w:val="24"/>
          <w:szCs w:val="24"/>
          <w:lang w:val="en-US"/>
        </w:rPr>
      </w:pPr>
      <w:r w:rsidRPr="00A0228F">
        <w:rPr>
          <w:rFonts w:ascii="Times New Roman" w:hAnsi="Times New Roman"/>
          <w:b/>
          <w:sz w:val="24"/>
          <w:szCs w:val="24"/>
          <w:lang w:val="en-US"/>
        </w:rPr>
        <w:lastRenderedPageBreak/>
        <w:t>ATTACHMENT</w:t>
      </w:r>
      <w:r w:rsidR="00DA5016" w:rsidRPr="00A0228F">
        <w:rPr>
          <w:rFonts w:ascii="Times New Roman" w:hAnsi="Times New Roman"/>
          <w:b/>
          <w:sz w:val="24"/>
          <w:szCs w:val="24"/>
        </w:rPr>
        <w:t xml:space="preserve"> </w:t>
      </w:r>
      <w:r w:rsidR="00A0228F" w:rsidRPr="00A0228F">
        <w:rPr>
          <w:rFonts w:ascii="Times New Roman" w:hAnsi="Times New Roman"/>
          <w:b/>
          <w:sz w:val="24"/>
          <w:szCs w:val="24"/>
          <w:lang w:val="en-US"/>
        </w:rPr>
        <w:t>14</w:t>
      </w:r>
    </w:p>
    <w:p w:rsidR="00DA5016" w:rsidRPr="00A0228F" w:rsidRDefault="00DA5016" w:rsidP="00DA5016">
      <w:pPr>
        <w:spacing w:after="0" w:line="240" w:lineRule="auto"/>
        <w:jc w:val="center"/>
        <w:rPr>
          <w:rFonts w:ascii="Times New Roman" w:hAnsi="Times New Roman"/>
          <w:b/>
          <w:sz w:val="24"/>
          <w:szCs w:val="24"/>
        </w:rPr>
      </w:pPr>
    </w:p>
    <w:p w:rsidR="00DA5016" w:rsidRPr="00A0228F" w:rsidRDefault="00B2589E" w:rsidP="00DA5016">
      <w:pPr>
        <w:spacing w:after="0" w:line="240" w:lineRule="auto"/>
        <w:jc w:val="center"/>
        <w:rPr>
          <w:rFonts w:ascii="Times New Roman" w:hAnsi="Times New Roman"/>
          <w:b/>
          <w:sz w:val="24"/>
          <w:szCs w:val="24"/>
        </w:rPr>
      </w:pPr>
      <w:r w:rsidRPr="00A0228F">
        <w:rPr>
          <w:rFonts w:ascii="Times New Roman" w:hAnsi="Times New Roman"/>
          <w:b/>
          <w:sz w:val="24"/>
          <w:szCs w:val="24"/>
        </w:rPr>
        <w:t>A</w:t>
      </w:r>
      <w:r w:rsidR="00951E30" w:rsidRPr="00A0228F">
        <w:rPr>
          <w:rFonts w:ascii="Times New Roman" w:hAnsi="Times New Roman"/>
          <w:b/>
          <w:sz w:val="24"/>
          <w:szCs w:val="24"/>
        </w:rPr>
        <w:t>cts implementation</w:t>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844062" cy="8030818"/>
            <wp:effectExtent l="19050" t="0" r="4288" b="0"/>
            <wp:docPr id="421" name="Рисунок 1" descr="D:\Мои документы 2\Отчет за 2018-2020 гг, сводный\акты внедрения\Акт Ак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8-2020 гг, сводный\акты внедрения\Акт Акан.jpeg"/>
                    <pic:cNvPicPr>
                      <a:picLocks noChangeAspect="1" noChangeArrowheads="1"/>
                    </pic:cNvPicPr>
                  </pic:nvPicPr>
                  <pic:blipFill>
                    <a:blip r:embed="rId135" cstate="print"/>
                    <a:srcRect/>
                    <a:stretch>
                      <a:fillRect/>
                    </a:stretch>
                  </pic:blipFill>
                  <pic:spPr bwMode="auto">
                    <a:xfrm>
                      <a:off x="0" y="0"/>
                      <a:ext cx="5845230" cy="8032423"/>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93433" cy="7961244"/>
            <wp:effectExtent l="19050" t="0" r="0" b="0"/>
            <wp:docPr id="422" name="Рисунок 2" descr="D:\Мои документы 2\Отчет за 2018-2020 гг, сводный\акты внедрения\акт Амалбек а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8-2020 гг, сводный\акты внедрения\акт Амалбек ата.jpeg"/>
                    <pic:cNvPicPr>
                      <a:picLocks noChangeAspect="1" noChangeArrowheads="1"/>
                    </pic:cNvPicPr>
                  </pic:nvPicPr>
                  <pic:blipFill>
                    <a:blip r:embed="rId136" cstate="print"/>
                    <a:srcRect/>
                    <a:stretch>
                      <a:fillRect/>
                    </a:stretch>
                  </pic:blipFill>
                  <pic:spPr bwMode="auto">
                    <a:xfrm>
                      <a:off x="0" y="0"/>
                      <a:ext cx="5794591" cy="7962835"/>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829596" cy="8010939"/>
            <wp:effectExtent l="19050" t="0" r="0" b="0"/>
            <wp:docPr id="423" name="Рисунок 3" descr="D:\Мои документы 2\Отчет за 2018-2020 гг, сводный\акты внедрения\Акт Жорабек-а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18-2020 гг, сводный\акты внедрения\Акт Жорабек-ата.jpeg"/>
                    <pic:cNvPicPr>
                      <a:picLocks noChangeAspect="1" noChangeArrowheads="1"/>
                    </pic:cNvPicPr>
                  </pic:nvPicPr>
                  <pic:blipFill>
                    <a:blip r:embed="rId137" cstate="print"/>
                    <a:srcRect/>
                    <a:stretch>
                      <a:fillRect/>
                    </a:stretch>
                  </pic:blipFill>
                  <pic:spPr bwMode="auto">
                    <a:xfrm>
                      <a:off x="0" y="0"/>
                      <a:ext cx="5830761" cy="8012540"/>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tabs>
          <w:tab w:val="left" w:pos="3409"/>
        </w:tabs>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6017648" cy="8269357"/>
            <wp:effectExtent l="19050" t="0" r="2152" b="0"/>
            <wp:docPr id="424" name="Рисунок 4" descr="D:\Мои документы 2\Отчет за 2018-2020 гг, сводный\акты внедрения\акт Исканд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18-2020 гг, сводный\акты внедрения\акт Искандер.jpeg"/>
                    <pic:cNvPicPr>
                      <a:picLocks noChangeAspect="1" noChangeArrowheads="1"/>
                    </pic:cNvPicPr>
                  </pic:nvPicPr>
                  <pic:blipFill>
                    <a:blip r:embed="rId138" cstate="print"/>
                    <a:srcRect/>
                    <a:stretch>
                      <a:fillRect/>
                    </a:stretch>
                  </pic:blipFill>
                  <pic:spPr bwMode="auto">
                    <a:xfrm>
                      <a:off x="0" y="0"/>
                      <a:ext cx="6018850" cy="8271009"/>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Pr="00B2589E" w:rsidRDefault="00DA5016" w:rsidP="00DA5016">
      <w:pPr>
        <w:tabs>
          <w:tab w:val="left" w:pos="3409"/>
        </w:tabs>
        <w:spacing w:after="0" w:line="240" w:lineRule="auto"/>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5952554" cy="8179905"/>
            <wp:effectExtent l="19050" t="0" r="0" b="0"/>
            <wp:docPr id="425" name="Рисунок 5" descr="D:\Мои документы 2\Отчет за 2018-2020 гг, сводный\акты внедрения\акт Сабы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 2\Отчет за 2018-2020 гг, сводный\акты внедрения\акт Сабыр.jpeg"/>
                    <pic:cNvPicPr>
                      <a:picLocks noChangeAspect="1" noChangeArrowheads="1"/>
                    </pic:cNvPicPr>
                  </pic:nvPicPr>
                  <pic:blipFill>
                    <a:blip r:embed="rId139" cstate="print"/>
                    <a:srcRect/>
                    <a:stretch>
                      <a:fillRect/>
                    </a:stretch>
                  </pic:blipFill>
                  <pic:spPr bwMode="auto">
                    <a:xfrm>
                      <a:off x="0" y="0"/>
                      <a:ext cx="5953743" cy="8181539"/>
                    </a:xfrm>
                    <a:prstGeom prst="rect">
                      <a:avLst/>
                    </a:prstGeom>
                    <a:noFill/>
                    <a:ln w="9525">
                      <a:noFill/>
                      <a:miter lim="800000"/>
                      <a:headEnd/>
                      <a:tailEnd/>
                    </a:ln>
                  </pic:spPr>
                </pic:pic>
              </a:graphicData>
            </a:graphic>
          </wp:inline>
        </w:drawing>
      </w:r>
    </w:p>
    <w:p w:rsidR="00DA5016" w:rsidRPr="00B2589E" w:rsidRDefault="00DA5016" w:rsidP="00DA5016">
      <w:pPr>
        <w:spacing w:after="0" w:line="240" w:lineRule="auto"/>
        <w:jc w:val="center"/>
        <w:rPr>
          <w:rFonts w:ascii="Times New Roman" w:hAnsi="Times New Roman"/>
          <w:sz w:val="28"/>
          <w:szCs w:val="28"/>
          <w:lang w:val="en-US"/>
        </w:rPr>
      </w:pPr>
    </w:p>
    <w:p w:rsidR="00DA5016" w:rsidRPr="00B2589E" w:rsidRDefault="00DA5016" w:rsidP="00DA5016">
      <w:pPr>
        <w:spacing w:after="0" w:line="240" w:lineRule="auto"/>
        <w:jc w:val="center"/>
        <w:rPr>
          <w:rFonts w:ascii="Times New Roman" w:hAnsi="Times New Roman"/>
          <w:sz w:val="28"/>
          <w:szCs w:val="28"/>
          <w:lang w:val="en-US"/>
        </w:rPr>
      </w:pPr>
    </w:p>
    <w:p w:rsidR="00DA5016" w:rsidRDefault="00DA5016" w:rsidP="00DA5016">
      <w:pPr>
        <w:spacing w:after="0" w:line="240" w:lineRule="auto"/>
        <w:jc w:val="center"/>
        <w:rPr>
          <w:rFonts w:ascii="Times New Roman" w:hAnsi="Times New Roman"/>
          <w:sz w:val="28"/>
          <w:szCs w:val="28"/>
          <w:lang w:val="en-US"/>
        </w:rPr>
      </w:pPr>
    </w:p>
    <w:p w:rsidR="0067562A" w:rsidRPr="00B2589E" w:rsidRDefault="0067562A" w:rsidP="00DA5016">
      <w:pPr>
        <w:spacing w:after="0" w:line="240" w:lineRule="auto"/>
        <w:jc w:val="center"/>
        <w:rPr>
          <w:rFonts w:ascii="Times New Roman" w:hAnsi="Times New Roman"/>
          <w:sz w:val="28"/>
          <w:szCs w:val="28"/>
          <w:lang w:val="en-US"/>
        </w:rPr>
      </w:pPr>
    </w:p>
    <w:p w:rsidR="00951E30" w:rsidRDefault="00951E30" w:rsidP="00DA5016">
      <w:pPr>
        <w:spacing w:after="0" w:line="240" w:lineRule="auto"/>
        <w:jc w:val="center"/>
        <w:rPr>
          <w:rFonts w:ascii="Times New Roman" w:hAnsi="Times New Roman"/>
          <w:b/>
          <w:sz w:val="24"/>
          <w:szCs w:val="24"/>
        </w:rPr>
      </w:pPr>
    </w:p>
    <w:p w:rsidR="00DA5016" w:rsidRPr="0067562A" w:rsidRDefault="00B2589E" w:rsidP="00DA5016">
      <w:pPr>
        <w:spacing w:after="0" w:line="240" w:lineRule="auto"/>
        <w:jc w:val="center"/>
        <w:rPr>
          <w:rFonts w:ascii="Times New Roman" w:hAnsi="Times New Roman"/>
          <w:b/>
          <w:sz w:val="24"/>
          <w:szCs w:val="24"/>
          <w:lang w:val="en-US"/>
        </w:rPr>
      </w:pPr>
      <w:r w:rsidRPr="0067562A">
        <w:rPr>
          <w:rFonts w:ascii="Times New Roman" w:hAnsi="Times New Roman"/>
          <w:b/>
          <w:sz w:val="24"/>
          <w:szCs w:val="24"/>
          <w:lang w:val="en-US"/>
        </w:rPr>
        <w:lastRenderedPageBreak/>
        <w:t>ATTACHMENT</w:t>
      </w:r>
      <w:r w:rsidR="0067562A" w:rsidRPr="0067562A">
        <w:rPr>
          <w:rFonts w:ascii="Times New Roman" w:hAnsi="Times New Roman"/>
          <w:b/>
          <w:sz w:val="24"/>
          <w:szCs w:val="24"/>
          <w:lang w:val="en-US"/>
        </w:rPr>
        <w:t xml:space="preserve"> 15</w:t>
      </w:r>
    </w:p>
    <w:p w:rsidR="00DA5016" w:rsidRPr="0067562A" w:rsidRDefault="00DA5016" w:rsidP="00DA5016">
      <w:pPr>
        <w:spacing w:after="0" w:line="240" w:lineRule="auto"/>
        <w:jc w:val="center"/>
        <w:rPr>
          <w:rFonts w:ascii="Times New Roman" w:hAnsi="Times New Roman"/>
          <w:b/>
          <w:sz w:val="24"/>
          <w:szCs w:val="24"/>
          <w:lang w:val="en-US"/>
        </w:rPr>
      </w:pPr>
    </w:p>
    <w:p w:rsidR="00AB544C" w:rsidRPr="0067562A" w:rsidRDefault="00B2589E" w:rsidP="00DA5016">
      <w:pPr>
        <w:spacing w:after="0" w:line="240" w:lineRule="auto"/>
        <w:jc w:val="center"/>
        <w:rPr>
          <w:rFonts w:ascii="Times New Roman" w:hAnsi="Times New Roman"/>
          <w:b/>
          <w:sz w:val="24"/>
          <w:szCs w:val="24"/>
          <w:lang w:val="en-US"/>
        </w:rPr>
      </w:pPr>
      <w:r w:rsidRPr="0067562A">
        <w:rPr>
          <w:rFonts w:ascii="Times New Roman" w:hAnsi="Times New Roman"/>
          <w:b/>
          <w:sz w:val="24"/>
          <w:szCs w:val="24"/>
          <w:lang w:val="en-US"/>
        </w:rPr>
        <w:t>F</w:t>
      </w:r>
      <w:r w:rsidR="00951E30" w:rsidRPr="0067562A">
        <w:rPr>
          <w:rFonts w:ascii="Times New Roman" w:hAnsi="Times New Roman"/>
          <w:b/>
          <w:sz w:val="24"/>
          <w:szCs w:val="24"/>
          <w:lang w:val="en-US"/>
        </w:rPr>
        <w:t xml:space="preserve">ield day at </w:t>
      </w:r>
      <w:proofErr w:type="gramStart"/>
      <w:r w:rsidR="00951E30" w:rsidRPr="0067562A">
        <w:rPr>
          <w:rFonts w:ascii="Times New Roman" w:hAnsi="Times New Roman"/>
          <w:b/>
          <w:sz w:val="24"/>
          <w:szCs w:val="24"/>
          <w:lang w:val="en-US"/>
        </w:rPr>
        <w:t>kazakh</w:t>
      </w:r>
      <w:proofErr w:type="gramEnd"/>
      <w:r w:rsidR="00951E30" w:rsidRPr="0067562A">
        <w:rPr>
          <w:rFonts w:ascii="Times New Roman" w:hAnsi="Times New Roman"/>
          <w:b/>
          <w:sz w:val="24"/>
          <w:szCs w:val="24"/>
          <w:lang w:val="en-US"/>
        </w:rPr>
        <w:t xml:space="preserve"> cotton culture research institute llp </w:t>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drawing>
          <wp:inline distT="0" distB="0" distL="0" distR="0">
            <wp:extent cx="6120130" cy="4080087"/>
            <wp:effectExtent l="19050" t="0" r="0" b="0"/>
            <wp:docPr id="426" name="Рисунок 21" descr="D:\Фото Семинар  05.09.2018 г\IMG_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 Семинар  05.09.2018 г\IMG_3330.JPG"/>
                    <pic:cNvPicPr>
                      <a:picLocks noChangeAspect="1" noChangeArrowheads="1"/>
                    </pic:cNvPicPr>
                  </pic:nvPicPr>
                  <pic:blipFill>
                    <a:blip r:embed="rId140"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tabs>
          <w:tab w:val="left" w:pos="3409"/>
        </w:tabs>
        <w:spacing w:after="0" w:line="240" w:lineRule="auto"/>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6120130" cy="4080087"/>
            <wp:effectExtent l="19050" t="0" r="0" b="0"/>
            <wp:docPr id="427" name="Рисунок 22" descr="D:\Фото Семинар  05.09.2018 г\IMG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 Семинар  05.09.2018 г\IMG_3374.JPG"/>
                    <pic:cNvPicPr>
                      <a:picLocks noChangeAspect="1" noChangeArrowheads="1"/>
                    </pic:cNvPicPr>
                  </pic:nvPicPr>
                  <pic:blipFill>
                    <a:blip r:embed="rId141"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6120130" cy="4080087"/>
            <wp:effectExtent l="19050" t="0" r="0" b="0"/>
            <wp:docPr id="428" name="Рисунок 23" descr="D:\Фото Семинар  05.09.2018 г\IMG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 Семинар  05.09.2018 г\IMG_3403.JPG"/>
                    <pic:cNvPicPr>
                      <a:picLocks noChangeAspect="1" noChangeArrowheads="1"/>
                    </pic:cNvPicPr>
                  </pic:nvPicPr>
                  <pic:blipFill>
                    <a:blip r:embed="rId142"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jc w:val="center"/>
        <w:rPr>
          <w:rFonts w:ascii="Times New Roman" w:eastAsia="Calibri" w:hAnsi="Times New Roman"/>
          <w:sz w:val="28"/>
          <w:szCs w:val="28"/>
          <w:lang w:val="kk-KZ"/>
        </w:rPr>
      </w:pPr>
    </w:p>
    <w:p w:rsidR="00DA5016" w:rsidRDefault="00DA5016" w:rsidP="00DA5016">
      <w:pPr>
        <w:tabs>
          <w:tab w:val="left" w:pos="3409"/>
        </w:tabs>
        <w:spacing w:after="0" w:line="240" w:lineRule="auto"/>
        <w:rPr>
          <w:rFonts w:ascii="Times New Roman" w:hAnsi="Times New Roman"/>
          <w:sz w:val="28"/>
          <w:szCs w:val="28"/>
          <w:lang w:val="kk-KZ"/>
        </w:rPr>
      </w:pPr>
    </w:p>
    <w:p w:rsidR="00DA5016" w:rsidRDefault="00DA5016" w:rsidP="00DA5016">
      <w:pPr>
        <w:tabs>
          <w:tab w:val="left" w:pos="3409"/>
        </w:tabs>
        <w:spacing w:after="0" w:line="240" w:lineRule="auto"/>
        <w:rPr>
          <w:rFonts w:ascii="Times New Roman" w:hAnsi="Times New Roman"/>
          <w:sz w:val="28"/>
          <w:szCs w:val="28"/>
          <w:lang w:val="kk-KZ"/>
        </w:rPr>
      </w:pPr>
      <w:r w:rsidRPr="00B31132">
        <w:rPr>
          <w:rFonts w:ascii="Times New Roman" w:hAnsi="Times New Roman"/>
          <w:noProof/>
          <w:sz w:val="28"/>
          <w:szCs w:val="28"/>
        </w:rPr>
        <w:lastRenderedPageBreak/>
        <w:drawing>
          <wp:inline distT="0" distB="0" distL="0" distR="0">
            <wp:extent cx="6120130" cy="4080087"/>
            <wp:effectExtent l="19050" t="0" r="0" b="0"/>
            <wp:docPr id="429" name="Рисунок 2" descr="D:\Фото Семинар 18.01.2019 жыл\IMG_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Семинар 18.01.2019 жыл\IMG_3929.JPG"/>
                    <pic:cNvPicPr>
                      <a:picLocks noChangeAspect="1" noChangeArrowheads="1"/>
                    </pic:cNvPicPr>
                  </pic:nvPicPr>
                  <pic:blipFill>
                    <a:blip r:embed="rId143"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6120130" cy="4078968"/>
            <wp:effectExtent l="19050" t="0" r="0" b="0"/>
            <wp:docPr id="430" name="Рисунок 1" descr="D:\Мои документы 2\Отчет за 2019 г\d673f151890f9d86fdfd97cd2e3306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9 г\d673f151890f9d86fdfd97cd2e33067d.jpg"/>
                    <pic:cNvPicPr>
                      <a:picLocks noChangeAspect="1" noChangeArrowheads="1"/>
                    </pic:cNvPicPr>
                  </pic:nvPicPr>
                  <pic:blipFill>
                    <a:blip r:embed="rId144" cstate="print"/>
                    <a:srcRect/>
                    <a:stretch>
                      <a:fillRect/>
                    </a:stretch>
                  </pic:blipFill>
                  <pic:spPr bwMode="auto">
                    <a:xfrm>
                      <a:off x="0" y="0"/>
                      <a:ext cx="6120130" cy="4078968"/>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5845459" cy="3365770"/>
            <wp:effectExtent l="19050" t="0" r="2891" b="0"/>
            <wp:docPr id="431" name="Рисунок 3" descr="D:\Фото семинара, 15.09.2019 г\20190916_15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семинара, 15.09.2019 г\20190916_150814.jpg"/>
                    <pic:cNvPicPr>
                      <a:picLocks noChangeAspect="1" noChangeArrowheads="1"/>
                    </pic:cNvPicPr>
                  </pic:nvPicPr>
                  <pic:blipFill>
                    <a:blip r:embed="rId145" cstate="print"/>
                    <a:srcRect l="6585"/>
                    <a:stretch>
                      <a:fillRect/>
                    </a:stretch>
                  </pic:blipFill>
                  <pic:spPr bwMode="auto">
                    <a:xfrm>
                      <a:off x="0" y="0"/>
                      <a:ext cx="5846728" cy="3366501"/>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5905094" cy="3287948"/>
            <wp:effectExtent l="19050" t="0" r="406" b="0"/>
            <wp:docPr id="432" name="Рисунок 4" descr="D:\Фото семинара, 15.09.2019 г\20190916_16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семинара, 15.09.2019 г\20190916_163134.jpg"/>
                    <pic:cNvPicPr>
                      <a:picLocks noChangeAspect="1" noChangeArrowheads="1"/>
                    </pic:cNvPicPr>
                  </pic:nvPicPr>
                  <pic:blipFill>
                    <a:blip r:embed="rId146" cstate="print"/>
                    <a:srcRect l="5094"/>
                    <a:stretch>
                      <a:fillRect/>
                    </a:stretch>
                  </pic:blipFill>
                  <pic:spPr bwMode="auto">
                    <a:xfrm>
                      <a:off x="0" y="0"/>
                      <a:ext cx="5910911" cy="3291187"/>
                    </a:xfrm>
                    <a:prstGeom prst="rect">
                      <a:avLst/>
                    </a:prstGeom>
                    <a:noFill/>
                    <a:ln w="9525">
                      <a:noFill/>
                      <a:miter lim="800000"/>
                      <a:headEnd/>
                      <a:tailEnd/>
                    </a:ln>
                  </pic:spPr>
                </pic:pic>
              </a:graphicData>
            </a:graphic>
          </wp:inline>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hAnsi="Times New Roman"/>
          <w:sz w:val="28"/>
          <w:szCs w:val="28"/>
        </w:rPr>
      </w:pPr>
    </w:p>
    <w:p w:rsidR="00DA5016" w:rsidRDefault="00DA5016" w:rsidP="00DA5016">
      <w:pPr>
        <w:spacing w:after="0" w:line="240" w:lineRule="auto"/>
        <w:jc w:val="center"/>
        <w:rPr>
          <w:rFonts w:ascii="Times New Roman" w:eastAsiaTheme="minorHAnsi" w:hAnsi="Times New Roman"/>
          <w:bCs/>
          <w:color w:val="FF0000"/>
          <w:sz w:val="28"/>
          <w:szCs w:val="28"/>
          <w:lang w:val="en-US" w:eastAsia="en-US"/>
        </w:rPr>
      </w:pPr>
    </w:p>
    <w:p w:rsidR="0067562A" w:rsidRP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anchor distT="0" distB="0" distL="114300" distR="114300" simplePos="0" relativeHeight="251720704" behindDoc="1" locked="0" layoutInCell="1" allowOverlap="1">
            <wp:simplePos x="0" y="0"/>
            <wp:positionH relativeFrom="column">
              <wp:posOffset>639445</wp:posOffset>
            </wp:positionH>
            <wp:positionV relativeFrom="paragraph">
              <wp:posOffset>113665</wp:posOffset>
            </wp:positionV>
            <wp:extent cx="5073650" cy="3342640"/>
            <wp:effectExtent l="19050" t="0" r="0" b="0"/>
            <wp:wrapNone/>
            <wp:docPr id="433" name="Рисунок 8" descr="D:\Фото Амалбек Ата\25.08.2020 г. Пуид-2.В1\_MG_8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Амалбек Ата\25.08.2020 г. Пуид-2.В1\_MG_8910.JPG"/>
                    <pic:cNvPicPr>
                      <a:picLocks noChangeAspect="1" noChangeArrowheads="1"/>
                    </pic:cNvPicPr>
                  </pic:nvPicPr>
                  <pic:blipFill>
                    <a:blip r:embed="rId147" cstate="print"/>
                    <a:srcRect b="2075"/>
                    <a:stretch>
                      <a:fillRect/>
                    </a:stretch>
                  </pic:blipFill>
                  <pic:spPr bwMode="auto">
                    <a:xfrm>
                      <a:off x="0" y="0"/>
                      <a:ext cx="5073650" cy="3342640"/>
                    </a:xfrm>
                    <a:prstGeom prst="rect">
                      <a:avLst/>
                    </a:prstGeom>
                    <a:noFill/>
                    <a:ln w="9525">
                      <a:noFill/>
                      <a:miter lim="800000"/>
                      <a:headEnd/>
                      <a:tailEnd/>
                    </a:ln>
                  </pic:spPr>
                </pic:pic>
              </a:graphicData>
            </a:graphic>
          </wp:anchor>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DA5016" w:rsidRDefault="00DA5016" w:rsidP="00DA5016">
      <w:pPr>
        <w:spacing w:after="0" w:line="240" w:lineRule="auto"/>
        <w:rPr>
          <w:rFonts w:ascii="Times New Roman" w:eastAsiaTheme="minorHAnsi" w:hAnsi="Times New Roman"/>
          <w:bCs/>
          <w:sz w:val="28"/>
          <w:szCs w:val="28"/>
          <w:lang w:val="kk-KZ"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67562A" w:rsidRDefault="0067562A" w:rsidP="00DA5016">
      <w:pPr>
        <w:spacing w:after="0" w:line="240" w:lineRule="auto"/>
        <w:jc w:val="center"/>
        <w:rPr>
          <w:rFonts w:ascii="Times New Roman" w:eastAsiaTheme="minorHAnsi" w:hAnsi="Times New Roman"/>
          <w:bCs/>
          <w:color w:val="FF0000"/>
          <w:sz w:val="28"/>
          <w:szCs w:val="28"/>
          <w:lang w:val="en-US"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anchor distT="0" distB="0" distL="114300" distR="114300" simplePos="0" relativeHeight="251721728" behindDoc="1" locked="0" layoutInCell="1" allowOverlap="1">
            <wp:simplePos x="0" y="0"/>
            <wp:positionH relativeFrom="column">
              <wp:posOffset>479425</wp:posOffset>
            </wp:positionH>
            <wp:positionV relativeFrom="paragraph">
              <wp:posOffset>178435</wp:posOffset>
            </wp:positionV>
            <wp:extent cx="5318125" cy="3498215"/>
            <wp:effectExtent l="19050" t="0" r="0" b="0"/>
            <wp:wrapNone/>
            <wp:docPr id="434" name="Рисунок 6" descr="D:\Фото Амалбек Ата\25.08.2020 г. Пуид-2.В1\_MG_8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Амалбек Ата\25.08.2020 г. Пуид-2.В1\_MG_8903.JPG"/>
                    <pic:cNvPicPr>
                      <a:picLocks noChangeAspect="1" noChangeArrowheads="1"/>
                    </pic:cNvPicPr>
                  </pic:nvPicPr>
                  <pic:blipFill>
                    <a:blip r:embed="rId148" cstate="print"/>
                    <a:srcRect/>
                    <a:stretch>
                      <a:fillRect/>
                    </a:stretch>
                  </pic:blipFill>
                  <pic:spPr bwMode="auto">
                    <a:xfrm>
                      <a:off x="0" y="0"/>
                      <a:ext cx="5318125" cy="3498215"/>
                    </a:xfrm>
                    <a:prstGeom prst="rect">
                      <a:avLst/>
                    </a:prstGeom>
                    <a:noFill/>
                    <a:ln w="9525">
                      <a:noFill/>
                      <a:miter lim="800000"/>
                      <a:headEnd/>
                      <a:tailEnd/>
                    </a:ln>
                  </pic:spPr>
                </pic:pic>
              </a:graphicData>
            </a:graphic>
          </wp:anchor>
        </w:drawing>
      </w: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Default="00DA5016" w:rsidP="00DA5016">
      <w:pPr>
        <w:spacing w:after="0" w:line="240" w:lineRule="auto"/>
        <w:jc w:val="center"/>
        <w:rPr>
          <w:rFonts w:ascii="Times New Roman" w:eastAsiaTheme="minorHAnsi" w:hAnsi="Times New Roman"/>
          <w:bCs/>
          <w:color w:val="FF0000"/>
          <w:sz w:val="28"/>
          <w:szCs w:val="28"/>
          <w:lang w:val="kk-KZ"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DA5016" w:rsidRPr="008D2FA3" w:rsidRDefault="00DA5016" w:rsidP="00DA5016">
      <w:pPr>
        <w:spacing w:after="0" w:line="240" w:lineRule="auto"/>
        <w:jc w:val="center"/>
        <w:rPr>
          <w:rFonts w:ascii="Times New Roman" w:eastAsiaTheme="minorHAnsi" w:hAnsi="Times New Roman"/>
          <w:bCs/>
          <w:sz w:val="28"/>
          <w:szCs w:val="28"/>
          <w:lang w:val="en-US" w:eastAsia="en-US"/>
        </w:rPr>
      </w:pPr>
    </w:p>
    <w:p w:rsidR="0067562A" w:rsidRDefault="0067562A" w:rsidP="00DA5016">
      <w:pPr>
        <w:spacing w:after="0" w:line="240" w:lineRule="auto"/>
        <w:jc w:val="center"/>
        <w:rPr>
          <w:rFonts w:ascii="Times New Roman" w:hAnsi="Times New Roman"/>
          <w:sz w:val="28"/>
          <w:szCs w:val="28"/>
          <w:lang w:val="en-US"/>
        </w:rPr>
      </w:pPr>
    </w:p>
    <w:p w:rsidR="0067562A" w:rsidRDefault="0067562A" w:rsidP="00DA5016">
      <w:pPr>
        <w:spacing w:after="0" w:line="240" w:lineRule="auto"/>
        <w:jc w:val="center"/>
        <w:rPr>
          <w:rFonts w:ascii="Times New Roman" w:hAnsi="Times New Roman"/>
          <w:sz w:val="24"/>
          <w:szCs w:val="24"/>
          <w:lang w:val="en-US"/>
        </w:rPr>
      </w:pPr>
    </w:p>
    <w:p w:rsidR="00DA5016" w:rsidRPr="0067562A" w:rsidRDefault="00B2589E" w:rsidP="00DA5016">
      <w:pPr>
        <w:spacing w:after="0" w:line="240" w:lineRule="auto"/>
        <w:jc w:val="center"/>
        <w:rPr>
          <w:rFonts w:ascii="Times New Roman" w:eastAsiaTheme="minorHAnsi" w:hAnsi="Times New Roman"/>
          <w:b/>
          <w:bCs/>
          <w:sz w:val="24"/>
          <w:szCs w:val="24"/>
          <w:lang w:val="en-US" w:eastAsia="en-US"/>
        </w:rPr>
      </w:pPr>
      <w:r w:rsidRPr="0067562A">
        <w:rPr>
          <w:rFonts w:ascii="Times New Roman" w:hAnsi="Times New Roman"/>
          <w:b/>
          <w:sz w:val="24"/>
          <w:szCs w:val="24"/>
          <w:lang w:val="en-US"/>
        </w:rPr>
        <w:lastRenderedPageBreak/>
        <w:t>ATTACHMENT</w:t>
      </w:r>
      <w:r w:rsidR="0067562A" w:rsidRPr="0067562A">
        <w:rPr>
          <w:rFonts w:ascii="Times New Roman" w:eastAsiaTheme="minorHAnsi" w:hAnsi="Times New Roman"/>
          <w:b/>
          <w:bCs/>
          <w:sz w:val="24"/>
          <w:szCs w:val="24"/>
          <w:lang w:val="en-US" w:eastAsia="en-US"/>
        </w:rPr>
        <w:t xml:space="preserve"> 16</w:t>
      </w:r>
    </w:p>
    <w:p w:rsidR="00DA5016" w:rsidRPr="0067562A" w:rsidRDefault="00DA5016" w:rsidP="00DA5016">
      <w:pPr>
        <w:spacing w:after="0" w:line="240" w:lineRule="auto"/>
        <w:jc w:val="center"/>
        <w:rPr>
          <w:rFonts w:ascii="Times New Roman" w:hAnsi="Times New Roman"/>
          <w:b/>
          <w:caps/>
          <w:color w:val="FF0000"/>
          <w:sz w:val="24"/>
          <w:szCs w:val="24"/>
          <w:lang w:val="en-US"/>
        </w:rPr>
      </w:pPr>
    </w:p>
    <w:p w:rsidR="008D2FA3" w:rsidRPr="0067562A" w:rsidRDefault="008D2FA3" w:rsidP="008D2FA3">
      <w:pPr>
        <w:pStyle w:val="a8"/>
        <w:rPr>
          <w:b/>
          <w:sz w:val="24"/>
          <w:szCs w:val="24"/>
          <w:lang w:val="en-US"/>
        </w:rPr>
      </w:pPr>
      <w:r w:rsidRPr="0067562A">
        <w:rPr>
          <w:b/>
          <w:sz w:val="24"/>
          <w:szCs w:val="24"/>
          <w:lang w:val="en-US"/>
        </w:rPr>
        <w:t>P</w:t>
      </w:r>
      <w:r w:rsidR="00951E30" w:rsidRPr="0067562A">
        <w:rPr>
          <w:b/>
          <w:sz w:val="24"/>
          <w:szCs w:val="24"/>
          <w:lang w:val="en-US"/>
        </w:rPr>
        <w:t>atent research report</w:t>
      </w:r>
    </w:p>
    <w:p w:rsidR="008D2FA3" w:rsidRPr="0067562A" w:rsidRDefault="008D2FA3" w:rsidP="008D2FA3">
      <w:pPr>
        <w:spacing w:after="0" w:line="240" w:lineRule="auto"/>
        <w:jc w:val="center"/>
        <w:rPr>
          <w:rFonts w:ascii="Times New Roman" w:eastAsiaTheme="minorHAnsi" w:hAnsi="Times New Roman"/>
          <w:bCs/>
          <w:sz w:val="24"/>
          <w:szCs w:val="24"/>
          <w:lang w:val="en-US" w:eastAsia="en-US"/>
        </w:rPr>
      </w:pPr>
    </w:p>
    <w:tbl>
      <w:tblPr>
        <w:tblW w:w="9854" w:type="dxa"/>
        <w:jc w:val="center"/>
        <w:tblLook w:val="01E0"/>
      </w:tblPr>
      <w:tblGrid>
        <w:gridCol w:w="9056"/>
        <w:gridCol w:w="798"/>
      </w:tblGrid>
      <w:tr w:rsidR="008D2FA3" w:rsidRPr="00940DC3" w:rsidTr="008D2FA3">
        <w:trPr>
          <w:trHeight w:val="969"/>
          <w:jc w:val="center"/>
        </w:trPr>
        <w:tc>
          <w:tcPr>
            <w:tcW w:w="9056" w:type="dxa"/>
          </w:tcPr>
          <w:p w:rsidR="008D2FA3" w:rsidRPr="0067562A" w:rsidRDefault="008D2FA3" w:rsidP="008D2FA3">
            <w:pPr>
              <w:pStyle w:val="a8"/>
              <w:rPr>
                <w:sz w:val="24"/>
                <w:szCs w:val="24"/>
                <w:lang w:val="en-US"/>
              </w:rPr>
            </w:pPr>
            <w:r w:rsidRPr="0067562A">
              <w:rPr>
                <w:sz w:val="24"/>
                <w:szCs w:val="24"/>
                <w:lang w:val="en-US"/>
              </w:rPr>
              <w:t>Ministry of Agriculture of the Republic of Kazakhstan</w:t>
            </w:r>
          </w:p>
          <w:p w:rsidR="008D2FA3" w:rsidRPr="0067562A" w:rsidRDefault="008D2FA3" w:rsidP="0067562A">
            <w:pPr>
              <w:pStyle w:val="a8"/>
              <w:rPr>
                <w:sz w:val="24"/>
                <w:szCs w:val="24"/>
                <w:lang w:val="en-US"/>
              </w:rPr>
            </w:pPr>
            <w:r w:rsidRPr="0067562A">
              <w:rPr>
                <w:sz w:val="24"/>
                <w:szCs w:val="24"/>
                <w:lang w:val="en-US"/>
              </w:rPr>
              <w:t>“AGRICULTURAL EXPERIMENTA</w:t>
            </w:r>
            <w:r w:rsidR="0067562A">
              <w:rPr>
                <w:sz w:val="24"/>
                <w:szCs w:val="24"/>
                <w:lang w:val="en-US"/>
              </w:rPr>
              <w:t xml:space="preserve">L STATION OF COTTON AND </w:t>
            </w:r>
            <w:r w:rsidRPr="0067562A">
              <w:rPr>
                <w:sz w:val="24"/>
                <w:szCs w:val="24"/>
                <w:lang w:val="en-US"/>
              </w:rPr>
              <w:t>MELON GROWING” LLP</w:t>
            </w:r>
          </w:p>
        </w:tc>
        <w:tc>
          <w:tcPr>
            <w:tcW w:w="798" w:type="dxa"/>
          </w:tcPr>
          <w:p w:rsidR="008D2FA3" w:rsidRPr="0067562A" w:rsidRDefault="008D2FA3" w:rsidP="00DF61A9">
            <w:pPr>
              <w:pStyle w:val="a8"/>
              <w:ind w:right="-108"/>
              <w:jc w:val="both"/>
              <w:rPr>
                <w:b/>
                <w:sz w:val="24"/>
                <w:szCs w:val="24"/>
                <w:lang w:val="en-US"/>
              </w:rPr>
            </w:pPr>
          </w:p>
        </w:tc>
      </w:tr>
    </w:tbl>
    <w:p w:rsidR="008D2FA3" w:rsidRPr="0067562A" w:rsidRDefault="008D2FA3" w:rsidP="008D2FA3">
      <w:pPr>
        <w:spacing w:after="0" w:line="240" w:lineRule="auto"/>
        <w:jc w:val="center"/>
        <w:rPr>
          <w:rFonts w:ascii="Times New Roman" w:eastAsiaTheme="minorHAnsi" w:hAnsi="Times New Roman"/>
          <w:bCs/>
          <w:sz w:val="24"/>
          <w:szCs w:val="24"/>
          <w:lang w:val="en-US" w:eastAsia="en-US"/>
        </w:rPr>
      </w:pPr>
    </w:p>
    <w:p w:rsidR="008D2FA3" w:rsidRPr="0067562A" w:rsidRDefault="008D2FA3" w:rsidP="008D2FA3">
      <w:pPr>
        <w:spacing w:after="0" w:line="240" w:lineRule="auto"/>
        <w:jc w:val="center"/>
        <w:rPr>
          <w:rFonts w:ascii="Times New Roman" w:eastAsiaTheme="minorHAnsi" w:hAnsi="Times New Roman"/>
          <w:bCs/>
          <w:sz w:val="24"/>
          <w:szCs w:val="24"/>
          <w:lang w:val="en-US" w:eastAsia="en-US"/>
        </w:rPr>
      </w:pPr>
    </w:p>
    <w:tbl>
      <w:tblPr>
        <w:tblW w:w="7693" w:type="dxa"/>
        <w:jc w:val="center"/>
        <w:tblLook w:val="01E0"/>
      </w:tblPr>
      <w:tblGrid>
        <w:gridCol w:w="9570"/>
      </w:tblGrid>
      <w:tr w:rsidR="008D2FA3" w:rsidRPr="0067562A" w:rsidTr="00DF61A9">
        <w:trPr>
          <w:trHeight w:val="969"/>
          <w:jc w:val="center"/>
        </w:trPr>
        <w:tc>
          <w:tcPr>
            <w:tcW w:w="7693" w:type="dxa"/>
          </w:tcPr>
          <w:tbl>
            <w:tblPr>
              <w:tblW w:w="9727" w:type="dxa"/>
              <w:jc w:val="center"/>
              <w:tblLook w:val="01E0"/>
            </w:tblPr>
            <w:tblGrid>
              <w:gridCol w:w="5135"/>
              <w:gridCol w:w="339"/>
              <w:gridCol w:w="4253"/>
            </w:tblGrid>
            <w:tr w:rsidR="008D2FA3" w:rsidRPr="0067562A" w:rsidTr="00DF61A9">
              <w:trPr>
                <w:trHeight w:val="969"/>
                <w:jc w:val="center"/>
              </w:trPr>
              <w:tc>
                <w:tcPr>
                  <w:tcW w:w="5135" w:type="dxa"/>
                </w:tcPr>
                <w:p w:rsidR="008D2FA3" w:rsidRPr="0067562A" w:rsidRDefault="008D2FA3" w:rsidP="00DF61A9">
                  <w:pPr>
                    <w:pStyle w:val="a8"/>
                    <w:jc w:val="both"/>
                    <w:rPr>
                      <w:sz w:val="24"/>
                      <w:szCs w:val="24"/>
                      <w:lang w:val="en-US"/>
                    </w:rPr>
                  </w:pPr>
                </w:p>
              </w:tc>
              <w:tc>
                <w:tcPr>
                  <w:tcW w:w="339" w:type="dxa"/>
                </w:tcPr>
                <w:p w:rsidR="008D2FA3" w:rsidRPr="0067562A" w:rsidRDefault="008D2FA3" w:rsidP="00DF61A9">
                  <w:pPr>
                    <w:pStyle w:val="a8"/>
                    <w:ind w:right="-108"/>
                    <w:jc w:val="both"/>
                    <w:rPr>
                      <w:sz w:val="24"/>
                      <w:szCs w:val="24"/>
                      <w:lang w:val="en-US"/>
                    </w:rPr>
                  </w:pPr>
                </w:p>
              </w:tc>
              <w:tc>
                <w:tcPr>
                  <w:tcW w:w="4253" w:type="dxa"/>
                </w:tcPr>
                <w:p w:rsidR="008D2FA3" w:rsidRPr="0067562A" w:rsidRDefault="008D2FA3" w:rsidP="00DF61A9">
                  <w:pPr>
                    <w:tabs>
                      <w:tab w:val="left" w:pos="431"/>
                      <w:tab w:val="left" w:pos="631"/>
                    </w:tabs>
                    <w:spacing w:after="0" w:line="240" w:lineRule="auto"/>
                    <w:ind w:left="-108"/>
                    <w:rPr>
                      <w:rFonts w:ascii="Times New Roman" w:hAnsi="Times New Roman"/>
                      <w:sz w:val="24"/>
                      <w:szCs w:val="24"/>
                      <w:lang w:val="en-US"/>
                    </w:rPr>
                  </w:pPr>
                  <w:r w:rsidRPr="0067562A">
                    <w:rPr>
                      <w:rFonts w:ascii="Times New Roman" w:hAnsi="Times New Roman"/>
                      <w:sz w:val="24"/>
                      <w:szCs w:val="24"/>
                      <w:lang w:val="en-US"/>
                    </w:rPr>
                    <w:t>APPROVED BY</w:t>
                  </w:r>
                </w:p>
                <w:p w:rsidR="008D2FA3" w:rsidRPr="0067562A" w:rsidRDefault="008D2FA3" w:rsidP="00DF61A9">
                  <w:pPr>
                    <w:tabs>
                      <w:tab w:val="left" w:pos="431"/>
                      <w:tab w:val="left" w:pos="631"/>
                    </w:tabs>
                    <w:spacing w:after="0" w:line="240" w:lineRule="auto"/>
                    <w:ind w:left="-108"/>
                    <w:rPr>
                      <w:rFonts w:ascii="Times New Roman" w:hAnsi="Times New Roman"/>
                      <w:sz w:val="24"/>
                      <w:szCs w:val="24"/>
                      <w:lang w:val="en-US"/>
                    </w:rPr>
                  </w:pPr>
                  <w:r w:rsidRPr="0067562A">
                    <w:rPr>
                      <w:rFonts w:ascii="Times New Roman" w:hAnsi="Times New Roman"/>
                      <w:sz w:val="24"/>
                      <w:szCs w:val="24"/>
                      <w:lang w:val="en-US"/>
                    </w:rPr>
                    <w:t>Acting Chairman of the Board</w:t>
                  </w:r>
                </w:p>
                <w:p w:rsidR="008D2FA3" w:rsidRPr="0067562A" w:rsidRDefault="008D2FA3" w:rsidP="00DF61A9">
                  <w:pPr>
                    <w:tabs>
                      <w:tab w:val="left" w:pos="431"/>
                      <w:tab w:val="left" w:pos="631"/>
                    </w:tabs>
                    <w:spacing w:after="0" w:line="240" w:lineRule="auto"/>
                    <w:ind w:left="-108"/>
                    <w:rPr>
                      <w:rFonts w:ascii="Times New Roman" w:hAnsi="Times New Roman"/>
                      <w:sz w:val="24"/>
                      <w:szCs w:val="24"/>
                      <w:lang w:val="en-US"/>
                    </w:rPr>
                  </w:pPr>
                  <w:r w:rsidRPr="0067562A">
                    <w:rPr>
                      <w:rFonts w:ascii="Times New Roman" w:hAnsi="Times New Roman"/>
                      <w:sz w:val="24"/>
                      <w:szCs w:val="24"/>
                      <w:lang w:val="en-US"/>
                    </w:rPr>
                    <w:t>“Agricultural Experimental Station of Cotton and Melon Growing” LLP, Candidate of Agriculture, Corresponding Member of RK AAS</w:t>
                  </w:r>
                </w:p>
                <w:p w:rsidR="008D2FA3" w:rsidRPr="0067562A" w:rsidRDefault="008D2FA3" w:rsidP="00DF61A9">
                  <w:pPr>
                    <w:tabs>
                      <w:tab w:val="left" w:pos="431"/>
                      <w:tab w:val="left" w:pos="631"/>
                    </w:tabs>
                    <w:spacing w:after="0" w:line="240" w:lineRule="auto"/>
                    <w:ind w:left="-108"/>
                    <w:rPr>
                      <w:rFonts w:ascii="Times New Roman" w:hAnsi="Times New Roman"/>
                      <w:sz w:val="24"/>
                      <w:szCs w:val="24"/>
                      <w:lang w:val="en-US"/>
                    </w:rPr>
                  </w:pPr>
                  <w:r w:rsidRPr="0067562A">
                    <w:rPr>
                      <w:rFonts w:ascii="Times New Roman" w:hAnsi="Times New Roman"/>
                      <w:sz w:val="24"/>
                      <w:szCs w:val="24"/>
                      <w:lang w:val="en-US"/>
                    </w:rPr>
                    <w:t xml:space="preserve">  ____________O. Bigarayev</w:t>
                  </w:r>
                </w:p>
              </w:tc>
            </w:tr>
          </w:tbl>
          <w:p w:rsidR="008D2FA3" w:rsidRPr="0067562A" w:rsidRDefault="008D2FA3" w:rsidP="00DF61A9">
            <w:pPr>
              <w:spacing w:after="0" w:line="240" w:lineRule="auto"/>
              <w:rPr>
                <w:rFonts w:ascii="Times New Roman" w:hAnsi="Times New Roman"/>
                <w:sz w:val="24"/>
                <w:szCs w:val="24"/>
                <w:lang w:val="en-US"/>
              </w:rPr>
            </w:pPr>
          </w:p>
          <w:p w:rsidR="008D2FA3" w:rsidRPr="0067562A" w:rsidRDefault="008D2FA3" w:rsidP="00DF61A9">
            <w:pPr>
              <w:tabs>
                <w:tab w:val="center" w:pos="5102"/>
              </w:tabs>
              <w:spacing w:after="0" w:line="240" w:lineRule="auto"/>
              <w:jc w:val="center"/>
              <w:rPr>
                <w:rFonts w:ascii="Times New Roman" w:hAnsi="Times New Roman"/>
                <w:b/>
                <w:sz w:val="24"/>
                <w:szCs w:val="24"/>
                <w:lang w:val="en-US"/>
              </w:rPr>
            </w:pPr>
          </w:p>
        </w:tc>
      </w:tr>
    </w:tbl>
    <w:p w:rsidR="008D2FA3" w:rsidRPr="0067562A" w:rsidRDefault="008D2FA3" w:rsidP="008D2FA3">
      <w:pPr>
        <w:spacing w:after="0" w:line="240" w:lineRule="auto"/>
        <w:rPr>
          <w:rFonts w:ascii="Times New Roman" w:hAnsi="Times New Roman"/>
          <w:sz w:val="24"/>
          <w:szCs w:val="24"/>
          <w:lang w:val="en-US"/>
        </w:rPr>
      </w:pPr>
    </w:p>
    <w:p w:rsidR="008D2FA3" w:rsidRPr="0067562A" w:rsidRDefault="008D2FA3" w:rsidP="008D2FA3">
      <w:pPr>
        <w:pStyle w:val="a3"/>
        <w:jc w:val="center"/>
        <w:rPr>
          <w:rFonts w:ascii="Times New Roman" w:hAnsi="Times New Roman"/>
          <w:sz w:val="24"/>
          <w:szCs w:val="24"/>
        </w:rPr>
      </w:pPr>
      <w:r w:rsidRPr="0067562A">
        <w:rPr>
          <w:rFonts w:ascii="Times New Roman" w:hAnsi="Times New Roman"/>
          <w:sz w:val="24"/>
          <w:szCs w:val="24"/>
        </w:rPr>
        <w:t>REPORT</w:t>
      </w:r>
    </w:p>
    <w:p w:rsidR="008D2FA3" w:rsidRPr="0067562A" w:rsidRDefault="008D2FA3" w:rsidP="008D2FA3">
      <w:pPr>
        <w:pStyle w:val="a3"/>
        <w:jc w:val="center"/>
        <w:rPr>
          <w:rFonts w:ascii="Times New Roman" w:hAnsi="Times New Roman"/>
          <w:sz w:val="24"/>
          <w:szCs w:val="24"/>
        </w:rPr>
      </w:pPr>
      <w:r w:rsidRPr="0067562A">
        <w:rPr>
          <w:rFonts w:ascii="Times New Roman" w:hAnsi="Times New Roman"/>
          <w:sz w:val="24"/>
          <w:szCs w:val="24"/>
        </w:rPr>
        <w:t>ABOUT PATENT RESEARCH</w:t>
      </w:r>
    </w:p>
    <w:p w:rsidR="008D2FA3" w:rsidRPr="0067562A" w:rsidRDefault="008D2FA3" w:rsidP="008D2FA3">
      <w:pPr>
        <w:pStyle w:val="a3"/>
        <w:jc w:val="center"/>
        <w:rPr>
          <w:rFonts w:ascii="Times New Roman" w:hAnsi="Times New Roman"/>
          <w:sz w:val="24"/>
          <w:szCs w:val="24"/>
        </w:rPr>
      </w:pPr>
    </w:p>
    <w:p w:rsidR="008D2FA3" w:rsidRPr="0067562A" w:rsidRDefault="008D2FA3" w:rsidP="008D2FA3">
      <w:pPr>
        <w:pStyle w:val="a3"/>
        <w:jc w:val="center"/>
        <w:rPr>
          <w:rFonts w:ascii="Times New Roman" w:hAnsi="Times New Roman"/>
          <w:sz w:val="24"/>
          <w:szCs w:val="24"/>
        </w:rPr>
      </w:pPr>
      <w:r w:rsidRPr="0067562A">
        <w:rPr>
          <w:rFonts w:ascii="Times New Roman" w:hAnsi="Times New Roman"/>
          <w:sz w:val="24"/>
          <w:szCs w:val="24"/>
        </w:rPr>
        <w:t>according to program 267</w:t>
      </w:r>
    </w:p>
    <w:p w:rsidR="008D2FA3" w:rsidRPr="0067562A" w:rsidRDefault="008D2FA3" w:rsidP="008D2FA3">
      <w:pPr>
        <w:pStyle w:val="a3"/>
        <w:jc w:val="center"/>
        <w:rPr>
          <w:rFonts w:ascii="Times New Roman" w:hAnsi="Times New Roman"/>
          <w:sz w:val="24"/>
          <w:szCs w:val="24"/>
          <w:lang w:val="en-US"/>
        </w:rPr>
      </w:pPr>
      <w:r w:rsidRPr="0067562A">
        <w:rPr>
          <w:rFonts w:ascii="Times New Roman" w:hAnsi="Times New Roman"/>
          <w:sz w:val="24"/>
          <w:szCs w:val="24"/>
          <w:lang w:val="en-US"/>
        </w:rPr>
        <w:t>“Increasing the availability of knowledge and scientific research” on the scientific and technical program:</w:t>
      </w:r>
    </w:p>
    <w:p w:rsidR="006E5F5D" w:rsidRPr="0067562A" w:rsidRDefault="008D2FA3" w:rsidP="008D2FA3">
      <w:pPr>
        <w:pStyle w:val="a3"/>
        <w:jc w:val="center"/>
        <w:rPr>
          <w:rFonts w:ascii="Times New Roman" w:hAnsi="Times New Roman"/>
          <w:sz w:val="24"/>
          <w:szCs w:val="24"/>
          <w:lang w:val="en-US"/>
        </w:rPr>
      </w:pPr>
      <w:proofErr w:type="gramStart"/>
      <w:r w:rsidRPr="0067562A">
        <w:rPr>
          <w:rFonts w:ascii="Times New Roman" w:hAnsi="Times New Roman"/>
          <w:sz w:val="24"/>
          <w:szCs w:val="24"/>
          <w:lang w:val="en-US"/>
        </w:rPr>
        <w:t>“Development of recommendations to improve the technology of growing cotton in the South Kazakhstan region and to improve the effectiveness of control of especially dangerous pests of cotton (chemical, biological, etc.)”</w:t>
      </w:r>
      <w:proofErr w:type="gramEnd"/>
      <w:r w:rsidRPr="0067562A">
        <w:rPr>
          <w:rFonts w:ascii="Times New Roman" w:hAnsi="Times New Roman"/>
          <w:sz w:val="24"/>
          <w:szCs w:val="24"/>
          <w:lang w:val="en-US"/>
        </w:rPr>
        <w:t xml:space="preserve"> </w:t>
      </w:r>
    </w:p>
    <w:p w:rsidR="006E5F5D" w:rsidRPr="0067562A" w:rsidRDefault="006E5F5D" w:rsidP="008D2FA3">
      <w:pPr>
        <w:pStyle w:val="a3"/>
        <w:jc w:val="center"/>
        <w:rPr>
          <w:rFonts w:ascii="Times New Roman" w:hAnsi="Times New Roman"/>
          <w:sz w:val="24"/>
          <w:szCs w:val="24"/>
          <w:lang w:val="en-US"/>
        </w:rPr>
      </w:pPr>
    </w:p>
    <w:p w:rsidR="008D2FA3" w:rsidRPr="0067562A" w:rsidRDefault="008D2FA3" w:rsidP="008D2FA3">
      <w:pPr>
        <w:pStyle w:val="a3"/>
        <w:jc w:val="center"/>
        <w:rPr>
          <w:rFonts w:ascii="Times New Roman" w:hAnsi="Times New Roman"/>
          <w:sz w:val="24"/>
          <w:szCs w:val="24"/>
          <w:lang w:val="kk-KZ"/>
        </w:rPr>
      </w:pPr>
      <w:proofErr w:type="gramStart"/>
      <w:r w:rsidRPr="0067562A">
        <w:rPr>
          <w:rFonts w:ascii="Times New Roman" w:hAnsi="Times New Roman"/>
          <w:sz w:val="24"/>
          <w:szCs w:val="24"/>
          <w:lang w:val="en-US"/>
        </w:rPr>
        <w:t>for</w:t>
      </w:r>
      <w:proofErr w:type="gramEnd"/>
      <w:r w:rsidRPr="0067562A">
        <w:rPr>
          <w:rFonts w:ascii="Times New Roman" w:hAnsi="Times New Roman"/>
          <w:sz w:val="24"/>
          <w:szCs w:val="24"/>
          <w:lang w:val="en-US"/>
        </w:rPr>
        <w:t xml:space="preserve"> the project: “Transfer of foreign technologies for the cultivation of cotton to increase yields and the use of effective methods of protection from especially dangerous pests”</w:t>
      </w:r>
    </w:p>
    <w:p w:rsidR="008D2FA3" w:rsidRPr="0067562A" w:rsidRDefault="008D2FA3" w:rsidP="008D2FA3">
      <w:pPr>
        <w:spacing w:after="0" w:line="240" w:lineRule="auto"/>
        <w:jc w:val="center"/>
        <w:rPr>
          <w:rFonts w:ascii="Times New Roman" w:hAnsi="Times New Roman"/>
          <w:sz w:val="24"/>
          <w:szCs w:val="24"/>
          <w:lang w:val="en-US"/>
        </w:rPr>
      </w:pPr>
    </w:p>
    <w:p w:rsidR="008D2FA3" w:rsidRPr="0067562A" w:rsidRDefault="008D2FA3" w:rsidP="008D2FA3">
      <w:pPr>
        <w:spacing w:after="0" w:line="240" w:lineRule="auto"/>
        <w:jc w:val="center"/>
        <w:rPr>
          <w:rFonts w:ascii="Times New Roman" w:hAnsi="Times New Roman"/>
          <w:sz w:val="24"/>
          <w:szCs w:val="24"/>
          <w:lang w:val="en-US"/>
        </w:rPr>
      </w:pPr>
    </w:p>
    <w:p w:rsidR="008D2FA3" w:rsidRPr="0067562A" w:rsidRDefault="008D2FA3" w:rsidP="008D2FA3">
      <w:pPr>
        <w:pStyle w:val="a8"/>
        <w:jc w:val="both"/>
        <w:rPr>
          <w:color w:val="000000"/>
          <w:sz w:val="24"/>
          <w:szCs w:val="24"/>
          <w:lang w:val="en-US"/>
        </w:rPr>
      </w:pPr>
      <w:r w:rsidRPr="0067562A">
        <w:rPr>
          <w:color w:val="000000"/>
          <w:sz w:val="24"/>
          <w:szCs w:val="24"/>
          <w:lang w:val="en-US"/>
        </w:rPr>
        <w:t>Project manager, Candidate of Agriculture,</w:t>
      </w:r>
    </w:p>
    <w:p w:rsidR="008D2FA3" w:rsidRPr="0067562A" w:rsidRDefault="008D2FA3" w:rsidP="008D2FA3">
      <w:pPr>
        <w:pStyle w:val="a8"/>
        <w:jc w:val="both"/>
        <w:rPr>
          <w:sz w:val="24"/>
          <w:szCs w:val="24"/>
          <w:lang w:val="en-US"/>
        </w:rPr>
      </w:pPr>
      <w:r w:rsidRPr="0067562A">
        <w:rPr>
          <w:color w:val="000000"/>
          <w:sz w:val="24"/>
          <w:szCs w:val="24"/>
          <w:lang w:val="en-US"/>
        </w:rPr>
        <w:t xml:space="preserve">Corresponding Member of RK AAS              </w:t>
      </w:r>
      <w:r w:rsidR="0067562A">
        <w:rPr>
          <w:color w:val="000000"/>
          <w:sz w:val="24"/>
          <w:szCs w:val="24"/>
          <w:lang w:val="en-US"/>
        </w:rPr>
        <w:t xml:space="preserve">         </w:t>
      </w:r>
      <w:r w:rsidRPr="0067562A">
        <w:rPr>
          <w:color w:val="000000"/>
          <w:sz w:val="24"/>
          <w:szCs w:val="24"/>
          <w:lang w:val="en-US"/>
        </w:rPr>
        <w:t xml:space="preserve">____________           </w:t>
      </w:r>
      <w:r w:rsidRPr="0067562A">
        <w:rPr>
          <w:color w:val="000000"/>
          <w:sz w:val="24"/>
          <w:szCs w:val="24"/>
        </w:rPr>
        <w:t>А</w:t>
      </w:r>
      <w:r w:rsidRPr="0067562A">
        <w:rPr>
          <w:color w:val="000000"/>
          <w:sz w:val="24"/>
          <w:szCs w:val="24"/>
          <w:lang w:val="en-US"/>
        </w:rPr>
        <w:t xml:space="preserve">. </w:t>
      </w:r>
      <w:r w:rsidRPr="0067562A">
        <w:rPr>
          <w:color w:val="000000"/>
          <w:sz w:val="24"/>
          <w:szCs w:val="24"/>
        </w:rPr>
        <w:t>К</w:t>
      </w:r>
      <w:r w:rsidRPr="0067562A">
        <w:rPr>
          <w:color w:val="000000"/>
          <w:sz w:val="24"/>
          <w:szCs w:val="24"/>
          <w:lang w:val="en-US"/>
        </w:rPr>
        <w:t>ostakov</w:t>
      </w:r>
    </w:p>
    <w:p w:rsidR="008D2FA3" w:rsidRPr="0067562A" w:rsidRDefault="008D2FA3" w:rsidP="008D2FA3">
      <w:pPr>
        <w:tabs>
          <w:tab w:val="left" w:pos="6700"/>
        </w:tabs>
        <w:spacing w:after="0" w:line="240" w:lineRule="auto"/>
        <w:jc w:val="center"/>
        <w:rPr>
          <w:rFonts w:ascii="Times New Roman" w:hAnsi="Times New Roman"/>
          <w:sz w:val="24"/>
          <w:szCs w:val="24"/>
          <w:lang w:val="en-US"/>
        </w:rPr>
      </w:pPr>
      <w:r w:rsidRPr="0067562A">
        <w:rPr>
          <w:rFonts w:ascii="Times New Roman" w:hAnsi="Times New Roman"/>
          <w:color w:val="000000"/>
          <w:sz w:val="24"/>
          <w:szCs w:val="24"/>
          <w:lang w:val="en-US"/>
        </w:rPr>
        <w:t xml:space="preserve">                              </w:t>
      </w:r>
      <w:proofErr w:type="gramStart"/>
      <w:r w:rsidRPr="0067562A">
        <w:rPr>
          <w:rFonts w:ascii="Times New Roman" w:hAnsi="Times New Roman"/>
          <w:color w:val="000000"/>
          <w:sz w:val="24"/>
          <w:szCs w:val="24"/>
          <w:lang w:val="en-US"/>
        </w:rPr>
        <w:t>signature</w:t>
      </w:r>
      <w:proofErr w:type="gramEnd"/>
      <w:r w:rsidRPr="0067562A">
        <w:rPr>
          <w:rFonts w:ascii="Times New Roman" w:hAnsi="Times New Roman"/>
          <w:color w:val="000000"/>
          <w:sz w:val="24"/>
          <w:szCs w:val="24"/>
          <w:lang w:val="en-US"/>
        </w:rPr>
        <w:t>, date</w:t>
      </w:r>
    </w:p>
    <w:p w:rsidR="008D2FA3" w:rsidRPr="0067562A" w:rsidRDefault="008D2FA3" w:rsidP="008D2FA3">
      <w:pPr>
        <w:spacing w:after="0" w:line="240" w:lineRule="auto"/>
        <w:jc w:val="center"/>
        <w:rPr>
          <w:rFonts w:ascii="Times New Roman" w:hAnsi="Times New Roman"/>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67562A" w:rsidRDefault="0067562A" w:rsidP="008D2FA3">
      <w:pPr>
        <w:tabs>
          <w:tab w:val="left" w:pos="5423"/>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center"/>
        <w:rPr>
          <w:rFonts w:ascii="Times New Roman" w:hAnsi="Times New Roman"/>
          <w:color w:val="000000"/>
          <w:sz w:val="24"/>
          <w:szCs w:val="24"/>
          <w:lang w:val="en-US"/>
        </w:rPr>
      </w:pPr>
      <w:proofErr w:type="gramStart"/>
      <w:r w:rsidRPr="0067562A">
        <w:rPr>
          <w:rFonts w:ascii="Times New Roman" w:hAnsi="Times New Roman"/>
          <w:color w:val="000000"/>
          <w:sz w:val="24"/>
          <w:szCs w:val="24"/>
        </w:rPr>
        <w:t>А</w:t>
      </w:r>
      <w:proofErr w:type="gramEnd"/>
      <w:r w:rsidRPr="0067562A">
        <w:rPr>
          <w:rFonts w:ascii="Times New Roman" w:hAnsi="Times New Roman"/>
          <w:color w:val="000000"/>
          <w:sz w:val="24"/>
          <w:szCs w:val="24"/>
          <w:lang w:val="en-US"/>
        </w:rPr>
        <w:t>takent 2020</w:t>
      </w:r>
    </w:p>
    <w:p w:rsidR="008D2FA3" w:rsidRPr="0067562A" w:rsidRDefault="0067562A" w:rsidP="008D2FA3">
      <w:pPr>
        <w:spacing w:after="0" w:line="240" w:lineRule="auto"/>
        <w:rPr>
          <w:rFonts w:ascii="Times New Roman" w:eastAsiaTheme="minorHAnsi" w:hAnsi="Times New Roman"/>
          <w:bCs/>
          <w:sz w:val="24"/>
          <w:szCs w:val="24"/>
          <w:lang w:val="en-US" w:eastAsia="en-US"/>
        </w:rPr>
      </w:pPr>
      <w:r>
        <w:rPr>
          <w:rFonts w:ascii="Times New Roman" w:eastAsiaTheme="minorHAnsi" w:hAnsi="Times New Roman"/>
          <w:bCs/>
          <w:sz w:val="24"/>
          <w:szCs w:val="24"/>
          <w:lang w:val="en-US" w:eastAsia="en-US"/>
        </w:rPr>
        <w:lastRenderedPageBreak/>
        <w:t>Continued application 16</w:t>
      </w:r>
    </w:p>
    <w:p w:rsidR="008D2FA3" w:rsidRPr="0067562A" w:rsidRDefault="008D2FA3" w:rsidP="008D2FA3">
      <w:pPr>
        <w:spacing w:after="0" w:line="240" w:lineRule="auto"/>
        <w:jc w:val="center"/>
        <w:rPr>
          <w:rFonts w:ascii="Times New Roman" w:eastAsiaTheme="minorHAnsi" w:hAnsi="Times New Roman"/>
          <w:bCs/>
          <w:sz w:val="24"/>
          <w:szCs w:val="24"/>
          <w:lang w:val="en-US" w:eastAsia="en-US"/>
        </w:rPr>
      </w:pPr>
    </w:p>
    <w:p w:rsidR="008D2FA3" w:rsidRPr="0067562A" w:rsidRDefault="008D2FA3" w:rsidP="008D2FA3">
      <w:pPr>
        <w:pStyle w:val="2"/>
        <w:tabs>
          <w:tab w:val="left" w:pos="5423"/>
        </w:tabs>
        <w:spacing w:before="0"/>
        <w:jc w:val="center"/>
        <w:rPr>
          <w:rFonts w:ascii="Times New Roman" w:hAnsi="Times New Roman" w:cs="Times New Roman"/>
          <w:b w:val="0"/>
          <w:i/>
          <w:color w:val="000000"/>
          <w:sz w:val="24"/>
          <w:szCs w:val="24"/>
          <w:lang w:val="en-US"/>
        </w:rPr>
      </w:pPr>
    </w:p>
    <w:p w:rsidR="008D2FA3" w:rsidRPr="0067562A" w:rsidRDefault="008D2FA3" w:rsidP="008D2FA3">
      <w:pPr>
        <w:pStyle w:val="2"/>
        <w:tabs>
          <w:tab w:val="left" w:pos="5423"/>
        </w:tabs>
        <w:spacing w:before="0"/>
        <w:rPr>
          <w:rFonts w:ascii="Times New Roman" w:hAnsi="Times New Roman" w:cs="Times New Roman"/>
          <w:b w:val="0"/>
          <w:i/>
          <w:color w:val="000000"/>
          <w:sz w:val="24"/>
          <w:szCs w:val="24"/>
          <w:lang w:val="en-US"/>
        </w:rPr>
      </w:pPr>
      <w:r w:rsidRPr="0067562A">
        <w:rPr>
          <w:rFonts w:ascii="Times New Roman" w:hAnsi="Times New Roman" w:cs="Times New Roman"/>
          <w:b w:val="0"/>
          <w:color w:val="000000"/>
          <w:sz w:val="24"/>
          <w:szCs w:val="24"/>
          <w:lang w:val="en-US"/>
        </w:rPr>
        <w:t xml:space="preserve">                                                        LIST OF PERFORMES</w:t>
      </w:r>
    </w:p>
    <w:p w:rsidR="008D2FA3" w:rsidRPr="0067562A" w:rsidRDefault="008D2FA3" w:rsidP="008D2FA3">
      <w:pPr>
        <w:rPr>
          <w:sz w:val="24"/>
          <w:szCs w:val="24"/>
          <w:lang w:val="en-US"/>
        </w:rPr>
      </w:pPr>
    </w:p>
    <w:tbl>
      <w:tblPr>
        <w:tblW w:w="9715" w:type="dxa"/>
        <w:jc w:val="center"/>
        <w:tblLayout w:type="fixed"/>
        <w:tblLook w:val="01E0"/>
      </w:tblPr>
      <w:tblGrid>
        <w:gridCol w:w="3773"/>
        <w:gridCol w:w="2434"/>
        <w:gridCol w:w="3508"/>
      </w:tblGrid>
      <w:tr w:rsidR="008D2FA3" w:rsidRPr="0067562A" w:rsidTr="00DF61A9">
        <w:trPr>
          <w:trHeight w:val="1217"/>
          <w:jc w:val="center"/>
        </w:trPr>
        <w:tc>
          <w:tcPr>
            <w:tcW w:w="3773" w:type="dxa"/>
          </w:tcPr>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Responsible performer:</w:t>
            </w:r>
          </w:p>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Scientific Secretary, </w:t>
            </w:r>
            <w:r w:rsidRPr="0067562A">
              <w:rPr>
                <w:rFonts w:ascii="Times New Roman" w:hAnsi="Times New Roman"/>
                <w:color w:val="000000"/>
                <w:sz w:val="24"/>
                <w:szCs w:val="24"/>
                <w:lang w:val="en-US"/>
              </w:rPr>
              <w:t>Candidate of Agriculture</w:t>
            </w:r>
          </w:p>
        </w:tc>
        <w:tc>
          <w:tcPr>
            <w:tcW w:w="2434" w:type="dxa"/>
          </w:tcPr>
          <w:p w:rsidR="008D2FA3" w:rsidRPr="0067562A" w:rsidRDefault="008D2FA3" w:rsidP="00DF61A9">
            <w:pPr>
              <w:widowControl w:val="0"/>
              <w:spacing w:after="0" w:line="240" w:lineRule="auto"/>
              <w:jc w:val="center"/>
              <w:rPr>
                <w:rFonts w:ascii="Times New Roman" w:hAnsi="Times New Roman"/>
                <w:sz w:val="24"/>
                <w:szCs w:val="24"/>
                <w:lang w:val="en-US"/>
              </w:rPr>
            </w:pPr>
          </w:p>
          <w:p w:rsidR="008D2FA3" w:rsidRPr="0067562A" w:rsidRDefault="008D2FA3" w:rsidP="00DF61A9">
            <w:pPr>
              <w:widowControl w:val="0"/>
              <w:spacing w:after="0" w:line="240" w:lineRule="auto"/>
              <w:jc w:val="center"/>
              <w:rPr>
                <w:rFonts w:ascii="Times New Roman" w:hAnsi="Times New Roman"/>
                <w:sz w:val="24"/>
                <w:szCs w:val="24"/>
              </w:rPr>
            </w:pPr>
            <w:r w:rsidRPr="0067562A">
              <w:rPr>
                <w:rFonts w:ascii="Times New Roman" w:hAnsi="Times New Roman"/>
                <w:sz w:val="24"/>
                <w:szCs w:val="24"/>
              </w:rPr>
              <w:t>__________</w:t>
            </w:r>
          </w:p>
          <w:p w:rsidR="008D2FA3" w:rsidRPr="0067562A" w:rsidRDefault="008D2FA3" w:rsidP="00DF61A9">
            <w:pPr>
              <w:widowControl w:val="0"/>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signature</w:t>
            </w:r>
          </w:p>
          <w:p w:rsidR="008D2FA3" w:rsidRPr="0067562A" w:rsidRDefault="008D2FA3" w:rsidP="00DF61A9">
            <w:pPr>
              <w:widowControl w:val="0"/>
              <w:spacing w:after="0" w:line="240" w:lineRule="auto"/>
              <w:jc w:val="center"/>
              <w:rPr>
                <w:rFonts w:ascii="Times New Roman" w:hAnsi="Times New Roman"/>
                <w:sz w:val="24"/>
                <w:szCs w:val="24"/>
              </w:rPr>
            </w:pPr>
          </w:p>
        </w:tc>
        <w:tc>
          <w:tcPr>
            <w:tcW w:w="3508" w:type="dxa"/>
          </w:tcPr>
          <w:p w:rsidR="008D2FA3" w:rsidRPr="0067562A" w:rsidRDefault="008D2FA3" w:rsidP="00DF61A9">
            <w:pPr>
              <w:widowControl w:val="0"/>
              <w:spacing w:after="0" w:line="240" w:lineRule="auto"/>
              <w:jc w:val="both"/>
              <w:rPr>
                <w:rFonts w:ascii="Times New Roman" w:hAnsi="Times New Roman"/>
                <w:sz w:val="24"/>
                <w:szCs w:val="24"/>
              </w:rPr>
            </w:pPr>
          </w:p>
          <w:p w:rsidR="008D2FA3" w:rsidRPr="0067562A" w:rsidRDefault="008D2FA3" w:rsidP="00DF61A9">
            <w:pPr>
              <w:widowControl w:val="0"/>
              <w:spacing w:after="0" w:line="240" w:lineRule="auto"/>
              <w:jc w:val="both"/>
              <w:rPr>
                <w:rFonts w:ascii="Times New Roman" w:hAnsi="Times New Roman"/>
                <w:sz w:val="24"/>
                <w:szCs w:val="24"/>
                <w:lang w:val="en-US"/>
              </w:rPr>
            </w:pPr>
            <w:r w:rsidRPr="0067562A">
              <w:rPr>
                <w:rFonts w:ascii="Times New Roman" w:hAnsi="Times New Roman"/>
                <w:sz w:val="24"/>
                <w:szCs w:val="24"/>
              </w:rPr>
              <w:t xml:space="preserve">А. </w:t>
            </w:r>
            <w:proofErr w:type="gramStart"/>
            <w:r w:rsidRPr="0067562A">
              <w:rPr>
                <w:rFonts w:ascii="Times New Roman" w:hAnsi="Times New Roman"/>
                <w:sz w:val="24"/>
                <w:szCs w:val="24"/>
              </w:rPr>
              <w:t>К</w:t>
            </w:r>
            <w:proofErr w:type="gramEnd"/>
            <w:r w:rsidRPr="0067562A">
              <w:rPr>
                <w:rFonts w:ascii="Times New Roman" w:hAnsi="Times New Roman"/>
                <w:sz w:val="24"/>
                <w:szCs w:val="24"/>
                <w:lang w:val="en-US"/>
              </w:rPr>
              <w:t>ostakov</w:t>
            </w:r>
          </w:p>
        </w:tc>
      </w:tr>
    </w:tbl>
    <w:p w:rsidR="008D2FA3" w:rsidRPr="0067562A" w:rsidRDefault="008D2FA3" w:rsidP="008D2FA3">
      <w:pPr>
        <w:spacing w:after="0" w:line="240" w:lineRule="auto"/>
        <w:rPr>
          <w:rFonts w:ascii="Times New Roman" w:hAnsi="Times New Roman"/>
          <w:sz w:val="24"/>
          <w:szCs w:val="24"/>
          <w:lang w:val="kk-KZ"/>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kk-KZ"/>
        </w:rPr>
      </w:pPr>
    </w:p>
    <w:p w:rsidR="008D2FA3" w:rsidRPr="0067562A" w:rsidRDefault="008D2FA3" w:rsidP="008D2FA3">
      <w:pPr>
        <w:tabs>
          <w:tab w:val="left" w:pos="5423"/>
        </w:tabs>
        <w:spacing w:after="0" w:line="240" w:lineRule="auto"/>
        <w:jc w:val="both"/>
        <w:rPr>
          <w:rFonts w:ascii="Times New Roman" w:hAnsi="Times New Roman"/>
          <w:color w:val="000000"/>
          <w:sz w:val="24"/>
          <w:szCs w:val="24"/>
        </w:rPr>
      </w:pPr>
    </w:p>
    <w:p w:rsidR="008D2FA3" w:rsidRPr="0067562A" w:rsidRDefault="008D2FA3" w:rsidP="008D2FA3">
      <w:pPr>
        <w:tabs>
          <w:tab w:val="left" w:pos="5423"/>
        </w:tabs>
        <w:spacing w:after="0" w:line="240" w:lineRule="auto"/>
        <w:jc w:val="both"/>
        <w:rPr>
          <w:rFonts w:ascii="Times New Roman" w:hAnsi="Times New Roman"/>
          <w:color w:val="000000"/>
          <w:sz w:val="24"/>
          <w:szCs w:val="24"/>
        </w:rPr>
      </w:pPr>
    </w:p>
    <w:p w:rsidR="008D2FA3" w:rsidRPr="0067562A" w:rsidRDefault="008D2FA3" w:rsidP="008D2FA3">
      <w:pPr>
        <w:tabs>
          <w:tab w:val="left" w:pos="5423"/>
        </w:tabs>
        <w:spacing w:after="0" w:line="240" w:lineRule="auto"/>
        <w:jc w:val="both"/>
        <w:rPr>
          <w:rFonts w:ascii="Times New Roman" w:hAnsi="Times New Roman"/>
          <w:color w:val="000000"/>
          <w:sz w:val="24"/>
          <w:szCs w:val="24"/>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Continue</w:t>
      </w:r>
      <w:r w:rsidR="0067562A">
        <w:rPr>
          <w:rFonts w:ascii="Times New Roman" w:eastAsiaTheme="minorHAnsi" w:hAnsi="Times New Roman"/>
          <w:bCs/>
          <w:sz w:val="24"/>
          <w:szCs w:val="24"/>
          <w:lang w:val="en-US" w:eastAsia="en-US"/>
        </w:rPr>
        <w:t>d application 16</w:t>
      </w:r>
    </w:p>
    <w:p w:rsidR="008D2FA3" w:rsidRPr="0067562A" w:rsidRDefault="008D2FA3" w:rsidP="008D2FA3">
      <w:pPr>
        <w:spacing w:after="0" w:line="240" w:lineRule="auto"/>
        <w:rPr>
          <w:rFonts w:ascii="Times New Roman" w:hAnsi="Times New Roman"/>
          <w:sz w:val="24"/>
          <w:szCs w:val="24"/>
        </w:rPr>
      </w:pPr>
    </w:p>
    <w:p w:rsidR="008D2FA3" w:rsidRPr="0067562A" w:rsidRDefault="008D2FA3" w:rsidP="008D2FA3">
      <w:pPr>
        <w:pStyle w:val="2"/>
        <w:tabs>
          <w:tab w:val="left" w:pos="5423"/>
        </w:tabs>
        <w:spacing w:before="0"/>
        <w:jc w:val="center"/>
        <w:rPr>
          <w:rFonts w:ascii="Times New Roman" w:hAnsi="Times New Roman" w:cs="Times New Roman"/>
          <w:b w:val="0"/>
          <w:i/>
          <w:color w:val="000000"/>
          <w:sz w:val="24"/>
          <w:szCs w:val="24"/>
        </w:rPr>
      </w:pPr>
      <w:r w:rsidRPr="0067562A">
        <w:rPr>
          <w:rFonts w:ascii="Times New Roman" w:hAnsi="Times New Roman" w:cs="Times New Roman"/>
          <w:b w:val="0"/>
          <w:color w:val="000000"/>
          <w:sz w:val="24"/>
          <w:szCs w:val="24"/>
          <w:lang w:val="en-US"/>
        </w:rPr>
        <w:t>CONTENTS</w:t>
      </w:r>
    </w:p>
    <w:p w:rsidR="008D2FA3" w:rsidRPr="0067562A" w:rsidRDefault="008D2FA3" w:rsidP="008D2FA3">
      <w:pPr>
        <w:tabs>
          <w:tab w:val="left" w:pos="5423"/>
        </w:tabs>
        <w:spacing w:after="0" w:line="240" w:lineRule="auto"/>
        <w:jc w:val="center"/>
        <w:rPr>
          <w:rFonts w:ascii="Times New Roman" w:hAnsi="Times New Roman"/>
          <w:color w:val="000000"/>
          <w:sz w:val="24"/>
          <w:szCs w:val="24"/>
        </w:rPr>
      </w:pPr>
    </w:p>
    <w:p w:rsidR="008D2FA3" w:rsidRPr="0067562A" w:rsidRDefault="008D2FA3" w:rsidP="008D2FA3">
      <w:pPr>
        <w:tabs>
          <w:tab w:val="left" w:pos="5423"/>
        </w:tabs>
        <w:spacing w:after="0" w:line="36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1. Assignment for conducting patent information research</w:t>
      </w:r>
    </w:p>
    <w:p w:rsidR="008D2FA3" w:rsidRPr="0067562A" w:rsidRDefault="008D2FA3" w:rsidP="008D2FA3">
      <w:pPr>
        <w:tabs>
          <w:tab w:val="left" w:pos="5423"/>
        </w:tabs>
        <w:spacing w:after="0" w:line="36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2. Search rules</w:t>
      </w:r>
    </w:p>
    <w:p w:rsidR="008D2FA3" w:rsidRPr="0067562A" w:rsidRDefault="008D2FA3" w:rsidP="008D2FA3">
      <w:pPr>
        <w:tabs>
          <w:tab w:val="left" w:pos="5423"/>
        </w:tabs>
        <w:spacing w:after="0" w:line="36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3. Certificate of patent information research</w:t>
      </w:r>
    </w:p>
    <w:p w:rsidR="008D2FA3" w:rsidRPr="0067562A" w:rsidRDefault="008D2FA3" w:rsidP="008D2FA3">
      <w:pPr>
        <w:tabs>
          <w:tab w:val="left" w:pos="5423"/>
        </w:tabs>
        <w:spacing w:after="0" w:line="36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4. Analysis of technical solutions. Brief conclusions</w:t>
      </w: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8D2FA3" w:rsidRPr="0067562A" w:rsidRDefault="008D2FA3" w:rsidP="0067562A">
      <w:pPr>
        <w:spacing w:after="0" w:line="240" w:lineRule="auto"/>
        <w:ind w:firstLine="709"/>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Continued applicatio</w:t>
      </w:r>
      <w:r w:rsidR="0067562A">
        <w:rPr>
          <w:rFonts w:ascii="Times New Roman" w:eastAsiaTheme="minorHAnsi" w:hAnsi="Times New Roman"/>
          <w:bCs/>
          <w:sz w:val="24"/>
          <w:szCs w:val="24"/>
          <w:lang w:val="en-US" w:eastAsia="en-US"/>
        </w:rPr>
        <w:t>n 16</w:t>
      </w:r>
    </w:p>
    <w:p w:rsidR="008D2FA3" w:rsidRPr="0067562A" w:rsidRDefault="008D2FA3" w:rsidP="008D2FA3">
      <w:pPr>
        <w:tabs>
          <w:tab w:val="left" w:pos="5423"/>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4301"/>
        </w:tabs>
        <w:spacing w:after="0" w:line="240" w:lineRule="auto"/>
        <w:jc w:val="both"/>
        <w:rPr>
          <w:rFonts w:ascii="Times New Roman" w:hAnsi="Times New Roman"/>
          <w:color w:val="000000"/>
          <w:sz w:val="24"/>
          <w:szCs w:val="24"/>
          <w:lang w:val="en-US"/>
        </w:rPr>
      </w:pP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APPROVED BY</w:t>
      </w: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Acting Chairman of the Board of</w:t>
      </w: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“Agricultural Experimental Station</w:t>
      </w: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of</w:t>
      </w:r>
      <w:proofErr w:type="gramEnd"/>
      <w:r w:rsidRPr="0067562A">
        <w:rPr>
          <w:rFonts w:ascii="Times New Roman" w:hAnsi="Times New Roman"/>
          <w:sz w:val="24"/>
          <w:szCs w:val="24"/>
          <w:lang w:val="en-US"/>
        </w:rPr>
        <w:t xml:space="preserve"> Cotton and Melon Growing” LLP, </w:t>
      </w: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Candidate of Agriculture, </w:t>
      </w:r>
    </w:p>
    <w:p w:rsidR="008D2FA3" w:rsidRPr="0067562A" w:rsidRDefault="008D2FA3" w:rsidP="008D2FA3">
      <w:pPr>
        <w:tabs>
          <w:tab w:val="left" w:pos="431"/>
          <w:tab w:val="left" w:pos="631"/>
        </w:tabs>
        <w:spacing w:after="0" w:line="240" w:lineRule="auto"/>
        <w:ind w:left="-108"/>
        <w:jc w:val="right"/>
        <w:rPr>
          <w:rFonts w:ascii="Times New Roman" w:hAnsi="Times New Roman"/>
          <w:sz w:val="24"/>
          <w:szCs w:val="24"/>
          <w:lang w:val="en-US"/>
        </w:rPr>
      </w:pPr>
      <w:r w:rsidRPr="0067562A">
        <w:rPr>
          <w:rFonts w:ascii="Times New Roman" w:hAnsi="Times New Roman"/>
          <w:sz w:val="24"/>
          <w:szCs w:val="24"/>
          <w:lang w:val="en-US"/>
        </w:rPr>
        <w:t xml:space="preserve">                                                                            Corresponding Member of RK AAS</w:t>
      </w:r>
    </w:p>
    <w:p w:rsidR="008D2FA3" w:rsidRPr="0067562A" w:rsidRDefault="008D2FA3" w:rsidP="008D2FA3">
      <w:pPr>
        <w:tabs>
          <w:tab w:val="left" w:pos="4301"/>
        </w:tabs>
        <w:spacing w:after="0" w:line="240" w:lineRule="auto"/>
        <w:jc w:val="both"/>
        <w:rPr>
          <w:rFonts w:ascii="Times New Roman" w:hAnsi="Times New Roman"/>
          <w:color w:val="000000"/>
          <w:sz w:val="24"/>
          <w:szCs w:val="24"/>
          <w:lang w:val="en-US"/>
        </w:rPr>
      </w:pPr>
      <w:r w:rsidRPr="0067562A">
        <w:rPr>
          <w:rFonts w:ascii="Times New Roman" w:hAnsi="Times New Roman"/>
          <w:sz w:val="24"/>
          <w:szCs w:val="24"/>
          <w:lang w:val="en-US"/>
        </w:rPr>
        <w:t xml:space="preserve">                                                                             </w:t>
      </w:r>
      <w:r w:rsidR="0067562A">
        <w:rPr>
          <w:rFonts w:ascii="Times New Roman" w:hAnsi="Times New Roman"/>
          <w:sz w:val="24"/>
          <w:szCs w:val="24"/>
          <w:lang w:val="en-US"/>
        </w:rPr>
        <w:t xml:space="preserve">                                    </w:t>
      </w:r>
      <w:r w:rsidRPr="0067562A">
        <w:rPr>
          <w:rFonts w:ascii="Times New Roman" w:hAnsi="Times New Roman"/>
          <w:sz w:val="24"/>
          <w:szCs w:val="24"/>
          <w:lang w:val="en-US"/>
        </w:rPr>
        <w:t xml:space="preserve"> ____________O. Bigarayev</w:t>
      </w:r>
    </w:p>
    <w:p w:rsidR="008D2FA3" w:rsidRPr="0067562A" w:rsidRDefault="008D2FA3" w:rsidP="008D2FA3">
      <w:pPr>
        <w:tabs>
          <w:tab w:val="left" w:pos="4301"/>
        </w:tabs>
        <w:spacing w:after="0" w:line="240" w:lineRule="auto"/>
        <w:jc w:val="both"/>
        <w:rPr>
          <w:rFonts w:ascii="Times New Roman" w:hAnsi="Times New Roman"/>
          <w:color w:val="000000"/>
          <w:sz w:val="24"/>
          <w:szCs w:val="24"/>
          <w:lang w:val="en-US"/>
        </w:rPr>
      </w:pPr>
    </w:p>
    <w:p w:rsidR="008D2FA3" w:rsidRPr="0067562A" w:rsidRDefault="008D2FA3" w:rsidP="008D2FA3">
      <w:pPr>
        <w:pStyle w:val="21"/>
        <w:spacing w:after="0" w:line="240" w:lineRule="auto"/>
        <w:jc w:val="both"/>
        <w:rPr>
          <w:caps/>
          <w:lang w:val="en-US"/>
        </w:rPr>
      </w:pPr>
      <w:r w:rsidRPr="0067562A">
        <w:rPr>
          <w:caps/>
          <w:lang w:val="en-US"/>
        </w:rPr>
        <w:t xml:space="preserve">                                              TASK number </w:t>
      </w:r>
    </w:p>
    <w:p w:rsidR="008D2FA3" w:rsidRPr="0067562A" w:rsidRDefault="008D2FA3" w:rsidP="008D2FA3">
      <w:pPr>
        <w:pStyle w:val="21"/>
        <w:spacing w:after="0" w:line="240" w:lineRule="auto"/>
        <w:jc w:val="both"/>
        <w:rPr>
          <w:caps/>
          <w:lang w:val="en-US"/>
        </w:rPr>
      </w:pPr>
      <w:r w:rsidRPr="0067562A">
        <w:rPr>
          <w:caps/>
          <w:lang w:val="en-US"/>
        </w:rPr>
        <w:t xml:space="preserve">                                to conduct patent research</w:t>
      </w:r>
    </w:p>
    <w:p w:rsidR="008D2FA3" w:rsidRPr="0067562A" w:rsidRDefault="008D2FA3" w:rsidP="008D2FA3">
      <w:pPr>
        <w:pStyle w:val="21"/>
        <w:spacing w:after="0" w:line="240" w:lineRule="auto"/>
        <w:jc w:val="both"/>
        <w:rPr>
          <w:caps/>
          <w:lang w:val="en-US"/>
        </w:rPr>
      </w:pPr>
    </w:p>
    <w:p w:rsidR="008D2FA3" w:rsidRPr="0067562A" w:rsidRDefault="008D2FA3" w:rsidP="008D2FA3">
      <w:pPr>
        <w:pStyle w:val="21"/>
        <w:spacing w:after="0" w:line="240" w:lineRule="auto"/>
        <w:jc w:val="both"/>
        <w:rPr>
          <w:caps/>
          <w:lang w:val="en-US"/>
        </w:rPr>
      </w:pPr>
      <w:r w:rsidRPr="0067562A">
        <w:rPr>
          <w:caps/>
          <w:lang w:val="en-US"/>
        </w:rPr>
        <w:t>T</w:t>
      </w:r>
      <w:r w:rsidRPr="0067562A">
        <w:rPr>
          <w:lang w:val="en-US"/>
        </w:rPr>
        <w:t>itle</w:t>
      </w:r>
      <w:r w:rsidRPr="0067562A">
        <w:rPr>
          <w:caps/>
          <w:lang w:val="en-US"/>
        </w:rPr>
        <w:t xml:space="preserve"> </w:t>
      </w:r>
      <w:r w:rsidRPr="0067562A">
        <w:rPr>
          <w:lang w:val="en-US"/>
        </w:rPr>
        <w:t>of the work</w:t>
      </w:r>
      <w:r w:rsidRPr="0067562A">
        <w:rPr>
          <w:caps/>
          <w:lang w:val="en-US"/>
        </w:rPr>
        <w:t>: “D</w:t>
      </w:r>
      <w:r w:rsidRPr="0067562A">
        <w:rPr>
          <w:lang w:val="en-US"/>
        </w:rPr>
        <w:t>evelopment</w:t>
      </w:r>
      <w:r w:rsidRPr="0067562A">
        <w:rPr>
          <w:caps/>
          <w:lang w:val="en-US"/>
        </w:rPr>
        <w:t xml:space="preserve"> </w:t>
      </w:r>
      <w:r w:rsidRPr="0067562A">
        <w:rPr>
          <w:lang w:val="en-US"/>
        </w:rPr>
        <w:t>of</w:t>
      </w:r>
      <w:r w:rsidRPr="0067562A">
        <w:rPr>
          <w:caps/>
          <w:lang w:val="en-US"/>
        </w:rPr>
        <w:t xml:space="preserve"> </w:t>
      </w:r>
      <w:r w:rsidRPr="0067562A">
        <w:rPr>
          <w:lang w:val="en-US"/>
        </w:rPr>
        <w:t>recommendations for improving the technology of growing cotton in the</w:t>
      </w:r>
      <w:r w:rsidRPr="0067562A">
        <w:rPr>
          <w:caps/>
          <w:lang w:val="en-US"/>
        </w:rPr>
        <w:t xml:space="preserve"> S</w:t>
      </w:r>
      <w:r w:rsidRPr="0067562A">
        <w:rPr>
          <w:lang w:val="en-US"/>
        </w:rPr>
        <w:t>outh</w:t>
      </w:r>
      <w:r w:rsidRPr="0067562A">
        <w:rPr>
          <w:caps/>
          <w:lang w:val="en-US"/>
        </w:rPr>
        <w:t xml:space="preserve"> K</w:t>
      </w:r>
      <w:r w:rsidRPr="0067562A">
        <w:rPr>
          <w:lang w:val="en-US"/>
        </w:rPr>
        <w:t>azakhstan</w:t>
      </w:r>
      <w:r w:rsidRPr="0067562A">
        <w:rPr>
          <w:caps/>
          <w:lang w:val="en-US"/>
        </w:rPr>
        <w:t xml:space="preserve"> </w:t>
      </w:r>
      <w:r w:rsidRPr="0067562A">
        <w:rPr>
          <w:lang w:val="en-US"/>
        </w:rPr>
        <w:t>region and for increasing the efficiency of control of especially dangerous pests of cotton (chemical, biological, etc.)”</w:t>
      </w:r>
      <w:r w:rsidRPr="0067562A">
        <w:rPr>
          <w:caps/>
          <w:lang w:val="en-US"/>
        </w:rPr>
        <w:t xml:space="preserve"> </w:t>
      </w:r>
      <w:r w:rsidRPr="0067562A">
        <w:rPr>
          <w:lang w:val="en-US"/>
        </w:rPr>
        <w:t>for the project</w:t>
      </w:r>
      <w:r w:rsidRPr="0067562A">
        <w:rPr>
          <w:caps/>
          <w:lang w:val="en-US"/>
        </w:rPr>
        <w:t>: “T</w:t>
      </w:r>
      <w:r w:rsidRPr="0067562A">
        <w:rPr>
          <w:lang w:val="en-US"/>
        </w:rPr>
        <w:t>ransfer of foreign technologies for growing cotton to increase yields and the use methods of protection against especially dangerous pests”</w:t>
      </w:r>
    </w:p>
    <w:p w:rsidR="008D2FA3" w:rsidRPr="0067562A" w:rsidRDefault="008D2FA3" w:rsidP="008D2FA3">
      <w:pPr>
        <w:pStyle w:val="21"/>
        <w:spacing w:after="0" w:line="240" w:lineRule="auto"/>
        <w:jc w:val="both"/>
        <w:rPr>
          <w:caps/>
          <w:lang w:val="en-US"/>
        </w:rPr>
      </w:pPr>
    </w:p>
    <w:p w:rsidR="008D2FA3" w:rsidRPr="0067562A" w:rsidRDefault="008D2FA3" w:rsidP="008D2FA3">
      <w:pPr>
        <w:tabs>
          <w:tab w:val="left" w:pos="851"/>
        </w:tabs>
        <w:spacing w:after="0" w:line="240" w:lineRule="auto"/>
        <w:ind w:firstLine="851"/>
        <w:rPr>
          <w:rFonts w:ascii="Times New Roman" w:eastAsia="Calibri" w:hAnsi="Times New Roman"/>
          <w:bCs/>
          <w:sz w:val="24"/>
          <w:szCs w:val="24"/>
          <w:lang w:val="kk-KZ"/>
        </w:rPr>
      </w:pPr>
      <w:r w:rsidRPr="0067562A">
        <w:rPr>
          <w:rFonts w:ascii="Times New Roman" w:eastAsia="Calibri" w:hAnsi="Times New Roman"/>
          <w:bCs/>
          <w:sz w:val="24"/>
          <w:szCs w:val="24"/>
          <w:lang w:val="kk-KZ"/>
        </w:rPr>
        <w:t>Objectives of patent research:</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studying the possibility of transferring the most effective foreign technologies for growing cotton, ensuring an increase in its yield and quality;</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establishment</w:t>
      </w:r>
      <w:proofErr w:type="gramEnd"/>
      <w:r w:rsidRPr="0067562A">
        <w:rPr>
          <w:rFonts w:ascii="Times New Roman" w:hAnsi="Times New Roman"/>
          <w:sz w:val="24"/>
          <w:szCs w:val="24"/>
          <w:lang w:val="en-US"/>
        </w:rPr>
        <w:t xml:space="preserve"> of the optimal planting density for two-line and narrowed sowing of cotton varieties “Maktaaral-4011”;</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determination</w:t>
      </w:r>
      <w:proofErr w:type="gramEnd"/>
      <w:r w:rsidRPr="0067562A">
        <w:rPr>
          <w:rFonts w:ascii="Times New Roman" w:hAnsi="Times New Roman"/>
          <w:sz w:val="24"/>
          <w:szCs w:val="24"/>
          <w:lang w:val="en-US"/>
        </w:rPr>
        <w:t xml:space="preserve"> of the yield of two-line and narrowed sowing of cotton;</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determination</w:t>
      </w:r>
      <w:proofErr w:type="gramEnd"/>
      <w:r w:rsidRPr="0067562A">
        <w:rPr>
          <w:rFonts w:ascii="Times New Roman" w:hAnsi="Times New Roman"/>
          <w:sz w:val="24"/>
          <w:szCs w:val="24"/>
          <w:lang w:val="en-US"/>
        </w:rPr>
        <w:t xml:space="preserve"> of the potential of the new domestic variety ‘Maktaaral-4011” for growth, development, productivity based on transfer and adaptation of sowing technology.</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experience with using methods of protection on cotton crops of especially dangerous pests.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the role of agrotechnical measures in cotton cultivation in suppressing the number of pests, increasing the number of entomophages.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various directions of the biological method, the use of natural and laboratory populations of entomophages of cotton pests (experience of Uzbekistan, Tajikistan and Azerbaijan, Turkey).</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establishing the biological effectiveness of biological products in the fight against cotton pests.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the biological effectiveness of chemical preparations against cotton pests and the establishment of toxic effects on entomophages.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establishing the possibility of joint application of the chemical and biological methods of an integrated system for protecting cotton from pests.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and assessment of the resistance of domestic and foreign varieties of cotton to the main pests;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monitoring the work of biological laboratories for the production of bioagents and recommending optimal nutrient media and conditions for education.</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agrotechnical, biological and chemical methods for controlling the number of especially dangerous pests of cotton;</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study</w:t>
      </w:r>
      <w:proofErr w:type="gramEnd"/>
      <w:r w:rsidRPr="0067562A">
        <w:rPr>
          <w:rFonts w:ascii="Times New Roman" w:hAnsi="Times New Roman"/>
          <w:sz w:val="24"/>
          <w:szCs w:val="24"/>
          <w:lang w:val="en-US"/>
        </w:rPr>
        <w:t xml:space="preserve"> of the biological effectiveness of domestic and foreign pesticides, as well as biological products to protect cotton varieties from the main pests;</w:t>
      </w:r>
    </w:p>
    <w:p w:rsidR="008D2FA3" w:rsidRPr="0067562A" w:rsidRDefault="008D2FA3" w:rsidP="008D2FA3">
      <w:pPr>
        <w:spacing w:after="0" w:line="240" w:lineRule="auto"/>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w:t>
      </w:r>
      <w:proofErr w:type="gramStart"/>
      <w:r w:rsidRPr="0067562A">
        <w:rPr>
          <w:rFonts w:ascii="Times New Roman" w:hAnsi="Times New Roman"/>
          <w:sz w:val="24"/>
          <w:szCs w:val="24"/>
          <w:lang w:val="en-US"/>
        </w:rPr>
        <w:t>determination</w:t>
      </w:r>
      <w:proofErr w:type="gramEnd"/>
      <w:r w:rsidRPr="0067562A">
        <w:rPr>
          <w:rFonts w:ascii="Times New Roman" w:hAnsi="Times New Roman"/>
          <w:sz w:val="24"/>
          <w:szCs w:val="24"/>
          <w:lang w:val="en-US"/>
        </w:rPr>
        <w:t xml:space="preserve"> of productivity and economic efficiency of the use of chemical methods in protection from the main pests.</w:t>
      </w:r>
    </w:p>
    <w:p w:rsidR="008D2FA3" w:rsidRPr="0067562A" w:rsidRDefault="008D2FA3" w:rsidP="008D2FA3">
      <w:pPr>
        <w:spacing w:after="0" w:line="240" w:lineRule="auto"/>
        <w:jc w:val="center"/>
        <w:rPr>
          <w:rFonts w:ascii="Times New Roman" w:hAnsi="Times New Roman"/>
          <w:sz w:val="24"/>
          <w:szCs w:val="24"/>
          <w:lang w:val="en-US"/>
        </w:rPr>
      </w:pPr>
    </w:p>
    <w:p w:rsidR="008D2FA3" w:rsidRPr="0067562A" w:rsidRDefault="0067562A" w:rsidP="0067562A">
      <w:pPr>
        <w:spacing w:after="0" w:line="240" w:lineRule="auto"/>
        <w:ind w:firstLine="709"/>
        <w:rPr>
          <w:rFonts w:ascii="Times New Roman" w:eastAsia="Calibri" w:hAnsi="Times New Roman"/>
          <w:bCs/>
          <w:sz w:val="24"/>
          <w:szCs w:val="24"/>
          <w:lang w:val="en-US"/>
        </w:rPr>
      </w:pPr>
      <w:r>
        <w:rPr>
          <w:rFonts w:ascii="Times New Roman" w:eastAsiaTheme="minorHAnsi" w:hAnsi="Times New Roman"/>
          <w:bCs/>
          <w:sz w:val="24"/>
          <w:szCs w:val="24"/>
          <w:lang w:val="en-US" w:eastAsia="en-US"/>
        </w:rPr>
        <w:t>Continued application 16</w:t>
      </w:r>
    </w:p>
    <w:p w:rsidR="008D2FA3" w:rsidRPr="0067562A" w:rsidRDefault="008D2FA3" w:rsidP="008D2FA3">
      <w:pPr>
        <w:pStyle w:val="35"/>
        <w:shd w:val="clear" w:color="auto" w:fill="auto"/>
        <w:tabs>
          <w:tab w:val="left" w:pos="-5812"/>
        </w:tabs>
        <w:spacing w:before="0" w:line="240" w:lineRule="auto"/>
        <w:ind w:left="23" w:right="40"/>
        <w:jc w:val="both"/>
        <w:rPr>
          <w:sz w:val="24"/>
          <w:szCs w:val="24"/>
        </w:rPr>
      </w:pPr>
    </w:p>
    <w:tbl>
      <w:tblPr>
        <w:tblpPr w:leftFromText="180" w:rightFromText="180" w:vertAnchor="text" w:horzAnchor="margin" w:tblpY="760"/>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55"/>
        <w:gridCol w:w="2145"/>
        <w:gridCol w:w="1807"/>
        <w:gridCol w:w="1545"/>
        <w:gridCol w:w="1536"/>
      </w:tblGrid>
      <w:tr w:rsidR="008D2FA3" w:rsidRPr="0067562A" w:rsidTr="00DF61A9">
        <w:trPr>
          <w:trHeight w:val="854"/>
        </w:trPr>
        <w:tc>
          <w:tcPr>
            <w:tcW w:w="245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Types of patent research (PI)</w:t>
            </w:r>
          </w:p>
        </w:tc>
        <w:tc>
          <w:tcPr>
            <w:tcW w:w="214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Subdivisions,</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performes</w:t>
            </w:r>
          </w:p>
        </w:tc>
        <w:tc>
          <w:tcPr>
            <w:tcW w:w="1807"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lang w:val="en-US"/>
              </w:rPr>
              <w:t>Responsible performes</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p>
        </w:tc>
        <w:tc>
          <w:tcPr>
            <w:tcW w:w="154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Timing</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fulfillment</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(PI)</w:t>
            </w:r>
          </w:p>
        </w:tc>
        <w:tc>
          <w:tcPr>
            <w:tcW w:w="1536"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Reporting</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documents</w:t>
            </w:r>
          </w:p>
        </w:tc>
      </w:tr>
      <w:tr w:rsidR="008D2FA3" w:rsidRPr="0067562A" w:rsidTr="00951E30">
        <w:trPr>
          <w:trHeight w:val="2098"/>
        </w:trPr>
        <w:tc>
          <w:tcPr>
            <w:tcW w:w="245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Determination of the technical level of the research object during the period of theoretical and experimental research</w:t>
            </w:r>
          </w:p>
        </w:tc>
        <w:tc>
          <w:tcPr>
            <w:tcW w:w="214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Departments:</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department of transfer and adaptation of technology;</w:t>
            </w:r>
          </w:p>
        </w:tc>
        <w:tc>
          <w:tcPr>
            <w:tcW w:w="1807"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Head of department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Candidate of Agricultural Sciences</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A. Kostakov</w:t>
            </w:r>
          </w:p>
        </w:tc>
        <w:tc>
          <w:tcPr>
            <w:tcW w:w="154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rPr>
              <w:t xml:space="preserve">2018-2020 </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years</w:t>
            </w:r>
          </w:p>
        </w:tc>
        <w:tc>
          <w:tcPr>
            <w:tcW w:w="1536"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rPr>
              <w:t>Patent Research Report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(PI)</w:t>
            </w:r>
          </w:p>
        </w:tc>
      </w:tr>
    </w:tbl>
    <w:p w:rsidR="008D2FA3" w:rsidRPr="0067562A" w:rsidRDefault="008D2FA3" w:rsidP="008D2FA3">
      <w:pPr>
        <w:spacing w:line="360" w:lineRule="auto"/>
        <w:jc w:val="both"/>
        <w:rPr>
          <w:rFonts w:ascii="Times New Roman" w:hAnsi="Times New Roman"/>
          <w:color w:val="000000"/>
          <w:sz w:val="24"/>
          <w:szCs w:val="24"/>
        </w:rPr>
      </w:pPr>
      <w:r w:rsidRPr="0067562A">
        <w:rPr>
          <w:rFonts w:ascii="Times New Roman" w:hAnsi="Times New Roman"/>
          <w:color w:val="000000"/>
          <w:sz w:val="24"/>
          <w:szCs w:val="24"/>
          <w:lang w:val="en-US"/>
        </w:rPr>
        <w:t xml:space="preserve">                                         </w:t>
      </w:r>
      <w:r w:rsidRPr="0067562A">
        <w:rPr>
          <w:rFonts w:ascii="Times New Roman" w:hAnsi="Times New Roman"/>
          <w:color w:val="000000"/>
          <w:sz w:val="24"/>
          <w:szCs w:val="24"/>
        </w:rPr>
        <w:t>CALENDAR PLAN</w:t>
      </w:r>
    </w:p>
    <w:p w:rsidR="008D2FA3" w:rsidRPr="0067562A" w:rsidRDefault="008D2FA3" w:rsidP="008D2FA3">
      <w:pPr>
        <w:tabs>
          <w:tab w:val="left" w:pos="4301"/>
        </w:tabs>
        <w:spacing w:line="360" w:lineRule="auto"/>
        <w:jc w:val="both"/>
        <w:rPr>
          <w:rFonts w:ascii="Times New Roman" w:hAnsi="Times New Roman"/>
          <w:color w:val="000000"/>
          <w:sz w:val="24"/>
          <w:szCs w:val="24"/>
          <w:lang w:val="en-US"/>
        </w:rPr>
      </w:pPr>
    </w:p>
    <w:p w:rsidR="008D2FA3" w:rsidRPr="0067562A" w:rsidRDefault="008D2FA3" w:rsidP="008D2FA3">
      <w:pPr>
        <w:tabs>
          <w:tab w:val="left" w:pos="4301"/>
        </w:tabs>
        <w:spacing w:line="360" w:lineRule="auto"/>
        <w:jc w:val="both"/>
        <w:rPr>
          <w:rFonts w:ascii="Times New Roman" w:hAnsi="Times New Roman"/>
          <w:color w:val="000000"/>
          <w:sz w:val="24"/>
          <w:szCs w:val="24"/>
          <w:u w:val="single"/>
          <w:lang w:val="en-US"/>
        </w:rPr>
      </w:pPr>
      <w:r w:rsidRPr="0067562A">
        <w:rPr>
          <w:rFonts w:ascii="Times New Roman" w:hAnsi="Times New Roman"/>
          <w:color w:val="000000"/>
          <w:sz w:val="24"/>
          <w:szCs w:val="24"/>
          <w:lang w:val="en-US"/>
        </w:rPr>
        <w:t xml:space="preserve">Work manager (event)       ________           </w:t>
      </w:r>
      <w:r w:rsidRPr="0067562A">
        <w:rPr>
          <w:rFonts w:ascii="Times New Roman" w:hAnsi="Times New Roman"/>
          <w:color w:val="000000"/>
          <w:sz w:val="24"/>
          <w:szCs w:val="24"/>
          <w:u w:val="single"/>
        </w:rPr>
        <w:t>А</w:t>
      </w:r>
      <w:r w:rsidRPr="0067562A">
        <w:rPr>
          <w:rFonts w:ascii="Times New Roman" w:hAnsi="Times New Roman"/>
          <w:color w:val="000000"/>
          <w:sz w:val="24"/>
          <w:szCs w:val="24"/>
          <w:u w:val="single"/>
          <w:lang w:val="en-US"/>
        </w:rPr>
        <w:t xml:space="preserve">. Kostakov   2020 </w:t>
      </w:r>
    </w:p>
    <w:p w:rsidR="008D2FA3" w:rsidRPr="0067562A" w:rsidRDefault="0067562A" w:rsidP="0067562A">
      <w:pPr>
        <w:pStyle w:val="2"/>
        <w:tabs>
          <w:tab w:val="left" w:pos="4065"/>
        </w:tabs>
        <w:spacing w:line="360" w:lineRule="auto"/>
        <w:rPr>
          <w:rFonts w:ascii="Times New Roman" w:hAnsi="Times New Roman" w:cs="Times New Roman"/>
          <w:b w:val="0"/>
          <w:color w:val="000000"/>
          <w:sz w:val="24"/>
          <w:szCs w:val="24"/>
          <w:lang w:val="en-US"/>
        </w:rPr>
      </w:pPr>
      <w:r>
        <w:rPr>
          <w:rFonts w:ascii="Times New Roman" w:hAnsi="Times New Roman" w:cs="Times New Roman"/>
          <w:b w:val="0"/>
          <w:color w:val="000000"/>
          <w:sz w:val="24"/>
          <w:szCs w:val="24"/>
          <w:lang w:val="en-US"/>
        </w:rPr>
        <w:t xml:space="preserve">                                  </w:t>
      </w:r>
      <w:proofErr w:type="gramStart"/>
      <w:r w:rsidR="008D2FA3" w:rsidRPr="0067562A">
        <w:rPr>
          <w:rFonts w:ascii="Times New Roman" w:hAnsi="Times New Roman" w:cs="Times New Roman"/>
          <w:b w:val="0"/>
          <w:color w:val="000000"/>
          <w:sz w:val="24"/>
          <w:szCs w:val="24"/>
          <w:lang w:val="en-US"/>
        </w:rPr>
        <w:t>personal</w:t>
      </w:r>
      <w:proofErr w:type="gramEnd"/>
      <w:r w:rsidR="008D2FA3" w:rsidRPr="0067562A">
        <w:rPr>
          <w:rFonts w:ascii="Times New Roman" w:hAnsi="Times New Roman" w:cs="Times New Roman"/>
          <w:b w:val="0"/>
          <w:color w:val="000000"/>
          <w:sz w:val="24"/>
          <w:szCs w:val="24"/>
          <w:lang w:val="en-US"/>
        </w:rPr>
        <w:t xml:space="preserve"> signature, signature transcript, date</w:t>
      </w:r>
    </w:p>
    <w:p w:rsidR="008D2FA3" w:rsidRPr="0067562A" w:rsidRDefault="008D2FA3" w:rsidP="008D2FA3">
      <w:pPr>
        <w:rPr>
          <w:sz w:val="24"/>
          <w:szCs w:val="24"/>
          <w:lang w:val="en-US"/>
        </w:rPr>
      </w:pPr>
    </w:p>
    <w:p w:rsidR="008D2FA3" w:rsidRPr="0067562A" w:rsidRDefault="008D2FA3" w:rsidP="008D2FA3">
      <w:pPr>
        <w:rPr>
          <w:sz w:val="24"/>
          <w:szCs w:val="24"/>
          <w:lang w:val="en-US"/>
        </w:rPr>
      </w:pPr>
    </w:p>
    <w:p w:rsidR="008D2FA3" w:rsidRPr="0067562A" w:rsidRDefault="008D2FA3" w:rsidP="008D2FA3">
      <w:pPr>
        <w:rPr>
          <w:sz w:val="24"/>
          <w:szCs w:val="24"/>
          <w:lang w:val="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951E30" w:rsidRPr="00147BBF" w:rsidRDefault="00951E30" w:rsidP="0067562A">
      <w:pPr>
        <w:spacing w:after="0" w:line="240" w:lineRule="auto"/>
        <w:ind w:firstLine="709"/>
        <w:rPr>
          <w:rFonts w:ascii="Times New Roman" w:eastAsiaTheme="minorHAnsi" w:hAnsi="Times New Roman"/>
          <w:bCs/>
          <w:sz w:val="24"/>
          <w:szCs w:val="24"/>
          <w:lang w:val="en-US" w:eastAsia="en-US"/>
        </w:rPr>
      </w:pPr>
    </w:p>
    <w:p w:rsidR="00951E30" w:rsidRPr="00147BBF" w:rsidRDefault="00951E30" w:rsidP="0067562A">
      <w:pPr>
        <w:spacing w:after="0" w:line="240" w:lineRule="auto"/>
        <w:ind w:firstLine="709"/>
        <w:rPr>
          <w:rFonts w:ascii="Times New Roman" w:eastAsiaTheme="minorHAnsi" w:hAnsi="Times New Roman"/>
          <w:bCs/>
          <w:sz w:val="24"/>
          <w:szCs w:val="24"/>
          <w:lang w:val="en-US" w:eastAsia="en-US"/>
        </w:rPr>
      </w:pPr>
    </w:p>
    <w:p w:rsidR="00951E30" w:rsidRPr="00147BBF" w:rsidRDefault="00951E30" w:rsidP="0067562A">
      <w:pPr>
        <w:spacing w:after="0" w:line="240" w:lineRule="auto"/>
        <w:ind w:firstLine="709"/>
        <w:rPr>
          <w:rFonts w:ascii="Times New Roman" w:eastAsiaTheme="minorHAnsi" w:hAnsi="Times New Roman"/>
          <w:bCs/>
          <w:sz w:val="24"/>
          <w:szCs w:val="24"/>
          <w:lang w:val="en-US" w:eastAsia="en-US"/>
        </w:rPr>
      </w:pPr>
    </w:p>
    <w:p w:rsidR="008D2FA3" w:rsidRPr="0067562A" w:rsidRDefault="0067562A" w:rsidP="0067562A">
      <w:pPr>
        <w:spacing w:after="0" w:line="240" w:lineRule="auto"/>
        <w:ind w:firstLine="709"/>
        <w:rPr>
          <w:rFonts w:ascii="Times New Roman" w:eastAsia="Calibri" w:hAnsi="Times New Roman"/>
          <w:bCs/>
          <w:sz w:val="24"/>
          <w:szCs w:val="24"/>
          <w:lang w:val="en-US"/>
        </w:rPr>
      </w:pPr>
      <w:r>
        <w:rPr>
          <w:rFonts w:ascii="Times New Roman" w:eastAsiaTheme="minorHAnsi" w:hAnsi="Times New Roman"/>
          <w:bCs/>
          <w:sz w:val="24"/>
          <w:szCs w:val="24"/>
          <w:lang w:val="en-US" w:eastAsia="en-US"/>
        </w:rPr>
        <w:lastRenderedPageBreak/>
        <w:t>Continued application 16</w:t>
      </w:r>
    </w:p>
    <w:p w:rsidR="008D2FA3" w:rsidRPr="0067562A" w:rsidRDefault="006E5F5D" w:rsidP="008D2FA3">
      <w:pPr>
        <w:pStyle w:val="2"/>
        <w:tabs>
          <w:tab w:val="left" w:pos="4065"/>
        </w:tabs>
        <w:spacing w:line="360" w:lineRule="auto"/>
        <w:jc w:val="center"/>
        <w:rPr>
          <w:rFonts w:ascii="Times New Roman" w:hAnsi="Times New Roman" w:cs="Times New Roman"/>
          <w:b w:val="0"/>
          <w:i/>
          <w:color w:val="000000"/>
          <w:sz w:val="24"/>
          <w:szCs w:val="24"/>
          <w:lang w:val="en-US"/>
        </w:rPr>
      </w:pPr>
      <w:r w:rsidRPr="0067562A">
        <w:rPr>
          <w:rFonts w:ascii="Times New Roman" w:hAnsi="Times New Roman" w:cs="Times New Roman"/>
          <w:b w:val="0"/>
          <w:color w:val="000000"/>
          <w:sz w:val="24"/>
          <w:szCs w:val="24"/>
          <w:lang w:val="en-US"/>
        </w:rPr>
        <w:t xml:space="preserve">RESEARCH REGULATION </w:t>
      </w:r>
      <w:r w:rsidR="008D2FA3" w:rsidRPr="0067562A">
        <w:rPr>
          <w:rFonts w:ascii="Times New Roman" w:hAnsi="Times New Roman" w:cs="Times New Roman"/>
          <w:b w:val="0"/>
          <w:color w:val="000000"/>
          <w:sz w:val="24"/>
          <w:szCs w:val="24"/>
          <w:lang w:val="en-US"/>
        </w:rPr>
        <w:t>№2</w:t>
      </w:r>
    </w:p>
    <w:p w:rsidR="006E5F5D" w:rsidRPr="0067562A" w:rsidRDefault="008D2FA3" w:rsidP="006E5F5D">
      <w:pPr>
        <w:pStyle w:val="31"/>
        <w:spacing w:after="0" w:line="240" w:lineRule="auto"/>
        <w:ind w:left="6299"/>
        <w:jc w:val="both"/>
        <w:rPr>
          <w:rFonts w:ascii="Times New Roman" w:hAnsi="Times New Roman"/>
          <w:color w:val="000000"/>
          <w:sz w:val="24"/>
          <w:szCs w:val="24"/>
          <w:lang w:val="en-US"/>
        </w:rPr>
      </w:pP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u w:val="single"/>
          <w:lang w:val="en-US"/>
        </w:rPr>
        <w:t xml:space="preserve">2020 </w:t>
      </w:r>
      <w:r w:rsidRPr="0067562A">
        <w:rPr>
          <w:rFonts w:ascii="Times New Roman" w:hAnsi="Times New Roman"/>
          <w:color w:val="000000"/>
          <w:sz w:val="24"/>
          <w:szCs w:val="24"/>
          <w:lang w:val="en-US"/>
        </w:rPr>
        <w:tab/>
      </w:r>
    </w:p>
    <w:p w:rsidR="008D2FA3" w:rsidRPr="0067562A" w:rsidRDefault="008D2FA3" w:rsidP="006E5F5D">
      <w:pPr>
        <w:pStyle w:val="31"/>
        <w:spacing w:after="0" w:line="240" w:lineRule="auto"/>
        <w:ind w:left="6299"/>
        <w:jc w:val="both"/>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 </w:t>
      </w:r>
      <w:proofErr w:type="gramStart"/>
      <w:r w:rsidRPr="0067562A">
        <w:rPr>
          <w:rFonts w:ascii="Times New Roman" w:hAnsi="Times New Roman"/>
          <w:color w:val="000000"/>
          <w:sz w:val="24"/>
          <w:szCs w:val="24"/>
          <w:lang w:val="en-US"/>
        </w:rPr>
        <w:t>date</w:t>
      </w:r>
      <w:proofErr w:type="gramEnd"/>
      <w:r w:rsidRPr="0067562A">
        <w:rPr>
          <w:rFonts w:ascii="Times New Roman" w:hAnsi="Times New Roman"/>
          <w:color w:val="000000"/>
          <w:sz w:val="24"/>
          <w:szCs w:val="24"/>
          <w:lang w:val="en-US"/>
        </w:rPr>
        <w:t xml:space="preserve"> of drawing up regulations</w:t>
      </w:r>
    </w:p>
    <w:p w:rsidR="006E5F5D" w:rsidRPr="0067562A" w:rsidRDefault="006E5F5D" w:rsidP="008D2FA3">
      <w:pPr>
        <w:pStyle w:val="21"/>
        <w:spacing w:after="0" w:line="240" w:lineRule="auto"/>
        <w:ind w:firstLine="709"/>
        <w:jc w:val="both"/>
        <w:rPr>
          <w:caps/>
          <w:lang w:val="en-US"/>
        </w:rPr>
      </w:pPr>
    </w:p>
    <w:p w:rsidR="006E5F5D" w:rsidRPr="0067562A" w:rsidRDefault="008D2FA3" w:rsidP="008D2FA3">
      <w:pPr>
        <w:pStyle w:val="21"/>
        <w:spacing w:after="0" w:line="240" w:lineRule="auto"/>
        <w:ind w:firstLine="709"/>
        <w:jc w:val="both"/>
        <w:rPr>
          <w:caps/>
          <w:lang w:val="en-US"/>
        </w:rPr>
      </w:pPr>
      <w:r w:rsidRPr="0067562A">
        <w:rPr>
          <w:caps/>
          <w:lang w:val="en-US"/>
        </w:rPr>
        <w:t>T</w:t>
      </w:r>
      <w:r w:rsidRPr="0067562A">
        <w:rPr>
          <w:lang w:val="en-US"/>
        </w:rPr>
        <w:t>itle</w:t>
      </w:r>
      <w:r w:rsidRPr="0067562A">
        <w:rPr>
          <w:caps/>
          <w:lang w:val="en-US"/>
        </w:rPr>
        <w:t xml:space="preserve"> </w:t>
      </w:r>
      <w:r w:rsidRPr="0067562A">
        <w:rPr>
          <w:lang w:val="en-US"/>
        </w:rPr>
        <w:t>of the work</w:t>
      </w:r>
      <w:r w:rsidRPr="0067562A">
        <w:rPr>
          <w:caps/>
          <w:lang w:val="en-US"/>
        </w:rPr>
        <w:t>: “D</w:t>
      </w:r>
      <w:r w:rsidRPr="0067562A">
        <w:rPr>
          <w:lang w:val="en-US"/>
        </w:rPr>
        <w:t>evelopment</w:t>
      </w:r>
      <w:r w:rsidRPr="0067562A">
        <w:rPr>
          <w:caps/>
          <w:lang w:val="en-US"/>
        </w:rPr>
        <w:t xml:space="preserve"> </w:t>
      </w:r>
      <w:r w:rsidRPr="0067562A">
        <w:rPr>
          <w:lang w:val="en-US"/>
        </w:rPr>
        <w:t>of</w:t>
      </w:r>
      <w:r w:rsidRPr="0067562A">
        <w:rPr>
          <w:caps/>
          <w:lang w:val="en-US"/>
        </w:rPr>
        <w:t xml:space="preserve"> </w:t>
      </w:r>
      <w:r w:rsidRPr="0067562A">
        <w:rPr>
          <w:lang w:val="en-US"/>
        </w:rPr>
        <w:t>recommendations for improving the technology of growing cotton in the</w:t>
      </w:r>
      <w:r w:rsidRPr="0067562A">
        <w:rPr>
          <w:caps/>
          <w:lang w:val="en-US"/>
        </w:rPr>
        <w:t xml:space="preserve"> S</w:t>
      </w:r>
      <w:r w:rsidRPr="0067562A">
        <w:rPr>
          <w:lang w:val="en-US"/>
        </w:rPr>
        <w:t>outh</w:t>
      </w:r>
      <w:r w:rsidRPr="0067562A">
        <w:rPr>
          <w:caps/>
          <w:lang w:val="en-US"/>
        </w:rPr>
        <w:t xml:space="preserve"> K</w:t>
      </w:r>
      <w:r w:rsidRPr="0067562A">
        <w:rPr>
          <w:lang w:val="en-US"/>
        </w:rPr>
        <w:t>azakhstan</w:t>
      </w:r>
      <w:r w:rsidRPr="0067562A">
        <w:rPr>
          <w:caps/>
          <w:lang w:val="en-US"/>
        </w:rPr>
        <w:t xml:space="preserve"> </w:t>
      </w:r>
      <w:r w:rsidRPr="0067562A">
        <w:rPr>
          <w:lang w:val="en-US"/>
        </w:rPr>
        <w:t>region and for increasing the efficiency of control of especially dangerous pests of cotton (chemical, biological, etc.)”</w:t>
      </w:r>
      <w:r w:rsidRPr="0067562A">
        <w:rPr>
          <w:caps/>
          <w:lang w:val="en-US"/>
        </w:rPr>
        <w:t xml:space="preserve"> </w:t>
      </w:r>
    </w:p>
    <w:p w:rsidR="006E5F5D" w:rsidRPr="0067562A" w:rsidRDefault="006E5F5D" w:rsidP="008D2FA3">
      <w:pPr>
        <w:pStyle w:val="21"/>
        <w:spacing w:after="0" w:line="240" w:lineRule="auto"/>
        <w:ind w:firstLine="709"/>
        <w:jc w:val="both"/>
        <w:rPr>
          <w:caps/>
          <w:lang w:val="en-US"/>
        </w:rPr>
      </w:pPr>
    </w:p>
    <w:p w:rsidR="008D2FA3" w:rsidRPr="0067562A" w:rsidRDefault="008D2FA3" w:rsidP="008D2FA3">
      <w:pPr>
        <w:pStyle w:val="21"/>
        <w:spacing w:after="0" w:line="240" w:lineRule="auto"/>
        <w:ind w:firstLine="709"/>
        <w:jc w:val="both"/>
        <w:rPr>
          <w:caps/>
          <w:lang w:val="en-US"/>
        </w:rPr>
      </w:pPr>
      <w:proofErr w:type="gramStart"/>
      <w:r w:rsidRPr="0067562A">
        <w:rPr>
          <w:lang w:val="en-US"/>
        </w:rPr>
        <w:t>for</w:t>
      </w:r>
      <w:proofErr w:type="gramEnd"/>
      <w:r w:rsidRPr="0067562A">
        <w:rPr>
          <w:lang w:val="en-US"/>
        </w:rPr>
        <w:t xml:space="preserve"> the project</w:t>
      </w:r>
      <w:r w:rsidRPr="0067562A">
        <w:rPr>
          <w:caps/>
          <w:lang w:val="en-US"/>
        </w:rPr>
        <w:t>: “T</w:t>
      </w:r>
      <w:r w:rsidRPr="0067562A">
        <w:rPr>
          <w:lang w:val="en-US"/>
        </w:rPr>
        <w:t>ransfer of foreign technologies for growing cotton to increase yields and the use methods of protection against especially dangerous pests”</w:t>
      </w:r>
    </w:p>
    <w:p w:rsidR="008D2FA3" w:rsidRPr="0067562A" w:rsidRDefault="008D2FA3" w:rsidP="008D2FA3">
      <w:pPr>
        <w:pStyle w:val="af0"/>
        <w:tabs>
          <w:tab w:val="left" w:pos="5423"/>
        </w:tabs>
        <w:spacing w:after="0"/>
        <w:ind w:firstLine="720"/>
        <w:rPr>
          <w:rFonts w:ascii="Times New Roman" w:hAnsi="Times New Roman"/>
          <w:color w:val="000000"/>
          <w:sz w:val="24"/>
          <w:szCs w:val="24"/>
          <w:lang w:val="en-US"/>
        </w:rPr>
      </w:pPr>
    </w:p>
    <w:p w:rsidR="008D2FA3" w:rsidRPr="0067562A" w:rsidRDefault="008D2FA3" w:rsidP="008D2FA3">
      <w:pPr>
        <w:pStyle w:val="af0"/>
        <w:tabs>
          <w:tab w:val="left" w:pos="5423"/>
        </w:tabs>
        <w:spacing w:after="0"/>
        <w:ind w:firstLine="720"/>
        <w:rPr>
          <w:rFonts w:ascii="Times New Roman" w:hAnsi="Times New Roman"/>
          <w:color w:val="000000"/>
          <w:sz w:val="24"/>
          <w:szCs w:val="24"/>
          <w:lang w:val="en-US"/>
        </w:rPr>
      </w:pPr>
      <w:proofErr w:type="gramStart"/>
      <w:r w:rsidRPr="0067562A">
        <w:rPr>
          <w:rFonts w:ascii="Times New Roman" w:hAnsi="Times New Roman"/>
          <w:color w:val="000000"/>
          <w:sz w:val="24"/>
          <w:szCs w:val="24"/>
          <w:lang w:val="en-US"/>
        </w:rPr>
        <w:t>job</w:t>
      </w:r>
      <w:proofErr w:type="gramEnd"/>
      <w:r w:rsidRPr="0067562A">
        <w:rPr>
          <w:rFonts w:ascii="Times New Roman" w:hAnsi="Times New Roman"/>
          <w:color w:val="000000"/>
          <w:sz w:val="24"/>
          <w:szCs w:val="24"/>
          <w:lang w:val="en-US"/>
        </w:rPr>
        <w:t xml:space="preserve"> approval number and date</w:t>
      </w:r>
    </w:p>
    <w:p w:rsidR="008D2FA3" w:rsidRPr="0067562A" w:rsidRDefault="008D2FA3" w:rsidP="006E5F5D">
      <w:pPr>
        <w:pStyle w:val="af0"/>
        <w:tabs>
          <w:tab w:val="left" w:pos="5423"/>
        </w:tabs>
        <w:spacing w:after="0"/>
        <w:ind w:firstLine="720"/>
        <w:rPr>
          <w:rFonts w:ascii="Times New Roman" w:hAnsi="Times New Roman"/>
          <w:sz w:val="24"/>
          <w:szCs w:val="24"/>
          <w:lang w:val="en-US"/>
        </w:rPr>
      </w:pPr>
      <w:r w:rsidRPr="0067562A">
        <w:rPr>
          <w:rFonts w:ascii="Times New Roman" w:hAnsi="Times New Roman"/>
          <w:sz w:val="24"/>
          <w:szCs w:val="24"/>
          <w:lang w:val="en-US"/>
        </w:rPr>
        <w:t>Purpose of information search: determining the technical level of an object at the stage of theoretical and experimental research.</w:t>
      </w:r>
    </w:p>
    <w:p w:rsidR="008D2FA3" w:rsidRPr="0067562A" w:rsidRDefault="008D2FA3" w:rsidP="008D2FA3">
      <w:pPr>
        <w:pStyle w:val="21"/>
        <w:spacing w:after="0" w:line="240" w:lineRule="auto"/>
        <w:ind w:firstLine="709"/>
        <w:jc w:val="both"/>
        <w:rPr>
          <w:lang w:val="en-US"/>
        </w:rPr>
      </w:pPr>
      <w:r w:rsidRPr="0067562A">
        <w:rPr>
          <w:lang w:val="en-US"/>
        </w:rPr>
        <w:t xml:space="preserve">Substantiation of the regulation: depending on the purpose and objectives of patent research at the stage of theoretical and experimental research, the following were selected as the subject of the search: 1. methods of growing cotton that ensure an increase in its yield and quality. 2. </w:t>
      </w:r>
      <w:proofErr w:type="gramStart"/>
      <w:r w:rsidRPr="0067562A">
        <w:rPr>
          <w:lang w:val="en-US"/>
        </w:rPr>
        <w:t>ways</w:t>
      </w:r>
      <w:proofErr w:type="gramEnd"/>
      <w:r w:rsidRPr="0067562A">
        <w:rPr>
          <w:lang w:val="en-US"/>
        </w:rPr>
        <w:t xml:space="preserve"> of protecting cotton from especially dangerous pests.</w:t>
      </w:r>
    </w:p>
    <w:p w:rsidR="008D2FA3" w:rsidRPr="0067562A" w:rsidRDefault="008D2FA3" w:rsidP="008D2FA3">
      <w:pPr>
        <w:pStyle w:val="21"/>
        <w:spacing w:after="0" w:line="240" w:lineRule="auto"/>
        <w:ind w:firstLine="709"/>
        <w:jc w:val="both"/>
        <w:rPr>
          <w:lang w:val="en-US"/>
        </w:rPr>
      </w:pPr>
      <w:r w:rsidRPr="0067562A">
        <w:rPr>
          <w:lang w:val="en-US"/>
        </w:rPr>
        <w:t>Search country - Kazakhstan, Uzbekistan, USA, Turkey, Pakistan and other countries that occupy a leading position in the studied problem.</w:t>
      </w:r>
    </w:p>
    <w:p w:rsidR="008D2FA3" w:rsidRPr="0067562A" w:rsidRDefault="008D2FA3" w:rsidP="006E5F5D">
      <w:pPr>
        <w:pStyle w:val="21"/>
        <w:spacing w:after="0" w:line="360" w:lineRule="auto"/>
        <w:ind w:firstLine="709"/>
        <w:rPr>
          <w:lang w:val="en-US"/>
        </w:rPr>
      </w:pPr>
      <w:proofErr w:type="gramStart"/>
      <w:r w:rsidRPr="0067562A">
        <w:rPr>
          <w:lang w:val="en-US"/>
        </w:rPr>
        <w:t>search</w:t>
      </w:r>
      <w:proofErr w:type="gramEnd"/>
      <w:r w:rsidRPr="0067562A">
        <w:rPr>
          <w:lang w:val="en-US"/>
        </w:rPr>
        <w:t xml:space="preserve"> depth - 3 years.</w:t>
      </w:r>
    </w:p>
    <w:p w:rsidR="008D2FA3" w:rsidRPr="0067562A" w:rsidRDefault="008D2FA3" w:rsidP="006E5F5D">
      <w:pPr>
        <w:pStyle w:val="21"/>
        <w:spacing w:after="0" w:line="360" w:lineRule="auto"/>
        <w:ind w:firstLine="709"/>
        <w:rPr>
          <w:lang w:val="en-US"/>
        </w:rPr>
      </w:pPr>
      <w:proofErr w:type="gramStart"/>
      <w:r w:rsidRPr="0067562A">
        <w:rPr>
          <w:lang w:val="en-US"/>
        </w:rPr>
        <w:t>start</w:t>
      </w:r>
      <w:proofErr w:type="gramEnd"/>
      <w:r w:rsidRPr="0067562A">
        <w:rPr>
          <w:lang w:val="en-US"/>
        </w:rPr>
        <w:t xml:space="preserve"> of search 2018</w:t>
      </w:r>
    </w:p>
    <w:p w:rsidR="008D2FA3" w:rsidRPr="0067562A" w:rsidRDefault="008D2FA3" w:rsidP="006E5F5D">
      <w:pPr>
        <w:pStyle w:val="21"/>
        <w:spacing w:after="0" w:line="360" w:lineRule="auto"/>
        <w:ind w:firstLine="709"/>
        <w:rPr>
          <w:color w:val="000000"/>
        </w:rPr>
        <w:sectPr w:rsidR="008D2FA3" w:rsidRPr="0067562A" w:rsidSect="00C056D5">
          <w:headerReference w:type="even" r:id="rId149"/>
          <w:headerReference w:type="default" r:id="rId150"/>
          <w:footerReference w:type="even" r:id="rId151"/>
          <w:footerReference w:type="default" r:id="rId152"/>
          <w:pgSz w:w="11906" w:h="16838" w:code="9"/>
          <w:pgMar w:top="1134" w:right="851" w:bottom="1134" w:left="1701" w:header="709" w:footer="709" w:gutter="0"/>
          <w:paperSrc w:first="7" w:other="7"/>
          <w:pgNumType w:start="141"/>
          <w:cols w:space="708"/>
          <w:docGrid w:linePitch="360"/>
        </w:sectPr>
      </w:pPr>
      <w:r w:rsidRPr="0067562A">
        <w:rPr>
          <w:lang w:val="en-US"/>
        </w:rPr>
        <w:t>End of search</w:t>
      </w:r>
      <w:r w:rsidRPr="0067562A">
        <w:rPr>
          <w:color w:val="000000"/>
        </w:rPr>
        <w:t xml:space="preserve"> 2020.</w:t>
      </w:r>
    </w:p>
    <w:tbl>
      <w:tblPr>
        <w:tblpPr w:leftFromText="180" w:rightFromText="180" w:vertAnchor="page" w:horzAnchor="margin" w:tblpY="18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96"/>
        <w:gridCol w:w="1013"/>
        <w:gridCol w:w="1459"/>
        <w:gridCol w:w="1642"/>
        <w:gridCol w:w="1095"/>
        <w:gridCol w:w="1277"/>
        <w:gridCol w:w="729"/>
        <w:gridCol w:w="730"/>
        <w:gridCol w:w="912"/>
        <w:gridCol w:w="1095"/>
        <w:gridCol w:w="801"/>
        <w:gridCol w:w="111"/>
        <w:gridCol w:w="1095"/>
      </w:tblGrid>
      <w:tr w:rsidR="008D2FA3" w:rsidRPr="0067562A" w:rsidTr="00DF61A9">
        <w:trPr>
          <w:cantSplit/>
          <w:trHeight w:val="720"/>
        </w:trPr>
        <w:tc>
          <w:tcPr>
            <w:tcW w:w="2396" w:type="dxa"/>
            <w:vMerge w:val="restart"/>
            <w:vAlign w:val="center"/>
          </w:tcPr>
          <w:p w:rsidR="008D2FA3" w:rsidRPr="0067562A" w:rsidRDefault="008D2FA3" w:rsidP="00DF61A9">
            <w:pPr>
              <w:tabs>
                <w:tab w:val="left" w:pos="4301"/>
              </w:tabs>
              <w:spacing w:after="0" w:line="240" w:lineRule="auto"/>
              <w:ind w:firstLine="72"/>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lastRenderedPageBreak/>
              <w:t>Search subject</w:t>
            </w:r>
          </w:p>
          <w:p w:rsidR="008D2FA3" w:rsidRPr="0067562A" w:rsidRDefault="008D2FA3" w:rsidP="00DF61A9">
            <w:pPr>
              <w:tabs>
                <w:tab w:val="left" w:pos="4301"/>
              </w:tabs>
              <w:spacing w:after="0" w:line="240" w:lineRule="auto"/>
              <w:ind w:firstLine="72"/>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(object of research, its constituent parts, product)</w:t>
            </w:r>
          </w:p>
        </w:tc>
        <w:tc>
          <w:tcPr>
            <w:tcW w:w="1013" w:type="dxa"/>
            <w:vMerge w:val="restart"/>
            <w:vAlign w:val="center"/>
          </w:tcPr>
          <w:p w:rsidR="008D2FA3" w:rsidRPr="0067562A" w:rsidRDefault="008D2FA3" w:rsidP="00DF61A9">
            <w:pPr>
              <w:pStyle w:val="af0"/>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Search country</w:t>
            </w:r>
          </w:p>
        </w:tc>
        <w:tc>
          <w:tcPr>
            <w:tcW w:w="8939" w:type="dxa"/>
            <w:gridSpan w:val="8"/>
            <w:vAlign w:val="center"/>
          </w:tcPr>
          <w:p w:rsidR="008D2FA3" w:rsidRPr="0067562A" w:rsidRDefault="008D2FA3" w:rsidP="00DF61A9">
            <w:pPr>
              <w:pStyle w:val="3"/>
              <w:spacing w:before="0"/>
              <w:jc w:val="center"/>
              <w:rPr>
                <w:rFonts w:ascii="Times New Roman" w:hAnsi="Times New Roman" w:cs="Times New Roman"/>
                <w:b w:val="0"/>
                <w:color w:val="000000"/>
                <w:sz w:val="24"/>
                <w:szCs w:val="24"/>
                <w:lang w:val="en-US"/>
              </w:rPr>
            </w:pPr>
            <w:r w:rsidRPr="0067562A">
              <w:rPr>
                <w:rFonts w:ascii="Times New Roman" w:hAnsi="Times New Roman" w:cs="Times New Roman"/>
                <w:b w:val="0"/>
                <w:color w:val="000000"/>
                <w:sz w:val="24"/>
                <w:szCs w:val="24"/>
                <w:lang w:val="en-US"/>
              </w:rPr>
              <w:t>Sources of information to be searched</w:t>
            </w:r>
          </w:p>
        </w:tc>
        <w:tc>
          <w:tcPr>
            <w:tcW w:w="801" w:type="dxa"/>
            <w:vMerge w:val="restart"/>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Retro-</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spec-</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rPr>
              <w:t>tiv</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ness</w:t>
            </w:r>
          </w:p>
        </w:tc>
        <w:tc>
          <w:tcPr>
            <w:tcW w:w="1206" w:type="dxa"/>
            <w:gridSpan w:val="2"/>
            <w:vMerge w:val="restart"/>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Name</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information</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base,</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(fund)</w:t>
            </w:r>
          </w:p>
        </w:tc>
      </w:tr>
      <w:tr w:rsidR="008D2FA3" w:rsidRPr="0067562A" w:rsidTr="00DF61A9">
        <w:trPr>
          <w:cantSplit/>
          <w:trHeight w:val="147"/>
        </w:trPr>
        <w:tc>
          <w:tcPr>
            <w:tcW w:w="2396"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1013"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3101" w:type="dxa"/>
            <w:gridSpan w:val="2"/>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Patent</w:t>
            </w:r>
          </w:p>
        </w:tc>
        <w:tc>
          <w:tcPr>
            <w:tcW w:w="2372" w:type="dxa"/>
            <w:gridSpan w:val="2"/>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STI</w:t>
            </w:r>
          </w:p>
        </w:tc>
        <w:tc>
          <w:tcPr>
            <w:tcW w:w="1459" w:type="dxa"/>
            <w:gridSpan w:val="2"/>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Conjucture</w:t>
            </w:r>
          </w:p>
        </w:tc>
        <w:tc>
          <w:tcPr>
            <w:tcW w:w="2007" w:type="dxa"/>
            <w:gridSpan w:val="2"/>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Others</w:t>
            </w:r>
          </w:p>
        </w:tc>
        <w:tc>
          <w:tcPr>
            <w:tcW w:w="801"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1206" w:type="dxa"/>
            <w:gridSpan w:val="2"/>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r>
      <w:tr w:rsidR="008D2FA3" w:rsidRPr="0067562A" w:rsidTr="00DF61A9">
        <w:trPr>
          <w:cantSplit/>
          <w:trHeight w:val="147"/>
        </w:trPr>
        <w:tc>
          <w:tcPr>
            <w:tcW w:w="2396"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1013"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1459"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w:t>
            </w:r>
          </w:p>
        </w:tc>
        <w:tc>
          <w:tcPr>
            <w:tcW w:w="1642"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classification headings</w:t>
            </w:r>
          </w:p>
        </w:tc>
        <w:tc>
          <w:tcPr>
            <w:tcW w:w="1095"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w:t>
            </w:r>
          </w:p>
        </w:tc>
        <w:tc>
          <w:tcPr>
            <w:tcW w:w="1277"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lang w:val="en-US"/>
              </w:rPr>
              <w:t>heading</w:t>
            </w:r>
          </w:p>
        </w:tc>
        <w:tc>
          <w:tcPr>
            <w:tcW w:w="729"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w:t>
            </w:r>
          </w:p>
        </w:tc>
        <w:tc>
          <w:tcPr>
            <w:tcW w:w="730"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product code</w:t>
            </w:r>
          </w:p>
        </w:tc>
        <w:tc>
          <w:tcPr>
            <w:tcW w:w="912"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w:t>
            </w:r>
          </w:p>
        </w:tc>
        <w:tc>
          <w:tcPr>
            <w:tcW w:w="1095" w:type="dxa"/>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rPr>
              <w:t>Classification</w:t>
            </w:r>
            <w:r w:rsidRPr="0067562A">
              <w:rPr>
                <w:rFonts w:ascii="Times New Roman" w:hAnsi="Times New Roman"/>
                <w:color w:val="000000"/>
                <w:sz w:val="24"/>
                <w:szCs w:val="24"/>
                <w:lang w:val="en-US"/>
              </w:rPr>
              <w:t xml:space="preserve"> indeces</w:t>
            </w:r>
          </w:p>
        </w:tc>
        <w:tc>
          <w:tcPr>
            <w:tcW w:w="801" w:type="dxa"/>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1206" w:type="dxa"/>
            <w:gridSpan w:val="2"/>
            <w:vMerge/>
            <w:vAlign w:val="center"/>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r>
      <w:tr w:rsidR="008D2FA3" w:rsidRPr="00940DC3" w:rsidTr="00DF61A9">
        <w:trPr>
          <w:cantSplit/>
          <w:trHeight w:val="3885"/>
        </w:trPr>
        <w:tc>
          <w:tcPr>
            <w:tcW w:w="2396" w:type="dxa"/>
          </w:tcPr>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1.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growing cotton, ensuring an increase in its yield and quality.</w:t>
            </w:r>
          </w:p>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2.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protecting cotton from especially dangerous pests.</w:t>
            </w:r>
          </w:p>
        </w:tc>
        <w:tc>
          <w:tcPr>
            <w:tcW w:w="1013"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Kazakhstan,</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Uzbekistan, Turkey, USA</w:t>
            </w:r>
          </w:p>
        </w:tc>
        <w:tc>
          <w:tcPr>
            <w:tcW w:w="1459"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O.B. Inventions O.B. discoveries, fig. </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R.S. Invention of pathent.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business,</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proofErr w:type="gramStart"/>
            <w:r w:rsidRPr="0067562A">
              <w:rPr>
                <w:rFonts w:ascii="Times New Roman" w:hAnsi="Times New Roman"/>
                <w:color w:val="000000"/>
                <w:sz w:val="24"/>
                <w:szCs w:val="24"/>
                <w:lang w:val="en-US"/>
              </w:rPr>
              <w:t>patent</w:t>
            </w:r>
            <w:proofErr w:type="gramEnd"/>
            <w:r w:rsidRPr="0067562A">
              <w:rPr>
                <w:rFonts w:ascii="Times New Roman" w:hAnsi="Times New Roman"/>
                <w:color w:val="000000"/>
                <w:sz w:val="24"/>
                <w:szCs w:val="24"/>
                <w:lang w:val="en-US"/>
              </w:rPr>
              <w: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proofErr w:type="gramStart"/>
            <w:r w:rsidRPr="0067562A">
              <w:rPr>
                <w:rFonts w:ascii="Times New Roman" w:hAnsi="Times New Roman"/>
                <w:color w:val="000000"/>
                <w:sz w:val="24"/>
                <w:szCs w:val="24"/>
                <w:lang w:val="en-US"/>
              </w:rPr>
              <w:t>inform</w:t>
            </w:r>
            <w:proofErr w:type="gramEnd"/>
            <w:r w:rsidRPr="0067562A">
              <w:rPr>
                <w:rFonts w:ascii="Times New Roman" w:hAnsi="Times New Roman"/>
                <w:color w:val="000000"/>
                <w:sz w:val="24"/>
                <w:szCs w:val="24"/>
                <w:lang w:val="en-US"/>
              </w:rPr>
              <w: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description of inventions</w:t>
            </w:r>
          </w:p>
        </w:tc>
        <w:tc>
          <w:tcPr>
            <w:tcW w:w="1642"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p>
        </w:tc>
        <w:tc>
          <w:tcPr>
            <w:tcW w:w="109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J</w:t>
            </w:r>
            <w:r w:rsidRPr="0067562A">
              <w:rPr>
                <w:sz w:val="24"/>
                <w:szCs w:val="24"/>
                <w:lang w:val="en-US"/>
              </w:rPr>
              <w:t xml:space="preserve"> </w:t>
            </w:r>
            <w:r w:rsidRPr="0067562A">
              <w:rPr>
                <w:rFonts w:ascii="Times New Roman" w:hAnsi="Times New Roman"/>
                <w:color w:val="000000"/>
                <w:sz w:val="24"/>
                <w:szCs w:val="24"/>
                <w:lang w:val="en-US"/>
              </w:rPr>
              <w:t>J. Pakhta-chilik va donchi-lik,</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Bulletin of seed production in  CIS and agriculture of Uzbek-istan </w:t>
            </w:r>
          </w:p>
        </w:tc>
        <w:tc>
          <w:tcPr>
            <w:tcW w:w="1277"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631; 632.6/.7</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p>
        </w:tc>
        <w:tc>
          <w:tcPr>
            <w:tcW w:w="729"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w:t>
            </w:r>
          </w:p>
        </w:tc>
        <w:tc>
          <w:tcPr>
            <w:tcW w:w="730"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w:t>
            </w:r>
          </w:p>
        </w:tc>
        <w:tc>
          <w:tcPr>
            <w:tcW w:w="912"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w:t>
            </w:r>
          </w:p>
        </w:tc>
        <w:tc>
          <w:tcPr>
            <w:tcW w:w="109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w:t>
            </w:r>
          </w:p>
        </w:tc>
        <w:tc>
          <w:tcPr>
            <w:tcW w:w="912" w:type="dxa"/>
            <w:gridSpan w:val="2"/>
          </w:tcPr>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2018-2020 гг.</w:t>
            </w:r>
          </w:p>
        </w:tc>
        <w:tc>
          <w:tcPr>
            <w:tcW w:w="109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IP RPF Fund Electronic database of JSC "Scientific Center GNTE"</w:t>
            </w:r>
          </w:p>
        </w:tc>
      </w:tr>
    </w:tbl>
    <w:p w:rsidR="008D2FA3" w:rsidRPr="0067562A" w:rsidRDefault="0067562A" w:rsidP="0067562A">
      <w:pPr>
        <w:spacing w:after="0" w:line="240" w:lineRule="auto"/>
        <w:ind w:firstLine="709"/>
        <w:rPr>
          <w:rFonts w:ascii="Times New Roman" w:eastAsia="Calibri" w:hAnsi="Times New Roman"/>
          <w:bCs/>
          <w:sz w:val="24"/>
          <w:szCs w:val="24"/>
          <w:lang w:val="en-US"/>
        </w:rPr>
      </w:pPr>
      <w:r>
        <w:rPr>
          <w:rFonts w:ascii="Times New Roman" w:eastAsiaTheme="minorHAnsi" w:hAnsi="Times New Roman"/>
          <w:bCs/>
          <w:sz w:val="24"/>
          <w:szCs w:val="24"/>
          <w:lang w:val="en-US" w:eastAsia="en-US"/>
        </w:rPr>
        <w:t>Continued application 16</w:t>
      </w:r>
    </w:p>
    <w:p w:rsidR="008D2FA3" w:rsidRPr="0067562A" w:rsidRDefault="008D2FA3" w:rsidP="008D2FA3">
      <w:pPr>
        <w:spacing w:after="0" w:line="240" w:lineRule="auto"/>
        <w:rPr>
          <w:rFonts w:ascii="Times New Roman" w:eastAsia="Calibri" w:hAnsi="Times New Roman"/>
          <w:bCs/>
          <w:sz w:val="24"/>
          <w:szCs w:val="24"/>
          <w:lang w:val="kk-KZ"/>
        </w:rPr>
      </w:pPr>
    </w:p>
    <w:p w:rsidR="008D2FA3" w:rsidRPr="0067562A" w:rsidRDefault="008D2FA3" w:rsidP="008D2FA3">
      <w:pPr>
        <w:spacing w:after="0" w:line="240" w:lineRule="auto"/>
        <w:rPr>
          <w:rFonts w:ascii="Times New Roman" w:eastAsia="Calibri" w:hAnsi="Times New Roman"/>
          <w:bCs/>
          <w:sz w:val="24"/>
          <w:szCs w:val="24"/>
          <w:lang w:val="kk-KZ"/>
        </w:rPr>
      </w:pPr>
    </w:p>
    <w:p w:rsidR="008D2FA3" w:rsidRPr="0067562A" w:rsidRDefault="008D2FA3" w:rsidP="008D2FA3">
      <w:pPr>
        <w:tabs>
          <w:tab w:val="left" w:pos="4301"/>
        </w:tabs>
        <w:spacing w:after="0" w:line="240" w:lineRule="auto"/>
        <w:jc w:val="center"/>
        <w:rPr>
          <w:rFonts w:ascii="Times New Roman" w:hAnsi="Times New Roman"/>
          <w:color w:val="000000"/>
          <w:sz w:val="24"/>
          <w:szCs w:val="24"/>
          <w:lang w:val="en-US"/>
        </w:rPr>
      </w:pPr>
    </w:p>
    <w:p w:rsidR="008D2FA3" w:rsidRPr="0067562A" w:rsidRDefault="008D2FA3" w:rsidP="008D2FA3">
      <w:pPr>
        <w:tabs>
          <w:tab w:val="left" w:pos="4301"/>
        </w:tabs>
        <w:spacing w:line="360" w:lineRule="auto"/>
        <w:jc w:val="both"/>
        <w:rPr>
          <w:rFonts w:ascii="Times New Roman" w:hAnsi="Times New Roman"/>
          <w:color w:val="000000"/>
          <w:sz w:val="24"/>
          <w:szCs w:val="24"/>
          <w:u w:val="single"/>
          <w:lang w:val="en-US"/>
        </w:rPr>
      </w:pPr>
      <w:r w:rsidRPr="0067562A">
        <w:rPr>
          <w:rFonts w:ascii="Times New Roman" w:hAnsi="Times New Roman"/>
          <w:color w:val="000000"/>
          <w:sz w:val="24"/>
          <w:szCs w:val="24"/>
          <w:lang w:val="en-US"/>
        </w:rPr>
        <w:t xml:space="preserve">Work manager (event)       ________           </w:t>
      </w:r>
      <w:r w:rsidRPr="0067562A">
        <w:rPr>
          <w:rFonts w:ascii="Times New Roman" w:hAnsi="Times New Roman"/>
          <w:color w:val="000000"/>
          <w:sz w:val="24"/>
          <w:szCs w:val="24"/>
          <w:u w:val="single"/>
        </w:rPr>
        <w:t>А</w:t>
      </w:r>
      <w:r w:rsidRPr="0067562A">
        <w:rPr>
          <w:rFonts w:ascii="Times New Roman" w:hAnsi="Times New Roman"/>
          <w:color w:val="000000"/>
          <w:sz w:val="24"/>
          <w:szCs w:val="24"/>
          <w:u w:val="single"/>
          <w:lang w:val="en-US"/>
        </w:rPr>
        <w:t xml:space="preserve">. Kostakov   2020 </w:t>
      </w:r>
    </w:p>
    <w:p w:rsidR="008D2FA3" w:rsidRPr="0067562A" w:rsidRDefault="008D2FA3" w:rsidP="008D2FA3">
      <w:pPr>
        <w:pStyle w:val="2"/>
        <w:tabs>
          <w:tab w:val="left" w:pos="4065"/>
        </w:tabs>
        <w:spacing w:line="360" w:lineRule="auto"/>
        <w:rPr>
          <w:rFonts w:ascii="Times New Roman" w:hAnsi="Times New Roman" w:cs="Times New Roman"/>
          <w:b w:val="0"/>
          <w:color w:val="000000"/>
          <w:sz w:val="24"/>
          <w:szCs w:val="24"/>
          <w:lang w:val="en-US"/>
        </w:rPr>
      </w:pPr>
      <w:r w:rsidRPr="0067562A">
        <w:rPr>
          <w:rFonts w:ascii="Times New Roman" w:hAnsi="Times New Roman" w:cs="Times New Roman"/>
          <w:b w:val="0"/>
          <w:color w:val="000000"/>
          <w:sz w:val="24"/>
          <w:szCs w:val="24"/>
          <w:lang w:val="en-US"/>
        </w:rPr>
        <w:t xml:space="preserve">                                      </w:t>
      </w:r>
      <w:proofErr w:type="gramStart"/>
      <w:r w:rsidRPr="0067562A">
        <w:rPr>
          <w:rFonts w:ascii="Times New Roman" w:hAnsi="Times New Roman" w:cs="Times New Roman"/>
          <w:b w:val="0"/>
          <w:color w:val="000000"/>
          <w:sz w:val="24"/>
          <w:szCs w:val="24"/>
          <w:lang w:val="en-US"/>
        </w:rPr>
        <w:t>personal</w:t>
      </w:r>
      <w:proofErr w:type="gramEnd"/>
      <w:r w:rsidRPr="0067562A">
        <w:rPr>
          <w:rFonts w:ascii="Times New Roman" w:hAnsi="Times New Roman" w:cs="Times New Roman"/>
          <w:b w:val="0"/>
          <w:color w:val="000000"/>
          <w:sz w:val="24"/>
          <w:szCs w:val="24"/>
          <w:lang w:val="en-US"/>
        </w:rPr>
        <w:t xml:space="preserve"> signature,   signature transcript,  date</w:t>
      </w:r>
    </w:p>
    <w:p w:rsidR="006E5F5D" w:rsidRPr="0067562A" w:rsidRDefault="006E5F5D" w:rsidP="008D2FA3">
      <w:pPr>
        <w:spacing w:after="0" w:line="240" w:lineRule="auto"/>
        <w:rPr>
          <w:rFonts w:ascii="Times New Roman" w:eastAsiaTheme="minorHAnsi" w:hAnsi="Times New Roman"/>
          <w:bCs/>
          <w:sz w:val="24"/>
          <w:szCs w:val="24"/>
          <w:lang w:val="en-US" w:eastAsia="en-US"/>
        </w:rPr>
      </w:pPr>
    </w:p>
    <w:p w:rsidR="006E5F5D" w:rsidRPr="0067562A" w:rsidRDefault="006E5F5D" w:rsidP="008D2FA3">
      <w:pPr>
        <w:spacing w:after="0" w:line="240" w:lineRule="auto"/>
        <w:rPr>
          <w:rFonts w:ascii="Times New Roman" w:eastAsiaTheme="minorHAnsi" w:hAnsi="Times New Roman"/>
          <w:bCs/>
          <w:sz w:val="24"/>
          <w:szCs w:val="24"/>
          <w:lang w:val="en-US" w:eastAsia="en-US"/>
        </w:rPr>
        <w:sectPr w:rsidR="006E5F5D" w:rsidRPr="0067562A" w:rsidSect="00C056D5">
          <w:pgSz w:w="16838" w:h="11906" w:orient="landscape" w:code="9"/>
          <w:pgMar w:top="1134" w:right="567" w:bottom="1134" w:left="1701" w:header="709" w:footer="709" w:gutter="0"/>
          <w:paperSrc w:first="7" w:other="7"/>
          <w:pgNumType w:start="259"/>
          <w:cols w:space="708"/>
          <w:docGrid w:linePitch="360"/>
        </w:sect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w:t>
      </w:r>
      <w:r w:rsidR="0067562A">
        <w:rPr>
          <w:rFonts w:ascii="Times New Roman" w:eastAsiaTheme="minorHAnsi" w:hAnsi="Times New Roman"/>
          <w:bCs/>
          <w:sz w:val="24"/>
          <w:szCs w:val="24"/>
          <w:lang w:val="en-US" w:eastAsia="en-US"/>
        </w:rPr>
        <w:t>ntinued application 16</w:t>
      </w: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Calibri" w:hAnsi="Times New Roman"/>
          <w:bCs/>
          <w:sz w:val="24"/>
          <w:szCs w:val="24"/>
          <w:lang w:val="en-US"/>
        </w:rPr>
        <w:t xml:space="preserve">                                                                         REFERENCE</w:t>
      </w: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Calibri" w:hAnsi="Times New Roman"/>
          <w:bCs/>
          <w:sz w:val="24"/>
          <w:szCs w:val="24"/>
          <w:lang w:val="en-US"/>
        </w:rPr>
        <w:t xml:space="preserve">                                                        </w:t>
      </w:r>
      <w:proofErr w:type="gramStart"/>
      <w:r w:rsidRPr="0067562A">
        <w:rPr>
          <w:rFonts w:ascii="Times New Roman" w:eastAsia="Calibri" w:hAnsi="Times New Roman"/>
          <w:bCs/>
          <w:sz w:val="24"/>
          <w:szCs w:val="24"/>
          <w:lang w:val="en-US"/>
        </w:rPr>
        <w:t>on</w:t>
      </w:r>
      <w:proofErr w:type="gramEnd"/>
      <w:r w:rsidRPr="0067562A">
        <w:rPr>
          <w:rFonts w:ascii="Times New Roman" w:eastAsia="Calibri" w:hAnsi="Times New Roman"/>
          <w:bCs/>
          <w:sz w:val="24"/>
          <w:szCs w:val="24"/>
          <w:lang w:val="en-US"/>
        </w:rPr>
        <w:t xml:space="preserve"> patent information research</w:t>
      </w:r>
    </w:p>
    <w:p w:rsidR="008D2FA3" w:rsidRPr="0067562A" w:rsidRDefault="008D2FA3" w:rsidP="006E5F5D">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t>B.1 Topic name:</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t>Title of work: “Development of recommendations to improve the technology of growing cotton</w:t>
      </w:r>
    </w:p>
    <w:p w:rsidR="008D2FA3" w:rsidRPr="0067562A" w:rsidRDefault="008D2FA3" w:rsidP="006E5F5D">
      <w:pPr>
        <w:spacing w:after="0" w:line="240" w:lineRule="auto"/>
        <w:ind w:firstLine="709"/>
        <w:rPr>
          <w:rFonts w:ascii="Times New Roman" w:eastAsia="Calibri" w:hAnsi="Times New Roman"/>
          <w:bCs/>
          <w:sz w:val="24"/>
          <w:szCs w:val="24"/>
          <w:lang w:val="en-US"/>
        </w:rPr>
      </w:pPr>
      <w:proofErr w:type="gramStart"/>
      <w:r w:rsidRPr="0067562A">
        <w:rPr>
          <w:rFonts w:ascii="Times New Roman" w:eastAsia="Calibri" w:hAnsi="Times New Roman"/>
          <w:bCs/>
          <w:sz w:val="24"/>
          <w:szCs w:val="24"/>
          <w:lang w:val="en-US"/>
        </w:rPr>
        <w:t>in</w:t>
      </w:r>
      <w:proofErr w:type="gramEnd"/>
      <w:r w:rsidRPr="0067562A">
        <w:rPr>
          <w:rFonts w:ascii="Times New Roman" w:eastAsia="Calibri" w:hAnsi="Times New Roman"/>
          <w:bCs/>
          <w:sz w:val="24"/>
          <w:szCs w:val="24"/>
          <w:lang w:val="en-US"/>
        </w:rPr>
        <w:t xml:space="preserve"> the South Kazakhstan region and to improve the effectiveness of control of especially dangerous pests of cotton (chemical, biological, etc.)” for the project: “Transfer of foreign technologies for the cultivation of cotton to increase yields and the use of effective methods of protection from especially dangerous pests”</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t>B.2 Stage of work: Conducting theoretical and experimental research</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t>B.3 Start of search - January 2018</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proofErr w:type="gramStart"/>
      <w:r w:rsidRPr="0067562A">
        <w:rPr>
          <w:rFonts w:ascii="Times New Roman" w:eastAsia="Calibri" w:hAnsi="Times New Roman"/>
          <w:bCs/>
          <w:sz w:val="24"/>
          <w:szCs w:val="24"/>
          <w:lang w:val="en-US"/>
        </w:rPr>
        <w:t>B.4 Information about the execution of the search rules.</w:t>
      </w:r>
      <w:proofErr w:type="gramEnd"/>
      <w:r w:rsidRPr="0067562A">
        <w:rPr>
          <w:rFonts w:ascii="Times New Roman" w:eastAsia="Calibri" w:hAnsi="Times New Roman"/>
          <w:bCs/>
          <w:sz w:val="24"/>
          <w:szCs w:val="24"/>
          <w:lang w:val="en-US"/>
        </w:rPr>
        <w:t xml:space="preserve"> In the search process, patent documents known from signal sources and scientific and technical literature related to the object of development were not found all.</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proofErr w:type="gramStart"/>
      <w:r w:rsidRPr="0067562A">
        <w:rPr>
          <w:rFonts w:ascii="Times New Roman" w:eastAsia="Calibri" w:hAnsi="Times New Roman"/>
          <w:bCs/>
          <w:sz w:val="24"/>
          <w:szCs w:val="24"/>
          <w:lang w:val="en-US"/>
        </w:rPr>
        <w:t>B.5 Suggestions for further search and patent research.</w:t>
      </w:r>
      <w:proofErr w:type="gramEnd"/>
      <w:r w:rsidRPr="0067562A">
        <w:rPr>
          <w:rFonts w:ascii="Times New Roman" w:eastAsia="Calibri" w:hAnsi="Times New Roman"/>
          <w:bCs/>
          <w:sz w:val="24"/>
          <w:szCs w:val="24"/>
          <w:lang w:val="en-US"/>
        </w:rPr>
        <w:t xml:space="preserve"> Repeat the patent search process periodically until the term expires.</w:t>
      </w:r>
    </w:p>
    <w:p w:rsidR="006E5F5D" w:rsidRPr="0067562A" w:rsidRDefault="006E5F5D" w:rsidP="006E5F5D">
      <w:pPr>
        <w:spacing w:after="0" w:line="240" w:lineRule="auto"/>
        <w:ind w:firstLine="709"/>
        <w:rPr>
          <w:rFonts w:ascii="Times New Roman" w:eastAsia="Calibri" w:hAnsi="Times New Roman"/>
          <w:bCs/>
          <w:sz w:val="24"/>
          <w:szCs w:val="24"/>
          <w:lang w:val="en-US"/>
        </w:rPr>
      </w:pPr>
    </w:p>
    <w:p w:rsidR="008D2FA3" w:rsidRPr="0067562A" w:rsidRDefault="008D2FA3" w:rsidP="006E5F5D">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t>B.6 Materials selected for subsequent analysis. Literary sources, annual reports.</w:t>
      </w:r>
    </w:p>
    <w:p w:rsidR="006E5F5D" w:rsidRPr="0067562A" w:rsidRDefault="006E5F5D" w:rsidP="008D2FA3">
      <w:pPr>
        <w:spacing w:after="0" w:line="240" w:lineRule="auto"/>
        <w:rPr>
          <w:rFonts w:ascii="Times New Roman" w:eastAsia="Calibri" w:hAnsi="Times New Roman"/>
          <w:bCs/>
          <w:sz w:val="24"/>
          <w:szCs w:val="24"/>
          <w:lang w:val="en-US"/>
        </w:rPr>
        <w:sectPr w:rsidR="006E5F5D" w:rsidRPr="0067562A" w:rsidSect="00C056D5">
          <w:pgSz w:w="11906" w:h="16838" w:code="9"/>
          <w:pgMar w:top="1134" w:right="851" w:bottom="1134" w:left="1701" w:header="709" w:footer="709" w:gutter="0"/>
          <w:pgNumType w:start="260"/>
          <w:cols w:space="708"/>
          <w:docGrid w:linePitch="360"/>
        </w:sectPr>
      </w:pPr>
    </w:p>
    <w:p w:rsidR="008D2FA3" w:rsidRPr="0067562A" w:rsidRDefault="008D2FA3" w:rsidP="008D2FA3">
      <w:pPr>
        <w:spacing w:after="0" w:line="240" w:lineRule="auto"/>
        <w:rPr>
          <w:rFonts w:ascii="Times New Roman" w:eastAsia="Calibri" w:hAnsi="Times New Roman"/>
          <w:bCs/>
          <w:sz w:val="24"/>
          <w:szCs w:val="24"/>
          <w:lang w:val="en-US"/>
        </w:rPr>
      </w:pPr>
    </w:p>
    <w:p w:rsidR="006E5F5D" w:rsidRPr="0067562A" w:rsidRDefault="0067562A" w:rsidP="006E5F5D">
      <w:pPr>
        <w:spacing w:after="0" w:line="240" w:lineRule="auto"/>
        <w:rPr>
          <w:rFonts w:ascii="Times New Roman" w:eastAsia="Calibri" w:hAnsi="Times New Roman"/>
          <w:bCs/>
          <w:sz w:val="24"/>
          <w:szCs w:val="24"/>
          <w:lang w:val="en-US"/>
        </w:rPr>
      </w:pPr>
      <w:r>
        <w:rPr>
          <w:rFonts w:ascii="Times New Roman" w:eastAsiaTheme="minorHAnsi" w:hAnsi="Times New Roman"/>
          <w:bCs/>
          <w:sz w:val="24"/>
          <w:szCs w:val="24"/>
          <w:lang w:val="en-US" w:eastAsia="en-US"/>
        </w:rPr>
        <w:t>Continued application 16</w:t>
      </w:r>
    </w:p>
    <w:p w:rsidR="006E5F5D" w:rsidRPr="0067562A" w:rsidRDefault="006E5F5D" w:rsidP="008D2FA3">
      <w:pPr>
        <w:spacing w:after="0" w:line="240" w:lineRule="auto"/>
        <w:rPr>
          <w:rFonts w:ascii="Times New Roman" w:hAnsi="Times New Roman"/>
          <w:sz w:val="24"/>
          <w:szCs w:val="24"/>
          <w:lang w:val="en-US"/>
        </w:rPr>
      </w:pPr>
    </w:p>
    <w:p w:rsidR="008D2FA3" w:rsidRPr="0067562A" w:rsidRDefault="008D2FA3" w:rsidP="008D2FA3">
      <w:pPr>
        <w:spacing w:after="0" w:line="240" w:lineRule="auto"/>
        <w:rPr>
          <w:rFonts w:ascii="Times New Roman" w:hAnsi="Times New Roman"/>
          <w:sz w:val="24"/>
          <w:szCs w:val="24"/>
          <w:lang w:val="en-US"/>
        </w:rPr>
      </w:pPr>
      <w:r w:rsidRPr="0067562A">
        <w:rPr>
          <w:rFonts w:ascii="Times New Roman" w:hAnsi="Times New Roman"/>
          <w:sz w:val="24"/>
          <w:szCs w:val="24"/>
          <w:lang w:val="en-US"/>
        </w:rPr>
        <w:t>Table B.6.1 Patent documentation</w:t>
      </w:r>
    </w:p>
    <w:p w:rsidR="008D2FA3" w:rsidRPr="0067562A" w:rsidRDefault="008D2FA3" w:rsidP="008D2FA3">
      <w:pPr>
        <w:spacing w:after="0" w:line="240" w:lineRule="auto"/>
        <w:rPr>
          <w:rFonts w:ascii="Times New Roman" w:hAnsi="Times New Roman"/>
          <w:b/>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68"/>
        <w:gridCol w:w="2799"/>
        <w:gridCol w:w="2529"/>
        <w:gridCol w:w="3341"/>
        <w:gridCol w:w="2857"/>
      </w:tblGrid>
      <w:tr w:rsidR="008D2FA3" w:rsidRPr="00940DC3" w:rsidTr="00DF61A9">
        <w:trPr>
          <w:trHeight w:val="1994"/>
        </w:trPr>
        <w:tc>
          <w:tcPr>
            <w:tcW w:w="2927"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Search subject (research object, its constituent parts)</w:t>
            </w:r>
          </w:p>
        </w:tc>
        <w:tc>
          <w:tcPr>
            <w:tcW w:w="2848"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Country of issue, type and number of the title of protection, classification index</w:t>
            </w:r>
          </w:p>
        </w:tc>
        <w:tc>
          <w:tcPr>
            <w:tcW w:w="2575"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Applicant (patentee), country, application number, priority date, convention priority, publication date</w:t>
            </w:r>
          </w:p>
        </w:tc>
        <w:tc>
          <w:tcPr>
            <w:tcW w:w="3416"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 of invention</w:t>
            </w:r>
          </w:p>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(full model, sample)</w:t>
            </w:r>
          </w:p>
        </w:tc>
        <w:tc>
          <w:tcPr>
            <w:tcW w:w="2912"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Information about the validity of the title of protection or the reason for its cancellation (only for analysis of patent purity)</w:t>
            </w:r>
          </w:p>
        </w:tc>
      </w:tr>
      <w:tr w:rsidR="008D2FA3" w:rsidRPr="0067562A" w:rsidTr="00DF61A9">
        <w:trPr>
          <w:trHeight w:val="270"/>
        </w:trPr>
        <w:tc>
          <w:tcPr>
            <w:tcW w:w="2927" w:type="dxa"/>
            <w:vAlign w:val="center"/>
          </w:tcPr>
          <w:p w:rsidR="008D2FA3" w:rsidRPr="0067562A" w:rsidRDefault="008D2FA3" w:rsidP="00DF61A9">
            <w:pPr>
              <w:tabs>
                <w:tab w:val="left" w:pos="930"/>
              </w:tabs>
              <w:jc w:val="center"/>
              <w:rPr>
                <w:rFonts w:ascii="Times New Roman" w:hAnsi="Times New Roman"/>
                <w:color w:val="000000"/>
                <w:sz w:val="24"/>
                <w:szCs w:val="24"/>
              </w:rPr>
            </w:pPr>
            <w:r w:rsidRPr="0067562A">
              <w:rPr>
                <w:rFonts w:ascii="Times New Roman" w:hAnsi="Times New Roman"/>
                <w:color w:val="000000"/>
                <w:sz w:val="24"/>
                <w:szCs w:val="24"/>
              </w:rPr>
              <w:t>1</w:t>
            </w:r>
          </w:p>
        </w:tc>
        <w:tc>
          <w:tcPr>
            <w:tcW w:w="2848" w:type="dxa"/>
            <w:vAlign w:val="center"/>
          </w:tcPr>
          <w:p w:rsidR="008D2FA3" w:rsidRPr="0067562A" w:rsidRDefault="008D2FA3" w:rsidP="00DF61A9">
            <w:pPr>
              <w:tabs>
                <w:tab w:val="left" w:pos="930"/>
              </w:tabs>
              <w:jc w:val="center"/>
              <w:rPr>
                <w:rFonts w:ascii="Times New Roman" w:hAnsi="Times New Roman"/>
                <w:color w:val="000000"/>
                <w:sz w:val="24"/>
                <w:szCs w:val="24"/>
              </w:rPr>
            </w:pPr>
            <w:r w:rsidRPr="0067562A">
              <w:rPr>
                <w:rFonts w:ascii="Times New Roman" w:hAnsi="Times New Roman"/>
                <w:color w:val="000000"/>
                <w:sz w:val="24"/>
                <w:szCs w:val="24"/>
              </w:rPr>
              <w:t>2</w:t>
            </w:r>
          </w:p>
        </w:tc>
        <w:tc>
          <w:tcPr>
            <w:tcW w:w="2575" w:type="dxa"/>
            <w:vAlign w:val="center"/>
          </w:tcPr>
          <w:p w:rsidR="008D2FA3" w:rsidRPr="0067562A" w:rsidRDefault="008D2FA3" w:rsidP="00DF61A9">
            <w:pPr>
              <w:tabs>
                <w:tab w:val="left" w:pos="930"/>
              </w:tabs>
              <w:jc w:val="center"/>
              <w:rPr>
                <w:rFonts w:ascii="Times New Roman" w:hAnsi="Times New Roman"/>
                <w:color w:val="000000"/>
                <w:sz w:val="24"/>
                <w:szCs w:val="24"/>
              </w:rPr>
            </w:pPr>
            <w:r w:rsidRPr="0067562A">
              <w:rPr>
                <w:rFonts w:ascii="Times New Roman" w:hAnsi="Times New Roman"/>
                <w:color w:val="000000"/>
                <w:sz w:val="24"/>
                <w:szCs w:val="24"/>
              </w:rPr>
              <w:t>3</w:t>
            </w:r>
          </w:p>
        </w:tc>
        <w:tc>
          <w:tcPr>
            <w:tcW w:w="3416" w:type="dxa"/>
            <w:vAlign w:val="center"/>
          </w:tcPr>
          <w:p w:rsidR="008D2FA3" w:rsidRPr="0067562A" w:rsidRDefault="008D2FA3" w:rsidP="00DF61A9">
            <w:pPr>
              <w:tabs>
                <w:tab w:val="left" w:pos="930"/>
              </w:tabs>
              <w:jc w:val="center"/>
              <w:rPr>
                <w:rFonts w:ascii="Times New Roman" w:hAnsi="Times New Roman"/>
                <w:color w:val="000000"/>
                <w:sz w:val="24"/>
                <w:szCs w:val="24"/>
              </w:rPr>
            </w:pPr>
            <w:r w:rsidRPr="0067562A">
              <w:rPr>
                <w:rFonts w:ascii="Times New Roman" w:hAnsi="Times New Roman"/>
                <w:color w:val="000000"/>
                <w:sz w:val="24"/>
                <w:szCs w:val="24"/>
              </w:rPr>
              <w:t>4</w:t>
            </w:r>
          </w:p>
        </w:tc>
        <w:tc>
          <w:tcPr>
            <w:tcW w:w="2912" w:type="dxa"/>
            <w:vAlign w:val="center"/>
          </w:tcPr>
          <w:p w:rsidR="008D2FA3" w:rsidRPr="0067562A" w:rsidRDefault="008D2FA3" w:rsidP="00DF61A9">
            <w:pPr>
              <w:tabs>
                <w:tab w:val="left" w:pos="930"/>
              </w:tabs>
              <w:jc w:val="center"/>
              <w:rPr>
                <w:rFonts w:ascii="Times New Roman" w:hAnsi="Times New Roman"/>
                <w:color w:val="000000"/>
                <w:sz w:val="24"/>
                <w:szCs w:val="24"/>
              </w:rPr>
            </w:pPr>
            <w:r w:rsidRPr="0067562A">
              <w:rPr>
                <w:rFonts w:ascii="Times New Roman" w:hAnsi="Times New Roman"/>
                <w:color w:val="000000"/>
                <w:sz w:val="24"/>
                <w:szCs w:val="24"/>
              </w:rPr>
              <w:t>5</w:t>
            </w:r>
          </w:p>
        </w:tc>
      </w:tr>
      <w:tr w:rsidR="008D2FA3" w:rsidRPr="00940DC3" w:rsidTr="00E7430A">
        <w:trPr>
          <w:trHeight w:val="4508"/>
        </w:trPr>
        <w:tc>
          <w:tcPr>
            <w:tcW w:w="2927" w:type="dxa"/>
          </w:tcPr>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1.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growing cotton, ensuring an increase in its yield and quality.</w:t>
            </w:r>
          </w:p>
          <w:p w:rsidR="008D2FA3" w:rsidRPr="0067562A" w:rsidRDefault="008D2FA3" w:rsidP="00E7430A">
            <w:pPr>
              <w:pStyle w:val="af0"/>
              <w:tabs>
                <w:tab w:val="left" w:pos="266"/>
              </w:tabs>
              <w:ind w:right="41"/>
              <w:rPr>
                <w:rFonts w:ascii="Times New Roman" w:hAnsi="Times New Roman"/>
                <w:color w:val="000000"/>
                <w:sz w:val="24"/>
                <w:szCs w:val="24"/>
                <w:lang w:val="en-US"/>
              </w:rPr>
            </w:pPr>
            <w:r w:rsidRPr="0067562A">
              <w:rPr>
                <w:rFonts w:ascii="Times New Roman" w:hAnsi="Times New Roman"/>
                <w:sz w:val="24"/>
                <w:szCs w:val="24"/>
                <w:lang w:val="en-US"/>
              </w:rPr>
              <w:t xml:space="preserve">2.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protecting cotton from especially dangerous pests.</w:t>
            </w:r>
          </w:p>
          <w:p w:rsidR="008D2FA3" w:rsidRPr="0067562A" w:rsidRDefault="008D2FA3" w:rsidP="00DF61A9">
            <w:pPr>
              <w:tabs>
                <w:tab w:val="left" w:pos="930"/>
              </w:tabs>
              <w:rPr>
                <w:rFonts w:ascii="Times New Roman" w:hAnsi="Times New Roman"/>
                <w:color w:val="000000"/>
                <w:sz w:val="24"/>
                <w:szCs w:val="24"/>
                <w:lang w:val="en-US"/>
              </w:rPr>
            </w:pPr>
          </w:p>
        </w:tc>
        <w:tc>
          <w:tcPr>
            <w:tcW w:w="2848"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p>
        </w:tc>
        <w:tc>
          <w:tcPr>
            <w:tcW w:w="2575"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p>
        </w:tc>
        <w:tc>
          <w:tcPr>
            <w:tcW w:w="3416" w:type="dxa"/>
          </w:tcPr>
          <w:p w:rsidR="008D2FA3" w:rsidRPr="0067562A" w:rsidRDefault="008D2FA3" w:rsidP="00E7430A">
            <w:pPr>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New ways to grow cotton to improve yield and quality</w:t>
            </w:r>
          </w:p>
          <w:p w:rsidR="008D2FA3" w:rsidRPr="0067562A" w:rsidRDefault="008D2FA3" w:rsidP="00E7430A">
            <w:pPr>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Cotton varieties resistant to pests.</w:t>
            </w:r>
          </w:p>
          <w:p w:rsidR="008D2FA3" w:rsidRPr="0067562A" w:rsidRDefault="008D2FA3" w:rsidP="00E7430A">
            <w:pPr>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New ways to protect cotton from particularly dangerous pests</w:t>
            </w:r>
          </w:p>
        </w:tc>
        <w:tc>
          <w:tcPr>
            <w:tcW w:w="2912" w:type="dxa"/>
            <w:vAlign w:val="center"/>
          </w:tcPr>
          <w:p w:rsidR="008D2FA3" w:rsidRPr="0067562A" w:rsidRDefault="008D2FA3" w:rsidP="00DF61A9">
            <w:pPr>
              <w:tabs>
                <w:tab w:val="left" w:pos="930"/>
              </w:tabs>
              <w:jc w:val="center"/>
              <w:rPr>
                <w:rFonts w:ascii="Times New Roman" w:hAnsi="Times New Roman"/>
                <w:color w:val="000000"/>
                <w:sz w:val="24"/>
                <w:szCs w:val="24"/>
                <w:lang w:val="en-US"/>
              </w:rPr>
            </w:pPr>
          </w:p>
        </w:tc>
      </w:tr>
    </w:tbl>
    <w:p w:rsidR="008D2FA3" w:rsidRPr="0067562A" w:rsidRDefault="008D2FA3" w:rsidP="008D2FA3">
      <w:pPr>
        <w:tabs>
          <w:tab w:val="left" w:pos="5423"/>
        </w:tabs>
        <w:spacing w:line="360" w:lineRule="auto"/>
        <w:jc w:val="both"/>
        <w:rPr>
          <w:color w:val="000000"/>
          <w:sz w:val="24"/>
          <w:szCs w:val="24"/>
          <w:lang w:val="en-US"/>
        </w:rPr>
        <w:sectPr w:rsidR="008D2FA3" w:rsidRPr="0067562A" w:rsidSect="00C056D5">
          <w:pgSz w:w="16838" w:h="11906" w:orient="landscape" w:code="9"/>
          <w:pgMar w:top="1134" w:right="851" w:bottom="1134" w:left="1701" w:header="709" w:footer="709" w:gutter="0"/>
          <w:paperSrc w:first="7" w:other="7"/>
          <w:pgNumType w:start="261"/>
          <w:cols w:space="708"/>
          <w:docGrid w:linePitch="360"/>
        </w:sect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Continued application</w:t>
      </w:r>
      <w:r w:rsidR="0067562A">
        <w:rPr>
          <w:rFonts w:ascii="Times New Roman" w:eastAsiaTheme="minorHAnsi" w:hAnsi="Times New Roman"/>
          <w:bCs/>
          <w:sz w:val="24"/>
          <w:szCs w:val="24"/>
          <w:lang w:val="en-US" w:eastAsia="en-US"/>
        </w:rPr>
        <w:t xml:space="preserve"> 16</w:t>
      </w:r>
    </w:p>
    <w:p w:rsidR="008D2FA3" w:rsidRPr="0067562A" w:rsidRDefault="008D2FA3" w:rsidP="008D2FA3">
      <w:pPr>
        <w:tabs>
          <w:tab w:val="left" w:pos="4301"/>
        </w:tabs>
        <w:spacing w:after="0" w:line="240" w:lineRule="auto"/>
        <w:jc w:val="both"/>
        <w:rPr>
          <w:rFonts w:ascii="Times New Roman" w:hAnsi="Times New Roman"/>
          <w:bCs/>
          <w:color w:val="000000"/>
          <w:sz w:val="24"/>
          <w:szCs w:val="24"/>
          <w:lang w:val="en-US"/>
        </w:rPr>
      </w:pPr>
    </w:p>
    <w:p w:rsidR="008D2FA3" w:rsidRPr="0067562A" w:rsidRDefault="008D2FA3" w:rsidP="008D2FA3">
      <w:pPr>
        <w:tabs>
          <w:tab w:val="left" w:pos="4301"/>
        </w:tabs>
        <w:spacing w:line="360" w:lineRule="auto"/>
        <w:jc w:val="both"/>
        <w:rPr>
          <w:rFonts w:ascii="Times New Roman" w:hAnsi="Times New Roman"/>
          <w:bCs/>
          <w:color w:val="000000"/>
          <w:sz w:val="24"/>
          <w:szCs w:val="24"/>
          <w:lang w:val="en-US"/>
        </w:rPr>
      </w:pPr>
      <w:r w:rsidRPr="0067562A">
        <w:rPr>
          <w:rFonts w:ascii="Times New Roman" w:hAnsi="Times New Roman"/>
          <w:bCs/>
          <w:color w:val="000000"/>
          <w:sz w:val="24"/>
          <w:szCs w:val="24"/>
          <w:lang w:val="en-US"/>
        </w:rPr>
        <w:t>Table B.6.2 Scientific and technical, market, regulatory documentation and materials of state registration (research reports)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2"/>
        <w:gridCol w:w="2410"/>
        <w:gridCol w:w="2126"/>
        <w:gridCol w:w="2551"/>
      </w:tblGrid>
      <w:tr w:rsidR="00DF61A9" w:rsidRPr="00940DC3" w:rsidTr="00E7430A">
        <w:trPr>
          <w:trHeight w:val="2155"/>
        </w:trPr>
        <w:tc>
          <w:tcPr>
            <w:tcW w:w="2552" w:type="dxa"/>
            <w:vAlign w:val="center"/>
          </w:tcPr>
          <w:p w:rsidR="008D2FA3" w:rsidRPr="0067562A" w:rsidRDefault="008D2FA3" w:rsidP="00DF61A9">
            <w:pPr>
              <w:pStyle w:val="3"/>
              <w:tabs>
                <w:tab w:val="left" w:pos="1065"/>
              </w:tabs>
              <w:jc w:val="center"/>
              <w:rPr>
                <w:rFonts w:ascii="Times New Roman" w:hAnsi="Times New Roman" w:cs="Times New Roman"/>
                <w:b w:val="0"/>
                <w:color w:val="000000"/>
                <w:sz w:val="24"/>
                <w:szCs w:val="24"/>
              </w:rPr>
            </w:pPr>
            <w:r w:rsidRPr="0067562A">
              <w:rPr>
                <w:rFonts w:ascii="Times New Roman" w:hAnsi="Times New Roman"/>
                <w:b w:val="0"/>
                <w:color w:val="000000"/>
                <w:sz w:val="24"/>
                <w:szCs w:val="24"/>
                <w:lang w:val="en-US"/>
              </w:rPr>
              <w:t>Search subject</w:t>
            </w:r>
          </w:p>
        </w:tc>
        <w:tc>
          <w:tcPr>
            <w:tcW w:w="2410" w:type="dxa"/>
            <w:vAlign w:val="center"/>
          </w:tcPr>
          <w:p w:rsidR="008D2FA3" w:rsidRPr="0067562A" w:rsidRDefault="008D2FA3" w:rsidP="00DF61A9">
            <w:pPr>
              <w:tabs>
                <w:tab w:val="left" w:pos="4301"/>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 of the source of information indicating the source page</w:t>
            </w:r>
          </w:p>
        </w:tc>
        <w:tc>
          <w:tcPr>
            <w:tcW w:w="2126" w:type="dxa"/>
            <w:vAlign w:val="center"/>
          </w:tcPr>
          <w:p w:rsidR="008D2FA3" w:rsidRPr="0067562A" w:rsidRDefault="008D2FA3" w:rsidP="00DF61A9">
            <w:pPr>
              <w:tabs>
                <w:tab w:val="left" w:pos="4301"/>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Author, firm (holder) of technical documentation</w:t>
            </w:r>
          </w:p>
        </w:tc>
        <w:tc>
          <w:tcPr>
            <w:tcW w:w="2551" w:type="dxa"/>
            <w:vAlign w:val="center"/>
          </w:tcPr>
          <w:p w:rsidR="008D2FA3" w:rsidRPr="0067562A" w:rsidRDefault="008D2FA3" w:rsidP="00DF61A9">
            <w:pPr>
              <w:tabs>
                <w:tab w:val="left" w:pos="4301"/>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Year, place and body of publication (approval, deposit of the source)</w:t>
            </w:r>
          </w:p>
        </w:tc>
      </w:tr>
      <w:tr w:rsidR="00DF61A9" w:rsidRPr="00940DC3" w:rsidTr="00951E30">
        <w:trPr>
          <w:trHeight w:val="2338"/>
        </w:trPr>
        <w:tc>
          <w:tcPr>
            <w:tcW w:w="2552" w:type="dxa"/>
          </w:tcPr>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1.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growing cotton, ensuring an increase in its yield and quality.</w:t>
            </w:r>
          </w:p>
          <w:p w:rsidR="008D2FA3" w:rsidRPr="0067562A" w:rsidRDefault="008D2FA3" w:rsidP="00E7430A">
            <w:pPr>
              <w:pStyle w:val="af0"/>
              <w:tabs>
                <w:tab w:val="left" w:pos="266"/>
              </w:tabs>
              <w:ind w:right="41" w:firstLine="180"/>
              <w:rPr>
                <w:rFonts w:ascii="Times New Roman" w:hAnsi="Times New Roman"/>
                <w:color w:val="000000"/>
                <w:sz w:val="24"/>
                <w:szCs w:val="24"/>
                <w:lang w:val="en-US"/>
              </w:rPr>
            </w:pPr>
            <w:r w:rsidRPr="0067562A">
              <w:rPr>
                <w:rFonts w:ascii="Times New Roman" w:hAnsi="Times New Roman"/>
                <w:sz w:val="24"/>
                <w:szCs w:val="24"/>
                <w:lang w:val="en-US"/>
              </w:rPr>
              <w:t xml:space="preserve">2.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protecting cotton from especially dangerous pests.</w:t>
            </w:r>
          </w:p>
        </w:tc>
        <w:tc>
          <w:tcPr>
            <w:tcW w:w="2410" w:type="dxa"/>
          </w:tcPr>
          <w:p w:rsidR="008D2FA3" w:rsidRPr="0067562A" w:rsidRDefault="008D2FA3" w:rsidP="00E7430A">
            <w:pPr>
              <w:tabs>
                <w:tab w:val="left" w:pos="4301"/>
              </w:tabs>
              <w:rPr>
                <w:rFonts w:ascii="Times New Roman" w:hAnsi="Times New Roman"/>
                <w:color w:val="000000"/>
                <w:sz w:val="24"/>
                <w:szCs w:val="24"/>
              </w:rPr>
            </w:pPr>
            <w:r w:rsidRPr="0067562A">
              <w:rPr>
                <w:rFonts w:ascii="Times New Roman" w:hAnsi="Times New Roman"/>
                <w:color w:val="000000"/>
                <w:sz w:val="24"/>
                <w:szCs w:val="24"/>
              </w:rPr>
              <w:t>2020 research reports</w:t>
            </w:r>
          </w:p>
        </w:tc>
        <w:tc>
          <w:tcPr>
            <w:tcW w:w="2126" w:type="dxa"/>
          </w:tcPr>
          <w:p w:rsidR="008D2FA3" w:rsidRPr="0067562A" w:rsidRDefault="008D2FA3" w:rsidP="00DF61A9">
            <w:pPr>
              <w:tabs>
                <w:tab w:val="left" w:pos="2325"/>
              </w:tabs>
              <w:jc w:val="both"/>
              <w:rPr>
                <w:rFonts w:ascii="Times New Roman" w:hAnsi="Times New Roman"/>
                <w:color w:val="000000"/>
                <w:sz w:val="24"/>
                <w:szCs w:val="24"/>
              </w:rPr>
            </w:pPr>
            <w:proofErr w:type="gramStart"/>
            <w:r w:rsidRPr="0067562A">
              <w:rPr>
                <w:rFonts w:ascii="Times New Roman" w:hAnsi="Times New Roman"/>
                <w:color w:val="000000"/>
                <w:sz w:val="24"/>
                <w:szCs w:val="24"/>
              </w:rPr>
              <w:t>К</w:t>
            </w:r>
            <w:proofErr w:type="gramEnd"/>
            <w:r w:rsidRPr="0067562A">
              <w:rPr>
                <w:rFonts w:ascii="Times New Roman" w:hAnsi="Times New Roman"/>
                <w:color w:val="000000"/>
                <w:sz w:val="24"/>
                <w:szCs w:val="24"/>
                <w:lang w:val="en-US"/>
              </w:rPr>
              <w:t>ostakov</w:t>
            </w:r>
            <w:r w:rsidRPr="0067562A">
              <w:rPr>
                <w:rFonts w:ascii="Times New Roman" w:hAnsi="Times New Roman"/>
                <w:color w:val="000000"/>
                <w:sz w:val="24"/>
                <w:szCs w:val="24"/>
              </w:rPr>
              <w:t xml:space="preserve"> А.</w:t>
            </w:r>
          </w:p>
          <w:p w:rsidR="008D2FA3" w:rsidRPr="0067562A" w:rsidRDefault="008D2FA3" w:rsidP="00DF61A9">
            <w:pPr>
              <w:tabs>
                <w:tab w:val="left" w:pos="2325"/>
              </w:tabs>
              <w:jc w:val="both"/>
              <w:rPr>
                <w:rFonts w:ascii="Times New Roman" w:hAnsi="Times New Roman"/>
                <w:color w:val="000000"/>
                <w:sz w:val="24"/>
                <w:szCs w:val="24"/>
              </w:rPr>
            </w:pPr>
          </w:p>
          <w:p w:rsidR="008D2FA3" w:rsidRPr="0067562A" w:rsidRDefault="008D2FA3" w:rsidP="00DF61A9">
            <w:pPr>
              <w:tabs>
                <w:tab w:val="left" w:pos="2325"/>
              </w:tabs>
              <w:jc w:val="both"/>
              <w:rPr>
                <w:rFonts w:ascii="Times New Roman" w:hAnsi="Times New Roman"/>
                <w:color w:val="000000"/>
                <w:sz w:val="24"/>
                <w:szCs w:val="24"/>
              </w:rPr>
            </w:pPr>
          </w:p>
          <w:p w:rsidR="008D2FA3" w:rsidRPr="0067562A" w:rsidRDefault="008D2FA3" w:rsidP="00DF61A9">
            <w:pPr>
              <w:tabs>
                <w:tab w:val="left" w:pos="2325"/>
              </w:tabs>
              <w:jc w:val="both"/>
              <w:rPr>
                <w:rFonts w:ascii="Times New Roman" w:hAnsi="Times New Roman"/>
                <w:color w:val="000000"/>
                <w:sz w:val="24"/>
                <w:szCs w:val="24"/>
              </w:rPr>
            </w:pPr>
          </w:p>
          <w:p w:rsidR="008D2FA3" w:rsidRPr="0067562A" w:rsidRDefault="008D2FA3" w:rsidP="00DF61A9">
            <w:pPr>
              <w:tabs>
                <w:tab w:val="left" w:pos="2325"/>
              </w:tabs>
              <w:jc w:val="both"/>
              <w:rPr>
                <w:rFonts w:ascii="Times New Roman" w:hAnsi="Times New Roman"/>
                <w:color w:val="000000"/>
                <w:sz w:val="24"/>
                <w:szCs w:val="24"/>
              </w:rPr>
            </w:pPr>
          </w:p>
          <w:p w:rsidR="008D2FA3" w:rsidRPr="0067562A" w:rsidRDefault="008D2FA3" w:rsidP="00DF61A9">
            <w:pPr>
              <w:tabs>
                <w:tab w:val="left" w:pos="2325"/>
              </w:tabs>
              <w:jc w:val="both"/>
              <w:rPr>
                <w:rFonts w:ascii="Times New Roman" w:hAnsi="Times New Roman"/>
                <w:color w:val="000000"/>
                <w:sz w:val="24"/>
                <w:szCs w:val="24"/>
              </w:rPr>
            </w:pPr>
          </w:p>
        </w:tc>
        <w:tc>
          <w:tcPr>
            <w:tcW w:w="2551" w:type="dxa"/>
          </w:tcPr>
          <w:p w:rsidR="008D2FA3" w:rsidRPr="0067562A" w:rsidRDefault="008D2FA3" w:rsidP="00DF61A9">
            <w:pPr>
              <w:tabs>
                <w:tab w:val="left" w:pos="4301"/>
              </w:tabs>
              <w:rPr>
                <w:rFonts w:ascii="Times New Roman" w:hAnsi="Times New Roman"/>
                <w:color w:val="000000"/>
                <w:sz w:val="24"/>
                <w:szCs w:val="24"/>
                <w:lang w:val="en-US"/>
              </w:rPr>
            </w:pPr>
            <w:r w:rsidRPr="0067562A">
              <w:rPr>
                <w:rFonts w:ascii="Times New Roman" w:hAnsi="Times New Roman"/>
                <w:color w:val="000000"/>
                <w:sz w:val="24"/>
                <w:szCs w:val="24"/>
                <w:lang w:val="en-US"/>
              </w:rPr>
              <w:t>Library of “KazSRI cotton growing” LLP, Ministry of Agriculture</w:t>
            </w:r>
          </w:p>
        </w:tc>
      </w:tr>
    </w:tbl>
    <w:p w:rsidR="008D2FA3" w:rsidRPr="0067562A" w:rsidRDefault="008D2FA3" w:rsidP="008D2FA3">
      <w:pPr>
        <w:tabs>
          <w:tab w:val="left" w:pos="4301"/>
        </w:tabs>
        <w:spacing w:line="360" w:lineRule="auto"/>
        <w:jc w:val="both"/>
        <w:rPr>
          <w:color w:val="000000"/>
          <w:sz w:val="24"/>
          <w:szCs w:val="24"/>
          <w:lang w:val="en-US"/>
        </w:rPr>
      </w:pPr>
    </w:p>
    <w:p w:rsidR="00DF61A9" w:rsidRPr="0067562A" w:rsidRDefault="00DF61A9" w:rsidP="008D2FA3">
      <w:pPr>
        <w:tabs>
          <w:tab w:val="left" w:pos="4301"/>
        </w:tabs>
        <w:spacing w:line="360" w:lineRule="auto"/>
        <w:jc w:val="both"/>
        <w:rPr>
          <w:color w:val="000000"/>
          <w:sz w:val="24"/>
          <w:szCs w:val="24"/>
          <w:lang w:val="en-US"/>
        </w:rPr>
      </w:pPr>
    </w:p>
    <w:p w:rsidR="00DF61A9" w:rsidRPr="0067562A" w:rsidRDefault="00DF61A9" w:rsidP="008D2FA3">
      <w:pPr>
        <w:tabs>
          <w:tab w:val="left" w:pos="4301"/>
        </w:tabs>
        <w:spacing w:line="360" w:lineRule="auto"/>
        <w:jc w:val="both"/>
        <w:rPr>
          <w:color w:val="000000"/>
          <w:sz w:val="24"/>
          <w:szCs w:val="24"/>
          <w:lang w:val="en-US"/>
        </w:rPr>
      </w:pPr>
    </w:p>
    <w:p w:rsidR="00DF61A9" w:rsidRPr="0067562A" w:rsidRDefault="00DF61A9" w:rsidP="008D2FA3">
      <w:pPr>
        <w:tabs>
          <w:tab w:val="left" w:pos="4301"/>
        </w:tabs>
        <w:spacing w:line="360" w:lineRule="auto"/>
        <w:jc w:val="both"/>
        <w:rPr>
          <w:color w:val="000000"/>
          <w:sz w:val="24"/>
          <w:szCs w:val="24"/>
          <w:lang w:val="en-US"/>
        </w:rPr>
      </w:pPr>
    </w:p>
    <w:p w:rsidR="00DF61A9" w:rsidRPr="0067562A" w:rsidRDefault="00DF61A9" w:rsidP="008D2FA3">
      <w:pPr>
        <w:tabs>
          <w:tab w:val="left" w:pos="4301"/>
        </w:tabs>
        <w:spacing w:line="360" w:lineRule="auto"/>
        <w:jc w:val="both"/>
        <w:rPr>
          <w:color w:val="000000"/>
          <w:sz w:val="24"/>
          <w:szCs w:val="24"/>
          <w:lang w:val="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67562A" w:rsidRDefault="0067562A" w:rsidP="008D2FA3">
      <w:pPr>
        <w:spacing w:after="0" w:line="240" w:lineRule="auto"/>
        <w:rPr>
          <w:rFonts w:ascii="Times New Roman" w:eastAsiaTheme="minorHAnsi" w:hAnsi="Times New Roman"/>
          <w:bCs/>
          <w:sz w:val="24"/>
          <w:szCs w:val="24"/>
          <w:lang w:val="en-US" w:eastAsia="en-US"/>
        </w:rPr>
      </w:pPr>
    </w:p>
    <w:p w:rsidR="00951E30" w:rsidRPr="00147BBF" w:rsidRDefault="00951E30" w:rsidP="008D2FA3">
      <w:pPr>
        <w:spacing w:after="0" w:line="240" w:lineRule="auto"/>
        <w:rPr>
          <w:rFonts w:ascii="Times New Roman" w:eastAsiaTheme="minorHAnsi" w:hAnsi="Times New Roman"/>
          <w:bCs/>
          <w:sz w:val="24"/>
          <w:szCs w:val="24"/>
          <w:lang w:val="en-US" w:eastAsia="en-US"/>
        </w:rPr>
      </w:pPr>
    </w:p>
    <w:p w:rsidR="00951E30" w:rsidRPr="00147BBF" w:rsidRDefault="00951E30" w:rsidP="008D2FA3">
      <w:pPr>
        <w:spacing w:after="0" w:line="240" w:lineRule="auto"/>
        <w:rPr>
          <w:rFonts w:ascii="Times New Roman" w:eastAsiaTheme="minorHAnsi" w:hAnsi="Times New Roman"/>
          <w:bCs/>
          <w:sz w:val="24"/>
          <w:szCs w:val="24"/>
          <w:lang w:val="en-US" w:eastAsia="en-US"/>
        </w:rPr>
      </w:pPr>
    </w:p>
    <w:p w:rsidR="00951E30" w:rsidRPr="00147BBF" w:rsidRDefault="00951E30" w:rsidP="008D2FA3">
      <w:pPr>
        <w:spacing w:after="0" w:line="240" w:lineRule="auto"/>
        <w:rPr>
          <w:rFonts w:ascii="Times New Roman" w:eastAsiaTheme="minorHAnsi" w:hAnsi="Times New Roman"/>
          <w:bCs/>
          <w:sz w:val="24"/>
          <w:szCs w:val="24"/>
          <w:lang w:val="en-US" w:eastAsia="en-US"/>
        </w:r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Continued application</w:t>
      </w:r>
      <w:r w:rsidR="0067562A">
        <w:rPr>
          <w:rFonts w:ascii="Times New Roman" w:eastAsiaTheme="minorHAnsi" w:hAnsi="Times New Roman"/>
          <w:bCs/>
          <w:sz w:val="24"/>
          <w:szCs w:val="24"/>
          <w:lang w:val="en-US" w:eastAsia="en-US"/>
        </w:rPr>
        <w:t xml:space="preserve"> 16</w:t>
      </w:r>
    </w:p>
    <w:p w:rsidR="008D2FA3" w:rsidRPr="0067562A" w:rsidRDefault="008D2FA3" w:rsidP="008D2FA3">
      <w:pPr>
        <w:spacing w:after="0" w:line="240" w:lineRule="auto"/>
        <w:rPr>
          <w:color w:val="000000"/>
          <w:sz w:val="24"/>
          <w:szCs w:val="24"/>
          <w:lang w:val="en-US"/>
        </w:rPr>
      </w:pPr>
    </w:p>
    <w:p w:rsidR="008D2FA3" w:rsidRPr="0067562A" w:rsidRDefault="008D2FA3" w:rsidP="008D2FA3">
      <w:pPr>
        <w:pStyle w:val="33"/>
        <w:spacing w:after="0"/>
        <w:jc w:val="both"/>
        <w:rPr>
          <w:color w:val="000000"/>
          <w:sz w:val="24"/>
          <w:szCs w:val="24"/>
          <w:lang w:val="en-US"/>
        </w:rPr>
      </w:pPr>
      <w:r w:rsidRPr="0067562A">
        <w:rPr>
          <w:color w:val="000000"/>
          <w:sz w:val="24"/>
          <w:szCs w:val="24"/>
          <w:lang w:val="en-US"/>
        </w:rPr>
        <w:t>Table B.6.3 List of purchased components for which documentation is requested</w:t>
      </w:r>
    </w:p>
    <w:p w:rsidR="008D2FA3" w:rsidRPr="0067562A" w:rsidRDefault="008D2FA3" w:rsidP="008D2FA3">
      <w:pPr>
        <w:pStyle w:val="33"/>
        <w:spacing w:after="0"/>
        <w:jc w:val="both"/>
        <w:rPr>
          <w:color w:val="000000"/>
          <w:sz w:val="24"/>
          <w:szCs w:val="24"/>
          <w:lang w:val="en-US"/>
        </w:rPr>
      </w:pPr>
    </w:p>
    <w:tbl>
      <w:tblPr>
        <w:tblW w:w="9398" w:type="dxa"/>
        <w:jc w:val="center"/>
        <w:tblInd w:w="-1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984"/>
        <w:gridCol w:w="1985"/>
        <w:gridCol w:w="1984"/>
        <w:gridCol w:w="1460"/>
      </w:tblGrid>
      <w:tr w:rsidR="006E5F5D" w:rsidRPr="00940DC3" w:rsidTr="00E7430A">
        <w:trPr>
          <w:trHeight w:val="2658"/>
          <w:jc w:val="center"/>
        </w:trPr>
        <w:tc>
          <w:tcPr>
            <w:tcW w:w="1985" w:type="dxa"/>
          </w:tcPr>
          <w:p w:rsidR="008D2FA3" w:rsidRPr="0067562A" w:rsidRDefault="008D2FA3" w:rsidP="00DF61A9">
            <w:pPr>
              <w:tabs>
                <w:tab w:val="left" w:pos="4301"/>
              </w:tabs>
              <w:jc w:val="both"/>
              <w:rPr>
                <w:rFonts w:ascii="Times New Roman" w:hAnsi="Times New Roman"/>
                <w:color w:val="000000"/>
                <w:sz w:val="24"/>
                <w:szCs w:val="24"/>
                <w:lang w:val="en-US"/>
              </w:rPr>
            </w:pPr>
            <w:r w:rsidRPr="0067562A">
              <w:rPr>
                <w:rFonts w:ascii="Times New Roman" w:hAnsi="Times New Roman"/>
                <w:color w:val="000000"/>
                <w:sz w:val="24"/>
                <w:szCs w:val="24"/>
                <w:lang w:val="en-US"/>
              </w:rPr>
              <w:t>Date of request, details, letters, requests</w:t>
            </w:r>
          </w:p>
        </w:tc>
        <w:tc>
          <w:tcPr>
            <w:tcW w:w="1984" w:type="dxa"/>
          </w:tcPr>
          <w:p w:rsidR="008D2FA3" w:rsidRPr="0067562A" w:rsidRDefault="008D2FA3" w:rsidP="00DF61A9">
            <w:pPr>
              <w:jc w:val="both"/>
              <w:rPr>
                <w:rFonts w:ascii="Times New Roman" w:hAnsi="Times New Roman"/>
                <w:color w:val="000000"/>
                <w:sz w:val="24"/>
                <w:szCs w:val="24"/>
                <w:lang w:val="en-US"/>
              </w:rPr>
            </w:pPr>
            <w:r w:rsidRPr="0067562A">
              <w:rPr>
                <w:rFonts w:ascii="Times New Roman" w:hAnsi="Times New Roman"/>
                <w:color w:val="000000"/>
                <w:sz w:val="24"/>
                <w:szCs w:val="24"/>
                <w:lang w:val="en-US"/>
              </w:rPr>
              <w:t>Name and designation of purchased components</w:t>
            </w:r>
          </w:p>
          <w:p w:rsidR="008D2FA3" w:rsidRPr="0067562A" w:rsidRDefault="008D2FA3" w:rsidP="00DF61A9">
            <w:pPr>
              <w:jc w:val="both"/>
              <w:rPr>
                <w:rFonts w:ascii="Times New Roman" w:hAnsi="Times New Roman"/>
                <w:color w:val="000000"/>
                <w:sz w:val="24"/>
                <w:szCs w:val="24"/>
                <w:lang w:val="en-US"/>
              </w:rPr>
            </w:pPr>
          </w:p>
        </w:tc>
        <w:tc>
          <w:tcPr>
            <w:tcW w:w="1985" w:type="dxa"/>
          </w:tcPr>
          <w:p w:rsidR="008D2FA3" w:rsidRPr="0067562A" w:rsidRDefault="008D2FA3" w:rsidP="00DF61A9">
            <w:pPr>
              <w:tabs>
                <w:tab w:val="left" w:pos="4301"/>
              </w:tabs>
              <w:jc w:val="both"/>
              <w:rPr>
                <w:rFonts w:ascii="Times New Roman" w:hAnsi="Times New Roman"/>
                <w:color w:val="000000"/>
                <w:sz w:val="24"/>
                <w:szCs w:val="24"/>
                <w:lang w:val="en-US"/>
              </w:rPr>
            </w:pPr>
            <w:r w:rsidRPr="0067562A">
              <w:rPr>
                <w:rFonts w:ascii="Times New Roman" w:hAnsi="Times New Roman"/>
                <w:color w:val="000000"/>
                <w:sz w:val="24"/>
                <w:szCs w:val="24"/>
                <w:lang w:val="en-US"/>
              </w:rPr>
              <w:t>Asking for documentation</w:t>
            </w:r>
          </w:p>
          <w:p w:rsidR="008D2FA3" w:rsidRPr="0067562A" w:rsidRDefault="008D2FA3" w:rsidP="00DF61A9">
            <w:pPr>
              <w:tabs>
                <w:tab w:val="left" w:pos="4301"/>
              </w:tabs>
              <w:jc w:val="both"/>
              <w:rPr>
                <w:rFonts w:ascii="Times New Roman" w:hAnsi="Times New Roman"/>
                <w:color w:val="000000"/>
                <w:sz w:val="24"/>
                <w:szCs w:val="24"/>
                <w:lang w:val="en-US"/>
              </w:rPr>
            </w:pPr>
            <w:r w:rsidRPr="0067562A">
              <w:rPr>
                <w:rFonts w:ascii="Times New Roman" w:hAnsi="Times New Roman"/>
                <w:color w:val="000000"/>
                <w:sz w:val="24"/>
                <w:szCs w:val="24"/>
                <w:lang w:val="en-US"/>
              </w:rPr>
              <w:t>(extract from the report, from the PF) The purpose of obtaining the requested documentation</w:t>
            </w:r>
          </w:p>
        </w:tc>
        <w:tc>
          <w:tcPr>
            <w:tcW w:w="1984" w:type="dxa"/>
          </w:tcPr>
          <w:p w:rsidR="008D2FA3" w:rsidRPr="0067562A" w:rsidRDefault="008D2FA3" w:rsidP="00DF61A9">
            <w:pPr>
              <w:tabs>
                <w:tab w:val="left" w:pos="4301"/>
              </w:tabs>
              <w:jc w:val="both"/>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Type and number of document received upon request or reason for refusal. </w:t>
            </w:r>
            <w:r w:rsidRPr="0067562A">
              <w:rPr>
                <w:rFonts w:ascii="Times New Roman" w:hAnsi="Times New Roman"/>
                <w:color w:val="000000"/>
                <w:sz w:val="24"/>
                <w:szCs w:val="24"/>
              </w:rPr>
              <w:t>Requisites, letters  response</w:t>
            </w:r>
            <w:r w:rsidRPr="0067562A">
              <w:rPr>
                <w:rFonts w:ascii="Times New Roman" w:hAnsi="Times New Roman"/>
                <w:color w:val="000000"/>
                <w:sz w:val="24"/>
                <w:szCs w:val="24"/>
                <w:lang w:val="en-US"/>
              </w:rPr>
              <w:t>s</w:t>
            </w:r>
          </w:p>
        </w:tc>
        <w:tc>
          <w:tcPr>
            <w:tcW w:w="1460" w:type="dxa"/>
          </w:tcPr>
          <w:p w:rsidR="008D2FA3" w:rsidRPr="0067562A" w:rsidRDefault="008D2FA3" w:rsidP="00DF61A9">
            <w:pPr>
              <w:tabs>
                <w:tab w:val="left" w:pos="4301"/>
              </w:tabs>
              <w:jc w:val="both"/>
              <w:rPr>
                <w:rFonts w:ascii="Times New Roman" w:hAnsi="Times New Roman"/>
                <w:color w:val="000000"/>
                <w:sz w:val="24"/>
                <w:szCs w:val="24"/>
                <w:lang w:val="en-US"/>
              </w:rPr>
            </w:pPr>
            <w:r w:rsidRPr="0067562A">
              <w:rPr>
                <w:rFonts w:ascii="Times New Roman" w:hAnsi="Times New Roman"/>
                <w:color w:val="000000"/>
                <w:sz w:val="24"/>
                <w:szCs w:val="24"/>
                <w:lang w:val="en-US"/>
              </w:rPr>
              <w:t>Name of the requested organization or enterprise with indication of location (address)</w:t>
            </w:r>
          </w:p>
        </w:tc>
      </w:tr>
    </w:tbl>
    <w:p w:rsidR="008D2FA3" w:rsidRPr="0067562A" w:rsidRDefault="008D2FA3" w:rsidP="008D2FA3">
      <w:pPr>
        <w:tabs>
          <w:tab w:val="left" w:pos="4301"/>
        </w:tabs>
        <w:spacing w:after="0" w:line="240" w:lineRule="auto"/>
        <w:jc w:val="both"/>
        <w:rPr>
          <w:color w:val="000000"/>
          <w:sz w:val="24"/>
          <w:szCs w:val="24"/>
          <w:lang w:val="en-US"/>
        </w:rPr>
      </w:pPr>
    </w:p>
    <w:p w:rsidR="008D2FA3" w:rsidRPr="0067562A" w:rsidRDefault="008D2FA3" w:rsidP="008D2FA3">
      <w:pPr>
        <w:tabs>
          <w:tab w:val="left" w:pos="4301"/>
        </w:tabs>
        <w:spacing w:line="360" w:lineRule="auto"/>
        <w:jc w:val="both"/>
        <w:rPr>
          <w:rFonts w:ascii="Times New Roman" w:hAnsi="Times New Roman"/>
          <w:bCs/>
          <w:color w:val="000000"/>
          <w:sz w:val="24"/>
          <w:szCs w:val="24"/>
          <w:lang w:val="en-US"/>
        </w:rPr>
      </w:pPr>
      <w:r w:rsidRPr="0067562A">
        <w:rPr>
          <w:rFonts w:ascii="Times New Roman" w:hAnsi="Times New Roman"/>
          <w:color w:val="000000"/>
          <w:sz w:val="24"/>
          <w:szCs w:val="24"/>
          <w:lang w:val="en-US"/>
        </w:rPr>
        <w:t>No patent documents were requested for components.</w:t>
      </w:r>
    </w:p>
    <w:p w:rsidR="008D2FA3" w:rsidRPr="0067562A" w:rsidRDefault="008D2FA3" w:rsidP="008D2FA3">
      <w:pPr>
        <w:tabs>
          <w:tab w:val="left" w:pos="4301"/>
        </w:tabs>
        <w:spacing w:after="0"/>
        <w:jc w:val="both"/>
        <w:rPr>
          <w:rFonts w:ascii="Times New Roman" w:hAnsi="Times New Roman"/>
          <w:bCs/>
          <w:color w:val="000000"/>
          <w:sz w:val="24"/>
          <w:szCs w:val="24"/>
          <w:lang w:val="en-US"/>
        </w:rPr>
      </w:pPr>
      <w:r w:rsidRPr="0067562A">
        <w:rPr>
          <w:rFonts w:ascii="Times New Roman" w:hAnsi="Times New Roman"/>
          <w:bCs/>
          <w:color w:val="000000"/>
          <w:sz w:val="24"/>
          <w:szCs w:val="24"/>
          <w:lang w:val="en-US"/>
        </w:rPr>
        <w:t>Table B.6.4 Quantity of security documents published</w:t>
      </w:r>
    </w:p>
    <w:p w:rsidR="008D2FA3" w:rsidRPr="0067562A" w:rsidRDefault="008D2FA3" w:rsidP="008D2FA3">
      <w:pPr>
        <w:tabs>
          <w:tab w:val="left" w:pos="4301"/>
        </w:tabs>
        <w:spacing w:after="0"/>
        <w:jc w:val="both"/>
        <w:rPr>
          <w:rFonts w:ascii="Times New Roman" w:hAnsi="Times New Roman"/>
          <w:bCs/>
          <w:color w:val="000000"/>
          <w:sz w:val="24"/>
          <w:szCs w:val="24"/>
          <w:lang w:val="en-US"/>
        </w:rPr>
      </w:pPr>
      <w:r w:rsidRPr="0067562A">
        <w:rPr>
          <w:rFonts w:ascii="Times New Roman" w:hAnsi="Times New Roman"/>
          <w:bCs/>
          <w:color w:val="000000"/>
          <w:sz w:val="24"/>
          <w:szCs w:val="24"/>
        </w:rPr>
        <w:t>by years (inventive activity)</w:t>
      </w:r>
    </w:p>
    <w:p w:rsidR="008D2FA3" w:rsidRPr="0067562A" w:rsidRDefault="008D2FA3" w:rsidP="008D2FA3">
      <w:pPr>
        <w:tabs>
          <w:tab w:val="left" w:pos="4301"/>
        </w:tabs>
        <w:spacing w:after="0"/>
        <w:jc w:val="both"/>
        <w:rPr>
          <w:rFonts w:ascii="Times New Roman" w:hAnsi="Times New Roman"/>
          <w:bCs/>
          <w:color w:val="000000"/>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72"/>
        <w:gridCol w:w="1460"/>
        <w:gridCol w:w="611"/>
        <w:gridCol w:w="612"/>
        <w:gridCol w:w="611"/>
        <w:gridCol w:w="612"/>
        <w:gridCol w:w="611"/>
        <w:gridCol w:w="612"/>
        <w:gridCol w:w="611"/>
        <w:gridCol w:w="612"/>
        <w:gridCol w:w="611"/>
        <w:gridCol w:w="527"/>
      </w:tblGrid>
      <w:tr w:rsidR="008D2FA3" w:rsidRPr="00940DC3" w:rsidTr="00E7430A">
        <w:trPr>
          <w:cantSplit/>
          <w:trHeight w:val="947"/>
        </w:trPr>
        <w:tc>
          <w:tcPr>
            <w:tcW w:w="1978" w:type="dxa"/>
            <w:vMerge w:val="restart"/>
            <w:vAlign w:val="center"/>
          </w:tcPr>
          <w:p w:rsidR="008D2FA3" w:rsidRPr="0067562A" w:rsidRDefault="008D2FA3" w:rsidP="00DF61A9">
            <w:pPr>
              <w:tabs>
                <w:tab w:val="left" w:pos="4301"/>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Equipment object and its components</w:t>
            </w:r>
          </w:p>
        </w:tc>
        <w:tc>
          <w:tcPr>
            <w:tcW w:w="1461" w:type="dxa"/>
            <w:vMerge w:val="restart"/>
            <w:vAlign w:val="center"/>
          </w:tcPr>
          <w:p w:rsidR="008D2FA3" w:rsidRPr="0067562A" w:rsidRDefault="008D2FA3" w:rsidP="00DF61A9">
            <w:pPr>
              <w:tabs>
                <w:tab w:val="left" w:pos="4301"/>
              </w:tabs>
              <w:jc w:val="center"/>
              <w:rPr>
                <w:rFonts w:ascii="Times New Roman" w:hAnsi="Times New Roman"/>
                <w:color w:val="000000"/>
                <w:sz w:val="24"/>
                <w:szCs w:val="24"/>
              </w:rPr>
            </w:pPr>
            <w:r w:rsidRPr="0067562A">
              <w:rPr>
                <w:rFonts w:ascii="Times New Roman" w:hAnsi="Times New Roman"/>
                <w:color w:val="000000"/>
                <w:sz w:val="24"/>
                <w:szCs w:val="24"/>
              </w:rPr>
              <w:t>Country of application</w:t>
            </w:r>
          </w:p>
        </w:tc>
        <w:tc>
          <w:tcPr>
            <w:tcW w:w="6059" w:type="dxa"/>
            <w:gridSpan w:val="10"/>
            <w:vAlign w:val="center"/>
          </w:tcPr>
          <w:p w:rsidR="008D2FA3" w:rsidRPr="0067562A" w:rsidRDefault="008D2FA3" w:rsidP="00DF61A9">
            <w:pPr>
              <w:tabs>
                <w:tab w:val="left" w:pos="4301"/>
              </w:tabs>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Number of patents published applications by year (excluding patent peers)</w:t>
            </w:r>
          </w:p>
        </w:tc>
      </w:tr>
      <w:tr w:rsidR="008D2FA3" w:rsidRPr="00940DC3" w:rsidTr="00E7430A">
        <w:trPr>
          <w:cantSplit/>
          <w:trHeight w:val="142"/>
        </w:trPr>
        <w:tc>
          <w:tcPr>
            <w:tcW w:w="1978" w:type="dxa"/>
            <w:vMerge/>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1461" w:type="dxa"/>
            <w:vMerge/>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4"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5"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4"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5"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4"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5"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4"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5"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614" w:type="dxa"/>
          </w:tcPr>
          <w:p w:rsidR="008D2FA3" w:rsidRPr="0067562A" w:rsidRDefault="008D2FA3" w:rsidP="00DF61A9">
            <w:pPr>
              <w:tabs>
                <w:tab w:val="left" w:pos="4301"/>
              </w:tabs>
              <w:jc w:val="both"/>
              <w:rPr>
                <w:rFonts w:ascii="Times New Roman" w:hAnsi="Times New Roman"/>
                <w:color w:val="000000"/>
                <w:sz w:val="24"/>
                <w:szCs w:val="24"/>
                <w:lang w:val="en-US"/>
              </w:rPr>
            </w:pPr>
          </w:p>
        </w:tc>
        <w:tc>
          <w:tcPr>
            <w:tcW w:w="529" w:type="dxa"/>
          </w:tcPr>
          <w:p w:rsidR="008D2FA3" w:rsidRPr="0067562A" w:rsidRDefault="008D2FA3" w:rsidP="00DF61A9">
            <w:pPr>
              <w:tabs>
                <w:tab w:val="left" w:pos="4301"/>
              </w:tabs>
              <w:jc w:val="both"/>
              <w:rPr>
                <w:rFonts w:ascii="Times New Roman" w:hAnsi="Times New Roman"/>
                <w:color w:val="000000"/>
                <w:sz w:val="24"/>
                <w:szCs w:val="24"/>
                <w:lang w:val="en-US"/>
              </w:rPr>
            </w:pPr>
          </w:p>
        </w:tc>
      </w:tr>
    </w:tbl>
    <w:p w:rsidR="008D2FA3" w:rsidRPr="0067562A" w:rsidRDefault="008D2FA3" w:rsidP="008D2FA3">
      <w:pPr>
        <w:tabs>
          <w:tab w:val="left" w:pos="4301"/>
        </w:tabs>
        <w:spacing w:after="0" w:line="240" w:lineRule="auto"/>
        <w:jc w:val="both"/>
        <w:rPr>
          <w:rFonts w:ascii="Times New Roman" w:hAnsi="Times New Roman"/>
          <w:color w:val="000000"/>
          <w:sz w:val="24"/>
          <w:szCs w:val="24"/>
          <w:lang w:val="en-US"/>
        </w:r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Calibri" w:hAnsi="Times New Roman"/>
          <w:bCs/>
          <w:sz w:val="24"/>
          <w:szCs w:val="24"/>
          <w:lang w:val="kk-KZ"/>
        </w:rPr>
        <w:t>Mostly published scientific reports and articles without patent applications</w:t>
      </w:r>
    </w:p>
    <w:p w:rsidR="008D2FA3" w:rsidRPr="0067562A" w:rsidRDefault="008D2FA3" w:rsidP="008D2FA3">
      <w:pPr>
        <w:spacing w:after="0" w:line="240" w:lineRule="auto"/>
        <w:rPr>
          <w:rFonts w:ascii="Times New Roman" w:eastAsia="Calibri" w:hAnsi="Times New Roman"/>
          <w:bCs/>
          <w:sz w:val="24"/>
          <w:szCs w:val="24"/>
          <w:lang w:val="en-US"/>
        </w:rPr>
      </w:pPr>
    </w:p>
    <w:p w:rsidR="008D2FA3" w:rsidRPr="0067562A" w:rsidRDefault="008D2FA3" w:rsidP="008D2FA3">
      <w:pPr>
        <w:spacing w:after="0" w:line="240" w:lineRule="auto"/>
        <w:rPr>
          <w:rFonts w:ascii="Times New Roman" w:eastAsia="Calibri" w:hAnsi="Times New Roman"/>
          <w:bCs/>
          <w:sz w:val="24"/>
          <w:szCs w:val="24"/>
          <w:lang w:val="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DF61A9" w:rsidRPr="0067562A" w:rsidRDefault="00DF61A9"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pPr>
    </w:p>
    <w:p w:rsidR="00E7430A" w:rsidRPr="0067562A" w:rsidRDefault="00E7430A" w:rsidP="008D2FA3">
      <w:pPr>
        <w:spacing w:after="0" w:line="240" w:lineRule="auto"/>
        <w:rPr>
          <w:rFonts w:ascii="Times New Roman" w:eastAsiaTheme="minorHAnsi" w:hAnsi="Times New Roman"/>
          <w:bCs/>
          <w:sz w:val="24"/>
          <w:szCs w:val="24"/>
          <w:lang w:val="en-US" w:eastAsia="en-US"/>
        </w:rPr>
        <w:sectPr w:rsidR="00E7430A" w:rsidRPr="0067562A" w:rsidSect="00C056D5">
          <w:pgSz w:w="11906" w:h="16838" w:code="9"/>
          <w:pgMar w:top="1134" w:right="851" w:bottom="1134" w:left="1701" w:header="709" w:footer="709" w:gutter="0"/>
          <w:paperSrc w:first="7" w:other="7"/>
          <w:pgNumType w:start="262"/>
          <w:cols w:space="708"/>
          <w:docGrid w:linePitch="360"/>
        </w:sect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Theme="minorHAnsi" w:hAnsi="Times New Roman"/>
          <w:bCs/>
          <w:sz w:val="24"/>
          <w:szCs w:val="24"/>
          <w:lang w:val="en-US" w:eastAsia="en-US"/>
        </w:rPr>
        <w:lastRenderedPageBreak/>
        <w:t>Continued application</w:t>
      </w:r>
      <w:r w:rsidR="0067562A">
        <w:rPr>
          <w:rFonts w:ascii="Times New Roman" w:eastAsiaTheme="minorHAnsi" w:hAnsi="Times New Roman"/>
          <w:bCs/>
          <w:sz w:val="24"/>
          <w:szCs w:val="24"/>
          <w:lang w:val="en-US" w:eastAsia="en-US"/>
        </w:rPr>
        <w:t xml:space="preserve"> 16</w:t>
      </w:r>
    </w:p>
    <w:p w:rsidR="008D2FA3" w:rsidRPr="0067562A" w:rsidRDefault="008D2FA3" w:rsidP="008D2FA3">
      <w:pPr>
        <w:pStyle w:val="3"/>
        <w:spacing w:before="0"/>
        <w:jc w:val="both"/>
        <w:rPr>
          <w:rFonts w:ascii="Times New Roman" w:hAnsi="Times New Roman" w:cs="Times New Roman"/>
          <w:b w:val="0"/>
          <w:bCs w:val="0"/>
          <w:color w:val="000000"/>
          <w:sz w:val="24"/>
          <w:szCs w:val="24"/>
          <w:lang w:val="en-US"/>
        </w:rPr>
      </w:pPr>
    </w:p>
    <w:p w:rsidR="008D2FA3" w:rsidRPr="0067562A" w:rsidRDefault="008D2FA3" w:rsidP="008D2FA3">
      <w:pPr>
        <w:spacing w:after="0"/>
        <w:rPr>
          <w:rFonts w:ascii="Times New Roman" w:hAnsi="Times New Roman"/>
          <w:sz w:val="24"/>
          <w:szCs w:val="24"/>
          <w:lang w:val="en-US"/>
        </w:rPr>
      </w:pPr>
      <w:r w:rsidRPr="0067562A">
        <w:rPr>
          <w:rFonts w:ascii="Times New Roman" w:hAnsi="Times New Roman"/>
          <w:sz w:val="24"/>
          <w:szCs w:val="24"/>
          <w:lang w:val="en-US"/>
        </w:rPr>
        <w:t>D. 1 Technical level of the trend of development of the object of economic activity</w:t>
      </w:r>
    </w:p>
    <w:p w:rsidR="008D2FA3" w:rsidRPr="0067562A" w:rsidRDefault="008D2FA3" w:rsidP="008D2FA3">
      <w:pPr>
        <w:spacing w:after="0"/>
        <w:rPr>
          <w:rFonts w:ascii="Times New Roman" w:hAnsi="Times New Roman"/>
          <w:sz w:val="24"/>
          <w:szCs w:val="24"/>
          <w:lang w:val="en-US"/>
        </w:rPr>
      </w:pPr>
      <w:r w:rsidRPr="0067562A">
        <w:rPr>
          <w:rFonts w:ascii="Times New Roman" w:hAnsi="Times New Roman"/>
          <w:sz w:val="24"/>
          <w:szCs w:val="24"/>
          <w:lang w:val="en-US"/>
        </w:rPr>
        <w:t>Form D.1.1 Indicators of the technical level of technology</w:t>
      </w:r>
    </w:p>
    <w:p w:rsidR="008D2FA3" w:rsidRPr="0067562A" w:rsidRDefault="008D2FA3" w:rsidP="008D2FA3">
      <w:pPr>
        <w:spacing w:after="0"/>
        <w:rPr>
          <w:rFonts w:ascii="Times New Roman" w:hAnsi="Times New Roman"/>
          <w:sz w:val="24"/>
          <w:szCs w:val="24"/>
          <w:lang w:val="en-US"/>
        </w:rPr>
      </w:pPr>
    </w:p>
    <w:tbl>
      <w:tblPr>
        <w:tblW w:w="14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8"/>
        <w:gridCol w:w="2607"/>
        <w:gridCol w:w="1403"/>
        <w:gridCol w:w="1978"/>
        <w:gridCol w:w="876"/>
        <w:gridCol w:w="880"/>
        <w:gridCol w:w="1450"/>
        <w:gridCol w:w="1443"/>
        <w:gridCol w:w="1797"/>
      </w:tblGrid>
      <w:tr w:rsidR="008D2FA3" w:rsidRPr="0067562A" w:rsidTr="00DF61A9">
        <w:trPr>
          <w:cantSplit/>
          <w:trHeight w:val="279"/>
          <w:jc w:val="center"/>
        </w:trPr>
        <w:tc>
          <w:tcPr>
            <w:tcW w:w="1988" w:type="dxa"/>
            <w:vMerge w:val="restart"/>
            <w:vAlign w:val="center"/>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rPr>
              <w:t xml:space="preserve">Indicator value </w:t>
            </w:r>
          </w:p>
        </w:tc>
        <w:tc>
          <w:tcPr>
            <w:tcW w:w="12434" w:type="dxa"/>
            <w:gridSpan w:val="8"/>
            <w:vAlign w:val="center"/>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                         Indicator meaning</w:t>
            </w:r>
          </w:p>
        </w:tc>
      </w:tr>
      <w:tr w:rsidR="008D2FA3" w:rsidRPr="0067562A" w:rsidTr="00DF61A9">
        <w:trPr>
          <w:cantSplit/>
          <w:trHeight w:val="143"/>
          <w:jc w:val="center"/>
        </w:trPr>
        <w:tc>
          <w:tcPr>
            <w:tcW w:w="1988" w:type="dxa"/>
            <w:vMerge/>
          </w:tcPr>
          <w:p w:rsidR="008D2FA3" w:rsidRPr="0067562A" w:rsidRDefault="008D2FA3" w:rsidP="00DF61A9">
            <w:pPr>
              <w:spacing w:after="0" w:line="240" w:lineRule="auto"/>
              <w:jc w:val="both"/>
              <w:rPr>
                <w:rFonts w:ascii="Times New Roman" w:hAnsi="Times New Roman"/>
                <w:color w:val="000000"/>
                <w:sz w:val="24"/>
                <w:szCs w:val="24"/>
              </w:rPr>
            </w:pPr>
          </w:p>
        </w:tc>
        <w:tc>
          <w:tcPr>
            <w:tcW w:w="2607" w:type="dxa"/>
            <w:vMerge w:val="restart"/>
            <w:vAlign w:val="center"/>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rPr>
              <w:t>Development (production) object for 2018-2020</w:t>
            </w:r>
          </w:p>
        </w:tc>
        <w:tc>
          <w:tcPr>
            <w:tcW w:w="5137" w:type="dxa"/>
            <w:gridSpan w:val="4"/>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Domestic and foreign objects of a similar purpose (indicating the models of firms, countries, years of fame)</w:t>
            </w:r>
          </w:p>
        </w:tc>
        <w:tc>
          <w:tcPr>
            <w:tcW w:w="1450" w:type="dxa"/>
            <w:vMerge w:val="restart"/>
            <w:vAlign w:val="center"/>
          </w:tcPr>
          <w:p w:rsidR="008D2FA3" w:rsidRPr="0067562A" w:rsidRDefault="008D2FA3" w:rsidP="00DF61A9">
            <w:pPr>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Object according to the state</w:t>
            </w:r>
          </w:p>
          <w:p w:rsidR="008D2FA3" w:rsidRPr="0067562A" w:rsidRDefault="008D2FA3" w:rsidP="00DF61A9">
            <w:pPr>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standard</w:t>
            </w:r>
          </w:p>
        </w:tc>
        <w:tc>
          <w:tcPr>
            <w:tcW w:w="1443" w:type="dxa"/>
            <w:vMerge w:val="restart"/>
            <w:vAlign w:val="center"/>
          </w:tcPr>
          <w:p w:rsidR="008D2FA3" w:rsidRPr="0067562A" w:rsidRDefault="008D2FA3" w:rsidP="00DF61A9">
            <w:pPr>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International and national standards</w:t>
            </w:r>
          </w:p>
        </w:tc>
        <w:tc>
          <w:tcPr>
            <w:tcW w:w="1797" w:type="dxa"/>
            <w:vMerge w:val="restart"/>
            <w:vAlign w:val="center"/>
          </w:tcPr>
          <w:p w:rsidR="008D2FA3" w:rsidRPr="0067562A" w:rsidRDefault="008D2FA3" w:rsidP="00DF61A9">
            <w:pPr>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Forecast</w:t>
            </w:r>
          </w:p>
          <w:p w:rsidR="008D2FA3" w:rsidRPr="0067562A" w:rsidRDefault="008D2FA3" w:rsidP="00DF61A9">
            <w:pPr>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for 2019.</w:t>
            </w:r>
          </w:p>
          <w:p w:rsidR="008D2FA3" w:rsidRPr="0067562A" w:rsidRDefault="008D2FA3" w:rsidP="00DF61A9">
            <w:pPr>
              <w:spacing w:after="0" w:line="240" w:lineRule="auto"/>
              <w:jc w:val="center"/>
              <w:rPr>
                <w:rFonts w:ascii="Times New Roman" w:hAnsi="Times New Roman"/>
                <w:color w:val="000000"/>
                <w:sz w:val="24"/>
                <w:szCs w:val="24"/>
              </w:rPr>
            </w:pPr>
          </w:p>
          <w:p w:rsidR="008D2FA3" w:rsidRPr="0067562A" w:rsidRDefault="008D2FA3" w:rsidP="00DF61A9">
            <w:pPr>
              <w:spacing w:after="0" w:line="240" w:lineRule="auto"/>
              <w:jc w:val="center"/>
              <w:rPr>
                <w:rFonts w:ascii="Times New Roman" w:hAnsi="Times New Roman"/>
                <w:color w:val="000000"/>
                <w:sz w:val="24"/>
                <w:szCs w:val="24"/>
              </w:rPr>
            </w:pPr>
          </w:p>
          <w:p w:rsidR="008D2FA3" w:rsidRPr="0067562A" w:rsidRDefault="008D2FA3" w:rsidP="00DF61A9">
            <w:pPr>
              <w:spacing w:after="0" w:line="240" w:lineRule="auto"/>
              <w:jc w:val="center"/>
              <w:rPr>
                <w:rFonts w:ascii="Times New Roman" w:hAnsi="Times New Roman"/>
                <w:color w:val="000000"/>
                <w:sz w:val="24"/>
                <w:szCs w:val="24"/>
              </w:rPr>
            </w:pPr>
          </w:p>
          <w:p w:rsidR="008D2FA3" w:rsidRPr="0067562A" w:rsidRDefault="008D2FA3" w:rsidP="00DF61A9">
            <w:pPr>
              <w:spacing w:after="0" w:line="240" w:lineRule="auto"/>
              <w:jc w:val="center"/>
              <w:rPr>
                <w:rFonts w:ascii="Times New Roman" w:hAnsi="Times New Roman"/>
                <w:color w:val="000000"/>
                <w:sz w:val="24"/>
                <w:szCs w:val="24"/>
              </w:rPr>
            </w:pPr>
          </w:p>
        </w:tc>
      </w:tr>
      <w:tr w:rsidR="008D2FA3" w:rsidRPr="00940DC3" w:rsidTr="00DF61A9">
        <w:trPr>
          <w:cantSplit/>
          <w:trHeight w:val="143"/>
          <w:jc w:val="center"/>
        </w:trPr>
        <w:tc>
          <w:tcPr>
            <w:tcW w:w="1988" w:type="dxa"/>
            <w:vMerge/>
          </w:tcPr>
          <w:p w:rsidR="008D2FA3" w:rsidRPr="0067562A" w:rsidRDefault="008D2FA3" w:rsidP="00DF61A9">
            <w:pPr>
              <w:spacing w:after="0" w:line="240" w:lineRule="auto"/>
              <w:jc w:val="both"/>
              <w:rPr>
                <w:rFonts w:ascii="Times New Roman" w:hAnsi="Times New Roman"/>
                <w:color w:val="000000"/>
                <w:sz w:val="24"/>
                <w:szCs w:val="24"/>
              </w:rPr>
            </w:pPr>
          </w:p>
        </w:tc>
        <w:tc>
          <w:tcPr>
            <w:tcW w:w="2607" w:type="dxa"/>
            <w:vMerge/>
          </w:tcPr>
          <w:p w:rsidR="008D2FA3" w:rsidRPr="0067562A" w:rsidRDefault="008D2FA3" w:rsidP="00DF61A9">
            <w:pPr>
              <w:spacing w:after="0" w:line="240" w:lineRule="auto"/>
              <w:jc w:val="both"/>
              <w:rPr>
                <w:rFonts w:ascii="Times New Roman" w:hAnsi="Times New Roman"/>
                <w:color w:val="000000"/>
                <w:sz w:val="24"/>
                <w:szCs w:val="24"/>
              </w:rPr>
            </w:pPr>
          </w:p>
        </w:tc>
        <w:tc>
          <w:tcPr>
            <w:tcW w:w="1403" w:type="dxa"/>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rPr>
              <w:t>Agrarian universities</w:t>
            </w:r>
            <w:r w:rsidRPr="0067562A">
              <w:rPr>
                <w:rFonts w:ascii="Times New Roman" w:hAnsi="Times New Roman"/>
                <w:color w:val="000000"/>
                <w:sz w:val="24"/>
                <w:szCs w:val="24"/>
                <w:lang w:val="en-US"/>
              </w:rPr>
              <w:t xml:space="preserve"> of</w:t>
            </w:r>
          </w:p>
          <w:p w:rsidR="008D2FA3" w:rsidRPr="0067562A" w:rsidRDefault="008D2FA3" w:rsidP="00DF61A9">
            <w:pPr>
              <w:spacing w:after="0" w:line="240" w:lineRule="auto"/>
              <w:jc w:val="both"/>
              <w:rPr>
                <w:rFonts w:ascii="Times New Roman" w:hAnsi="Times New Roman"/>
                <w:color w:val="000000"/>
                <w:sz w:val="24"/>
                <w:szCs w:val="24"/>
              </w:rPr>
            </w:pPr>
            <w:r w:rsidRPr="0067562A">
              <w:rPr>
                <w:rFonts w:ascii="Times New Roman" w:hAnsi="Times New Roman"/>
                <w:color w:val="000000"/>
                <w:sz w:val="24"/>
                <w:szCs w:val="24"/>
              </w:rPr>
              <w:t>Kazakhstan</w:t>
            </w:r>
          </w:p>
        </w:tc>
        <w:tc>
          <w:tcPr>
            <w:tcW w:w="1978" w:type="dxa"/>
          </w:tcPr>
          <w:p w:rsidR="008D2FA3" w:rsidRPr="0067562A" w:rsidRDefault="008D2FA3" w:rsidP="00DF61A9">
            <w:pPr>
              <w:spacing w:after="0" w:line="240" w:lineRule="auto"/>
              <w:jc w:val="both"/>
              <w:rPr>
                <w:rFonts w:ascii="Times New Roman" w:hAnsi="Times New Roman"/>
                <w:color w:val="000000"/>
                <w:sz w:val="24"/>
                <w:szCs w:val="24"/>
                <w:lang w:val="en-US"/>
              </w:rPr>
            </w:pPr>
            <w:r w:rsidRPr="0067562A">
              <w:rPr>
                <w:rFonts w:ascii="Times New Roman" w:hAnsi="Times New Roman"/>
                <w:color w:val="000000"/>
                <w:sz w:val="24"/>
                <w:szCs w:val="24"/>
                <w:lang w:val="en-US"/>
              </w:rPr>
              <w:t>KazSRI of agriculture and plant growing</w:t>
            </w:r>
          </w:p>
        </w:tc>
        <w:tc>
          <w:tcPr>
            <w:tcW w:w="876"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880"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450" w:type="dxa"/>
            <w:vMerge/>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443" w:type="dxa"/>
            <w:vMerge/>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797" w:type="dxa"/>
            <w:vMerge/>
          </w:tcPr>
          <w:p w:rsidR="008D2FA3" w:rsidRPr="0067562A" w:rsidRDefault="008D2FA3" w:rsidP="00DF61A9">
            <w:pPr>
              <w:spacing w:after="0" w:line="240" w:lineRule="auto"/>
              <w:jc w:val="both"/>
              <w:rPr>
                <w:rFonts w:ascii="Times New Roman" w:hAnsi="Times New Roman"/>
                <w:color w:val="000000"/>
                <w:sz w:val="24"/>
                <w:szCs w:val="24"/>
                <w:lang w:val="en-US"/>
              </w:rPr>
            </w:pPr>
          </w:p>
        </w:tc>
      </w:tr>
      <w:tr w:rsidR="008D2FA3" w:rsidRPr="00F7694E" w:rsidTr="00DF61A9">
        <w:trPr>
          <w:trHeight w:val="2759"/>
          <w:jc w:val="center"/>
        </w:trPr>
        <w:tc>
          <w:tcPr>
            <w:tcW w:w="1988" w:type="dxa"/>
          </w:tcPr>
          <w:p w:rsidR="008D2FA3" w:rsidRPr="0067562A" w:rsidRDefault="008D2FA3" w:rsidP="00DF61A9">
            <w:pPr>
              <w:spacing w:after="0" w:line="240" w:lineRule="auto"/>
              <w:jc w:val="both"/>
              <w:rPr>
                <w:rFonts w:ascii="Times New Roman" w:hAnsi="Times New Roman"/>
                <w:color w:val="000000"/>
                <w:sz w:val="24"/>
                <w:szCs w:val="24"/>
              </w:rPr>
            </w:pPr>
            <w:r w:rsidRPr="0067562A">
              <w:rPr>
                <w:rFonts w:ascii="Times New Roman" w:hAnsi="Times New Roman"/>
                <w:color w:val="000000"/>
                <w:sz w:val="24"/>
                <w:szCs w:val="24"/>
              </w:rPr>
              <w:t>Технико-экономические</w:t>
            </w:r>
          </w:p>
          <w:p w:rsidR="008D2FA3" w:rsidRPr="0067562A" w:rsidRDefault="008D2FA3" w:rsidP="00DF61A9">
            <w:pPr>
              <w:spacing w:after="0" w:line="240" w:lineRule="auto"/>
              <w:jc w:val="both"/>
              <w:rPr>
                <w:rFonts w:ascii="Times New Roman" w:hAnsi="Times New Roman"/>
                <w:color w:val="000000"/>
                <w:sz w:val="24"/>
                <w:szCs w:val="24"/>
              </w:rPr>
            </w:pPr>
          </w:p>
          <w:p w:rsidR="008D2FA3" w:rsidRPr="0067562A" w:rsidRDefault="008D2FA3" w:rsidP="00DF61A9">
            <w:pPr>
              <w:spacing w:after="0" w:line="240" w:lineRule="auto"/>
              <w:jc w:val="both"/>
              <w:rPr>
                <w:rFonts w:ascii="Times New Roman" w:hAnsi="Times New Roman"/>
                <w:color w:val="000000"/>
                <w:sz w:val="24"/>
                <w:szCs w:val="24"/>
              </w:rPr>
            </w:pPr>
            <w:r w:rsidRPr="0067562A">
              <w:rPr>
                <w:rFonts w:ascii="Times New Roman" w:hAnsi="Times New Roman"/>
                <w:color w:val="000000"/>
                <w:sz w:val="24"/>
                <w:szCs w:val="24"/>
              </w:rPr>
              <w:t>Экологические</w:t>
            </w:r>
          </w:p>
        </w:tc>
        <w:tc>
          <w:tcPr>
            <w:tcW w:w="2607" w:type="dxa"/>
          </w:tcPr>
          <w:p w:rsidR="008D2FA3" w:rsidRPr="0067562A" w:rsidRDefault="008D2FA3" w:rsidP="00DF61A9">
            <w:pPr>
              <w:spacing w:after="0" w:line="240" w:lineRule="auto"/>
              <w:rPr>
                <w:rFonts w:ascii="Times New Roman" w:hAnsi="Times New Roman"/>
                <w:sz w:val="24"/>
                <w:szCs w:val="24"/>
                <w:lang w:val="en-US"/>
              </w:rPr>
            </w:pPr>
            <w:r w:rsidRPr="0067562A">
              <w:rPr>
                <w:rFonts w:ascii="Times New Roman" w:hAnsi="Times New Roman"/>
                <w:sz w:val="24"/>
                <w:szCs w:val="24"/>
                <w:lang w:val="en-US"/>
              </w:rPr>
              <w:t xml:space="preserve">1.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growing cotton, ensuring an increase in its yield and quality.</w:t>
            </w:r>
          </w:p>
          <w:p w:rsidR="008D2FA3" w:rsidRPr="0067562A" w:rsidRDefault="008D2FA3" w:rsidP="00DF61A9">
            <w:pPr>
              <w:pStyle w:val="af0"/>
              <w:tabs>
                <w:tab w:val="left" w:pos="266"/>
              </w:tabs>
              <w:ind w:right="41" w:firstLine="180"/>
              <w:rPr>
                <w:rFonts w:ascii="Times New Roman" w:hAnsi="Times New Roman"/>
                <w:color w:val="000000"/>
                <w:sz w:val="24"/>
                <w:szCs w:val="24"/>
                <w:lang w:val="en-US"/>
              </w:rPr>
            </w:pPr>
            <w:r w:rsidRPr="0067562A">
              <w:rPr>
                <w:rFonts w:ascii="Times New Roman" w:hAnsi="Times New Roman"/>
                <w:sz w:val="24"/>
                <w:szCs w:val="24"/>
                <w:lang w:val="en-US"/>
              </w:rPr>
              <w:t xml:space="preserve">2. </w:t>
            </w:r>
            <w:proofErr w:type="gramStart"/>
            <w:r w:rsidRPr="0067562A">
              <w:rPr>
                <w:rFonts w:ascii="Times New Roman" w:hAnsi="Times New Roman"/>
                <w:sz w:val="24"/>
                <w:szCs w:val="24"/>
                <w:lang w:val="en-US"/>
              </w:rPr>
              <w:t>ways</w:t>
            </w:r>
            <w:proofErr w:type="gramEnd"/>
            <w:r w:rsidRPr="0067562A">
              <w:rPr>
                <w:rFonts w:ascii="Times New Roman" w:hAnsi="Times New Roman"/>
                <w:sz w:val="24"/>
                <w:szCs w:val="24"/>
                <w:lang w:val="en-US"/>
              </w:rPr>
              <w:t xml:space="preserve"> of protecting cotton from especially dangerous pests.</w:t>
            </w:r>
          </w:p>
          <w:p w:rsidR="008D2FA3" w:rsidRPr="0067562A" w:rsidRDefault="008D2FA3" w:rsidP="00DF61A9">
            <w:pPr>
              <w:spacing w:after="0" w:line="240" w:lineRule="auto"/>
              <w:rPr>
                <w:rFonts w:ascii="Times New Roman" w:hAnsi="Times New Roman"/>
                <w:color w:val="000000"/>
                <w:sz w:val="24"/>
                <w:szCs w:val="24"/>
                <w:lang w:val="en-US"/>
              </w:rPr>
            </w:pPr>
          </w:p>
        </w:tc>
        <w:tc>
          <w:tcPr>
            <w:tcW w:w="1403"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978" w:type="dxa"/>
          </w:tcPr>
          <w:p w:rsidR="008D2FA3" w:rsidRPr="0067562A" w:rsidRDefault="008D2FA3" w:rsidP="00DF61A9">
            <w:pPr>
              <w:pStyle w:val="1"/>
              <w:spacing w:before="0" w:line="240" w:lineRule="auto"/>
              <w:jc w:val="both"/>
              <w:rPr>
                <w:rFonts w:ascii="Times New Roman" w:hAnsi="Times New Roman" w:cs="Times New Roman"/>
                <w:color w:val="000000"/>
                <w:sz w:val="24"/>
                <w:szCs w:val="24"/>
                <w:lang w:val="en-US"/>
              </w:rPr>
            </w:pPr>
          </w:p>
        </w:tc>
        <w:tc>
          <w:tcPr>
            <w:tcW w:w="876"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880"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450"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443" w:type="dxa"/>
          </w:tcPr>
          <w:p w:rsidR="008D2FA3" w:rsidRPr="0067562A" w:rsidRDefault="008D2FA3" w:rsidP="00DF61A9">
            <w:pPr>
              <w:spacing w:after="0" w:line="240" w:lineRule="auto"/>
              <w:jc w:val="both"/>
              <w:rPr>
                <w:rFonts w:ascii="Times New Roman" w:hAnsi="Times New Roman"/>
                <w:color w:val="000000"/>
                <w:sz w:val="24"/>
                <w:szCs w:val="24"/>
                <w:lang w:val="en-US"/>
              </w:rPr>
            </w:pPr>
          </w:p>
        </w:tc>
        <w:tc>
          <w:tcPr>
            <w:tcW w:w="1797" w:type="dxa"/>
          </w:tcPr>
          <w:p w:rsidR="008D2FA3" w:rsidRPr="0067562A" w:rsidRDefault="008D2FA3" w:rsidP="00DF61A9">
            <w:pPr>
              <w:spacing w:after="0" w:line="240" w:lineRule="auto"/>
              <w:jc w:val="both"/>
              <w:rPr>
                <w:rFonts w:ascii="Times New Roman" w:hAnsi="Times New Roman"/>
                <w:color w:val="000000"/>
                <w:sz w:val="24"/>
                <w:szCs w:val="24"/>
                <w:lang w:val="en-US"/>
              </w:rPr>
            </w:pPr>
          </w:p>
        </w:tc>
      </w:tr>
    </w:tbl>
    <w:p w:rsidR="008D2FA3" w:rsidRPr="0067562A" w:rsidRDefault="008D2FA3" w:rsidP="008D2FA3">
      <w:pPr>
        <w:tabs>
          <w:tab w:val="left" w:pos="4301"/>
        </w:tabs>
        <w:spacing w:line="360" w:lineRule="auto"/>
        <w:jc w:val="both"/>
        <w:rPr>
          <w:color w:val="000000"/>
          <w:sz w:val="24"/>
          <w:szCs w:val="24"/>
          <w:lang w:val="en-US"/>
        </w:rPr>
      </w:pPr>
    </w:p>
    <w:p w:rsidR="008D2FA3" w:rsidRPr="0067562A" w:rsidRDefault="008D2FA3" w:rsidP="008D2FA3">
      <w:pPr>
        <w:tabs>
          <w:tab w:val="left" w:pos="4301"/>
        </w:tabs>
        <w:spacing w:line="360" w:lineRule="auto"/>
        <w:jc w:val="both"/>
        <w:rPr>
          <w:color w:val="000000"/>
          <w:sz w:val="24"/>
          <w:szCs w:val="24"/>
          <w:lang w:val="en-US"/>
        </w:rPr>
        <w:sectPr w:rsidR="008D2FA3" w:rsidRPr="0067562A" w:rsidSect="00C056D5">
          <w:pgSz w:w="16838" w:h="11906" w:orient="landscape" w:code="9"/>
          <w:pgMar w:top="1134" w:right="851" w:bottom="1134" w:left="1701" w:header="709" w:footer="709" w:gutter="0"/>
          <w:pgNumType w:start="264"/>
          <w:cols w:space="708"/>
          <w:docGrid w:linePitch="360"/>
        </w:sectPr>
      </w:pPr>
    </w:p>
    <w:p w:rsidR="008D2FA3" w:rsidRPr="0067562A" w:rsidRDefault="008D2FA3" w:rsidP="008D2FA3">
      <w:pPr>
        <w:spacing w:after="0" w:line="240" w:lineRule="auto"/>
        <w:rPr>
          <w:rFonts w:ascii="Times New Roman" w:eastAsia="Calibri" w:hAnsi="Times New Roman"/>
          <w:bCs/>
          <w:sz w:val="24"/>
          <w:szCs w:val="24"/>
          <w:lang w:val="en-US"/>
        </w:rPr>
      </w:pPr>
      <w:r w:rsidRPr="0067562A">
        <w:rPr>
          <w:rFonts w:ascii="Times New Roman" w:eastAsia="Calibri" w:hAnsi="Times New Roman"/>
          <w:bCs/>
          <w:sz w:val="24"/>
          <w:szCs w:val="24"/>
          <w:lang w:val="en-US"/>
        </w:rPr>
        <w:lastRenderedPageBreak/>
        <w:t>Continued application</w:t>
      </w:r>
      <w:r w:rsidRPr="0067562A">
        <w:rPr>
          <w:rFonts w:ascii="Times New Roman" w:eastAsia="Calibri" w:hAnsi="Times New Roman"/>
          <w:bCs/>
          <w:sz w:val="24"/>
          <w:szCs w:val="24"/>
          <w:lang w:val="kk-KZ"/>
        </w:rPr>
        <w:t xml:space="preserve"> </w:t>
      </w:r>
      <w:r w:rsidR="0067562A">
        <w:rPr>
          <w:rFonts w:ascii="Times New Roman" w:eastAsia="Calibri" w:hAnsi="Times New Roman"/>
          <w:bCs/>
          <w:sz w:val="24"/>
          <w:szCs w:val="24"/>
          <w:lang w:val="en-US"/>
        </w:rPr>
        <w:t>16</w:t>
      </w:r>
    </w:p>
    <w:p w:rsidR="008D2FA3" w:rsidRPr="0067562A" w:rsidRDefault="008D2FA3" w:rsidP="008D2FA3">
      <w:pPr>
        <w:spacing w:after="0" w:line="240" w:lineRule="auto"/>
        <w:rPr>
          <w:rFonts w:ascii="Times New Roman" w:hAnsi="Times New Roman"/>
          <w:b/>
          <w:i/>
          <w:sz w:val="24"/>
          <w:szCs w:val="24"/>
          <w:lang w:val="en-US"/>
        </w:rPr>
      </w:pPr>
    </w:p>
    <w:p w:rsidR="008D2FA3" w:rsidRPr="0067562A" w:rsidRDefault="008D2FA3" w:rsidP="008D2FA3">
      <w:pPr>
        <w:spacing w:after="0" w:line="240" w:lineRule="auto"/>
        <w:rPr>
          <w:rFonts w:ascii="Times New Roman" w:hAnsi="Times New Roman"/>
          <w:sz w:val="24"/>
          <w:szCs w:val="24"/>
          <w:lang w:val="en-US"/>
        </w:rPr>
      </w:pPr>
      <w:r w:rsidRPr="0067562A">
        <w:rPr>
          <w:rFonts w:ascii="Times New Roman" w:hAnsi="Times New Roman"/>
          <w:sz w:val="24"/>
          <w:szCs w:val="24"/>
          <w:lang w:val="en-US"/>
        </w:rPr>
        <w:t>Form D.2.2 Assessment of patentability of newly created technical and artistic design solutions, determination of the expediency of their legal protection</w:t>
      </w:r>
    </w:p>
    <w:p w:rsidR="008D2FA3" w:rsidRPr="0067562A" w:rsidRDefault="008D2FA3" w:rsidP="008D2FA3">
      <w:pPr>
        <w:spacing w:after="0" w:line="240" w:lineRule="auto"/>
        <w:rPr>
          <w:sz w:val="24"/>
          <w:szCs w:val="24"/>
          <w:lang w:val="en-US"/>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0"/>
        <w:gridCol w:w="1190"/>
        <w:gridCol w:w="1515"/>
        <w:gridCol w:w="1356"/>
        <w:gridCol w:w="2034"/>
        <w:gridCol w:w="2305"/>
      </w:tblGrid>
      <w:tr w:rsidR="008D2FA3" w:rsidRPr="0067562A" w:rsidTr="00DF61A9">
        <w:trPr>
          <w:trHeight w:val="3975"/>
          <w:jc w:val="center"/>
        </w:trPr>
        <w:tc>
          <w:tcPr>
            <w:tcW w:w="1362"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Name of technical and artistic design solutions</w:t>
            </w:r>
          </w:p>
        </w:tc>
        <w:tc>
          <w:tcPr>
            <w:tcW w:w="1101"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Essense</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 of</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decisions</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 proposed</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for legal protection</w:t>
            </w:r>
          </w:p>
        </w:tc>
        <w:tc>
          <w:tcPr>
            <w:tcW w:w="1530"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Proto-types of solutions proposed for legal protection</w:t>
            </w:r>
          </w:p>
        </w:tc>
        <w:tc>
          <w:tcPr>
            <w:tcW w:w="1365"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Achieved technical result and its impact</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to the object of economic activity</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ness</w:t>
            </w:r>
          </w:p>
        </w:tc>
        <w:tc>
          <w:tcPr>
            <w:tcW w:w="2061"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Patentability and qualification of the proposed solutions (the possibility of referring to inventions, utility models, industrial designs</w:t>
            </w:r>
          </w:p>
        </w:tc>
        <w:tc>
          <w:tcPr>
            <w:tcW w:w="2331" w:type="dxa"/>
          </w:tcPr>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Expediency of</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legal protection and justification for the choice of countries for patenting or</w:t>
            </w:r>
          </w:p>
          <w:p w:rsidR="008D2FA3" w:rsidRPr="0067562A" w:rsidRDefault="008D2FA3" w:rsidP="00DF61A9">
            <w:pPr>
              <w:tabs>
                <w:tab w:val="left" w:pos="4301"/>
              </w:tabs>
              <w:spacing w:after="0" w:line="240" w:lineRule="auto"/>
              <w:jc w:val="center"/>
              <w:rPr>
                <w:rFonts w:ascii="Times New Roman" w:hAnsi="Times New Roman"/>
                <w:color w:val="000000"/>
                <w:sz w:val="24"/>
                <w:szCs w:val="24"/>
                <w:lang w:val="en-US"/>
              </w:rPr>
            </w:pPr>
            <w:r w:rsidRPr="0067562A">
              <w:rPr>
                <w:rFonts w:ascii="Times New Roman" w:hAnsi="Times New Roman"/>
                <w:color w:val="000000"/>
                <w:sz w:val="24"/>
                <w:szCs w:val="24"/>
                <w:lang w:val="en-US"/>
              </w:rPr>
              <w:t xml:space="preserve">the reason for the refusal of legal protection and the appropriateness </w:t>
            </w:r>
          </w:p>
          <w:p w:rsidR="008D2FA3" w:rsidRPr="0067562A" w:rsidRDefault="008D2FA3" w:rsidP="00DF61A9">
            <w:pPr>
              <w:tabs>
                <w:tab w:val="left" w:pos="4301"/>
              </w:tabs>
              <w:spacing w:after="0" w:line="240" w:lineRule="auto"/>
              <w:jc w:val="center"/>
              <w:rPr>
                <w:rFonts w:ascii="Times New Roman" w:hAnsi="Times New Roman"/>
                <w:color w:val="000000"/>
                <w:sz w:val="24"/>
                <w:szCs w:val="24"/>
              </w:rPr>
            </w:pPr>
            <w:r w:rsidRPr="0067562A">
              <w:rPr>
                <w:rFonts w:ascii="Times New Roman" w:hAnsi="Times New Roman"/>
                <w:color w:val="000000"/>
                <w:sz w:val="24"/>
                <w:szCs w:val="24"/>
              </w:rPr>
              <w:t>to know-how</w:t>
            </w:r>
          </w:p>
        </w:tc>
      </w:tr>
      <w:tr w:rsidR="008D2FA3" w:rsidRPr="0067562A" w:rsidTr="00DF61A9">
        <w:trPr>
          <w:trHeight w:val="512"/>
          <w:jc w:val="center"/>
        </w:trPr>
        <w:tc>
          <w:tcPr>
            <w:tcW w:w="1362"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1</w:t>
            </w:r>
          </w:p>
        </w:tc>
        <w:tc>
          <w:tcPr>
            <w:tcW w:w="1101"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2</w:t>
            </w:r>
          </w:p>
        </w:tc>
        <w:tc>
          <w:tcPr>
            <w:tcW w:w="1530"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3</w:t>
            </w:r>
          </w:p>
        </w:tc>
        <w:tc>
          <w:tcPr>
            <w:tcW w:w="1365"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4</w:t>
            </w:r>
          </w:p>
        </w:tc>
        <w:tc>
          <w:tcPr>
            <w:tcW w:w="2061"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5</w:t>
            </w:r>
          </w:p>
        </w:tc>
        <w:tc>
          <w:tcPr>
            <w:tcW w:w="2331" w:type="dxa"/>
          </w:tcPr>
          <w:p w:rsidR="008D2FA3" w:rsidRPr="0067562A" w:rsidRDefault="008D2FA3" w:rsidP="00DF61A9">
            <w:pPr>
              <w:tabs>
                <w:tab w:val="left" w:pos="4301"/>
              </w:tabs>
              <w:spacing w:line="360" w:lineRule="auto"/>
              <w:jc w:val="center"/>
              <w:rPr>
                <w:rFonts w:ascii="Times New Roman" w:hAnsi="Times New Roman"/>
                <w:color w:val="000000"/>
                <w:sz w:val="24"/>
                <w:szCs w:val="24"/>
              </w:rPr>
            </w:pPr>
            <w:r w:rsidRPr="0067562A">
              <w:rPr>
                <w:rFonts w:ascii="Times New Roman" w:hAnsi="Times New Roman"/>
                <w:color w:val="000000"/>
                <w:sz w:val="24"/>
                <w:szCs w:val="24"/>
              </w:rPr>
              <w:t>6</w:t>
            </w:r>
          </w:p>
        </w:tc>
      </w:tr>
    </w:tbl>
    <w:p w:rsidR="00E7430A" w:rsidRPr="0067562A" w:rsidRDefault="00E7430A" w:rsidP="008D2FA3">
      <w:pPr>
        <w:tabs>
          <w:tab w:val="left" w:pos="4304"/>
        </w:tabs>
        <w:spacing w:after="0"/>
        <w:rPr>
          <w:rFonts w:ascii="Times New Roman" w:hAnsi="Times New Roman"/>
          <w:sz w:val="24"/>
          <w:szCs w:val="24"/>
          <w:lang w:val="en-US"/>
        </w:rPr>
      </w:pPr>
    </w:p>
    <w:p w:rsidR="008D2FA3" w:rsidRPr="0067562A" w:rsidRDefault="008D2FA3" w:rsidP="00E7430A">
      <w:pPr>
        <w:tabs>
          <w:tab w:val="left" w:pos="4304"/>
        </w:tabs>
        <w:spacing w:after="0"/>
        <w:ind w:firstLine="709"/>
        <w:jc w:val="both"/>
        <w:rPr>
          <w:rFonts w:ascii="Times New Roman" w:hAnsi="Times New Roman"/>
          <w:sz w:val="24"/>
          <w:szCs w:val="24"/>
          <w:lang w:val="en-US"/>
        </w:rPr>
      </w:pPr>
      <w:r w:rsidRPr="0067562A">
        <w:rPr>
          <w:rFonts w:ascii="Times New Roman" w:hAnsi="Times New Roman"/>
          <w:sz w:val="24"/>
          <w:szCs w:val="24"/>
          <w:lang w:val="en-US"/>
        </w:rPr>
        <w:t>Conclusions on the implementation of the search rules</w:t>
      </w:r>
    </w:p>
    <w:p w:rsidR="008D2FA3" w:rsidRPr="0067562A" w:rsidRDefault="008D2FA3" w:rsidP="00E7430A">
      <w:pPr>
        <w:tabs>
          <w:tab w:val="left" w:pos="4304"/>
        </w:tabs>
        <w:spacing w:after="0"/>
        <w:ind w:firstLine="709"/>
        <w:jc w:val="both"/>
        <w:rPr>
          <w:rFonts w:ascii="Times New Roman" w:hAnsi="Times New Roman"/>
          <w:sz w:val="24"/>
          <w:szCs w:val="24"/>
          <w:lang w:val="en-US"/>
        </w:rPr>
      </w:pPr>
      <w:r w:rsidRPr="0067562A">
        <w:rPr>
          <w:rFonts w:ascii="Times New Roman" w:hAnsi="Times New Roman"/>
          <w:sz w:val="24"/>
          <w:szCs w:val="24"/>
          <w:lang w:val="en-US"/>
        </w:rPr>
        <w:t>The topic, in general, is not the subject of the invention; therefore, the patent search was carried out only on certain issues of the topic, which were of an applied nature.</w:t>
      </w:r>
    </w:p>
    <w:p w:rsidR="008D2FA3" w:rsidRPr="0067562A" w:rsidRDefault="008D2FA3" w:rsidP="00E7430A">
      <w:pPr>
        <w:tabs>
          <w:tab w:val="left" w:pos="4304"/>
        </w:tabs>
        <w:spacing w:after="0"/>
        <w:ind w:firstLine="709"/>
        <w:jc w:val="both"/>
        <w:rPr>
          <w:rFonts w:ascii="Times New Roman" w:hAnsi="Times New Roman"/>
          <w:sz w:val="24"/>
          <w:szCs w:val="24"/>
          <w:lang w:val="en-US"/>
        </w:rPr>
      </w:pPr>
      <w:r w:rsidRPr="0067562A">
        <w:rPr>
          <w:rFonts w:ascii="Times New Roman" w:hAnsi="Times New Roman"/>
          <w:sz w:val="24"/>
          <w:szCs w:val="24"/>
          <w:lang w:val="en-US"/>
        </w:rPr>
        <w:t>As shown by patent search, including informational search within both the near and far abroad, work was carried out only on certain methods of protecting cotton from especially dangerous pests.</w:t>
      </w:r>
    </w:p>
    <w:p w:rsidR="008D2FA3" w:rsidRPr="0067562A" w:rsidRDefault="008D2FA3" w:rsidP="00E7430A">
      <w:pPr>
        <w:tabs>
          <w:tab w:val="left" w:pos="4304"/>
        </w:tabs>
        <w:spacing w:after="0"/>
        <w:ind w:firstLine="709"/>
        <w:jc w:val="both"/>
        <w:rPr>
          <w:rFonts w:ascii="Times New Roman" w:hAnsi="Times New Roman"/>
          <w:sz w:val="24"/>
          <w:szCs w:val="24"/>
          <w:lang w:val="en-US"/>
        </w:rPr>
      </w:pPr>
      <w:r w:rsidRPr="0067562A">
        <w:rPr>
          <w:rFonts w:ascii="Times New Roman" w:hAnsi="Times New Roman"/>
          <w:sz w:val="24"/>
          <w:szCs w:val="24"/>
          <w:lang w:val="en-US"/>
        </w:rPr>
        <w:t xml:space="preserve"> This work is undoubtedly relevant, having both scientific and practical interest in the creation and implementation of agrotechnical, biological and chemical methods for combating cotton pests.</w:t>
      </w:r>
    </w:p>
    <w:p w:rsidR="008D2FA3" w:rsidRPr="0067562A" w:rsidRDefault="008D2FA3" w:rsidP="00E7430A">
      <w:pPr>
        <w:tabs>
          <w:tab w:val="left" w:pos="4273"/>
        </w:tabs>
        <w:jc w:val="both"/>
        <w:rPr>
          <w:rFonts w:ascii="Times New Roman" w:hAnsi="Times New Roman"/>
          <w:sz w:val="24"/>
          <w:szCs w:val="24"/>
          <w:lang w:val="en-US"/>
        </w:rPr>
      </w:pPr>
    </w:p>
    <w:p w:rsidR="008D2FA3" w:rsidRPr="0067562A" w:rsidRDefault="008D2FA3" w:rsidP="008D2FA3">
      <w:pPr>
        <w:tabs>
          <w:tab w:val="left" w:pos="5670"/>
        </w:tabs>
        <w:rPr>
          <w:rFonts w:ascii="Times New Roman" w:hAnsi="Times New Roman"/>
          <w:sz w:val="24"/>
          <w:szCs w:val="24"/>
          <w:lang w:val="en-US"/>
        </w:rPr>
      </w:pPr>
    </w:p>
    <w:p w:rsidR="00DA5016" w:rsidRPr="0067562A" w:rsidRDefault="00DA5016" w:rsidP="00DA5016">
      <w:pPr>
        <w:tabs>
          <w:tab w:val="left" w:pos="4304"/>
        </w:tabs>
        <w:rPr>
          <w:rFonts w:ascii="Times New Roman" w:hAnsi="Times New Roman"/>
          <w:sz w:val="24"/>
          <w:szCs w:val="24"/>
          <w:lang w:val="en-US"/>
        </w:rPr>
      </w:pPr>
    </w:p>
    <w:p w:rsidR="00DA5016" w:rsidRPr="0067562A" w:rsidRDefault="00DA5016" w:rsidP="00DA5016">
      <w:pPr>
        <w:tabs>
          <w:tab w:val="left" w:pos="4273"/>
        </w:tabs>
        <w:rPr>
          <w:rFonts w:ascii="Times New Roman" w:hAnsi="Times New Roman"/>
          <w:sz w:val="24"/>
          <w:szCs w:val="24"/>
          <w:lang w:val="en-US"/>
        </w:rPr>
      </w:pPr>
    </w:p>
    <w:p w:rsidR="00DA5016" w:rsidRDefault="00DA5016" w:rsidP="00DA5016">
      <w:pPr>
        <w:tabs>
          <w:tab w:val="left" w:pos="5670"/>
        </w:tabs>
        <w:rPr>
          <w:rFonts w:ascii="Times New Roman" w:hAnsi="Times New Roman"/>
          <w:sz w:val="24"/>
          <w:szCs w:val="24"/>
          <w:lang w:val="en-US"/>
        </w:rPr>
      </w:pPr>
    </w:p>
    <w:p w:rsidR="0067562A" w:rsidRDefault="0067562A" w:rsidP="00DA5016">
      <w:pPr>
        <w:tabs>
          <w:tab w:val="left" w:pos="5670"/>
        </w:tabs>
        <w:rPr>
          <w:rFonts w:ascii="Times New Roman" w:hAnsi="Times New Roman"/>
          <w:sz w:val="24"/>
          <w:szCs w:val="24"/>
          <w:lang w:val="en-US"/>
        </w:rPr>
      </w:pPr>
    </w:p>
    <w:p w:rsidR="0067562A" w:rsidRDefault="0067562A" w:rsidP="00DA5016">
      <w:pPr>
        <w:tabs>
          <w:tab w:val="left" w:pos="5670"/>
        </w:tabs>
        <w:rPr>
          <w:rFonts w:ascii="Times New Roman" w:hAnsi="Times New Roman"/>
          <w:sz w:val="24"/>
          <w:szCs w:val="24"/>
          <w:lang w:val="en-US"/>
        </w:rPr>
      </w:pPr>
    </w:p>
    <w:p w:rsidR="0067562A" w:rsidRDefault="0067562A" w:rsidP="00DA5016">
      <w:pPr>
        <w:tabs>
          <w:tab w:val="left" w:pos="5670"/>
        </w:tabs>
        <w:rPr>
          <w:rFonts w:ascii="Times New Roman" w:hAnsi="Times New Roman"/>
          <w:sz w:val="24"/>
          <w:szCs w:val="24"/>
          <w:lang w:val="en-US"/>
        </w:rPr>
      </w:pPr>
    </w:p>
    <w:p w:rsidR="0067562A" w:rsidRDefault="0067562A" w:rsidP="00DA5016">
      <w:pPr>
        <w:tabs>
          <w:tab w:val="left" w:pos="5670"/>
        </w:tabs>
        <w:rPr>
          <w:rFonts w:ascii="Times New Roman" w:hAnsi="Times New Roman"/>
          <w:sz w:val="24"/>
          <w:szCs w:val="24"/>
          <w:lang w:val="en-US"/>
        </w:rPr>
      </w:pPr>
    </w:p>
    <w:p w:rsidR="0067562A" w:rsidRDefault="0067562A" w:rsidP="00DA5016">
      <w:pPr>
        <w:tabs>
          <w:tab w:val="left" w:pos="5670"/>
        </w:tabs>
        <w:rPr>
          <w:rFonts w:ascii="Times New Roman" w:hAnsi="Times New Roman"/>
          <w:sz w:val="24"/>
          <w:szCs w:val="24"/>
          <w:lang w:val="en-US"/>
        </w:rPr>
      </w:pPr>
    </w:p>
    <w:p w:rsidR="00DA5016" w:rsidRPr="0067562A" w:rsidRDefault="00E7430A" w:rsidP="00DA5016">
      <w:pPr>
        <w:pStyle w:val="a8"/>
        <w:rPr>
          <w:b/>
          <w:sz w:val="24"/>
          <w:szCs w:val="24"/>
          <w:lang w:val="en-US"/>
        </w:rPr>
      </w:pPr>
      <w:r w:rsidRPr="0067562A">
        <w:rPr>
          <w:b/>
          <w:sz w:val="24"/>
          <w:szCs w:val="24"/>
          <w:lang w:val="en-US"/>
        </w:rPr>
        <w:lastRenderedPageBreak/>
        <w:t>ATTACHMENT</w:t>
      </w:r>
      <w:r w:rsidR="0067562A">
        <w:rPr>
          <w:b/>
          <w:sz w:val="24"/>
          <w:szCs w:val="24"/>
          <w:lang w:val="en-US"/>
        </w:rPr>
        <w:t xml:space="preserve"> 17</w:t>
      </w:r>
    </w:p>
    <w:p w:rsidR="00DA5016" w:rsidRPr="0067562A" w:rsidRDefault="00DA5016" w:rsidP="00E7430A">
      <w:pPr>
        <w:pStyle w:val="a8"/>
        <w:rPr>
          <w:b/>
          <w:sz w:val="24"/>
          <w:szCs w:val="24"/>
          <w:lang w:val="en-US"/>
        </w:rPr>
      </w:pPr>
    </w:p>
    <w:p w:rsidR="00E7430A" w:rsidRPr="0067562A" w:rsidRDefault="00E7430A" w:rsidP="00E7430A">
      <w:pPr>
        <w:spacing w:after="0" w:line="240" w:lineRule="auto"/>
        <w:jc w:val="center"/>
        <w:rPr>
          <w:rFonts w:ascii="Times New Roman" w:hAnsi="Times New Roman"/>
          <w:b/>
          <w:sz w:val="24"/>
          <w:szCs w:val="24"/>
          <w:lang w:val="en-US"/>
        </w:rPr>
      </w:pPr>
      <w:r w:rsidRPr="0067562A">
        <w:rPr>
          <w:rFonts w:ascii="Times New Roman" w:hAnsi="Times New Roman"/>
          <w:b/>
          <w:sz w:val="24"/>
          <w:szCs w:val="24"/>
          <w:lang w:val="en-US"/>
        </w:rPr>
        <w:t>P</w:t>
      </w:r>
      <w:r w:rsidR="00951E30" w:rsidRPr="0067562A">
        <w:rPr>
          <w:rFonts w:ascii="Times New Roman" w:hAnsi="Times New Roman"/>
          <w:b/>
          <w:sz w:val="24"/>
          <w:szCs w:val="24"/>
          <w:lang w:val="en-US"/>
        </w:rPr>
        <w:t>rotocol no. 6</w:t>
      </w:r>
    </w:p>
    <w:p w:rsidR="00951E30" w:rsidRPr="00147BBF" w:rsidRDefault="00951E30" w:rsidP="0067562A">
      <w:pPr>
        <w:spacing w:after="0" w:line="240" w:lineRule="auto"/>
        <w:jc w:val="center"/>
        <w:rPr>
          <w:rFonts w:ascii="Times New Roman" w:hAnsi="Times New Roman"/>
          <w:sz w:val="24"/>
          <w:szCs w:val="24"/>
          <w:lang w:val="en-US"/>
        </w:rPr>
      </w:pPr>
    </w:p>
    <w:p w:rsidR="00E7430A" w:rsidRPr="0067562A" w:rsidRDefault="00E7430A" w:rsidP="0067562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Academic Council Meetings</w:t>
      </w:r>
    </w:p>
    <w:p w:rsidR="00E7430A" w:rsidRPr="0067562A" w:rsidRDefault="00E7430A" w:rsidP="0067562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"AES of Cotton and Melon Growing" LLP</w:t>
      </w:r>
    </w:p>
    <w:p w:rsidR="00E7430A" w:rsidRPr="0067562A" w:rsidRDefault="00E7430A" w:rsidP="0067562A">
      <w:pPr>
        <w:spacing w:after="0" w:line="240" w:lineRule="auto"/>
        <w:jc w:val="both"/>
        <w:rPr>
          <w:rFonts w:ascii="Times New Roman" w:hAnsi="Times New Roman"/>
          <w:sz w:val="24"/>
          <w:szCs w:val="24"/>
          <w:lang w:val="en-US"/>
        </w:rPr>
      </w:pPr>
    </w:p>
    <w:p w:rsidR="00E7430A" w:rsidRPr="0067562A" w:rsidRDefault="00E7430A" w:rsidP="0067562A">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 xml:space="preserve">Atakent </w:t>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0067562A">
        <w:rPr>
          <w:rFonts w:ascii="Times New Roman" w:hAnsi="Times New Roman"/>
          <w:sz w:val="24"/>
          <w:szCs w:val="24"/>
          <w:lang w:val="en-US"/>
        </w:rPr>
        <w:t xml:space="preserve"> </w:t>
      </w:r>
      <w:r w:rsidRPr="0067562A">
        <w:rPr>
          <w:rFonts w:ascii="Times New Roman" w:hAnsi="Times New Roman"/>
          <w:sz w:val="24"/>
          <w:szCs w:val="24"/>
          <w:lang w:val="en-US"/>
        </w:rPr>
        <w:tab/>
        <w:t xml:space="preserve">     </w:t>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0067562A">
        <w:rPr>
          <w:rFonts w:ascii="Times New Roman" w:hAnsi="Times New Roman"/>
          <w:sz w:val="24"/>
          <w:szCs w:val="24"/>
          <w:lang w:val="en-US"/>
        </w:rPr>
        <w:t xml:space="preserve">                    </w:t>
      </w:r>
      <w:r w:rsidRPr="0067562A">
        <w:rPr>
          <w:rFonts w:ascii="Times New Roman" w:hAnsi="Times New Roman"/>
          <w:sz w:val="24"/>
          <w:szCs w:val="24"/>
          <w:lang w:val="en-US"/>
        </w:rPr>
        <w:t xml:space="preserve"> 22 October 2020</w:t>
      </w:r>
    </w:p>
    <w:p w:rsidR="00E7430A" w:rsidRPr="0067562A" w:rsidRDefault="00E7430A" w:rsidP="0067562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In attendance were:</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1 Bigarayev O.K. - Chairman of the Academic Council, Chairman of the Board of the "AES Cotton and Melon growing" LLP, candidate of agricultural sciences, corresponding member of AAS RK.</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2. Kostakov A. - scientific secretary, candidate of agricultural </w:t>
      </w:r>
      <w:proofErr w:type="gramStart"/>
      <w:r w:rsidRPr="0067562A">
        <w:rPr>
          <w:rFonts w:ascii="Times New Roman" w:hAnsi="Times New Roman"/>
          <w:sz w:val="24"/>
          <w:szCs w:val="24"/>
          <w:lang w:val="en-US"/>
        </w:rPr>
        <w:t>sciences.,</w:t>
      </w:r>
      <w:proofErr w:type="gramEnd"/>
      <w:r w:rsidRPr="0067562A">
        <w:rPr>
          <w:rFonts w:ascii="Times New Roman" w:hAnsi="Times New Roman"/>
          <w:sz w:val="24"/>
          <w:szCs w:val="24"/>
          <w:lang w:val="en-US"/>
        </w:rPr>
        <w:t xml:space="preserve"> corresponding member of AAS  RK.</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3. Makhmadzhanov S. – head of the Department of Transfer and Adaptation of Agricultural cultures, candidate of agricultural sciences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4. Tagayev A. – scientific researcher, candidate of agricultural sciences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5. Seidaliyev A. – scientific researcher;</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6. Assabayev B. - junior research fellow;</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7. Kostak O. - junior research fellow;</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8. Duissen O. - junior research fellow;</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9. Zhumatayev S. - junior research fellow;</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A total of 9 persons were present.</w:t>
      </w:r>
    </w:p>
    <w:p w:rsidR="00E7430A" w:rsidRPr="0067562A" w:rsidRDefault="00E7430A" w:rsidP="0067562A">
      <w:pPr>
        <w:spacing w:after="0" w:line="240" w:lineRule="auto"/>
        <w:ind w:firstLine="708"/>
        <w:jc w:val="both"/>
        <w:rPr>
          <w:rFonts w:ascii="Times New Roman" w:hAnsi="Times New Roman"/>
          <w:sz w:val="24"/>
          <w:szCs w:val="24"/>
          <w:lang w:val="en-US"/>
        </w:rPr>
      </w:pPr>
      <w:proofErr w:type="gramStart"/>
      <w:r w:rsidRPr="0067562A">
        <w:rPr>
          <w:rFonts w:ascii="Times New Roman" w:hAnsi="Times New Roman"/>
          <w:sz w:val="24"/>
          <w:szCs w:val="24"/>
          <w:lang w:val="en-US"/>
        </w:rPr>
        <w:t>Bigarayev O, Chairman of the Academic Council, Chairman of the Board of the "AES Cotton and Melon Growing" LLP, candidate of agricultural sciences, corresponding member of AAS RK.</w:t>
      </w:r>
      <w:proofErr w:type="gramEnd"/>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He introduced the agenda to the Academic Council.</w:t>
      </w:r>
    </w:p>
    <w:p w:rsidR="00E7430A" w:rsidRPr="0067562A" w:rsidRDefault="00E7430A" w:rsidP="0067562A">
      <w:pPr>
        <w:spacing w:after="0" w:line="240" w:lineRule="auto"/>
        <w:jc w:val="center"/>
        <w:rPr>
          <w:rFonts w:ascii="Times New Roman" w:hAnsi="Times New Roman"/>
          <w:sz w:val="24"/>
          <w:szCs w:val="24"/>
          <w:lang w:val="en-US"/>
        </w:rPr>
      </w:pPr>
    </w:p>
    <w:p w:rsidR="00E7430A" w:rsidRPr="0067562A" w:rsidRDefault="00E7430A" w:rsidP="0067562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Agenda:</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Listening the final report for 2018-2020 on the R&amp;D topic within the framework of the program 267 "Increasing the availability of knowledge and scientific research" within the framework of the scientific and technical program "Development of recommendations for improving the technology of growing cotton in the conditions of the South Kazakhstan region and for increasing the effectiveness of control of especially dangerous cotton pests (chemical, biological, etc.</w:t>
      </w:r>
      <w:proofErr w:type="gramStart"/>
      <w:r w:rsidRPr="0067562A">
        <w:rPr>
          <w:rFonts w:ascii="Times New Roman" w:hAnsi="Times New Roman"/>
          <w:sz w:val="24"/>
          <w:szCs w:val="24"/>
          <w:lang w:val="en-US"/>
        </w:rPr>
        <w:t>) ”</w:t>
      </w:r>
      <w:proofErr w:type="gramEnd"/>
      <w:r w:rsidRPr="0067562A">
        <w:rPr>
          <w:rFonts w:ascii="Times New Roman" w:hAnsi="Times New Roman"/>
          <w:sz w:val="24"/>
          <w:szCs w:val="24"/>
          <w:lang w:val="en-US"/>
        </w:rPr>
        <w:t>.</w:t>
      </w:r>
    </w:p>
    <w:p w:rsidR="00E7430A" w:rsidRPr="0067562A" w:rsidRDefault="00E7430A" w:rsidP="0067562A">
      <w:pPr>
        <w:spacing w:after="0" w:line="240" w:lineRule="auto"/>
        <w:ind w:firstLine="708"/>
        <w:jc w:val="both"/>
        <w:rPr>
          <w:rFonts w:ascii="Times New Roman" w:hAnsi="Times New Roman"/>
          <w:sz w:val="24"/>
          <w:szCs w:val="24"/>
          <w:lang w:val="en-US"/>
        </w:rPr>
      </w:pPr>
      <w:proofErr w:type="gramStart"/>
      <w:r w:rsidRPr="0067562A">
        <w:rPr>
          <w:rFonts w:ascii="Times New Roman" w:hAnsi="Times New Roman"/>
          <w:sz w:val="24"/>
          <w:szCs w:val="24"/>
          <w:lang w:val="en-US"/>
        </w:rPr>
        <w:t>on</w:t>
      </w:r>
      <w:proofErr w:type="gramEnd"/>
      <w:r w:rsidRPr="0067562A">
        <w:rPr>
          <w:rFonts w:ascii="Times New Roman" w:hAnsi="Times New Roman"/>
          <w:sz w:val="24"/>
          <w:szCs w:val="24"/>
          <w:lang w:val="en-US"/>
        </w:rPr>
        <w:t xml:space="preserve"> the project "Transfer of foreign technologies for cotton cultivation to increase yields and the use of effective methods of protection from especially dangerous pests."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Before listening to the report, the Chairman of the Board of the "AES of Cotton and Melon-growing" LLP, a candidate of agricultural sciences, corresponding member of the Academy of Agricultural Sciences of the Republic of Kazakhstan Bigarayev O.K. noted that in conditions of tough global competition, increasing the competitiveness and export potential of domestic cotton products is a priority. Today, one of the tasks of cotton growing is to increase the production of raw cotton precisely by increasing the yielding capacity. And for this, it is necessary to observe effective cotton crop rotations, the correct approach to the cultivation of this crop, agricultural technology and, accordingly, the technology of sowing cotton.</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Cotton in Kazakhstan is cultivated only in the Turkestan region on an area of ​​120-130 thousand hectares, with an average yield of 24</w:t>
      </w:r>
      <w:proofErr w:type="gramStart"/>
      <w:r w:rsidRPr="0067562A">
        <w:rPr>
          <w:rFonts w:ascii="Times New Roman" w:hAnsi="Times New Roman"/>
          <w:sz w:val="24"/>
          <w:szCs w:val="24"/>
          <w:lang w:val="en-US"/>
        </w:rPr>
        <w:t>,0</w:t>
      </w:r>
      <w:proofErr w:type="gramEnd"/>
      <w:r w:rsidRPr="0067562A">
        <w:rPr>
          <w:rFonts w:ascii="Times New Roman" w:hAnsi="Times New Roman"/>
          <w:sz w:val="24"/>
          <w:szCs w:val="24"/>
          <w:lang w:val="en-US"/>
        </w:rPr>
        <w:t>-26,0 c / ha. The state program for the development of the agro-industrial complex of the Republic of Kazakhstan for 2017-2021 sets the task of increasing the average yield of cotton in the Republic to 30 c / ha by 2021 with an average sown area of ​​100,0 thousand hectares.</w:t>
      </w:r>
    </w:p>
    <w:p w:rsidR="00951E30" w:rsidRPr="00147BBF" w:rsidRDefault="00951E30" w:rsidP="0067562A">
      <w:pPr>
        <w:spacing w:after="0" w:line="240" w:lineRule="auto"/>
        <w:ind w:firstLine="708"/>
        <w:jc w:val="both"/>
        <w:rPr>
          <w:rFonts w:ascii="Times New Roman" w:hAnsi="Times New Roman"/>
          <w:sz w:val="24"/>
          <w:szCs w:val="24"/>
          <w:lang w:val="en-US"/>
        </w:rPr>
      </w:pPr>
    </w:p>
    <w:p w:rsidR="00951E30" w:rsidRPr="00147BBF" w:rsidRDefault="00951E30" w:rsidP="0067562A">
      <w:pPr>
        <w:spacing w:after="0" w:line="240" w:lineRule="auto"/>
        <w:ind w:firstLine="708"/>
        <w:jc w:val="both"/>
        <w:rPr>
          <w:rFonts w:ascii="Times New Roman" w:hAnsi="Times New Roman"/>
          <w:sz w:val="24"/>
          <w:szCs w:val="24"/>
          <w:lang w:val="en-US"/>
        </w:rPr>
      </w:pPr>
    </w:p>
    <w:p w:rsidR="00951E30" w:rsidRPr="0067562A" w:rsidRDefault="00951E30" w:rsidP="00951E30">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lastRenderedPageBreak/>
        <w:t>Continued application</w:t>
      </w:r>
      <w:r w:rsidRPr="0067562A">
        <w:rPr>
          <w:rFonts w:ascii="Times New Roman" w:eastAsia="Calibri" w:hAnsi="Times New Roman"/>
          <w:bCs/>
          <w:sz w:val="24"/>
          <w:szCs w:val="24"/>
          <w:lang w:val="kk-KZ"/>
        </w:rPr>
        <w:t xml:space="preserve"> </w:t>
      </w:r>
      <w:r>
        <w:rPr>
          <w:rFonts w:ascii="Times New Roman" w:eastAsia="Calibri" w:hAnsi="Times New Roman"/>
          <w:bCs/>
          <w:sz w:val="24"/>
          <w:szCs w:val="24"/>
          <w:lang w:val="en-US"/>
        </w:rPr>
        <w:t>17</w:t>
      </w:r>
    </w:p>
    <w:p w:rsidR="00951E30" w:rsidRDefault="00951E30" w:rsidP="00951E30">
      <w:pPr>
        <w:spacing w:after="0" w:line="240" w:lineRule="auto"/>
        <w:ind w:firstLine="708"/>
        <w:jc w:val="both"/>
        <w:rPr>
          <w:rFonts w:ascii="Times New Roman" w:hAnsi="Times New Roman"/>
          <w:sz w:val="24"/>
          <w:szCs w:val="24"/>
          <w:lang w:val="en-US"/>
        </w:rPr>
      </w:pPr>
    </w:p>
    <w:p w:rsid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It is known that in 1998, 2002, 2003, 2014 and 2017, in all cotton-growing regions of southern Kazakhstan, there was a massive damage of cotton crops by the cotton bollworm, caradrina and other pests. In most areas, the crop loss has reached 40-70% or more. </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Untimely and not widespread pest control on peasant farms, when there is a migration of pests from cultivated fields to uncultivated crops, leads to significant damage to the crop.</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Cotton protection from pests in South Kazakhstan is carried out mainly through the use of chemicals that have clear advantages over others: it is available, relatively cheap, quickly and effectively destroys harmful insects. However, prolonged use of the same insecticides or drugs with a similar mechanism of toxic action leads to the emergence of resistance.</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Meanwhile, the using of the biological method in 2011-2016 amounted to only about 15-20 thousand hectares, moreover, their efficiency remains extremely low and does not reach the main goal, thereby making it necessary to spray crops with insecticides.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In this regard, in order to increase the effectiveness of the using of the biological method, the main attention is paid to the identification of local types of bioagents, such as trichogramma, bracon, lacewing, adapted to local conditions, mass reproduction of effective species of entomophages in biolaboratories, followed by their release into the fields.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Testing and introduction of new domestic and foreign preparations in South Kazakhstan in the fight against cotton pests is relevant, since these preparations in most cases do not have a negative impact on the beneficial fauna and the environment. Despite the negative aspects of the use of pesticides, humanity cannot yet completely abandon chemical treatments.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Evaluation of chemicals by the effect of entomophages gives the importance of choosing from the range of the least toxic for natural populations and combining the use of chemical and biological methods.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agrochemical method of control in an integrated system is reduced to the creation of conditions favorable for the development of cotton. This method is carried out through the correct use of crop rotations, cultivation of varieties resistant to pests and diseases, tillage, agricultural techniques that prevent the development and reproduction of pests.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In this regard, the issues of combating especially dangerous pests of cotton in the southern region of cotton growing in Kazakhstan today remain relevant, which made us to conduct scientific research.</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Transfer and introduction of new modern cultivation technologies, cotton pest control systems into production, which will help to increase the gross harvest of raw cotton, provide high-quality fibers to the country's cotton and textile industry, as a result, the socio-economic level of the population will increase and will contribute to the development of the economy of the Agro-industrial complex of Kazakhstan, which is an undoubted contribution to solving the priority tasks of the program.</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Tagayev A. noted that technology transfer is a factor in the development of the national and world economy, and the degree of participation of countries in this process at the international level largely determines both the possibilities of their technological progress and their competitiveness. The effectiveness of technology transfer is determined, first of all, by an adequate organizational system focused on ensuring the process of introducing the results of research and development into production and their subsequent distribution in the economy.</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 Solving these issues presents an opportunity to increase cotton yields and competitiveness in the world market.</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According to the report, the head of the topic, candidate of agricultural sciences, corresponding member </w:t>
      </w:r>
      <w:proofErr w:type="gramStart"/>
      <w:r w:rsidRPr="0067562A">
        <w:rPr>
          <w:rFonts w:ascii="Times New Roman" w:hAnsi="Times New Roman"/>
          <w:sz w:val="24"/>
          <w:szCs w:val="24"/>
          <w:lang w:val="en-US"/>
        </w:rPr>
        <w:t>of  AAS</w:t>
      </w:r>
      <w:proofErr w:type="gramEnd"/>
      <w:r w:rsidRPr="0067562A">
        <w:rPr>
          <w:rFonts w:ascii="Times New Roman" w:hAnsi="Times New Roman"/>
          <w:sz w:val="24"/>
          <w:szCs w:val="24"/>
          <w:lang w:val="en-US"/>
        </w:rPr>
        <w:t xml:space="preserve"> RKA. </w:t>
      </w:r>
      <w:proofErr w:type="gramStart"/>
      <w:r w:rsidRPr="0067562A">
        <w:rPr>
          <w:rFonts w:ascii="Times New Roman" w:hAnsi="Times New Roman"/>
          <w:sz w:val="24"/>
          <w:szCs w:val="24"/>
          <w:lang w:val="en-US"/>
        </w:rPr>
        <w:t>Kostakov spoken.</w:t>
      </w:r>
      <w:proofErr w:type="gramEnd"/>
    </w:p>
    <w:p w:rsidR="00E7430A" w:rsidRPr="0067562A" w:rsidRDefault="00E7430A" w:rsidP="0067562A">
      <w:pPr>
        <w:spacing w:after="0" w:line="240" w:lineRule="auto"/>
        <w:ind w:firstLine="708"/>
        <w:jc w:val="both"/>
        <w:rPr>
          <w:rFonts w:ascii="Times New Roman" w:hAnsi="Times New Roman"/>
          <w:sz w:val="24"/>
          <w:szCs w:val="24"/>
          <w:lang w:val="en-US"/>
        </w:rPr>
      </w:pPr>
    </w:p>
    <w:p w:rsidR="00951E30" w:rsidRPr="00147BBF" w:rsidRDefault="00951E30" w:rsidP="0067562A">
      <w:pPr>
        <w:spacing w:after="0" w:line="240" w:lineRule="auto"/>
        <w:ind w:firstLine="708"/>
        <w:jc w:val="both"/>
        <w:rPr>
          <w:rFonts w:ascii="Times New Roman" w:hAnsi="Times New Roman"/>
          <w:sz w:val="24"/>
          <w:szCs w:val="24"/>
          <w:lang w:val="en-US"/>
        </w:rPr>
      </w:pPr>
    </w:p>
    <w:p w:rsidR="00951E30" w:rsidRPr="00147BBF" w:rsidRDefault="00951E30" w:rsidP="0067562A">
      <w:pPr>
        <w:spacing w:after="0" w:line="240" w:lineRule="auto"/>
        <w:ind w:firstLine="708"/>
        <w:jc w:val="both"/>
        <w:rPr>
          <w:rFonts w:ascii="Times New Roman" w:hAnsi="Times New Roman"/>
          <w:sz w:val="24"/>
          <w:szCs w:val="24"/>
          <w:lang w:val="en-US"/>
        </w:rPr>
      </w:pPr>
    </w:p>
    <w:p w:rsidR="00951E30" w:rsidRPr="00147BBF" w:rsidRDefault="00951E30" w:rsidP="0067562A">
      <w:pPr>
        <w:spacing w:after="0" w:line="240" w:lineRule="auto"/>
        <w:ind w:firstLine="708"/>
        <w:jc w:val="both"/>
        <w:rPr>
          <w:rFonts w:ascii="Times New Roman" w:hAnsi="Times New Roman"/>
          <w:sz w:val="24"/>
          <w:szCs w:val="24"/>
          <w:lang w:val="en-US"/>
        </w:rPr>
      </w:pPr>
    </w:p>
    <w:p w:rsidR="00951E30" w:rsidRPr="0067562A" w:rsidRDefault="00951E30" w:rsidP="00951E30">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lastRenderedPageBreak/>
        <w:t>Continued application</w:t>
      </w:r>
      <w:r w:rsidRPr="0067562A">
        <w:rPr>
          <w:rFonts w:ascii="Times New Roman" w:eastAsia="Calibri" w:hAnsi="Times New Roman"/>
          <w:bCs/>
          <w:sz w:val="24"/>
          <w:szCs w:val="24"/>
          <w:lang w:val="kk-KZ"/>
        </w:rPr>
        <w:t xml:space="preserve"> </w:t>
      </w:r>
      <w:r>
        <w:rPr>
          <w:rFonts w:ascii="Times New Roman" w:eastAsia="Calibri" w:hAnsi="Times New Roman"/>
          <w:bCs/>
          <w:sz w:val="24"/>
          <w:szCs w:val="24"/>
          <w:lang w:val="en-US"/>
        </w:rPr>
        <w:t>17</w:t>
      </w:r>
    </w:p>
    <w:p w:rsidR="00951E30" w:rsidRDefault="00951E30" w:rsidP="00951E30">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following questions were asked about the report:</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1. Bigarayev O, Chairman of the Academic Council, Chairman of the Board of the "AES Cotton and Melon Growing" LLP, candidate of agricultural </w:t>
      </w:r>
      <w:proofErr w:type="gramStart"/>
      <w:r w:rsidRPr="0067562A">
        <w:rPr>
          <w:rFonts w:ascii="Times New Roman" w:hAnsi="Times New Roman"/>
          <w:sz w:val="24"/>
          <w:szCs w:val="24"/>
          <w:lang w:val="en-US"/>
        </w:rPr>
        <w:t>sciences.,</w:t>
      </w:r>
      <w:proofErr w:type="gramEnd"/>
      <w:r w:rsidRPr="0067562A">
        <w:rPr>
          <w:rFonts w:ascii="Times New Roman" w:hAnsi="Times New Roman"/>
          <w:sz w:val="24"/>
          <w:szCs w:val="24"/>
          <w:lang w:val="en-US"/>
        </w:rPr>
        <w:t xml:space="preserve"> corresponding member of  AAS RK.</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Question: What options for various schemes have been studied over the course of three years?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Answer: In the experience of the current year, options were studied with a different scheme of sowing cotton with the placement of plants according to the scheme:</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1) 90x9x1 with a plant density of 120 thousand pieces / ha - traditional sowing;</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2) 70x10x1 with a plant density of 134 thousand pieces / ha - with 70 row spacing;</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3) 45x12x1 with a plant density of 180 thousand pieces / ha - narrowed sowing with a row spacing of 45 cm;</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4) 80x11x2x10x1 with a plant density of 200 thousand pieces / ha - two-line sowing.</w:t>
      </w: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2. Makhmadzhanov S.P. - Head of the Department of Transfer and Adaptation of Agricultural Crops, candidate of agricultural sciences.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Question: Give a description of the experimental site:</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Answer: The experimental site is considered to be medium-saline by degree, since it contains a dense residue in the range of 0.3-1.0 and chlorine ion in the range of 0.01-0.04% of the soil mass. According to this gradation, the experimental site corresponds to weakly and moderately saline soils.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The humus content in the upper horizon is 0.806%, the amount of carbonates in the horizon is 6.2%, </w:t>
      </w:r>
      <w:proofErr w:type="gramStart"/>
      <w:r w:rsidRPr="0067562A">
        <w:rPr>
          <w:rFonts w:ascii="Times New Roman" w:hAnsi="Times New Roman"/>
          <w:sz w:val="24"/>
          <w:szCs w:val="24"/>
          <w:lang w:val="en-US"/>
        </w:rPr>
        <w:t>in</w:t>
      </w:r>
      <w:proofErr w:type="gramEnd"/>
      <w:r w:rsidRPr="0067562A">
        <w:rPr>
          <w:rFonts w:ascii="Times New Roman" w:hAnsi="Times New Roman"/>
          <w:sz w:val="24"/>
          <w:szCs w:val="24"/>
          <w:lang w:val="en-US"/>
        </w:rPr>
        <w:t xml:space="preserve"> the middle part of the profile is 7.9%.</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total nitrogen content in the plow layer 0-30 cm is 0.072%, phosphorus 0.129%</w:t>
      </w:r>
      <w:proofErr w:type="gramStart"/>
      <w:r w:rsidRPr="0067562A">
        <w:rPr>
          <w:rFonts w:ascii="Times New Roman" w:hAnsi="Times New Roman"/>
          <w:sz w:val="24"/>
          <w:szCs w:val="24"/>
          <w:lang w:val="en-US"/>
        </w:rPr>
        <w:t>,</w:t>
      </w:r>
      <w:proofErr w:type="gramEnd"/>
      <w:r w:rsidRPr="0067562A">
        <w:rPr>
          <w:rFonts w:ascii="Times New Roman" w:hAnsi="Times New Roman"/>
          <w:sz w:val="24"/>
          <w:szCs w:val="24"/>
          <w:lang w:val="en-US"/>
        </w:rPr>
        <w:t xml:space="preserve"> the reaction of the medium is alkaline, pH 7.0.</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content of mobile forms of nitrates is low and ranges from 3.0 to 10 mg / kg, respectively, in the soil layers.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The content of mobile phosphorus is 25.7 mg / </w:t>
      </w:r>
      <w:proofErr w:type="gramStart"/>
      <w:r w:rsidRPr="0067562A">
        <w:rPr>
          <w:rFonts w:ascii="Times New Roman" w:hAnsi="Times New Roman"/>
          <w:sz w:val="24"/>
          <w:szCs w:val="24"/>
          <w:lang w:val="en-US"/>
        </w:rPr>
        <w:t>kg,</w:t>
      </w:r>
      <w:proofErr w:type="gramEnd"/>
      <w:r w:rsidRPr="0067562A">
        <w:rPr>
          <w:rFonts w:ascii="Times New Roman" w:hAnsi="Times New Roman"/>
          <w:sz w:val="24"/>
          <w:szCs w:val="24"/>
          <w:lang w:val="en-US"/>
        </w:rPr>
        <w:t xml:space="preserve"> exchangeable potassium is 322 mg / kg, which characterizes them as medium and highly secured.</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On the experimental site, secondary salinization is developed, the reason for which is the proximity of mineralized groundwater to the soil surface, especially after leaching irrigation.</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In our studies, the depths of groundwater occurrence were determined during the growing season.</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According to the reclamation state, the soil of the experimental site is weak and moderately saline, the type of salinity is chloride-sulfate, the depth of the groundwater moves during the growing season from 90 cm to a depth of 310 cm from the day surface.</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groundwater level during the growing season was 204.6 m, respectively, and the gradation of the groundwater level in the irrigated serozemic soil was not very consistent. For example, in January, the groundwater level was 228.3 cm, February - 123.0 cm, March - 104.0 cm, April - 131.3 cm, May - 164.6 cm, June 217.0 cm, July 263.3 cm, August 291.6 cm September 318.5.6 cm from the ground surface, average four rows are counted on each site.</w:t>
      </w: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3. Tagayev A.M. –scientific researcher, candidate of agricultural sciences.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Question: Biological effectiveness of chemicals against cotton pests?</w:t>
      </w:r>
    </w:p>
    <w:p w:rsidR="00951E30" w:rsidRPr="00147BBF"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Answer: In 2018-2020, when the infection of the experimental site reached the severity threshold, the experimental site was treated with foreign insecticides: Karat Gold, k.e. (lambda-cyhalothrin 100 g / l, Sinikom Agro Co., LTD, China), Abaktin 3.6 k.e. (abamectin, 36 g / l, Sinikom Agro Co., LTD, China), Solam, (thiamethoxam, 141 g / l + lambda-cyhalothrin, 106 g / l, Shandong Weifang Renbow Chemical Co. LTD, China), Belt (480 g / l flubendiamide, Bayer CropScience AG, Germany), Proclame Fit 450, (emamectin benzoate, 50 g / kg + lufenuron 400 </w:t>
      </w:r>
    </w:p>
    <w:p w:rsidR="00951E30" w:rsidRPr="0067562A" w:rsidRDefault="00951E30" w:rsidP="00951E30">
      <w:pPr>
        <w:spacing w:after="0" w:line="240" w:lineRule="auto"/>
        <w:ind w:firstLine="709"/>
        <w:rPr>
          <w:rFonts w:ascii="Times New Roman" w:eastAsia="Calibri" w:hAnsi="Times New Roman"/>
          <w:bCs/>
          <w:sz w:val="24"/>
          <w:szCs w:val="24"/>
          <w:lang w:val="en-US"/>
        </w:rPr>
      </w:pPr>
      <w:r w:rsidRPr="0067562A">
        <w:rPr>
          <w:rFonts w:ascii="Times New Roman" w:eastAsia="Calibri" w:hAnsi="Times New Roman"/>
          <w:bCs/>
          <w:sz w:val="24"/>
          <w:szCs w:val="24"/>
          <w:lang w:val="en-US"/>
        </w:rPr>
        <w:lastRenderedPageBreak/>
        <w:t>Continued application</w:t>
      </w:r>
      <w:r w:rsidRPr="0067562A">
        <w:rPr>
          <w:rFonts w:ascii="Times New Roman" w:eastAsia="Calibri" w:hAnsi="Times New Roman"/>
          <w:bCs/>
          <w:sz w:val="24"/>
          <w:szCs w:val="24"/>
          <w:lang w:val="kk-KZ"/>
        </w:rPr>
        <w:t xml:space="preserve"> </w:t>
      </w:r>
      <w:r>
        <w:rPr>
          <w:rFonts w:ascii="Times New Roman" w:eastAsia="Calibri" w:hAnsi="Times New Roman"/>
          <w:bCs/>
          <w:sz w:val="24"/>
          <w:szCs w:val="24"/>
          <w:lang w:val="en-US"/>
        </w:rPr>
        <w:t>17</w:t>
      </w:r>
    </w:p>
    <w:p w:rsidR="00951E30" w:rsidRDefault="00951E30" w:rsidP="00951E30">
      <w:pPr>
        <w:spacing w:after="0" w:line="240" w:lineRule="auto"/>
        <w:ind w:firstLine="708"/>
        <w:jc w:val="both"/>
        <w:rPr>
          <w:rFonts w:ascii="Times New Roman" w:hAnsi="Times New Roman"/>
          <w:sz w:val="24"/>
          <w:szCs w:val="24"/>
          <w:lang w:val="en-US"/>
        </w:rPr>
      </w:pPr>
    </w:p>
    <w:p w:rsidR="00E7430A" w:rsidRPr="0067562A" w:rsidRDefault="00E7430A" w:rsidP="00951E30">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g / kg, Syngenta Crop Protection AG, Switzerland), Koragen  (chlorantraniliprol, 200 g / l, DuPont International Operations Sarl, Switzerland) and the domestic insecticide Insect (thiamethoxam, 141 g / l + lambda-cyhalothrin, 106 g / l, Astana-Nan LLP, Republic of Kazakhstan).</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Before treating the number of eggs and caterpillars per 100 plants was up to 11-12 </w:t>
      </w:r>
      <w:proofErr w:type="gramStart"/>
      <w:r w:rsidRPr="0067562A">
        <w:rPr>
          <w:rFonts w:ascii="Times New Roman" w:hAnsi="Times New Roman"/>
          <w:sz w:val="24"/>
          <w:szCs w:val="24"/>
          <w:lang w:val="en-US"/>
        </w:rPr>
        <w:t>pcs.,</w:t>
      </w:r>
      <w:proofErr w:type="gramEnd"/>
      <w:r w:rsidRPr="0067562A">
        <w:rPr>
          <w:rFonts w:ascii="Times New Roman" w:hAnsi="Times New Roman"/>
          <w:sz w:val="24"/>
          <w:szCs w:val="24"/>
          <w:lang w:val="en-US"/>
        </w:rPr>
        <w:t xml:space="preserve"> exceeding the level of the harmfulness threshold. After treatment in all tested variants, the number of caterpillars per 100 plants began to decrease. On the 14th day, the number of caterpillars ranged from 1.0 to 1.5 pcs. </w:t>
      </w:r>
      <w:proofErr w:type="gramStart"/>
      <w:r w:rsidRPr="0067562A">
        <w:rPr>
          <w:rFonts w:ascii="Times New Roman" w:hAnsi="Times New Roman"/>
          <w:sz w:val="24"/>
          <w:szCs w:val="24"/>
          <w:lang w:val="en-US"/>
        </w:rPr>
        <w:t>on</w:t>
      </w:r>
      <w:proofErr w:type="gramEnd"/>
      <w:r w:rsidRPr="0067562A">
        <w:rPr>
          <w:rFonts w:ascii="Times New Roman" w:hAnsi="Times New Roman"/>
          <w:sz w:val="24"/>
          <w:szCs w:val="24"/>
          <w:lang w:val="en-US"/>
        </w:rPr>
        <w:t xml:space="preserve"> average per 100 plants, against 17.6-19.5 pcs. </w:t>
      </w:r>
      <w:proofErr w:type="gramStart"/>
      <w:r w:rsidRPr="0067562A">
        <w:rPr>
          <w:rFonts w:ascii="Times New Roman" w:hAnsi="Times New Roman"/>
          <w:sz w:val="24"/>
          <w:szCs w:val="24"/>
          <w:lang w:val="en-US"/>
        </w:rPr>
        <w:t>on</w:t>
      </w:r>
      <w:proofErr w:type="gramEnd"/>
      <w:r w:rsidRPr="0067562A">
        <w:rPr>
          <w:rFonts w:ascii="Times New Roman" w:hAnsi="Times New Roman"/>
          <w:sz w:val="24"/>
          <w:szCs w:val="24"/>
          <w:lang w:val="en-US"/>
        </w:rPr>
        <w:t xml:space="preserve"> the control variant (without treatment).</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maximum biological effectiveness was shown by insecticides Belt, Proclame Fit 450, Koragen in the tested doses against cotton bollworm caterpillars on days 7 and 14, the effectiveness ranged from 82.92-91.4% to 91.55-93.5%.</w:t>
      </w: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4. Seidaliyev A. - scientific researcher.</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Question: Toxic effect of chemicals on entomophages of cotton pests?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Answer: The counts showed the following: in the adult bracon and lacewing larvae, mortality was not observed when spraying with Avant, Proclame Fit 450, and </w:t>
      </w:r>
      <w:proofErr w:type="gramStart"/>
      <w:r w:rsidRPr="0067562A">
        <w:rPr>
          <w:rFonts w:ascii="Times New Roman" w:hAnsi="Times New Roman"/>
          <w:sz w:val="24"/>
          <w:szCs w:val="24"/>
          <w:lang w:val="en-US"/>
        </w:rPr>
        <w:t>Coragen  after</w:t>
      </w:r>
      <w:proofErr w:type="gramEnd"/>
      <w:r w:rsidRPr="0067562A">
        <w:rPr>
          <w:rFonts w:ascii="Times New Roman" w:hAnsi="Times New Roman"/>
          <w:sz w:val="24"/>
          <w:szCs w:val="24"/>
          <w:lang w:val="en-US"/>
        </w:rPr>
        <w:t xml:space="preserve"> 2-3 days. The duration of the residual effect of the same insecticides on the imago of trichogramma was 9-13 days, while the duration of the action of the drugs Vertimek 018, Bi 58 new, 40</w:t>
      </w:r>
      <w:proofErr w:type="gramStart"/>
      <w:r w:rsidRPr="0067562A">
        <w:rPr>
          <w:rFonts w:ascii="Times New Roman" w:hAnsi="Times New Roman"/>
          <w:sz w:val="24"/>
          <w:szCs w:val="24"/>
          <w:lang w:val="en-US"/>
        </w:rPr>
        <w:t>% ,</w:t>
      </w:r>
      <w:proofErr w:type="gramEnd"/>
      <w:r w:rsidRPr="0067562A">
        <w:rPr>
          <w:rFonts w:ascii="Times New Roman" w:hAnsi="Times New Roman"/>
          <w:sz w:val="24"/>
          <w:szCs w:val="24"/>
          <w:lang w:val="en-US"/>
        </w:rPr>
        <w:t xml:space="preserve"> Oberon Rapid,  and Insect were 18-20 days, respectively.</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integrated plant protection system provides for the use of all existing control methods. The compatibility of the using of chemical and biological methods is especially important.</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Based on this, the study of the combined use of chemicals and laboratory populations of entomophages is relevant. In solving this problem, it is necessary to determine the timing of the use of laboratory populations of entomophages of trichogramma, bracon and lacewings after the use of chemicals.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study of the residual amount of pesticides was carried out by the generally accepted method. At the same time, the plants were sprayed with preparations and every 24 hours a leaf was torn off, placed in jars and entomophages were released (trichogramma, bracon, lacewing) and the residual effect of the preparations was determined. Experiments to determine the residual effect were carried out for 1-25 days (until the end of the residual effect).</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The research results showed that among entomophages, trichogramma has a higher sensitivity to a chemicalals. The most harmless in relation to it was sulfur. After two days of using sulfur, trichogramma can be </w:t>
      </w:r>
      <w:proofErr w:type="gramStart"/>
      <w:r w:rsidRPr="0067562A">
        <w:rPr>
          <w:rFonts w:ascii="Times New Roman" w:hAnsi="Times New Roman"/>
          <w:sz w:val="24"/>
          <w:szCs w:val="24"/>
          <w:lang w:val="en-US"/>
        </w:rPr>
        <w:t>disseminated,</w:t>
      </w:r>
      <w:proofErr w:type="gramEnd"/>
      <w:r w:rsidRPr="0067562A">
        <w:rPr>
          <w:rFonts w:ascii="Times New Roman" w:hAnsi="Times New Roman"/>
          <w:sz w:val="24"/>
          <w:szCs w:val="24"/>
          <w:lang w:val="en-US"/>
        </w:rPr>
        <w:t xml:space="preserve"> the residual effect of the remaining drugs is 8-20 days.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According to the research results, bracon is more resistant to chemicals than trichogramma. The bracon can be </w:t>
      </w:r>
      <w:proofErr w:type="gramStart"/>
      <w:r w:rsidRPr="0067562A">
        <w:rPr>
          <w:rFonts w:ascii="Times New Roman" w:hAnsi="Times New Roman"/>
          <w:sz w:val="24"/>
          <w:szCs w:val="24"/>
          <w:lang w:val="en-US"/>
        </w:rPr>
        <w:t>disseminate</w:t>
      </w:r>
      <w:proofErr w:type="gramEnd"/>
      <w:r w:rsidRPr="0067562A">
        <w:rPr>
          <w:rFonts w:ascii="Times New Roman" w:hAnsi="Times New Roman"/>
          <w:sz w:val="24"/>
          <w:szCs w:val="24"/>
          <w:lang w:val="en-US"/>
        </w:rPr>
        <w:t xml:space="preserve"> after two days of using such preparations as Avant, Proclame Fit 450, and Koragen. Lacewing larvae are less resistant to chemicals than bracon. 1-2 hours after the application of biological products such as Bioslim VT and Bioslim BW, entomophages can be released: trichogramma, bracon and lacewing.</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Duissen O. - junior research fellow;</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Question: What results were obtained on the resistance of the tested cotton varieties?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Answer: According to our observations, the medium-fiber varieties Maktaaral-4011, Gedera, Bukhara 6 and An Bayavut, mainly of the first - first-and-a-half type of branching, were the least resistant to the cotton bollworm. </w:t>
      </w:r>
      <w:proofErr w:type="gramStart"/>
      <w:r w:rsidRPr="0067562A">
        <w:rPr>
          <w:rFonts w:ascii="Times New Roman" w:hAnsi="Times New Roman"/>
          <w:sz w:val="24"/>
          <w:szCs w:val="24"/>
          <w:lang w:val="en-US"/>
        </w:rPr>
        <w:t>The number of cotton bollworm caterpillars on them averaged 5.7, respectively; 6.9; 8.0 caterpillars / 100 plants by phase of their development.</w:t>
      </w:r>
      <w:proofErr w:type="gramEnd"/>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In 2019-2020, studies were continued on the resistance of various cotton varieties to damage by sucking pests. The counts were carried out on the selection crops of cotton of the "AES Cotton and Melon Growing" LLP.</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lastRenderedPageBreak/>
        <w:t>Resistance to sucking pests was studied on 10 varieties of domestic and foreign countries.</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counts on the population of aphids and spider mites were carried out during the growing season, summarized, and the average number and percentage of the population were deduced.</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On varieties 16-01, 16-02, 16-03, 16-04, 16-07, the spider mite population was higher, the average infection ranged from 23.1% to 26.0% in 2019 and from 22.4% to 23.6% in 2020. Local varieties M-4011, Bereke 07 - 20.2% - in 2019 and 19.3% in 2020 and Uzbek varieties Bukhara-6 - had the lowest infection rate of 18.9% in 2019 and 18.6% in 2020. 19.1% - in 2019 and 18.7% - in 2020, An Bayaut - 20.6% - in 2019 and 19.4% - in 2020 and the Israeli variety Gedera - 21.3% - in 2019 year and 22.1% in 2020.</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The highest percentage of aphid populations was noted on local varieties M-4011 - 53.2%, Bereke 07 - 45.4%, the lowest population was noted on varieties Gedera 36.1% and Bukhara-6 - 36.3% in 2019 and the highest population of aphids in 2020 was noted on varieties M-4011 - 46.2% and removing a low population on variety Bukhara-6 - 35.4%.</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Thus, the following varieties have a relative resistance to sucking pests: Bukhara-6, An Bayaut, Bereke-07; weakly-moderately affected are: Gedera, M-4011; moderately affected: varieties of the People's Republic of China; highly susceptible varieties were not noted.</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 xml:space="preserve"> Several more questions were asked, to which the speaker gave positive answers.</w:t>
      </w: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center"/>
        <w:rPr>
          <w:rFonts w:ascii="Times New Roman" w:hAnsi="Times New Roman"/>
          <w:sz w:val="24"/>
          <w:szCs w:val="24"/>
          <w:lang w:val="en-US"/>
        </w:rPr>
      </w:pPr>
      <w:r w:rsidRPr="0067562A">
        <w:rPr>
          <w:rFonts w:ascii="Times New Roman" w:hAnsi="Times New Roman"/>
          <w:sz w:val="24"/>
          <w:szCs w:val="24"/>
          <w:lang w:val="en-US"/>
        </w:rPr>
        <w:t>IT WAS RESOLVED:</w:t>
      </w: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To approve the final report for 2018-2020 on the subject of R&amp;D under the budget program 267 "Increasing the availability of knowledge and scientific research" within the framework of the scientific and technical program "Development of recommendations for improving the technology of growing cotton in the conditions of the South Kazakhstan region and for increasing the efficiency of control of especially dangerous cotton pests (chemical, biological, etc.) ", according to the project" Transfer of foreign technologies for the cultivation of cotton to increase yields and the use of effective methods of protection from especially dangerous pests ", taking into account comments and suggestions.</w:t>
      </w: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p>
    <w:p w:rsidR="00E7430A" w:rsidRPr="0067562A" w:rsidRDefault="00E7430A" w:rsidP="0067562A">
      <w:pPr>
        <w:spacing w:after="0" w:line="240" w:lineRule="auto"/>
        <w:ind w:firstLine="708"/>
        <w:jc w:val="both"/>
        <w:rPr>
          <w:rFonts w:ascii="Times New Roman" w:hAnsi="Times New Roman"/>
          <w:sz w:val="24"/>
          <w:szCs w:val="24"/>
          <w:lang w:val="en-US"/>
        </w:rPr>
      </w:pPr>
      <w:r w:rsidRPr="0067562A">
        <w:rPr>
          <w:rFonts w:ascii="Times New Roman" w:hAnsi="Times New Roman"/>
          <w:sz w:val="24"/>
          <w:szCs w:val="24"/>
          <w:lang w:val="en-US"/>
        </w:rPr>
        <w:t>Chairman of the Academic Council:</w:t>
      </w:r>
      <w:r w:rsidRPr="0067562A">
        <w:rPr>
          <w:rFonts w:ascii="Times New Roman" w:hAnsi="Times New Roman"/>
          <w:sz w:val="24"/>
          <w:szCs w:val="24"/>
          <w:lang w:val="en-US"/>
        </w:rPr>
        <w:tab/>
      </w:r>
      <w:r w:rsidRPr="0067562A">
        <w:rPr>
          <w:rFonts w:ascii="Times New Roman" w:hAnsi="Times New Roman"/>
          <w:sz w:val="24"/>
          <w:szCs w:val="24"/>
          <w:lang w:val="en-US"/>
        </w:rPr>
        <w:tab/>
      </w:r>
      <w:r w:rsidR="0067562A">
        <w:rPr>
          <w:rFonts w:ascii="Times New Roman" w:hAnsi="Times New Roman"/>
          <w:sz w:val="24"/>
          <w:szCs w:val="24"/>
          <w:lang w:val="en-US"/>
        </w:rPr>
        <w:t xml:space="preserve">                 </w:t>
      </w:r>
      <w:r w:rsidRPr="0067562A">
        <w:rPr>
          <w:rFonts w:ascii="Times New Roman" w:hAnsi="Times New Roman"/>
          <w:sz w:val="24"/>
          <w:szCs w:val="24"/>
          <w:lang w:val="en-US"/>
        </w:rPr>
        <w:tab/>
        <w:t xml:space="preserve">        </w:t>
      </w:r>
      <w:r w:rsidR="00951E30" w:rsidRPr="00951E30">
        <w:rPr>
          <w:rFonts w:ascii="Times New Roman" w:hAnsi="Times New Roman"/>
          <w:sz w:val="24"/>
          <w:szCs w:val="24"/>
          <w:lang w:val="en-US"/>
        </w:rPr>
        <w:t xml:space="preserve"> </w:t>
      </w:r>
      <w:r w:rsidRPr="0067562A">
        <w:rPr>
          <w:rFonts w:ascii="Times New Roman" w:hAnsi="Times New Roman"/>
          <w:sz w:val="24"/>
          <w:szCs w:val="24"/>
          <w:lang w:val="en-US"/>
        </w:rPr>
        <w:t xml:space="preserve"> </w:t>
      </w:r>
      <w:r w:rsidR="0067562A">
        <w:rPr>
          <w:rFonts w:ascii="Times New Roman" w:hAnsi="Times New Roman"/>
          <w:sz w:val="24"/>
          <w:szCs w:val="24"/>
          <w:lang w:val="en-US"/>
        </w:rPr>
        <w:t xml:space="preserve">   </w:t>
      </w:r>
      <w:r w:rsidRPr="0067562A">
        <w:rPr>
          <w:rFonts w:ascii="Times New Roman" w:hAnsi="Times New Roman"/>
          <w:sz w:val="24"/>
          <w:szCs w:val="24"/>
          <w:lang w:val="en-US"/>
        </w:rPr>
        <w:t xml:space="preserve">   O. Bigarayev</w:t>
      </w:r>
    </w:p>
    <w:p w:rsidR="00E7430A" w:rsidRPr="0067562A" w:rsidRDefault="00E7430A" w:rsidP="0067562A">
      <w:pPr>
        <w:spacing w:after="0" w:line="240" w:lineRule="auto"/>
        <w:ind w:firstLine="708"/>
        <w:jc w:val="both"/>
        <w:rPr>
          <w:rFonts w:ascii="Times New Roman" w:hAnsi="Times New Roman"/>
          <w:sz w:val="24"/>
          <w:szCs w:val="24"/>
          <w:lang w:val="en-US"/>
        </w:rPr>
      </w:pPr>
    </w:p>
    <w:p w:rsidR="00C43504" w:rsidRPr="00E7430A" w:rsidRDefault="00E7430A" w:rsidP="0067562A">
      <w:pPr>
        <w:spacing w:after="0" w:line="240" w:lineRule="auto"/>
        <w:ind w:firstLine="708"/>
        <w:rPr>
          <w:lang w:val="en-US"/>
        </w:rPr>
      </w:pPr>
      <w:r w:rsidRPr="0067562A">
        <w:rPr>
          <w:rFonts w:ascii="Times New Roman" w:hAnsi="Times New Roman"/>
          <w:sz w:val="24"/>
          <w:szCs w:val="24"/>
          <w:lang w:val="en-US"/>
        </w:rPr>
        <w:t>Secretary:</w:t>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t xml:space="preserve"> </w:t>
      </w:r>
      <w:r>
        <w:rPr>
          <w:rFonts w:ascii="Times New Roman" w:hAnsi="Times New Roman"/>
          <w:sz w:val="28"/>
          <w:szCs w:val="28"/>
          <w:lang w:val="en-US"/>
        </w:rPr>
        <w:t xml:space="preserve">             A. Kostakov </w:t>
      </w:r>
    </w:p>
    <w:p w:rsidR="00C43504" w:rsidRPr="00E7430A" w:rsidRDefault="00C43504" w:rsidP="00DA5016">
      <w:pPr>
        <w:rPr>
          <w:lang w:val="en-US"/>
        </w:rPr>
        <w:sectPr w:rsidR="00C43504" w:rsidRPr="00E7430A" w:rsidSect="00C056D5">
          <w:footerReference w:type="default" r:id="rId153"/>
          <w:pgSz w:w="11906" w:h="16838" w:code="9"/>
          <w:pgMar w:top="1134" w:right="851" w:bottom="1134" w:left="1701" w:header="709" w:footer="709" w:gutter="0"/>
          <w:paperSrc w:first="7" w:other="7"/>
          <w:pgNumType w:start="265"/>
          <w:cols w:space="708"/>
          <w:docGrid w:linePitch="360"/>
        </w:sectPr>
      </w:pPr>
    </w:p>
    <w:p w:rsidR="001E4516" w:rsidRPr="0067562A" w:rsidRDefault="00E7430A" w:rsidP="001E4516">
      <w:pPr>
        <w:pStyle w:val="a8"/>
        <w:rPr>
          <w:b/>
          <w:sz w:val="24"/>
          <w:szCs w:val="24"/>
          <w:lang w:val="en-US"/>
        </w:rPr>
      </w:pPr>
      <w:r w:rsidRPr="0067562A">
        <w:rPr>
          <w:b/>
          <w:sz w:val="24"/>
          <w:szCs w:val="24"/>
          <w:lang w:val="en-US"/>
        </w:rPr>
        <w:lastRenderedPageBreak/>
        <w:t xml:space="preserve">ATTACHMENT </w:t>
      </w:r>
      <w:r w:rsidR="0067562A" w:rsidRPr="0067562A">
        <w:rPr>
          <w:b/>
          <w:sz w:val="24"/>
          <w:szCs w:val="24"/>
          <w:lang w:val="en-US"/>
        </w:rPr>
        <w:t>18</w:t>
      </w:r>
    </w:p>
    <w:p w:rsidR="001E4516" w:rsidRPr="0067562A" w:rsidRDefault="001E4516" w:rsidP="001724B8">
      <w:pPr>
        <w:pStyle w:val="a3"/>
        <w:suppressAutoHyphens/>
        <w:jc w:val="center"/>
        <w:rPr>
          <w:rFonts w:ascii="Times New Roman" w:hAnsi="Times New Roman"/>
          <w:b/>
          <w:sz w:val="24"/>
          <w:szCs w:val="24"/>
          <w:lang w:val="en-US"/>
        </w:rPr>
      </w:pPr>
    </w:p>
    <w:p w:rsidR="00E7430A" w:rsidRPr="0067562A" w:rsidRDefault="00E7430A" w:rsidP="00E7430A">
      <w:pPr>
        <w:spacing w:after="0" w:line="240" w:lineRule="auto"/>
        <w:jc w:val="center"/>
        <w:rPr>
          <w:rFonts w:ascii="Times New Roman" w:hAnsi="Times New Roman"/>
          <w:b/>
          <w:sz w:val="24"/>
          <w:szCs w:val="24"/>
          <w:lang w:val="en-US"/>
        </w:rPr>
      </w:pPr>
      <w:r w:rsidRPr="0067562A">
        <w:rPr>
          <w:rFonts w:ascii="Times New Roman" w:hAnsi="Times New Roman"/>
          <w:b/>
          <w:sz w:val="24"/>
          <w:szCs w:val="24"/>
          <w:lang w:val="en-US"/>
        </w:rPr>
        <w:t>S</w:t>
      </w:r>
      <w:r w:rsidR="00951E30" w:rsidRPr="0067562A">
        <w:rPr>
          <w:rFonts w:ascii="Times New Roman" w:hAnsi="Times New Roman"/>
          <w:b/>
          <w:sz w:val="24"/>
          <w:szCs w:val="24"/>
          <w:lang w:val="en-US"/>
        </w:rPr>
        <w:t xml:space="preserve">chedule of work of </w:t>
      </w:r>
    </w:p>
    <w:p w:rsidR="00E7430A" w:rsidRPr="00951E30" w:rsidRDefault="00E7430A" w:rsidP="00E7430A">
      <w:pPr>
        <w:spacing w:after="0" w:line="240" w:lineRule="auto"/>
        <w:jc w:val="center"/>
        <w:rPr>
          <w:rFonts w:ascii="Times New Roman" w:hAnsi="Times New Roman"/>
          <w:sz w:val="20"/>
          <w:szCs w:val="20"/>
          <w:lang w:val="en-US"/>
        </w:rPr>
      </w:pPr>
    </w:p>
    <w:p w:rsidR="00E7430A" w:rsidRPr="0067562A" w:rsidRDefault="00E7430A" w:rsidP="00E7430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“Kazakh Scientific Research Institute of Cotton Growing” LLP</w:t>
      </w:r>
    </w:p>
    <w:p w:rsidR="00E7430A" w:rsidRPr="0067562A" w:rsidRDefault="00E7430A" w:rsidP="00E7430A">
      <w:pPr>
        <w:spacing w:after="0" w:line="240" w:lineRule="auto"/>
        <w:jc w:val="center"/>
        <w:rPr>
          <w:rFonts w:ascii="Times New Roman" w:hAnsi="Times New Roman"/>
          <w:sz w:val="24"/>
          <w:szCs w:val="24"/>
          <w:lang w:val="en-US"/>
        </w:rPr>
      </w:pPr>
      <w:proofErr w:type="gramStart"/>
      <w:r w:rsidRPr="0067562A">
        <w:rPr>
          <w:rFonts w:ascii="Times New Roman" w:hAnsi="Times New Roman"/>
          <w:sz w:val="24"/>
          <w:szCs w:val="24"/>
          <w:lang w:val="en-US"/>
        </w:rPr>
        <w:t>on</w:t>
      </w:r>
      <w:proofErr w:type="gramEnd"/>
      <w:r w:rsidRPr="0067562A">
        <w:rPr>
          <w:rFonts w:ascii="Times New Roman" w:hAnsi="Times New Roman"/>
          <w:sz w:val="24"/>
          <w:szCs w:val="24"/>
          <w:lang w:val="en-US"/>
        </w:rPr>
        <w:t xml:space="preserve"> the budget program 267 "Increasing the availability of knowledge and scientific research"</w:t>
      </w:r>
    </w:p>
    <w:p w:rsidR="00E7430A" w:rsidRPr="0067562A" w:rsidRDefault="00E7430A" w:rsidP="00E7430A">
      <w:pPr>
        <w:spacing w:after="0" w:line="240" w:lineRule="auto"/>
        <w:jc w:val="center"/>
        <w:rPr>
          <w:rFonts w:ascii="Times New Roman" w:hAnsi="Times New Roman"/>
          <w:sz w:val="24"/>
          <w:szCs w:val="24"/>
          <w:lang w:val="en-US"/>
        </w:rPr>
      </w:pPr>
      <w:proofErr w:type="gramStart"/>
      <w:r w:rsidRPr="0067562A">
        <w:rPr>
          <w:rFonts w:ascii="Times New Roman" w:hAnsi="Times New Roman"/>
          <w:sz w:val="24"/>
          <w:szCs w:val="24"/>
          <w:lang w:val="en-US"/>
        </w:rPr>
        <w:t>subprogram</w:t>
      </w:r>
      <w:proofErr w:type="gramEnd"/>
      <w:r w:rsidRPr="0067562A">
        <w:rPr>
          <w:rFonts w:ascii="Times New Roman" w:hAnsi="Times New Roman"/>
          <w:sz w:val="24"/>
          <w:szCs w:val="24"/>
          <w:lang w:val="en-US"/>
        </w:rPr>
        <w:t xml:space="preserve"> 100 "Program-targeted financing of scientific research and events" on the specifics</w:t>
      </w:r>
    </w:p>
    <w:p w:rsidR="00E7430A" w:rsidRPr="0067562A" w:rsidRDefault="00E7430A" w:rsidP="00E7430A">
      <w:pPr>
        <w:spacing w:after="0" w:line="240" w:lineRule="auto"/>
        <w:jc w:val="center"/>
        <w:rPr>
          <w:rFonts w:ascii="Times New Roman" w:hAnsi="Times New Roman"/>
          <w:sz w:val="24"/>
          <w:szCs w:val="24"/>
          <w:lang w:val="en-US"/>
        </w:rPr>
      </w:pPr>
      <w:r w:rsidRPr="0067562A">
        <w:rPr>
          <w:rFonts w:ascii="Times New Roman" w:hAnsi="Times New Roman"/>
          <w:sz w:val="24"/>
          <w:szCs w:val="24"/>
          <w:lang w:val="en-US"/>
        </w:rPr>
        <w:t xml:space="preserve"> 156 "Payment for consulting services and research" for 2018-2020</w:t>
      </w:r>
    </w:p>
    <w:p w:rsidR="00E7430A" w:rsidRPr="0067562A" w:rsidRDefault="00E7430A" w:rsidP="00E7430A">
      <w:pPr>
        <w:spacing w:after="0" w:line="240" w:lineRule="auto"/>
        <w:jc w:val="center"/>
        <w:rPr>
          <w:rFonts w:ascii="Times New Roman" w:hAnsi="Times New Roman"/>
          <w:sz w:val="24"/>
          <w:szCs w:val="24"/>
          <w:lang w:val="en-US"/>
        </w:rPr>
      </w:pPr>
    </w:p>
    <w:tbl>
      <w:tblPr>
        <w:tblStyle w:val="a7"/>
        <w:tblW w:w="0" w:type="auto"/>
        <w:tblLook w:val="04A0"/>
      </w:tblPr>
      <w:tblGrid>
        <w:gridCol w:w="565"/>
        <w:gridCol w:w="3954"/>
        <w:gridCol w:w="1807"/>
        <w:gridCol w:w="6661"/>
        <w:gridCol w:w="1515"/>
      </w:tblGrid>
      <w:tr w:rsidR="00E7430A" w:rsidRPr="0067562A" w:rsidTr="00E7430A">
        <w:tc>
          <w:tcPr>
            <w:tcW w:w="567" w:type="dxa"/>
          </w:tcPr>
          <w:p w:rsidR="00E7430A" w:rsidRPr="0067562A" w:rsidRDefault="00E7430A" w:rsidP="00977127">
            <w:pPr>
              <w:jc w:val="center"/>
              <w:rPr>
                <w:rFonts w:ascii="Times New Roman" w:hAnsi="Times New Roman"/>
                <w:sz w:val="24"/>
                <w:szCs w:val="24"/>
              </w:rPr>
            </w:pPr>
            <w:r w:rsidRPr="0067562A">
              <w:rPr>
                <w:rFonts w:ascii="Times New Roman" w:hAnsi="Times New Roman"/>
                <w:sz w:val="24"/>
                <w:szCs w:val="24"/>
              </w:rPr>
              <w:t>№</w:t>
            </w:r>
          </w:p>
        </w:tc>
        <w:tc>
          <w:tcPr>
            <w:tcW w:w="3969" w:type="dxa"/>
          </w:tcPr>
          <w:p w:rsidR="00E7430A" w:rsidRPr="0067562A" w:rsidRDefault="00E7430A" w:rsidP="00977127">
            <w:pPr>
              <w:jc w:val="center"/>
              <w:rPr>
                <w:rFonts w:ascii="Times New Roman" w:hAnsi="Times New Roman"/>
                <w:sz w:val="24"/>
                <w:szCs w:val="24"/>
                <w:lang w:val="en-US"/>
              </w:rPr>
            </w:pPr>
            <w:r w:rsidRPr="0067562A">
              <w:rPr>
                <w:rFonts w:ascii="Times New Roman" w:hAnsi="Times New Roman"/>
                <w:sz w:val="24"/>
                <w:szCs w:val="24"/>
                <w:lang w:val="en-US"/>
              </w:rPr>
              <w:t>Description of the activities</w:t>
            </w:r>
          </w:p>
        </w:tc>
        <w:tc>
          <w:tcPr>
            <w:tcW w:w="1809" w:type="dxa"/>
          </w:tcPr>
          <w:p w:rsidR="00E7430A" w:rsidRPr="0067562A" w:rsidRDefault="00E7430A" w:rsidP="00977127">
            <w:pPr>
              <w:jc w:val="center"/>
              <w:rPr>
                <w:rFonts w:ascii="Times New Roman" w:hAnsi="Times New Roman"/>
                <w:sz w:val="24"/>
                <w:szCs w:val="24"/>
                <w:lang w:val="en-US"/>
              </w:rPr>
            </w:pPr>
            <w:r w:rsidRPr="0067562A">
              <w:rPr>
                <w:rFonts w:ascii="Times New Roman" w:hAnsi="Times New Roman"/>
                <w:sz w:val="24"/>
                <w:szCs w:val="24"/>
                <w:lang w:val="en-US"/>
              </w:rPr>
              <w:t>Period of performance, year</w:t>
            </w:r>
          </w:p>
        </w:tc>
        <w:tc>
          <w:tcPr>
            <w:tcW w:w="6696" w:type="dxa"/>
          </w:tcPr>
          <w:p w:rsidR="00E7430A" w:rsidRPr="0067562A" w:rsidRDefault="00E7430A" w:rsidP="00977127">
            <w:pPr>
              <w:jc w:val="center"/>
              <w:rPr>
                <w:rFonts w:ascii="Times New Roman" w:hAnsi="Times New Roman"/>
                <w:sz w:val="24"/>
                <w:szCs w:val="24"/>
                <w:lang w:val="en-US"/>
              </w:rPr>
            </w:pPr>
            <w:r w:rsidRPr="0067562A">
              <w:rPr>
                <w:rFonts w:ascii="Times New Roman" w:hAnsi="Times New Roman"/>
                <w:sz w:val="24"/>
                <w:szCs w:val="24"/>
                <w:lang w:val="en-US"/>
              </w:rPr>
              <w:t>Expected results</w:t>
            </w:r>
          </w:p>
        </w:tc>
        <w:tc>
          <w:tcPr>
            <w:tcW w:w="1519" w:type="dxa"/>
          </w:tcPr>
          <w:p w:rsidR="00E7430A" w:rsidRPr="0067562A" w:rsidRDefault="00E7430A" w:rsidP="00977127">
            <w:pPr>
              <w:jc w:val="center"/>
              <w:rPr>
                <w:rFonts w:ascii="Times New Roman" w:hAnsi="Times New Roman"/>
                <w:sz w:val="24"/>
                <w:szCs w:val="24"/>
                <w:lang w:val="en-US"/>
              </w:rPr>
            </w:pPr>
            <w:r w:rsidRPr="0067562A">
              <w:rPr>
                <w:rFonts w:ascii="Times New Roman" w:hAnsi="Times New Roman"/>
                <w:sz w:val="24"/>
                <w:szCs w:val="24"/>
                <w:lang w:val="en-US"/>
              </w:rPr>
              <w:t>Amount in tenge</w:t>
            </w:r>
          </w:p>
        </w:tc>
      </w:tr>
      <w:tr w:rsidR="00E7430A" w:rsidRPr="0067562A" w:rsidTr="00E7430A">
        <w:tc>
          <w:tcPr>
            <w:tcW w:w="567" w:type="dxa"/>
          </w:tcPr>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1</w:t>
            </w:r>
          </w:p>
        </w:tc>
        <w:tc>
          <w:tcPr>
            <w:tcW w:w="3969" w:type="dxa"/>
          </w:tcPr>
          <w:p w:rsidR="00E7430A" w:rsidRPr="0067562A" w:rsidRDefault="00E7430A" w:rsidP="00E7430A">
            <w:pPr>
              <w:rPr>
                <w:rFonts w:ascii="Times New Roman" w:hAnsi="Times New Roman"/>
                <w:sz w:val="24"/>
                <w:szCs w:val="24"/>
                <w:lang w:val="en-US"/>
              </w:rPr>
            </w:pPr>
            <w:r w:rsidRPr="0067562A">
              <w:rPr>
                <w:rFonts w:ascii="Times New Roman" w:hAnsi="Times New Roman"/>
                <w:sz w:val="24"/>
                <w:szCs w:val="24"/>
                <w:lang w:val="en-US"/>
              </w:rPr>
              <w:t>Development of recommendations for improving the technology of growing cotton in the conditions of the South Kazakhstan region and for increasing the efficiency of control of especially dangerous cotton pests (chemical, biological, etc.).</w:t>
            </w:r>
          </w:p>
        </w:tc>
        <w:tc>
          <w:tcPr>
            <w:tcW w:w="1809" w:type="dxa"/>
          </w:tcPr>
          <w:p w:rsidR="00E7430A" w:rsidRPr="0067562A" w:rsidRDefault="00E7430A" w:rsidP="00E7430A">
            <w:pPr>
              <w:jc w:val="center"/>
              <w:rPr>
                <w:rFonts w:ascii="Times New Roman" w:hAnsi="Times New Roman"/>
                <w:sz w:val="24"/>
                <w:szCs w:val="24"/>
                <w:lang w:val="en-US"/>
              </w:rPr>
            </w:pPr>
            <w:r w:rsidRPr="0067562A">
              <w:rPr>
                <w:rFonts w:ascii="Times New Roman" w:hAnsi="Times New Roman"/>
                <w:sz w:val="24"/>
                <w:szCs w:val="24"/>
                <w:lang w:val="en-US"/>
              </w:rPr>
              <w:t>2018 – 2020</w:t>
            </w:r>
          </w:p>
        </w:tc>
        <w:tc>
          <w:tcPr>
            <w:tcW w:w="6696" w:type="dxa"/>
          </w:tcPr>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Foreign technologies of cotton growing will be studied, ensuring an increase in its yield and quality, the experience of using methods of protection on cotton crops from especially dangerous pests, including methods of biological control (experience of Uzbekistan, Tajikistan, Turkmenistan, Azerbaijan and other countries).</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The transfer of the most effective foreign technologies for growing cotton, improved chemical and biological methods of combating especially dangerous pests of cotton, in combination with agricultural technology for its cultivation will be carried out.</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A number of new domestic and foreign pesticides will be tested and recommended, as well as biological products to protect cotton varieties from the main pests.</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The resistance of domestic and foreign cotton varieties to the main pests will be assessed.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Monitoring of the work of biological laboratories for the production of bioagents, located on the territory of Maktaaral district, will be carried out, and optimal nutrient media and conditions for cultivation will be recommended.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Recommendations will be developed to increase the yield and quality of cotton.</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Recommendations will be developed on the use of improved </w:t>
            </w:r>
            <w:r w:rsidRPr="0067562A">
              <w:rPr>
                <w:rFonts w:ascii="Times New Roman" w:hAnsi="Times New Roman"/>
                <w:sz w:val="24"/>
                <w:szCs w:val="24"/>
                <w:lang w:val="en-US"/>
              </w:rPr>
              <w:lastRenderedPageBreak/>
              <w:t>methods for controlling the number of especially dangerous cotton pests (chemical, biological, agrotechnical, etc.).</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Improved technologies for growing cotton in the conditions of the South Kazakhstan region will be developed and introduced, increasing yields and product quality, and improved methods of controlling the number of especially dangerous cotton pests will be applied.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3 undergraduates will be prepared.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An industrial work placement for 3 undergraduates will be held.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Articles will be prepared and published:</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 in republican editions recommended by CCES RK - 3;</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 in scientific and practical conferences - 6;</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 in foreign scientific publications with a non-zero impact factor - 6;</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 </w:t>
            </w:r>
            <w:proofErr w:type="gramStart"/>
            <w:r w:rsidRPr="0067562A">
              <w:rPr>
                <w:rFonts w:ascii="Times New Roman" w:hAnsi="Times New Roman"/>
                <w:sz w:val="24"/>
                <w:szCs w:val="24"/>
                <w:lang w:val="en-US"/>
              </w:rPr>
              <w:t>in</w:t>
            </w:r>
            <w:proofErr w:type="gramEnd"/>
            <w:r w:rsidRPr="0067562A">
              <w:rPr>
                <w:rFonts w:ascii="Times New Roman" w:hAnsi="Times New Roman"/>
                <w:sz w:val="24"/>
                <w:szCs w:val="24"/>
                <w:lang w:val="en-US"/>
              </w:rPr>
              <w:t xml:space="preserve"> a republican newspaper - 4.</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There will be 1 field day, 1 workshop.</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A guideline will be published on the mass production and use of lacewing bracon, trichogramma against cotton pests.</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A licensing agreement will be implemented with agricultural manufacturers: "Ketebay", "Khamro-Ata" and "Nuraly Zhol-Zh" on the application of scientific developments.</w:t>
            </w:r>
          </w:p>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lang w:val="en-US"/>
              </w:rPr>
              <w:t xml:space="preserve">     Utility model patent application will be submitted.</w:t>
            </w:r>
          </w:p>
        </w:tc>
        <w:tc>
          <w:tcPr>
            <w:tcW w:w="1519" w:type="dxa"/>
          </w:tcPr>
          <w:p w:rsidR="00E7430A" w:rsidRPr="0067562A" w:rsidRDefault="00E7430A" w:rsidP="00977127">
            <w:pPr>
              <w:jc w:val="both"/>
              <w:rPr>
                <w:rFonts w:ascii="Times New Roman" w:hAnsi="Times New Roman"/>
                <w:sz w:val="24"/>
                <w:szCs w:val="24"/>
                <w:lang w:val="en-US"/>
              </w:rPr>
            </w:pPr>
            <w:r w:rsidRPr="0067562A">
              <w:rPr>
                <w:rFonts w:ascii="Times New Roman" w:hAnsi="Times New Roman"/>
                <w:sz w:val="24"/>
                <w:szCs w:val="24"/>
              </w:rPr>
              <w:lastRenderedPageBreak/>
              <w:t>90 000 000</w:t>
            </w:r>
          </w:p>
        </w:tc>
      </w:tr>
    </w:tbl>
    <w:p w:rsidR="00E7430A" w:rsidRPr="0067562A" w:rsidRDefault="00E7430A" w:rsidP="00E7430A">
      <w:pPr>
        <w:spacing w:after="0" w:line="240" w:lineRule="auto"/>
        <w:jc w:val="both"/>
        <w:rPr>
          <w:rFonts w:ascii="Times New Roman" w:hAnsi="Times New Roman"/>
          <w:sz w:val="24"/>
          <w:szCs w:val="24"/>
          <w:lang w:val="en-US"/>
        </w:rPr>
      </w:pPr>
    </w:p>
    <w:p w:rsidR="00E7430A" w:rsidRPr="0067562A" w:rsidRDefault="00E7430A" w:rsidP="00E7430A">
      <w:pPr>
        <w:spacing w:after="0" w:line="240" w:lineRule="auto"/>
        <w:jc w:val="both"/>
        <w:rPr>
          <w:rFonts w:ascii="Times New Roman" w:hAnsi="Times New Roman"/>
          <w:b/>
          <w:sz w:val="24"/>
          <w:szCs w:val="24"/>
          <w:lang w:val="en-US"/>
        </w:rPr>
      </w:pPr>
    </w:p>
    <w:p w:rsidR="00E7430A" w:rsidRPr="0067562A" w:rsidRDefault="00E7430A" w:rsidP="00E7430A">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Director of the Department of Strategic Planning and Analysis</w:t>
      </w:r>
    </w:p>
    <w:p w:rsidR="00E7430A" w:rsidRPr="0067562A" w:rsidRDefault="00E7430A" w:rsidP="00E7430A">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Ministry of Agriculture of the Republic of Kazakhstan</w:t>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t xml:space="preserve">  </w:t>
      </w:r>
      <w:r w:rsidRPr="0067562A">
        <w:rPr>
          <w:rFonts w:ascii="Times New Roman" w:hAnsi="Times New Roman"/>
          <w:sz w:val="24"/>
          <w:szCs w:val="24"/>
          <w:lang w:val="en-US"/>
        </w:rPr>
        <w:tab/>
        <w:t xml:space="preserve">     S. Moldabayeva</w:t>
      </w:r>
    </w:p>
    <w:p w:rsidR="00E7430A" w:rsidRPr="0067562A" w:rsidRDefault="00E7430A" w:rsidP="00E7430A">
      <w:pPr>
        <w:spacing w:after="0" w:line="240" w:lineRule="auto"/>
        <w:jc w:val="both"/>
        <w:rPr>
          <w:rFonts w:ascii="Times New Roman" w:hAnsi="Times New Roman"/>
          <w:sz w:val="24"/>
          <w:szCs w:val="24"/>
          <w:lang w:val="en-US"/>
        </w:rPr>
      </w:pPr>
    </w:p>
    <w:p w:rsidR="00E7430A" w:rsidRPr="0067562A" w:rsidRDefault="00E7430A" w:rsidP="00E7430A">
      <w:pPr>
        <w:spacing w:after="0" w:line="240" w:lineRule="auto"/>
        <w:jc w:val="both"/>
        <w:rPr>
          <w:rFonts w:ascii="Times New Roman" w:hAnsi="Times New Roman"/>
          <w:sz w:val="24"/>
          <w:szCs w:val="24"/>
          <w:lang w:val="en-US"/>
        </w:rPr>
      </w:pPr>
    </w:p>
    <w:p w:rsidR="00E7430A" w:rsidRPr="0067562A" w:rsidRDefault="00E7430A" w:rsidP="00E7430A">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Acting temporarily for General Director of</w:t>
      </w:r>
    </w:p>
    <w:p w:rsidR="00940DC3" w:rsidRDefault="00E7430A" w:rsidP="00E7430A">
      <w:pPr>
        <w:spacing w:after="0" w:line="240" w:lineRule="auto"/>
        <w:jc w:val="both"/>
        <w:rPr>
          <w:rFonts w:ascii="Times New Roman" w:hAnsi="Times New Roman"/>
          <w:sz w:val="24"/>
          <w:szCs w:val="24"/>
          <w:lang w:val="en-US"/>
        </w:rPr>
      </w:pPr>
      <w:r w:rsidRPr="0067562A">
        <w:rPr>
          <w:rFonts w:ascii="Times New Roman" w:hAnsi="Times New Roman"/>
          <w:sz w:val="24"/>
          <w:szCs w:val="24"/>
          <w:lang w:val="en-US"/>
        </w:rPr>
        <w:t xml:space="preserve">"Kazakh Research Institute of Cotton Growing" LLP </w:t>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Pr="0067562A">
        <w:rPr>
          <w:rFonts w:ascii="Times New Roman" w:hAnsi="Times New Roman"/>
          <w:sz w:val="24"/>
          <w:szCs w:val="24"/>
          <w:lang w:val="en-US"/>
        </w:rPr>
        <w:tab/>
      </w:r>
      <w:r w:rsidR="0067562A">
        <w:rPr>
          <w:rFonts w:ascii="Times New Roman" w:hAnsi="Times New Roman"/>
          <w:sz w:val="24"/>
          <w:szCs w:val="24"/>
          <w:lang w:val="en-US"/>
        </w:rPr>
        <w:t xml:space="preserve">  </w:t>
      </w:r>
      <w:r w:rsidRPr="0067562A">
        <w:rPr>
          <w:rFonts w:ascii="Times New Roman" w:hAnsi="Times New Roman"/>
          <w:sz w:val="24"/>
          <w:szCs w:val="24"/>
          <w:lang w:val="en-US"/>
        </w:rPr>
        <w:t xml:space="preserve">               I. Umbetayev</w:t>
      </w:r>
    </w:p>
    <w:p w:rsidR="00940DC3" w:rsidRDefault="00940DC3">
      <w:pPr>
        <w:rPr>
          <w:rFonts w:ascii="Times New Roman" w:hAnsi="Times New Roman"/>
          <w:sz w:val="24"/>
          <w:szCs w:val="24"/>
          <w:lang w:val="en-US"/>
        </w:rPr>
      </w:pPr>
      <w:r>
        <w:rPr>
          <w:rFonts w:ascii="Times New Roman" w:hAnsi="Times New Roman"/>
          <w:sz w:val="24"/>
          <w:szCs w:val="24"/>
          <w:lang w:val="en-US"/>
        </w:rPr>
        <w:br w:type="page"/>
      </w:r>
    </w:p>
    <w:p w:rsidR="00940DC3" w:rsidRDefault="00940DC3" w:rsidP="00940DC3">
      <w:pPr>
        <w:spacing w:after="0" w:line="240" w:lineRule="auto"/>
        <w:ind w:left="-567"/>
        <w:jc w:val="both"/>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9469408" cy="5745708"/>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9464032" cy="5742446"/>
                    </a:xfrm>
                    <a:prstGeom prst="rect">
                      <a:avLst/>
                    </a:prstGeom>
                    <a:noFill/>
                    <a:ln w="9525">
                      <a:noFill/>
                      <a:miter lim="800000"/>
                      <a:headEnd/>
                      <a:tailEnd/>
                    </a:ln>
                  </pic:spPr>
                </pic:pic>
              </a:graphicData>
            </a:graphic>
          </wp:inline>
        </w:drawing>
      </w:r>
    </w:p>
    <w:p w:rsidR="00940DC3" w:rsidRDefault="00940DC3">
      <w:pPr>
        <w:rPr>
          <w:rFonts w:ascii="Times New Roman" w:hAnsi="Times New Roman"/>
          <w:sz w:val="24"/>
          <w:szCs w:val="24"/>
          <w:lang w:val="en-US"/>
        </w:rPr>
      </w:pPr>
      <w:r>
        <w:rPr>
          <w:rFonts w:ascii="Times New Roman" w:hAnsi="Times New Roman"/>
          <w:sz w:val="24"/>
          <w:szCs w:val="24"/>
          <w:lang w:val="en-US"/>
        </w:rPr>
        <w:br w:type="page"/>
      </w:r>
    </w:p>
    <w:p w:rsidR="00940DC3" w:rsidRDefault="00940DC3" w:rsidP="00940DC3">
      <w:pPr>
        <w:spacing w:after="0" w:line="240" w:lineRule="auto"/>
        <w:jc w:val="center"/>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9003481" cy="5609230"/>
            <wp:effectExtent l="19050" t="0" r="7169"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a:stretch>
                      <a:fillRect/>
                    </a:stretch>
                  </pic:blipFill>
                  <pic:spPr bwMode="auto">
                    <a:xfrm>
                      <a:off x="0" y="0"/>
                      <a:ext cx="9005930" cy="5610756"/>
                    </a:xfrm>
                    <a:prstGeom prst="rect">
                      <a:avLst/>
                    </a:prstGeom>
                    <a:noFill/>
                    <a:ln w="9525">
                      <a:noFill/>
                      <a:miter lim="800000"/>
                      <a:headEnd/>
                      <a:tailEnd/>
                    </a:ln>
                  </pic:spPr>
                </pic:pic>
              </a:graphicData>
            </a:graphic>
          </wp:inline>
        </w:drawing>
      </w:r>
    </w:p>
    <w:p w:rsidR="00940DC3" w:rsidRDefault="00940DC3">
      <w:pPr>
        <w:rPr>
          <w:rFonts w:ascii="Times New Roman" w:hAnsi="Times New Roman"/>
          <w:sz w:val="24"/>
          <w:szCs w:val="24"/>
          <w:lang w:val="en-US"/>
        </w:rPr>
      </w:pPr>
      <w:r>
        <w:rPr>
          <w:rFonts w:ascii="Times New Roman" w:hAnsi="Times New Roman"/>
          <w:sz w:val="24"/>
          <w:szCs w:val="24"/>
          <w:lang w:val="en-US"/>
        </w:rPr>
        <w:br w:type="page"/>
      </w:r>
    </w:p>
    <w:p w:rsidR="00940DC3" w:rsidRDefault="00940DC3" w:rsidP="00940DC3">
      <w:pPr>
        <w:spacing w:after="0" w:line="240" w:lineRule="auto"/>
        <w:jc w:val="center"/>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8557122" cy="5718412"/>
            <wp:effectExtent l="1905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srcRect/>
                    <a:stretch>
                      <a:fillRect/>
                    </a:stretch>
                  </pic:blipFill>
                  <pic:spPr bwMode="auto">
                    <a:xfrm>
                      <a:off x="0" y="0"/>
                      <a:ext cx="8566746" cy="5724843"/>
                    </a:xfrm>
                    <a:prstGeom prst="rect">
                      <a:avLst/>
                    </a:prstGeom>
                    <a:noFill/>
                    <a:ln w="9525">
                      <a:noFill/>
                      <a:miter lim="800000"/>
                      <a:headEnd/>
                      <a:tailEnd/>
                    </a:ln>
                  </pic:spPr>
                </pic:pic>
              </a:graphicData>
            </a:graphic>
          </wp:inline>
        </w:drawing>
      </w:r>
    </w:p>
    <w:p w:rsidR="00940DC3" w:rsidRDefault="00940DC3">
      <w:pPr>
        <w:rPr>
          <w:rFonts w:ascii="Times New Roman" w:hAnsi="Times New Roman"/>
          <w:sz w:val="24"/>
          <w:szCs w:val="24"/>
          <w:lang w:val="en-US"/>
        </w:rPr>
      </w:pPr>
      <w:r>
        <w:rPr>
          <w:rFonts w:ascii="Times New Roman" w:hAnsi="Times New Roman"/>
          <w:sz w:val="24"/>
          <w:szCs w:val="24"/>
          <w:lang w:val="en-US"/>
        </w:rPr>
        <w:br w:type="page"/>
      </w:r>
    </w:p>
    <w:p w:rsidR="00E7430A" w:rsidRDefault="00940DC3" w:rsidP="00940DC3">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8696325" cy="5276850"/>
            <wp:effectExtent l="19050" t="0" r="9525"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a:stretch>
                      <a:fillRect/>
                    </a:stretch>
                  </pic:blipFill>
                  <pic:spPr bwMode="auto">
                    <a:xfrm>
                      <a:off x="0" y="0"/>
                      <a:ext cx="8696325" cy="5276850"/>
                    </a:xfrm>
                    <a:prstGeom prst="rect">
                      <a:avLst/>
                    </a:prstGeom>
                    <a:noFill/>
                    <a:ln w="9525">
                      <a:noFill/>
                      <a:miter lim="800000"/>
                      <a:headEnd/>
                      <a:tailEnd/>
                    </a:ln>
                  </pic:spPr>
                </pic:pic>
              </a:graphicData>
            </a:graphic>
          </wp:inline>
        </w:drawing>
      </w:r>
    </w:p>
    <w:p w:rsidR="00940DC3" w:rsidRDefault="00940DC3">
      <w:pPr>
        <w:rPr>
          <w:rFonts w:ascii="Times New Roman" w:hAnsi="Times New Roman"/>
          <w:sz w:val="24"/>
          <w:szCs w:val="24"/>
        </w:rPr>
      </w:pPr>
      <w:r>
        <w:rPr>
          <w:rFonts w:ascii="Times New Roman" w:hAnsi="Times New Roman"/>
          <w:sz w:val="24"/>
          <w:szCs w:val="24"/>
        </w:rPr>
        <w:br w:type="page"/>
      </w:r>
    </w:p>
    <w:p w:rsidR="00940DC3" w:rsidRDefault="00940DC3" w:rsidP="00940DC3">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8210550" cy="5467350"/>
            <wp:effectExtent l="1905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srcRect/>
                    <a:stretch>
                      <a:fillRect/>
                    </a:stretch>
                  </pic:blipFill>
                  <pic:spPr bwMode="auto">
                    <a:xfrm>
                      <a:off x="0" y="0"/>
                      <a:ext cx="8210550" cy="5467350"/>
                    </a:xfrm>
                    <a:prstGeom prst="rect">
                      <a:avLst/>
                    </a:prstGeom>
                    <a:noFill/>
                    <a:ln w="9525">
                      <a:noFill/>
                      <a:miter lim="800000"/>
                      <a:headEnd/>
                      <a:tailEnd/>
                    </a:ln>
                  </pic:spPr>
                </pic:pic>
              </a:graphicData>
            </a:graphic>
          </wp:inline>
        </w:drawing>
      </w:r>
    </w:p>
    <w:p w:rsidR="00940DC3" w:rsidRDefault="00940DC3">
      <w:pPr>
        <w:rPr>
          <w:rFonts w:ascii="Times New Roman" w:hAnsi="Times New Roman"/>
          <w:sz w:val="24"/>
          <w:szCs w:val="24"/>
        </w:rPr>
      </w:pPr>
      <w:r>
        <w:rPr>
          <w:rFonts w:ascii="Times New Roman" w:hAnsi="Times New Roman"/>
          <w:sz w:val="24"/>
          <w:szCs w:val="24"/>
        </w:rPr>
        <w:br w:type="page"/>
      </w:r>
    </w:p>
    <w:p w:rsidR="00940DC3" w:rsidRPr="00940DC3" w:rsidRDefault="00940DC3" w:rsidP="00940DC3">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8458200" cy="5429250"/>
            <wp:effectExtent l="19050" t="0" r="0" b="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cstate="print"/>
                    <a:srcRect/>
                    <a:stretch>
                      <a:fillRect/>
                    </a:stretch>
                  </pic:blipFill>
                  <pic:spPr bwMode="auto">
                    <a:xfrm>
                      <a:off x="0" y="0"/>
                      <a:ext cx="8458200" cy="5429250"/>
                    </a:xfrm>
                    <a:prstGeom prst="rect">
                      <a:avLst/>
                    </a:prstGeom>
                    <a:noFill/>
                    <a:ln w="9525">
                      <a:noFill/>
                      <a:miter lim="800000"/>
                      <a:headEnd/>
                      <a:tailEnd/>
                    </a:ln>
                  </pic:spPr>
                </pic:pic>
              </a:graphicData>
            </a:graphic>
          </wp:inline>
        </w:drawing>
      </w:r>
    </w:p>
    <w:sectPr w:rsidR="00940DC3" w:rsidRPr="00940DC3" w:rsidSect="00C056D5">
      <w:pgSz w:w="16838" w:h="11906" w:orient="landscape" w:code="9"/>
      <w:pgMar w:top="1134" w:right="851" w:bottom="1134" w:left="1701" w:header="709" w:footer="709" w:gutter="0"/>
      <w:pgNumType w:start="27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572B" w:rsidRDefault="0098572B" w:rsidP="00F45654">
      <w:pPr>
        <w:spacing w:after="0" w:line="240" w:lineRule="auto"/>
      </w:pPr>
      <w:r>
        <w:separator/>
      </w:r>
    </w:p>
  </w:endnote>
  <w:endnote w:type="continuationSeparator" w:id="0">
    <w:p w:rsidR="0098572B" w:rsidRDefault="0098572B" w:rsidP="00F456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8051"/>
      <w:docPartObj>
        <w:docPartGallery w:val="Page Numbers (Bottom of Page)"/>
        <w:docPartUnique/>
      </w:docPartObj>
    </w:sdtPr>
    <w:sdtContent>
      <w:p w:rsidR="00147BBF" w:rsidRDefault="009C1074">
        <w:pPr>
          <w:pStyle w:val="ac"/>
          <w:jc w:val="center"/>
        </w:pPr>
        <w:fldSimple w:instr=" PAGE   \* MERGEFORMAT ">
          <w:r w:rsidR="00F7694E">
            <w:rPr>
              <w:noProof/>
            </w:rPr>
            <w:t>18</w:t>
          </w:r>
        </w:fldSimple>
      </w:p>
    </w:sdtContent>
  </w:sdt>
  <w:p w:rsidR="00147BBF" w:rsidRDefault="00147BBF">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9C1074" w:rsidP="00D80CF3">
    <w:pPr>
      <w:pStyle w:val="ac"/>
      <w:framePr w:wrap="around" w:vAnchor="text" w:hAnchor="margin" w:xAlign="center" w:y="1"/>
      <w:rPr>
        <w:rStyle w:val="af2"/>
      </w:rPr>
    </w:pPr>
    <w:r>
      <w:rPr>
        <w:rStyle w:val="af2"/>
      </w:rPr>
      <w:fldChar w:fldCharType="begin"/>
    </w:r>
    <w:r w:rsidR="00147BBF">
      <w:rPr>
        <w:rStyle w:val="af2"/>
      </w:rPr>
      <w:instrText xml:space="preserve">PAGE  </w:instrText>
    </w:r>
    <w:r>
      <w:rPr>
        <w:rStyle w:val="af2"/>
      </w:rPr>
      <w:fldChar w:fldCharType="end"/>
    </w:r>
  </w:p>
  <w:p w:rsidR="00147BBF" w:rsidRDefault="00147BBF">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27071"/>
      <w:docPartObj>
        <w:docPartGallery w:val="Page Numbers (Bottom of Page)"/>
        <w:docPartUnique/>
      </w:docPartObj>
    </w:sdtPr>
    <w:sdtContent>
      <w:p w:rsidR="00147BBF" w:rsidRDefault="009C1074">
        <w:pPr>
          <w:pStyle w:val="ac"/>
          <w:jc w:val="center"/>
        </w:pPr>
        <w:fldSimple w:instr=" PAGE   \* MERGEFORMAT ">
          <w:r w:rsidR="00F7694E">
            <w:rPr>
              <w:noProof/>
            </w:rPr>
            <w:t>140</w:t>
          </w:r>
        </w:fldSimple>
      </w:p>
    </w:sdtContent>
  </w:sdt>
  <w:p w:rsidR="00147BBF" w:rsidRDefault="00147BBF">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9C1074" w:rsidP="00DF61A9">
    <w:pPr>
      <w:pStyle w:val="ac"/>
      <w:framePr w:wrap="around" w:vAnchor="text" w:hAnchor="margin" w:xAlign="center" w:y="1"/>
      <w:rPr>
        <w:rStyle w:val="af2"/>
      </w:rPr>
    </w:pPr>
    <w:r>
      <w:rPr>
        <w:rStyle w:val="af2"/>
      </w:rPr>
      <w:fldChar w:fldCharType="begin"/>
    </w:r>
    <w:r w:rsidR="00147BBF">
      <w:rPr>
        <w:rStyle w:val="af2"/>
      </w:rPr>
      <w:instrText xml:space="preserve">PAGE  </w:instrText>
    </w:r>
    <w:r>
      <w:rPr>
        <w:rStyle w:val="af2"/>
      </w:rPr>
      <w:fldChar w:fldCharType="end"/>
    </w:r>
  </w:p>
  <w:p w:rsidR="00147BBF" w:rsidRDefault="00147BBF">
    <w:pPr>
      <w:pStyle w:val="ac"/>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27072"/>
      <w:docPartObj>
        <w:docPartGallery w:val="Page Numbers (Bottom of Page)"/>
        <w:docPartUnique/>
      </w:docPartObj>
    </w:sdtPr>
    <w:sdtContent>
      <w:p w:rsidR="00147BBF" w:rsidRDefault="009C1074">
        <w:pPr>
          <w:pStyle w:val="ac"/>
          <w:jc w:val="center"/>
        </w:pPr>
        <w:fldSimple w:instr=" PAGE   \* MERGEFORMAT ">
          <w:r w:rsidR="00F7694E">
            <w:rPr>
              <w:noProof/>
            </w:rPr>
            <w:t>263</w:t>
          </w:r>
        </w:fldSimple>
      </w:p>
    </w:sdtContent>
  </w:sdt>
  <w:p w:rsidR="00147BBF" w:rsidRDefault="00147BBF">
    <w:pPr>
      <w:pStyle w:val="ac"/>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27073"/>
      <w:docPartObj>
        <w:docPartGallery w:val="Page Numbers (Bottom of Page)"/>
        <w:docPartUnique/>
      </w:docPartObj>
    </w:sdtPr>
    <w:sdtContent>
      <w:p w:rsidR="00147BBF" w:rsidRDefault="009C1074">
        <w:pPr>
          <w:pStyle w:val="ac"/>
          <w:jc w:val="center"/>
        </w:pPr>
        <w:fldSimple w:instr=" PAGE   \* MERGEFORMAT ">
          <w:r w:rsidR="00F7694E">
            <w:rPr>
              <w:noProof/>
            </w:rPr>
            <w:t>274</w:t>
          </w:r>
        </w:fldSimple>
      </w:p>
    </w:sdtContent>
  </w:sdt>
  <w:p w:rsidR="00147BBF" w:rsidRDefault="00147BBF">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572B" w:rsidRDefault="0098572B" w:rsidP="00F45654">
      <w:pPr>
        <w:spacing w:after="0" w:line="240" w:lineRule="auto"/>
      </w:pPr>
      <w:r>
        <w:separator/>
      </w:r>
    </w:p>
  </w:footnote>
  <w:footnote w:type="continuationSeparator" w:id="0">
    <w:p w:rsidR="0098572B" w:rsidRDefault="0098572B" w:rsidP="00F4565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9C1074">
    <w:pPr>
      <w:pStyle w:val="aa"/>
      <w:framePr w:wrap="around" w:vAnchor="text" w:hAnchor="margin" w:xAlign="right" w:y="1"/>
      <w:rPr>
        <w:rStyle w:val="af2"/>
      </w:rPr>
    </w:pPr>
    <w:r>
      <w:rPr>
        <w:rStyle w:val="af2"/>
      </w:rPr>
      <w:fldChar w:fldCharType="begin"/>
    </w:r>
    <w:r w:rsidR="00147BBF">
      <w:rPr>
        <w:rStyle w:val="af2"/>
      </w:rPr>
      <w:instrText xml:space="preserve">PAGE  </w:instrText>
    </w:r>
    <w:r>
      <w:rPr>
        <w:rStyle w:val="af2"/>
      </w:rPr>
      <w:fldChar w:fldCharType="end"/>
    </w:r>
  </w:p>
  <w:p w:rsidR="00147BBF" w:rsidRDefault="00147BBF">
    <w:pPr>
      <w:pStyle w:val="aa"/>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147BBF">
    <w:pPr>
      <w:pStyle w:val="aa"/>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9C1074">
    <w:pPr>
      <w:pStyle w:val="aa"/>
      <w:framePr w:wrap="around" w:vAnchor="text" w:hAnchor="margin" w:xAlign="right" w:y="1"/>
      <w:rPr>
        <w:rStyle w:val="af2"/>
      </w:rPr>
    </w:pPr>
    <w:r>
      <w:rPr>
        <w:rStyle w:val="af2"/>
      </w:rPr>
      <w:fldChar w:fldCharType="begin"/>
    </w:r>
    <w:r w:rsidR="00147BBF">
      <w:rPr>
        <w:rStyle w:val="af2"/>
      </w:rPr>
      <w:instrText xml:space="preserve">PAGE  </w:instrText>
    </w:r>
    <w:r>
      <w:rPr>
        <w:rStyle w:val="af2"/>
      </w:rPr>
      <w:fldChar w:fldCharType="end"/>
    </w:r>
  </w:p>
  <w:p w:rsidR="00147BBF" w:rsidRDefault="00147BBF">
    <w:pPr>
      <w:pStyle w:val="aa"/>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7BBF" w:rsidRDefault="00147BBF">
    <w:pPr>
      <w:pStyle w:val="aa"/>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378AA"/>
    <w:multiLevelType w:val="hybridMultilevel"/>
    <w:tmpl w:val="8680641E"/>
    <w:lvl w:ilvl="0" w:tplc="9C4A6EEA">
      <w:start w:val="3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A06570"/>
    <w:multiLevelType w:val="hybridMultilevel"/>
    <w:tmpl w:val="1748933C"/>
    <w:lvl w:ilvl="0" w:tplc="5EDA5CC2">
      <w:start w:val="12"/>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DC43E01"/>
    <w:multiLevelType w:val="hybridMultilevel"/>
    <w:tmpl w:val="8FDA3128"/>
    <w:lvl w:ilvl="0" w:tplc="322AD914">
      <w:start w:val="20"/>
      <w:numFmt w:val="decimal"/>
      <w:lvlText w:val="%1"/>
      <w:lvlJc w:val="left"/>
      <w:pPr>
        <w:ind w:left="1129" w:hanging="360"/>
      </w:pPr>
      <w:rPr>
        <w:rFonts w:cs="Times New Roman" w:hint="default"/>
        <w:color w:val="auto"/>
      </w:rPr>
    </w:lvl>
    <w:lvl w:ilvl="1" w:tplc="04190019" w:tentative="1">
      <w:start w:val="1"/>
      <w:numFmt w:val="lowerLetter"/>
      <w:lvlText w:val="%2."/>
      <w:lvlJc w:val="left"/>
      <w:pPr>
        <w:ind w:left="1849" w:hanging="360"/>
      </w:pPr>
      <w:rPr>
        <w:rFonts w:cs="Times New Roman"/>
      </w:rPr>
    </w:lvl>
    <w:lvl w:ilvl="2" w:tplc="0419001B" w:tentative="1">
      <w:start w:val="1"/>
      <w:numFmt w:val="lowerRoman"/>
      <w:lvlText w:val="%3."/>
      <w:lvlJc w:val="right"/>
      <w:pPr>
        <w:ind w:left="2569" w:hanging="180"/>
      </w:pPr>
      <w:rPr>
        <w:rFonts w:cs="Times New Roman"/>
      </w:rPr>
    </w:lvl>
    <w:lvl w:ilvl="3" w:tplc="0419000F" w:tentative="1">
      <w:start w:val="1"/>
      <w:numFmt w:val="decimal"/>
      <w:lvlText w:val="%4."/>
      <w:lvlJc w:val="left"/>
      <w:pPr>
        <w:ind w:left="3289" w:hanging="360"/>
      </w:pPr>
      <w:rPr>
        <w:rFonts w:cs="Times New Roman"/>
      </w:rPr>
    </w:lvl>
    <w:lvl w:ilvl="4" w:tplc="04190019" w:tentative="1">
      <w:start w:val="1"/>
      <w:numFmt w:val="lowerLetter"/>
      <w:lvlText w:val="%5."/>
      <w:lvlJc w:val="left"/>
      <w:pPr>
        <w:ind w:left="4009" w:hanging="360"/>
      </w:pPr>
      <w:rPr>
        <w:rFonts w:cs="Times New Roman"/>
      </w:rPr>
    </w:lvl>
    <w:lvl w:ilvl="5" w:tplc="0419001B" w:tentative="1">
      <w:start w:val="1"/>
      <w:numFmt w:val="lowerRoman"/>
      <w:lvlText w:val="%6."/>
      <w:lvlJc w:val="right"/>
      <w:pPr>
        <w:ind w:left="4729" w:hanging="180"/>
      </w:pPr>
      <w:rPr>
        <w:rFonts w:cs="Times New Roman"/>
      </w:rPr>
    </w:lvl>
    <w:lvl w:ilvl="6" w:tplc="0419000F" w:tentative="1">
      <w:start w:val="1"/>
      <w:numFmt w:val="decimal"/>
      <w:lvlText w:val="%7."/>
      <w:lvlJc w:val="left"/>
      <w:pPr>
        <w:ind w:left="5449" w:hanging="360"/>
      </w:pPr>
      <w:rPr>
        <w:rFonts w:cs="Times New Roman"/>
      </w:rPr>
    </w:lvl>
    <w:lvl w:ilvl="7" w:tplc="04190019" w:tentative="1">
      <w:start w:val="1"/>
      <w:numFmt w:val="lowerLetter"/>
      <w:lvlText w:val="%8."/>
      <w:lvlJc w:val="left"/>
      <w:pPr>
        <w:ind w:left="6169" w:hanging="360"/>
      </w:pPr>
      <w:rPr>
        <w:rFonts w:cs="Times New Roman"/>
      </w:rPr>
    </w:lvl>
    <w:lvl w:ilvl="8" w:tplc="0419001B" w:tentative="1">
      <w:start w:val="1"/>
      <w:numFmt w:val="lowerRoman"/>
      <w:lvlText w:val="%9."/>
      <w:lvlJc w:val="right"/>
      <w:pPr>
        <w:ind w:left="6889" w:hanging="180"/>
      </w:pPr>
      <w:rPr>
        <w:rFonts w:cs="Times New Roman"/>
      </w:rPr>
    </w:lvl>
  </w:abstractNum>
  <w:abstractNum w:abstractNumId="3">
    <w:nsid w:val="0E452825"/>
    <w:multiLevelType w:val="hybridMultilevel"/>
    <w:tmpl w:val="FE720A52"/>
    <w:lvl w:ilvl="0" w:tplc="26864466">
      <w:start w:val="46"/>
      <w:numFmt w:val="decimal"/>
      <w:lvlText w:val="%1"/>
      <w:lvlJc w:val="left"/>
      <w:pPr>
        <w:ind w:left="1353" w:hanging="360"/>
      </w:pPr>
      <w:rPr>
        <w:rFonts w:hint="default"/>
        <w:color w:val="auto"/>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
    <w:nsid w:val="0FC51AB7"/>
    <w:multiLevelType w:val="hybridMultilevel"/>
    <w:tmpl w:val="49F6B8C4"/>
    <w:lvl w:ilvl="0" w:tplc="C422DA4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163A7B"/>
    <w:multiLevelType w:val="hybridMultilevel"/>
    <w:tmpl w:val="D7A6974A"/>
    <w:lvl w:ilvl="0" w:tplc="65F4AC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45C4621"/>
    <w:multiLevelType w:val="hybridMultilevel"/>
    <w:tmpl w:val="CE065226"/>
    <w:lvl w:ilvl="0" w:tplc="DC065338">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764020"/>
    <w:multiLevelType w:val="hybridMultilevel"/>
    <w:tmpl w:val="5684A29E"/>
    <w:lvl w:ilvl="0" w:tplc="31F62EAE">
      <w:start w:val="1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82159BE"/>
    <w:multiLevelType w:val="hybridMultilevel"/>
    <w:tmpl w:val="3B6E385A"/>
    <w:lvl w:ilvl="0" w:tplc="CAD4A194">
      <w:start w:val="2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9E3517E"/>
    <w:multiLevelType w:val="hybridMultilevel"/>
    <w:tmpl w:val="877E5C42"/>
    <w:lvl w:ilvl="0" w:tplc="D5BC3AAE">
      <w:start w:val="13"/>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nsid w:val="1A3C3453"/>
    <w:multiLevelType w:val="hybridMultilevel"/>
    <w:tmpl w:val="DB54C0A2"/>
    <w:lvl w:ilvl="0" w:tplc="2916B05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23E94959"/>
    <w:multiLevelType w:val="hybridMultilevel"/>
    <w:tmpl w:val="29445F36"/>
    <w:lvl w:ilvl="0" w:tplc="7B32B0CA">
      <w:start w:val="1"/>
      <w:numFmt w:val="bullet"/>
      <w:lvlText w:val="-"/>
      <w:lvlJc w:val="left"/>
      <w:pPr>
        <w:tabs>
          <w:tab w:val="num" w:pos="720"/>
        </w:tabs>
        <w:ind w:left="720" w:hanging="360"/>
      </w:pPr>
      <w:rPr>
        <w:rFonts w:ascii="Courier New" w:hAnsi="Courier New"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4F513CC"/>
    <w:multiLevelType w:val="hybridMultilevel"/>
    <w:tmpl w:val="5D7CDBAC"/>
    <w:lvl w:ilvl="0" w:tplc="2DF44AC2">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5833EBF"/>
    <w:multiLevelType w:val="hybridMultilevel"/>
    <w:tmpl w:val="667AB2FE"/>
    <w:lvl w:ilvl="0" w:tplc="65A24F3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9B01E8"/>
    <w:multiLevelType w:val="hybridMultilevel"/>
    <w:tmpl w:val="0DBE9300"/>
    <w:lvl w:ilvl="0" w:tplc="077688C2">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1565A7"/>
    <w:multiLevelType w:val="hybridMultilevel"/>
    <w:tmpl w:val="A268D878"/>
    <w:lvl w:ilvl="0" w:tplc="B5142D06">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FA33D9C"/>
    <w:multiLevelType w:val="hybridMultilevel"/>
    <w:tmpl w:val="699ABFF4"/>
    <w:lvl w:ilvl="0" w:tplc="FD66C176">
      <w:start w:val="3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57041F6"/>
    <w:multiLevelType w:val="hybridMultilevel"/>
    <w:tmpl w:val="08EEE120"/>
    <w:lvl w:ilvl="0" w:tplc="45D42C4A">
      <w:start w:val="1"/>
      <w:numFmt w:val="decimal"/>
      <w:lvlText w:val="%1"/>
      <w:lvlJc w:val="left"/>
      <w:pPr>
        <w:ind w:left="1444" w:hanging="876"/>
      </w:pPr>
      <w:rPr>
        <w:rFonts w:ascii="Times New Roman" w:eastAsia="Times New Roman" w:hAnsi="Times New Roman" w:cs="Times New Roman"/>
        <w:color w:val="auto"/>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8">
    <w:nsid w:val="363C54A4"/>
    <w:multiLevelType w:val="hybridMultilevel"/>
    <w:tmpl w:val="4000B746"/>
    <w:lvl w:ilvl="0" w:tplc="B4F23F64">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8B00677"/>
    <w:multiLevelType w:val="hybridMultilevel"/>
    <w:tmpl w:val="4282E59C"/>
    <w:lvl w:ilvl="0" w:tplc="E27ADEFE">
      <w:start w:val="3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920330E"/>
    <w:multiLevelType w:val="hybridMultilevel"/>
    <w:tmpl w:val="633A41E8"/>
    <w:lvl w:ilvl="0" w:tplc="30A464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BCD607A"/>
    <w:multiLevelType w:val="hybridMultilevel"/>
    <w:tmpl w:val="183E525A"/>
    <w:lvl w:ilvl="0" w:tplc="B03A3D5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C694C28"/>
    <w:multiLevelType w:val="hybridMultilevel"/>
    <w:tmpl w:val="9E324C90"/>
    <w:lvl w:ilvl="0" w:tplc="7B829FEC">
      <w:start w:val="35"/>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D896B7D"/>
    <w:multiLevelType w:val="hybridMultilevel"/>
    <w:tmpl w:val="BA6C6EA8"/>
    <w:lvl w:ilvl="0" w:tplc="0419000F">
      <w:start w:val="1"/>
      <w:numFmt w:val="decimal"/>
      <w:lvlText w:val="%1."/>
      <w:lvlJc w:val="left"/>
      <w:pPr>
        <w:tabs>
          <w:tab w:val="num" w:pos="727"/>
        </w:tabs>
        <w:ind w:left="727"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FAC6832"/>
    <w:multiLevelType w:val="hybridMultilevel"/>
    <w:tmpl w:val="D85CE50C"/>
    <w:lvl w:ilvl="0" w:tplc="C7325EA8">
      <w:start w:val="1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50A5F08"/>
    <w:multiLevelType w:val="hybridMultilevel"/>
    <w:tmpl w:val="FC38A8D4"/>
    <w:lvl w:ilvl="0" w:tplc="20885D84">
      <w:start w:val="28"/>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26">
    <w:nsid w:val="50D12D59"/>
    <w:multiLevelType w:val="hybridMultilevel"/>
    <w:tmpl w:val="61E02BC4"/>
    <w:lvl w:ilvl="0" w:tplc="C1940176">
      <w:start w:val="1"/>
      <w:numFmt w:val="decimal"/>
      <w:lvlText w:val="%1."/>
      <w:lvlJc w:val="left"/>
      <w:pPr>
        <w:ind w:left="696" w:hanging="360"/>
      </w:pPr>
      <w:rPr>
        <w:rFonts w:hint="default"/>
      </w:rPr>
    </w:lvl>
    <w:lvl w:ilvl="1" w:tplc="04190019" w:tentative="1">
      <w:start w:val="1"/>
      <w:numFmt w:val="lowerLetter"/>
      <w:lvlText w:val="%2."/>
      <w:lvlJc w:val="left"/>
      <w:pPr>
        <w:ind w:left="1416" w:hanging="360"/>
      </w:pPr>
    </w:lvl>
    <w:lvl w:ilvl="2" w:tplc="0419001B" w:tentative="1">
      <w:start w:val="1"/>
      <w:numFmt w:val="lowerRoman"/>
      <w:lvlText w:val="%3."/>
      <w:lvlJc w:val="right"/>
      <w:pPr>
        <w:ind w:left="2136" w:hanging="180"/>
      </w:pPr>
    </w:lvl>
    <w:lvl w:ilvl="3" w:tplc="0419000F" w:tentative="1">
      <w:start w:val="1"/>
      <w:numFmt w:val="decimal"/>
      <w:lvlText w:val="%4."/>
      <w:lvlJc w:val="left"/>
      <w:pPr>
        <w:ind w:left="2856" w:hanging="360"/>
      </w:pPr>
    </w:lvl>
    <w:lvl w:ilvl="4" w:tplc="04190019" w:tentative="1">
      <w:start w:val="1"/>
      <w:numFmt w:val="lowerLetter"/>
      <w:lvlText w:val="%5."/>
      <w:lvlJc w:val="left"/>
      <w:pPr>
        <w:ind w:left="3576" w:hanging="360"/>
      </w:pPr>
    </w:lvl>
    <w:lvl w:ilvl="5" w:tplc="0419001B" w:tentative="1">
      <w:start w:val="1"/>
      <w:numFmt w:val="lowerRoman"/>
      <w:lvlText w:val="%6."/>
      <w:lvlJc w:val="right"/>
      <w:pPr>
        <w:ind w:left="4296" w:hanging="180"/>
      </w:pPr>
    </w:lvl>
    <w:lvl w:ilvl="6" w:tplc="0419000F" w:tentative="1">
      <w:start w:val="1"/>
      <w:numFmt w:val="decimal"/>
      <w:lvlText w:val="%7."/>
      <w:lvlJc w:val="left"/>
      <w:pPr>
        <w:ind w:left="5016" w:hanging="360"/>
      </w:pPr>
    </w:lvl>
    <w:lvl w:ilvl="7" w:tplc="04190019" w:tentative="1">
      <w:start w:val="1"/>
      <w:numFmt w:val="lowerLetter"/>
      <w:lvlText w:val="%8."/>
      <w:lvlJc w:val="left"/>
      <w:pPr>
        <w:ind w:left="5736" w:hanging="360"/>
      </w:pPr>
    </w:lvl>
    <w:lvl w:ilvl="8" w:tplc="0419001B" w:tentative="1">
      <w:start w:val="1"/>
      <w:numFmt w:val="lowerRoman"/>
      <w:lvlText w:val="%9."/>
      <w:lvlJc w:val="right"/>
      <w:pPr>
        <w:ind w:left="6456" w:hanging="180"/>
      </w:pPr>
    </w:lvl>
  </w:abstractNum>
  <w:abstractNum w:abstractNumId="27">
    <w:nsid w:val="518F2113"/>
    <w:multiLevelType w:val="hybridMultilevel"/>
    <w:tmpl w:val="30269356"/>
    <w:lvl w:ilvl="0" w:tplc="CF00A828">
      <w:start w:val="15"/>
      <w:numFmt w:val="decimal"/>
      <w:lvlText w:val="%1"/>
      <w:lvlJc w:val="left"/>
      <w:pPr>
        <w:ind w:left="928" w:hanging="360"/>
      </w:pPr>
      <w:rPr>
        <w:rFonts w:hint="default"/>
        <w:lang w:val="ru-RU"/>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8">
    <w:nsid w:val="5C9641E8"/>
    <w:multiLevelType w:val="hybridMultilevel"/>
    <w:tmpl w:val="8CB229DA"/>
    <w:lvl w:ilvl="0" w:tplc="CFBAC810">
      <w:start w:val="31"/>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29">
    <w:nsid w:val="610C41F2"/>
    <w:multiLevelType w:val="hybridMultilevel"/>
    <w:tmpl w:val="39C215A2"/>
    <w:lvl w:ilvl="0" w:tplc="FAA8A3D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A3D7F86"/>
    <w:multiLevelType w:val="hybridMultilevel"/>
    <w:tmpl w:val="30547FC0"/>
    <w:lvl w:ilvl="0" w:tplc="866427D8">
      <w:start w:val="5"/>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0763F13"/>
    <w:multiLevelType w:val="hybridMultilevel"/>
    <w:tmpl w:val="159E91C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6B67D6B"/>
    <w:multiLevelType w:val="hybridMultilevel"/>
    <w:tmpl w:val="A0A8D8FA"/>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33">
    <w:nsid w:val="77170684"/>
    <w:multiLevelType w:val="hybridMultilevel"/>
    <w:tmpl w:val="2AC2AE06"/>
    <w:lvl w:ilvl="0" w:tplc="1AC0A2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7B250E37"/>
    <w:multiLevelType w:val="hybridMultilevel"/>
    <w:tmpl w:val="CE5665BC"/>
    <w:lvl w:ilvl="0" w:tplc="9E4C4176">
      <w:start w:val="4"/>
      <w:numFmt w:val="decimal"/>
      <w:lvlText w:val="%1"/>
      <w:lvlJc w:val="left"/>
      <w:pPr>
        <w:ind w:left="1353"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7B6A6A15"/>
    <w:multiLevelType w:val="hybridMultilevel"/>
    <w:tmpl w:val="30547FC0"/>
    <w:lvl w:ilvl="0" w:tplc="866427D8">
      <w:start w:val="5"/>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FC50981"/>
    <w:multiLevelType w:val="hybridMultilevel"/>
    <w:tmpl w:val="B7D6386E"/>
    <w:lvl w:ilvl="0" w:tplc="C318E5C8">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5"/>
  </w:num>
  <w:num w:numId="3">
    <w:abstractNumId w:val="18"/>
  </w:num>
  <w:num w:numId="4">
    <w:abstractNumId w:val="11"/>
  </w:num>
  <w:num w:numId="5">
    <w:abstractNumId w:val="23"/>
  </w:num>
  <w:num w:numId="6">
    <w:abstractNumId w:val="4"/>
  </w:num>
  <w:num w:numId="7">
    <w:abstractNumId w:val="36"/>
  </w:num>
  <w:num w:numId="8">
    <w:abstractNumId w:val="13"/>
  </w:num>
  <w:num w:numId="9">
    <w:abstractNumId w:val="14"/>
  </w:num>
  <w:num w:numId="10">
    <w:abstractNumId w:val="34"/>
  </w:num>
  <w:num w:numId="11">
    <w:abstractNumId w:val="6"/>
  </w:num>
  <w:num w:numId="12">
    <w:abstractNumId w:val="3"/>
  </w:num>
  <w:num w:numId="13">
    <w:abstractNumId w:val="17"/>
  </w:num>
  <w:num w:numId="14">
    <w:abstractNumId w:val="33"/>
  </w:num>
  <w:num w:numId="15">
    <w:abstractNumId w:val="31"/>
  </w:num>
  <w:num w:numId="16">
    <w:abstractNumId w:val="30"/>
  </w:num>
  <w:num w:numId="17">
    <w:abstractNumId w:val="26"/>
  </w:num>
  <w:num w:numId="18">
    <w:abstractNumId w:val="32"/>
  </w:num>
  <w:num w:numId="19">
    <w:abstractNumId w:val="9"/>
  </w:num>
  <w:num w:numId="20">
    <w:abstractNumId w:val="2"/>
  </w:num>
  <w:num w:numId="21">
    <w:abstractNumId w:val="12"/>
  </w:num>
  <w:num w:numId="22">
    <w:abstractNumId w:val="35"/>
  </w:num>
  <w:num w:numId="23">
    <w:abstractNumId w:val="20"/>
  </w:num>
  <w:num w:numId="24">
    <w:abstractNumId w:val="7"/>
  </w:num>
  <w:num w:numId="25">
    <w:abstractNumId w:val="8"/>
  </w:num>
  <w:num w:numId="26">
    <w:abstractNumId w:val="16"/>
  </w:num>
  <w:num w:numId="27">
    <w:abstractNumId w:val="24"/>
  </w:num>
  <w:num w:numId="28">
    <w:abstractNumId w:val="27"/>
  </w:num>
  <w:num w:numId="29">
    <w:abstractNumId w:val="22"/>
  </w:num>
  <w:num w:numId="30">
    <w:abstractNumId w:val="15"/>
  </w:num>
  <w:num w:numId="31">
    <w:abstractNumId w:val="1"/>
  </w:num>
  <w:num w:numId="32">
    <w:abstractNumId w:val="29"/>
  </w:num>
  <w:num w:numId="33">
    <w:abstractNumId w:val="21"/>
  </w:num>
  <w:num w:numId="34">
    <w:abstractNumId w:val="25"/>
  </w:num>
  <w:num w:numId="35">
    <w:abstractNumId w:val="0"/>
  </w:num>
  <w:num w:numId="36">
    <w:abstractNumId w:val="28"/>
  </w:num>
  <w:num w:numId="37">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proofState w:grammar="clean"/>
  <w:defaultTabStop w:val="708"/>
  <w:drawingGridHorizontalSpacing w:val="110"/>
  <w:displayHorizontalDrawingGridEvery w:val="2"/>
  <w:characterSpacingControl w:val="doNotCompress"/>
  <w:hdrShapeDefaults>
    <o:shapedefaults v:ext="edit" spidmax="331777"/>
  </w:hdrShapeDefaults>
  <w:footnotePr>
    <w:footnote w:id="-1"/>
    <w:footnote w:id="0"/>
  </w:footnotePr>
  <w:endnotePr>
    <w:endnote w:id="-1"/>
    <w:endnote w:id="0"/>
  </w:endnotePr>
  <w:compat/>
  <w:rsids>
    <w:rsidRoot w:val="005950B3"/>
    <w:rsid w:val="000007B1"/>
    <w:rsid w:val="00000D73"/>
    <w:rsid w:val="00001085"/>
    <w:rsid w:val="000010B7"/>
    <w:rsid w:val="0000118C"/>
    <w:rsid w:val="000027ED"/>
    <w:rsid w:val="00003FE1"/>
    <w:rsid w:val="00004DC8"/>
    <w:rsid w:val="00004EA5"/>
    <w:rsid w:val="00012748"/>
    <w:rsid w:val="00012B91"/>
    <w:rsid w:val="000142A5"/>
    <w:rsid w:val="00015B38"/>
    <w:rsid w:val="000161D4"/>
    <w:rsid w:val="000169ED"/>
    <w:rsid w:val="00016FB3"/>
    <w:rsid w:val="0002331E"/>
    <w:rsid w:val="0002354C"/>
    <w:rsid w:val="000245EB"/>
    <w:rsid w:val="00024B99"/>
    <w:rsid w:val="00026531"/>
    <w:rsid w:val="000277FE"/>
    <w:rsid w:val="000305B3"/>
    <w:rsid w:val="0003093C"/>
    <w:rsid w:val="0003144D"/>
    <w:rsid w:val="000329F4"/>
    <w:rsid w:val="00032DC0"/>
    <w:rsid w:val="00033AD6"/>
    <w:rsid w:val="00033CAA"/>
    <w:rsid w:val="000345F7"/>
    <w:rsid w:val="00035AF5"/>
    <w:rsid w:val="0003666A"/>
    <w:rsid w:val="00040319"/>
    <w:rsid w:val="000429E6"/>
    <w:rsid w:val="00042A35"/>
    <w:rsid w:val="00042B8A"/>
    <w:rsid w:val="00042C58"/>
    <w:rsid w:val="00042E70"/>
    <w:rsid w:val="00043AFD"/>
    <w:rsid w:val="000451D9"/>
    <w:rsid w:val="00045DF0"/>
    <w:rsid w:val="000462F4"/>
    <w:rsid w:val="00047279"/>
    <w:rsid w:val="00053AC9"/>
    <w:rsid w:val="0005673B"/>
    <w:rsid w:val="00056803"/>
    <w:rsid w:val="0005700E"/>
    <w:rsid w:val="00057AE2"/>
    <w:rsid w:val="00060AF6"/>
    <w:rsid w:val="0006147F"/>
    <w:rsid w:val="00061FB3"/>
    <w:rsid w:val="000637EA"/>
    <w:rsid w:val="00063BC3"/>
    <w:rsid w:val="00064A10"/>
    <w:rsid w:val="0006605C"/>
    <w:rsid w:val="00066409"/>
    <w:rsid w:val="000672F9"/>
    <w:rsid w:val="00070C43"/>
    <w:rsid w:val="000712EB"/>
    <w:rsid w:val="00072DD6"/>
    <w:rsid w:val="00074C22"/>
    <w:rsid w:val="00075C0E"/>
    <w:rsid w:val="000765C1"/>
    <w:rsid w:val="000776CA"/>
    <w:rsid w:val="00080BF6"/>
    <w:rsid w:val="00080F79"/>
    <w:rsid w:val="00082204"/>
    <w:rsid w:val="00083498"/>
    <w:rsid w:val="00086534"/>
    <w:rsid w:val="000869C9"/>
    <w:rsid w:val="00087C58"/>
    <w:rsid w:val="000922D8"/>
    <w:rsid w:val="0009288C"/>
    <w:rsid w:val="00096259"/>
    <w:rsid w:val="00096264"/>
    <w:rsid w:val="00096893"/>
    <w:rsid w:val="00096AA5"/>
    <w:rsid w:val="00097C05"/>
    <w:rsid w:val="000A4219"/>
    <w:rsid w:val="000A51CE"/>
    <w:rsid w:val="000B323A"/>
    <w:rsid w:val="000B4E8C"/>
    <w:rsid w:val="000C0D43"/>
    <w:rsid w:val="000C27E1"/>
    <w:rsid w:val="000C37A4"/>
    <w:rsid w:val="000C3815"/>
    <w:rsid w:val="000C4CAD"/>
    <w:rsid w:val="000C637D"/>
    <w:rsid w:val="000C682E"/>
    <w:rsid w:val="000C707A"/>
    <w:rsid w:val="000D2FD7"/>
    <w:rsid w:val="000D3206"/>
    <w:rsid w:val="000D3830"/>
    <w:rsid w:val="000D3ACB"/>
    <w:rsid w:val="000D3CA3"/>
    <w:rsid w:val="000D4229"/>
    <w:rsid w:val="000D4FBF"/>
    <w:rsid w:val="000D50CD"/>
    <w:rsid w:val="000D62DA"/>
    <w:rsid w:val="000D6F8C"/>
    <w:rsid w:val="000D73C2"/>
    <w:rsid w:val="000E0297"/>
    <w:rsid w:val="000E0DC0"/>
    <w:rsid w:val="000E203A"/>
    <w:rsid w:val="000E3700"/>
    <w:rsid w:val="000E429F"/>
    <w:rsid w:val="000E439C"/>
    <w:rsid w:val="000E4BD2"/>
    <w:rsid w:val="000E5A0B"/>
    <w:rsid w:val="000E6CD9"/>
    <w:rsid w:val="000E767D"/>
    <w:rsid w:val="000F080E"/>
    <w:rsid w:val="000F12B7"/>
    <w:rsid w:val="000F33B7"/>
    <w:rsid w:val="000F50F3"/>
    <w:rsid w:val="000F561C"/>
    <w:rsid w:val="000F6D60"/>
    <w:rsid w:val="000F741D"/>
    <w:rsid w:val="000F77F1"/>
    <w:rsid w:val="0010166E"/>
    <w:rsid w:val="00101A4C"/>
    <w:rsid w:val="00104D35"/>
    <w:rsid w:val="00106CAE"/>
    <w:rsid w:val="00110C74"/>
    <w:rsid w:val="001122ED"/>
    <w:rsid w:val="00115D89"/>
    <w:rsid w:val="00115F93"/>
    <w:rsid w:val="00117077"/>
    <w:rsid w:val="0012046C"/>
    <w:rsid w:val="00120E53"/>
    <w:rsid w:val="001218DB"/>
    <w:rsid w:val="001222A3"/>
    <w:rsid w:val="001239EC"/>
    <w:rsid w:val="00124987"/>
    <w:rsid w:val="00126117"/>
    <w:rsid w:val="0012613A"/>
    <w:rsid w:val="0012635C"/>
    <w:rsid w:val="00126CAF"/>
    <w:rsid w:val="001304B8"/>
    <w:rsid w:val="001313DA"/>
    <w:rsid w:val="00132067"/>
    <w:rsid w:val="0013400D"/>
    <w:rsid w:val="00137B5E"/>
    <w:rsid w:val="001412EE"/>
    <w:rsid w:val="00141DFB"/>
    <w:rsid w:val="00145D3F"/>
    <w:rsid w:val="00145E43"/>
    <w:rsid w:val="00146FBF"/>
    <w:rsid w:val="001475CE"/>
    <w:rsid w:val="00147BBF"/>
    <w:rsid w:val="00150E4C"/>
    <w:rsid w:val="00151042"/>
    <w:rsid w:val="001530A0"/>
    <w:rsid w:val="00154AFF"/>
    <w:rsid w:val="00155916"/>
    <w:rsid w:val="00155FB8"/>
    <w:rsid w:val="001568A7"/>
    <w:rsid w:val="001568B6"/>
    <w:rsid w:val="001579C3"/>
    <w:rsid w:val="0016142A"/>
    <w:rsid w:val="001635B8"/>
    <w:rsid w:val="0016760A"/>
    <w:rsid w:val="001676F6"/>
    <w:rsid w:val="0016773A"/>
    <w:rsid w:val="001679A9"/>
    <w:rsid w:val="0017062C"/>
    <w:rsid w:val="00172252"/>
    <w:rsid w:val="001724B8"/>
    <w:rsid w:val="00172EE3"/>
    <w:rsid w:val="0017401B"/>
    <w:rsid w:val="001745B9"/>
    <w:rsid w:val="00176E98"/>
    <w:rsid w:val="00180D9D"/>
    <w:rsid w:val="001823B3"/>
    <w:rsid w:val="001842AE"/>
    <w:rsid w:val="00184697"/>
    <w:rsid w:val="00187595"/>
    <w:rsid w:val="001877B9"/>
    <w:rsid w:val="00187A9B"/>
    <w:rsid w:val="00187DA8"/>
    <w:rsid w:val="00190D2C"/>
    <w:rsid w:val="00190EC0"/>
    <w:rsid w:val="00191302"/>
    <w:rsid w:val="00191D0C"/>
    <w:rsid w:val="00191E00"/>
    <w:rsid w:val="00192102"/>
    <w:rsid w:val="0019226B"/>
    <w:rsid w:val="00192959"/>
    <w:rsid w:val="00192FA5"/>
    <w:rsid w:val="00193019"/>
    <w:rsid w:val="001934A6"/>
    <w:rsid w:val="0019396C"/>
    <w:rsid w:val="0019493B"/>
    <w:rsid w:val="00194F73"/>
    <w:rsid w:val="0019532F"/>
    <w:rsid w:val="00195349"/>
    <w:rsid w:val="00196A73"/>
    <w:rsid w:val="0019700F"/>
    <w:rsid w:val="001970E4"/>
    <w:rsid w:val="001A04B7"/>
    <w:rsid w:val="001A0806"/>
    <w:rsid w:val="001A1D55"/>
    <w:rsid w:val="001A3ACF"/>
    <w:rsid w:val="001A4727"/>
    <w:rsid w:val="001A7532"/>
    <w:rsid w:val="001A7547"/>
    <w:rsid w:val="001A78B2"/>
    <w:rsid w:val="001B02CC"/>
    <w:rsid w:val="001B05FE"/>
    <w:rsid w:val="001B2787"/>
    <w:rsid w:val="001B2AF8"/>
    <w:rsid w:val="001B45DB"/>
    <w:rsid w:val="001B52C8"/>
    <w:rsid w:val="001B591C"/>
    <w:rsid w:val="001B5EB3"/>
    <w:rsid w:val="001B5FC9"/>
    <w:rsid w:val="001B6C8A"/>
    <w:rsid w:val="001C1774"/>
    <w:rsid w:val="001C1CDE"/>
    <w:rsid w:val="001C1EEA"/>
    <w:rsid w:val="001C2602"/>
    <w:rsid w:val="001C2978"/>
    <w:rsid w:val="001C3659"/>
    <w:rsid w:val="001C39B7"/>
    <w:rsid w:val="001C3DF7"/>
    <w:rsid w:val="001C475F"/>
    <w:rsid w:val="001C483E"/>
    <w:rsid w:val="001C4BEF"/>
    <w:rsid w:val="001C6FB6"/>
    <w:rsid w:val="001D0C84"/>
    <w:rsid w:val="001D1CB5"/>
    <w:rsid w:val="001D1E5F"/>
    <w:rsid w:val="001D2400"/>
    <w:rsid w:val="001D2560"/>
    <w:rsid w:val="001D2993"/>
    <w:rsid w:val="001D41D0"/>
    <w:rsid w:val="001D4390"/>
    <w:rsid w:val="001D593D"/>
    <w:rsid w:val="001D712F"/>
    <w:rsid w:val="001D7A43"/>
    <w:rsid w:val="001D7F68"/>
    <w:rsid w:val="001E0573"/>
    <w:rsid w:val="001E1CFE"/>
    <w:rsid w:val="001E3292"/>
    <w:rsid w:val="001E3506"/>
    <w:rsid w:val="001E38EB"/>
    <w:rsid w:val="001E4516"/>
    <w:rsid w:val="001E497D"/>
    <w:rsid w:val="001E6483"/>
    <w:rsid w:val="001E6D28"/>
    <w:rsid w:val="001F069E"/>
    <w:rsid w:val="001F3831"/>
    <w:rsid w:val="001F3EA5"/>
    <w:rsid w:val="001F4367"/>
    <w:rsid w:val="001F44A2"/>
    <w:rsid w:val="001F45C8"/>
    <w:rsid w:val="001F4769"/>
    <w:rsid w:val="001F6677"/>
    <w:rsid w:val="001F689D"/>
    <w:rsid w:val="001F68A1"/>
    <w:rsid w:val="001F6FB2"/>
    <w:rsid w:val="00202731"/>
    <w:rsid w:val="0020372B"/>
    <w:rsid w:val="0020473E"/>
    <w:rsid w:val="0021504A"/>
    <w:rsid w:val="00215C02"/>
    <w:rsid w:val="00216BDF"/>
    <w:rsid w:val="00217634"/>
    <w:rsid w:val="00217809"/>
    <w:rsid w:val="00217CBC"/>
    <w:rsid w:val="00220A3D"/>
    <w:rsid w:val="0022121F"/>
    <w:rsid w:val="00221E9E"/>
    <w:rsid w:val="00222343"/>
    <w:rsid w:val="0022399E"/>
    <w:rsid w:val="00225AAB"/>
    <w:rsid w:val="002268ED"/>
    <w:rsid w:val="00227852"/>
    <w:rsid w:val="0023006F"/>
    <w:rsid w:val="0023169E"/>
    <w:rsid w:val="0023171C"/>
    <w:rsid w:val="00231BBD"/>
    <w:rsid w:val="00231C0F"/>
    <w:rsid w:val="002324A5"/>
    <w:rsid w:val="00234188"/>
    <w:rsid w:val="002344E2"/>
    <w:rsid w:val="002355BB"/>
    <w:rsid w:val="002374BE"/>
    <w:rsid w:val="0023794E"/>
    <w:rsid w:val="00241C37"/>
    <w:rsid w:val="002462A9"/>
    <w:rsid w:val="002470C4"/>
    <w:rsid w:val="00250CD6"/>
    <w:rsid w:val="002522B6"/>
    <w:rsid w:val="0025381D"/>
    <w:rsid w:val="00253A3E"/>
    <w:rsid w:val="00254E92"/>
    <w:rsid w:val="00255D75"/>
    <w:rsid w:val="00256531"/>
    <w:rsid w:val="00257102"/>
    <w:rsid w:val="00261213"/>
    <w:rsid w:val="00261994"/>
    <w:rsid w:val="00261EB5"/>
    <w:rsid w:val="00262AF0"/>
    <w:rsid w:val="00263892"/>
    <w:rsid w:val="002640D0"/>
    <w:rsid w:val="0026468D"/>
    <w:rsid w:val="00265F8D"/>
    <w:rsid w:val="00265FE3"/>
    <w:rsid w:val="002664B9"/>
    <w:rsid w:val="00266DBD"/>
    <w:rsid w:val="00270118"/>
    <w:rsid w:val="00270AEC"/>
    <w:rsid w:val="00271757"/>
    <w:rsid w:val="00272FAC"/>
    <w:rsid w:val="00273AB7"/>
    <w:rsid w:val="0027422D"/>
    <w:rsid w:val="002749FB"/>
    <w:rsid w:val="0027766E"/>
    <w:rsid w:val="0028124F"/>
    <w:rsid w:val="0028273D"/>
    <w:rsid w:val="002834D1"/>
    <w:rsid w:val="0028461B"/>
    <w:rsid w:val="00285D21"/>
    <w:rsid w:val="002904F9"/>
    <w:rsid w:val="00290564"/>
    <w:rsid w:val="00294012"/>
    <w:rsid w:val="002942BB"/>
    <w:rsid w:val="0029556D"/>
    <w:rsid w:val="00295D9D"/>
    <w:rsid w:val="00297842"/>
    <w:rsid w:val="00297FB0"/>
    <w:rsid w:val="002A03D1"/>
    <w:rsid w:val="002A0EED"/>
    <w:rsid w:val="002A1706"/>
    <w:rsid w:val="002A1AF6"/>
    <w:rsid w:val="002A3A5C"/>
    <w:rsid w:val="002A3B27"/>
    <w:rsid w:val="002A51DC"/>
    <w:rsid w:val="002A6FA6"/>
    <w:rsid w:val="002B3492"/>
    <w:rsid w:val="002B50EA"/>
    <w:rsid w:val="002B798C"/>
    <w:rsid w:val="002B7A62"/>
    <w:rsid w:val="002C07C8"/>
    <w:rsid w:val="002C09AD"/>
    <w:rsid w:val="002C1D80"/>
    <w:rsid w:val="002C2A82"/>
    <w:rsid w:val="002C7CF4"/>
    <w:rsid w:val="002C7F8B"/>
    <w:rsid w:val="002D00FA"/>
    <w:rsid w:val="002D191C"/>
    <w:rsid w:val="002D237D"/>
    <w:rsid w:val="002D292D"/>
    <w:rsid w:val="002D2C1A"/>
    <w:rsid w:val="002D435F"/>
    <w:rsid w:val="002D4FAF"/>
    <w:rsid w:val="002D65FD"/>
    <w:rsid w:val="002D7218"/>
    <w:rsid w:val="002D79F1"/>
    <w:rsid w:val="002D7BD4"/>
    <w:rsid w:val="002E18E5"/>
    <w:rsid w:val="002E2048"/>
    <w:rsid w:val="002E33A3"/>
    <w:rsid w:val="002E4F2B"/>
    <w:rsid w:val="002E5768"/>
    <w:rsid w:val="002E618D"/>
    <w:rsid w:val="002E7CCA"/>
    <w:rsid w:val="002F0B21"/>
    <w:rsid w:val="002F279B"/>
    <w:rsid w:val="002F405B"/>
    <w:rsid w:val="002F4766"/>
    <w:rsid w:val="002F51CC"/>
    <w:rsid w:val="002F5A0F"/>
    <w:rsid w:val="002F7286"/>
    <w:rsid w:val="00300B70"/>
    <w:rsid w:val="00301A2D"/>
    <w:rsid w:val="003039DA"/>
    <w:rsid w:val="00304C5E"/>
    <w:rsid w:val="00305EF6"/>
    <w:rsid w:val="0030666E"/>
    <w:rsid w:val="00307510"/>
    <w:rsid w:val="003107E2"/>
    <w:rsid w:val="00311932"/>
    <w:rsid w:val="00313C3D"/>
    <w:rsid w:val="0031573F"/>
    <w:rsid w:val="00315CAA"/>
    <w:rsid w:val="00315EA3"/>
    <w:rsid w:val="00316A4F"/>
    <w:rsid w:val="00316D97"/>
    <w:rsid w:val="00317089"/>
    <w:rsid w:val="003172E9"/>
    <w:rsid w:val="00320675"/>
    <w:rsid w:val="00321A7F"/>
    <w:rsid w:val="00323BE6"/>
    <w:rsid w:val="003245E0"/>
    <w:rsid w:val="003256F5"/>
    <w:rsid w:val="00325E67"/>
    <w:rsid w:val="003268A8"/>
    <w:rsid w:val="00327B18"/>
    <w:rsid w:val="00327E82"/>
    <w:rsid w:val="00330257"/>
    <w:rsid w:val="00331137"/>
    <w:rsid w:val="00331E11"/>
    <w:rsid w:val="0033306D"/>
    <w:rsid w:val="00334311"/>
    <w:rsid w:val="003343E0"/>
    <w:rsid w:val="0034057B"/>
    <w:rsid w:val="00340839"/>
    <w:rsid w:val="003426EE"/>
    <w:rsid w:val="003440F1"/>
    <w:rsid w:val="0034639B"/>
    <w:rsid w:val="00350094"/>
    <w:rsid w:val="003500D2"/>
    <w:rsid w:val="00351CDA"/>
    <w:rsid w:val="00352009"/>
    <w:rsid w:val="003523B9"/>
    <w:rsid w:val="00352A4E"/>
    <w:rsid w:val="00353FEC"/>
    <w:rsid w:val="00355B35"/>
    <w:rsid w:val="00357382"/>
    <w:rsid w:val="00360A34"/>
    <w:rsid w:val="00361060"/>
    <w:rsid w:val="0036121B"/>
    <w:rsid w:val="00362393"/>
    <w:rsid w:val="00362448"/>
    <w:rsid w:val="0036273C"/>
    <w:rsid w:val="0036287A"/>
    <w:rsid w:val="003640BC"/>
    <w:rsid w:val="003649A6"/>
    <w:rsid w:val="003676B1"/>
    <w:rsid w:val="003679E7"/>
    <w:rsid w:val="00367A70"/>
    <w:rsid w:val="00370D78"/>
    <w:rsid w:val="0037292A"/>
    <w:rsid w:val="0037298A"/>
    <w:rsid w:val="00372F7B"/>
    <w:rsid w:val="00373977"/>
    <w:rsid w:val="00373A86"/>
    <w:rsid w:val="00373B5D"/>
    <w:rsid w:val="003743C2"/>
    <w:rsid w:val="0037464D"/>
    <w:rsid w:val="0038078E"/>
    <w:rsid w:val="00380C75"/>
    <w:rsid w:val="0038431A"/>
    <w:rsid w:val="003850B5"/>
    <w:rsid w:val="0038570D"/>
    <w:rsid w:val="00385ED4"/>
    <w:rsid w:val="0038673B"/>
    <w:rsid w:val="00390D72"/>
    <w:rsid w:val="00390D7D"/>
    <w:rsid w:val="00395D73"/>
    <w:rsid w:val="003978E4"/>
    <w:rsid w:val="003A0C81"/>
    <w:rsid w:val="003A15C6"/>
    <w:rsid w:val="003A2478"/>
    <w:rsid w:val="003A39C4"/>
    <w:rsid w:val="003A41F0"/>
    <w:rsid w:val="003A5F40"/>
    <w:rsid w:val="003A61A6"/>
    <w:rsid w:val="003A678C"/>
    <w:rsid w:val="003A77DD"/>
    <w:rsid w:val="003B1B5B"/>
    <w:rsid w:val="003B1D7B"/>
    <w:rsid w:val="003B2794"/>
    <w:rsid w:val="003B54E5"/>
    <w:rsid w:val="003B576E"/>
    <w:rsid w:val="003B58CB"/>
    <w:rsid w:val="003B7259"/>
    <w:rsid w:val="003C3CBB"/>
    <w:rsid w:val="003C3E18"/>
    <w:rsid w:val="003C697B"/>
    <w:rsid w:val="003C79FE"/>
    <w:rsid w:val="003D1424"/>
    <w:rsid w:val="003D4658"/>
    <w:rsid w:val="003D4FE0"/>
    <w:rsid w:val="003D5725"/>
    <w:rsid w:val="003D71D9"/>
    <w:rsid w:val="003D7429"/>
    <w:rsid w:val="003E2056"/>
    <w:rsid w:val="003E348F"/>
    <w:rsid w:val="003E55CC"/>
    <w:rsid w:val="003E5633"/>
    <w:rsid w:val="003E5703"/>
    <w:rsid w:val="003E6639"/>
    <w:rsid w:val="003E7099"/>
    <w:rsid w:val="003E7900"/>
    <w:rsid w:val="003F25A9"/>
    <w:rsid w:val="003F5EFB"/>
    <w:rsid w:val="003F7741"/>
    <w:rsid w:val="003F7C4F"/>
    <w:rsid w:val="00400460"/>
    <w:rsid w:val="00400BCC"/>
    <w:rsid w:val="00402E78"/>
    <w:rsid w:val="00405C85"/>
    <w:rsid w:val="0040673A"/>
    <w:rsid w:val="00406ED5"/>
    <w:rsid w:val="004101F3"/>
    <w:rsid w:val="004107C9"/>
    <w:rsid w:val="0041187F"/>
    <w:rsid w:val="00411A3D"/>
    <w:rsid w:val="00411F7F"/>
    <w:rsid w:val="00412FDB"/>
    <w:rsid w:val="00413093"/>
    <w:rsid w:val="00414716"/>
    <w:rsid w:val="004158F1"/>
    <w:rsid w:val="00417F1E"/>
    <w:rsid w:val="0042116E"/>
    <w:rsid w:val="004213A0"/>
    <w:rsid w:val="0042213D"/>
    <w:rsid w:val="0042215E"/>
    <w:rsid w:val="0042295C"/>
    <w:rsid w:val="00422C71"/>
    <w:rsid w:val="00425F33"/>
    <w:rsid w:val="00427572"/>
    <w:rsid w:val="004279C5"/>
    <w:rsid w:val="00427DF2"/>
    <w:rsid w:val="0043134B"/>
    <w:rsid w:val="00431AFF"/>
    <w:rsid w:val="00433D99"/>
    <w:rsid w:val="0043463E"/>
    <w:rsid w:val="0043587E"/>
    <w:rsid w:val="0043695A"/>
    <w:rsid w:val="0043728E"/>
    <w:rsid w:val="00437845"/>
    <w:rsid w:val="00437F81"/>
    <w:rsid w:val="00440D52"/>
    <w:rsid w:val="00440DDE"/>
    <w:rsid w:val="004418DB"/>
    <w:rsid w:val="00441F04"/>
    <w:rsid w:val="00444EAA"/>
    <w:rsid w:val="004454DB"/>
    <w:rsid w:val="004463F2"/>
    <w:rsid w:val="00446F52"/>
    <w:rsid w:val="00447058"/>
    <w:rsid w:val="00447611"/>
    <w:rsid w:val="00447A14"/>
    <w:rsid w:val="00450277"/>
    <w:rsid w:val="00450532"/>
    <w:rsid w:val="00452362"/>
    <w:rsid w:val="00452688"/>
    <w:rsid w:val="00454B22"/>
    <w:rsid w:val="00454B89"/>
    <w:rsid w:val="00454F18"/>
    <w:rsid w:val="004558A3"/>
    <w:rsid w:val="004563A2"/>
    <w:rsid w:val="00456B23"/>
    <w:rsid w:val="00457736"/>
    <w:rsid w:val="0046048A"/>
    <w:rsid w:val="00460B48"/>
    <w:rsid w:val="00461C98"/>
    <w:rsid w:val="00461DC0"/>
    <w:rsid w:val="00462236"/>
    <w:rsid w:val="00464DA3"/>
    <w:rsid w:val="00464FCD"/>
    <w:rsid w:val="0046720D"/>
    <w:rsid w:val="00467378"/>
    <w:rsid w:val="00470225"/>
    <w:rsid w:val="004702A6"/>
    <w:rsid w:val="00471C54"/>
    <w:rsid w:val="00472D2B"/>
    <w:rsid w:val="004732DD"/>
    <w:rsid w:val="00473455"/>
    <w:rsid w:val="0047345E"/>
    <w:rsid w:val="00473C83"/>
    <w:rsid w:val="00474D85"/>
    <w:rsid w:val="00476256"/>
    <w:rsid w:val="00481CD1"/>
    <w:rsid w:val="004820F3"/>
    <w:rsid w:val="0048450F"/>
    <w:rsid w:val="004850C8"/>
    <w:rsid w:val="00485CFF"/>
    <w:rsid w:val="004870FB"/>
    <w:rsid w:val="00487DD7"/>
    <w:rsid w:val="004902D2"/>
    <w:rsid w:val="004912AB"/>
    <w:rsid w:val="00492323"/>
    <w:rsid w:val="004928CC"/>
    <w:rsid w:val="004937F2"/>
    <w:rsid w:val="00493B32"/>
    <w:rsid w:val="00493DE0"/>
    <w:rsid w:val="0049410B"/>
    <w:rsid w:val="00494D64"/>
    <w:rsid w:val="00496ED4"/>
    <w:rsid w:val="004972F9"/>
    <w:rsid w:val="004A00E3"/>
    <w:rsid w:val="004A1147"/>
    <w:rsid w:val="004A21D0"/>
    <w:rsid w:val="004A4165"/>
    <w:rsid w:val="004A44D3"/>
    <w:rsid w:val="004A4AF2"/>
    <w:rsid w:val="004B01B6"/>
    <w:rsid w:val="004B1F68"/>
    <w:rsid w:val="004B21E1"/>
    <w:rsid w:val="004B2B30"/>
    <w:rsid w:val="004B3C7C"/>
    <w:rsid w:val="004B4274"/>
    <w:rsid w:val="004B54CB"/>
    <w:rsid w:val="004B6681"/>
    <w:rsid w:val="004C14D3"/>
    <w:rsid w:val="004C279D"/>
    <w:rsid w:val="004C2D96"/>
    <w:rsid w:val="004C38A3"/>
    <w:rsid w:val="004C489D"/>
    <w:rsid w:val="004C50D8"/>
    <w:rsid w:val="004C6D24"/>
    <w:rsid w:val="004D06B4"/>
    <w:rsid w:val="004D0B04"/>
    <w:rsid w:val="004D3155"/>
    <w:rsid w:val="004D50B6"/>
    <w:rsid w:val="004E21AF"/>
    <w:rsid w:val="004E46E3"/>
    <w:rsid w:val="004E57D9"/>
    <w:rsid w:val="004E6C5E"/>
    <w:rsid w:val="004E7E81"/>
    <w:rsid w:val="004F0B7B"/>
    <w:rsid w:val="004F0B96"/>
    <w:rsid w:val="004F3775"/>
    <w:rsid w:val="004F4FDE"/>
    <w:rsid w:val="004F50E6"/>
    <w:rsid w:val="004F68B3"/>
    <w:rsid w:val="00503706"/>
    <w:rsid w:val="00503878"/>
    <w:rsid w:val="00504547"/>
    <w:rsid w:val="00504CD2"/>
    <w:rsid w:val="005054B0"/>
    <w:rsid w:val="00505602"/>
    <w:rsid w:val="00505AB9"/>
    <w:rsid w:val="00505E4F"/>
    <w:rsid w:val="00506C98"/>
    <w:rsid w:val="00507EBF"/>
    <w:rsid w:val="00510FFE"/>
    <w:rsid w:val="00512B63"/>
    <w:rsid w:val="005135C0"/>
    <w:rsid w:val="0051396C"/>
    <w:rsid w:val="005152A4"/>
    <w:rsid w:val="00515AE4"/>
    <w:rsid w:val="00516296"/>
    <w:rsid w:val="00517B5D"/>
    <w:rsid w:val="0052011E"/>
    <w:rsid w:val="00520A27"/>
    <w:rsid w:val="00520C99"/>
    <w:rsid w:val="00521259"/>
    <w:rsid w:val="00522941"/>
    <w:rsid w:val="00523859"/>
    <w:rsid w:val="00523D08"/>
    <w:rsid w:val="005241BE"/>
    <w:rsid w:val="00524BD1"/>
    <w:rsid w:val="00524CF6"/>
    <w:rsid w:val="00530D67"/>
    <w:rsid w:val="00531742"/>
    <w:rsid w:val="00534991"/>
    <w:rsid w:val="00535F51"/>
    <w:rsid w:val="00536DA3"/>
    <w:rsid w:val="005402FB"/>
    <w:rsid w:val="005440CA"/>
    <w:rsid w:val="00544D4B"/>
    <w:rsid w:val="005557F0"/>
    <w:rsid w:val="005579AF"/>
    <w:rsid w:val="005608EC"/>
    <w:rsid w:val="00560C13"/>
    <w:rsid w:val="005614FA"/>
    <w:rsid w:val="00563535"/>
    <w:rsid w:val="00564D8B"/>
    <w:rsid w:val="00564FF0"/>
    <w:rsid w:val="005657C6"/>
    <w:rsid w:val="0056647B"/>
    <w:rsid w:val="005673EF"/>
    <w:rsid w:val="00570D93"/>
    <w:rsid w:val="00571534"/>
    <w:rsid w:val="005721D9"/>
    <w:rsid w:val="00573172"/>
    <w:rsid w:val="00577886"/>
    <w:rsid w:val="00580BC9"/>
    <w:rsid w:val="00580E5D"/>
    <w:rsid w:val="00581528"/>
    <w:rsid w:val="0058241C"/>
    <w:rsid w:val="00582422"/>
    <w:rsid w:val="00582918"/>
    <w:rsid w:val="005834A3"/>
    <w:rsid w:val="005843E1"/>
    <w:rsid w:val="00585616"/>
    <w:rsid w:val="00585DAE"/>
    <w:rsid w:val="00586560"/>
    <w:rsid w:val="00590200"/>
    <w:rsid w:val="00590460"/>
    <w:rsid w:val="00590E20"/>
    <w:rsid w:val="00592E23"/>
    <w:rsid w:val="005936E6"/>
    <w:rsid w:val="005950B3"/>
    <w:rsid w:val="00595420"/>
    <w:rsid w:val="005964F6"/>
    <w:rsid w:val="00596CD1"/>
    <w:rsid w:val="005A0C18"/>
    <w:rsid w:val="005A0EE1"/>
    <w:rsid w:val="005A2A0A"/>
    <w:rsid w:val="005A2FBB"/>
    <w:rsid w:val="005A34E6"/>
    <w:rsid w:val="005A571B"/>
    <w:rsid w:val="005A7434"/>
    <w:rsid w:val="005B09F7"/>
    <w:rsid w:val="005B0FCA"/>
    <w:rsid w:val="005B1F18"/>
    <w:rsid w:val="005B2C1B"/>
    <w:rsid w:val="005B3B3C"/>
    <w:rsid w:val="005B4896"/>
    <w:rsid w:val="005B5EA9"/>
    <w:rsid w:val="005C02A6"/>
    <w:rsid w:val="005C16E8"/>
    <w:rsid w:val="005C23FE"/>
    <w:rsid w:val="005C2813"/>
    <w:rsid w:val="005C3264"/>
    <w:rsid w:val="005C3554"/>
    <w:rsid w:val="005C37B0"/>
    <w:rsid w:val="005C4F95"/>
    <w:rsid w:val="005C598B"/>
    <w:rsid w:val="005C7114"/>
    <w:rsid w:val="005C73C5"/>
    <w:rsid w:val="005C7873"/>
    <w:rsid w:val="005D07F3"/>
    <w:rsid w:val="005D10A9"/>
    <w:rsid w:val="005D199F"/>
    <w:rsid w:val="005D30A5"/>
    <w:rsid w:val="005D4314"/>
    <w:rsid w:val="005D7042"/>
    <w:rsid w:val="005D70E5"/>
    <w:rsid w:val="005D74A1"/>
    <w:rsid w:val="005D74D5"/>
    <w:rsid w:val="005D79C8"/>
    <w:rsid w:val="005E0094"/>
    <w:rsid w:val="005E0A49"/>
    <w:rsid w:val="005E0F12"/>
    <w:rsid w:val="005E1138"/>
    <w:rsid w:val="005E440F"/>
    <w:rsid w:val="005E49C6"/>
    <w:rsid w:val="005E4E10"/>
    <w:rsid w:val="005E544B"/>
    <w:rsid w:val="005F0A58"/>
    <w:rsid w:val="005F0E25"/>
    <w:rsid w:val="005F105D"/>
    <w:rsid w:val="005F218D"/>
    <w:rsid w:val="005F2A6B"/>
    <w:rsid w:val="005F3A45"/>
    <w:rsid w:val="005F3AC0"/>
    <w:rsid w:val="005F411E"/>
    <w:rsid w:val="005F531E"/>
    <w:rsid w:val="005F6F8C"/>
    <w:rsid w:val="006008BF"/>
    <w:rsid w:val="006024B9"/>
    <w:rsid w:val="00602B11"/>
    <w:rsid w:val="00603166"/>
    <w:rsid w:val="00603E68"/>
    <w:rsid w:val="00604684"/>
    <w:rsid w:val="00604C51"/>
    <w:rsid w:val="00606911"/>
    <w:rsid w:val="00610E9E"/>
    <w:rsid w:val="00611095"/>
    <w:rsid w:val="0061127A"/>
    <w:rsid w:val="00611811"/>
    <w:rsid w:val="00615CE0"/>
    <w:rsid w:val="0062085D"/>
    <w:rsid w:val="00620CA2"/>
    <w:rsid w:val="00620E9D"/>
    <w:rsid w:val="00621361"/>
    <w:rsid w:val="0062193E"/>
    <w:rsid w:val="006237A3"/>
    <w:rsid w:val="00623984"/>
    <w:rsid w:val="0062443D"/>
    <w:rsid w:val="00625A3E"/>
    <w:rsid w:val="0062639C"/>
    <w:rsid w:val="0063085B"/>
    <w:rsid w:val="00633F90"/>
    <w:rsid w:val="00634B43"/>
    <w:rsid w:val="00634EE5"/>
    <w:rsid w:val="00636581"/>
    <w:rsid w:val="00636AA0"/>
    <w:rsid w:val="00640438"/>
    <w:rsid w:val="00640F6D"/>
    <w:rsid w:val="0064145B"/>
    <w:rsid w:val="006426FC"/>
    <w:rsid w:val="006436AF"/>
    <w:rsid w:val="00643A5B"/>
    <w:rsid w:val="00644331"/>
    <w:rsid w:val="00644A0C"/>
    <w:rsid w:val="00645F60"/>
    <w:rsid w:val="00646F79"/>
    <w:rsid w:val="00647610"/>
    <w:rsid w:val="00650027"/>
    <w:rsid w:val="006554A2"/>
    <w:rsid w:val="00660654"/>
    <w:rsid w:val="00660C98"/>
    <w:rsid w:val="006610FF"/>
    <w:rsid w:val="0066241E"/>
    <w:rsid w:val="00665F31"/>
    <w:rsid w:val="006661D3"/>
    <w:rsid w:val="00666CA1"/>
    <w:rsid w:val="00671285"/>
    <w:rsid w:val="00672867"/>
    <w:rsid w:val="0067469B"/>
    <w:rsid w:val="0067562A"/>
    <w:rsid w:val="0067596B"/>
    <w:rsid w:val="00676086"/>
    <w:rsid w:val="0067617D"/>
    <w:rsid w:val="00676F09"/>
    <w:rsid w:val="006770DC"/>
    <w:rsid w:val="006776D8"/>
    <w:rsid w:val="0067788F"/>
    <w:rsid w:val="006800C9"/>
    <w:rsid w:val="00682CEC"/>
    <w:rsid w:val="0068314B"/>
    <w:rsid w:val="0068450B"/>
    <w:rsid w:val="0068465D"/>
    <w:rsid w:val="006852E8"/>
    <w:rsid w:val="006867EA"/>
    <w:rsid w:val="00686FEA"/>
    <w:rsid w:val="00691B11"/>
    <w:rsid w:val="0069219D"/>
    <w:rsid w:val="00692249"/>
    <w:rsid w:val="006944CD"/>
    <w:rsid w:val="0069516C"/>
    <w:rsid w:val="00695EB1"/>
    <w:rsid w:val="006A0705"/>
    <w:rsid w:val="006A3E6C"/>
    <w:rsid w:val="006A47AF"/>
    <w:rsid w:val="006A49FB"/>
    <w:rsid w:val="006A69EA"/>
    <w:rsid w:val="006A757B"/>
    <w:rsid w:val="006A7793"/>
    <w:rsid w:val="006A784C"/>
    <w:rsid w:val="006A7EF5"/>
    <w:rsid w:val="006B1DDD"/>
    <w:rsid w:val="006B27C3"/>
    <w:rsid w:val="006B4CA1"/>
    <w:rsid w:val="006B4EAD"/>
    <w:rsid w:val="006B6E5F"/>
    <w:rsid w:val="006B73ED"/>
    <w:rsid w:val="006B7EB3"/>
    <w:rsid w:val="006C282B"/>
    <w:rsid w:val="006C3045"/>
    <w:rsid w:val="006C48A7"/>
    <w:rsid w:val="006C5CF0"/>
    <w:rsid w:val="006C6510"/>
    <w:rsid w:val="006C6ACB"/>
    <w:rsid w:val="006D17DE"/>
    <w:rsid w:val="006D470E"/>
    <w:rsid w:val="006E017B"/>
    <w:rsid w:val="006E05C2"/>
    <w:rsid w:val="006E0C4C"/>
    <w:rsid w:val="006E0EBB"/>
    <w:rsid w:val="006E141B"/>
    <w:rsid w:val="006E249C"/>
    <w:rsid w:val="006E585A"/>
    <w:rsid w:val="006E5F5D"/>
    <w:rsid w:val="006E693D"/>
    <w:rsid w:val="006E6C5D"/>
    <w:rsid w:val="006E74CC"/>
    <w:rsid w:val="006F11F0"/>
    <w:rsid w:val="006F1248"/>
    <w:rsid w:val="006F1C36"/>
    <w:rsid w:val="006F417E"/>
    <w:rsid w:val="006F45B8"/>
    <w:rsid w:val="006F4DD7"/>
    <w:rsid w:val="006F5339"/>
    <w:rsid w:val="00702726"/>
    <w:rsid w:val="0070324F"/>
    <w:rsid w:val="00704477"/>
    <w:rsid w:val="00705F12"/>
    <w:rsid w:val="00705FAC"/>
    <w:rsid w:val="00706757"/>
    <w:rsid w:val="00711BF4"/>
    <w:rsid w:val="00712375"/>
    <w:rsid w:val="0071246D"/>
    <w:rsid w:val="007136BE"/>
    <w:rsid w:val="00713D18"/>
    <w:rsid w:val="0071473D"/>
    <w:rsid w:val="00714B00"/>
    <w:rsid w:val="00714FAA"/>
    <w:rsid w:val="007169E9"/>
    <w:rsid w:val="00716ABA"/>
    <w:rsid w:val="00716F4B"/>
    <w:rsid w:val="00717567"/>
    <w:rsid w:val="00723803"/>
    <w:rsid w:val="007245C8"/>
    <w:rsid w:val="0072514C"/>
    <w:rsid w:val="00726165"/>
    <w:rsid w:val="00726CE8"/>
    <w:rsid w:val="0073034B"/>
    <w:rsid w:val="007305A7"/>
    <w:rsid w:val="00731FD5"/>
    <w:rsid w:val="007338B7"/>
    <w:rsid w:val="007339D3"/>
    <w:rsid w:val="00733B00"/>
    <w:rsid w:val="00735D84"/>
    <w:rsid w:val="007360C6"/>
    <w:rsid w:val="007377AA"/>
    <w:rsid w:val="00740639"/>
    <w:rsid w:val="00740930"/>
    <w:rsid w:val="007428C1"/>
    <w:rsid w:val="00745B12"/>
    <w:rsid w:val="00746C7F"/>
    <w:rsid w:val="00746C81"/>
    <w:rsid w:val="007470F8"/>
    <w:rsid w:val="00747670"/>
    <w:rsid w:val="00750422"/>
    <w:rsid w:val="00751950"/>
    <w:rsid w:val="00751BB9"/>
    <w:rsid w:val="00751D17"/>
    <w:rsid w:val="0075399C"/>
    <w:rsid w:val="00753CE6"/>
    <w:rsid w:val="00754CA0"/>
    <w:rsid w:val="00760AA3"/>
    <w:rsid w:val="007612DD"/>
    <w:rsid w:val="00762AC0"/>
    <w:rsid w:val="007639CC"/>
    <w:rsid w:val="00763CDA"/>
    <w:rsid w:val="007645BA"/>
    <w:rsid w:val="007646E8"/>
    <w:rsid w:val="00765A5B"/>
    <w:rsid w:val="007662E2"/>
    <w:rsid w:val="00770E4F"/>
    <w:rsid w:val="007715E8"/>
    <w:rsid w:val="00771D6B"/>
    <w:rsid w:val="007735CD"/>
    <w:rsid w:val="007742E2"/>
    <w:rsid w:val="00776412"/>
    <w:rsid w:val="00777DE6"/>
    <w:rsid w:val="00782FFC"/>
    <w:rsid w:val="00786830"/>
    <w:rsid w:val="00786F5A"/>
    <w:rsid w:val="007918C8"/>
    <w:rsid w:val="00791C49"/>
    <w:rsid w:val="0079338D"/>
    <w:rsid w:val="007948F4"/>
    <w:rsid w:val="0079614F"/>
    <w:rsid w:val="007971AE"/>
    <w:rsid w:val="00797AD6"/>
    <w:rsid w:val="00797EA8"/>
    <w:rsid w:val="007A5C00"/>
    <w:rsid w:val="007A7187"/>
    <w:rsid w:val="007A7323"/>
    <w:rsid w:val="007A7CDB"/>
    <w:rsid w:val="007B0D04"/>
    <w:rsid w:val="007B16C9"/>
    <w:rsid w:val="007B3462"/>
    <w:rsid w:val="007B45AD"/>
    <w:rsid w:val="007B4834"/>
    <w:rsid w:val="007C02EE"/>
    <w:rsid w:val="007C10D3"/>
    <w:rsid w:val="007C1C4C"/>
    <w:rsid w:val="007C28AD"/>
    <w:rsid w:val="007C2DE8"/>
    <w:rsid w:val="007C2E15"/>
    <w:rsid w:val="007C4237"/>
    <w:rsid w:val="007C4BCC"/>
    <w:rsid w:val="007C4DAF"/>
    <w:rsid w:val="007C53AD"/>
    <w:rsid w:val="007C6012"/>
    <w:rsid w:val="007C7AD3"/>
    <w:rsid w:val="007C7B23"/>
    <w:rsid w:val="007D01FB"/>
    <w:rsid w:val="007D0A24"/>
    <w:rsid w:val="007D17AC"/>
    <w:rsid w:val="007D5DA6"/>
    <w:rsid w:val="007D713E"/>
    <w:rsid w:val="007D76C2"/>
    <w:rsid w:val="007D7E34"/>
    <w:rsid w:val="007D7E7D"/>
    <w:rsid w:val="007E179F"/>
    <w:rsid w:val="007E3290"/>
    <w:rsid w:val="007E3F11"/>
    <w:rsid w:val="007E4F76"/>
    <w:rsid w:val="007E541C"/>
    <w:rsid w:val="007E6B0C"/>
    <w:rsid w:val="007E6B13"/>
    <w:rsid w:val="007E73DD"/>
    <w:rsid w:val="007F0245"/>
    <w:rsid w:val="007F1B26"/>
    <w:rsid w:val="007F2F12"/>
    <w:rsid w:val="007F7462"/>
    <w:rsid w:val="008006AB"/>
    <w:rsid w:val="008026C5"/>
    <w:rsid w:val="00802C61"/>
    <w:rsid w:val="00804012"/>
    <w:rsid w:val="00804A9C"/>
    <w:rsid w:val="00805023"/>
    <w:rsid w:val="00805872"/>
    <w:rsid w:val="0080697D"/>
    <w:rsid w:val="00810A7F"/>
    <w:rsid w:val="008119F1"/>
    <w:rsid w:val="00816A36"/>
    <w:rsid w:val="00817A01"/>
    <w:rsid w:val="00820AAC"/>
    <w:rsid w:val="00826F0C"/>
    <w:rsid w:val="00827630"/>
    <w:rsid w:val="0083054A"/>
    <w:rsid w:val="0083155D"/>
    <w:rsid w:val="008315B9"/>
    <w:rsid w:val="00831DCE"/>
    <w:rsid w:val="00834852"/>
    <w:rsid w:val="0083532B"/>
    <w:rsid w:val="0083581B"/>
    <w:rsid w:val="00835B16"/>
    <w:rsid w:val="00837941"/>
    <w:rsid w:val="008379DB"/>
    <w:rsid w:val="00843D2D"/>
    <w:rsid w:val="00844BBF"/>
    <w:rsid w:val="00845B85"/>
    <w:rsid w:val="008460C6"/>
    <w:rsid w:val="00847CF8"/>
    <w:rsid w:val="00847E47"/>
    <w:rsid w:val="00850D77"/>
    <w:rsid w:val="00851A62"/>
    <w:rsid w:val="00852365"/>
    <w:rsid w:val="008526E4"/>
    <w:rsid w:val="00854A1F"/>
    <w:rsid w:val="00854C6E"/>
    <w:rsid w:val="00854F63"/>
    <w:rsid w:val="00854FAE"/>
    <w:rsid w:val="008569DB"/>
    <w:rsid w:val="00857486"/>
    <w:rsid w:val="008579D7"/>
    <w:rsid w:val="008602B8"/>
    <w:rsid w:val="00860485"/>
    <w:rsid w:val="00862B00"/>
    <w:rsid w:val="00863E5C"/>
    <w:rsid w:val="008658E7"/>
    <w:rsid w:val="008664A0"/>
    <w:rsid w:val="00866A4A"/>
    <w:rsid w:val="00867804"/>
    <w:rsid w:val="00870030"/>
    <w:rsid w:val="0087082F"/>
    <w:rsid w:val="00870B6D"/>
    <w:rsid w:val="008727B7"/>
    <w:rsid w:val="00872F08"/>
    <w:rsid w:val="008741B3"/>
    <w:rsid w:val="0087540A"/>
    <w:rsid w:val="0087661D"/>
    <w:rsid w:val="0087743B"/>
    <w:rsid w:val="008806D3"/>
    <w:rsid w:val="00881942"/>
    <w:rsid w:val="00882DCD"/>
    <w:rsid w:val="00884F77"/>
    <w:rsid w:val="00885F88"/>
    <w:rsid w:val="00886509"/>
    <w:rsid w:val="00890020"/>
    <w:rsid w:val="00892A0C"/>
    <w:rsid w:val="00893DEB"/>
    <w:rsid w:val="00894300"/>
    <w:rsid w:val="00895265"/>
    <w:rsid w:val="00896226"/>
    <w:rsid w:val="00896A9A"/>
    <w:rsid w:val="00896D5C"/>
    <w:rsid w:val="008A08C5"/>
    <w:rsid w:val="008A0A4C"/>
    <w:rsid w:val="008A0F3D"/>
    <w:rsid w:val="008A1DC6"/>
    <w:rsid w:val="008A502C"/>
    <w:rsid w:val="008A5F66"/>
    <w:rsid w:val="008A60DE"/>
    <w:rsid w:val="008A64D1"/>
    <w:rsid w:val="008A7209"/>
    <w:rsid w:val="008B0088"/>
    <w:rsid w:val="008B11BF"/>
    <w:rsid w:val="008B4582"/>
    <w:rsid w:val="008B5D0D"/>
    <w:rsid w:val="008B6247"/>
    <w:rsid w:val="008B66BA"/>
    <w:rsid w:val="008B7B3B"/>
    <w:rsid w:val="008C00F2"/>
    <w:rsid w:val="008C156F"/>
    <w:rsid w:val="008C329A"/>
    <w:rsid w:val="008C3F39"/>
    <w:rsid w:val="008C436F"/>
    <w:rsid w:val="008D2FA3"/>
    <w:rsid w:val="008D3626"/>
    <w:rsid w:val="008D3E2B"/>
    <w:rsid w:val="008D47C4"/>
    <w:rsid w:val="008D5559"/>
    <w:rsid w:val="008D5E1B"/>
    <w:rsid w:val="008D6576"/>
    <w:rsid w:val="008D7808"/>
    <w:rsid w:val="008E0521"/>
    <w:rsid w:val="008E07E5"/>
    <w:rsid w:val="008E1F70"/>
    <w:rsid w:val="008E27E4"/>
    <w:rsid w:val="008E2805"/>
    <w:rsid w:val="008E2AC7"/>
    <w:rsid w:val="008E3A10"/>
    <w:rsid w:val="008E59C5"/>
    <w:rsid w:val="008E676D"/>
    <w:rsid w:val="008E708D"/>
    <w:rsid w:val="008E7DBC"/>
    <w:rsid w:val="008F0F26"/>
    <w:rsid w:val="008F2A74"/>
    <w:rsid w:val="008F2CBD"/>
    <w:rsid w:val="008F362C"/>
    <w:rsid w:val="008F4634"/>
    <w:rsid w:val="008F4767"/>
    <w:rsid w:val="008F5A3F"/>
    <w:rsid w:val="008F5EFA"/>
    <w:rsid w:val="008F5FCB"/>
    <w:rsid w:val="008F6166"/>
    <w:rsid w:val="00901408"/>
    <w:rsid w:val="00902338"/>
    <w:rsid w:val="00902457"/>
    <w:rsid w:val="00902585"/>
    <w:rsid w:val="009025AB"/>
    <w:rsid w:val="009032A4"/>
    <w:rsid w:val="00903DE8"/>
    <w:rsid w:val="009078B3"/>
    <w:rsid w:val="00910809"/>
    <w:rsid w:val="009112C3"/>
    <w:rsid w:val="00911E98"/>
    <w:rsid w:val="00912D5B"/>
    <w:rsid w:val="009144FF"/>
    <w:rsid w:val="00914D80"/>
    <w:rsid w:val="0091597F"/>
    <w:rsid w:val="00915B46"/>
    <w:rsid w:val="00915E23"/>
    <w:rsid w:val="00920624"/>
    <w:rsid w:val="009206EE"/>
    <w:rsid w:val="00920C67"/>
    <w:rsid w:val="00923429"/>
    <w:rsid w:val="0092553C"/>
    <w:rsid w:val="00927C8C"/>
    <w:rsid w:val="009306FF"/>
    <w:rsid w:val="00930C97"/>
    <w:rsid w:val="00930EF7"/>
    <w:rsid w:val="00933526"/>
    <w:rsid w:val="00934194"/>
    <w:rsid w:val="009345A8"/>
    <w:rsid w:val="00934A99"/>
    <w:rsid w:val="009356BA"/>
    <w:rsid w:val="009358B2"/>
    <w:rsid w:val="00936BEE"/>
    <w:rsid w:val="00937D9F"/>
    <w:rsid w:val="00940220"/>
    <w:rsid w:val="009403DA"/>
    <w:rsid w:val="00940DC3"/>
    <w:rsid w:val="00940FE6"/>
    <w:rsid w:val="00941E8A"/>
    <w:rsid w:val="00941F1F"/>
    <w:rsid w:val="00941F84"/>
    <w:rsid w:val="009437A5"/>
    <w:rsid w:val="00945E71"/>
    <w:rsid w:val="00950E47"/>
    <w:rsid w:val="009510B9"/>
    <w:rsid w:val="0095115A"/>
    <w:rsid w:val="00951C1D"/>
    <w:rsid w:val="00951E30"/>
    <w:rsid w:val="00952DB4"/>
    <w:rsid w:val="0095483E"/>
    <w:rsid w:val="00956303"/>
    <w:rsid w:val="0095778E"/>
    <w:rsid w:val="0096074E"/>
    <w:rsid w:val="009619DB"/>
    <w:rsid w:val="009626A2"/>
    <w:rsid w:val="00962FCF"/>
    <w:rsid w:val="009636D3"/>
    <w:rsid w:val="00964400"/>
    <w:rsid w:val="00964793"/>
    <w:rsid w:val="009660F1"/>
    <w:rsid w:val="0096656A"/>
    <w:rsid w:val="0096699A"/>
    <w:rsid w:val="009670B0"/>
    <w:rsid w:val="009674C7"/>
    <w:rsid w:val="009677CA"/>
    <w:rsid w:val="00970186"/>
    <w:rsid w:val="00972E57"/>
    <w:rsid w:val="0097401F"/>
    <w:rsid w:val="0097576C"/>
    <w:rsid w:val="00976013"/>
    <w:rsid w:val="00977127"/>
    <w:rsid w:val="009779AC"/>
    <w:rsid w:val="00980B6F"/>
    <w:rsid w:val="009810D5"/>
    <w:rsid w:val="00981F4A"/>
    <w:rsid w:val="00983848"/>
    <w:rsid w:val="00983862"/>
    <w:rsid w:val="009840D3"/>
    <w:rsid w:val="009842CD"/>
    <w:rsid w:val="0098572B"/>
    <w:rsid w:val="00986F15"/>
    <w:rsid w:val="009933FB"/>
    <w:rsid w:val="009963CA"/>
    <w:rsid w:val="009969C2"/>
    <w:rsid w:val="00996A09"/>
    <w:rsid w:val="009A2392"/>
    <w:rsid w:val="009A24B3"/>
    <w:rsid w:val="009A33DF"/>
    <w:rsid w:val="009A4F5B"/>
    <w:rsid w:val="009A65B0"/>
    <w:rsid w:val="009A6F70"/>
    <w:rsid w:val="009A722D"/>
    <w:rsid w:val="009B211B"/>
    <w:rsid w:val="009B3331"/>
    <w:rsid w:val="009B456E"/>
    <w:rsid w:val="009B45DD"/>
    <w:rsid w:val="009B4786"/>
    <w:rsid w:val="009B77C5"/>
    <w:rsid w:val="009C022D"/>
    <w:rsid w:val="009C04D4"/>
    <w:rsid w:val="009C07AC"/>
    <w:rsid w:val="009C1074"/>
    <w:rsid w:val="009C2149"/>
    <w:rsid w:val="009C27AE"/>
    <w:rsid w:val="009C29B3"/>
    <w:rsid w:val="009C3EE1"/>
    <w:rsid w:val="009C441D"/>
    <w:rsid w:val="009C4F2D"/>
    <w:rsid w:val="009C5EE0"/>
    <w:rsid w:val="009D060F"/>
    <w:rsid w:val="009D0CD4"/>
    <w:rsid w:val="009D14CD"/>
    <w:rsid w:val="009D5E5B"/>
    <w:rsid w:val="009D6416"/>
    <w:rsid w:val="009D6D45"/>
    <w:rsid w:val="009D7343"/>
    <w:rsid w:val="009F1C60"/>
    <w:rsid w:val="009F34AE"/>
    <w:rsid w:val="009F386C"/>
    <w:rsid w:val="009F672D"/>
    <w:rsid w:val="009F784A"/>
    <w:rsid w:val="009F7EDB"/>
    <w:rsid w:val="00A00219"/>
    <w:rsid w:val="00A0045A"/>
    <w:rsid w:val="00A018B9"/>
    <w:rsid w:val="00A0228F"/>
    <w:rsid w:val="00A0309E"/>
    <w:rsid w:val="00A0455F"/>
    <w:rsid w:val="00A046E9"/>
    <w:rsid w:val="00A05763"/>
    <w:rsid w:val="00A0726F"/>
    <w:rsid w:val="00A07D11"/>
    <w:rsid w:val="00A110CF"/>
    <w:rsid w:val="00A113B9"/>
    <w:rsid w:val="00A12D4D"/>
    <w:rsid w:val="00A13B47"/>
    <w:rsid w:val="00A14126"/>
    <w:rsid w:val="00A146EE"/>
    <w:rsid w:val="00A14718"/>
    <w:rsid w:val="00A16B01"/>
    <w:rsid w:val="00A16E12"/>
    <w:rsid w:val="00A16F6A"/>
    <w:rsid w:val="00A20164"/>
    <w:rsid w:val="00A205D3"/>
    <w:rsid w:val="00A20D49"/>
    <w:rsid w:val="00A20F06"/>
    <w:rsid w:val="00A213F5"/>
    <w:rsid w:val="00A22570"/>
    <w:rsid w:val="00A260B8"/>
    <w:rsid w:val="00A277DA"/>
    <w:rsid w:val="00A27E65"/>
    <w:rsid w:val="00A31000"/>
    <w:rsid w:val="00A315C0"/>
    <w:rsid w:val="00A33001"/>
    <w:rsid w:val="00A334C4"/>
    <w:rsid w:val="00A33796"/>
    <w:rsid w:val="00A34433"/>
    <w:rsid w:val="00A34520"/>
    <w:rsid w:val="00A35B2F"/>
    <w:rsid w:val="00A427FE"/>
    <w:rsid w:val="00A428E0"/>
    <w:rsid w:val="00A43CBA"/>
    <w:rsid w:val="00A43FCC"/>
    <w:rsid w:val="00A455B9"/>
    <w:rsid w:val="00A45D62"/>
    <w:rsid w:val="00A46FF6"/>
    <w:rsid w:val="00A47C24"/>
    <w:rsid w:val="00A50FC5"/>
    <w:rsid w:val="00A517C6"/>
    <w:rsid w:val="00A51BDC"/>
    <w:rsid w:val="00A51FF5"/>
    <w:rsid w:val="00A526BD"/>
    <w:rsid w:val="00A55490"/>
    <w:rsid w:val="00A5648F"/>
    <w:rsid w:val="00A5739F"/>
    <w:rsid w:val="00A57D59"/>
    <w:rsid w:val="00A6033E"/>
    <w:rsid w:val="00A60473"/>
    <w:rsid w:val="00A60E4C"/>
    <w:rsid w:val="00A60E55"/>
    <w:rsid w:val="00A622B5"/>
    <w:rsid w:val="00A63295"/>
    <w:rsid w:val="00A637F7"/>
    <w:rsid w:val="00A64326"/>
    <w:rsid w:val="00A64757"/>
    <w:rsid w:val="00A651B3"/>
    <w:rsid w:val="00A654EC"/>
    <w:rsid w:val="00A70066"/>
    <w:rsid w:val="00A715CD"/>
    <w:rsid w:val="00A71A50"/>
    <w:rsid w:val="00A727A5"/>
    <w:rsid w:val="00A72A70"/>
    <w:rsid w:val="00A735F5"/>
    <w:rsid w:val="00A74DBF"/>
    <w:rsid w:val="00A7669E"/>
    <w:rsid w:val="00A77A61"/>
    <w:rsid w:val="00A8119C"/>
    <w:rsid w:val="00A82102"/>
    <w:rsid w:val="00A835D0"/>
    <w:rsid w:val="00A841D5"/>
    <w:rsid w:val="00A849FE"/>
    <w:rsid w:val="00A85694"/>
    <w:rsid w:val="00A8773B"/>
    <w:rsid w:val="00A8783E"/>
    <w:rsid w:val="00A90455"/>
    <w:rsid w:val="00A90BAD"/>
    <w:rsid w:val="00A91995"/>
    <w:rsid w:val="00A92973"/>
    <w:rsid w:val="00A92C8C"/>
    <w:rsid w:val="00A944C3"/>
    <w:rsid w:val="00A949DC"/>
    <w:rsid w:val="00A95A31"/>
    <w:rsid w:val="00A96E67"/>
    <w:rsid w:val="00A97249"/>
    <w:rsid w:val="00AA19F6"/>
    <w:rsid w:val="00AA1B19"/>
    <w:rsid w:val="00AA30D3"/>
    <w:rsid w:val="00AA3113"/>
    <w:rsid w:val="00AA4D88"/>
    <w:rsid w:val="00AA4EEE"/>
    <w:rsid w:val="00AB055F"/>
    <w:rsid w:val="00AB1130"/>
    <w:rsid w:val="00AB38D4"/>
    <w:rsid w:val="00AB522D"/>
    <w:rsid w:val="00AB544C"/>
    <w:rsid w:val="00AB5CE3"/>
    <w:rsid w:val="00AB5E63"/>
    <w:rsid w:val="00AB6EB1"/>
    <w:rsid w:val="00AB7A6E"/>
    <w:rsid w:val="00AB7AF4"/>
    <w:rsid w:val="00AC04B3"/>
    <w:rsid w:val="00AC1204"/>
    <w:rsid w:val="00AC13A6"/>
    <w:rsid w:val="00AC2EAB"/>
    <w:rsid w:val="00AC4F58"/>
    <w:rsid w:val="00AC534E"/>
    <w:rsid w:val="00AC62A9"/>
    <w:rsid w:val="00AC6BC0"/>
    <w:rsid w:val="00AD1E95"/>
    <w:rsid w:val="00AD22F8"/>
    <w:rsid w:val="00AD27FE"/>
    <w:rsid w:val="00AD2E1F"/>
    <w:rsid w:val="00AD3751"/>
    <w:rsid w:val="00AD3A02"/>
    <w:rsid w:val="00AD4816"/>
    <w:rsid w:val="00AD4AC0"/>
    <w:rsid w:val="00AD7A9A"/>
    <w:rsid w:val="00AE015E"/>
    <w:rsid w:val="00AE1789"/>
    <w:rsid w:val="00AE3320"/>
    <w:rsid w:val="00AE3B5C"/>
    <w:rsid w:val="00AE45C5"/>
    <w:rsid w:val="00AE47EB"/>
    <w:rsid w:val="00AE4F33"/>
    <w:rsid w:val="00AE560C"/>
    <w:rsid w:val="00AE59AB"/>
    <w:rsid w:val="00AE6316"/>
    <w:rsid w:val="00AE667A"/>
    <w:rsid w:val="00AE66C7"/>
    <w:rsid w:val="00AF33F3"/>
    <w:rsid w:val="00AF3533"/>
    <w:rsid w:val="00AF5579"/>
    <w:rsid w:val="00B01215"/>
    <w:rsid w:val="00B01AB4"/>
    <w:rsid w:val="00B0505C"/>
    <w:rsid w:val="00B0681A"/>
    <w:rsid w:val="00B068BB"/>
    <w:rsid w:val="00B10F01"/>
    <w:rsid w:val="00B115D6"/>
    <w:rsid w:val="00B11BCC"/>
    <w:rsid w:val="00B11F60"/>
    <w:rsid w:val="00B1215A"/>
    <w:rsid w:val="00B1410D"/>
    <w:rsid w:val="00B14650"/>
    <w:rsid w:val="00B155A3"/>
    <w:rsid w:val="00B1560D"/>
    <w:rsid w:val="00B15ACF"/>
    <w:rsid w:val="00B15FF6"/>
    <w:rsid w:val="00B161A4"/>
    <w:rsid w:val="00B16C57"/>
    <w:rsid w:val="00B22BF0"/>
    <w:rsid w:val="00B232E3"/>
    <w:rsid w:val="00B233A7"/>
    <w:rsid w:val="00B239E3"/>
    <w:rsid w:val="00B2589E"/>
    <w:rsid w:val="00B2740D"/>
    <w:rsid w:val="00B303F3"/>
    <w:rsid w:val="00B3077F"/>
    <w:rsid w:val="00B31132"/>
    <w:rsid w:val="00B316C8"/>
    <w:rsid w:val="00B31D1B"/>
    <w:rsid w:val="00B32217"/>
    <w:rsid w:val="00B32CC6"/>
    <w:rsid w:val="00B337F2"/>
    <w:rsid w:val="00B33B40"/>
    <w:rsid w:val="00B37661"/>
    <w:rsid w:val="00B4121C"/>
    <w:rsid w:val="00B42070"/>
    <w:rsid w:val="00B4572B"/>
    <w:rsid w:val="00B45DF4"/>
    <w:rsid w:val="00B4647F"/>
    <w:rsid w:val="00B474AF"/>
    <w:rsid w:val="00B52DF2"/>
    <w:rsid w:val="00B55816"/>
    <w:rsid w:val="00B57304"/>
    <w:rsid w:val="00B57746"/>
    <w:rsid w:val="00B60623"/>
    <w:rsid w:val="00B60750"/>
    <w:rsid w:val="00B60BFD"/>
    <w:rsid w:val="00B612ED"/>
    <w:rsid w:val="00B6240E"/>
    <w:rsid w:val="00B6304E"/>
    <w:rsid w:val="00B64832"/>
    <w:rsid w:val="00B65D5C"/>
    <w:rsid w:val="00B66460"/>
    <w:rsid w:val="00B722A5"/>
    <w:rsid w:val="00B7365C"/>
    <w:rsid w:val="00B77068"/>
    <w:rsid w:val="00B808FB"/>
    <w:rsid w:val="00B80BAE"/>
    <w:rsid w:val="00B80D02"/>
    <w:rsid w:val="00B80D65"/>
    <w:rsid w:val="00B827C8"/>
    <w:rsid w:val="00B839B9"/>
    <w:rsid w:val="00B8572F"/>
    <w:rsid w:val="00B86D7B"/>
    <w:rsid w:val="00B8715A"/>
    <w:rsid w:val="00B87D1F"/>
    <w:rsid w:val="00B9073D"/>
    <w:rsid w:val="00B92214"/>
    <w:rsid w:val="00B92238"/>
    <w:rsid w:val="00B93607"/>
    <w:rsid w:val="00B94473"/>
    <w:rsid w:val="00B9538B"/>
    <w:rsid w:val="00B96A08"/>
    <w:rsid w:val="00B96CB1"/>
    <w:rsid w:val="00B9762D"/>
    <w:rsid w:val="00BA0EB4"/>
    <w:rsid w:val="00BA179E"/>
    <w:rsid w:val="00BA2337"/>
    <w:rsid w:val="00BA2C26"/>
    <w:rsid w:val="00BB01CB"/>
    <w:rsid w:val="00BB26A6"/>
    <w:rsid w:val="00BB50D9"/>
    <w:rsid w:val="00BB6112"/>
    <w:rsid w:val="00BB6657"/>
    <w:rsid w:val="00BB7038"/>
    <w:rsid w:val="00BB7534"/>
    <w:rsid w:val="00BC0A1A"/>
    <w:rsid w:val="00BC2880"/>
    <w:rsid w:val="00BC394D"/>
    <w:rsid w:val="00BC593A"/>
    <w:rsid w:val="00BD0B7E"/>
    <w:rsid w:val="00BD1888"/>
    <w:rsid w:val="00BD1E63"/>
    <w:rsid w:val="00BD2858"/>
    <w:rsid w:val="00BD5810"/>
    <w:rsid w:val="00BD7C86"/>
    <w:rsid w:val="00BE1226"/>
    <w:rsid w:val="00BE1736"/>
    <w:rsid w:val="00BE39E6"/>
    <w:rsid w:val="00BE5AB8"/>
    <w:rsid w:val="00BE5E0E"/>
    <w:rsid w:val="00BF259E"/>
    <w:rsid w:val="00BF6094"/>
    <w:rsid w:val="00BF63D9"/>
    <w:rsid w:val="00BF6C58"/>
    <w:rsid w:val="00BF7230"/>
    <w:rsid w:val="00BF79DF"/>
    <w:rsid w:val="00C0014A"/>
    <w:rsid w:val="00C009A3"/>
    <w:rsid w:val="00C00C1E"/>
    <w:rsid w:val="00C021CB"/>
    <w:rsid w:val="00C04AAD"/>
    <w:rsid w:val="00C056D5"/>
    <w:rsid w:val="00C05DE6"/>
    <w:rsid w:val="00C0730B"/>
    <w:rsid w:val="00C11EF7"/>
    <w:rsid w:val="00C12207"/>
    <w:rsid w:val="00C14958"/>
    <w:rsid w:val="00C14D82"/>
    <w:rsid w:val="00C15C25"/>
    <w:rsid w:val="00C1670B"/>
    <w:rsid w:val="00C16806"/>
    <w:rsid w:val="00C16F11"/>
    <w:rsid w:val="00C16FFD"/>
    <w:rsid w:val="00C205AA"/>
    <w:rsid w:val="00C20895"/>
    <w:rsid w:val="00C2102B"/>
    <w:rsid w:val="00C213FA"/>
    <w:rsid w:val="00C216C0"/>
    <w:rsid w:val="00C21921"/>
    <w:rsid w:val="00C21D94"/>
    <w:rsid w:val="00C224B9"/>
    <w:rsid w:val="00C23212"/>
    <w:rsid w:val="00C27535"/>
    <w:rsid w:val="00C31A85"/>
    <w:rsid w:val="00C32C92"/>
    <w:rsid w:val="00C32E85"/>
    <w:rsid w:val="00C333CA"/>
    <w:rsid w:val="00C34723"/>
    <w:rsid w:val="00C34E80"/>
    <w:rsid w:val="00C35061"/>
    <w:rsid w:val="00C351BD"/>
    <w:rsid w:val="00C36778"/>
    <w:rsid w:val="00C37A83"/>
    <w:rsid w:val="00C37C29"/>
    <w:rsid w:val="00C41F3F"/>
    <w:rsid w:val="00C4226C"/>
    <w:rsid w:val="00C4277B"/>
    <w:rsid w:val="00C42A65"/>
    <w:rsid w:val="00C4309E"/>
    <w:rsid w:val="00C43504"/>
    <w:rsid w:val="00C45136"/>
    <w:rsid w:val="00C451B3"/>
    <w:rsid w:val="00C4556F"/>
    <w:rsid w:val="00C46423"/>
    <w:rsid w:val="00C464AE"/>
    <w:rsid w:val="00C465CC"/>
    <w:rsid w:val="00C46BB6"/>
    <w:rsid w:val="00C47992"/>
    <w:rsid w:val="00C51DAD"/>
    <w:rsid w:val="00C52143"/>
    <w:rsid w:val="00C52437"/>
    <w:rsid w:val="00C534D1"/>
    <w:rsid w:val="00C54CE7"/>
    <w:rsid w:val="00C56808"/>
    <w:rsid w:val="00C569B5"/>
    <w:rsid w:val="00C569D7"/>
    <w:rsid w:val="00C5750F"/>
    <w:rsid w:val="00C60041"/>
    <w:rsid w:val="00C60685"/>
    <w:rsid w:val="00C6133D"/>
    <w:rsid w:val="00C61721"/>
    <w:rsid w:val="00C617EC"/>
    <w:rsid w:val="00C61A6C"/>
    <w:rsid w:val="00C633BD"/>
    <w:rsid w:val="00C6366F"/>
    <w:rsid w:val="00C63EE1"/>
    <w:rsid w:val="00C63FCD"/>
    <w:rsid w:val="00C65943"/>
    <w:rsid w:val="00C65D69"/>
    <w:rsid w:val="00C66369"/>
    <w:rsid w:val="00C66756"/>
    <w:rsid w:val="00C668A2"/>
    <w:rsid w:val="00C66E42"/>
    <w:rsid w:val="00C66E9F"/>
    <w:rsid w:val="00C67502"/>
    <w:rsid w:val="00C70AC1"/>
    <w:rsid w:val="00C715DA"/>
    <w:rsid w:val="00C71CA7"/>
    <w:rsid w:val="00C74D1D"/>
    <w:rsid w:val="00C74F80"/>
    <w:rsid w:val="00C75288"/>
    <w:rsid w:val="00C75A80"/>
    <w:rsid w:val="00C75DA4"/>
    <w:rsid w:val="00C766AA"/>
    <w:rsid w:val="00C80B3F"/>
    <w:rsid w:val="00C81E93"/>
    <w:rsid w:val="00C820B7"/>
    <w:rsid w:val="00C84725"/>
    <w:rsid w:val="00C86E65"/>
    <w:rsid w:val="00C87ADC"/>
    <w:rsid w:val="00C9047C"/>
    <w:rsid w:val="00C9297D"/>
    <w:rsid w:val="00C94689"/>
    <w:rsid w:val="00C95368"/>
    <w:rsid w:val="00C95B38"/>
    <w:rsid w:val="00C95E9F"/>
    <w:rsid w:val="00C964CB"/>
    <w:rsid w:val="00C96C5C"/>
    <w:rsid w:val="00CA0FB3"/>
    <w:rsid w:val="00CA2E2C"/>
    <w:rsid w:val="00CA3399"/>
    <w:rsid w:val="00CA3793"/>
    <w:rsid w:val="00CA3C2C"/>
    <w:rsid w:val="00CA449E"/>
    <w:rsid w:val="00CA61A4"/>
    <w:rsid w:val="00CB14D4"/>
    <w:rsid w:val="00CB1F6E"/>
    <w:rsid w:val="00CB29E3"/>
    <w:rsid w:val="00CB3CCD"/>
    <w:rsid w:val="00CB4098"/>
    <w:rsid w:val="00CB59A6"/>
    <w:rsid w:val="00CB66ED"/>
    <w:rsid w:val="00CC08FB"/>
    <w:rsid w:val="00CC1E51"/>
    <w:rsid w:val="00CC361B"/>
    <w:rsid w:val="00CD1F87"/>
    <w:rsid w:val="00CD3227"/>
    <w:rsid w:val="00CD3230"/>
    <w:rsid w:val="00CD339D"/>
    <w:rsid w:val="00CD4564"/>
    <w:rsid w:val="00CD47BF"/>
    <w:rsid w:val="00CD4A65"/>
    <w:rsid w:val="00CD60A1"/>
    <w:rsid w:val="00CD68BF"/>
    <w:rsid w:val="00CD7E03"/>
    <w:rsid w:val="00CE06BB"/>
    <w:rsid w:val="00CE1973"/>
    <w:rsid w:val="00CE26CE"/>
    <w:rsid w:val="00CE2CC3"/>
    <w:rsid w:val="00CE43FD"/>
    <w:rsid w:val="00CE572E"/>
    <w:rsid w:val="00CE687F"/>
    <w:rsid w:val="00CF2ED6"/>
    <w:rsid w:val="00CF3185"/>
    <w:rsid w:val="00CF3B89"/>
    <w:rsid w:val="00CF4240"/>
    <w:rsid w:val="00CF476E"/>
    <w:rsid w:val="00CF5202"/>
    <w:rsid w:val="00CF6249"/>
    <w:rsid w:val="00CF631D"/>
    <w:rsid w:val="00CF63CB"/>
    <w:rsid w:val="00CF6ED9"/>
    <w:rsid w:val="00D00D1B"/>
    <w:rsid w:val="00D01AEB"/>
    <w:rsid w:val="00D04187"/>
    <w:rsid w:val="00D04969"/>
    <w:rsid w:val="00D04F4D"/>
    <w:rsid w:val="00D0570D"/>
    <w:rsid w:val="00D06893"/>
    <w:rsid w:val="00D06D72"/>
    <w:rsid w:val="00D1094A"/>
    <w:rsid w:val="00D10A66"/>
    <w:rsid w:val="00D1207F"/>
    <w:rsid w:val="00D1378D"/>
    <w:rsid w:val="00D14661"/>
    <w:rsid w:val="00D1480A"/>
    <w:rsid w:val="00D14C93"/>
    <w:rsid w:val="00D15322"/>
    <w:rsid w:val="00D17295"/>
    <w:rsid w:val="00D20798"/>
    <w:rsid w:val="00D21108"/>
    <w:rsid w:val="00D216B4"/>
    <w:rsid w:val="00D21BFE"/>
    <w:rsid w:val="00D226AE"/>
    <w:rsid w:val="00D252E8"/>
    <w:rsid w:val="00D27A95"/>
    <w:rsid w:val="00D27C3B"/>
    <w:rsid w:val="00D32FC0"/>
    <w:rsid w:val="00D3317F"/>
    <w:rsid w:val="00D336CD"/>
    <w:rsid w:val="00D36813"/>
    <w:rsid w:val="00D37B67"/>
    <w:rsid w:val="00D37F3D"/>
    <w:rsid w:val="00D40D33"/>
    <w:rsid w:val="00D421D8"/>
    <w:rsid w:val="00D44188"/>
    <w:rsid w:val="00D473B5"/>
    <w:rsid w:val="00D473BF"/>
    <w:rsid w:val="00D5054F"/>
    <w:rsid w:val="00D51054"/>
    <w:rsid w:val="00D51061"/>
    <w:rsid w:val="00D51399"/>
    <w:rsid w:val="00D52896"/>
    <w:rsid w:val="00D54217"/>
    <w:rsid w:val="00D576A9"/>
    <w:rsid w:val="00D57781"/>
    <w:rsid w:val="00D645B3"/>
    <w:rsid w:val="00D65BFE"/>
    <w:rsid w:val="00D66CEE"/>
    <w:rsid w:val="00D67F48"/>
    <w:rsid w:val="00D67F55"/>
    <w:rsid w:val="00D7002C"/>
    <w:rsid w:val="00D703CA"/>
    <w:rsid w:val="00D70645"/>
    <w:rsid w:val="00D70DDB"/>
    <w:rsid w:val="00D7163C"/>
    <w:rsid w:val="00D71844"/>
    <w:rsid w:val="00D72EA6"/>
    <w:rsid w:val="00D73764"/>
    <w:rsid w:val="00D756DC"/>
    <w:rsid w:val="00D7749B"/>
    <w:rsid w:val="00D808C7"/>
    <w:rsid w:val="00D80CF3"/>
    <w:rsid w:val="00D822C5"/>
    <w:rsid w:val="00D830CB"/>
    <w:rsid w:val="00D85650"/>
    <w:rsid w:val="00D87677"/>
    <w:rsid w:val="00D87AAF"/>
    <w:rsid w:val="00D87AC9"/>
    <w:rsid w:val="00D91CC1"/>
    <w:rsid w:val="00D9448C"/>
    <w:rsid w:val="00D956F9"/>
    <w:rsid w:val="00D97B18"/>
    <w:rsid w:val="00DA0287"/>
    <w:rsid w:val="00DA132C"/>
    <w:rsid w:val="00DA143C"/>
    <w:rsid w:val="00DA1848"/>
    <w:rsid w:val="00DA365D"/>
    <w:rsid w:val="00DA37A6"/>
    <w:rsid w:val="00DA470E"/>
    <w:rsid w:val="00DA5016"/>
    <w:rsid w:val="00DA62F8"/>
    <w:rsid w:val="00DA6BEE"/>
    <w:rsid w:val="00DA72E7"/>
    <w:rsid w:val="00DA76C8"/>
    <w:rsid w:val="00DA774C"/>
    <w:rsid w:val="00DB0A61"/>
    <w:rsid w:val="00DB10F9"/>
    <w:rsid w:val="00DB73C7"/>
    <w:rsid w:val="00DC1CFB"/>
    <w:rsid w:val="00DC1FA7"/>
    <w:rsid w:val="00DC302D"/>
    <w:rsid w:val="00DC39B8"/>
    <w:rsid w:val="00DC685F"/>
    <w:rsid w:val="00DC6E0E"/>
    <w:rsid w:val="00DC7136"/>
    <w:rsid w:val="00DC76D0"/>
    <w:rsid w:val="00DC7E05"/>
    <w:rsid w:val="00DD04C3"/>
    <w:rsid w:val="00DD093D"/>
    <w:rsid w:val="00DD155E"/>
    <w:rsid w:val="00DD1CE7"/>
    <w:rsid w:val="00DD355E"/>
    <w:rsid w:val="00DD3B77"/>
    <w:rsid w:val="00DD3C4C"/>
    <w:rsid w:val="00DD4890"/>
    <w:rsid w:val="00DD5635"/>
    <w:rsid w:val="00DD6776"/>
    <w:rsid w:val="00DE115F"/>
    <w:rsid w:val="00DE1853"/>
    <w:rsid w:val="00DE18B2"/>
    <w:rsid w:val="00DE1FB1"/>
    <w:rsid w:val="00DE6039"/>
    <w:rsid w:val="00DE6C44"/>
    <w:rsid w:val="00DF1E46"/>
    <w:rsid w:val="00DF4618"/>
    <w:rsid w:val="00DF5B59"/>
    <w:rsid w:val="00DF61A9"/>
    <w:rsid w:val="00E007C4"/>
    <w:rsid w:val="00E00B8C"/>
    <w:rsid w:val="00E01010"/>
    <w:rsid w:val="00E01941"/>
    <w:rsid w:val="00E04B1A"/>
    <w:rsid w:val="00E052E0"/>
    <w:rsid w:val="00E06A1C"/>
    <w:rsid w:val="00E1132D"/>
    <w:rsid w:val="00E11C05"/>
    <w:rsid w:val="00E11DD6"/>
    <w:rsid w:val="00E11E25"/>
    <w:rsid w:val="00E133FE"/>
    <w:rsid w:val="00E135A8"/>
    <w:rsid w:val="00E144DD"/>
    <w:rsid w:val="00E15658"/>
    <w:rsid w:val="00E16277"/>
    <w:rsid w:val="00E16D97"/>
    <w:rsid w:val="00E173AA"/>
    <w:rsid w:val="00E20095"/>
    <w:rsid w:val="00E211B7"/>
    <w:rsid w:val="00E21E03"/>
    <w:rsid w:val="00E235CD"/>
    <w:rsid w:val="00E26434"/>
    <w:rsid w:val="00E268D5"/>
    <w:rsid w:val="00E30737"/>
    <w:rsid w:val="00E313A1"/>
    <w:rsid w:val="00E323CD"/>
    <w:rsid w:val="00E3383A"/>
    <w:rsid w:val="00E33A7B"/>
    <w:rsid w:val="00E33C55"/>
    <w:rsid w:val="00E33DF0"/>
    <w:rsid w:val="00E36A0A"/>
    <w:rsid w:val="00E36D58"/>
    <w:rsid w:val="00E37FCB"/>
    <w:rsid w:val="00E41772"/>
    <w:rsid w:val="00E41FB2"/>
    <w:rsid w:val="00E42501"/>
    <w:rsid w:val="00E4317D"/>
    <w:rsid w:val="00E434F1"/>
    <w:rsid w:val="00E43597"/>
    <w:rsid w:val="00E4389D"/>
    <w:rsid w:val="00E43C04"/>
    <w:rsid w:val="00E44746"/>
    <w:rsid w:val="00E454BE"/>
    <w:rsid w:val="00E45A61"/>
    <w:rsid w:val="00E46112"/>
    <w:rsid w:val="00E47A08"/>
    <w:rsid w:val="00E47E68"/>
    <w:rsid w:val="00E5054E"/>
    <w:rsid w:val="00E524FC"/>
    <w:rsid w:val="00E52EAB"/>
    <w:rsid w:val="00E5354F"/>
    <w:rsid w:val="00E54034"/>
    <w:rsid w:val="00E57134"/>
    <w:rsid w:val="00E61BBC"/>
    <w:rsid w:val="00E6425A"/>
    <w:rsid w:val="00E649BC"/>
    <w:rsid w:val="00E659BD"/>
    <w:rsid w:val="00E7027B"/>
    <w:rsid w:val="00E70569"/>
    <w:rsid w:val="00E708EE"/>
    <w:rsid w:val="00E70DB0"/>
    <w:rsid w:val="00E71676"/>
    <w:rsid w:val="00E7239E"/>
    <w:rsid w:val="00E736AE"/>
    <w:rsid w:val="00E73762"/>
    <w:rsid w:val="00E7430A"/>
    <w:rsid w:val="00E75D89"/>
    <w:rsid w:val="00E77548"/>
    <w:rsid w:val="00E776B0"/>
    <w:rsid w:val="00E77884"/>
    <w:rsid w:val="00E77F0E"/>
    <w:rsid w:val="00E82A90"/>
    <w:rsid w:val="00E83C3B"/>
    <w:rsid w:val="00E84E93"/>
    <w:rsid w:val="00E86939"/>
    <w:rsid w:val="00E91D58"/>
    <w:rsid w:val="00E9225C"/>
    <w:rsid w:val="00E929CE"/>
    <w:rsid w:val="00E93207"/>
    <w:rsid w:val="00E95243"/>
    <w:rsid w:val="00E95369"/>
    <w:rsid w:val="00E95654"/>
    <w:rsid w:val="00E974E9"/>
    <w:rsid w:val="00EA3223"/>
    <w:rsid w:val="00EA429E"/>
    <w:rsid w:val="00EA6B6B"/>
    <w:rsid w:val="00EB0769"/>
    <w:rsid w:val="00EB0F95"/>
    <w:rsid w:val="00EB275A"/>
    <w:rsid w:val="00EB4937"/>
    <w:rsid w:val="00EB4E9F"/>
    <w:rsid w:val="00EB5576"/>
    <w:rsid w:val="00EB633B"/>
    <w:rsid w:val="00EB702B"/>
    <w:rsid w:val="00EB7505"/>
    <w:rsid w:val="00EC03E2"/>
    <w:rsid w:val="00EC14DC"/>
    <w:rsid w:val="00EC1858"/>
    <w:rsid w:val="00EC19FC"/>
    <w:rsid w:val="00EC3F2D"/>
    <w:rsid w:val="00EC401F"/>
    <w:rsid w:val="00EC51DB"/>
    <w:rsid w:val="00EC5727"/>
    <w:rsid w:val="00EC597A"/>
    <w:rsid w:val="00EC6476"/>
    <w:rsid w:val="00EC7718"/>
    <w:rsid w:val="00EC7FF4"/>
    <w:rsid w:val="00ED2A2E"/>
    <w:rsid w:val="00ED30A2"/>
    <w:rsid w:val="00ED388D"/>
    <w:rsid w:val="00EE12D5"/>
    <w:rsid w:val="00EE3319"/>
    <w:rsid w:val="00EE36A1"/>
    <w:rsid w:val="00EE4EB8"/>
    <w:rsid w:val="00EE66BD"/>
    <w:rsid w:val="00EE78CC"/>
    <w:rsid w:val="00EF0321"/>
    <w:rsid w:val="00EF07FC"/>
    <w:rsid w:val="00EF1D18"/>
    <w:rsid w:val="00EF1EC6"/>
    <w:rsid w:val="00EF309E"/>
    <w:rsid w:val="00EF3B2E"/>
    <w:rsid w:val="00EF401B"/>
    <w:rsid w:val="00EF4039"/>
    <w:rsid w:val="00EF4A04"/>
    <w:rsid w:val="00EF4F82"/>
    <w:rsid w:val="00EF6023"/>
    <w:rsid w:val="00EF6625"/>
    <w:rsid w:val="00EF6A5D"/>
    <w:rsid w:val="00EF720E"/>
    <w:rsid w:val="00F003A8"/>
    <w:rsid w:val="00F007E2"/>
    <w:rsid w:val="00F02C9D"/>
    <w:rsid w:val="00F03A44"/>
    <w:rsid w:val="00F0413C"/>
    <w:rsid w:val="00F05260"/>
    <w:rsid w:val="00F05807"/>
    <w:rsid w:val="00F05D47"/>
    <w:rsid w:val="00F06072"/>
    <w:rsid w:val="00F06C5E"/>
    <w:rsid w:val="00F074E2"/>
    <w:rsid w:val="00F07A18"/>
    <w:rsid w:val="00F07B36"/>
    <w:rsid w:val="00F10465"/>
    <w:rsid w:val="00F10E3E"/>
    <w:rsid w:val="00F112E1"/>
    <w:rsid w:val="00F121D4"/>
    <w:rsid w:val="00F14CBA"/>
    <w:rsid w:val="00F155FF"/>
    <w:rsid w:val="00F16AD3"/>
    <w:rsid w:val="00F16B51"/>
    <w:rsid w:val="00F23E29"/>
    <w:rsid w:val="00F24DCA"/>
    <w:rsid w:val="00F25829"/>
    <w:rsid w:val="00F25DC5"/>
    <w:rsid w:val="00F32398"/>
    <w:rsid w:val="00F33401"/>
    <w:rsid w:val="00F33ACA"/>
    <w:rsid w:val="00F3442E"/>
    <w:rsid w:val="00F3510E"/>
    <w:rsid w:val="00F36A3B"/>
    <w:rsid w:val="00F40049"/>
    <w:rsid w:val="00F40465"/>
    <w:rsid w:val="00F408A8"/>
    <w:rsid w:val="00F40A8E"/>
    <w:rsid w:val="00F41821"/>
    <w:rsid w:val="00F4264C"/>
    <w:rsid w:val="00F44797"/>
    <w:rsid w:val="00F45121"/>
    <w:rsid w:val="00F45654"/>
    <w:rsid w:val="00F45FEA"/>
    <w:rsid w:val="00F460D3"/>
    <w:rsid w:val="00F46461"/>
    <w:rsid w:val="00F46CF0"/>
    <w:rsid w:val="00F477DC"/>
    <w:rsid w:val="00F47C6B"/>
    <w:rsid w:val="00F50306"/>
    <w:rsid w:val="00F50D65"/>
    <w:rsid w:val="00F50FAA"/>
    <w:rsid w:val="00F5167F"/>
    <w:rsid w:val="00F517DD"/>
    <w:rsid w:val="00F5285F"/>
    <w:rsid w:val="00F532AA"/>
    <w:rsid w:val="00F533F1"/>
    <w:rsid w:val="00F54BC0"/>
    <w:rsid w:val="00F54F46"/>
    <w:rsid w:val="00F566F6"/>
    <w:rsid w:val="00F62C12"/>
    <w:rsid w:val="00F62C98"/>
    <w:rsid w:val="00F63184"/>
    <w:rsid w:val="00F638A0"/>
    <w:rsid w:val="00F65F8C"/>
    <w:rsid w:val="00F66AAE"/>
    <w:rsid w:val="00F675B6"/>
    <w:rsid w:val="00F7074D"/>
    <w:rsid w:val="00F726F3"/>
    <w:rsid w:val="00F72A43"/>
    <w:rsid w:val="00F73D8D"/>
    <w:rsid w:val="00F74BF2"/>
    <w:rsid w:val="00F76641"/>
    <w:rsid w:val="00F7694E"/>
    <w:rsid w:val="00F76F93"/>
    <w:rsid w:val="00F77AEF"/>
    <w:rsid w:val="00F77D4F"/>
    <w:rsid w:val="00F8004D"/>
    <w:rsid w:val="00F805B5"/>
    <w:rsid w:val="00F80DA0"/>
    <w:rsid w:val="00F81EE0"/>
    <w:rsid w:val="00F83CB5"/>
    <w:rsid w:val="00F84124"/>
    <w:rsid w:val="00F84272"/>
    <w:rsid w:val="00F915CB"/>
    <w:rsid w:val="00F91C55"/>
    <w:rsid w:val="00F94131"/>
    <w:rsid w:val="00F94D5A"/>
    <w:rsid w:val="00F961DA"/>
    <w:rsid w:val="00F9726A"/>
    <w:rsid w:val="00FA0401"/>
    <w:rsid w:val="00FA04BA"/>
    <w:rsid w:val="00FA0B53"/>
    <w:rsid w:val="00FA1BA1"/>
    <w:rsid w:val="00FA1EDB"/>
    <w:rsid w:val="00FA2A11"/>
    <w:rsid w:val="00FA2E6B"/>
    <w:rsid w:val="00FA2FF4"/>
    <w:rsid w:val="00FA41D3"/>
    <w:rsid w:val="00FA51A5"/>
    <w:rsid w:val="00FA5328"/>
    <w:rsid w:val="00FA56E2"/>
    <w:rsid w:val="00FA643C"/>
    <w:rsid w:val="00FB05FA"/>
    <w:rsid w:val="00FB0C28"/>
    <w:rsid w:val="00FB0E2C"/>
    <w:rsid w:val="00FB3B10"/>
    <w:rsid w:val="00FB3ED3"/>
    <w:rsid w:val="00FB4197"/>
    <w:rsid w:val="00FC00DB"/>
    <w:rsid w:val="00FC1120"/>
    <w:rsid w:val="00FC28C0"/>
    <w:rsid w:val="00FC2D7A"/>
    <w:rsid w:val="00FC2F73"/>
    <w:rsid w:val="00FC383B"/>
    <w:rsid w:val="00FC4501"/>
    <w:rsid w:val="00FC4E53"/>
    <w:rsid w:val="00FC5B9C"/>
    <w:rsid w:val="00FC663C"/>
    <w:rsid w:val="00FC67C4"/>
    <w:rsid w:val="00FC70AD"/>
    <w:rsid w:val="00FC7190"/>
    <w:rsid w:val="00FD0C60"/>
    <w:rsid w:val="00FD0CB3"/>
    <w:rsid w:val="00FD34E5"/>
    <w:rsid w:val="00FD36A9"/>
    <w:rsid w:val="00FD52A9"/>
    <w:rsid w:val="00FD7CED"/>
    <w:rsid w:val="00FE0236"/>
    <w:rsid w:val="00FE1D00"/>
    <w:rsid w:val="00FE3B75"/>
    <w:rsid w:val="00FE58AE"/>
    <w:rsid w:val="00FE7DC3"/>
    <w:rsid w:val="00FF0458"/>
    <w:rsid w:val="00FF1692"/>
    <w:rsid w:val="00FF359B"/>
    <w:rsid w:val="00FF396C"/>
    <w:rsid w:val="00FF40F6"/>
    <w:rsid w:val="00FF468D"/>
    <w:rsid w:val="00FF49DD"/>
    <w:rsid w:val="00FF6943"/>
    <w:rsid w:val="00FF766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1777"/>
    <o:shapelayout v:ext="edit">
      <o:idmap v:ext="edit" data="1"/>
      <o:rules v:ext="edit">
        <o:r id="V:Rule3" type="connector" idref="#_x0000_s1104"/>
        <o:r id="V:Rule4" type="connector" idref="#_x0000_s11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0027"/>
    <w:rPr>
      <w:rFonts w:ascii="Calibri" w:eastAsia="Times New Roman" w:hAnsi="Calibri" w:cs="Times New Roman"/>
      <w:lang w:eastAsia="ru-RU"/>
    </w:rPr>
  </w:style>
  <w:style w:type="paragraph" w:styleId="1">
    <w:name w:val="heading 1"/>
    <w:basedOn w:val="a"/>
    <w:next w:val="a"/>
    <w:link w:val="10"/>
    <w:uiPriority w:val="9"/>
    <w:qFormat/>
    <w:rsid w:val="000C381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C38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C3815"/>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qFormat/>
    <w:rsid w:val="001C3659"/>
    <w:pPr>
      <w:spacing w:before="240" w:after="60" w:line="240" w:lineRule="auto"/>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6C5D"/>
    <w:pPr>
      <w:spacing w:after="0" w:line="240" w:lineRule="auto"/>
    </w:pPr>
    <w:rPr>
      <w:rFonts w:ascii="Calibri" w:eastAsia="Times New Roman" w:hAnsi="Calibri" w:cs="Times New Roman"/>
      <w:lang w:eastAsia="ru-RU"/>
    </w:rPr>
  </w:style>
  <w:style w:type="character" w:customStyle="1" w:styleId="FontStyle12">
    <w:name w:val="Font Style12"/>
    <w:basedOn w:val="a0"/>
    <w:uiPriority w:val="99"/>
    <w:rsid w:val="00A47C24"/>
    <w:rPr>
      <w:rFonts w:ascii="Times New Roman" w:hAnsi="Times New Roman" w:cs="Times New Roman"/>
      <w:sz w:val="26"/>
      <w:szCs w:val="26"/>
    </w:rPr>
  </w:style>
  <w:style w:type="paragraph" w:styleId="a5">
    <w:name w:val="List Paragraph"/>
    <w:aliases w:val="Heading1,Colorful List - Accent 11,маркированный,ПАРАГРАФ,без абзаца"/>
    <w:basedOn w:val="a"/>
    <w:link w:val="a6"/>
    <w:uiPriority w:val="34"/>
    <w:qFormat/>
    <w:rsid w:val="00C35061"/>
    <w:pPr>
      <w:ind w:left="720"/>
      <w:contextualSpacing/>
    </w:pPr>
  </w:style>
  <w:style w:type="paragraph" w:customStyle="1" w:styleId="11">
    <w:name w:val="Знак Знак1 Знак"/>
    <w:basedOn w:val="a"/>
    <w:autoRedefine/>
    <w:rsid w:val="00390D72"/>
    <w:pPr>
      <w:spacing w:after="160" w:line="240" w:lineRule="exact"/>
    </w:pPr>
    <w:rPr>
      <w:rFonts w:ascii="Times New Roman" w:eastAsia="SimSun" w:hAnsi="Times New Roman"/>
      <w:sz w:val="24"/>
      <w:szCs w:val="24"/>
      <w:lang w:val="en-US" w:eastAsia="en-US"/>
    </w:rPr>
  </w:style>
  <w:style w:type="character" w:customStyle="1" w:styleId="a4">
    <w:name w:val="Без интервала Знак"/>
    <w:link w:val="a3"/>
    <w:uiPriority w:val="1"/>
    <w:locked/>
    <w:rsid w:val="00914D80"/>
    <w:rPr>
      <w:rFonts w:ascii="Calibri" w:eastAsia="Times New Roman" w:hAnsi="Calibri" w:cs="Times New Roman"/>
      <w:lang w:eastAsia="ru-RU"/>
    </w:rPr>
  </w:style>
  <w:style w:type="table" w:styleId="a7">
    <w:name w:val="Table Grid"/>
    <w:basedOn w:val="a1"/>
    <w:uiPriority w:val="39"/>
    <w:rsid w:val="00316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Title"/>
    <w:aliases w:val=" Знак,Знак"/>
    <w:basedOn w:val="a"/>
    <w:link w:val="a9"/>
    <w:qFormat/>
    <w:rsid w:val="00505E4F"/>
    <w:pPr>
      <w:spacing w:after="0" w:line="240" w:lineRule="auto"/>
      <w:jc w:val="center"/>
    </w:pPr>
    <w:rPr>
      <w:rFonts w:ascii="Times New Roman" w:hAnsi="Times New Roman"/>
      <w:sz w:val="28"/>
      <w:szCs w:val="20"/>
    </w:rPr>
  </w:style>
  <w:style w:type="character" w:customStyle="1" w:styleId="a9">
    <w:name w:val="Название Знак"/>
    <w:aliases w:val=" Знак Знак,Знак Знак"/>
    <w:basedOn w:val="a0"/>
    <w:link w:val="a8"/>
    <w:rsid w:val="00505E4F"/>
    <w:rPr>
      <w:rFonts w:ascii="Times New Roman" w:eastAsia="Times New Roman" w:hAnsi="Times New Roman" w:cs="Times New Roman"/>
      <w:sz w:val="28"/>
      <w:szCs w:val="20"/>
      <w:lang w:eastAsia="ru-RU"/>
    </w:rPr>
  </w:style>
  <w:style w:type="paragraph" w:styleId="aa">
    <w:name w:val="header"/>
    <w:basedOn w:val="a"/>
    <w:link w:val="ab"/>
    <w:unhideWhenUsed/>
    <w:rsid w:val="00F45654"/>
    <w:pPr>
      <w:tabs>
        <w:tab w:val="center" w:pos="4677"/>
        <w:tab w:val="right" w:pos="9355"/>
      </w:tabs>
      <w:spacing w:after="0" w:line="240" w:lineRule="auto"/>
    </w:pPr>
  </w:style>
  <w:style w:type="character" w:customStyle="1" w:styleId="ab">
    <w:name w:val="Верхний колонтитул Знак"/>
    <w:basedOn w:val="a0"/>
    <w:link w:val="aa"/>
    <w:rsid w:val="00F45654"/>
    <w:rPr>
      <w:rFonts w:ascii="Calibri" w:eastAsia="Times New Roman" w:hAnsi="Calibri" w:cs="Times New Roman"/>
      <w:lang w:eastAsia="ru-RU"/>
    </w:rPr>
  </w:style>
  <w:style w:type="paragraph" w:styleId="ac">
    <w:name w:val="footer"/>
    <w:basedOn w:val="a"/>
    <w:link w:val="ad"/>
    <w:uiPriority w:val="99"/>
    <w:unhideWhenUsed/>
    <w:rsid w:val="00F4565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45654"/>
    <w:rPr>
      <w:rFonts w:ascii="Calibri" w:eastAsia="Times New Roman" w:hAnsi="Calibri" w:cs="Times New Roman"/>
      <w:lang w:eastAsia="ru-RU"/>
    </w:rPr>
  </w:style>
  <w:style w:type="character" w:customStyle="1" w:styleId="60">
    <w:name w:val="Заголовок 6 Знак"/>
    <w:basedOn w:val="a0"/>
    <w:link w:val="6"/>
    <w:uiPriority w:val="9"/>
    <w:rsid w:val="001C3659"/>
    <w:rPr>
      <w:rFonts w:ascii="Calibri" w:eastAsia="Times New Roman" w:hAnsi="Calibri" w:cs="Times New Roman"/>
      <w:b/>
      <w:bCs/>
      <w:sz w:val="20"/>
      <w:szCs w:val="20"/>
      <w:lang w:eastAsia="ru-RU"/>
    </w:rPr>
  </w:style>
  <w:style w:type="paragraph" w:styleId="ae">
    <w:name w:val="Balloon Text"/>
    <w:basedOn w:val="a"/>
    <w:link w:val="af"/>
    <w:uiPriority w:val="99"/>
    <w:semiHidden/>
    <w:unhideWhenUsed/>
    <w:rsid w:val="000C3815"/>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C3815"/>
    <w:rPr>
      <w:rFonts w:ascii="Tahoma" w:eastAsia="Times New Roman" w:hAnsi="Tahoma" w:cs="Tahoma"/>
      <w:sz w:val="16"/>
      <w:szCs w:val="16"/>
      <w:lang w:eastAsia="ru-RU"/>
    </w:rPr>
  </w:style>
  <w:style w:type="character" w:customStyle="1" w:styleId="10">
    <w:name w:val="Заголовок 1 Знак"/>
    <w:basedOn w:val="a0"/>
    <w:link w:val="1"/>
    <w:uiPriority w:val="9"/>
    <w:rsid w:val="000C3815"/>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0C3815"/>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0C3815"/>
    <w:rPr>
      <w:rFonts w:asciiTheme="majorHAnsi" w:eastAsiaTheme="majorEastAsia" w:hAnsiTheme="majorHAnsi" w:cstheme="majorBidi"/>
      <w:b/>
      <w:bCs/>
      <w:color w:val="4F81BD" w:themeColor="accent1"/>
      <w:lang w:eastAsia="ru-RU"/>
    </w:rPr>
  </w:style>
  <w:style w:type="paragraph" w:styleId="af0">
    <w:name w:val="Body Text"/>
    <w:basedOn w:val="a"/>
    <w:link w:val="af1"/>
    <w:uiPriority w:val="99"/>
    <w:unhideWhenUsed/>
    <w:rsid w:val="000C3815"/>
    <w:pPr>
      <w:spacing w:after="120"/>
    </w:pPr>
  </w:style>
  <w:style w:type="character" w:customStyle="1" w:styleId="af1">
    <w:name w:val="Основной текст Знак"/>
    <w:basedOn w:val="a0"/>
    <w:link w:val="af0"/>
    <w:uiPriority w:val="99"/>
    <w:rsid w:val="000C3815"/>
    <w:rPr>
      <w:rFonts w:ascii="Calibri" w:eastAsia="Times New Roman" w:hAnsi="Calibri" w:cs="Times New Roman"/>
      <w:lang w:eastAsia="ru-RU"/>
    </w:rPr>
  </w:style>
  <w:style w:type="paragraph" w:styleId="31">
    <w:name w:val="Body Text Indent 3"/>
    <w:basedOn w:val="a"/>
    <w:link w:val="32"/>
    <w:uiPriority w:val="99"/>
    <w:unhideWhenUsed/>
    <w:rsid w:val="000C3815"/>
    <w:pPr>
      <w:spacing w:after="120"/>
      <w:ind w:left="283"/>
    </w:pPr>
    <w:rPr>
      <w:sz w:val="16"/>
      <w:szCs w:val="16"/>
    </w:rPr>
  </w:style>
  <w:style w:type="character" w:customStyle="1" w:styleId="32">
    <w:name w:val="Основной текст с отступом 3 Знак"/>
    <w:basedOn w:val="a0"/>
    <w:link w:val="31"/>
    <w:uiPriority w:val="99"/>
    <w:rsid w:val="000C3815"/>
    <w:rPr>
      <w:rFonts w:ascii="Calibri" w:eastAsia="Times New Roman" w:hAnsi="Calibri" w:cs="Times New Roman"/>
      <w:sz w:val="16"/>
      <w:szCs w:val="16"/>
      <w:lang w:eastAsia="ru-RU"/>
    </w:rPr>
  </w:style>
  <w:style w:type="paragraph" w:styleId="33">
    <w:name w:val="Body Text 3"/>
    <w:basedOn w:val="a"/>
    <w:link w:val="34"/>
    <w:rsid w:val="000C3815"/>
    <w:pPr>
      <w:spacing w:after="120" w:line="240" w:lineRule="auto"/>
    </w:pPr>
    <w:rPr>
      <w:rFonts w:ascii="Times New Roman" w:hAnsi="Times New Roman"/>
      <w:sz w:val="16"/>
      <w:szCs w:val="16"/>
    </w:rPr>
  </w:style>
  <w:style w:type="character" w:customStyle="1" w:styleId="34">
    <w:name w:val="Основной текст 3 Знак"/>
    <w:basedOn w:val="a0"/>
    <w:link w:val="33"/>
    <w:rsid w:val="000C3815"/>
    <w:rPr>
      <w:rFonts w:ascii="Times New Roman" w:eastAsia="Times New Roman" w:hAnsi="Times New Roman" w:cs="Times New Roman"/>
      <w:sz w:val="16"/>
      <w:szCs w:val="16"/>
      <w:lang w:eastAsia="ru-RU"/>
    </w:rPr>
  </w:style>
  <w:style w:type="paragraph" w:styleId="21">
    <w:name w:val="Body Text 2"/>
    <w:basedOn w:val="a"/>
    <w:link w:val="22"/>
    <w:rsid w:val="000C3815"/>
    <w:pPr>
      <w:spacing w:after="120" w:line="480" w:lineRule="auto"/>
    </w:pPr>
    <w:rPr>
      <w:rFonts w:ascii="Times New Roman" w:hAnsi="Times New Roman"/>
      <w:sz w:val="24"/>
      <w:szCs w:val="24"/>
    </w:rPr>
  </w:style>
  <w:style w:type="character" w:customStyle="1" w:styleId="22">
    <w:name w:val="Основной текст 2 Знак"/>
    <w:basedOn w:val="a0"/>
    <w:link w:val="21"/>
    <w:rsid w:val="000C3815"/>
    <w:rPr>
      <w:rFonts w:ascii="Times New Roman" w:eastAsia="Times New Roman" w:hAnsi="Times New Roman" w:cs="Times New Roman"/>
      <w:sz w:val="24"/>
      <w:szCs w:val="24"/>
      <w:lang w:eastAsia="ru-RU"/>
    </w:rPr>
  </w:style>
  <w:style w:type="character" w:styleId="af2">
    <w:name w:val="page number"/>
    <w:basedOn w:val="a0"/>
    <w:rsid w:val="000C3815"/>
  </w:style>
  <w:style w:type="paragraph" w:customStyle="1" w:styleId="35">
    <w:name w:val="Основной текст (3)"/>
    <w:basedOn w:val="a"/>
    <w:rsid w:val="000C3815"/>
    <w:pPr>
      <w:shd w:val="clear" w:color="auto" w:fill="FFFFFF"/>
      <w:spacing w:before="300" w:after="0" w:line="307" w:lineRule="exact"/>
    </w:pPr>
    <w:rPr>
      <w:rFonts w:ascii="Times New Roman" w:hAnsi="Times New Roman"/>
      <w:b/>
      <w:bCs/>
      <w:sz w:val="26"/>
      <w:szCs w:val="26"/>
    </w:rPr>
  </w:style>
  <w:style w:type="character" w:customStyle="1" w:styleId="a6">
    <w:name w:val="Абзац списка Знак"/>
    <w:aliases w:val="Heading1 Знак,Colorful List - Accent 11 Знак,маркированный Знак,ПАРАГРАФ Знак,без абзаца Знак"/>
    <w:link w:val="a5"/>
    <w:uiPriority w:val="34"/>
    <w:locked/>
    <w:rsid w:val="00D66CEE"/>
    <w:rPr>
      <w:rFonts w:ascii="Calibri" w:eastAsia="Times New Roman" w:hAnsi="Calibri" w:cs="Times New Roman"/>
      <w:lang w:eastAsia="ru-RU"/>
    </w:rPr>
  </w:style>
  <w:style w:type="paragraph" w:styleId="af3">
    <w:name w:val="Body Text Indent"/>
    <w:basedOn w:val="a"/>
    <w:link w:val="af4"/>
    <w:uiPriority w:val="99"/>
    <w:unhideWhenUsed/>
    <w:rsid w:val="00FA04BA"/>
    <w:pPr>
      <w:spacing w:after="120"/>
      <w:ind w:left="283"/>
    </w:pPr>
  </w:style>
  <w:style w:type="character" w:customStyle="1" w:styleId="af4">
    <w:name w:val="Основной текст с отступом Знак"/>
    <w:basedOn w:val="a0"/>
    <w:link w:val="af3"/>
    <w:uiPriority w:val="99"/>
    <w:rsid w:val="00FA04BA"/>
    <w:rPr>
      <w:rFonts w:ascii="Calibri" w:eastAsia="Times New Roman" w:hAnsi="Calibri" w:cs="Times New Roman"/>
      <w:lang w:eastAsia="ru-RU"/>
    </w:rPr>
  </w:style>
  <w:style w:type="paragraph" w:customStyle="1" w:styleId="12">
    <w:name w:val="Без интервала1"/>
    <w:qFormat/>
    <w:rsid w:val="00805872"/>
    <w:pPr>
      <w:spacing w:after="0" w:line="240" w:lineRule="auto"/>
    </w:pPr>
    <w:rPr>
      <w:rFonts w:ascii="Calibri" w:eastAsia="Calibri" w:hAnsi="Calibri" w:cs="Times New Roman"/>
    </w:rPr>
  </w:style>
  <w:style w:type="paragraph" w:customStyle="1" w:styleId="af5">
    <w:name w:val="Знак Знак Знак Знак Знак Знак"/>
    <w:basedOn w:val="a"/>
    <w:autoRedefine/>
    <w:rsid w:val="00A651B3"/>
    <w:pPr>
      <w:spacing w:after="160" w:line="240" w:lineRule="exact"/>
    </w:pPr>
    <w:rPr>
      <w:rFonts w:ascii="Times New Roman" w:eastAsia="SimSun" w:hAnsi="Times New Roman"/>
      <w:sz w:val="24"/>
      <w:szCs w:val="24"/>
      <w:lang w:val="en-US" w:eastAsia="en-US"/>
    </w:rPr>
  </w:style>
  <w:style w:type="character" w:customStyle="1" w:styleId="200">
    <w:name w:val="Основной текст + Полужирный20"/>
    <w:aliases w:val="Курсив18"/>
    <w:basedOn w:val="a0"/>
    <w:uiPriority w:val="99"/>
    <w:rsid w:val="00BD7C86"/>
    <w:rPr>
      <w:rFonts w:ascii="Times New Roman" w:hAnsi="Times New Roman" w:cs="Times New Roman"/>
      <w:b/>
      <w:bCs/>
      <w:i/>
      <w:iCs/>
      <w:spacing w:val="0"/>
      <w:sz w:val="27"/>
      <w:szCs w:val="27"/>
      <w:lang w:val="es-ES_tradnl" w:eastAsia="es-ES_tradnl"/>
    </w:rPr>
  </w:style>
  <w:style w:type="paragraph" w:customStyle="1" w:styleId="af6">
    <w:name w:val="Знак Знак Знак Знак Знак Знак"/>
    <w:basedOn w:val="a"/>
    <w:autoRedefine/>
    <w:rsid w:val="00A315C0"/>
    <w:pPr>
      <w:spacing w:after="160" w:line="240" w:lineRule="exact"/>
    </w:pPr>
    <w:rPr>
      <w:rFonts w:ascii="Times New Roman" w:eastAsia="SimSun" w:hAnsi="Times New Roman"/>
      <w:sz w:val="24"/>
      <w:szCs w:val="24"/>
      <w:lang w:val="en-US" w:eastAsia="en-US"/>
    </w:rPr>
  </w:style>
  <w:style w:type="paragraph" w:customStyle="1" w:styleId="af7">
    <w:name w:val="Знак Знак Знак Знак Знак Знак"/>
    <w:basedOn w:val="a"/>
    <w:autoRedefine/>
    <w:rsid w:val="00E16277"/>
    <w:pPr>
      <w:spacing w:after="160" w:line="240" w:lineRule="exact"/>
    </w:pPr>
    <w:rPr>
      <w:rFonts w:ascii="Times New Roman" w:eastAsia="SimSun" w:hAnsi="Times New Roman"/>
      <w:sz w:val="24"/>
      <w:szCs w:val="24"/>
      <w:lang w:val="en-US" w:eastAsia="en-US"/>
    </w:rPr>
  </w:style>
  <w:style w:type="character" w:styleId="af8">
    <w:name w:val="Hyperlink"/>
    <w:basedOn w:val="a0"/>
    <w:uiPriority w:val="99"/>
    <w:unhideWhenUsed/>
    <w:rsid w:val="00E323CD"/>
    <w:rPr>
      <w:color w:val="0000FF"/>
      <w:u w:val="single"/>
    </w:rPr>
  </w:style>
  <w:style w:type="paragraph" w:styleId="af9">
    <w:name w:val="Normal (Web)"/>
    <w:aliases w:val="Знак Знак8,Обычный (Web),Обычный (Web)1,Знак Знак3,Обычный (веб) Знак1,Обычный (веб) Знак Знак1,Обычный (веб) Знак Знак Знак,Обычный (веб) Знак Знак Знак Знак,Знак4 Зна,Знак4 Знак Зн,Обычный (Web) Знак Знак Знак Знак,Знак4 Знак Знак, Знак2"/>
    <w:basedOn w:val="a"/>
    <w:link w:val="afa"/>
    <w:unhideWhenUsed/>
    <w:rsid w:val="002355BB"/>
    <w:pPr>
      <w:spacing w:before="100" w:beforeAutospacing="1" w:after="100" w:afterAutospacing="1" w:line="240" w:lineRule="auto"/>
    </w:pPr>
    <w:rPr>
      <w:rFonts w:ascii="Times New Roman" w:hAnsi="Times New Roman"/>
      <w:sz w:val="24"/>
      <w:szCs w:val="24"/>
    </w:rPr>
  </w:style>
  <w:style w:type="character" w:styleId="afb">
    <w:name w:val="Strong"/>
    <w:basedOn w:val="a0"/>
    <w:uiPriority w:val="22"/>
    <w:qFormat/>
    <w:rsid w:val="002355BB"/>
    <w:rPr>
      <w:b/>
      <w:bCs/>
    </w:rPr>
  </w:style>
  <w:style w:type="paragraph" w:customStyle="1" w:styleId="afc">
    <w:name w:val="Знак Знак Знак Знак Знак Знак"/>
    <w:basedOn w:val="a"/>
    <w:autoRedefine/>
    <w:rsid w:val="008E3A10"/>
    <w:pPr>
      <w:spacing w:after="160" w:line="360" w:lineRule="auto"/>
      <w:ind w:firstLine="684"/>
      <w:jc w:val="both"/>
    </w:pPr>
    <w:rPr>
      <w:rFonts w:ascii="Times New Roman" w:eastAsia="SimSun" w:hAnsi="Times New Roman"/>
      <w:sz w:val="24"/>
      <w:szCs w:val="24"/>
      <w:lang w:val="en-US" w:eastAsia="en-US"/>
    </w:rPr>
  </w:style>
  <w:style w:type="paragraph" w:styleId="afd">
    <w:name w:val="caption"/>
    <w:basedOn w:val="a"/>
    <w:next w:val="a"/>
    <w:uiPriority w:val="35"/>
    <w:unhideWhenUsed/>
    <w:qFormat/>
    <w:rsid w:val="00EA429E"/>
    <w:pPr>
      <w:spacing w:line="240" w:lineRule="auto"/>
    </w:pPr>
    <w:rPr>
      <w:rFonts w:ascii="Times New Roman" w:hAnsi="Times New Roman"/>
      <w:b/>
      <w:bCs/>
      <w:color w:val="4F81BD" w:themeColor="accent1"/>
      <w:sz w:val="18"/>
      <w:szCs w:val="18"/>
    </w:rPr>
  </w:style>
  <w:style w:type="character" w:styleId="afe">
    <w:name w:val="Emphasis"/>
    <w:basedOn w:val="a0"/>
    <w:uiPriority w:val="20"/>
    <w:qFormat/>
    <w:rsid w:val="00056803"/>
    <w:rPr>
      <w:i/>
      <w:iCs/>
    </w:rPr>
  </w:style>
  <w:style w:type="character" w:customStyle="1" w:styleId="afa">
    <w:name w:val="Обычный (веб) Знак"/>
    <w:aliases w:val="Знак Знак8 Знак,Обычный (Web) Знак,Обычный (Web)1 Знак,Знак Знак3 Знак,Обычный (веб) Знак1 Знак,Обычный (веб) Знак Знак1 Знак,Обычный (веб) Знак Знак Знак Знак1,Обычный (веб) Знак Знак Знак Знак Знак,Знак4 Зна Знак,Знак4 Знак Зн Знак"/>
    <w:link w:val="af9"/>
    <w:locked/>
    <w:rsid w:val="004D0B04"/>
    <w:rPr>
      <w:rFonts w:ascii="Times New Roman" w:eastAsia="Times New Roman" w:hAnsi="Times New Roman" w:cs="Times New Roman"/>
      <w:sz w:val="24"/>
      <w:szCs w:val="24"/>
      <w:lang w:eastAsia="ru-RU"/>
    </w:rPr>
  </w:style>
  <w:style w:type="paragraph" w:customStyle="1" w:styleId="Default">
    <w:name w:val="Default"/>
    <w:rsid w:val="004D0B0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aff">
    <w:name w:val="Знак Знак Знак Знак Знак Знак"/>
    <w:basedOn w:val="a"/>
    <w:autoRedefine/>
    <w:rsid w:val="006E0EBB"/>
    <w:pPr>
      <w:spacing w:after="160" w:line="360" w:lineRule="auto"/>
      <w:ind w:firstLine="684"/>
      <w:jc w:val="both"/>
    </w:pPr>
    <w:rPr>
      <w:rFonts w:ascii="Times New Roman" w:eastAsia="SimSun" w:hAnsi="Times New Roman"/>
      <w:sz w:val="24"/>
      <w:szCs w:val="24"/>
      <w:lang w:val="en-US" w:eastAsia="en-US"/>
    </w:rPr>
  </w:style>
  <w:style w:type="paragraph" w:customStyle="1" w:styleId="aff0">
    <w:name w:val="Знак Знак Знак Знак Знак Знак"/>
    <w:basedOn w:val="a"/>
    <w:autoRedefine/>
    <w:rsid w:val="00AB055F"/>
    <w:pPr>
      <w:spacing w:after="0" w:line="240" w:lineRule="auto"/>
      <w:ind w:firstLine="709"/>
      <w:jc w:val="both"/>
    </w:pPr>
    <w:rPr>
      <w:rFonts w:ascii="Times New Roman" w:eastAsia="SimSun" w:hAnsi="Times New Roman"/>
      <w:sz w:val="28"/>
      <w:szCs w:val="28"/>
      <w:lang w:eastAsia="en-US"/>
    </w:rPr>
  </w:style>
  <w:style w:type="paragraph" w:customStyle="1" w:styleId="23">
    <w:name w:val="Без интервала2"/>
    <w:link w:val="NoSpacingChar"/>
    <w:rsid w:val="00412FDB"/>
    <w:pPr>
      <w:spacing w:after="0" w:line="240" w:lineRule="auto"/>
    </w:pPr>
    <w:rPr>
      <w:rFonts w:ascii="Calibri" w:eastAsia="Calibri" w:hAnsi="Calibri" w:cs="Times New Roman"/>
      <w:lang w:eastAsia="ru-RU"/>
    </w:rPr>
  </w:style>
  <w:style w:type="character" w:customStyle="1" w:styleId="NoSpacingChar">
    <w:name w:val="No Spacing Char"/>
    <w:link w:val="23"/>
    <w:locked/>
    <w:rsid w:val="00412FDB"/>
    <w:rPr>
      <w:rFonts w:ascii="Calibri" w:eastAsia="Calibri" w:hAnsi="Calibri" w:cs="Times New Roman"/>
      <w:lang w:eastAsia="ru-RU"/>
    </w:rPr>
  </w:style>
  <w:style w:type="paragraph" w:customStyle="1" w:styleId="aff1">
    <w:basedOn w:val="a"/>
    <w:next w:val="a8"/>
    <w:link w:val="aff2"/>
    <w:qFormat/>
    <w:rsid w:val="000007B1"/>
    <w:pPr>
      <w:spacing w:after="0" w:line="240" w:lineRule="auto"/>
      <w:jc w:val="center"/>
    </w:pPr>
    <w:rPr>
      <w:rFonts w:asciiTheme="minorHAnsi" w:eastAsia="Calibri" w:hAnsiTheme="minorHAnsi" w:cstheme="minorBidi"/>
      <w:sz w:val="28"/>
    </w:rPr>
  </w:style>
  <w:style w:type="character" w:customStyle="1" w:styleId="aff2">
    <w:name w:val="Заголовок Знак"/>
    <w:link w:val="aff1"/>
    <w:locked/>
    <w:rsid w:val="000007B1"/>
    <w:rPr>
      <w:rFonts w:eastAsia="Calibri"/>
      <w:sz w:val="28"/>
      <w:lang w:val="ru-RU" w:eastAsia="ru-RU" w:bidi="ar-SA"/>
    </w:rPr>
  </w:style>
  <w:style w:type="paragraph" w:customStyle="1" w:styleId="36">
    <w:name w:val="Без интервала3"/>
    <w:rsid w:val="007D0A24"/>
    <w:pPr>
      <w:spacing w:after="0" w:line="240" w:lineRule="auto"/>
    </w:pPr>
    <w:rPr>
      <w:rFonts w:ascii="Calibri" w:eastAsia="Times New Roman" w:hAnsi="Calibri" w:cs="Times New Roman"/>
      <w:lang w:eastAsia="ru-RU"/>
    </w:rPr>
  </w:style>
  <w:style w:type="paragraph" w:customStyle="1" w:styleId="4">
    <w:name w:val="Без интервала4"/>
    <w:rsid w:val="00A16E12"/>
    <w:pPr>
      <w:spacing w:after="0" w:line="240" w:lineRule="auto"/>
    </w:pPr>
    <w:rPr>
      <w:rFonts w:ascii="Calibri" w:eastAsia="Calibri" w:hAnsi="Calibri" w:cs="Times New Roman"/>
      <w:lang w:eastAsia="ru-RU"/>
    </w:rPr>
  </w:style>
  <w:style w:type="character" w:customStyle="1" w:styleId="apple-converted-space">
    <w:name w:val="apple-converted-space"/>
    <w:basedOn w:val="a0"/>
    <w:rsid w:val="00E57134"/>
  </w:style>
  <w:style w:type="paragraph" w:styleId="aff3">
    <w:name w:val="Document Map"/>
    <w:basedOn w:val="a"/>
    <w:link w:val="aff4"/>
    <w:uiPriority w:val="99"/>
    <w:semiHidden/>
    <w:unhideWhenUsed/>
    <w:rsid w:val="0022399E"/>
    <w:pPr>
      <w:spacing w:after="0" w:line="240" w:lineRule="auto"/>
    </w:pPr>
    <w:rPr>
      <w:rFonts w:ascii="Tahoma" w:eastAsiaTheme="minorHAnsi" w:hAnsi="Tahoma" w:cs="Tahoma"/>
      <w:sz w:val="16"/>
      <w:szCs w:val="16"/>
      <w:lang w:eastAsia="en-US"/>
    </w:rPr>
  </w:style>
  <w:style w:type="character" w:customStyle="1" w:styleId="aff4">
    <w:name w:val="Схема документа Знак"/>
    <w:basedOn w:val="a0"/>
    <w:link w:val="aff3"/>
    <w:uiPriority w:val="99"/>
    <w:semiHidden/>
    <w:rsid w:val="0022399E"/>
    <w:rPr>
      <w:rFonts w:ascii="Tahoma" w:hAnsi="Tahoma" w:cs="Tahoma"/>
      <w:sz w:val="16"/>
      <w:szCs w:val="16"/>
    </w:rPr>
  </w:style>
  <w:style w:type="paragraph" w:customStyle="1" w:styleId="aff5">
    <w:name w:val="Знак Знак Знак Знак Знак Знак"/>
    <w:basedOn w:val="a"/>
    <w:autoRedefine/>
    <w:rsid w:val="0048450F"/>
    <w:pPr>
      <w:spacing w:after="160" w:line="360" w:lineRule="auto"/>
      <w:ind w:firstLine="684"/>
      <w:jc w:val="both"/>
    </w:pPr>
    <w:rPr>
      <w:rFonts w:ascii="Times New Roman" w:eastAsia="SimSun" w:hAnsi="Times New Roman"/>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810366672">
      <w:bodyDiv w:val="1"/>
      <w:marLeft w:val="0"/>
      <w:marRight w:val="0"/>
      <w:marTop w:val="0"/>
      <w:marBottom w:val="0"/>
      <w:divBdr>
        <w:top w:val="none" w:sz="0" w:space="0" w:color="auto"/>
        <w:left w:val="none" w:sz="0" w:space="0" w:color="auto"/>
        <w:bottom w:val="none" w:sz="0" w:space="0" w:color="auto"/>
        <w:right w:val="none" w:sz="0" w:space="0" w:color="auto"/>
      </w:divBdr>
    </w:div>
    <w:div w:id="1112094179">
      <w:bodyDiv w:val="1"/>
      <w:marLeft w:val="0"/>
      <w:marRight w:val="0"/>
      <w:marTop w:val="0"/>
      <w:marBottom w:val="0"/>
      <w:divBdr>
        <w:top w:val="none" w:sz="0" w:space="0" w:color="auto"/>
        <w:left w:val="none" w:sz="0" w:space="0" w:color="auto"/>
        <w:bottom w:val="none" w:sz="0" w:space="0" w:color="auto"/>
        <w:right w:val="none" w:sz="0" w:space="0" w:color="auto"/>
      </w:divBdr>
    </w:div>
    <w:div w:id="1947417933">
      <w:bodyDiv w:val="1"/>
      <w:marLeft w:val="0"/>
      <w:marRight w:val="0"/>
      <w:marTop w:val="0"/>
      <w:marBottom w:val="0"/>
      <w:divBdr>
        <w:top w:val="none" w:sz="0" w:space="0" w:color="auto"/>
        <w:left w:val="none" w:sz="0" w:space="0" w:color="auto"/>
        <w:bottom w:val="none" w:sz="0" w:space="0" w:color="auto"/>
        <w:right w:val="none" w:sz="0" w:space="0" w:color="auto"/>
      </w:divBdr>
    </w:div>
    <w:div w:id="2121222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4.jpeg"/><Relationship Id="rId117" Type="http://schemas.openxmlformats.org/officeDocument/2006/relationships/image" Target="media/image106.jpeg"/><Relationship Id="rId21" Type="http://schemas.openxmlformats.org/officeDocument/2006/relationships/image" Target="media/image19.jpeg"/><Relationship Id="rId42" Type="http://schemas.openxmlformats.org/officeDocument/2006/relationships/footer" Target="footer2.xml"/><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38.png"/><Relationship Id="rId159" Type="http://schemas.openxmlformats.org/officeDocument/2006/relationships/image" Target="media/image143.png"/><Relationship Id="rId16" Type="http://schemas.openxmlformats.org/officeDocument/2006/relationships/image" Target="media/image14.jpeg"/><Relationship Id="rId107" Type="http://schemas.openxmlformats.org/officeDocument/2006/relationships/image" Target="media/image96.jpeg"/><Relationship Id="rId11" Type="http://schemas.openxmlformats.org/officeDocument/2006/relationships/chart" Target="charts/chart2.xml"/><Relationship Id="rId32" Type="http://schemas.openxmlformats.org/officeDocument/2006/relationships/footer" Target="footer1.xml"/><Relationship Id="rId37" Type="http://schemas.openxmlformats.org/officeDocument/2006/relationships/chart" Target="charts/chart7.xml"/><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fontTable" Target="fontTable.xml"/><Relationship Id="rId22" Type="http://schemas.openxmlformats.org/officeDocument/2006/relationships/image" Target="media/image20.jpeg"/><Relationship Id="rId27" Type="http://schemas.openxmlformats.org/officeDocument/2006/relationships/image" Target="media/image25.jpeg"/><Relationship Id="rId43" Type="http://schemas.openxmlformats.org/officeDocument/2006/relationships/footer" Target="footer3.xml"/><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header" Target="header4.xml"/><Relationship Id="rId155" Type="http://schemas.openxmlformats.org/officeDocument/2006/relationships/image" Target="media/image139.png"/><Relationship Id="rId12" Type="http://schemas.openxmlformats.org/officeDocument/2006/relationships/image" Target="media/image10.jpeg"/><Relationship Id="rId17" Type="http://schemas.openxmlformats.org/officeDocument/2006/relationships/image" Target="media/image15.jpeg"/><Relationship Id="rId33" Type="http://schemas.openxmlformats.org/officeDocument/2006/relationships/image" Target="media/image30.wmf"/><Relationship Id="rId38" Type="http://schemas.openxmlformats.org/officeDocument/2006/relationships/image" Target="media/image31.pn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8.jpeg"/><Relationship Id="rId41" Type="http://schemas.openxmlformats.org/officeDocument/2006/relationships/header" Target="header2.xml"/><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53" Type="http://schemas.openxmlformats.org/officeDocument/2006/relationships/footer" Target="footer6.xm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3.jpeg"/><Relationship Id="rId23" Type="http://schemas.openxmlformats.org/officeDocument/2006/relationships/image" Target="media/image21.jpeg"/><Relationship Id="rId28" Type="http://schemas.openxmlformats.org/officeDocument/2006/relationships/image" Target="media/image26.jpeg"/><Relationship Id="rId36" Type="http://schemas.openxmlformats.org/officeDocument/2006/relationships/chart" Target="charts/chart6.xml"/><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chart" Target="charts/chart1.xml"/><Relationship Id="rId31" Type="http://schemas.openxmlformats.org/officeDocument/2006/relationships/chart" Target="charts/chart3.xml"/><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footer" Target="footer4.xml"/><Relationship Id="rId156"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11.jpeg"/><Relationship Id="rId18" Type="http://schemas.openxmlformats.org/officeDocument/2006/relationships/image" Target="media/image16.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chart" Target="charts/chart4.xml"/><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7.jpeg"/><Relationship Id="rId24" Type="http://schemas.openxmlformats.org/officeDocument/2006/relationships/image" Target="media/image22.jpeg"/><Relationship Id="rId40" Type="http://schemas.openxmlformats.org/officeDocument/2006/relationships/header" Target="header1.xml"/><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1.pn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footer" Target="footer5.xml"/><Relationship Id="rId19" Type="http://schemas.openxmlformats.org/officeDocument/2006/relationships/image" Target="media/image17.jpeg"/><Relationship Id="rId14" Type="http://schemas.openxmlformats.org/officeDocument/2006/relationships/image" Target="media/image12.jpeg"/><Relationship Id="rId30" Type="http://schemas.openxmlformats.org/officeDocument/2006/relationships/image" Target="media/image28.jpeg"/><Relationship Id="rId35" Type="http://schemas.openxmlformats.org/officeDocument/2006/relationships/chart" Target="charts/chart5.xml"/><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23.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2.png"/></Relationships>
</file>

<file path=word/charts/_rels/chart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5" Type="http://schemas.openxmlformats.org/officeDocument/2006/relationships/package" Target="../embeddings/_____Microsoft_Office_Excel1.xlsx"/><Relationship Id="rId4" Type="http://schemas.openxmlformats.org/officeDocument/2006/relationships/image" Target="../media/image6.jpeg"/></Relationships>
</file>

<file path=word/charts/_rels/chart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7.jpeg"/><Relationship Id="rId6" Type="http://schemas.openxmlformats.org/officeDocument/2006/relationships/package" Target="../embeddings/_____Microsoft_Office_Excel2.xlsx"/><Relationship Id="rId5" Type="http://schemas.openxmlformats.org/officeDocument/2006/relationships/image" Target="../media/image9.jpeg"/><Relationship Id="rId4" Type="http://schemas.openxmlformats.org/officeDocument/2006/relationships/image" Target="../media/image8.jpeg"/></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image" Target="../media/image29.jpeg"/></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hPercent val="30"/>
      <c:rotY val="0"/>
      <c:depthPercent val="100"/>
      <c:rAngAx val="1"/>
    </c:view3D>
    <c:floor>
      <c:spPr>
        <a:noFill/>
        <a:ln w="9525">
          <a:noFill/>
        </a:ln>
      </c:spPr>
    </c:floor>
    <c:sideWall>
      <c:spPr>
        <a:noFill/>
        <a:ln w="3175">
          <a:solidFill>
            <a:srgbClr val="000000"/>
          </a:solidFill>
          <a:prstDash val="solid"/>
        </a:ln>
      </c:spPr>
    </c:sideWall>
    <c:backWall>
      <c:spPr>
        <a:noFill/>
        <a:ln w="3175">
          <a:solidFill>
            <a:schemeClr val="bg1">
              <a:lumMod val="75000"/>
            </a:schemeClr>
          </a:solidFill>
          <a:prstDash val="solid"/>
        </a:ln>
      </c:spPr>
    </c:backWall>
    <c:plotArea>
      <c:layout>
        <c:manualLayout>
          <c:layoutTarget val="inner"/>
          <c:xMode val="edge"/>
          <c:yMode val="edge"/>
          <c:x val="3.6165314194669652E-2"/>
          <c:y val="1.6451300841330386E-2"/>
          <c:w val="0.96383475456044065"/>
          <c:h val="0.83140098493109749"/>
        </c:manualLayout>
      </c:layout>
      <c:bar3DChart>
        <c:barDir val="col"/>
        <c:grouping val="clustered"/>
        <c:ser>
          <c:idx val="0"/>
          <c:order val="0"/>
          <c:tx>
            <c:strRef>
              <c:f>Sheet1!$A$2</c:f>
              <c:strCache>
                <c:ptCount val="1"/>
                <c:pt idx="0">
                  <c:v>Традиционная схема посева с междурядьями  90см</c:v>
                </c:pt>
              </c:strCache>
            </c:strRef>
          </c:tx>
          <c:spPr>
            <a:blipFill>
              <a:blip xmlns:r="http://schemas.openxmlformats.org/officeDocument/2006/relationships" r:embed="rId1"/>
              <a:tile tx="0" ty="0" sx="100000" sy="100000" flip="none" algn="tl"/>
            </a:blipFill>
            <a:ln w="3175">
              <a:solidFill>
                <a:srgbClr val="000000"/>
              </a:solidFill>
              <a:prstDash val="solid"/>
            </a:ln>
          </c:spPr>
          <c:dLbls>
            <c:dLbl>
              <c:idx val="0"/>
              <c:layout>
                <c:manualLayout>
                  <c:x val="-2.5170002391150668E-6"/>
                  <c:y val="3.7048233682471142E-2"/>
                </c:manualLayout>
              </c:layout>
              <c:showVal val="1"/>
            </c:dLbl>
            <c:dLbl>
              <c:idx val="2"/>
              <c:layout>
                <c:manualLayout>
                  <c:x val="-3.9281983731788454E-3"/>
                  <c:y val="3.0119177438946657E-2"/>
                </c:manualLayout>
              </c:layout>
              <c:tx>
                <c:rich>
                  <a:bodyPr/>
                  <a:lstStyle/>
                  <a:p>
                    <a:r>
                      <a:rPr lang="en-US" sz="800"/>
                      <a:t>9</a:t>
                    </a:r>
                    <a:r>
                      <a:rPr lang="ru-RU"/>
                      <a:t>,3</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Sheet1!$B$2:$D$2</c:f>
              <c:numCache>
                <c:formatCode>General</c:formatCode>
                <c:ptCount val="3"/>
                <c:pt idx="0">
                  <c:v>14.6</c:v>
                </c:pt>
                <c:pt idx="2">
                  <c:v>9.3000000000000007</c:v>
                </c:pt>
              </c:numCache>
            </c:numRef>
          </c:val>
        </c:ser>
        <c:ser>
          <c:idx val="1"/>
          <c:order val="1"/>
          <c:tx>
            <c:strRef>
              <c:f>Sheet1!$A$3</c:f>
              <c:strCache>
                <c:ptCount val="1"/>
                <c:pt idx="0">
                  <c:v>Схема посева хлопчатника с междурядьями  70см</c:v>
                </c:pt>
              </c:strCache>
            </c:strRef>
          </c:tx>
          <c:spPr>
            <a:blipFill>
              <a:blip xmlns:r="http://schemas.openxmlformats.org/officeDocument/2006/relationships" r:embed="rId2"/>
              <a:tile tx="0" ty="0" sx="100000" sy="100000" flip="none" algn="tl"/>
            </a:blipFill>
            <a:ln w="3175">
              <a:solidFill>
                <a:schemeClr val="tx1"/>
              </a:solidFill>
              <a:prstDash val="solid"/>
            </a:ln>
          </c:spPr>
          <c:dLbls>
            <c:dLbl>
              <c:idx val="0"/>
              <c:layout>
                <c:manualLayout>
                  <c:x val="3.0469126894567054E-3"/>
                  <c:y val="3.5668243539542802E-2"/>
                </c:manualLayout>
              </c:layout>
              <c:tx>
                <c:rich>
                  <a:bodyPr/>
                  <a:lstStyle/>
                  <a:p>
                    <a:r>
                      <a:rPr lang="kk-KZ" sz="800"/>
                      <a:t>14,1</a:t>
                    </a:r>
                    <a:endParaRPr lang="en-US"/>
                  </a:p>
                </c:rich>
              </c:tx>
              <c:showVal val="1"/>
            </c:dLbl>
            <c:dLbl>
              <c:idx val="2"/>
              <c:layout>
                <c:manualLayout>
                  <c:x val="-4.7232348487073065E-3"/>
                  <c:y val="4.1569680576522307E-2"/>
                </c:manualLayout>
              </c:layout>
              <c:tx>
                <c:rich>
                  <a:bodyPr/>
                  <a:lstStyle/>
                  <a:p>
                    <a:r>
                      <a:rPr lang="ru-RU" sz="800"/>
                      <a:t>8</a:t>
                    </a:r>
                    <a:r>
                      <a:rPr lang="ru-RU"/>
                      <a:t>,7</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Sheet1!$B$3:$D$3</c:f>
              <c:numCache>
                <c:formatCode>General</c:formatCode>
                <c:ptCount val="3"/>
                <c:pt idx="0">
                  <c:v>14.1</c:v>
                </c:pt>
                <c:pt idx="2" formatCode="0.00">
                  <c:v>8.7000000000000011</c:v>
                </c:pt>
              </c:numCache>
            </c:numRef>
          </c:val>
        </c:ser>
        <c:ser>
          <c:idx val="2"/>
          <c:order val="2"/>
          <c:tx>
            <c:strRef>
              <c:f>Sheet1!$A$4</c:f>
              <c:strCache>
                <c:ptCount val="1"/>
                <c:pt idx="0">
                  <c:v>Схема посева хлопчатника  с междурядьями  45см</c:v>
                </c:pt>
              </c:strCache>
            </c:strRef>
          </c:tx>
          <c:spPr>
            <a:blipFill>
              <a:blip xmlns:r="http://schemas.openxmlformats.org/officeDocument/2006/relationships" r:embed="rId3"/>
              <a:tile tx="0" ty="0" sx="100000" sy="100000" flip="none" algn="tl"/>
            </a:blipFill>
            <a:ln w="3175">
              <a:solidFill>
                <a:srgbClr val="000000"/>
              </a:solidFill>
              <a:prstDash val="solid"/>
            </a:ln>
          </c:spPr>
          <c:dLbls>
            <c:dLbl>
              <c:idx val="0"/>
              <c:layout>
                <c:manualLayout>
                  <c:x val="5.1613606903293478E-3"/>
                  <c:y val="3.6580604851697632E-2"/>
                </c:manualLayout>
              </c:layout>
              <c:tx>
                <c:rich>
                  <a:bodyPr/>
                  <a:lstStyle/>
                  <a:p>
                    <a:r>
                      <a:rPr lang="ru-RU" sz="800"/>
                      <a:t>12,7</a:t>
                    </a:r>
                    <a:endParaRPr lang="en-US"/>
                  </a:p>
                </c:rich>
              </c:tx>
              <c:showVal val="1"/>
            </c:dLbl>
            <c:dLbl>
              <c:idx val="2"/>
              <c:layout>
                <c:manualLayout>
                  <c:x val="1.1383049681389886E-2"/>
                  <c:y val="4.1459467640472966E-2"/>
                </c:manualLayout>
              </c:layout>
              <c:tx>
                <c:rich>
                  <a:bodyPr/>
                  <a:lstStyle/>
                  <a:p>
                    <a:r>
                      <a:rPr lang="ru-RU" sz="800"/>
                      <a:t>7</a:t>
                    </a:r>
                    <a:r>
                      <a:rPr lang="ru-RU"/>
                      <a:t>,6</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Sheet1!$B$4:$D$4</c:f>
              <c:numCache>
                <c:formatCode>General</c:formatCode>
                <c:ptCount val="3"/>
                <c:pt idx="0">
                  <c:v>12.7</c:v>
                </c:pt>
                <c:pt idx="2" formatCode="0.00">
                  <c:v>7.6</c:v>
                </c:pt>
              </c:numCache>
            </c:numRef>
          </c:val>
        </c:ser>
        <c:ser>
          <c:idx val="3"/>
          <c:order val="3"/>
          <c:tx>
            <c:strRef>
              <c:f>Sheet1!$A$5</c:f>
              <c:strCache>
                <c:ptCount val="1"/>
                <c:pt idx="0">
                  <c:v>Двухстрочный посева хлопчатника</c:v>
                </c:pt>
              </c:strCache>
            </c:strRef>
          </c:tx>
          <c:spPr>
            <a:blipFill>
              <a:blip xmlns:r="http://schemas.openxmlformats.org/officeDocument/2006/relationships" r:embed="rId4"/>
              <a:tile tx="0" ty="0" sx="100000" sy="100000" flip="none" algn="tl"/>
            </a:blipFill>
            <a:ln w="3175">
              <a:solidFill>
                <a:srgbClr val="000000"/>
              </a:solidFill>
              <a:prstDash val="solid"/>
            </a:ln>
          </c:spPr>
          <c:dLbls>
            <c:dLbl>
              <c:idx val="0"/>
              <c:layout>
                <c:manualLayout>
                  <c:x val="9.1937628734076985E-4"/>
                  <c:y val="1.5928097701439343E-2"/>
                </c:manualLayout>
              </c:layout>
              <c:tx>
                <c:rich>
                  <a:bodyPr/>
                  <a:lstStyle/>
                  <a:p>
                    <a:r>
                      <a:rPr lang="kk-KZ" sz="800"/>
                      <a:t>16,0</a:t>
                    </a:r>
                    <a:endParaRPr lang="en-US"/>
                  </a:p>
                </c:rich>
              </c:tx>
              <c:showVal val="1"/>
            </c:dLbl>
            <c:dLbl>
              <c:idx val="2"/>
              <c:layout>
                <c:manualLayout>
                  <c:x val="2.6092902478826781E-4"/>
                  <c:y val="3.375698047601125E-2"/>
                </c:manualLayout>
              </c:layout>
              <c:tx>
                <c:rich>
                  <a:bodyPr/>
                  <a:lstStyle/>
                  <a:p>
                    <a:pPr>
                      <a:defRPr sz="800" b="0" i="0" u="none" strike="noStrike" baseline="0">
                        <a:solidFill>
                          <a:sysClr val="windowText" lastClr="000000"/>
                        </a:solidFill>
                        <a:latin typeface="Arial"/>
                        <a:ea typeface="Arial"/>
                        <a:cs typeface="Arial"/>
                      </a:defRPr>
                    </a:pPr>
                    <a:r>
                      <a:rPr lang="ru-RU" sz="800">
                        <a:solidFill>
                          <a:sysClr val="windowText" lastClr="000000"/>
                        </a:solidFill>
                      </a:rPr>
                      <a:t>1</a:t>
                    </a:r>
                    <a:r>
                      <a:rPr lang="ru-RU">
                        <a:solidFill>
                          <a:sysClr val="windowText" lastClr="000000"/>
                        </a:solidFill>
                      </a:rPr>
                      <a:t>4,2</a:t>
                    </a:r>
                    <a:endParaRPr lang="en-US">
                      <a:solidFill>
                        <a:sysClr val="windowText" lastClr="000000"/>
                      </a:solidFill>
                    </a:endParaRPr>
                  </a:p>
                </c:rich>
              </c:tx>
              <c:spPr>
                <a:noFill/>
                <a:ln w="25243">
                  <a:noFill/>
                </a:ln>
              </c:spPr>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Sheet1!$B$5:$D$5</c:f>
              <c:numCache>
                <c:formatCode>General</c:formatCode>
                <c:ptCount val="3"/>
                <c:pt idx="0">
                  <c:v>16</c:v>
                </c:pt>
                <c:pt idx="2" formatCode="0.00">
                  <c:v>14.2</c:v>
                </c:pt>
              </c:numCache>
            </c:numRef>
          </c:val>
        </c:ser>
        <c:dLbls>
          <c:showVal val="1"/>
        </c:dLbls>
        <c:gapWidth val="0"/>
        <c:gapDepth val="60"/>
        <c:shape val="cone"/>
        <c:axId val="102648832"/>
        <c:axId val="102683392"/>
        <c:axId val="0"/>
      </c:bar3DChart>
      <c:catAx>
        <c:axId val="102648832"/>
        <c:scaling>
          <c:orientation val="minMax"/>
        </c:scaling>
        <c:axPos val="b"/>
        <c:numFmt formatCode="@" sourceLinked="1"/>
        <c:tickLblPos val="low"/>
        <c:spPr>
          <a:ln w="9466">
            <a:noFill/>
          </a:ln>
        </c:spPr>
        <c:txPr>
          <a:bodyPr rot="0" vert="horz"/>
          <a:lstStyle/>
          <a:p>
            <a:pPr>
              <a:defRPr sz="795" b="0" i="0" u="none" strike="noStrike" baseline="0">
                <a:solidFill>
                  <a:srgbClr val="000000"/>
                </a:solidFill>
                <a:latin typeface="Arial"/>
                <a:ea typeface="Arial"/>
                <a:cs typeface="Arial"/>
              </a:defRPr>
            </a:pPr>
            <a:endParaRPr lang="ru-RU"/>
          </a:p>
        </c:txPr>
        <c:crossAx val="102683392"/>
        <c:crosses val="autoZero"/>
        <c:auto val="1"/>
        <c:lblAlgn val="ctr"/>
        <c:lblOffset val="100"/>
        <c:tickLblSkip val="1"/>
        <c:tickMarkSkip val="1"/>
      </c:catAx>
      <c:valAx>
        <c:axId val="102683392"/>
        <c:scaling>
          <c:orientation val="minMax"/>
          <c:max val="20"/>
        </c:scaling>
        <c:axPos val="l"/>
        <c:numFmt formatCode="General" sourceLinked="1"/>
        <c:tickLblPos val="nextTo"/>
        <c:spPr>
          <a:ln w="3155">
            <a:solidFill>
              <a:srgbClr val="000000"/>
            </a:solidFill>
            <a:prstDash val="solid"/>
          </a:ln>
        </c:spPr>
        <c:txPr>
          <a:bodyPr rot="0" vert="horz"/>
          <a:lstStyle/>
          <a:p>
            <a:pPr>
              <a:defRPr sz="650" b="0" i="0" u="none" strike="noStrike" baseline="0">
                <a:solidFill>
                  <a:srgbClr val="000000"/>
                </a:solidFill>
                <a:latin typeface="Arial"/>
                <a:ea typeface="Arial"/>
                <a:cs typeface="Arial"/>
              </a:defRPr>
            </a:pPr>
            <a:endParaRPr lang="ru-RU"/>
          </a:p>
        </c:txPr>
        <c:crossAx val="102648832"/>
        <c:crosses val="autoZero"/>
        <c:crossBetween val="between"/>
        <c:majorUnit val="2"/>
        <c:minorUnit val="2"/>
      </c:valAx>
      <c:spPr>
        <a:noFill/>
        <a:ln w="25243">
          <a:noFill/>
        </a:ln>
      </c:spPr>
    </c:plotArea>
    <c:legend>
      <c:legendPos val="r"/>
      <c:layout>
        <c:manualLayout>
          <c:xMode val="edge"/>
          <c:yMode val="edge"/>
          <c:x val="0.41758980447103144"/>
          <c:y val="0.29426815117799782"/>
          <c:w val="0.21200860814081776"/>
          <c:h val="0.44619008626878776"/>
        </c:manualLayout>
      </c:layout>
      <c:spPr>
        <a:solidFill>
          <a:srgbClr val="FFFFFF"/>
        </a:solidFill>
        <a:ln w="0">
          <a:solidFill>
            <a:srgbClr val="000000"/>
          </a:solidFill>
          <a:prstDash val="solid"/>
        </a:ln>
        <a:effectLst>
          <a:outerShdw dist="35921" sx="1000" sy="1000" algn="br">
            <a:srgbClr val="000000"/>
          </a:outerShdw>
        </a:effectLst>
      </c:spPr>
      <c:txPr>
        <a:bodyPr/>
        <a:lstStyle/>
        <a:p>
          <a:pPr>
            <a:defRPr sz="600" b="0" i="0" u="none" strike="noStrike" baseline="0">
              <a:solidFill>
                <a:srgbClr val="000000"/>
              </a:solidFill>
              <a:latin typeface="Arial"/>
              <a:ea typeface="Arial"/>
              <a:cs typeface="Arial"/>
            </a:defRPr>
          </a:pPr>
          <a:endParaRPr lang="ru-RU"/>
        </a:p>
      </c:txPr>
    </c:legend>
    <c:plotVisOnly val="1"/>
    <c:dispBlanksAs val="gap"/>
  </c:chart>
  <c:spPr>
    <a:noFill/>
    <a:ln>
      <a:noFill/>
    </a:ln>
    <a:scene3d>
      <a:camera prst="orthographicFront"/>
      <a:lightRig rig="threePt" dir="t"/>
    </a:scene3d>
    <a:sp3d>
      <a:bevelT w="6350"/>
    </a:sp3d>
  </c:spPr>
  <c:txPr>
    <a:bodyPr/>
    <a:lstStyle/>
    <a:p>
      <a:pPr>
        <a:defRPr sz="795" b="0" i="0" u="none" strike="noStrike" baseline="0">
          <a:solidFill>
            <a:srgbClr val="000000"/>
          </a:solidFill>
          <a:latin typeface="Arial"/>
          <a:ea typeface="Arial"/>
          <a:cs typeface="Arial"/>
        </a:defRPr>
      </a:pPr>
      <a:endParaRPr lang="ru-RU"/>
    </a:p>
  </c:txPr>
  <c:externalData r:id="rId5"/>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rotY val="0"/>
      <c:perspective val="0"/>
    </c:view3D>
    <c:plotArea>
      <c:layout>
        <c:manualLayout>
          <c:layoutTarget val="inner"/>
          <c:xMode val="edge"/>
          <c:yMode val="edge"/>
          <c:x val="4.7080463680448832E-2"/>
          <c:y val="5.1994125734283213E-2"/>
          <c:w val="0.95291953631956283"/>
          <c:h val="0.75091613548306468"/>
        </c:manualLayout>
      </c:layout>
      <c:bar3DChart>
        <c:barDir val="col"/>
        <c:grouping val="stacked"/>
        <c:ser>
          <c:idx val="0"/>
          <c:order val="0"/>
          <c:tx>
            <c:strRef>
              <c:f>Лист1!$B$1</c:f>
              <c:strCache>
                <c:ptCount val="1"/>
                <c:pt idx="0">
                  <c:v>Ряд 1</c:v>
                </c:pt>
              </c:strCache>
            </c:strRef>
          </c:tx>
          <c:spPr>
            <a:solidFill>
              <a:schemeClr val="accent6">
                <a:lumMod val="40000"/>
                <a:lumOff val="60000"/>
              </a:schemeClr>
            </a:solidFill>
          </c:spPr>
          <c:dPt>
            <c:idx val="0"/>
            <c:spPr>
              <a:blipFill>
                <a:blip xmlns:r="http://schemas.openxmlformats.org/officeDocument/2006/relationships" r:embed="rId1"/>
                <a:tile tx="0" ty="0" sx="100000" sy="100000" flip="none" algn="tl"/>
              </a:blipFill>
              <a:ln w="19050">
                <a:solidFill>
                  <a:srgbClr val="000000"/>
                </a:solidFill>
              </a:ln>
            </c:spPr>
          </c:dPt>
          <c:dPt>
            <c:idx val="1"/>
            <c:spPr>
              <a:blipFill>
                <a:blip xmlns:r="http://schemas.openxmlformats.org/officeDocument/2006/relationships" r:embed="rId2"/>
                <a:tile tx="0" ty="0" sx="100000" sy="100000" flip="none" algn="tl"/>
              </a:blipFill>
              <a:ln w="19050">
                <a:solidFill>
                  <a:srgbClr val="000000"/>
                </a:solidFill>
              </a:ln>
            </c:spPr>
          </c:dPt>
          <c:dPt>
            <c:idx val="2"/>
            <c:spPr>
              <a:blipFill>
                <a:blip xmlns:r="http://schemas.openxmlformats.org/officeDocument/2006/relationships" r:embed="rId3"/>
                <a:tile tx="0" ty="0" sx="100000" sy="100000" flip="none" algn="tl"/>
              </a:blipFill>
              <a:ln w="19050">
                <a:solidFill>
                  <a:srgbClr val="000000"/>
                </a:solidFill>
              </a:ln>
            </c:spPr>
          </c:dPt>
          <c:dPt>
            <c:idx val="3"/>
            <c:spPr>
              <a:blipFill>
                <a:blip xmlns:r="http://schemas.openxmlformats.org/officeDocument/2006/relationships" r:embed="rId4"/>
                <a:tile tx="0" ty="0" sx="100000" sy="100000" flip="none" algn="tl"/>
              </a:blipFill>
              <a:ln w="19050">
                <a:solidFill>
                  <a:srgbClr val="000000"/>
                </a:solidFill>
              </a:ln>
            </c:spPr>
          </c:dPt>
          <c:dLbls>
            <c:dLbl>
              <c:idx val="0"/>
              <c:layout>
                <c:manualLayout>
                  <c:x val="2.4779637257690812E-3"/>
                  <c:y val="-0.14098518935133497"/>
                </c:manualLayout>
              </c:layout>
              <c:showVal val="1"/>
            </c:dLbl>
            <c:dLbl>
              <c:idx val="1"/>
              <c:layout>
                <c:manualLayout>
                  <c:x val="2.9674234005774821E-3"/>
                  <c:y val="-0.16027715285589444"/>
                </c:manualLayout>
              </c:layout>
              <c:showVal val="1"/>
            </c:dLbl>
            <c:dLbl>
              <c:idx val="2"/>
              <c:layout>
                <c:manualLayout>
                  <c:x val="4.9555886078727403E-3"/>
                  <c:y val="-0.19403762029746291"/>
                </c:manualLayout>
              </c:layout>
              <c:tx>
                <c:rich>
                  <a:bodyPr/>
                  <a:lstStyle/>
                  <a:p>
                    <a:r>
                      <a:rPr lang="ru-RU" sz="1200" b="1">
                        <a:solidFill>
                          <a:srgbClr val="FFFF00"/>
                        </a:solidFill>
                      </a:rPr>
                      <a:t>4</a:t>
                    </a:r>
                    <a:r>
                      <a:rPr lang="ru-RU"/>
                      <a:t>5,6</a:t>
                    </a:r>
                    <a:endParaRPr lang="en-US"/>
                  </a:p>
                </c:rich>
              </c:tx>
              <c:showVal val="1"/>
            </c:dLbl>
            <c:dLbl>
              <c:idx val="3"/>
              <c:layout>
                <c:manualLayout>
                  <c:x val="3.2630644987224146E-4"/>
                  <c:y val="-0.21369578802650011"/>
                </c:manualLayout>
              </c:layout>
              <c:tx>
                <c:rich>
                  <a:bodyPr/>
                  <a:lstStyle/>
                  <a:p>
                    <a:r>
                      <a:rPr lang="ru-RU" sz="1200" b="1">
                        <a:solidFill>
                          <a:srgbClr val="FFFF00"/>
                        </a:solidFill>
                      </a:rPr>
                      <a:t>4</a:t>
                    </a:r>
                    <a:r>
                      <a:rPr lang="ru-RU"/>
                      <a:t>7,6</a:t>
                    </a:r>
                    <a:endParaRPr lang="en-US"/>
                  </a:p>
                </c:rich>
              </c:tx>
              <c:showVal val="1"/>
            </c:dLbl>
            <c:spPr>
              <a:ln w="22225">
                <a:solidFill>
                  <a:schemeClr val="bg1"/>
                </a:solidFill>
              </a:ln>
            </c:spPr>
            <c:txPr>
              <a:bodyPr/>
              <a:lstStyle/>
              <a:p>
                <a:pPr>
                  <a:defRPr sz="1200" b="1">
                    <a:solidFill>
                      <a:srgbClr val="FFFF00"/>
                    </a:solidFill>
                  </a:defRPr>
                </a:pPr>
                <a:endParaRPr lang="ru-RU"/>
              </a:p>
            </c:txPr>
            <c:showVal val="1"/>
          </c:dLbls>
          <c:cat>
            <c:strRef>
              <c:f>Лист1!$A$2:$A$5</c:f>
              <c:strCache>
                <c:ptCount val="4"/>
                <c:pt idx="0">
                  <c:v>Традиционная схема посева с междурядьями  90см</c:v>
                </c:pt>
                <c:pt idx="1">
                  <c:v>Схема посева хлопчатника с междурядьями  70см</c:v>
                </c:pt>
                <c:pt idx="2">
                  <c:v>Схема посева хлопчатника  с междурядьями  45см</c:v>
                </c:pt>
                <c:pt idx="3">
                  <c:v>Двухстрочный посев хлопчатника</c:v>
                </c:pt>
              </c:strCache>
            </c:strRef>
          </c:cat>
          <c:val>
            <c:numRef>
              <c:f>Лист1!$B$2:$B$5</c:f>
              <c:numCache>
                <c:formatCode>General</c:formatCode>
                <c:ptCount val="4"/>
                <c:pt idx="0">
                  <c:v>34.800000000000004</c:v>
                </c:pt>
                <c:pt idx="1">
                  <c:v>38.300000000000004</c:v>
                </c:pt>
                <c:pt idx="2">
                  <c:v>45.6</c:v>
                </c:pt>
                <c:pt idx="3">
                  <c:v>47.6</c:v>
                </c:pt>
              </c:numCache>
            </c:numRef>
          </c:val>
        </c:ser>
        <c:shape val="cylinder"/>
        <c:axId val="103192832"/>
        <c:axId val="103198720"/>
        <c:axId val="0"/>
      </c:bar3DChart>
      <c:catAx>
        <c:axId val="103192832"/>
        <c:scaling>
          <c:orientation val="minMax"/>
        </c:scaling>
        <c:axPos val="b"/>
        <c:tickLblPos val="nextTo"/>
        <c:txPr>
          <a:bodyPr/>
          <a:lstStyle/>
          <a:p>
            <a:pPr>
              <a:defRPr sz="800" baseline="0"/>
            </a:pPr>
            <a:endParaRPr lang="ru-RU"/>
          </a:p>
        </c:txPr>
        <c:crossAx val="103198720"/>
        <c:crosses val="autoZero"/>
        <c:auto val="1"/>
        <c:lblAlgn val="ctr"/>
        <c:lblOffset val="100"/>
      </c:catAx>
      <c:valAx>
        <c:axId val="103198720"/>
        <c:scaling>
          <c:orientation val="minMax"/>
          <c:max val="55"/>
        </c:scaling>
        <c:axPos val="l"/>
        <c:majorGridlines/>
        <c:numFmt formatCode="General" sourceLinked="1"/>
        <c:tickLblPos val="nextTo"/>
        <c:crossAx val="103192832"/>
        <c:crosses val="autoZero"/>
        <c:crossBetween val="between"/>
        <c:majorUnit val="5"/>
      </c:valAx>
      <c:spPr>
        <a:blipFill>
          <a:blip xmlns:r="http://schemas.openxmlformats.org/officeDocument/2006/relationships" r:embed="rId5"/>
          <a:tile tx="0" ty="0" sx="100000" sy="100000" flip="none" algn="tl"/>
        </a:blipFill>
      </c:spPr>
    </c:plotArea>
    <c:plotVisOnly val="1"/>
    <c:dispBlanksAs val="gap"/>
  </c:chart>
  <c:externalData r:id="rId6"/>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6.0568292223142133E-2"/>
          <c:y val="2.1283130072982211E-2"/>
          <c:w val="0.91531219640489725"/>
          <c:h val="0.84830854737889794"/>
        </c:manualLayout>
      </c:layout>
      <c:areaChart>
        <c:grouping val="stacked"/>
        <c:ser>
          <c:idx val="0"/>
          <c:order val="0"/>
          <c:tx>
            <c:strRef>
              <c:f>Sheet1!$A$2</c:f>
              <c:strCache>
                <c:ptCount val="1"/>
                <c:pt idx="0">
                  <c:v>Восток</c:v>
                </c:pt>
              </c:strCache>
            </c:strRef>
          </c:tx>
          <c:spPr>
            <a:blipFill>
              <a:blip xmlns:r="http://schemas.openxmlformats.org/officeDocument/2006/relationships" r:embed="rId1"/>
              <a:tile tx="0" ty="0" sx="100000" sy="100000" flip="none" algn="tl"/>
            </a:blipFill>
            <a:ln w="47625">
              <a:solidFill>
                <a:srgbClr val="0070C0">
                  <a:alpha val="90000"/>
                </a:srgbClr>
              </a:solidFill>
              <a:prstDash val="solid"/>
            </a:ln>
          </c:spPr>
          <c:dLbls>
            <c:dLbl>
              <c:idx val="0"/>
              <c:layout>
                <c:manualLayout>
                  <c:x val="2.248372268383679E-2"/>
                  <c:y val="-0.17589667665443959"/>
                </c:manualLayout>
              </c:layout>
              <c:showVal val="1"/>
              <c:separator>; </c:separator>
            </c:dLbl>
            <c:dLbl>
              <c:idx val="1"/>
              <c:layout>
                <c:manualLayout>
                  <c:x val="0"/>
                  <c:y val="-0.25094102885821823"/>
                </c:manualLayout>
              </c:layout>
              <c:showVal val="1"/>
              <c:separator>; </c:separator>
            </c:dLbl>
            <c:dLbl>
              <c:idx val="2"/>
              <c:layout>
                <c:manualLayout>
                  <c:x val="-6.9060773480664004E-3"/>
                  <c:y val="-0.27245025990320848"/>
                </c:manualLayout>
              </c:layout>
              <c:showVal val="1"/>
              <c:separator>; </c:separator>
            </c:dLbl>
            <c:dLbl>
              <c:idx val="3"/>
              <c:layout>
                <c:manualLayout>
                  <c:x val="-4.6040515653775326E-3"/>
                  <c:y val="-0.23660154149489149"/>
                </c:manualLayout>
              </c:layout>
              <c:showVal val="1"/>
              <c:separator>; </c:separator>
            </c:dLbl>
            <c:dLbl>
              <c:idx val="4"/>
              <c:layout>
                <c:manualLayout>
                  <c:x val="0"/>
                  <c:y val="-0.21509231044990593"/>
                </c:manualLayout>
              </c:layout>
              <c:showVal val="1"/>
              <c:separator>; </c:separator>
            </c:dLbl>
            <c:dLbl>
              <c:idx val="5"/>
              <c:layout>
                <c:manualLayout>
                  <c:x val="2.3020257826887672E-3"/>
                  <c:y val="-0.15414948915577006"/>
                </c:manualLayout>
              </c:layout>
              <c:showVal val="1"/>
              <c:separator>; </c:separator>
            </c:dLbl>
            <c:dLbl>
              <c:idx val="6"/>
              <c:layout>
                <c:manualLayout>
                  <c:x val="-6.9060773480664004E-3"/>
                  <c:y val="-0.13264025811077254"/>
                </c:manualLayout>
              </c:layout>
              <c:showVal val="1"/>
              <c:separator>; </c:separator>
            </c:dLbl>
            <c:dLbl>
              <c:idx val="7"/>
              <c:layout>
                <c:manualLayout>
                  <c:x val="-2.3020257826887672E-3"/>
                  <c:y val="-0.12188564258828105"/>
                </c:manualLayout>
              </c:layout>
              <c:showVal val="1"/>
              <c:separator>; </c:separator>
            </c:dLbl>
            <c:dLbl>
              <c:idx val="8"/>
              <c:layout>
                <c:manualLayout>
                  <c:x val="-9.1783005651900739E-3"/>
                  <c:y val="-0.12188553043772754"/>
                </c:manualLayout>
              </c:layout>
              <c:showVal val="1"/>
              <c:separator>; </c:separator>
            </c:dLbl>
            <c:dLbl>
              <c:idx val="9"/>
              <c:delete val="1"/>
            </c:dLbl>
            <c:spPr>
              <a:solidFill>
                <a:schemeClr val="bg1">
                  <a:lumMod val="85000"/>
                </a:schemeClr>
              </a:solidFill>
              <a:ln w="25444">
                <a:noFill/>
              </a:ln>
            </c:spPr>
            <c:txPr>
              <a:bodyPr/>
              <a:lstStyle/>
              <a:p>
                <a:pPr>
                  <a:defRPr sz="877" b="0" i="0" u="none" strike="noStrike" baseline="0">
                    <a:solidFill>
                      <a:srgbClr val="0000FF"/>
                    </a:solidFill>
                    <a:latin typeface="Arial Cyr"/>
                    <a:ea typeface="Arial Cyr"/>
                    <a:cs typeface="Arial Cyr"/>
                  </a:defRPr>
                </a:pPr>
                <a:endParaRPr lang="ru-RU"/>
              </a:p>
            </c:txPr>
            <c:showVal val="1"/>
            <c:separator>; </c:separator>
          </c:dLbls>
          <c:cat>
            <c:strRef>
              <c:f>Sheet1!$B$1:$J$1</c:f>
              <c:strCache>
                <c:ptCount val="9"/>
                <c:pt idx="0">
                  <c:v>I</c:v>
                </c:pt>
                <c:pt idx="1">
                  <c:v>II</c:v>
                </c:pt>
                <c:pt idx="2">
                  <c:v>III</c:v>
                </c:pt>
                <c:pt idx="3">
                  <c:v>IV</c:v>
                </c:pt>
                <c:pt idx="4">
                  <c:v>V</c:v>
                </c:pt>
                <c:pt idx="5">
                  <c:v>VI</c:v>
                </c:pt>
                <c:pt idx="6">
                  <c:v>VII</c:v>
                </c:pt>
                <c:pt idx="7">
                  <c:v>VIII</c:v>
                </c:pt>
                <c:pt idx="8">
                  <c:v>IX</c:v>
                </c:pt>
              </c:strCache>
            </c:strRef>
          </c:cat>
          <c:val>
            <c:numRef>
              <c:f>Sheet1!$B$2:$J$2</c:f>
              <c:numCache>
                <c:formatCode>General</c:formatCode>
                <c:ptCount val="9"/>
                <c:pt idx="0">
                  <c:v>228.3</c:v>
                </c:pt>
                <c:pt idx="1">
                  <c:v>123.3</c:v>
                </c:pt>
                <c:pt idx="2">
                  <c:v>104</c:v>
                </c:pt>
                <c:pt idx="3">
                  <c:v>131.30000000000001</c:v>
                </c:pt>
                <c:pt idx="4">
                  <c:v>164.6</c:v>
                </c:pt>
                <c:pt idx="5">
                  <c:v>217</c:v>
                </c:pt>
                <c:pt idx="6">
                  <c:v>263.3</c:v>
                </c:pt>
                <c:pt idx="7">
                  <c:v>291.60000000000002</c:v>
                </c:pt>
                <c:pt idx="8">
                  <c:v>318.5</c:v>
                </c:pt>
              </c:numCache>
            </c:numRef>
          </c:val>
        </c:ser>
        <c:dLbls>
          <c:showVal val="1"/>
        </c:dLbls>
        <c:axId val="117047296"/>
        <c:axId val="117049216"/>
      </c:areaChart>
      <c:catAx>
        <c:axId val="117047296"/>
        <c:scaling>
          <c:orientation val="minMax"/>
        </c:scaling>
        <c:axPos val="b"/>
        <c:title>
          <c:tx>
            <c:rich>
              <a:bodyPr/>
              <a:lstStyle/>
              <a:p>
                <a:pPr>
                  <a:defRPr sz="1002" b="1" i="0" u="none" strike="noStrike" baseline="0">
                    <a:solidFill>
                      <a:srgbClr val="000000"/>
                    </a:solidFill>
                    <a:latin typeface="Arial Cyr"/>
                    <a:ea typeface="Arial Cyr"/>
                    <a:cs typeface="Arial Cyr"/>
                  </a:defRPr>
                </a:pPr>
                <a:r>
                  <a:rPr lang="ru-RU"/>
                  <a:t>месяцы</a:t>
                </a:r>
              </a:p>
            </c:rich>
          </c:tx>
          <c:layout>
            <c:manualLayout>
              <c:xMode val="edge"/>
              <c:yMode val="edge"/>
              <c:x val="0.46445439207625211"/>
              <c:y val="0.92875144639180163"/>
            </c:manualLayout>
          </c:layout>
          <c:spPr>
            <a:noFill/>
            <a:ln w="25444">
              <a:noFill/>
            </a:ln>
          </c:spPr>
        </c:title>
        <c:numFmt formatCode="General" sourceLinked="1"/>
        <c:tickLblPos val="nextTo"/>
        <c:spPr>
          <a:ln w="3180">
            <a:solidFill>
              <a:srgbClr val="000000"/>
            </a:solidFill>
            <a:prstDash val="solid"/>
          </a:ln>
        </c:spPr>
        <c:txPr>
          <a:bodyPr rot="0" vert="horz"/>
          <a:lstStyle/>
          <a:p>
            <a:pPr>
              <a:defRPr sz="977" b="1" i="0" u="none" strike="noStrike" baseline="0">
                <a:solidFill>
                  <a:srgbClr val="000000"/>
                </a:solidFill>
                <a:latin typeface="Arial Cyr"/>
                <a:ea typeface="Arial Cyr"/>
                <a:cs typeface="Arial Cyr"/>
              </a:defRPr>
            </a:pPr>
            <a:endParaRPr lang="ru-RU"/>
          </a:p>
        </c:txPr>
        <c:crossAx val="117049216"/>
        <c:crosses val="max"/>
        <c:auto val="1"/>
        <c:lblAlgn val="ctr"/>
        <c:lblOffset val="100"/>
        <c:tickLblSkip val="1"/>
        <c:tickMarkSkip val="1"/>
      </c:catAx>
      <c:valAx>
        <c:axId val="117049216"/>
        <c:scaling>
          <c:orientation val="maxMin"/>
          <c:max val="360"/>
          <c:min val="0"/>
        </c:scaling>
        <c:axPos val="l"/>
        <c:numFmt formatCode="General" sourceLinked="1"/>
        <c:tickLblPos val="nextTo"/>
        <c:spPr>
          <a:ln w="3180">
            <a:solidFill>
              <a:srgbClr val="000000"/>
            </a:solidFill>
            <a:prstDash val="solid"/>
          </a:ln>
        </c:spPr>
        <c:txPr>
          <a:bodyPr rot="0" vert="horz"/>
          <a:lstStyle/>
          <a:p>
            <a:pPr>
              <a:defRPr sz="977" b="1" i="0" u="none" strike="noStrike" baseline="0">
                <a:solidFill>
                  <a:srgbClr val="000000"/>
                </a:solidFill>
                <a:latin typeface="Arial Cyr"/>
                <a:ea typeface="Arial Cyr"/>
                <a:cs typeface="Arial Cyr"/>
              </a:defRPr>
            </a:pPr>
            <a:endParaRPr lang="ru-RU"/>
          </a:p>
        </c:txPr>
        <c:crossAx val="117047296"/>
        <c:crosses val="autoZero"/>
        <c:crossBetween val="midCat"/>
        <c:majorUnit val="40"/>
      </c:valAx>
      <c:spPr>
        <a:ln w="3180">
          <a:solidFill>
            <a:srgbClr val="000000"/>
          </a:solidFill>
          <a:prstDash val="solid"/>
        </a:ln>
      </c:spPr>
    </c:plotArea>
    <c:plotVisOnly val="1"/>
    <c:dispBlanksAs val="zero"/>
  </c:chart>
  <c:spPr>
    <a:solidFill>
      <a:srgbClr val="FFFFFF"/>
    </a:solidFill>
    <a:ln>
      <a:noFill/>
    </a:ln>
  </c:spPr>
  <c:txPr>
    <a:bodyPr/>
    <a:lstStyle/>
    <a:p>
      <a:pPr>
        <a:defRPr sz="1578" b="1"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Helicoverpa zea population dynamics in 2018-2020</a:t>
            </a:r>
            <a:endParaRPr lang="ru-RU" sz="1200"/>
          </a:p>
        </c:rich>
      </c:tx>
      <c:spPr>
        <a:noFill/>
        <a:ln>
          <a:noFill/>
        </a:ln>
        <a:effectLst/>
      </c:spPr>
    </c:title>
    <c:plotArea>
      <c:layout/>
      <c:lineChart>
        <c:grouping val="standard"/>
        <c:ser>
          <c:idx val="0"/>
          <c:order val="0"/>
          <c:tx>
            <c:strRef>
              <c:f>Лист1!$B$1</c:f>
              <c:strCache>
                <c:ptCount val="1"/>
                <c:pt idx="0">
                  <c:v>2018год</c:v>
                </c:pt>
              </c:strCache>
            </c:strRef>
          </c:tx>
          <c:spPr>
            <a:ln w="28575" cap="rnd">
              <a:solidFill>
                <a:schemeClr val="accent1"/>
              </a:solidFill>
              <a:round/>
            </a:ln>
            <a:effectLst/>
          </c:spPr>
          <c:marker>
            <c:symbol val="none"/>
          </c:marker>
          <c:cat>
            <c:numRef>
              <c:f>Лист1!$A$2:$A$16</c:f>
              <c:numCache>
                <c:formatCode>General</c:formatCode>
                <c:ptCount val="15"/>
              </c:numCache>
            </c:numRef>
          </c:cat>
          <c:val>
            <c:numRef>
              <c:f>Лист1!$B$2:$B$16</c:f>
              <c:numCache>
                <c:formatCode>General</c:formatCode>
                <c:ptCount val="15"/>
                <c:pt idx="0">
                  <c:v>0.30000000000000032</c:v>
                </c:pt>
                <c:pt idx="1">
                  <c:v>1.7</c:v>
                </c:pt>
                <c:pt idx="2">
                  <c:v>1.8</c:v>
                </c:pt>
                <c:pt idx="3">
                  <c:v>6.1</c:v>
                </c:pt>
                <c:pt idx="4">
                  <c:v>2</c:v>
                </c:pt>
                <c:pt idx="5">
                  <c:v>16.100000000000001</c:v>
                </c:pt>
                <c:pt idx="6">
                  <c:v>5.6</c:v>
                </c:pt>
                <c:pt idx="7">
                  <c:v>1.9000000000000001</c:v>
                </c:pt>
                <c:pt idx="8">
                  <c:v>10.5</c:v>
                </c:pt>
                <c:pt idx="9">
                  <c:v>3.8</c:v>
                </c:pt>
                <c:pt idx="10">
                  <c:v>7.8</c:v>
                </c:pt>
                <c:pt idx="11">
                  <c:v>3.8</c:v>
                </c:pt>
                <c:pt idx="12">
                  <c:v>1.7</c:v>
                </c:pt>
                <c:pt idx="13">
                  <c:v>1.1000000000000001</c:v>
                </c:pt>
                <c:pt idx="14">
                  <c:v>0.4</c:v>
                </c:pt>
              </c:numCache>
            </c:numRef>
          </c:val>
          <c:extLst xmlns:c16r2="http://schemas.microsoft.com/office/drawing/2015/06/chart">
            <c:ext xmlns:c16="http://schemas.microsoft.com/office/drawing/2014/chart" uri="{C3380CC4-5D6E-409C-BE32-E72D297353CC}">
              <c16:uniqueId val="{00000000-12C5-4319-B3E9-5EFD7DD5E605}"/>
            </c:ext>
          </c:extLst>
        </c:ser>
        <c:ser>
          <c:idx val="1"/>
          <c:order val="1"/>
          <c:tx>
            <c:strRef>
              <c:f>Лист1!$C$1</c:f>
              <c:strCache>
                <c:ptCount val="1"/>
                <c:pt idx="0">
                  <c:v>2019год</c:v>
                </c:pt>
              </c:strCache>
            </c:strRef>
          </c:tx>
          <c:spPr>
            <a:ln w="28575" cap="rnd">
              <a:solidFill>
                <a:schemeClr val="accent2"/>
              </a:solidFill>
              <a:round/>
            </a:ln>
            <a:effectLst/>
          </c:spPr>
          <c:marker>
            <c:symbol val="none"/>
          </c:marker>
          <c:cat>
            <c:numRef>
              <c:f>Лист1!$A$2:$A$16</c:f>
              <c:numCache>
                <c:formatCode>General</c:formatCode>
                <c:ptCount val="15"/>
              </c:numCache>
            </c:numRef>
          </c:cat>
          <c:val>
            <c:numRef>
              <c:f>Лист1!$C$2:$C$16</c:f>
              <c:numCache>
                <c:formatCode>General</c:formatCode>
                <c:ptCount val="15"/>
                <c:pt idx="6">
                  <c:v>0.4</c:v>
                </c:pt>
                <c:pt idx="7">
                  <c:v>4</c:v>
                </c:pt>
                <c:pt idx="8">
                  <c:v>10.200000000000001</c:v>
                </c:pt>
                <c:pt idx="9">
                  <c:v>17</c:v>
                </c:pt>
                <c:pt idx="10">
                  <c:v>9</c:v>
                </c:pt>
                <c:pt idx="11">
                  <c:v>3</c:v>
                </c:pt>
                <c:pt idx="12">
                  <c:v>0.1</c:v>
                </c:pt>
              </c:numCache>
            </c:numRef>
          </c:val>
          <c:extLst xmlns:c16r2="http://schemas.microsoft.com/office/drawing/2015/06/chart">
            <c:ext xmlns:c16="http://schemas.microsoft.com/office/drawing/2014/chart" uri="{C3380CC4-5D6E-409C-BE32-E72D297353CC}">
              <c16:uniqueId val="{00000001-12C5-4319-B3E9-5EFD7DD5E605}"/>
            </c:ext>
          </c:extLst>
        </c:ser>
        <c:ser>
          <c:idx val="2"/>
          <c:order val="2"/>
          <c:tx>
            <c:strRef>
              <c:f>Лист1!$D$1</c:f>
              <c:strCache>
                <c:ptCount val="1"/>
                <c:pt idx="0">
                  <c:v>2020год</c:v>
                </c:pt>
              </c:strCache>
            </c:strRef>
          </c:tx>
          <c:spPr>
            <a:ln w="28575" cap="rnd">
              <a:solidFill>
                <a:schemeClr val="accent3"/>
              </a:solidFill>
              <a:round/>
            </a:ln>
            <a:effectLst/>
          </c:spPr>
          <c:marker>
            <c:symbol val="none"/>
          </c:marker>
          <c:cat>
            <c:numRef>
              <c:f>Лист1!$A$2:$A$16</c:f>
              <c:numCache>
                <c:formatCode>General</c:formatCode>
                <c:ptCount val="15"/>
              </c:numCache>
            </c:numRef>
          </c:cat>
          <c:val>
            <c:numRef>
              <c:f>Лист1!$D$2:$D$16</c:f>
              <c:numCache>
                <c:formatCode>General</c:formatCode>
                <c:ptCount val="15"/>
                <c:pt idx="0">
                  <c:v>5</c:v>
                </c:pt>
                <c:pt idx="1">
                  <c:v>7.5</c:v>
                </c:pt>
                <c:pt idx="2">
                  <c:v>9</c:v>
                </c:pt>
                <c:pt idx="3">
                  <c:v>10</c:v>
                </c:pt>
                <c:pt idx="4">
                  <c:v>12</c:v>
                </c:pt>
                <c:pt idx="5">
                  <c:v>7</c:v>
                </c:pt>
                <c:pt idx="6">
                  <c:v>10</c:v>
                </c:pt>
                <c:pt idx="7">
                  <c:v>23</c:v>
                </c:pt>
                <c:pt idx="8">
                  <c:v>16</c:v>
                </c:pt>
                <c:pt idx="9">
                  <c:v>10</c:v>
                </c:pt>
                <c:pt idx="10">
                  <c:v>3.5</c:v>
                </c:pt>
                <c:pt idx="11">
                  <c:v>7.5</c:v>
                </c:pt>
                <c:pt idx="12">
                  <c:v>5</c:v>
                </c:pt>
                <c:pt idx="13">
                  <c:v>3</c:v>
                </c:pt>
                <c:pt idx="14">
                  <c:v>1.5</c:v>
                </c:pt>
              </c:numCache>
            </c:numRef>
          </c:val>
          <c:extLst xmlns:c16r2="http://schemas.microsoft.com/office/drawing/2015/06/chart">
            <c:ext xmlns:c16="http://schemas.microsoft.com/office/drawing/2014/chart" uri="{C3380CC4-5D6E-409C-BE32-E72D297353CC}">
              <c16:uniqueId val="{00000002-12C5-4319-B3E9-5EFD7DD5E605}"/>
            </c:ext>
          </c:extLst>
        </c:ser>
        <c:marker val="1"/>
        <c:axId val="136704000"/>
        <c:axId val="136705920"/>
      </c:lineChart>
      <c:catAx>
        <c:axId val="13670400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May	June	July	August	September</a:t>
                </a:r>
                <a:endParaRPr lang="ru-RU"/>
              </a:p>
            </c:rich>
          </c:tx>
          <c:layout>
            <c:manualLayout>
              <c:xMode val="edge"/>
              <c:yMode val="edge"/>
              <c:x val="0.32919988960149732"/>
              <c:y val="0.83177271071462222"/>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705920"/>
        <c:crosses val="autoZero"/>
        <c:auto val="1"/>
        <c:lblAlgn val="ctr"/>
        <c:lblOffset val="100"/>
      </c:catAx>
      <c:valAx>
        <c:axId val="13670592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The number of the helicoverpa zea worms per 100 plants</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704000"/>
        <c:crosses val="autoZero"/>
        <c:crossBetween val="between"/>
      </c:valAx>
      <c:spPr>
        <a:noFill/>
        <a:ln>
          <a:noFill/>
        </a:ln>
        <a:effectLst/>
      </c:spPr>
    </c:plotArea>
    <c:legend>
      <c:legendPos val="b"/>
      <c:layout>
        <c:manualLayout>
          <c:xMode val="edge"/>
          <c:yMode val="edge"/>
          <c:x val="0.35084892292791597"/>
          <c:y val="0.92536523358391265"/>
          <c:w val="0.30133935991486488"/>
          <c:h val="5.4612032719211445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t>Spider mites population dynamics in 2018-2020</a:t>
            </a:r>
            <a:endParaRPr lang="ru-RU" sz="1200"/>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6"/>
              </a:solidFill>
              <a:prstDash val="solid"/>
              <a:round/>
            </a:ln>
            <a:effectLst/>
          </c:spPr>
          <c:marker>
            <c:spPr>
              <a:solidFill>
                <a:schemeClr val="accent6"/>
              </a:solidFill>
              <a:ln w="6350" cap="flat" cmpd="sng" algn="ctr">
                <a:solidFill>
                  <a:schemeClr val="accent6"/>
                </a:solidFill>
                <a:prstDash val="solid"/>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Лист1!$B$2:$B$19</c:f>
              <c:numCache>
                <c:formatCode>General</c:formatCode>
                <c:ptCount val="18"/>
                <c:pt idx="0">
                  <c:v>32</c:v>
                </c:pt>
                <c:pt idx="1">
                  <c:v>38</c:v>
                </c:pt>
                <c:pt idx="2">
                  <c:v>40</c:v>
                </c:pt>
                <c:pt idx="3">
                  <c:v>42</c:v>
                </c:pt>
                <c:pt idx="4">
                  <c:v>44</c:v>
                </c:pt>
                <c:pt idx="5">
                  <c:v>138</c:v>
                </c:pt>
                <c:pt idx="6">
                  <c:v>198</c:v>
                </c:pt>
                <c:pt idx="7">
                  <c:v>756</c:v>
                </c:pt>
                <c:pt idx="8">
                  <c:v>2200</c:v>
                </c:pt>
                <c:pt idx="9">
                  <c:v>1712</c:v>
                </c:pt>
                <c:pt idx="10">
                  <c:v>1120</c:v>
                </c:pt>
                <c:pt idx="11">
                  <c:v>640</c:v>
                </c:pt>
                <c:pt idx="12">
                  <c:v>205</c:v>
                </c:pt>
                <c:pt idx="13">
                  <c:v>131</c:v>
                </c:pt>
                <c:pt idx="14">
                  <c:v>62</c:v>
                </c:pt>
                <c:pt idx="15">
                  <c:v>51</c:v>
                </c:pt>
                <c:pt idx="16">
                  <c:v>38</c:v>
                </c:pt>
                <c:pt idx="17">
                  <c:v>19</c:v>
                </c:pt>
              </c:numCache>
            </c:numRef>
          </c:val>
          <c:extLst xmlns:c16r2="http://schemas.microsoft.com/office/drawing/2015/06/chart">
            <c:ext xmlns:c16="http://schemas.microsoft.com/office/drawing/2014/chart" uri="{C3380CC4-5D6E-409C-BE32-E72D297353CC}">
              <c16:uniqueId val="{00000000-5D55-44E5-AF43-BEEDB68D441A}"/>
            </c:ext>
          </c:extLst>
        </c:ser>
        <c:ser>
          <c:idx val="1"/>
          <c:order val="1"/>
          <c:tx>
            <c:strRef>
              <c:f>Лист1!$C$1</c:f>
              <c:strCache>
                <c:ptCount val="1"/>
                <c:pt idx="0">
                  <c:v>2019</c:v>
                </c:pt>
              </c:strCache>
            </c:strRef>
          </c:tx>
          <c:spPr>
            <a:ln w="19050" cap="rnd" cmpd="sng" algn="ctr">
              <a:solidFill>
                <a:schemeClr val="accent5"/>
              </a:solidFill>
              <a:prstDash val="solid"/>
              <a:round/>
            </a:ln>
            <a:effectLst/>
          </c:spPr>
          <c:marker>
            <c:spPr>
              <a:solidFill>
                <a:schemeClr val="accent5"/>
              </a:solidFill>
              <a:ln w="6350" cap="flat" cmpd="sng" algn="ctr">
                <a:solidFill>
                  <a:schemeClr val="accent5"/>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Лист1!$C$2:$C$19</c:f>
              <c:numCache>
                <c:formatCode>General</c:formatCode>
                <c:ptCount val="18"/>
                <c:pt idx="6">
                  <c:v>30</c:v>
                </c:pt>
                <c:pt idx="7">
                  <c:v>200</c:v>
                </c:pt>
                <c:pt idx="8">
                  <c:v>1500</c:v>
                </c:pt>
                <c:pt idx="9">
                  <c:v>1800</c:v>
                </c:pt>
                <c:pt idx="10">
                  <c:v>250</c:v>
                </c:pt>
                <c:pt idx="11">
                  <c:v>150</c:v>
                </c:pt>
                <c:pt idx="12">
                  <c:v>10</c:v>
                </c:pt>
              </c:numCache>
            </c:numRef>
          </c:val>
          <c:extLst xmlns:c16r2="http://schemas.microsoft.com/office/drawing/2015/06/chart">
            <c:ext xmlns:c16="http://schemas.microsoft.com/office/drawing/2014/chart" uri="{C3380CC4-5D6E-409C-BE32-E72D297353CC}">
              <c16:uniqueId val="{00000001-5D55-44E5-AF43-BEEDB68D441A}"/>
            </c:ext>
          </c:extLst>
        </c:ser>
        <c:ser>
          <c:idx val="2"/>
          <c:order val="2"/>
          <c:tx>
            <c:strRef>
              <c:f>Лист1!$D$1</c:f>
              <c:strCache>
                <c:ptCount val="1"/>
                <c:pt idx="0">
                  <c:v>2020</c:v>
                </c:pt>
              </c:strCache>
            </c:strRef>
          </c:tx>
          <c:spPr>
            <a:ln w="19050" cap="rnd" cmpd="sng" algn="ctr">
              <a:solidFill>
                <a:schemeClr val="accent4"/>
              </a:solidFill>
              <a:prstDash val="solid"/>
              <a:round/>
            </a:ln>
            <a:effectLst/>
          </c:spPr>
          <c:marker>
            <c:spPr>
              <a:solidFill>
                <a:schemeClr val="accent4"/>
              </a:solidFill>
              <a:ln w="6350" cap="flat" cmpd="sng" algn="ctr">
                <a:solidFill>
                  <a:schemeClr val="accent4"/>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Лист1!$D$2:$D$19</c:f>
              <c:numCache>
                <c:formatCode>General</c:formatCode>
                <c:ptCount val="18"/>
                <c:pt idx="5">
                  <c:v>5</c:v>
                </c:pt>
                <c:pt idx="6">
                  <c:v>30</c:v>
                </c:pt>
                <c:pt idx="7">
                  <c:v>250</c:v>
                </c:pt>
                <c:pt idx="8">
                  <c:v>1200</c:v>
                </c:pt>
                <c:pt idx="9">
                  <c:v>1500</c:v>
                </c:pt>
                <c:pt idx="10">
                  <c:v>350</c:v>
                </c:pt>
                <c:pt idx="11">
                  <c:v>100</c:v>
                </c:pt>
                <c:pt idx="12">
                  <c:v>20</c:v>
                </c:pt>
              </c:numCache>
            </c:numRef>
          </c:val>
          <c:extLst xmlns:c16r2="http://schemas.microsoft.com/office/drawing/2015/06/chart">
            <c:ext xmlns:c16="http://schemas.microsoft.com/office/drawing/2014/chart" uri="{C3380CC4-5D6E-409C-BE32-E72D297353CC}">
              <c16:uniqueId val="{00000002-5D55-44E5-AF43-BEEDB68D441A}"/>
            </c:ext>
          </c:extLst>
        </c:ser>
        <c:dLbls>
          <c:showVal val="1"/>
        </c:dLbls>
        <c:marker val="1"/>
        <c:axId val="137430144"/>
        <c:axId val="137431680"/>
      </c:lineChart>
      <c:catAx>
        <c:axId val="137430144"/>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7431680"/>
        <c:crosses val="autoZero"/>
        <c:auto val="1"/>
        <c:lblAlgn val="ctr"/>
        <c:lblOffset val="100"/>
      </c:catAx>
      <c:valAx>
        <c:axId val="137431680"/>
        <c:scaling>
          <c:orientation val="minMax"/>
        </c:scaling>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Spider mites poppulation</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7430144"/>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t>Aphids population dynamics in 2018-2020</a:t>
            </a:r>
            <a:endParaRPr lang="ru-RU" sz="1200"/>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2"/>
              </a:solidFill>
              <a:prstDash val="solid"/>
              <a:round/>
            </a:ln>
            <a:effectLst/>
          </c:spPr>
          <c:marker>
            <c:spPr>
              <a:solidFill>
                <a:schemeClr val="accent2"/>
              </a:solidFill>
              <a:ln w="6350" cap="flat" cmpd="sng" algn="ctr">
                <a:solidFill>
                  <a:schemeClr val="accent2"/>
                </a:solidFill>
                <a:prstDash val="solid"/>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Лист1!$B$2:$B$19</c:f>
              <c:numCache>
                <c:formatCode>General</c:formatCode>
                <c:ptCount val="18"/>
                <c:pt idx="0">
                  <c:v>0.5</c:v>
                </c:pt>
                <c:pt idx="1">
                  <c:v>1.3</c:v>
                </c:pt>
                <c:pt idx="2">
                  <c:v>1.5</c:v>
                </c:pt>
                <c:pt idx="3">
                  <c:v>1.8</c:v>
                </c:pt>
                <c:pt idx="4">
                  <c:v>2.1</c:v>
                </c:pt>
                <c:pt idx="5">
                  <c:v>2.7</c:v>
                </c:pt>
                <c:pt idx="6">
                  <c:v>3</c:v>
                </c:pt>
                <c:pt idx="7">
                  <c:v>3.2</c:v>
                </c:pt>
                <c:pt idx="8">
                  <c:v>1.5</c:v>
                </c:pt>
                <c:pt idx="9">
                  <c:v>2</c:v>
                </c:pt>
                <c:pt idx="10">
                  <c:v>4.0999999999999996</c:v>
                </c:pt>
                <c:pt idx="11">
                  <c:v>2.5</c:v>
                </c:pt>
                <c:pt idx="12">
                  <c:v>1.5</c:v>
                </c:pt>
                <c:pt idx="13">
                  <c:v>3</c:v>
                </c:pt>
                <c:pt idx="14">
                  <c:v>5</c:v>
                </c:pt>
              </c:numCache>
            </c:numRef>
          </c:val>
          <c:extLst xmlns:c16r2="http://schemas.microsoft.com/office/drawing/2015/06/chart">
            <c:ext xmlns:c16="http://schemas.microsoft.com/office/drawing/2014/chart" uri="{C3380CC4-5D6E-409C-BE32-E72D297353CC}">
              <c16:uniqueId val="{00000000-EA31-4B1E-A46F-F6CE3A8E5272}"/>
            </c:ext>
          </c:extLst>
        </c:ser>
        <c:ser>
          <c:idx val="1"/>
          <c:order val="1"/>
          <c:tx>
            <c:strRef>
              <c:f>Лист1!$C$1</c:f>
              <c:strCache>
                <c:ptCount val="1"/>
                <c:pt idx="0">
                  <c:v>2019</c:v>
                </c:pt>
              </c:strCache>
            </c:strRef>
          </c:tx>
          <c:spPr>
            <a:ln w="19050" cap="rnd" cmpd="sng" algn="ctr">
              <a:solidFill>
                <a:schemeClr val="accent4"/>
              </a:solidFill>
              <a:prstDash val="solid"/>
              <a:round/>
            </a:ln>
            <a:effectLst/>
          </c:spPr>
          <c:marker>
            <c:spPr>
              <a:solidFill>
                <a:schemeClr val="accent4"/>
              </a:solidFill>
              <a:ln w="6350" cap="flat" cmpd="sng" algn="ctr">
                <a:solidFill>
                  <a:schemeClr val="accent4"/>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Лист1!$C$2:$C$19</c:f>
              <c:numCache>
                <c:formatCode>General</c:formatCode>
                <c:ptCount val="18"/>
                <c:pt idx="0">
                  <c:v>1.5</c:v>
                </c:pt>
                <c:pt idx="1">
                  <c:v>4.0999999999999996</c:v>
                </c:pt>
                <c:pt idx="2">
                  <c:v>3.1</c:v>
                </c:pt>
                <c:pt idx="3">
                  <c:v>0.8</c:v>
                </c:pt>
                <c:pt idx="4">
                  <c:v>0.1</c:v>
                </c:pt>
              </c:numCache>
            </c:numRef>
          </c:val>
          <c:extLst xmlns:c16r2="http://schemas.microsoft.com/office/drawing/2015/06/chart">
            <c:ext xmlns:c16="http://schemas.microsoft.com/office/drawing/2014/chart" uri="{C3380CC4-5D6E-409C-BE32-E72D297353CC}">
              <c16:uniqueId val="{00000001-EA31-4B1E-A46F-F6CE3A8E5272}"/>
            </c:ext>
          </c:extLst>
        </c:ser>
        <c:ser>
          <c:idx val="2"/>
          <c:order val="2"/>
          <c:tx>
            <c:strRef>
              <c:f>Лист1!$D$1</c:f>
              <c:strCache>
                <c:ptCount val="1"/>
                <c:pt idx="0">
                  <c:v>2020</c:v>
                </c:pt>
              </c:strCache>
            </c:strRef>
          </c:tx>
          <c:spPr>
            <a:ln w="19050" cap="rnd" cmpd="sng" algn="ctr">
              <a:solidFill>
                <a:schemeClr val="accent6"/>
              </a:solidFill>
              <a:prstDash val="solid"/>
              <a:round/>
            </a:ln>
            <a:effectLst/>
          </c:spPr>
          <c:marker>
            <c:spPr>
              <a:solidFill>
                <a:schemeClr val="accent6"/>
              </a:solidFill>
              <a:ln w="6350" cap="flat" cmpd="sng" algn="ctr">
                <a:solidFill>
                  <a:schemeClr val="accent6"/>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Лист1!$D$2:$D$19</c:f>
              <c:numCache>
                <c:formatCode>General</c:formatCode>
                <c:ptCount val="18"/>
                <c:pt idx="0">
                  <c:v>1</c:v>
                </c:pt>
                <c:pt idx="1">
                  <c:v>1.5</c:v>
                </c:pt>
                <c:pt idx="2">
                  <c:v>2</c:v>
                </c:pt>
                <c:pt idx="3">
                  <c:v>2.1</c:v>
                </c:pt>
                <c:pt idx="4">
                  <c:v>2.5</c:v>
                </c:pt>
                <c:pt idx="5">
                  <c:v>3</c:v>
                </c:pt>
                <c:pt idx="6">
                  <c:v>3</c:v>
                </c:pt>
                <c:pt idx="7">
                  <c:v>3</c:v>
                </c:pt>
                <c:pt idx="8">
                  <c:v>1.5</c:v>
                </c:pt>
                <c:pt idx="9">
                  <c:v>1</c:v>
                </c:pt>
                <c:pt idx="10">
                  <c:v>0.8</c:v>
                </c:pt>
                <c:pt idx="11">
                  <c:v>0.30000000000000032</c:v>
                </c:pt>
                <c:pt idx="12">
                  <c:v>0.1</c:v>
                </c:pt>
              </c:numCache>
            </c:numRef>
          </c:val>
          <c:extLst xmlns:c16r2="http://schemas.microsoft.com/office/drawing/2015/06/chart">
            <c:ext xmlns:c16="http://schemas.microsoft.com/office/drawing/2014/chart" uri="{C3380CC4-5D6E-409C-BE32-E72D297353CC}">
              <c16:uniqueId val="{00000002-EA31-4B1E-A46F-F6CE3A8E5272}"/>
            </c:ext>
          </c:extLst>
        </c:ser>
        <c:dLbls>
          <c:showVal val="1"/>
        </c:dLbls>
        <c:marker val="1"/>
        <c:axId val="137736960"/>
        <c:axId val="137738496"/>
      </c:lineChart>
      <c:catAx>
        <c:axId val="137736960"/>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7738496"/>
        <c:crosses val="autoZero"/>
        <c:auto val="1"/>
        <c:lblAlgn val="ctr"/>
        <c:lblOffset val="100"/>
      </c:catAx>
      <c:valAx>
        <c:axId val="137738496"/>
        <c:scaling>
          <c:orientation val="minMax"/>
        </c:scaling>
        <c:axPos val="l"/>
        <c:majorGridlines>
          <c:spPr>
            <a:ln w="6350" cap="flat" cmpd="sng" algn="ctr">
              <a:solidFill>
                <a:schemeClr val="accent1"/>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Aphids population</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7736960"/>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t>Tobacco thrips population in 2018 - 2020</a:t>
            </a:r>
            <a:endParaRPr lang="ru-RU" sz="1200"/>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Лист1!$B$2:$B$19</c:f>
              <c:numCache>
                <c:formatCode>General</c:formatCode>
                <c:ptCount val="18"/>
                <c:pt idx="0">
                  <c:v>2</c:v>
                </c:pt>
                <c:pt idx="1">
                  <c:v>15</c:v>
                </c:pt>
                <c:pt idx="2">
                  <c:v>52</c:v>
                </c:pt>
                <c:pt idx="3">
                  <c:v>10</c:v>
                </c:pt>
                <c:pt idx="4">
                  <c:v>4</c:v>
                </c:pt>
                <c:pt idx="5">
                  <c:v>0</c:v>
                </c:pt>
              </c:numCache>
            </c:numRef>
          </c:val>
          <c:extLst xmlns:c16r2="http://schemas.microsoft.com/office/drawing/2015/06/chart">
            <c:ext xmlns:c16="http://schemas.microsoft.com/office/drawing/2014/chart" uri="{C3380CC4-5D6E-409C-BE32-E72D297353CC}">
              <c16:uniqueId val="{00000000-0C33-4CF7-BFC1-9868E5F5E73A}"/>
            </c:ext>
          </c:extLst>
        </c:ser>
        <c:ser>
          <c:idx val="1"/>
          <c:order val="1"/>
          <c:tx>
            <c:strRef>
              <c:f>Лист1!$C$1</c:f>
              <c:strCache>
                <c:ptCount val="1"/>
                <c:pt idx="0">
                  <c:v>2019</c:v>
                </c:pt>
              </c:strCache>
            </c:strRef>
          </c:tx>
          <c:spPr>
            <a:ln w="19050" cap="rnd" cmpd="sng" algn="ctr">
              <a:solidFill>
                <a:schemeClr val="accent4"/>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Лист1!$C$2:$C$19</c:f>
              <c:numCache>
                <c:formatCode>General</c:formatCode>
                <c:ptCount val="18"/>
                <c:pt idx="0">
                  <c:v>5.0999999999999996</c:v>
                </c:pt>
                <c:pt idx="1">
                  <c:v>40.300000000000004</c:v>
                </c:pt>
                <c:pt idx="2">
                  <c:v>12.1</c:v>
                </c:pt>
                <c:pt idx="3">
                  <c:v>1.8</c:v>
                </c:pt>
                <c:pt idx="4">
                  <c:v>0</c:v>
                </c:pt>
              </c:numCache>
            </c:numRef>
          </c:val>
          <c:extLst xmlns:c16r2="http://schemas.microsoft.com/office/drawing/2015/06/chart">
            <c:ext xmlns:c16="http://schemas.microsoft.com/office/drawing/2014/chart" uri="{C3380CC4-5D6E-409C-BE32-E72D297353CC}">
              <c16:uniqueId val="{00000001-0C33-4CF7-BFC1-9868E5F5E73A}"/>
            </c:ext>
          </c:extLst>
        </c:ser>
        <c:ser>
          <c:idx val="2"/>
          <c:order val="2"/>
          <c:tx>
            <c:strRef>
              <c:f>Лист1!$D$1</c:f>
              <c:strCache>
                <c:ptCount val="1"/>
                <c:pt idx="0">
                  <c:v>2020</c:v>
                </c:pt>
              </c:strCache>
            </c:strRef>
          </c:tx>
          <c:spPr>
            <a:ln w="19050" cap="rnd" cmpd="sng" algn="ctr">
              <a:solidFill>
                <a:schemeClr val="accent6"/>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Лист1!$D$2:$D$19</c:f>
              <c:numCache>
                <c:formatCode>General</c:formatCode>
                <c:ptCount val="18"/>
                <c:pt idx="0">
                  <c:v>3.2</c:v>
                </c:pt>
                <c:pt idx="1">
                  <c:v>26.8</c:v>
                </c:pt>
                <c:pt idx="2">
                  <c:v>18.100000000000001</c:v>
                </c:pt>
                <c:pt idx="3">
                  <c:v>12.2</c:v>
                </c:pt>
                <c:pt idx="4">
                  <c:v>3.1</c:v>
                </c:pt>
                <c:pt idx="5">
                  <c:v>1</c:v>
                </c:pt>
              </c:numCache>
            </c:numRef>
          </c:val>
          <c:extLst xmlns:c16r2="http://schemas.microsoft.com/office/drawing/2015/06/chart">
            <c:ext xmlns:c16="http://schemas.microsoft.com/office/drawing/2014/chart" uri="{C3380CC4-5D6E-409C-BE32-E72D297353CC}">
              <c16:uniqueId val="{00000002-0C33-4CF7-BFC1-9868E5F5E73A}"/>
            </c:ext>
          </c:extLst>
        </c:ser>
        <c:dLbls>
          <c:showVal val="1"/>
        </c:dLbls>
        <c:marker val="1"/>
        <c:axId val="139214848"/>
        <c:axId val="139216384"/>
      </c:lineChart>
      <c:catAx>
        <c:axId val="139214848"/>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9216384"/>
        <c:crosses val="autoZero"/>
        <c:auto val="1"/>
        <c:lblAlgn val="ctr"/>
        <c:lblOffset val="100"/>
      </c:catAx>
      <c:valAx>
        <c:axId val="139216384"/>
        <c:scaling>
          <c:orientation val="minMax"/>
        </c:scaling>
        <c:axPos val="l"/>
        <c:majorGridlines>
          <c:spPr>
            <a:ln w="6350" cap="flat" cmpd="sng" algn="ctr">
              <a:solidFill>
                <a:schemeClr val="accent1"/>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Thrips per 100 leaves</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39214848"/>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8FAA0B-4797-43A4-96B4-E8045E536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22774</TotalTime>
  <Pages>278</Pages>
  <Words>40296</Words>
  <Characters>229689</Characters>
  <Application>Microsoft Office Word</Application>
  <DocSecurity>0</DocSecurity>
  <Lines>1914</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269447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ACER</cp:lastModifiedBy>
  <cp:revision>953</cp:revision>
  <cp:lastPrinted>2020-10-22T03:37:00Z</cp:lastPrinted>
  <dcterms:created xsi:type="dcterms:W3CDTF">2015-07-08T09:51:00Z</dcterms:created>
  <dcterms:modified xsi:type="dcterms:W3CDTF">2020-10-29T06:16:00Z</dcterms:modified>
</cp:coreProperties>
</file>